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TMDV TƯỜNG SANG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>3702914715</w:t>
            </w:r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709FE3A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 w:rsidRPr="005B348D">
        <w:rPr>
          <w:spacing w:val="-3"/>
        </w:rPr>
        <w:t>2</w:t>
      </w:r>
      <w:r w:rsidR="005B348D">
        <w:rPr>
          <w:spacing w:val="-3"/>
          <w:lang w:val="en-US"/>
        </w:rPr>
        <w:t>5</w:t>
      </w:r>
      <w:r w:rsidR="007C6438" w:rsidRPr="005B348D">
        <w:rPr>
          <w:spacing w:val="-3"/>
        </w:rPr>
        <w:t xml:space="preserve"> tháng 09 năm 2026</w:t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>PHẠM CÔNG SANG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5B348D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LanNgoAMD</cp:lastModifiedBy>
  <cp:revision>18</cp:revision>
  <dcterms:created xsi:type="dcterms:W3CDTF">2025-12-16T13:34:00Z</dcterms:created>
  <dcterms:modified xsi:type="dcterms:W3CDTF">2026-09-27T05:52:00Z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