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781BBB"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YU MORI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0004AE">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0004AE">
              <w:rPr>
                <w:rFonts w:ascii="Times New Roman" w:eastAsia="Times New Roman" w:hAnsi="Times New Roman" w:cs="Times New Roman"/>
                <w:i/>
                <w:sz w:val="26"/>
                <w:szCs w:val="26"/>
              </w:rPr>
              <w:t>8</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0004AE">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781BBB">
        <w:rPr>
          <w:rFonts w:ascii="Times New Roman" w:eastAsia="Calibri" w:hAnsi="Times New Roman" w:cs="Times New Roman"/>
          <w:sz w:val="28"/>
          <w:szCs w:val="28"/>
        </w:rPr>
        <w:t>CÔNG TY TNHH YU MORI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781BBB" w:rsidRPr="00781BBB">
        <w:rPr>
          <w:rFonts w:ascii="Times New Roman" w:eastAsia="Calibri" w:hAnsi="Times New Roman" w:cs="Times New Roman"/>
          <w:sz w:val="28"/>
          <w:szCs w:val="28"/>
        </w:rPr>
        <w:t>3702984511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E44727" w:rsidRPr="007E5659" w:rsidRDefault="00E44727" w:rsidP="00E44727">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E44727" w:rsidRPr="007E5659" w:rsidRDefault="00E44727" w:rsidP="00E44727">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7E5659">
        <w:rPr>
          <w:rFonts w:ascii="Times New Roman" w:eastAsia="Calibri" w:hAnsi="Times New Roman" w:cs="Times New Roman"/>
          <w:bCs/>
          <w:sz w:val="28"/>
          <w:szCs w:val="28"/>
        </w:rPr>
        <w:t>Địa chỉ trụ sở chính sau khi thay đổi:</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F17BC4" w:rsidRPr="00F17BC4">
        <w:rPr>
          <w:rFonts w:ascii="Times New Roman" w:eastAsia="Calibri" w:hAnsi="Times New Roman" w:cs="Times New Roman"/>
          <w:sz w:val="28"/>
          <w:szCs w:val="28"/>
        </w:rPr>
        <w:t>Ô G16.27, Khu Suncasa, VSIP 2A</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057079" w:rsidRPr="00057079">
        <w:rPr>
          <w:rFonts w:ascii="Times New Roman" w:eastAsia="Calibri" w:hAnsi="Times New Roman" w:cs="Times New Roman"/>
          <w:sz w:val="28"/>
          <w:szCs w:val="28"/>
        </w:rPr>
        <w:t>Phường Bình Dương</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46BE9" w:rsidRPr="00146BE9">
        <w:rPr>
          <w:rFonts w:ascii="Times New Roman" w:eastAsia="Calibri" w:hAnsi="Times New Roman" w:cs="Times New Roman"/>
          <w:sz w:val="28"/>
          <w:szCs w:val="28"/>
        </w:rPr>
        <w:t>Thành phố Hồ Chí Minh</w:t>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A81E61" w:rsidRPr="00A81E61">
        <w:rPr>
          <w:rFonts w:ascii="Times New Roman" w:eastAsia="Calibri" w:hAnsi="Times New Roman" w:cs="Times New Roman"/>
          <w:sz w:val="28"/>
          <w:szCs w:val="28"/>
        </w:rPr>
        <w:t>0907862628</w:t>
      </w:r>
      <w:r w:rsidR="00707ECA">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676ACCA0" wp14:editId="0739064C">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5725E4" w:rsidRDefault="005725E4" w:rsidP="005725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6ACCA0" id="Rectangle 522"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5725E4" w:rsidRDefault="005725E4" w:rsidP="005725E4">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5"/>
    </w:p>
    <w:p w:rsidR="00E44727" w:rsidRPr="007E5659" w:rsidRDefault="00E44727" w:rsidP="00E44727">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E44727" w:rsidRPr="007E5659" w:rsidRDefault="00E44727" w:rsidP="00E44727">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7E5659">
        <w:rPr>
          <w:rFonts w:ascii="Times New Roman" w:eastAsia="Times New Roman" w:hAnsi="Times New Roman" w:cs="Times New Roman"/>
          <w:i/>
          <w:spacing w:val="-4"/>
          <w:sz w:val="28"/>
          <w:szCs w:val="28"/>
          <w:lang w:val="fr-FR"/>
        </w:rPr>
        <w:t>)</w:t>
      </w:r>
      <w:r w:rsidRPr="007E5659">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7152" behindDoc="0" locked="0" layoutInCell="1" allowOverlap="1" wp14:anchorId="31B341DD" wp14:editId="44F2943A">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1B341DD" id="Text Box 2"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8176" behindDoc="0" locked="0" layoutInCell="1" allowOverlap="1" wp14:anchorId="292D3FDA" wp14:editId="47F74C50">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D3FDA" 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9200" behindDoc="0" locked="0" layoutInCell="1" allowOverlap="1" wp14:anchorId="753762CA" wp14:editId="68D5D565">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53762CA" 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700224" behindDoc="0" locked="0" layoutInCell="1" allowOverlap="1" wp14:anchorId="6E6860D3" wp14:editId="35577664">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E6860D3" 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E44727" w:rsidRDefault="00E44727" w:rsidP="00E44727"/>
                        </w:txbxContent>
                      </v:textbox>
                    </v:shape>
                  </w:pict>
                </mc:Fallback>
              </mc:AlternateContent>
            </w:r>
          </w:p>
        </w:tc>
      </w:tr>
    </w:tbl>
    <w:p w:rsidR="00E44727" w:rsidRDefault="00E44727" w:rsidP="00E44727">
      <w:pPr>
        <w:tabs>
          <w:tab w:val="left" w:leader="dot" w:pos="9072"/>
        </w:tabs>
        <w:suppressAutoHyphens/>
        <w:spacing w:before="120" w:after="120" w:line="240" w:lineRule="auto"/>
        <w:ind w:firstLine="709"/>
        <w:jc w:val="both"/>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r>
        <w:rPr>
          <w:rFonts w:ascii="Times New Roman" w:eastAsia="Times New Roman" w:hAnsi="Times New Roman" w:cs="Times New Roman"/>
          <w:bCs/>
          <w:spacing w:val="-4"/>
          <w:sz w:val="28"/>
          <w:szCs w:val="28"/>
          <w:lang w:val="fr-FR"/>
        </w:rPr>
        <w:t xml:space="preserve"> </w:t>
      </w:r>
    </w:p>
    <w:p w:rsidR="00E9320B" w:rsidRPr="007E5659" w:rsidRDefault="00E9320B" w:rsidP="00E44727">
      <w:pPr>
        <w:spacing w:after="240" w:line="240" w:lineRule="auto"/>
        <w:jc w:val="center"/>
        <w:rPr>
          <w:rFonts w:ascii="Times New Roman" w:eastAsia="Calibri" w:hAnsi="Times New Roman" w:cs="Times New Roman"/>
          <w:bCs/>
          <w:sz w:val="28"/>
          <w:szCs w:val="28"/>
        </w:rPr>
      </w:pPr>
      <w:r>
        <w:rPr>
          <w:rFonts w:ascii="Times New Roman" w:eastAsia="Times New Roman" w:hAnsi="Times New Roman" w:cs="Times New Roman"/>
          <w:bCs/>
          <w:spacing w:val="-4"/>
          <w:sz w:val="28"/>
          <w:szCs w:val="28"/>
          <w:lang w:val="fr-FR"/>
        </w:rPr>
        <w:br w:type="page"/>
      </w: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1E0827" w:rsidRPr="001E0827">
              <w:rPr>
                <w:rFonts w:ascii="Times New Roman" w:eastAsia="Times New Roman" w:hAnsi="Times New Roman" w:cs="Times New Roman"/>
                <w:sz w:val="28"/>
                <w:szCs w:val="28"/>
                <w:lang w:eastAsia="zh-CN"/>
              </w:rPr>
              <w:t>PHẠM THỊ THIÊN PHÚC</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6D0BF5" w:rsidRPr="006D0BF5">
              <w:rPr>
                <w:rFonts w:ascii="Times New Roman" w:eastAsia="Times New Roman" w:hAnsi="Times New Roman" w:cs="Times New Roman"/>
                <w:sz w:val="28"/>
                <w:szCs w:val="28"/>
              </w:rPr>
              <w:t>30/07/1996</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8E31C4">
              <w:rPr>
                <w:rFonts w:ascii="Times New Roman" w:eastAsia="Times New Roman" w:hAnsi="Times New Roman" w:cs="Times New Roman"/>
                <w:sz w:val="28"/>
                <w:szCs w:val="28"/>
              </w:rPr>
              <w:t>Nữ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D05FB1" w:rsidRPr="00D05FB1">
              <w:rPr>
                <w:rFonts w:ascii="Times New Roman" w:eastAsia="Times New Roman" w:hAnsi="Times New Roman" w:cs="Times New Roman"/>
                <w:sz w:val="28"/>
                <w:szCs w:val="28"/>
                <w:lang w:eastAsia="zh-CN"/>
              </w:rPr>
              <w:t>080196012306</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D05FB1" w:rsidRPr="00D05FB1">
              <w:rPr>
                <w:rFonts w:ascii="Times New Roman" w:eastAsia="Times New Roman" w:hAnsi="Times New Roman" w:cs="Times New Roman"/>
                <w:sz w:val="28"/>
                <w:szCs w:val="28"/>
                <w:lang w:eastAsia="zh-CN"/>
              </w:rPr>
              <w:t>0907862628</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F01F35" w:rsidRPr="00F01F35">
              <w:rPr>
                <w:rFonts w:ascii="Times New Roman" w:eastAsia="Calibri" w:hAnsi="Times New Roman" w:cs="Times New Roman"/>
                <w:sz w:val="28"/>
                <w:szCs w:val="28"/>
              </w:rPr>
              <w:t>Ô G16.27, Khu Suncasa, VSIP 2A</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1445E8" w:rsidRPr="001445E8">
              <w:rPr>
                <w:rFonts w:ascii="Times New Roman" w:eastAsia="Calibri" w:hAnsi="Times New Roman" w:cs="Times New Roman"/>
                <w:sz w:val="28"/>
                <w:szCs w:val="28"/>
              </w:rPr>
              <w:t>Phường Bình Dương</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837A63" w:rsidRPr="00837A63">
              <w:rPr>
                <w:rFonts w:ascii="Times New Roman" w:eastAsia="Times New Roman" w:hAnsi="Times New Roman" w:cs="Times New Roman"/>
                <w:sz w:val="28"/>
                <w:szCs w:val="28"/>
                <w:lang w:eastAsia="zh-CN"/>
              </w:rPr>
              <w:t xml:space="preserve">0907862628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5F0A57">
              <w:rPr>
                <w:rFonts w:ascii="Times New Roman" w:eastAsia="Calibri" w:hAnsi="Times New Roman" w:cs="Times New Roman"/>
                <w:sz w:val="28"/>
                <w:szCs w:val="28"/>
              </w:rPr>
              <w:t>2</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730AF9" w:rsidRDefault="00730AF9"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730AF9" w:rsidRDefault="00730AF9">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730AF9" w:rsidRPr="007E5659" w:rsidRDefault="00730AF9" w:rsidP="00730AF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730AF9" w:rsidRPr="007E5659" w:rsidRDefault="00730AF9" w:rsidP="00730AF9">
      <w:pPr>
        <w:spacing w:after="0" w:line="240" w:lineRule="auto"/>
        <w:jc w:val="center"/>
        <w:rPr>
          <w:rFonts w:ascii="Times New Roman" w:eastAsia="Calibri" w:hAnsi="Times New Roman" w:cs="Times New Roman"/>
          <w:sz w:val="28"/>
          <w:szCs w:val="28"/>
        </w:rPr>
      </w:pPr>
    </w:p>
    <w:p w:rsidR="00730AF9" w:rsidRPr="007E5659" w:rsidRDefault="00730AF9" w:rsidP="00730AF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30AF9">
        <w:rPr>
          <w:rFonts w:ascii="Times New Roman" w:eastAsia="Calibri" w:hAnsi="Times New Roman" w:cs="Times New Roman"/>
          <w:iCs/>
          <w:sz w:val="28"/>
          <w:szCs w:val="28"/>
          <w:lang w:val="vi-VN"/>
        </w:rPr>
        <w:t xml:space="preserve"> </w:t>
      </w:r>
      <w:r w:rsidRPr="003D3AEA">
        <w:rPr>
          <w:rFonts w:ascii="Times New Roman" w:eastAsia="Calibri" w:hAnsi="Times New Roman" w:cs="Times New Roman"/>
          <w:iCs/>
          <w:sz w:val="28"/>
          <w:szCs w:val="28"/>
          <w:lang w:val="vi-VN"/>
        </w:rPr>
        <w:t>Không có</w:t>
      </w:r>
      <w:bookmarkStart w:id="6" w:name="_GoBack"/>
      <w:bookmarkEnd w:id="6"/>
      <w:r w:rsidRPr="007E5659">
        <w:rPr>
          <w:rFonts w:ascii="Times New Roman" w:eastAsia="Calibri" w:hAnsi="Times New Roman" w:cs="Times New Roman"/>
          <w:iCs/>
          <w:sz w:val="28"/>
          <w:szCs w:val="28"/>
        </w:rPr>
        <w:t>.</w:t>
      </w:r>
    </w:p>
    <w:p w:rsidR="00730AF9" w:rsidRPr="003D3AEA" w:rsidRDefault="00730AF9" w:rsidP="00730AF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Không có.</w:t>
      </w:r>
    </w:p>
    <w:p w:rsidR="00730AF9" w:rsidRPr="003D3AEA" w:rsidRDefault="00730AF9" w:rsidP="00730AF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Pr="007E5659">
        <w:rPr>
          <w:rFonts w:ascii="Times New Roman" w:eastAsia="Calibri" w:hAnsi="Times New Roman" w:cs="Times New Roman"/>
          <w:iCs/>
          <w:sz w:val="28"/>
          <w:szCs w:val="28"/>
        </w:rPr>
        <w:t>Gửi kèm</w:t>
      </w:r>
      <w:r w:rsidRPr="003D3AEA">
        <w:rPr>
          <w:rFonts w:ascii="Times New Roman" w:eastAsia="Calibri" w:hAnsi="Times New Roman" w:cs="Times New Roman"/>
          <w:sz w:val="28"/>
          <w:szCs w:val="28"/>
          <w:lang w:val="vi-VN"/>
        </w:rPr>
        <w:t>.</w:t>
      </w:r>
    </w:p>
    <w:p w:rsidR="00730AF9" w:rsidRPr="00730AF9" w:rsidRDefault="00730AF9" w:rsidP="005C19FC">
      <w:pPr>
        <w:numPr>
          <w:ilvl w:val="0"/>
          <w:numId w:val="2"/>
        </w:numPr>
        <w:spacing w:before="360" w:after="0" w:line="312" w:lineRule="auto"/>
        <w:ind w:firstLine="567"/>
        <w:jc w:val="both"/>
        <w:rPr>
          <w:rFonts w:ascii="Times New Roman" w:eastAsia="Calibri" w:hAnsi="Times New Roman" w:cs="Times New Roman"/>
          <w:sz w:val="20"/>
          <w:szCs w:val="20"/>
          <w:lang w:val="vi-VN"/>
        </w:rPr>
      </w:pPr>
      <w:r w:rsidRPr="00730AF9">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30AF9">
        <w:rPr>
          <w:rFonts w:ascii="Times New Roman" w:eastAsia="Calibri" w:hAnsi="Times New Roman" w:cs="Times New Roman"/>
          <w:i/>
          <w:iCs/>
          <w:sz w:val="28"/>
          <w:szCs w:val="28"/>
          <w:lang w:val="vi-VN"/>
        </w:rPr>
        <w:t>kê khai theo Mẫu số 11 Phụ lục I ban hành kèm theo Thông tư này</w:t>
      </w:r>
      <w:r w:rsidRPr="00730AF9">
        <w:rPr>
          <w:rFonts w:ascii="Times New Roman" w:eastAsia="Calibri" w:hAnsi="Times New Roman" w:cs="Times New Roman"/>
          <w:sz w:val="28"/>
          <w:szCs w:val="28"/>
          <w:lang w:val="vi-VN"/>
        </w:rPr>
        <w:t xml:space="preserve">): </w:t>
      </w:r>
      <w:r w:rsidRPr="00730AF9">
        <w:rPr>
          <w:rFonts w:ascii="Times New Roman" w:eastAsia="Calibri" w:hAnsi="Times New Roman" w:cs="Times New Roman"/>
          <w:iCs/>
          <w:sz w:val="28"/>
          <w:szCs w:val="28"/>
          <w:lang w:val="vi-VN"/>
        </w:rPr>
        <w:t>Không có</w:t>
      </w:r>
      <w:r w:rsidRPr="00730AF9">
        <w:rPr>
          <w:rFonts w:ascii="Times New Roman" w:eastAsia="Calibri" w:hAnsi="Times New Roman" w:cs="Times New Roman"/>
          <w:sz w:val="28"/>
          <w:szCs w:val="28"/>
          <w:lang w:val="vi-VN"/>
        </w:rPr>
        <w:t>.</w:t>
      </w:r>
    </w:p>
    <w:p w:rsidR="007E5659" w:rsidRDefault="00E9320B" w:rsidP="00DD47D0">
      <w:pPr>
        <w:spacing w:before="60" w:after="60" w:line="240" w:lineRule="auto"/>
        <w:ind w:firstLine="709"/>
        <w:jc w:val="both"/>
        <w:rPr>
          <w:rFonts w:ascii="Times New Roman" w:eastAsia="Times New Roman" w:hAnsi="Times New Roman" w:cs="Times New Roman"/>
          <w:b/>
          <w:bCs/>
          <w:noProof/>
          <w:sz w:val="28"/>
          <w:szCs w:val="28"/>
          <w:vertAlign w:val="superscript"/>
          <w:lang w:val="vi-VN" w:eastAsia="x-none"/>
        </w:rPr>
      </w:pPr>
      <w:r w:rsidRPr="007E5659">
        <w:rPr>
          <w:rFonts w:ascii="Times New Roman" w:eastAsia="Calibri" w:hAnsi="Times New Roman" w:cs="Times New Roman"/>
          <w:b/>
          <w:bCs/>
          <w:kern w:val="28"/>
          <w:sz w:val="28"/>
          <w:szCs w:val="32"/>
          <w:lang w:eastAsia="x-none"/>
        </w:rPr>
        <w:br w:type="page"/>
      </w:r>
      <w:r w:rsidR="007E5659" w:rsidRPr="007E5659">
        <w:rPr>
          <w:rFonts w:ascii="Times New Roman" w:eastAsia="Times New Roman" w:hAnsi="Times New Roman" w:cs="Times New Roman"/>
          <w:b/>
          <w:noProof/>
          <w:sz w:val="28"/>
          <w:szCs w:val="28"/>
          <w:lang w:val="vi-VN" w:eastAsia="x-none"/>
        </w:rPr>
        <w:lastRenderedPageBreak/>
        <w:t xml:space="preserve">B. </w:t>
      </w:r>
      <w:r w:rsidR="007E5659" w:rsidRPr="007E5659">
        <w:rPr>
          <w:rFonts w:ascii="Times New Roman" w:eastAsia="Times New Roman" w:hAnsi="Times New Roman" w:cs="Times New Roman"/>
          <w:b/>
          <w:noProof/>
          <w:sz w:val="28"/>
          <w:szCs w:val="28"/>
          <w:lang w:eastAsia="x-none"/>
        </w:rPr>
        <w:t>B</w:t>
      </w:r>
      <w:r w:rsidR="007E5659" w:rsidRPr="007E5659">
        <w:rPr>
          <w:rFonts w:ascii="Times New Roman" w:eastAsia="Times New Roman" w:hAnsi="Times New Roman" w:cs="Times New Roman"/>
          <w:b/>
          <w:noProof/>
          <w:sz w:val="28"/>
          <w:szCs w:val="28"/>
          <w:lang w:val="vi-VN" w:eastAsia="x-none"/>
        </w:rPr>
        <w:t>Ổ SUNG, CẬP NHẬT THÔNG TIN ĐĂNG KÝ DOANH NGHIỆP</w:t>
      </w:r>
      <w:r w:rsidR="007E5659"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4E5D72" w:rsidRDefault="004E5D72" w:rsidP="00DD47D0">
      <w:pPr>
        <w:spacing w:before="60" w:after="60" w:line="240" w:lineRule="auto"/>
        <w:ind w:firstLine="709"/>
        <w:jc w:val="both"/>
        <w:rPr>
          <w:rFonts w:ascii="Times New Roman" w:eastAsia="Times New Roman" w:hAnsi="Times New Roman" w:cs="Times New Roman"/>
          <w:b/>
          <w:bCs/>
          <w:noProof/>
          <w:sz w:val="28"/>
          <w:szCs w:val="28"/>
          <w:vertAlign w:val="superscript"/>
          <w:lang w:val="vi-VN" w:eastAsia="x-none"/>
        </w:rPr>
      </w:pPr>
    </w:p>
    <w:p w:rsidR="004E5D72" w:rsidRPr="0013636E" w:rsidRDefault="004E5D72" w:rsidP="00CB334E">
      <w:pPr>
        <w:pStyle w:val="ListParagraph"/>
        <w:numPr>
          <w:ilvl w:val="0"/>
          <w:numId w:val="5"/>
        </w:numPr>
        <w:spacing w:before="60" w:after="60" w:line="240" w:lineRule="auto"/>
        <w:jc w:val="both"/>
        <w:rPr>
          <w:rFonts w:ascii="Times New Roman" w:eastAsia="Times New Roman" w:hAnsi="Times New Roman" w:cs="Times New Roman"/>
          <w:bCs/>
          <w:noProof/>
          <w:sz w:val="28"/>
          <w:szCs w:val="28"/>
          <w:lang w:val="vi-VN" w:eastAsia="x-none"/>
        </w:rPr>
      </w:pPr>
      <w:r w:rsidRPr="0013636E">
        <w:rPr>
          <w:rFonts w:ascii="Times New Roman" w:eastAsia="Times New Roman" w:hAnsi="Times New Roman" w:cs="Times New Roman"/>
          <w:bCs/>
          <w:noProof/>
          <w:sz w:val="28"/>
          <w:szCs w:val="28"/>
          <w:lang w:eastAsia="x-none"/>
        </w:rPr>
        <w:t>Địa chỉ</w:t>
      </w:r>
      <w:r w:rsidR="0013636E" w:rsidRPr="0013636E">
        <w:rPr>
          <w:rFonts w:ascii="Times New Roman" w:eastAsia="Times New Roman" w:hAnsi="Times New Roman" w:cs="Times New Roman"/>
          <w:bCs/>
          <w:noProof/>
          <w:sz w:val="28"/>
          <w:szCs w:val="28"/>
          <w:lang w:eastAsia="x-none"/>
        </w:rPr>
        <w:t xml:space="preserve"> liên lạc</w:t>
      </w:r>
      <w:r w:rsidRPr="0013636E">
        <w:rPr>
          <w:rFonts w:ascii="Times New Roman" w:eastAsia="Times New Roman" w:hAnsi="Times New Roman" w:cs="Times New Roman"/>
          <w:bCs/>
          <w:noProof/>
          <w:sz w:val="28"/>
          <w:szCs w:val="28"/>
          <w:lang w:eastAsia="x-none"/>
        </w:rPr>
        <w:t xml:space="preserve"> của ông/bà PHẠM THỊ THIÊN PHÚC sau thay đổi do sáp nhập tỉnh thành:</w:t>
      </w:r>
      <w:r w:rsidRPr="0013636E">
        <w:rPr>
          <w:rFonts w:ascii="Times New Roman" w:eastAsia="Times New Roman" w:hAnsi="Times New Roman" w:cs="Times New Roman"/>
          <w:bCs/>
          <w:noProof/>
          <w:sz w:val="28"/>
          <w:szCs w:val="28"/>
          <w:lang w:val="vi-VN" w:eastAsia="x-none"/>
        </w:rPr>
        <w:t xml:space="preserve"> Số 87 tổ 24 khu phố 3 Đại lộ bình dương, Phường Thủ Dầu Một, Thành phố Hồ Chí Minh, Việt Nam</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ED6D3B" w:rsidRDefault="00ED6D3B"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ED6D3B" w:rsidP="00ED6D3B">
      <w:pPr>
        <w:spacing w:after="0" w:line="240" w:lineRule="auto"/>
      </w:pPr>
      <w:r>
        <w:tab/>
      </w:r>
      <w:r>
        <w:tab/>
      </w:r>
      <w:r>
        <w:tab/>
      </w:r>
      <w:r>
        <w:tab/>
      </w:r>
      <w:r>
        <w:tab/>
      </w:r>
      <w:r>
        <w:tab/>
      </w:r>
      <w:r w:rsidR="00B77CEC">
        <w:t xml:space="preserve">  </w:t>
      </w:r>
      <w:r w:rsidR="00A65AFA">
        <w:t xml:space="preserve"> </w:t>
      </w:r>
      <w:r w:rsidR="000613BD" w:rsidRPr="000613BD">
        <w:rPr>
          <w:rFonts w:ascii="Times New Roman" w:eastAsia="Times New Roman" w:hAnsi="Times New Roman"/>
          <w:b/>
          <w:bCs/>
          <w:color w:val="000000" w:themeColor="text1"/>
          <w:sz w:val="26"/>
          <w:szCs w:val="26"/>
        </w:rPr>
        <w:t>PHẠM THỊ THIÊN PHÚC</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3048" w:rsidRDefault="00013048" w:rsidP="007E5659">
      <w:pPr>
        <w:spacing w:after="0" w:line="240" w:lineRule="auto"/>
      </w:pPr>
      <w:r>
        <w:separator/>
      </w:r>
    </w:p>
  </w:endnote>
  <w:endnote w:type="continuationSeparator" w:id="0">
    <w:p w:rsidR="00013048" w:rsidRDefault="00013048"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3048" w:rsidRDefault="00013048" w:rsidP="007E5659">
      <w:pPr>
        <w:spacing w:after="0" w:line="240" w:lineRule="auto"/>
      </w:pPr>
      <w:r>
        <w:separator/>
      </w:r>
    </w:p>
  </w:footnote>
  <w:footnote w:type="continuationSeparator" w:id="0">
    <w:p w:rsidR="00013048" w:rsidRDefault="00013048"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27DC5FD6"/>
    <w:multiLevelType w:val="hybridMultilevel"/>
    <w:tmpl w:val="6D5613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04AE"/>
    <w:rsid w:val="00005BE4"/>
    <w:rsid w:val="000112FC"/>
    <w:rsid w:val="00013048"/>
    <w:rsid w:val="000208E4"/>
    <w:rsid w:val="00057079"/>
    <w:rsid w:val="000576D0"/>
    <w:rsid w:val="000613BD"/>
    <w:rsid w:val="000747B1"/>
    <w:rsid w:val="00090BB2"/>
    <w:rsid w:val="00122A72"/>
    <w:rsid w:val="0013636E"/>
    <w:rsid w:val="001445E8"/>
    <w:rsid w:val="00146BE9"/>
    <w:rsid w:val="00152B90"/>
    <w:rsid w:val="00153FB1"/>
    <w:rsid w:val="00173A87"/>
    <w:rsid w:val="001C73A7"/>
    <w:rsid w:val="001E0827"/>
    <w:rsid w:val="001E5143"/>
    <w:rsid w:val="0020464A"/>
    <w:rsid w:val="00272A50"/>
    <w:rsid w:val="0037563D"/>
    <w:rsid w:val="003A78B4"/>
    <w:rsid w:val="003C0705"/>
    <w:rsid w:val="003D33A6"/>
    <w:rsid w:val="00411309"/>
    <w:rsid w:val="00427ABA"/>
    <w:rsid w:val="004D1C4A"/>
    <w:rsid w:val="004E5D72"/>
    <w:rsid w:val="004F06E4"/>
    <w:rsid w:val="00520220"/>
    <w:rsid w:val="005442F8"/>
    <w:rsid w:val="00560BDA"/>
    <w:rsid w:val="005725E4"/>
    <w:rsid w:val="005A090F"/>
    <w:rsid w:val="005F0A57"/>
    <w:rsid w:val="00613667"/>
    <w:rsid w:val="00623E3C"/>
    <w:rsid w:val="00627959"/>
    <w:rsid w:val="00642D81"/>
    <w:rsid w:val="00647A13"/>
    <w:rsid w:val="00654B99"/>
    <w:rsid w:val="006828C2"/>
    <w:rsid w:val="00697EB2"/>
    <w:rsid w:val="006C2210"/>
    <w:rsid w:val="006C42C0"/>
    <w:rsid w:val="006C5E18"/>
    <w:rsid w:val="006D0BF5"/>
    <w:rsid w:val="00704D83"/>
    <w:rsid w:val="00707ECA"/>
    <w:rsid w:val="00730AF9"/>
    <w:rsid w:val="007447A1"/>
    <w:rsid w:val="00781BBB"/>
    <w:rsid w:val="007E55A5"/>
    <w:rsid w:val="007E5659"/>
    <w:rsid w:val="00814A12"/>
    <w:rsid w:val="00837A63"/>
    <w:rsid w:val="008937A1"/>
    <w:rsid w:val="008E31C4"/>
    <w:rsid w:val="008F3E37"/>
    <w:rsid w:val="008F494E"/>
    <w:rsid w:val="00907750"/>
    <w:rsid w:val="00A65AFA"/>
    <w:rsid w:val="00A81E61"/>
    <w:rsid w:val="00AF590C"/>
    <w:rsid w:val="00B12758"/>
    <w:rsid w:val="00B25EEC"/>
    <w:rsid w:val="00B41ABE"/>
    <w:rsid w:val="00B774BF"/>
    <w:rsid w:val="00B77CEC"/>
    <w:rsid w:val="00BD56C4"/>
    <w:rsid w:val="00C1218F"/>
    <w:rsid w:val="00C65DD2"/>
    <w:rsid w:val="00CA7816"/>
    <w:rsid w:val="00CC3EC5"/>
    <w:rsid w:val="00CD483D"/>
    <w:rsid w:val="00CF1165"/>
    <w:rsid w:val="00D00ABF"/>
    <w:rsid w:val="00D05FB1"/>
    <w:rsid w:val="00D8469B"/>
    <w:rsid w:val="00D90CEC"/>
    <w:rsid w:val="00D96CD9"/>
    <w:rsid w:val="00DA25C6"/>
    <w:rsid w:val="00DA3B88"/>
    <w:rsid w:val="00DD47D0"/>
    <w:rsid w:val="00E44727"/>
    <w:rsid w:val="00E9320B"/>
    <w:rsid w:val="00EB05B0"/>
    <w:rsid w:val="00ED6D3B"/>
    <w:rsid w:val="00F01F35"/>
    <w:rsid w:val="00F17BC4"/>
    <w:rsid w:val="00F518FE"/>
    <w:rsid w:val="00F73BF7"/>
    <w:rsid w:val="00F97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7</Pages>
  <Words>1186</Words>
  <Characters>6761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79</cp:revision>
  <dcterms:created xsi:type="dcterms:W3CDTF">2025-07-14T03:10:00Z</dcterms:created>
  <dcterms:modified xsi:type="dcterms:W3CDTF">2025-11-08T04:17:00Z</dcterms:modified>
</cp:coreProperties>
</file>