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85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8DA2C04"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44D770F1" w14:textId="77777777"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ngày 11 tháng 08 năm 2026</w:t>
      </w:r>
    </w:p>
    <w:p w14:paraId="18149F13"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6A27675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04B4E488"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94A0C">
        <w:rPr>
          <w:rFonts w:ascii="Times New Roman" w:eastAsia="Times New Roman" w:hAnsi="Times New Roman" w:cs="Times New Roman"/>
          <w:b/>
          <w:color w:val="000000" w:themeColor="text1"/>
          <w:sz w:val="26"/>
          <w:szCs w:val="26"/>
          <w:lang w:eastAsia="zh-CN"/>
        </w:rPr>
        <w:t>CÔNG TY TNHH VINBRIC TECH</w:t>
      </w:r>
    </w:p>
    <w:p w14:paraId="2AAFDA0C" w14:textId="777777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94A0C" w:rsidRPr="00C94A0C">
        <w:rPr>
          <w:rFonts w:ascii="Times New Roman" w:hAnsi="Times New Roman" w:cs="Times New Roman"/>
          <w:b/>
          <w:bCs/>
          <w:color w:val="333E48"/>
          <w:spacing w:val="-2"/>
          <w:sz w:val="26"/>
          <w:szCs w:val="26"/>
          <w:shd w:val="clear" w:color="auto" w:fill="FFFFFF"/>
        </w:rPr>
        <w:t>3703449549</w:t>
      </w:r>
    </w:p>
    <w:p w14:paraId="374CD161" w14:textId="7777777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Bà PHAN THỊ KHÁNH LY, Chức vụ: Giám đốc - Người đại diện theo pháp luật của CÔNG TY TNHH VINBRIC TECH</w:t>
      </w:r>
    </w:p>
    <w:p w14:paraId="190959F8"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F7440" w:rsidRPr="008F7440">
        <w:rPr>
          <w:rFonts w:ascii="Times New Roman" w:eastAsia="Times New Roman" w:hAnsi="Times New Roman" w:cs="Times New Roman"/>
          <w:sz w:val="24"/>
          <w:szCs w:val="24"/>
        </w:rPr>
        <w:t>Số 1/478, Đường 22 tháng 12, Tổ 5, Khu phố Hòa Lân 2, Phường Thuận Giao, Thành phố Hồ Chí Minh, Việt Nam</w:t>
      </w:r>
    </w:p>
    <w:p w14:paraId="16CD4FDF" w14:textId="0E94CB39"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CD1ED9" w:rsidRPr="00CD1ED9">
        <w:rPr>
          <w:rFonts w:ascii="Times New Roman" w:eastAsia="Times New Roman" w:hAnsi="Times New Roman" w:cs="Times New Roman"/>
          <w:sz w:val="24"/>
          <w:szCs w:val="24"/>
        </w:rPr>
        <w:t>0965 916 385</w:t>
      </w:r>
      <w:r w:rsidR="00CD1ED9">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750E78" w:rsidRPr="00750E78">
        <w:rPr>
          <w:rFonts w:ascii="Times New Roman" w:eastAsia="Times New Roman" w:hAnsi="Times New Roman" w:cs="Times New Roman"/>
          <w:sz w:val="24"/>
          <w:szCs w:val="24"/>
        </w:rPr>
        <w:t>id4mib@hotmail.com</w:t>
      </w:r>
    </w:p>
    <w:p w14:paraId="5D7DCA2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3DC0C6C2"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2795C7BC"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1C472C" w14:textId="77777777" w:rsidR="008D137E" w:rsidRPr="00CD1ED9"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CD1ED9">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CD1ED9">
        <w:rPr>
          <w:rFonts w:ascii="Times New Roman" w:hAnsi="Times New Roman" w:cs="Times New Roman"/>
          <w:color w:val="000000" w:themeColor="text1"/>
          <w:sz w:val="26"/>
          <w:szCs w:val="26"/>
          <w:lang w:val="vi"/>
        </w:rPr>
        <w:t>Bộ Công An</w:t>
      </w:r>
    </w:p>
    <w:p w14:paraId="2FE32E97" w14:textId="77777777" w:rsidR="008D137E" w:rsidRPr="00CD1ED9"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397F14E6"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5B517E51" w14:textId="77777777" w:rsidR="00B26C4E" w:rsidRPr="00CD1ED9" w:rsidRDefault="0018359F" w:rsidP="008D137E">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Sau đây gọi là “</w:t>
      </w:r>
      <w:r w:rsidRPr="00CD1ED9">
        <w:rPr>
          <w:rFonts w:ascii="Times New Roman" w:hAnsi="Times New Roman" w:cs="Times New Roman"/>
          <w:b/>
          <w:bCs/>
          <w:color w:val="000000" w:themeColor="text1"/>
          <w:sz w:val="26"/>
          <w:szCs w:val="26"/>
          <w:lang w:val="vi-VN"/>
        </w:rPr>
        <w:t>Người được Ủy quyền</w:t>
      </w:r>
      <w:r w:rsidRPr="00CD1ED9">
        <w:rPr>
          <w:rFonts w:ascii="Times New Roman" w:hAnsi="Times New Roman" w:cs="Times New Roman"/>
          <w:color w:val="000000" w:themeColor="text1"/>
          <w:sz w:val="26"/>
          <w:szCs w:val="26"/>
          <w:lang w:val="vi-VN"/>
        </w:rPr>
        <w:t xml:space="preserve">” </w:t>
      </w:r>
    </w:p>
    <w:p w14:paraId="6067BD32"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Nội dung ủy quyền: </w:t>
      </w:r>
    </w:p>
    <w:p w14:paraId="06D203DB"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b/>
          <w:bCs/>
          <w:color w:val="000000" w:themeColor="text1"/>
          <w:sz w:val="26"/>
          <w:szCs w:val="26"/>
          <w:lang w:val="vi-VN"/>
        </w:rPr>
        <w:t>Người được Ủy quyền</w:t>
      </w:r>
      <w:r w:rsidRPr="00CD1ED9">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1EA901F" w14:textId="77777777" w:rsidR="00B26C4E" w:rsidRPr="00CD1ED9" w:rsidRDefault="0018359F">
      <w:pPr>
        <w:numPr>
          <w:ilvl w:val="0"/>
          <w:numId w:val="1"/>
        </w:num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 Nộp hồ sơ tại các cơ quan có thẩm quyền của Việt Nam; </w:t>
      </w:r>
    </w:p>
    <w:p w14:paraId="5EA7CB81" w14:textId="77777777" w:rsidR="00B26C4E" w:rsidRPr="00CD1ED9" w:rsidRDefault="0018359F">
      <w:pPr>
        <w:numPr>
          <w:ilvl w:val="0"/>
          <w:numId w:val="1"/>
        </w:num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636F053" w14:textId="77777777" w:rsidR="00B26C4E" w:rsidRPr="00CD1ED9" w:rsidRDefault="0018359F">
      <w:pPr>
        <w:numPr>
          <w:ilvl w:val="0"/>
          <w:numId w:val="1"/>
        </w:num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64AE7F89" w14:textId="77777777" w:rsidR="00E11FED" w:rsidRPr="00CD1ED9" w:rsidRDefault="00E11FED" w:rsidP="00E11FED">
      <w:pPr>
        <w:rPr>
          <w:rFonts w:ascii="Times New Roman" w:hAnsi="Times New Roman" w:cs="Times New Roman"/>
          <w:color w:val="000000" w:themeColor="text1"/>
          <w:sz w:val="26"/>
          <w:szCs w:val="26"/>
          <w:lang w:val="vi-VN"/>
        </w:rPr>
      </w:pPr>
    </w:p>
    <w:p w14:paraId="155F8D61" w14:textId="77777777" w:rsidR="00E11FED" w:rsidRPr="00CD1ED9" w:rsidRDefault="00E11FED" w:rsidP="00E11FED">
      <w:pPr>
        <w:rPr>
          <w:rFonts w:ascii="Times New Roman" w:hAnsi="Times New Roman" w:cs="Times New Roman"/>
          <w:color w:val="000000" w:themeColor="text1"/>
          <w:sz w:val="26"/>
          <w:szCs w:val="26"/>
          <w:lang w:val="vi-VN"/>
        </w:rPr>
      </w:pPr>
    </w:p>
    <w:p w14:paraId="0DBF7737"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CD1ED9">
        <w:rPr>
          <w:rFonts w:ascii="Times New Roman" w:hAnsi="Times New Roman" w:cs="Times New Roman"/>
          <w:b/>
          <w:bCs/>
          <w:color w:val="000000" w:themeColor="text1"/>
          <w:sz w:val="26"/>
          <w:szCs w:val="26"/>
          <w:lang w:val="vi-VN"/>
        </w:rPr>
        <w:t>Người được Ủy quyền</w:t>
      </w:r>
      <w:r w:rsidRPr="00CD1ED9">
        <w:rPr>
          <w:rFonts w:ascii="Times New Roman" w:hAnsi="Times New Roman" w:cs="Times New Roman"/>
          <w:color w:val="000000" w:themeColor="text1"/>
          <w:sz w:val="26"/>
          <w:szCs w:val="26"/>
          <w:lang w:val="vi-VN"/>
        </w:rPr>
        <w:t xml:space="preserve"> theo phạm vi ủy quyền đề cập trên. </w:t>
      </w:r>
    </w:p>
    <w:p w14:paraId="054D3C92" w14:textId="77777777" w:rsidR="00B26C4E" w:rsidRPr="00CD1ED9" w:rsidRDefault="0018359F">
      <w:pPr>
        <w:rPr>
          <w:rFonts w:ascii="Times New Roman" w:hAnsi="Times New Roman" w:cs="Times New Roman"/>
          <w:color w:val="000000" w:themeColor="text1"/>
          <w:sz w:val="26"/>
          <w:szCs w:val="26"/>
          <w:lang w:val="vi-VN"/>
        </w:rPr>
      </w:pPr>
      <w:r w:rsidRPr="00CD1ED9">
        <w:rPr>
          <w:rFonts w:ascii="Times New Roman" w:hAnsi="Times New Roman" w:cs="Times New Roman"/>
          <w:color w:val="000000" w:themeColor="text1"/>
          <w:sz w:val="26"/>
          <w:szCs w:val="26"/>
          <w:lang w:val="vi-VN"/>
        </w:rPr>
        <w:t>Giấy Ủy quyền này có hiệu lực kể từ ngày 11 tháng 08 năm 2026</w:t>
      </w:r>
      <w:r w:rsidR="005065AF" w:rsidRPr="00CD1ED9">
        <w:rPr>
          <w:rFonts w:ascii="Times New Roman" w:hAnsi="Times New Roman" w:cs="Times New Roman"/>
          <w:color w:val="000000" w:themeColor="text1"/>
          <w:sz w:val="26"/>
          <w:szCs w:val="26"/>
          <w:lang w:val="vi-VN"/>
        </w:rPr>
        <w:t xml:space="preserve"> </w:t>
      </w:r>
      <w:r w:rsidRPr="00CD1ED9">
        <w:rPr>
          <w:rFonts w:ascii="Times New Roman" w:hAnsi="Times New Roman" w:cs="Times New Roman"/>
          <w:color w:val="000000" w:themeColor="text1"/>
          <w:sz w:val="26"/>
          <w:szCs w:val="26"/>
          <w:lang w:val="vi-VN"/>
        </w:rPr>
        <w:t xml:space="preserve">cho đến khi công việc được hoàn tất./. </w:t>
      </w:r>
    </w:p>
    <w:p w14:paraId="7F195A5E" w14:textId="77777777" w:rsidR="006A1CBF" w:rsidRPr="00CD1ED9" w:rsidRDefault="0018359F" w:rsidP="008F63D4">
      <w:pPr>
        <w:jc w:val="center"/>
        <w:rPr>
          <w:rFonts w:ascii="Times New Roman" w:hAnsi="Times New Roman" w:cs="Times New Roman"/>
          <w:color w:val="000000" w:themeColor="text1"/>
          <w:sz w:val="26"/>
          <w:szCs w:val="26"/>
          <w:lang w:val="vi-VN"/>
        </w:rPr>
      </w:pPr>
      <w:r w:rsidRPr="00CD1ED9">
        <w:rPr>
          <w:rFonts w:ascii="Times New Roman" w:hAnsi="Times New Roman" w:cs="Times New Roman"/>
          <w:b/>
          <w:bCs/>
          <w:color w:val="000000" w:themeColor="text1"/>
          <w:sz w:val="26"/>
          <w:szCs w:val="26"/>
          <w:lang w:val="vi-VN"/>
        </w:rPr>
        <w:t>NGƯỜI ỦY QUYỀN</w:t>
      </w:r>
      <w:r w:rsidR="008F63D4" w:rsidRPr="00CD1ED9">
        <w:rPr>
          <w:rFonts w:ascii="Times New Roman" w:hAnsi="Times New Roman" w:cs="Times New Roman"/>
          <w:b/>
          <w:bCs/>
          <w:color w:val="000000" w:themeColor="text1"/>
          <w:sz w:val="26"/>
          <w:szCs w:val="26"/>
          <w:lang w:val="vi-VN"/>
        </w:rPr>
        <w:br/>
      </w:r>
    </w:p>
    <w:p w14:paraId="0AACC43C" w14:textId="77777777" w:rsidR="007473DB" w:rsidRPr="00CD1ED9" w:rsidRDefault="007473DB" w:rsidP="008F63D4">
      <w:pPr>
        <w:jc w:val="center"/>
        <w:rPr>
          <w:rFonts w:ascii="Times New Roman" w:hAnsi="Times New Roman" w:cs="Times New Roman"/>
          <w:color w:val="000000" w:themeColor="text1"/>
          <w:sz w:val="26"/>
          <w:szCs w:val="26"/>
          <w:lang w:val="vi-VN"/>
        </w:rPr>
      </w:pPr>
    </w:p>
    <w:p w14:paraId="20F0DD7B" w14:textId="77777777" w:rsidR="00B26C4E" w:rsidRPr="00CD1ED9" w:rsidRDefault="00B26C4E" w:rsidP="008F63D4">
      <w:pPr>
        <w:jc w:val="center"/>
        <w:rPr>
          <w:rFonts w:ascii="Times New Roman" w:hAnsi="Times New Roman" w:cs="Times New Roman"/>
          <w:color w:val="000000" w:themeColor="text1"/>
          <w:sz w:val="26"/>
          <w:szCs w:val="26"/>
          <w:lang w:val="vi-VN"/>
        </w:rPr>
      </w:pPr>
    </w:p>
    <w:p w14:paraId="536D8D8D" w14:textId="77777777" w:rsidR="006D7A90" w:rsidRPr="00CD1ED9" w:rsidRDefault="00CC3E38" w:rsidP="00B25706">
      <w:pPr>
        <w:jc w:val="center"/>
        <w:rPr>
          <w:rFonts w:ascii="Times New Roman" w:hAnsi="Times New Roman" w:cs="Times New Roman"/>
          <w:color w:val="000000" w:themeColor="text1"/>
          <w:sz w:val="26"/>
          <w:szCs w:val="26"/>
          <w:lang w:val="vi-VN"/>
        </w:rPr>
      </w:pPr>
      <w:r w:rsidRPr="00CD1ED9">
        <w:rPr>
          <w:rFonts w:ascii="Times New Roman" w:eastAsia="Times New Roman" w:hAnsi="Times New Roman" w:cs="Times New Roman"/>
          <w:b/>
          <w:color w:val="000000" w:themeColor="text1"/>
          <w:sz w:val="26"/>
          <w:szCs w:val="26"/>
          <w:lang w:val="vi-VN" w:eastAsia="zh-CN"/>
        </w:rPr>
        <w:t>PHAN THỊ KHÁNH LY</w:t>
      </w:r>
    </w:p>
    <w:sectPr w:rsidR="006D7A90" w:rsidRPr="00CD1ED9"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462B" w14:textId="77777777" w:rsidR="00BE7B6B" w:rsidRDefault="00BE7B6B">
      <w:pPr>
        <w:spacing w:line="240" w:lineRule="auto"/>
      </w:pPr>
      <w:r>
        <w:separator/>
      </w:r>
    </w:p>
  </w:endnote>
  <w:endnote w:type="continuationSeparator" w:id="0">
    <w:p w14:paraId="3C57EF7A" w14:textId="77777777" w:rsidR="00BE7B6B" w:rsidRDefault="00BE7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221C4" w14:textId="77777777" w:rsidR="00BE7B6B" w:rsidRDefault="00BE7B6B">
      <w:pPr>
        <w:spacing w:after="0"/>
      </w:pPr>
      <w:r>
        <w:separator/>
      </w:r>
    </w:p>
  </w:footnote>
  <w:footnote w:type="continuationSeparator" w:id="0">
    <w:p w14:paraId="29E0D020" w14:textId="77777777" w:rsidR="00BE7B6B" w:rsidRDefault="00BE7B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56630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C1CC8"/>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54D1"/>
    <w:rsid w:val="007473DB"/>
    <w:rsid w:val="00750E78"/>
    <w:rsid w:val="0078001B"/>
    <w:rsid w:val="007B27CB"/>
    <w:rsid w:val="007B6F5F"/>
    <w:rsid w:val="007C60B9"/>
    <w:rsid w:val="007C630D"/>
    <w:rsid w:val="007E13BC"/>
    <w:rsid w:val="007E361A"/>
    <w:rsid w:val="007F23A7"/>
    <w:rsid w:val="00821F46"/>
    <w:rsid w:val="00825218"/>
    <w:rsid w:val="00825783"/>
    <w:rsid w:val="00833590"/>
    <w:rsid w:val="008472F8"/>
    <w:rsid w:val="00864610"/>
    <w:rsid w:val="00872C00"/>
    <w:rsid w:val="00892704"/>
    <w:rsid w:val="008C33BC"/>
    <w:rsid w:val="008D007C"/>
    <w:rsid w:val="008D137E"/>
    <w:rsid w:val="008D443F"/>
    <w:rsid w:val="008D7724"/>
    <w:rsid w:val="008E618D"/>
    <w:rsid w:val="008E7B27"/>
    <w:rsid w:val="008F1C91"/>
    <w:rsid w:val="008F63D4"/>
    <w:rsid w:val="008F7440"/>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70270"/>
    <w:rsid w:val="00A919CB"/>
    <w:rsid w:val="00A95780"/>
    <w:rsid w:val="00AA28F9"/>
    <w:rsid w:val="00AB6F41"/>
    <w:rsid w:val="00AD4173"/>
    <w:rsid w:val="00B216D3"/>
    <w:rsid w:val="00B25706"/>
    <w:rsid w:val="00B257B7"/>
    <w:rsid w:val="00B26C4E"/>
    <w:rsid w:val="00B32FE7"/>
    <w:rsid w:val="00B33E2A"/>
    <w:rsid w:val="00B342FD"/>
    <w:rsid w:val="00B64B10"/>
    <w:rsid w:val="00B8735B"/>
    <w:rsid w:val="00BC2AD3"/>
    <w:rsid w:val="00BD4234"/>
    <w:rsid w:val="00BE7B6B"/>
    <w:rsid w:val="00BF7991"/>
    <w:rsid w:val="00C12158"/>
    <w:rsid w:val="00C706A3"/>
    <w:rsid w:val="00C7103F"/>
    <w:rsid w:val="00C746A0"/>
    <w:rsid w:val="00C74813"/>
    <w:rsid w:val="00C80C5D"/>
    <w:rsid w:val="00C94A0C"/>
    <w:rsid w:val="00CC3E38"/>
    <w:rsid w:val="00CD1ED9"/>
    <w:rsid w:val="00CE1CCF"/>
    <w:rsid w:val="00D12380"/>
    <w:rsid w:val="00D21345"/>
    <w:rsid w:val="00D27D6D"/>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516F"/>
    <w:rsid w:val="00E3677B"/>
    <w:rsid w:val="00E55146"/>
    <w:rsid w:val="00E64466"/>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93041"/>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FA1C3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107</cp:revision>
  <cp:lastPrinted>2022-03-08T03:27:00Z</cp:lastPrinted>
  <dcterms:created xsi:type="dcterms:W3CDTF">2024-12-29T13:48:00Z</dcterms:created>
  <dcterms:modified xsi:type="dcterms:W3CDTF">2026-08-13T13:10:00Z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