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6CC74" w14:textId="77777777" w:rsidR="002B0884" w:rsidRDefault="002B0884">
      <w:pPr>
        <w:rPr>
          <w:sz w:val="22"/>
          <w:szCs w:val="22"/>
        </w:rPr>
      </w:pPr>
    </w:p>
    <w:p w14:paraId="7E5E6217" w14:textId="77777777" w:rsidR="002B0884" w:rsidRDefault="00000000">
      <w:pPr>
        <w:jc w:val="right"/>
        <w:rPr>
          <w:b/>
          <w:bCs/>
          <w:sz w:val="22"/>
          <w:szCs w:val="22"/>
        </w:rPr>
      </w:pPr>
      <w:proofErr w:type="spellStart"/>
      <w:r>
        <w:rPr>
          <w:b/>
          <w:bCs/>
          <w:sz w:val="22"/>
          <w:szCs w:val="22"/>
        </w:rPr>
        <w:t>Mẫu</w:t>
      </w:r>
      <w:proofErr w:type="spellEnd"/>
      <w:r>
        <w:rPr>
          <w:b/>
          <w:bCs/>
          <w:sz w:val="22"/>
          <w:szCs w:val="22"/>
        </w:rPr>
        <w:t xml:space="preserve"> </w:t>
      </w:r>
      <w:proofErr w:type="spellStart"/>
      <w:r>
        <w:rPr>
          <w:b/>
          <w:bCs/>
          <w:sz w:val="22"/>
          <w:szCs w:val="22"/>
        </w:rPr>
        <w:t>số</w:t>
      </w:r>
      <w:proofErr w:type="spellEnd"/>
      <w:r>
        <w:rPr>
          <w:b/>
          <w:bCs/>
          <w:sz w:val="22"/>
          <w:szCs w:val="22"/>
        </w:rPr>
        <w:t xml:space="preserve"> 10</w:t>
      </w:r>
    </w:p>
    <w:p w14:paraId="05E6188D" w14:textId="77777777" w:rsidR="002B0884" w:rsidRDefault="00000000">
      <w:pPr>
        <w:jc w:val="center"/>
        <w:rPr>
          <w:b/>
          <w:sz w:val="22"/>
          <w:szCs w:val="22"/>
        </w:rPr>
      </w:pPr>
      <w:r>
        <w:rPr>
          <w:b/>
          <w:sz w:val="22"/>
          <w:szCs w:val="22"/>
        </w:rPr>
        <w:t>DANH SÁCH CHỦ SỞ HỮU HƯỞNG LỢI CỦA DOANH NGHIỆP</w:t>
      </w:r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14"/>
        <w:gridCol w:w="107"/>
        <w:gridCol w:w="934"/>
        <w:gridCol w:w="1193"/>
        <w:gridCol w:w="421"/>
        <w:gridCol w:w="1445"/>
        <w:gridCol w:w="507"/>
        <w:gridCol w:w="397"/>
        <w:gridCol w:w="845"/>
        <w:gridCol w:w="555"/>
        <w:gridCol w:w="324"/>
        <w:gridCol w:w="146"/>
        <w:gridCol w:w="825"/>
        <w:gridCol w:w="480"/>
        <w:gridCol w:w="470"/>
        <w:gridCol w:w="973"/>
        <w:gridCol w:w="644"/>
        <w:gridCol w:w="916"/>
        <w:gridCol w:w="747"/>
        <w:gridCol w:w="43"/>
        <w:gridCol w:w="668"/>
      </w:tblGrid>
      <w:tr w:rsidR="002B0884" w:rsidRPr="00AA3B1C" w14:paraId="72FF5CBB" w14:textId="77777777" w:rsidTr="00AA3B1C">
        <w:tc>
          <w:tcPr>
            <w:tcW w:w="156" w:type="pct"/>
            <w:gridSpan w:val="2"/>
            <w:vMerge w:val="restart"/>
            <w:vAlign w:val="center"/>
            <w:tcMar>
              <w:left w:w="0" w:type="dxa"/>
              <w:right w:w="0" w:type="dxa"/>
            </w:tcMar>
          </w:tcPr>
          <w:p w14:paraId="67488700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18"/>
                <w:szCs w:val="22"/>
                <w:lang w:val="vi-VN"/>
              </w:rPr>
              <w:t>STT</w:t>
            </w:r>
          </w:p>
        </w:tc>
        <w:tc>
          <w:tcPr>
            <w:tcW w:w="341" w:type="pct"/>
            <w:vMerge w:val="restart"/>
            <w:vAlign w:val="center"/>
            <w:tcMar>
              <w:left w:w="0" w:type="dxa"/>
              <w:right w:w="0" w:type="dxa"/>
            </w:tcMar>
          </w:tcPr>
          <w:p w14:paraId="64700A87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Họ và tên</w:t>
            </w:r>
          </w:p>
        </w:tc>
        <w:tc>
          <w:tcPr>
            <w:tcW w:w="478" w:type="pct"/>
            <w:vMerge w:val="restart"/>
            <w:vAlign w:val="center"/>
            <w:tcMar>
              <w:left w:w="0" w:type="dxa"/>
              <w:right w:w="0" w:type="dxa"/>
            </w:tcMar>
          </w:tcPr>
          <w:p w14:paraId="3950BCBA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Ngày, tháng, năm sinh</w:t>
            </w:r>
          </w:p>
        </w:tc>
        <w:tc>
          <w:tcPr>
            <w:tcW w:w="172" w:type="pct"/>
            <w:vMerge w:val="restart"/>
            <w:vAlign w:val="center"/>
            <w:tcMar>
              <w:left w:w="0" w:type="dxa"/>
              <w:right w:w="0" w:type="dxa"/>
            </w:tcMar>
          </w:tcPr>
          <w:p w14:paraId="696503AF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Giới tính</w:t>
            </w:r>
          </w:p>
        </w:tc>
        <w:tc>
          <w:tcPr>
            <w:tcW w:w="471" w:type="pct"/>
            <w:vMerge w:val="restart"/>
            <w:vAlign w:val="center"/>
            <w:tcMar>
              <w:left w:w="0" w:type="dxa"/>
              <w:right w:w="0" w:type="dxa"/>
            </w:tcMar>
          </w:tcPr>
          <w:p w14:paraId="634B41CA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Số, ngày cấp, cơ quan cấp Giấy tờ pháp lý của cá nhân</w:t>
            </w:r>
            <w:r>
              <w:rPr>
                <w:b/>
                <w:bCs/>
                <w:sz w:val="20"/>
                <w:szCs w:val="22"/>
                <w:vertAlign w:val="superscript"/>
              </w:rPr>
              <w:t>1</w:t>
            </w:r>
          </w:p>
        </w:tc>
        <w:tc>
          <w:tcPr>
            <w:tcW w:w="211" w:type="pct"/>
            <w:vMerge w:val="restart"/>
            <w:vAlign w:val="center"/>
            <w:tcMar>
              <w:left w:w="0" w:type="dxa"/>
              <w:right w:w="0" w:type="dxa"/>
            </w:tcMar>
          </w:tcPr>
          <w:p w14:paraId="5927CDD4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Quốc tịch</w:t>
            </w:r>
          </w:p>
        </w:tc>
        <w:tc>
          <w:tcPr>
            <w:tcW w:w="161" w:type="pct"/>
            <w:vMerge w:val="restart"/>
            <w:vAlign w:val="center"/>
            <w:tcMar>
              <w:left w:w="0" w:type="dxa"/>
              <w:right w:w="0" w:type="dxa"/>
            </w:tcMar>
          </w:tcPr>
          <w:p w14:paraId="671029FC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lang w:val="en-GB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Dân tộc</w:t>
            </w:r>
          </w:p>
        </w:tc>
        <w:tc>
          <w:tcPr>
            <w:tcW w:w="275" w:type="pct"/>
            <w:vMerge w:val="restart"/>
            <w:vAlign w:val="center"/>
            <w:tcMar>
              <w:left w:w="0" w:type="dxa"/>
              <w:right w:w="0" w:type="dxa"/>
            </w:tcMar>
          </w:tcPr>
          <w:p w14:paraId="72279EEE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Địa chỉ liên lạc</w:t>
            </w:r>
          </w:p>
        </w:tc>
        <w:tc>
          <w:tcPr>
            <w:tcW w:w="2451" w:type="pct"/>
            <w:gridSpan w:val="10"/>
            <w:vAlign w:val="center"/>
            <w:tcMar>
              <w:left w:w="0" w:type="dxa"/>
              <w:right w:w="0" w:type="dxa"/>
            </w:tcMar>
          </w:tcPr>
          <w:p w14:paraId="7509105C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lang w:val="vi-VN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Chủ sở hữu hưởng lợi của doanh nghiệp</w:t>
            </w:r>
            <w:r>
              <w:rPr>
                <w:b/>
                <w:bCs/>
                <w:sz w:val="20"/>
                <w:szCs w:val="22"/>
                <w:vertAlign w:val="superscript"/>
                <w:lang w:val="vi-VN"/>
              </w:rPr>
              <w:t>2</w:t>
            </w:r>
          </w:p>
        </w:tc>
        <w:tc>
          <w:tcPr>
            <w:tcW w:w="284" w:type="pct"/>
            <w:gridSpan w:val="2"/>
            <w:vMerge w:val="restart"/>
            <w:vAlign w:val="center"/>
            <w:tcMar>
              <w:left w:w="0" w:type="dxa"/>
              <w:right w:w="0" w:type="dxa"/>
            </w:tcMar>
          </w:tcPr>
          <w:p w14:paraId="77C59C05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vertAlign w:val="superscript"/>
                <w:lang w:val="vi-VN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Người quản lý doanh nghiệp</w:t>
            </w:r>
            <w:r>
              <w:rPr>
                <w:b/>
                <w:bCs/>
                <w:sz w:val="20"/>
                <w:szCs w:val="22"/>
                <w:vertAlign w:val="superscript"/>
                <w:lang w:val="vi-VN"/>
              </w:rPr>
              <w:t>3</w:t>
            </w:r>
          </w:p>
        </w:tc>
      </w:tr>
      <w:tr w:rsidR="002B0884" w14:paraId="6F882C63" w14:textId="77777777" w:rsidTr="00AA3B1C">
        <w:tc>
          <w:tcPr>
            <w:tcW w:w="156" w:type="pct"/>
            <w:gridSpan w:val="2"/>
            <w:vMerge/>
            <w:vAlign w:val="center"/>
          </w:tcPr>
          <w:p w14:paraId="499567F2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41" w:type="pct"/>
            <w:vMerge/>
            <w:vAlign w:val="center"/>
          </w:tcPr>
          <w:p w14:paraId="03C18C0E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478" w:type="pct"/>
            <w:vMerge/>
            <w:vAlign w:val="center"/>
          </w:tcPr>
          <w:p w14:paraId="3326A019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72" w:type="pct"/>
            <w:vMerge/>
            <w:vAlign w:val="center"/>
          </w:tcPr>
          <w:p w14:paraId="6BD89C99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471" w:type="pct"/>
            <w:vMerge/>
            <w:vAlign w:val="center"/>
          </w:tcPr>
          <w:p w14:paraId="6FFC784A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11" w:type="pct"/>
            <w:vMerge/>
            <w:vAlign w:val="center"/>
          </w:tcPr>
          <w:p w14:paraId="439F9F80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61" w:type="pct"/>
            <w:vMerge/>
            <w:vAlign w:val="center"/>
          </w:tcPr>
          <w:p w14:paraId="5DB6CBA3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75" w:type="pct"/>
            <w:vMerge/>
            <w:vAlign w:val="center"/>
          </w:tcPr>
          <w:p w14:paraId="48AF19C3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721" w:type="pct"/>
            <w:gridSpan w:val="4"/>
            <w:vAlign w:val="center"/>
            <w:tcMar>
              <w:left w:w="0" w:type="dxa"/>
              <w:right w:w="0" w:type="dxa"/>
            </w:tcMar>
          </w:tcPr>
          <w:p w14:paraId="007C16C0" w14:textId="77777777" w:rsidR="002B0884" w:rsidRDefault="00000000">
            <w:pPr>
              <w:ind w:left="0" w:right="0" w:firstLine="0"/>
              <w:jc w:val="center"/>
              <w:rPr>
                <w:b/>
                <w:bCs/>
                <w:sz w:val="22"/>
                <w:szCs w:val="22"/>
                <w:vertAlign w:val="superscript"/>
                <w:lang w:val="vi-VN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Tỷ lệ sở hữu vốn điều lệ</w:t>
            </w:r>
            <w:r>
              <w:rPr>
                <w:b/>
                <w:bCs/>
                <w:sz w:val="20"/>
                <w:szCs w:val="22"/>
                <w:vertAlign w:val="superscript"/>
                <w:lang w:val="vi-VN"/>
              </w:rPr>
              <w:t>4</w:t>
            </w:r>
          </w:p>
        </w:tc>
        <w:tc>
          <w:tcPr>
            <w:tcW w:w="788" w:type="pct"/>
            <w:gridSpan w:val="3"/>
            <w:vAlign w:val="center"/>
            <w:tcMar>
              <w:left w:w="0" w:type="dxa"/>
              <w:right w:w="0" w:type="dxa"/>
            </w:tcMar>
          </w:tcPr>
          <w:p w14:paraId="33816D1D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vertAlign w:val="superscript"/>
                <w:lang w:val="vi-VN"/>
              </w:rPr>
            </w:pPr>
            <w:r>
              <w:rPr>
                <w:b/>
                <w:bCs/>
                <w:sz w:val="20"/>
                <w:szCs w:val="22"/>
                <w:lang w:val="vi-VN"/>
              </w:rPr>
              <w:t>Tỷ lệ sở hữu cổ phần có quyền biểu quyết</w:t>
            </w:r>
            <w:r>
              <w:rPr>
                <w:b/>
                <w:bCs/>
                <w:sz w:val="20"/>
                <w:szCs w:val="22"/>
                <w:vertAlign w:val="superscript"/>
                <w:lang w:val="vi-VN"/>
              </w:rPr>
              <w:t>5</w:t>
            </w:r>
          </w:p>
        </w:tc>
        <w:tc>
          <w:tcPr>
            <w:tcW w:w="266" w:type="pct"/>
            <w:vMerge w:val="restart"/>
            <w:vAlign w:val="center"/>
            <w:tcMar>
              <w:left w:w="0" w:type="dxa"/>
              <w:right w:w="0" w:type="dxa"/>
            </w:tcMar>
          </w:tcPr>
          <w:p w14:paraId="0743AF35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vertAlign w:val="superscript"/>
              </w:rPr>
            </w:pPr>
            <w:r>
              <w:rPr>
                <w:b/>
                <w:bCs/>
                <w:sz w:val="20"/>
                <w:szCs w:val="22"/>
              </w:rPr>
              <w:t xml:space="preserve">Thành </w:t>
            </w:r>
            <w:proofErr w:type="spellStart"/>
            <w:r>
              <w:rPr>
                <w:b/>
                <w:bCs/>
                <w:sz w:val="20"/>
                <w:szCs w:val="22"/>
              </w:rPr>
              <w:t>viên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hợp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danh</w:t>
            </w:r>
            <w:r>
              <w:rPr>
                <w:b/>
                <w:bCs/>
                <w:sz w:val="20"/>
                <w:szCs w:val="22"/>
                <w:vertAlign w:val="superscript"/>
              </w:rPr>
              <w:t>6</w:t>
            </w:r>
          </w:p>
        </w:tc>
        <w:tc>
          <w:tcPr>
            <w:tcW w:w="371" w:type="pct"/>
            <w:vMerge w:val="restart"/>
            <w:tcMar>
              <w:left w:w="0" w:type="dxa"/>
              <w:right w:w="0" w:type="dxa"/>
            </w:tcMar>
          </w:tcPr>
          <w:p w14:paraId="4AA52FAD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vertAlign w:val="superscript"/>
              </w:rPr>
            </w:pPr>
            <w:proofErr w:type="spellStart"/>
            <w:r>
              <w:rPr>
                <w:b/>
                <w:bCs/>
                <w:sz w:val="20"/>
                <w:szCs w:val="22"/>
              </w:rPr>
              <w:t>Nhóm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cá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nhân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có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quan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hệ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gia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bCs/>
                <w:sz w:val="20"/>
                <w:szCs w:val="22"/>
              </w:rPr>
              <w:t>đình</w:t>
            </w:r>
            <w:proofErr w:type="spellEnd"/>
            <w:r>
              <w:rPr>
                <w:b/>
                <w:bCs/>
                <w:sz w:val="20"/>
                <w:szCs w:val="22"/>
              </w:rPr>
              <w:t>/</w:t>
            </w:r>
            <w:proofErr w:type="spellStart"/>
            <w:r>
              <w:rPr>
                <w:b/>
                <w:bCs/>
                <w:sz w:val="20"/>
                <w:szCs w:val="22"/>
              </w:rPr>
              <w:t>hợp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đồng</w:t>
            </w:r>
            <w:r>
              <w:rPr>
                <w:b/>
                <w:bCs/>
                <w:sz w:val="20"/>
                <w:szCs w:val="22"/>
                <w:vertAlign w:val="superscript"/>
              </w:rPr>
              <w:t>7</w:t>
            </w:r>
          </w:p>
        </w:tc>
        <w:tc>
          <w:tcPr>
            <w:tcW w:w="303" w:type="pct"/>
            <w:vMerge w:val="restart"/>
            <w:tcMar>
              <w:left w:w="0" w:type="dxa"/>
              <w:right w:w="0" w:type="dxa"/>
            </w:tcMar>
          </w:tcPr>
          <w:p w14:paraId="3E22D082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bCs/>
                <w:sz w:val="22"/>
                <w:szCs w:val="22"/>
                <w:vertAlign w:val="superscript"/>
              </w:rPr>
            </w:pPr>
            <w:proofErr w:type="spellStart"/>
            <w:r>
              <w:rPr>
                <w:b/>
                <w:bCs/>
                <w:sz w:val="20"/>
                <w:szCs w:val="22"/>
              </w:rPr>
              <w:t>Kiểm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soát </w:t>
            </w:r>
            <w:proofErr w:type="spellStart"/>
            <w:r>
              <w:rPr>
                <w:b/>
                <w:bCs/>
                <w:sz w:val="20"/>
                <w:szCs w:val="22"/>
              </w:rPr>
              <w:t>doanh</w:t>
            </w:r>
            <w:proofErr w:type="spellEnd"/>
            <w:r>
              <w:rPr>
                <w:b/>
                <w:bCs/>
                <w:sz w:val="20"/>
                <w:szCs w:val="22"/>
              </w:rPr>
              <w:t xml:space="preserve"> nghiệp</w:t>
            </w:r>
            <w:r>
              <w:rPr>
                <w:b/>
                <w:bCs/>
                <w:sz w:val="20"/>
                <w:szCs w:val="22"/>
                <w:vertAlign w:val="superscript"/>
              </w:rPr>
              <w:t>8</w:t>
            </w:r>
          </w:p>
        </w:tc>
        <w:tc>
          <w:tcPr>
            <w:tcW w:w="284" w:type="pct"/>
            <w:gridSpan w:val="2"/>
            <w:vMerge/>
            <w:vAlign w:val="center"/>
          </w:tcPr>
          <w:p w14:paraId="58A5E67D" w14:textId="77777777" w:rsidR="002B0884" w:rsidRDefault="002B0884">
            <w:pPr>
              <w:jc w:val="center"/>
              <w:rPr>
                <w:sz w:val="22"/>
                <w:szCs w:val="22"/>
                <w:lang w:val="vi-VN"/>
              </w:rPr>
            </w:pPr>
          </w:p>
        </w:tc>
      </w:tr>
      <w:tr w:rsidR="002B0884" w14:paraId="0F36EDE0" w14:textId="77777777" w:rsidTr="00AA3B1C">
        <w:tc>
          <w:tcPr>
            <w:tcW w:w="156" w:type="pct"/>
            <w:gridSpan w:val="2"/>
            <w:vMerge/>
            <w:vAlign w:val="center"/>
          </w:tcPr>
          <w:p w14:paraId="561BD025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41" w:type="pct"/>
            <w:vMerge/>
            <w:vAlign w:val="center"/>
          </w:tcPr>
          <w:p w14:paraId="040CF0CA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478" w:type="pct"/>
            <w:vMerge/>
            <w:vAlign w:val="center"/>
          </w:tcPr>
          <w:p w14:paraId="7F7E2496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72" w:type="pct"/>
            <w:vMerge/>
            <w:vAlign w:val="center"/>
          </w:tcPr>
          <w:p w14:paraId="254E78F8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471" w:type="pct"/>
            <w:vMerge/>
            <w:vAlign w:val="center"/>
          </w:tcPr>
          <w:p w14:paraId="4E8379EA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11" w:type="pct"/>
            <w:vMerge/>
            <w:vAlign w:val="center"/>
          </w:tcPr>
          <w:p w14:paraId="24E8EC36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61" w:type="pct"/>
            <w:vMerge/>
            <w:vAlign w:val="center"/>
          </w:tcPr>
          <w:p w14:paraId="16BAA42B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75" w:type="pct"/>
            <w:vMerge/>
            <w:vAlign w:val="center"/>
          </w:tcPr>
          <w:p w14:paraId="1138C337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99" w:type="pct"/>
            <w:vAlign w:val="center"/>
            <w:tcMar>
              <w:left w:w="0" w:type="dxa"/>
              <w:right w:w="0" w:type="dxa"/>
            </w:tcMar>
          </w:tcPr>
          <w:p w14:paraId="49A5D44B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0"/>
                <w:szCs w:val="22"/>
              </w:rPr>
              <w:t>Trực</w:t>
            </w:r>
            <w:proofErr w:type="spellEnd"/>
            <w:r>
              <w:rPr>
                <w:b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sz w:val="20"/>
                <w:szCs w:val="22"/>
              </w:rPr>
              <w:t>tiếp</w:t>
            </w:r>
            <w:proofErr w:type="spellEnd"/>
            <w:r>
              <w:rPr>
                <w:b/>
                <w:sz w:val="20"/>
                <w:szCs w:val="22"/>
              </w:rPr>
              <w:t xml:space="preserve"> </w:t>
            </w:r>
          </w:p>
        </w:tc>
        <w:tc>
          <w:tcPr>
            <w:tcW w:w="176" w:type="pct"/>
            <w:gridSpan w:val="2"/>
            <w:vAlign w:val="center"/>
            <w:tcMar>
              <w:left w:w="0" w:type="dxa"/>
              <w:right w:w="0" w:type="dxa"/>
            </w:tcMar>
          </w:tcPr>
          <w:p w14:paraId="79CE2DBD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0"/>
                <w:szCs w:val="22"/>
              </w:rPr>
              <w:t>Gián</w:t>
            </w:r>
            <w:proofErr w:type="spellEnd"/>
            <w:r>
              <w:rPr>
                <w:b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sz w:val="20"/>
                <w:szCs w:val="22"/>
              </w:rPr>
              <w:t>tiếp</w:t>
            </w:r>
            <w:proofErr w:type="spellEnd"/>
          </w:p>
        </w:tc>
        <w:tc>
          <w:tcPr>
            <w:tcW w:w="346" w:type="pct"/>
            <w:vAlign w:val="center"/>
            <w:tcMar>
              <w:left w:w="0" w:type="dxa"/>
              <w:right w:w="0" w:type="dxa"/>
            </w:tcMar>
          </w:tcPr>
          <w:p w14:paraId="75BDAC75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0"/>
                <w:szCs w:val="22"/>
              </w:rPr>
              <w:t>Tổng</w:t>
            </w:r>
            <w:proofErr w:type="spellEnd"/>
          </w:p>
        </w:tc>
        <w:tc>
          <w:tcPr>
            <w:tcW w:w="199" w:type="pct"/>
            <w:vAlign w:val="center"/>
            <w:tcMar>
              <w:left w:w="0" w:type="dxa"/>
              <w:right w:w="0" w:type="dxa"/>
            </w:tcMar>
          </w:tcPr>
          <w:p w14:paraId="088E0E00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sz w:val="20"/>
                <w:szCs w:val="22"/>
              </w:rPr>
              <w:t>Trực</w:t>
            </w:r>
            <w:proofErr w:type="spellEnd"/>
            <w:r>
              <w:rPr>
                <w:b/>
                <w:sz w:val="20"/>
                <w:szCs w:val="22"/>
              </w:rPr>
              <w:t xml:space="preserve"> </w:t>
            </w:r>
            <w:proofErr w:type="spellStart"/>
            <w:r>
              <w:rPr>
                <w:b/>
                <w:sz w:val="20"/>
                <w:szCs w:val="22"/>
              </w:rPr>
              <w:t>tiếp</w:t>
            </w:r>
            <w:proofErr w:type="spellEnd"/>
            <w:r>
              <w:rPr>
                <w:b/>
                <w:sz w:val="20"/>
                <w:szCs w:val="22"/>
              </w:rPr>
              <w:t xml:space="preserve"> </w:t>
            </w:r>
          </w:p>
        </w:tc>
        <w:tc>
          <w:tcPr>
            <w:tcW w:w="194" w:type="pct"/>
            <w:vAlign w:val="center"/>
            <w:tcMar>
              <w:left w:w="0" w:type="dxa"/>
              <w:right w:w="0" w:type="dxa"/>
            </w:tcMar>
          </w:tcPr>
          <w:p w14:paraId="4CBBD577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sz w:val="20"/>
                <w:szCs w:val="22"/>
              </w:rPr>
              <w:t>Gián</w:t>
            </w:r>
            <w:proofErr w:type="spellEnd"/>
            <w:r>
              <w:rPr>
                <w:b/>
                <w:sz w:val="20"/>
                <w:szCs w:val="22"/>
              </w:rPr>
              <w:t xml:space="preserve"> tiếp</w:t>
            </w:r>
          </w:p>
        </w:tc>
        <w:tc>
          <w:tcPr>
            <w:tcW w:w="395" w:type="pct"/>
            <w:vAlign w:val="center"/>
            <w:tcMar>
              <w:left w:w="0" w:type="dxa"/>
              <w:right w:w="0" w:type="dxa"/>
            </w:tcMar>
          </w:tcPr>
          <w:p w14:paraId="5CF90A4C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proofErr w:type="spellStart"/>
            <w:r>
              <w:rPr>
                <w:b/>
                <w:sz w:val="20"/>
                <w:szCs w:val="22"/>
              </w:rPr>
              <w:t>Tổng</w:t>
            </w:r>
            <w:proofErr w:type="spellEnd"/>
          </w:p>
        </w:tc>
        <w:tc>
          <w:tcPr>
            <w:tcW w:w="266" w:type="pct"/>
            <w:vMerge/>
            <w:vAlign w:val="center"/>
          </w:tcPr>
          <w:p w14:paraId="590CFE2B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71" w:type="pct"/>
            <w:vMerge/>
          </w:tcPr>
          <w:p w14:paraId="627F9B6C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03" w:type="pct"/>
            <w:vMerge/>
          </w:tcPr>
          <w:p w14:paraId="547A7C56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84" w:type="pct"/>
            <w:gridSpan w:val="2"/>
            <w:vMerge/>
            <w:vAlign w:val="center"/>
          </w:tcPr>
          <w:p w14:paraId="7A00E3FA" w14:textId="77777777" w:rsidR="002B0884" w:rsidRDefault="002B0884">
            <w:pPr>
              <w:jc w:val="center"/>
              <w:rPr>
                <w:b/>
                <w:sz w:val="22"/>
                <w:szCs w:val="22"/>
                <w:lang w:val="vi-VN"/>
              </w:rPr>
            </w:pPr>
          </w:p>
        </w:tc>
      </w:tr>
      <w:tr w:rsidR="002B0884" w14:paraId="326C2E62" w14:textId="77777777" w:rsidTr="00AA3B1C">
        <w:tc>
          <w:tcPr>
            <w:tcW w:w="156" w:type="pct"/>
            <w:gridSpan w:val="2"/>
            <w:vAlign w:val="center"/>
            <w:tcMar>
              <w:left w:w="0" w:type="dxa"/>
              <w:right w:w="0" w:type="dxa"/>
            </w:tcMar>
          </w:tcPr>
          <w:p w14:paraId="49506E2F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1</w:t>
            </w:r>
          </w:p>
        </w:tc>
        <w:tc>
          <w:tcPr>
            <w:tcW w:w="341" w:type="pct"/>
            <w:vAlign w:val="center"/>
            <w:tcMar>
              <w:left w:w="0" w:type="dxa"/>
              <w:right w:w="0" w:type="dxa"/>
            </w:tcMar>
          </w:tcPr>
          <w:p w14:paraId="2D9FE9AD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2</w:t>
            </w:r>
          </w:p>
        </w:tc>
        <w:tc>
          <w:tcPr>
            <w:tcW w:w="478" w:type="pct"/>
            <w:vAlign w:val="center"/>
            <w:tcMar>
              <w:left w:w="0" w:type="dxa"/>
              <w:right w:w="0" w:type="dxa"/>
            </w:tcMar>
          </w:tcPr>
          <w:p w14:paraId="6AD45B33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3</w:t>
            </w:r>
          </w:p>
        </w:tc>
        <w:tc>
          <w:tcPr>
            <w:tcW w:w="172" w:type="pct"/>
            <w:vAlign w:val="center"/>
            <w:tcMar>
              <w:left w:w="0" w:type="dxa"/>
              <w:right w:w="0" w:type="dxa"/>
            </w:tcMar>
          </w:tcPr>
          <w:p w14:paraId="6FBBAD0F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4</w:t>
            </w:r>
          </w:p>
        </w:tc>
        <w:tc>
          <w:tcPr>
            <w:tcW w:w="471" w:type="pct"/>
            <w:vAlign w:val="center"/>
            <w:tcMar>
              <w:left w:w="0" w:type="dxa"/>
              <w:right w:w="0" w:type="dxa"/>
            </w:tcMar>
          </w:tcPr>
          <w:p w14:paraId="0DEB0A45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5</w:t>
            </w:r>
          </w:p>
        </w:tc>
        <w:tc>
          <w:tcPr>
            <w:tcW w:w="211" w:type="pct"/>
            <w:vAlign w:val="center"/>
            <w:tcMar>
              <w:left w:w="0" w:type="dxa"/>
              <w:right w:w="0" w:type="dxa"/>
            </w:tcMar>
          </w:tcPr>
          <w:p w14:paraId="0CF5A940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6</w:t>
            </w:r>
          </w:p>
        </w:tc>
        <w:tc>
          <w:tcPr>
            <w:tcW w:w="161" w:type="pct"/>
            <w:vAlign w:val="center"/>
            <w:tcMar>
              <w:left w:w="0" w:type="dxa"/>
              <w:right w:w="0" w:type="dxa"/>
            </w:tcMar>
          </w:tcPr>
          <w:p w14:paraId="476AA7DC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7</w:t>
            </w:r>
          </w:p>
        </w:tc>
        <w:tc>
          <w:tcPr>
            <w:tcW w:w="275" w:type="pct"/>
            <w:vAlign w:val="center"/>
            <w:tcMar>
              <w:left w:w="0" w:type="dxa"/>
              <w:right w:w="0" w:type="dxa"/>
            </w:tcMar>
          </w:tcPr>
          <w:p w14:paraId="61B671D2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8</w:t>
            </w:r>
          </w:p>
        </w:tc>
        <w:tc>
          <w:tcPr>
            <w:tcW w:w="199" w:type="pct"/>
            <w:vAlign w:val="center"/>
            <w:tcMar>
              <w:left w:w="0" w:type="dxa"/>
              <w:right w:w="0" w:type="dxa"/>
            </w:tcMar>
          </w:tcPr>
          <w:p w14:paraId="2F396965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9</w:t>
            </w:r>
          </w:p>
        </w:tc>
        <w:tc>
          <w:tcPr>
            <w:tcW w:w="176" w:type="pct"/>
            <w:gridSpan w:val="2"/>
            <w:vAlign w:val="center"/>
            <w:tcMar>
              <w:left w:w="0" w:type="dxa"/>
              <w:right w:w="0" w:type="dxa"/>
            </w:tcMar>
          </w:tcPr>
          <w:p w14:paraId="488D14F1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10</w:t>
            </w:r>
          </w:p>
        </w:tc>
        <w:tc>
          <w:tcPr>
            <w:tcW w:w="346" w:type="pct"/>
            <w:vAlign w:val="center"/>
            <w:tcMar>
              <w:left w:w="0" w:type="dxa"/>
              <w:right w:w="0" w:type="dxa"/>
            </w:tcMar>
          </w:tcPr>
          <w:p w14:paraId="676945CE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11=9+10</w:t>
            </w:r>
          </w:p>
        </w:tc>
        <w:tc>
          <w:tcPr>
            <w:tcW w:w="199" w:type="pct"/>
            <w:vAlign w:val="center"/>
            <w:tcMar>
              <w:left w:w="0" w:type="dxa"/>
              <w:right w:w="0" w:type="dxa"/>
            </w:tcMar>
          </w:tcPr>
          <w:p w14:paraId="4CA7CB06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  <w:lang w:val="vi-VN"/>
              </w:rPr>
              <w:t>1</w:t>
            </w:r>
            <w:r>
              <w:rPr>
                <w:b/>
                <w:sz w:val="20"/>
                <w:szCs w:val="22"/>
              </w:rPr>
              <w:t>1</w:t>
            </w:r>
          </w:p>
        </w:tc>
        <w:tc>
          <w:tcPr>
            <w:tcW w:w="194" w:type="pct"/>
            <w:vAlign w:val="center"/>
            <w:tcMar>
              <w:left w:w="0" w:type="dxa"/>
              <w:right w:w="0" w:type="dxa"/>
            </w:tcMar>
          </w:tcPr>
          <w:p w14:paraId="5C248131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13</w:t>
            </w:r>
          </w:p>
        </w:tc>
        <w:tc>
          <w:tcPr>
            <w:tcW w:w="395" w:type="pct"/>
            <w:vAlign w:val="center"/>
            <w:tcMar>
              <w:left w:w="0" w:type="dxa"/>
              <w:right w:w="0" w:type="dxa"/>
            </w:tcMar>
          </w:tcPr>
          <w:p w14:paraId="7F7D10BC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14=12+13</w:t>
            </w:r>
          </w:p>
        </w:tc>
        <w:tc>
          <w:tcPr>
            <w:tcW w:w="266" w:type="pct"/>
            <w:vAlign w:val="center"/>
            <w:tcMar>
              <w:left w:w="0" w:type="dxa"/>
              <w:right w:w="0" w:type="dxa"/>
            </w:tcMar>
          </w:tcPr>
          <w:p w14:paraId="7BF7F7A0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15</w:t>
            </w:r>
          </w:p>
        </w:tc>
        <w:tc>
          <w:tcPr>
            <w:tcW w:w="371" w:type="pct"/>
            <w:tcMar>
              <w:left w:w="0" w:type="dxa"/>
              <w:right w:w="0" w:type="dxa"/>
            </w:tcMar>
          </w:tcPr>
          <w:p w14:paraId="72E3B4BA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16</w:t>
            </w:r>
          </w:p>
        </w:tc>
        <w:tc>
          <w:tcPr>
            <w:tcW w:w="303" w:type="pct"/>
            <w:tcMar>
              <w:left w:w="0" w:type="dxa"/>
              <w:right w:w="0" w:type="dxa"/>
            </w:tcMar>
          </w:tcPr>
          <w:p w14:paraId="24992A4D" w14:textId="77777777" w:rsidR="002B0884" w:rsidRDefault="00000000">
            <w:pPr>
              <w:spacing w:before="20" w:after="20"/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17</w:t>
            </w:r>
          </w:p>
        </w:tc>
        <w:tc>
          <w:tcPr>
            <w:tcW w:w="284" w:type="pct"/>
            <w:gridSpan w:val="2"/>
            <w:vAlign w:val="center"/>
            <w:tcMar>
              <w:left w:w="0" w:type="dxa"/>
              <w:right w:w="0" w:type="dxa"/>
            </w:tcMar>
          </w:tcPr>
          <w:p w14:paraId="22F880A6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18</w:t>
            </w:r>
          </w:p>
        </w:tc>
      </w:tr>
      <w:tr w:rsidR="002B0884" w14:paraId="303FC245" w14:textId="77777777" w:rsidTr="00AA3B1C">
        <w:tc>
          <w:tcPr>
            <w:tcW w:w="156" w:type="pct"/>
            <w:gridSpan w:val="2"/>
            <w:vAlign w:val="center"/>
            <w:tcMar>
              <w:left w:w="0" w:type="dxa"/>
              <w:right w:w="0" w:type="dxa"/>
            </w:tcMar>
          </w:tcPr>
          <w:p w14:paraId="7B3C236A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0"/>
                <w:szCs w:val="22"/>
              </w:rPr>
              <w:t>1</w:t>
            </w:r>
          </w:p>
        </w:tc>
        <w:tc>
          <w:tcPr>
            <w:tcW w:w="341" w:type="pct"/>
            <w:vAlign w:val="center"/>
            <w:tcMar>
              <w:left w:w="0" w:type="dxa"/>
              <w:right w:w="0" w:type="dxa"/>
            </w:tcMar>
          </w:tcPr>
          <w:p w14:paraId="4D279417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r>
              <w:rPr>
                <w:sz w:val="20"/>
                <w:szCs w:val="22"/>
              </w:rPr>
              <w:t xml:space="preserve">TRẦN ĐỔ HÙNG</w:t>
            </w:r>
          </w:p>
        </w:tc>
        <w:tc>
          <w:tcPr>
            <w:tcW w:w="478" w:type="pct"/>
            <w:vAlign w:val="center"/>
            <w:tcMar>
              <w:left w:w="0" w:type="dxa"/>
              <w:right w:w="0" w:type="dxa"/>
            </w:tcMar>
          </w:tcPr>
          <w:p w14:paraId="0269167E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r>
              <w:rPr>
                <w:sz w:val="20"/>
              </w:rPr>
              <w:t xml:space="preserve">10/11/1999</w:t>
            </w:r>
          </w:p>
        </w:tc>
        <w:tc>
          <w:tcPr>
            <w:tcW w:w="172" w:type="pct"/>
            <w:vAlign w:val="center"/>
            <w:tcMar>
              <w:left w:w="0" w:type="dxa"/>
              <w:right w:w="0" w:type="dxa"/>
            </w:tcMar>
          </w:tcPr>
          <w:p w14:paraId="149094FA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r>
              <w:rPr>
                <w:b/>
                <w:sz w:val="18"/>
                <w:szCs w:val="20"/>
              </w:rPr>
              <w:t xml:space="preserve">Nam</w:t>
            </w:r>
          </w:p>
        </w:tc>
        <w:tc>
          <w:tcPr>
            <w:tcW w:w="471" w:type="pct"/>
            <w:vAlign w:val="center"/>
            <w:tcMar>
              <w:left w:w="0" w:type="dxa"/>
              <w:right w:w="0" w:type="dxa"/>
            </w:tcMar>
          </w:tcPr>
          <w:p w14:paraId="09AFECF4" w14:textId="77777777" w:rsidR="002B0884" w:rsidRDefault="00000000">
            <w:pPr>
              <w:ind w:left="0" w:right="0" w:firstLine="0"/>
              <w:rPr>
                <w:lang w:val="vi-VN"/>
              </w:rPr>
            </w:pPr>
            <w:r>
              <w:rPr>
                <w:sz w:val="20"/>
                <w:lang w:val="vi-VN"/>
              </w:rPr>
              <w:t xml:space="preserve">Căn cước công dân: 093099002571</w:t>
            </w:r>
            <w:r>
              <w:rPr>
                <w:sz w:val="20"/>
                <w:lang w:val="vi-VN"/>
              </w:rPr>
              <w:br/>
              <w:t xml:space="preserve">Ngày cấp: 29/12/2024</w:t>
            </w:r>
            <w:r>
              <w:rPr>
                <w:sz w:val="20"/>
                <w:lang w:val="vi-VN"/>
              </w:rPr>
              <w:br/>
              <w:t>Nơi cấp: Bộ Công An</w:t>
            </w:r>
          </w:p>
          <w:p w14:paraId="3D22049D" w14:textId="77777777" w:rsidR="002B0884" w:rsidRDefault="002B0884">
            <w:pPr>
              <w:ind w:left="0" w:right="0" w:firstLine="0"/>
              <w:rPr>
                <w:lang w:val="vi-VN"/>
              </w:rPr>
            </w:pPr>
          </w:p>
          <w:p w14:paraId="5D17C8CF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11" w:type="pct"/>
            <w:vAlign w:val="center"/>
            <w:tcMar>
              <w:left w:w="0" w:type="dxa"/>
              <w:right w:w="0" w:type="dxa"/>
            </w:tcMar>
          </w:tcPr>
          <w:p w14:paraId="747F9BDE" w14:textId="3E05B74F" w:rsidR="002B0884" w:rsidRDefault="00A96DE8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r>
              <w:rPr>
                <w:sz w:val="20"/>
              </w:rPr>
              <w:t xml:space="preserve"> </w:t>
            </w:r>
          </w:p>
        </w:tc>
        <w:tc>
          <w:tcPr>
            <w:tcW w:w="161" w:type="pct"/>
            <w:vAlign w:val="center"/>
            <w:tcMar>
              <w:left w:w="0" w:type="dxa"/>
              <w:right w:w="0" w:type="dxa"/>
            </w:tcMar>
          </w:tcPr>
          <w:p w14:paraId="5E8B785A" w14:textId="0D6A25FE" w:rsidR="002B0884" w:rsidRDefault="00A96DE8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r>
              <w:rPr>
                <w:sz w:val="20"/>
              </w:rPr>
              <w:t xml:space="preserve"> </w:t>
            </w:r>
          </w:p>
        </w:tc>
        <w:tc>
          <w:tcPr>
            <w:tcW w:w="275" w:type="pct"/>
            <w:vAlign w:val="center"/>
            <w:tcMar>
              <w:left w:w="0" w:type="dxa"/>
              <w:right w:w="0" w:type="dxa"/>
            </w:tcMar>
          </w:tcPr>
          <w:p w14:paraId="2794F355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  <w:r>
              <w:rPr>
                <w:sz w:val="20"/>
                <w:lang w:val="vi-VN"/>
              </w:rPr>
              <w:t xml:space="preserve">Ấp Chống Mỹ, Xã Xà Phiên, Thành phố Cần Thơ</w:t>
            </w:r>
          </w:p>
        </w:tc>
        <w:tc>
          <w:tcPr>
            <w:tcW w:w="199" w:type="pct"/>
            <w:vAlign w:val="center"/>
            <w:tcMar>
              <w:left w:w="0" w:type="dxa"/>
              <w:right w:w="0" w:type="dxa"/>
            </w:tcMar>
          </w:tcPr>
          <w:p w14:paraId="1847C72B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18"/>
                <w:szCs w:val="22"/>
              </w:rPr>
              <w:t>100%</w:t>
            </w:r>
          </w:p>
        </w:tc>
        <w:tc>
          <w:tcPr>
            <w:tcW w:w="176" w:type="pct"/>
            <w:gridSpan w:val="2"/>
            <w:vAlign w:val="center"/>
            <w:tcMar>
              <w:left w:w="0" w:type="dxa"/>
              <w:right w:w="0" w:type="dxa"/>
            </w:tcMar>
          </w:tcPr>
          <w:p w14:paraId="14B07472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46" w:type="pct"/>
            <w:vAlign w:val="center"/>
            <w:tcMar>
              <w:left w:w="0" w:type="dxa"/>
              <w:right w:w="0" w:type="dxa"/>
            </w:tcMar>
          </w:tcPr>
          <w:p w14:paraId="506FF941" w14:textId="77777777" w:rsidR="002B0884" w:rsidRDefault="00000000">
            <w:pPr>
              <w:ind w:left="0" w:right="0" w:firstLine="0"/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18"/>
                <w:szCs w:val="22"/>
              </w:rPr>
              <w:t>100%</w:t>
            </w:r>
          </w:p>
        </w:tc>
        <w:tc>
          <w:tcPr>
            <w:tcW w:w="199" w:type="pct"/>
            <w:vAlign w:val="center"/>
            <w:tcMar>
              <w:left w:w="0" w:type="dxa"/>
              <w:right w:w="0" w:type="dxa"/>
            </w:tcMar>
          </w:tcPr>
          <w:p w14:paraId="72BA0329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194" w:type="pct"/>
            <w:vAlign w:val="center"/>
            <w:tcMar>
              <w:left w:w="0" w:type="dxa"/>
              <w:right w:w="0" w:type="dxa"/>
            </w:tcMar>
          </w:tcPr>
          <w:p w14:paraId="65181FD9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95" w:type="pct"/>
            <w:vAlign w:val="center"/>
            <w:tcMar>
              <w:left w:w="0" w:type="dxa"/>
              <w:right w:w="0" w:type="dxa"/>
            </w:tcMar>
          </w:tcPr>
          <w:p w14:paraId="698AADA8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66" w:type="pct"/>
            <w:vAlign w:val="center"/>
            <w:tcMar>
              <w:left w:w="0" w:type="dxa"/>
              <w:right w:w="0" w:type="dxa"/>
            </w:tcMar>
          </w:tcPr>
          <w:p w14:paraId="08350078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71" w:type="pct"/>
            <w:tcMar>
              <w:left w:w="0" w:type="dxa"/>
              <w:right w:w="0" w:type="dxa"/>
            </w:tcMar>
          </w:tcPr>
          <w:p w14:paraId="745FA76D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303" w:type="pct"/>
            <w:tcMar>
              <w:left w:w="0" w:type="dxa"/>
              <w:right w:w="0" w:type="dxa"/>
            </w:tcMar>
          </w:tcPr>
          <w:p w14:paraId="14A6E468" w14:textId="77777777" w:rsidR="002B0884" w:rsidRDefault="002B0884">
            <w:pPr>
              <w:spacing w:before="20" w:after="20"/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  <w:tc>
          <w:tcPr>
            <w:tcW w:w="284" w:type="pct"/>
            <w:gridSpan w:val="2"/>
            <w:vAlign w:val="center"/>
            <w:tcMar>
              <w:left w:w="0" w:type="dxa"/>
              <w:right w:w="0" w:type="dxa"/>
            </w:tcMar>
          </w:tcPr>
          <w:p w14:paraId="61951B28" w14:textId="77777777" w:rsidR="002B0884" w:rsidRDefault="002B0884">
            <w:pPr>
              <w:ind w:left="0" w:right="0" w:firstLine="0"/>
              <w:jc w:val="center"/>
              <w:rPr>
                <w:b/>
                <w:sz w:val="22"/>
                <w:szCs w:val="22"/>
                <w:lang w:val="vi-VN"/>
              </w:rPr>
            </w:pPr>
          </w:p>
        </w:tc>
      </w:tr>
      <w:tr w:rsidR="002B0884" w14:paraId="347084F0" w14:textId="77777777" w:rsidTr="00AA3B1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gridBefore w:val="1"/>
          <w:gridAfter w:val="1"/>
          <w:wBefore w:w="116" w:type="pct"/>
          <w:wAfter w:w="267" w:type="pct"/>
        </w:trPr>
        <w:tc>
          <w:tcPr>
            <w:tcW w:w="2469" w:type="pct"/>
            <w:gridSpan w:val="10"/>
            <w:vAlign w:val="center"/>
          </w:tcPr>
          <w:p w14:paraId="190CAAC2" w14:textId="77777777" w:rsidR="002B0884" w:rsidRDefault="002B0884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</w:tc>
        <w:tc>
          <w:tcPr>
            <w:tcW w:w="2148" w:type="pct"/>
            <w:gridSpan w:val="9"/>
            <w:vAlign w:val="center"/>
          </w:tcPr>
          <w:p w14:paraId="15FF9837" w14:textId="4360D14A" w:rsidR="002B0884" w:rsidRPr="00AA3B1C" w:rsidRDefault="00000000">
            <w:pPr>
              <w:jc w:val="center"/>
              <w:rPr>
                <w:i/>
                <w:sz w:val="22"/>
                <w:szCs w:val="22"/>
                <w:lang w:val="vi-VN"/>
              </w:rPr>
            </w:pPr>
            <w:r>
              <w:rPr>
                <w:i/>
                <w:sz w:val="22"/>
                <w:szCs w:val="22"/>
                <w:lang w:val="vi-VN"/>
              </w:rPr>
              <w:t xml:space="preserve">Thành phố Hồ Chí Minh, ngày 21 tháng 09 năm 2026</w:t>
            </w:r>
            <w:r w:rsidR="00A96DE8" w:rsidRPr="00A96DE8">
              <w:rPr>
                <w:i/>
                <w:sz w:val="22"/>
                <w:szCs w:val="22"/>
                <w:lang w:val="vi-VN"/>
              </w:rPr>
              <w:t xml:space="preserve"/>
            </w:r>
            <w:r>
              <w:rPr>
                <w:i/>
                <w:sz w:val="22"/>
                <w:szCs w:val="22"/>
                <w:lang w:val="vi-VN"/>
              </w:rPr>
              <w:t xml:space="preserve"/>
            </w:r>
            <w:r w:rsidR="00A96DE8" w:rsidRPr="00505BAD">
              <w:rPr>
                <w:i/>
                <w:sz w:val="22"/>
                <w:szCs w:val="22"/>
                <w:lang w:val="vi-VN"/>
              </w:rPr>
              <w:t xml:space="preserve"/>
            </w:r>
            <w:r>
              <w:rPr>
                <w:i/>
                <w:sz w:val="22"/>
                <w:szCs w:val="22"/>
                <w:lang w:val="vi-VN"/>
              </w:rPr>
              <w:t xml:space="preserve"/>
            </w:r>
            <w:r>
              <w:rPr>
                <w:b/>
                <w:i/>
                <w:sz w:val="22"/>
                <w:szCs w:val="22"/>
                <w:lang w:val="vi-VN"/>
              </w:rPr>
              <w:br/>
            </w:r>
            <w:r>
              <w:rPr>
                <w:b/>
                <w:iCs/>
                <w:sz w:val="22"/>
                <w:szCs w:val="22"/>
                <w:lang w:val="vi-VN"/>
              </w:rPr>
              <w:t>NGƯỜI ĐẠI DIỆN THEO PHÁP LUẬT</w:t>
            </w:r>
            <w:r>
              <w:rPr>
                <w:b/>
                <w:bCs/>
                <w:iCs/>
                <w:sz w:val="22"/>
                <w:szCs w:val="22"/>
                <w:lang w:val="vi-VN"/>
              </w:rPr>
              <w:t>/</w:t>
            </w:r>
            <w:r>
              <w:rPr>
                <w:b/>
                <w:bCs/>
                <w:iCs/>
                <w:sz w:val="22"/>
                <w:szCs w:val="22"/>
                <w:lang w:val="vi-VN"/>
              </w:rPr>
              <w:br/>
              <w:t>CHỦ TỊCH HỘI ĐỒNG THÀNH VIÊN/</w:t>
            </w:r>
            <w:r>
              <w:rPr>
                <w:b/>
                <w:bCs/>
                <w:iCs/>
                <w:sz w:val="22"/>
                <w:szCs w:val="22"/>
                <w:lang w:val="vi-VN"/>
              </w:rPr>
              <w:br/>
              <w:t>CHỦ TỊCH HỘI ĐỒNG QUẢN TRỊ</w:t>
            </w:r>
            <w:r>
              <w:rPr>
                <w:b/>
                <w:iCs/>
                <w:sz w:val="22"/>
                <w:szCs w:val="22"/>
                <w:lang w:val="vi-VN"/>
              </w:rPr>
              <w:t xml:space="preserve"> CỦA CÔNG TY</w:t>
            </w:r>
            <w:r>
              <w:rPr>
                <w:iCs/>
                <w:sz w:val="22"/>
                <w:szCs w:val="22"/>
                <w:lang w:val="vi-VN"/>
              </w:rPr>
              <w:br/>
            </w:r>
            <w:r>
              <w:rPr>
                <w:i/>
                <w:sz w:val="22"/>
                <w:szCs w:val="22"/>
                <w:lang w:val="vi-VN"/>
              </w:rPr>
              <w:t>(Ký và ghi họ tên)9</w:t>
            </w:r>
          </w:p>
          <w:p w14:paraId="097F3141" w14:textId="77777777" w:rsidR="002B0884" w:rsidRPr="00AA3B1C" w:rsidRDefault="002B0884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6F9131B9" w14:textId="77777777" w:rsidR="002B0884" w:rsidRPr="00AA3B1C" w:rsidRDefault="002B0884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302D7F5E" w14:textId="77777777" w:rsidR="002B0884" w:rsidRPr="00AA3B1C" w:rsidRDefault="002B0884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5C7C080C" w14:textId="77777777" w:rsidR="002B0884" w:rsidRPr="00AA3B1C" w:rsidRDefault="002B0884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1D4D9877" w14:textId="77777777" w:rsidR="002B0884" w:rsidRPr="00AA3B1C" w:rsidRDefault="002B0884">
            <w:pPr>
              <w:jc w:val="center"/>
              <w:rPr>
                <w:i/>
                <w:sz w:val="22"/>
                <w:szCs w:val="22"/>
                <w:lang w:val="vi-VN"/>
              </w:rPr>
            </w:pPr>
          </w:p>
          <w:p w14:paraId="44DEDA7B" w14:textId="0EF8AE72" w:rsidR="002B0884" w:rsidRDefault="00505BAD">
            <w:pPr>
              <w:jc w:val="center"/>
              <w:rPr>
                <w:sz w:val="22"/>
                <w:szCs w:val="22"/>
              </w:rPr>
            </w:pPr>
            <w:r w:rsidRPr="006E5B38">
              <w:rPr>
                <w:b/>
                <w:lang w:val="pt-BR"/>
              </w:rPr>
              <w:t xml:space="preserve">TRẦN THỊ THIỆN</w:t>
            </w:r>
          </w:p>
        </w:tc>
      </w:tr>
    </w:tbl>
    <w:p w14:paraId="5BA8C660" w14:textId="77777777" w:rsidR="002B0884" w:rsidRDefault="00000000">
      <w:pPr>
        <w:rPr>
          <w:sz w:val="22"/>
          <w:szCs w:val="22"/>
        </w:rPr>
      </w:pPr>
      <w:r>
        <w:rPr>
          <w:sz w:val="22"/>
          <w:szCs w:val="22"/>
        </w:rPr>
        <w:t>______________________</w:t>
      </w:r>
    </w:p>
    <w:p w14:paraId="74CF2CE2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1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Nếu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5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thì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không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phải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6, 7.</w:t>
      </w:r>
    </w:p>
    <w:p w14:paraId="4AF9DC67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2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hưởng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lợi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được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xác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3 </w:t>
      </w:r>
      <w:proofErr w:type="spellStart"/>
      <w:r>
        <w:rPr>
          <w:rFonts w:ascii="Times New Roman" w:hAnsi="Times New Roman"/>
          <w:sz w:val="22"/>
          <w:szCs w:val="22"/>
        </w:rPr>
        <w:t>Nghị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296/2026/NĐ-CP.</w:t>
      </w:r>
    </w:p>
    <w:p w14:paraId="6E893076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lastRenderedPageBreak/>
        <w:t xml:space="preserve">3 </w:t>
      </w:r>
      <w:r>
        <w:rPr>
          <w:rFonts w:ascii="Times New Roman" w:hAnsi="Times New Roman"/>
          <w:sz w:val="22"/>
          <w:szCs w:val="22"/>
        </w:rPr>
        <w:t xml:space="preserve">Trường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không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đáp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ứng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tiêu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chí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1,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2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17 </w:t>
      </w:r>
      <w:proofErr w:type="spellStart"/>
      <w:r>
        <w:rPr>
          <w:rFonts w:ascii="Times New Roman" w:hAnsi="Times New Roman"/>
          <w:sz w:val="22"/>
          <w:szCs w:val="22"/>
        </w:rPr>
        <w:t>Nghị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168/2025/NĐ-CP </w:t>
      </w:r>
      <w:proofErr w:type="spellStart"/>
      <w:r>
        <w:rPr>
          <w:rFonts w:ascii="Times New Roman" w:hAnsi="Times New Roman"/>
          <w:sz w:val="22"/>
          <w:szCs w:val="22"/>
        </w:rPr>
        <w:t>được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sửa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đổi</w:t>
      </w:r>
      <w:proofErr w:type="spellEnd"/>
      <w:r>
        <w:rPr>
          <w:rFonts w:ascii="Times New Roman" w:hAnsi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/>
          <w:sz w:val="22"/>
          <w:szCs w:val="22"/>
        </w:rPr>
        <w:t>bổ</w:t>
      </w:r>
      <w:proofErr w:type="spellEnd"/>
      <w:r>
        <w:rPr>
          <w:rFonts w:ascii="Times New Roman" w:hAnsi="Times New Roman"/>
          <w:sz w:val="22"/>
          <w:szCs w:val="22"/>
        </w:rPr>
        <w:t xml:space="preserve"> sung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3 </w:t>
      </w:r>
      <w:proofErr w:type="spellStart"/>
      <w:r>
        <w:rPr>
          <w:rFonts w:ascii="Times New Roman" w:hAnsi="Times New Roman"/>
          <w:sz w:val="22"/>
          <w:szCs w:val="22"/>
        </w:rPr>
        <w:t>Nghị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296/2026/NĐ-CP,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xác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lớn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nhất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để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hành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động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thay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mặt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. Doanh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thì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ghi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rõ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chức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tương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ứng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này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2014FEED" w14:textId="77777777" w:rsidR="002B0884" w:rsidRDefault="00000000">
      <w:pPr>
        <w:rPr>
          <w:sz w:val="22"/>
          <w:szCs w:val="22"/>
        </w:rPr>
      </w:pPr>
      <w:r>
        <w:rPr>
          <w:sz w:val="22"/>
          <w:szCs w:val="22"/>
          <w:vertAlign w:val="superscript"/>
        </w:rPr>
        <w:t xml:space="preserve">4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vừa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từ</w:t>
      </w:r>
      <w:proofErr w:type="spellEnd"/>
      <w:r>
        <w:rPr>
          <w:sz w:val="22"/>
          <w:szCs w:val="22"/>
        </w:rPr>
        <w:t xml:space="preserve"> 25% </w:t>
      </w:r>
      <w:proofErr w:type="spellStart"/>
      <w:r>
        <w:rPr>
          <w:sz w:val="22"/>
          <w:szCs w:val="22"/>
        </w:rPr>
        <w:t>vốn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. </w:t>
      </w:r>
      <w:proofErr w:type="spellStart"/>
      <w:r>
        <w:rPr>
          <w:sz w:val="22"/>
          <w:szCs w:val="22"/>
        </w:rPr>
        <w:t>Nhóm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có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mối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quan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đình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theo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định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tại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khoản</w:t>
      </w:r>
      <w:proofErr w:type="spellEnd"/>
      <w:r>
        <w:rPr>
          <w:sz w:val="22"/>
          <w:szCs w:val="22"/>
        </w:rPr>
        <w:t xml:space="preserve"> 22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4 </w:t>
      </w:r>
      <w:proofErr w:type="spellStart"/>
      <w:r>
        <w:rPr>
          <w:sz w:val="22"/>
          <w:szCs w:val="22"/>
        </w:rPr>
        <w:t>Luật</w:t>
      </w:r>
      <w:proofErr w:type="spellEnd"/>
      <w:r>
        <w:rPr>
          <w:sz w:val="22"/>
          <w:szCs w:val="22"/>
        </w:rPr>
        <w:t xml:space="preserve"> Doanh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hợp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đồng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cùng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nhau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vừa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trực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tiếp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từ</w:t>
      </w:r>
      <w:proofErr w:type="spellEnd"/>
      <w:r>
        <w:rPr>
          <w:sz w:val="22"/>
          <w:szCs w:val="22"/>
        </w:rPr>
        <w:t xml:space="preserve"> 25% </w:t>
      </w:r>
      <w:proofErr w:type="spellStart"/>
      <w:r>
        <w:rPr>
          <w:sz w:val="22"/>
          <w:szCs w:val="22"/>
        </w:rPr>
        <w:t>trở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vốn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nhóm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kê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tại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ty. </w:t>
      </w:r>
      <w:proofErr w:type="spellStart"/>
      <w:r>
        <w:rPr>
          <w:sz w:val="22"/>
          <w:szCs w:val="22"/>
        </w:rPr>
        <w:t>Cột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này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áp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dụng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đối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với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nhóm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kê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khai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tỷ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hữu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vốn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tại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 TNHH </w:t>
      </w:r>
      <w:proofErr w:type="spellStart"/>
      <w:r>
        <w:rPr>
          <w:sz w:val="22"/>
          <w:szCs w:val="22"/>
        </w:rPr>
        <w:t>một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 TNHH 2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trở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công</w:t>
      </w:r>
      <w:proofErr w:type="spellEnd"/>
      <w:r>
        <w:rPr>
          <w:sz w:val="22"/>
          <w:szCs w:val="22"/>
        </w:rPr>
        <w:t xml:space="preserve"> ty </w:t>
      </w:r>
      <w:proofErr w:type="spellStart"/>
      <w:r>
        <w:rPr>
          <w:sz w:val="22"/>
          <w:szCs w:val="22"/>
        </w:rPr>
        <w:t>hợp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danh</w:t>
      </w:r>
      <w:proofErr w:type="spellEnd"/>
      <w:r>
        <w:rPr>
          <w:sz w:val="22"/>
          <w:szCs w:val="22"/>
        </w:rPr>
        <w:t>.</w:t>
      </w:r>
    </w:p>
    <w:p w14:paraId="60849ED7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5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=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>/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.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vừa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từ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.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đình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22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4 </w:t>
      </w:r>
      <w:proofErr w:type="spellStart"/>
      <w:r>
        <w:rPr>
          <w:rFonts w:ascii="Times New Roman" w:hAnsi="Times New Roman"/>
          <w:sz w:val="22"/>
          <w:szCs w:val="22"/>
        </w:rPr>
        <w:t>Luật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cung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nhau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vừa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từ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trở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,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Công ty.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này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áp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dụng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với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>/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5ACE88A7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6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Tích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dấu</w:t>
      </w:r>
      <w:proofErr w:type="spellEnd"/>
      <w:r>
        <w:rPr>
          <w:rFonts w:ascii="Times New Roman" w:hAnsi="Times New Roman"/>
          <w:sz w:val="22"/>
          <w:szCs w:val="22"/>
        </w:rPr>
        <w:t xml:space="preserve"> X </w:t>
      </w:r>
      <w:proofErr w:type="spellStart"/>
      <w:r>
        <w:rPr>
          <w:rFonts w:ascii="Times New Roman" w:hAnsi="Times New Roman"/>
          <w:sz w:val="22"/>
          <w:szCs w:val="22"/>
        </w:rPr>
        <w:t>nếu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hưởng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lợi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thành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viên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danh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405D53BF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7</w:t>
      </w:r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quna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đình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Khoản</w:t>
      </w:r>
      <w:proofErr w:type="spellEnd"/>
      <w:r>
        <w:rPr>
          <w:rFonts w:ascii="Times New Roman" w:hAnsi="Times New Roman"/>
          <w:sz w:val="22"/>
          <w:szCs w:val="22"/>
        </w:rPr>
        <w:t xml:space="preserve"> 22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4 </w:t>
      </w:r>
      <w:proofErr w:type="spellStart"/>
      <w:r>
        <w:rPr>
          <w:rFonts w:ascii="Times New Roman" w:hAnsi="Times New Roman"/>
          <w:sz w:val="22"/>
          <w:szCs w:val="22"/>
        </w:rPr>
        <w:t>Luật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cùng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nhau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vừa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từ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vốn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điều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tử</w:t>
      </w:r>
      <w:proofErr w:type="spellEnd"/>
      <w:r>
        <w:rPr>
          <w:rFonts w:ascii="Times New Roman" w:hAnsi="Times New Roman"/>
          <w:sz w:val="22"/>
          <w:szCs w:val="22"/>
        </w:rPr>
        <w:t xml:space="preserve"> 25% </w:t>
      </w:r>
      <w:proofErr w:type="spellStart"/>
      <w:r>
        <w:rPr>
          <w:rFonts w:ascii="Times New Roman" w:hAnsi="Times New Roman"/>
          <w:sz w:val="22"/>
          <w:szCs w:val="22"/>
        </w:rPr>
        <w:t>trở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tổng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cổ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quyền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biểu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quyết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. Doanh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ghi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rõ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thuộc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mối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gia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đình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nhóm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cá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nhân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có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quan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số</w:t>
      </w:r>
      <w:proofErr w:type="spellEnd"/>
      <w:r>
        <w:rPr>
          <w:rFonts w:ascii="Times New Roman" w:hAnsi="Times New Roman"/>
          <w:sz w:val="22"/>
          <w:szCs w:val="22"/>
        </w:rPr>
        <w:t xml:space="preserve"> 16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kê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khai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tỷ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lệ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sở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hữu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 </w:t>
      </w:r>
      <w:proofErr w:type="spellStart"/>
      <w:r>
        <w:rPr>
          <w:rFonts w:ascii="Times New Roman" w:hAnsi="Times New Roman"/>
          <w:sz w:val="22"/>
          <w:szCs w:val="22"/>
        </w:rPr>
        <w:t>tại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cột</w:t>
      </w:r>
      <w:proofErr w:type="spellEnd"/>
      <w:r>
        <w:rPr>
          <w:rFonts w:ascii="Times New Roman" w:hAnsi="Times New Roman"/>
          <w:sz w:val="22"/>
          <w:szCs w:val="22"/>
        </w:rPr>
        <w:t xml:space="preserve"> 9, 10, 11,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12, 13, 14.</w:t>
      </w:r>
    </w:p>
    <w:p w14:paraId="5762A180" w14:textId="77777777" w:rsidR="002B0884" w:rsidRDefault="00000000">
      <w:pPr>
        <w:rPr>
          <w:sz w:val="22"/>
          <w:szCs w:val="22"/>
        </w:rPr>
      </w:pPr>
      <w:r>
        <w:rPr>
          <w:sz w:val="22"/>
          <w:szCs w:val="22"/>
          <w:vertAlign w:val="superscript"/>
        </w:rPr>
        <w:t>8</w:t>
      </w:r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nhân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kiểm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soát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ghi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một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quyền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sau</w:t>
      </w:r>
      <w:proofErr w:type="spellEnd"/>
      <w:r>
        <w:rPr>
          <w:sz w:val="22"/>
          <w:szCs w:val="22"/>
        </w:rPr>
        <w:t xml:space="preserve">: Quyền </w:t>
      </w:r>
      <w:proofErr w:type="spellStart"/>
      <w:r>
        <w:rPr>
          <w:sz w:val="22"/>
          <w:szCs w:val="22"/>
        </w:rPr>
        <w:t>bổ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nhiệm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miễn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nhiệm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bãi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nhiệm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số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tất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cả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chủ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tịch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hội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đồng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quản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trị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đa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số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tất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cả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các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thành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hoặc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chủ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tịch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hội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đồng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thành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viên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Giám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đốc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Tổng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giám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đốc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sửa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đổi</w:t>
      </w:r>
      <w:proofErr w:type="spellEnd"/>
      <w:r>
        <w:rPr>
          <w:sz w:val="22"/>
          <w:szCs w:val="22"/>
        </w:rPr>
        <w:t xml:space="preserve">  </w:t>
      </w:r>
      <w:proofErr w:type="spellStart"/>
      <w:r>
        <w:rPr>
          <w:sz w:val="22"/>
          <w:szCs w:val="22"/>
        </w:rPr>
        <w:t>bổ</w:t>
      </w:r>
      <w:proofErr w:type="spellEnd"/>
      <w:r>
        <w:rPr>
          <w:sz w:val="22"/>
          <w:szCs w:val="22"/>
        </w:rPr>
        <w:t xml:space="preserve"> sung </w:t>
      </w:r>
      <w:proofErr w:type="spellStart"/>
      <w:r>
        <w:rPr>
          <w:sz w:val="22"/>
          <w:szCs w:val="22"/>
        </w:rPr>
        <w:t>điều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lệ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thay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đổi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cơ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cấu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tổ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chức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quyết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định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chính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sách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tài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chính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đầu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tư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và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hoạt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động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của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 xml:space="preserve">; </w:t>
      </w:r>
      <w:proofErr w:type="spellStart"/>
      <w:r>
        <w:rPr>
          <w:sz w:val="22"/>
          <w:szCs w:val="22"/>
        </w:rPr>
        <w:t>tổ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chức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lại</w:t>
      </w:r>
      <w:proofErr w:type="spellEnd"/>
      <w:r>
        <w:rPr>
          <w:sz w:val="22"/>
          <w:szCs w:val="22"/>
        </w:rPr>
        <w:t xml:space="preserve">, </w:t>
      </w:r>
      <w:proofErr w:type="spellStart"/>
      <w:r>
        <w:rPr>
          <w:sz w:val="22"/>
          <w:szCs w:val="22"/>
        </w:rPr>
        <w:t>giải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thể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doanh</w:t>
      </w:r>
      <w:proofErr w:type="spellEnd"/>
      <w:r>
        <w:rPr>
          <w:sz w:val="22"/>
          <w:szCs w:val="22"/>
        </w:rPr>
        <w:t xml:space="preserve"> </w:t>
      </w:r>
      <w:proofErr w:type="spellStart"/>
      <w:r>
        <w:rPr>
          <w:sz w:val="22"/>
          <w:szCs w:val="22"/>
        </w:rPr>
        <w:t>nghiệp</w:t>
      </w:r>
      <w:proofErr w:type="spellEnd"/>
      <w:r>
        <w:rPr>
          <w:sz w:val="22"/>
          <w:szCs w:val="22"/>
        </w:rPr>
        <w:t>.</w:t>
      </w:r>
    </w:p>
    <w:p w14:paraId="7DDA808A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  <w:vertAlign w:val="superscript"/>
        </w:rPr>
        <w:t>9</w:t>
      </w:r>
      <w:r>
        <w:rPr>
          <w:rFonts w:ascii="Times New Roman" w:hAnsi="Times New Roman"/>
          <w:sz w:val="22"/>
          <w:szCs w:val="22"/>
        </w:rPr>
        <w:t xml:space="preserve"> -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đại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diện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pháp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luật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>/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tịch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công</w:t>
      </w:r>
      <w:proofErr w:type="spellEnd"/>
      <w:r>
        <w:rPr>
          <w:rFonts w:ascii="Times New Roman" w:hAnsi="Times New Roman"/>
          <w:sz w:val="22"/>
          <w:szCs w:val="22"/>
        </w:rPr>
        <w:t xml:space="preserve"> ty/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tịch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Hội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thành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viên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của</w:t>
      </w:r>
      <w:proofErr w:type="spellEnd"/>
      <w:r>
        <w:rPr>
          <w:rFonts w:ascii="Times New Roman" w:hAnsi="Times New Roman"/>
          <w:sz w:val="22"/>
          <w:szCs w:val="22"/>
        </w:rPr>
        <w:t xml:space="preserve"> Công ty/</w:t>
      </w:r>
      <w:proofErr w:type="spellStart"/>
      <w:r>
        <w:rPr>
          <w:rFonts w:ascii="Times New Roman" w:hAnsi="Times New Roman"/>
          <w:sz w:val="22"/>
          <w:szCs w:val="22"/>
        </w:rPr>
        <w:t>Chủ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tịch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Hội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đồng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quản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trị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ghi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rõ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họ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tên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theo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quy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4282348E" w14:textId="77777777" w:rsidR="002B0884" w:rsidRDefault="00000000">
      <w:pPr>
        <w:pStyle w:val="FootnoteText"/>
        <w:spacing w:after="0" w:line="240" w:lineRule="auto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- Trường </w:t>
      </w:r>
      <w:proofErr w:type="spellStart"/>
      <w:r>
        <w:rPr>
          <w:rFonts w:ascii="Times New Roman" w:hAnsi="Times New Roman"/>
          <w:sz w:val="22"/>
          <w:szCs w:val="22"/>
        </w:rPr>
        <w:t>hợp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Tòa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án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hoặc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Trọng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tài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chỉ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hiện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thủ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tục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đăng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doanh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nghiệp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thì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người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được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chỉ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định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ký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trực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tiếp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vào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phần</w:t>
      </w:r>
      <w:proofErr w:type="spellEnd"/>
      <w:r>
        <w:rPr>
          <w:rFonts w:ascii="Times New Roman" w:hAnsi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/>
          <w:sz w:val="22"/>
          <w:szCs w:val="22"/>
        </w:rPr>
        <w:t>này</w:t>
      </w:r>
      <w:proofErr w:type="spellEnd"/>
      <w:r>
        <w:rPr>
          <w:rFonts w:ascii="Times New Roman" w:hAnsi="Times New Roman"/>
          <w:sz w:val="22"/>
          <w:szCs w:val="22"/>
        </w:rPr>
        <w:t>.</w:t>
      </w:r>
    </w:p>
    <w:p w14:paraId="18270055" w14:textId="77777777" w:rsidR="002B0884" w:rsidRDefault="002B0884"/>
    <w:sectPr w:rsidR="002B0884" w:rsidSect="00AA3B1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404DC5" w14:textId="77777777" w:rsidR="00123633" w:rsidRDefault="00123633">
      <w:r>
        <w:separator/>
      </w:r>
    </w:p>
  </w:endnote>
  <w:endnote w:type="continuationSeparator" w:id="0">
    <w:p w14:paraId="7C2D9649" w14:textId="77777777" w:rsidR="00123633" w:rsidRDefault="001236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42AEF" w14:textId="77777777" w:rsidR="002B0884" w:rsidRDefault="002B0884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CFF7E9" w14:textId="77777777" w:rsidR="002B0884" w:rsidRDefault="002B0884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E24329" w14:textId="77777777" w:rsidR="002B0884" w:rsidRDefault="002B0884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BAD342" w14:textId="77777777" w:rsidR="00123633" w:rsidRDefault="00123633">
      <w:r>
        <w:separator/>
      </w:r>
    </w:p>
  </w:footnote>
  <w:footnote w:type="continuationSeparator" w:id="0">
    <w:p w14:paraId="4B67A2FF" w14:textId="77777777" w:rsidR="00123633" w:rsidRDefault="001236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459A08" w14:textId="77777777" w:rsidR="002B0884" w:rsidRDefault="002B0884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7642E" w14:textId="77777777" w:rsidR="002B0884" w:rsidRDefault="002B0884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C54341" w14:textId="77777777" w:rsidR="002B0884" w:rsidRDefault="002B088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6A85"/>
    <w:rsid w:val="00027BFA"/>
    <w:rsid w:val="00123633"/>
    <w:rsid w:val="002A3B02"/>
    <w:rsid w:val="002B0884"/>
    <w:rsid w:val="002E22D0"/>
    <w:rsid w:val="003B7144"/>
    <w:rsid w:val="00505BAD"/>
    <w:rsid w:val="00825622"/>
    <w:rsid w:val="00903FC2"/>
    <w:rsid w:val="00A96DE8"/>
    <w:rsid w:val="00AA3B1C"/>
    <w:rsid w:val="00C06A85"/>
    <w:rsid w:val="00D27FA9"/>
    <w:rsid w:val="00DC71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584D37"/>
  <w15:chartTrackingRefBased/>
  <w15:docId w15:val="{E9A1E7CF-A897-4BD6-A09C-FF56050A6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6A85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06A85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6A85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6A85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6A85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6A8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6A8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6A8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6A8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6A8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6A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6A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6A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6A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6A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6A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6A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6A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6A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6A8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C06A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6A8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C06A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6A8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C06A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6A85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C06A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6A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6A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6A85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unhideWhenUsed/>
    <w:qFormat/>
    <w:rsid w:val="00C06A85"/>
    <w:pPr>
      <w:spacing w:after="120" w:line="264" w:lineRule="auto"/>
    </w:pPr>
    <w:rPr>
      <w:rFonts w:ascii="Calibri" w:hAnsi="Calibri"/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C06A85"/>
    <w:rPr>
      <w:rFonts w:ascii="Calibri" w:eastAsia="Times New Roman" w:hAnsi="Calibri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610</Words>
  <Characters>3482</Characters>
  <Application>Microsoft Office Word</Application>
  <DocSecurity>0</DocSecurity>
  <Lines>29</Lines>
  <Paragraphs>8</Paragraphs>
  <ScaleCrop>false</ScaleCrop>
  <Company/>
  <LinksUpToDate>false</LinksUpToDate>
  <CharactersWithSpaces>4084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LanNgoAMD</cp:lastModifiedBy>
  <cp:revision>7</cp:revision>
  <dcterms:created xsi:type="dcterms:W3CDTF">2026-08-26T15:02:00Z</dcterms:created>
  <dcterms:modified xsi:type="dcterms:W3CDTF">2026-09-12T07:39:00Z</dcterms:modified>
</cp:coreProperties>
</file>