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6480"/>
      </w:tblGrid>
      <w:tr w:rsidR="00050E7E" w14:paraId="56912096" w14:textId="77777777" w:rsidTr="00BD1A1A">
        <w:tc>
          <w:tcPr>
            <w:tcW w:w="4495" w:type="dxa"/>
          </w:tcPr>
          <w:p w14:paraId="41F4E2C5" w14:textId="77777777" w:rsidR="00050E7E" w:rsidRDefault="00050E7E" w:rsidP="00BD1A1A">
            <w:pPr>
              <w:tabs>
                <w:tab w:val="center" w:pos="1985"/>
                <w:tab w:val="center" w:pos="7088"/>
              </w:tabs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8607B0">
              <w:rPr>
                <w:rFonts w:cs="Times New Roman"/>
                <w:color w:val="000000" w:themeColor="text1"/>
                <w:szCs w:val="26"/>
              </w:rPr>
              <w:t>TRƯỜ</w:t>
            </w:r>
            <w:r>
              <w:rPr>
                <w:rFonts w:cs="Times New Roman"/>
                <w:color w:val="000000" w:themeColor="text1"/>
                <w:szCs w:val="26"/>
              </w:rPr>
              <w:t>NG ĐẠI HỌC</w:t>
            </w:r>
            <w:r w:rsidRPr="008607B0">
              <w:rPr>
                <w:rFonts w:cs="Times New Roman"/>
                <w:color w:val="000000" w:themeColor="text1"/>
                <w:szCs w:val="26"/>
              </w:rPr>
              <w:t xml:space="preserve"> NAM CẦN THƠ</w:t>
            </w:r>
            <w:r>
              <w:rPr>
                <w:rFonts w:cs="Times New Roman"/>
                <w:color w:val="000000" w:themeColor="text1"/>
                <w:szCs w:val="26"/>
              </w:rPr>
              <w:t xml:space="preserve">   </w:t>
            </w:r>
            <w:r>
              <w:rPr>
                <w:rFonts w:cs="Times New Roman"/>
                <w:b/>
                <w:color w:val="000000" w:themeColor="text1"/>
                <w:szCs w:val="26"/>
              </w:rPr>
              <w:t>TRUNG TÂM PHÁT TRIỂN             &amp; ỨNG DỤNG PHẦN MỀM DNC</w:t>
            </w:r>
          </w:p>
        </w:tc>
        <w:tc>
          <w:tcPr>
            <w:tcW w:w="6480" w:type="dxa"/>
          </w:tcPr>
          <w:p w14:paraId="6AAC6DB7" w14:textId="77777777" w:rsidR="00050E7E" w:rsidRDefault="00050E7E" w:rsidP="00BD1A1A">
            <w:pPr>
              <w:tabs>
                <w:tab w:val="center" w:pos="1985"/>
                <w:tab w:val="center" w:pos="7088"/>
              </w:tabs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r w:rsidRPr="008607B0">
              <w:rPr>
                <w:rFonts w:cs="Times New Roman"/>
                <w:b/>
                <w:color w:val="000000" w:themeColor="text1"/>
                <w:szCs w:val="26"/>
              </w:rPr>
              <w:t>CỘNG HÒA XÃ HỘI CHỦ NGHĨA VIỆT NAM</w:t>
            </w:r>
          </w:p>
          <w:p w14:paraId="73F9F0A0" w14:textId="77777777" w:rsidR="00050E7E" w:rsidRDefault="00050E7E" w:rsidP="00BD1A1A">
            <w:pPr>
              <w:tabs>
                <w:tab w:val="center" w:pos="1985"/>
                <w:tab w:val="center" w:pos="7088"/>
              </w:tabs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8607B0">
              <w:rPr>
                <w:rFonts w:cs="Times New Roman"/>
                <w:b/>
                <w:color w:val="000000" w:themeColor="text1"/>
                <w:szCs w:val="26"/>
              </w:rPr>
              <w:t>Độc lập – Tự do – Hạnh phúc</w:t>
            </w:r>
          </w:p>
        </w:tc>
      </w:tr>
    </w:tbl>
    <w:p w14:paraId="2EFE9B83" w14:textId="76FC9B81" w:rsidR="00050E7E" w:rsidRDefault="00050E7E">
      <w:pPr>
        <w:rPr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050E7E">
        <w:rPr>
          <w:i/>
          <w:iCs/>
          <w:lang w:val="vi-VN"/>
        </w:rPr>
        <w:t xml:space="preserve">Cần Thơ,  ngày </w:t>
      </w:r>
      <w:r>
        <w:rPr>
          <w:i/>
          <w:iCs/>
          <w:lang w:val="vi-VN"/>
        </w:rPr>
        <w:t>08</w:t>
      </w:r>
      <w:r w:rsidRPr="00050E7E">
        <w:rPr>
          <w:i/>
          <w:iCs/>
          <w:lang w:val="vi-VN"/>
        </w:rPr>
        <w:t xml:space="preserve">  tháng </w:t>
      </w:r>
      <w:r>
        <w:rPr>
          <w:i/>
          <w:iCs/>
          <w:lang w:val="vi-VN"/>
        </w:rPr>
        <w:t>06</w:t>
      </w:r>
      <w:r w:rsidRPr="00050E7E">
        <w:rPr>
          <w:i/>
          <w:iCs/>
          <w:lang w:val="vi-VN"/>
        </w:rPr>
        <w:t xml:space="preserve">  năm 2024</w:t>
      </w:r>
    </w:p>
    <w:p w14:paraId="07EC699B" w14:textId="77777777" w:rsidR="00050E7E" w:rsidRDefault="00050E7E">
      <w:pPr>
        <w:rPr>
          <w:i/>
          <w:iCs/>
          <w:lang w:val="vi-VN"/>
        </w:rPr>
      </w:pPr>
    </w:p>
    <w:p w14:paraId="67698518" w14:textId="25C175B4" w:rsidR="00050E7E" w:rsidRDefault="00050E7E" w:rsidP="00050E7E">
      <w:pPr>
        <w:jc w:val="center"/>
        <w:rPr>
          <w:b/>
          <w:bCs/>
          <w:sz w:val="32"/>
          <w:szCs w:val="32"/>
          <w:lang w:val="vi-VN"/>
        </w:rPr>
      </w:pPr>
      <w:r w:rsidRPr="00050E7E">
        <w:rPr>
          <w:b/>
          <w:bCs/>
          <w:sz w:val="32"/>
          <w:szCs w:val="32"/>
          <w:lang w:val="vi-VN"/>
        </w:rPr>
        <w:t>BÁO CÁO CÔNG VIỆC</w:t>
      </w:r>
    </w:p>
    <w:p w14:paraId="7E922F17" w14:textId="77777777" w:rsidR="00050E7E" w:rsidRPr="00050E7E" w:rsidRDefault="00050E7E" w:rsidP="00050E7E">
      <w:pPr>
        <w:jc w:val="center"/>
        <w:rPr>
          <w:b/>
          <w:bCs/>
          <w:sz w:val="32"/>
          <w:szCs w:val="32"/>
          <w:lang w:val="vi-VN"/>
        </w:rPr>
      </w:pPr>
    </w:p>
    <w:p w14:paraId="221A3028" w14:textId="712C4B60" w:rsidR="00050E7E" w:rsidRPr="00050E7E" w:rsidRDefault="00050E7E" w:rsidP="00050E7E">
      <w:pPr>
        <w:ind w:firstLine="720"/>
        <w:jc w:val="left"/>
        <w:rPr>
          <w:szCs w:val="26"/>
          <w:lang w:val="vi-VN"/>
        </w:rPr>
      </w:pPr>
      <w:r w:rsidRPr="00050E7E">
        <w:rPr>
          <w:b/>
          <w:bCs/>
          <w:szCs w:val="26"/>
          <w:lang w:val="vi-VN"/>
        </w:rPr>
        <w:t xml:space="preserve">Họ và tên: </w:t>
      </w:r>
      <w:r w:rsidRPr="00050E7E">
        <w:rPr>
          <w:szCs w:val="26"/>
          <w:lang w:val="vi-VN"/>
        </w:rPr>
        <w:t xml:space="preserve">Đặng Huỳnh Như  </w:t>
      </w:r>
      <w:r w:rsidRPr="00050E7E">
        <w:rPr>
          <w:szCs w:val="26"/>
          <w:lang w:val="vi-VN"/>
        </w:rPr>
        <w:tab/>
      </w:r>
      <w:r w:rsidRPr="00050E7E">
        <w:rPr>
          <w:szCs w:val="26"/>
          <w:lang w:val="vi-VN"/>
        </w:rPr>
        <w:tab/>
      </w:r>
      <w:r w:rsidRPr="00050E7E">
        <w:rPr>
          <w:szCs w:val="26"/>
          <w:lang w:val="vi-VN"/>
        </w:rPr>
        <w:tab/>
      </w:r>
      <w:r w:rsidRPr="00050E7E">
        <w:rPr>
          <w:b/>
          <w:bCs/>
          <w:szCs w:val="26"/>
          <w:lang w:val="vi-VN"/>
        </w:rPr>
        <w:t>Chức vụ</w:t>
      </w:r>
      <w:r w:rsidRPr="00050E7E">
        <w:rPr>
          <w:szCs w:val="26"/>
          <w:lang w:val="vi-VN"/>
        </w:rPr>
        <w:t xml:space="preserve"> : Nhân viên văn thư</w:t>
      </w:r>
    </w:p>
    <w:p w14:paraId="0473DDB6" w14:textId="3BE8E628" w:rsidR="00050E7E" w:rsidRPr="00050E7E" w:rsidRDefault="00050E7E" w:rsidP="00050E7E">
      <w:pPr>
        <w:ind w:firstLine="720"/>
        <w:jc w:val="left"/>
        <w:rPr>
          <w:szCs w:val="26"/>
          <w:lang w:val="vi-VN"/>
        </w:rPr>
      </w:pPr>
      <w:r w:rsidRPr="00050E7E">
        <w:rPr>
          <w:b/>
          <w:bCs/>
          <w:szCs w:val="26"/>
          <w:lang w:val="vi-VN"/>
        </w:rPr>
        <w:t>Đơn vị</w:t>
      </w:r>
      <w:r w:rsidRPr="00050E7E">
        <w:rPr>
          <w:szCs w:val="26"/>
          <w:lang w:val="vi-VN"/>
        </w:rPr>
        <w:t xml:space="preserve"> : Trung tâm Phát triển &amp; Ứng dụng Phần mềm DNC</w:t>
      </w:r>
    </w:p>
    <w:p w14:paraId="2845B29C" w14:textId="269E80FD" w:rsidR="00050E7E" w:rsidRDefault="00050E7E" w:rsidP="00050E7E">
      <w:pPr>
        <w:pStyle w:val="ListParagraph"/>
        <w:numPr>
          <w:ilvl w:val="0"/>
          <w:numId w:val="1"/>
        </w:numPr>
        <w:ind w:left="90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050E7E"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việc đã thực hiện trong thời gian vừa qua.</w:t>
      </w:r>
    </w:p>
    <w:p w14:paraId="55B9DE16" w14:textId="021F9853" w:rsidR="00A01C9F" w:rsidRDefault="00A01C9F" w:rsidP="00A01C9F">
      <w:pPr>
        <w:ind w:left="900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 xml:space="preserve">Ngày bắt đầu </w:t>
      </w:r>
      <w:r w:rsidR="00290AC5">
        <w:rPr>
          <w:rFonts w:cs="Times New Roman"/>
          <w:szCs w:val="26"/>
          <w:lang w:val="vi-VN"/>
        </w:rPr>
        <w:t>học</w:t>
      </w:r>
      <w:r>
        <w:rPr>
          <w:rFonts w:cs="Times New Roman"/>
          <w:szCs w:val="26"/>
          <w:lang w:val="vi-VN"/>
        </w:rPr>
        <w:t xml:space="preserve"> việc 1/10/2023 </w:t>
      </w:r>
    </w:p>
    <w:p w14:paraId="39F2E816" w14:textId="5D4FA183" w:rsidR="00050E7E" w:rsidRDefault="00290AC5" w:rsidP="00290AC5">
      <w:pPr>
        <w:ind w:left="900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Ngày bắt đầu thử việc 1/11/2023</w:t>
      </w:r>
    </w:p>
    <w:p w14:paraId="761833EA" w14:textId="1D846020" w:rsidR="00290AC5" w:rsidRPr="00050E7E" w:rsidRDefault="00290AC5" w:rsidP="00290AC5">
      <w:pPr>
        <w:ind w:left="900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 xml:space="preserve">Ngày bắt đầu </w:t>
      </w:r>
      <w:r w:rsidR="0025354C">
        <w:rPr>
          <w:rFonts w:cs="Times New Roman"/>
          <w:szCs w:val="26"/>
          <w:lang w:val="vi-VN"/>
        </w:rPr>
        <w:t>nhân viên chính thức 1/1/2024 – đến nay.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14"/>
        <w:gridCol w:w="5265"/>
        <w:gridCol w:w="3011"/>
      </w:tblGrid>
      <w:tr w:rsidR="0025354C" w14:paraId="111A6B4F" w14:textId="77777777" w:rsidTr="00E01659">
        <w:tc>
          <w:tcPr>
            <w:tcW w:w="714" w:type="dxa"/>
          </w:tcPr>
          <w:p w14:paraId="6A737027" w14:textId="1CFD9B2E" w:rsidR="00050E7E" w:rsidRPr="00050E7E" w:rsidRDefault="00050E7E" w:rsidP="00050E7E">
            <w:pPr>
              <w:jc w:val="center"/>
              <w:rPr>
                <w:lang w:val="vi-VN"/>
              </w:rPr>
            </w:pPr>
            <w:r w:rsidRPr="00050E7E">
              <w:rPr>
                <w:lang w:val="vi-VN"/>
              </w:rPr>
              <w:t>STT</w:t>
            </w:r>
          </w:p>
        </w:tc>
        <w:tc>
          <w:tcPr>
            <w:tcW w:w="5265" w:type="dxa"/>
          </w:tcPr>
          <w:p w14:paraId="69A26587" w14:textId="469CDBED" w:rsidR="00050E7E" w:rsidRPr="00050E7E" w:rsidRDefault="00050E7E" w:rsidP="00050E7E">
            <w:pPr>
              <w:jc w:val="center"/>
              <w:rPr>
                <w:lang w:val="vi-VN"/>
              </w:rPr>
            </w:pPr>
            <w:r w:rsidRPr="00050E7E">
              <w:rPr>
                <w:lang w:val="vi-VN"/>
              </w:rPr>
              <w:t>NỘI DUNG</w:t>
            </w:r>
          </w:p>
        </w:tc>
        <w:tc>
          <w:tcPr>
            <w:tcW w:w="3011" w:type="dxa"/>
          </w:tcPr>
          <w:p w14:paraId="161DD253" w14:textId="08AE7F11" w:rsidR="00050E7E" w:rsidRPr="00050E7E" w:rsidRDefault="0025354C" w:rsidP="0025354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</w:tr>
      <w:tr w:rsidR="0025354C" w14:paraId="082981B4" w14:textId="77777777" w:rsidTr="00E01659">
        <w:tc>
          <w:tcPr>
            <w:tcW w:w="714" w:type="dxa"/>
          </w:tcPr>
          <w:p w14:paraId="3D936F2B" w14:textId="71F588BB" w:rsidR="00050E7E" w:rsidRDefault="00050E7E" w:rsidP="0005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265" w:type="dxa"/>
          </w:tcPr>
          <w:p w14:paraId="5C1CAAAC" w14:textId="45416B2B" w:rsidR="00050E7E" w:rsidRDefault="0025354C" w:rsidP="00050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Làm đề nghị văn phòng phẩm cho Trung tâm</w:t>
            </w:r>
            <w:r w:rsidR="00F251EF">
              <w:rPr>
                <w:lang w:val="vi-VN"/>
              </w:rPr>
              <w:t xml:space="preserve"> và các đề nghị liên </w:t>
            </w:r>
            <w:r w:rsidR="00EF7E0F">
              <w:rPr>
                <w:lang w:val="vi-VN"/>
              </w:rPr>
              <w:t>quan để phục vụ nghiên cứu và thực hiện phần mềm bán hàng</w:t>
            </w:r>
          </w:p>
        </w:tc>
        <w:tc>
          <w:tcPr>
            <w:tcW w:w="3011" w:type="dxa"/>
          </w:tcPr>
          <w:p w14:paraId="52CC7175" w14:textId="217CB760" w:rsidR="00050E7E" w:rsidRDefault="0025354C" w:rsidP="0005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1/10/2023</w:t>
            </w:r>
            <w:r w:rsidR="00EF7E0F">
              <w:rPr>
                <w:lang w:val="vi-VN"/>
              </w:rPr>
              <w:t xml:space="preserve"> </w:t>
            </w:r>
            <w:r w:rsidR="00B7656B">
              <w:rPr>
                <w:lang w:val="vi-VN"/>
              </w:rPr>
              <w:t>cho đến nay</w:t>
            </w:r>
          </w:p>
        </w:tc>
      </w:tr>
      <w:tr w:rsidR="0025354C" w14:paraId="24E2BAF3" w14:textId="77777777" w:rsidTr="00E01659">
        <w:tc>
          <w:tcPr>
            <w:tcW w:w="714" w:type="dxa"/>
          </w:tcPr>
          <w:p w14:paraId="3B6194F5" w14:textId="5E07F9DB" w:rsidR="00050E7E" w:rsidRDefault="00050E7E" w:rsidP="0005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265" w:type="dxa"/>
          </w:tcPr>
          <w:p w14:paraId="299C482F" w14:textId="2CCA339A" w:rsidR="00050E7E" w:rsidRDefault="00B7656B" w:rsidP="00050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Quản lý mail Trung tâm và n</w:t>
            </w:r>
            <w:r w:rsidR="00050E7E">
              <w:rPr>
                <w:lang w:val="vi-VN"/>
              </w:rPr>
              <w:t xml:space="preserve">hận các thông báo từ Trường gửi về </w:t>
            </w:r>
            <w:r>
              <w:rPr>
                <w:lang w:val="vi-VN"/>
              </w:rPr>
              <w:t>mail,</w:t>
            </w:r>
            <w:r w:rsidR="00050E7E">
              <w:rPr>
                <w:lang w:val="vi-VN"/>
              </w:rPr>
              <w:t xml:space="preserve"> thông báo đến Trung tâm để mọi người cùng nắm được thông tin</w:t>
            </w:r>
          </w:p>
        </w:tc>
        <w:tc>
          <w:tcPr>
            <w:tcW w:w="3011" w:type="dxa"/>
          </w:tcPr>
          <w:p w14:paraId="6B89E9FF" w14:textId="77777777" w:rsidR="00050E7E" w:rsidRDefault="00050E7E" w:rsidP="00050E7E">
            <w:pPr>
              <w:jc w:val="center"/>
              <w:rPr>
                <w:lang w:val="vi-VN"/>
              </w:rPr>
            </w:pPr>
          </w:p>
        </w:tc>
      </w:tr>
      <w:tr w:rsidR="0025354C" w14:paraId="348BF73D" w14:textId="77777777" w:rsidTr="00E01659">
        <w:tc>
          <w:tcPr>
            <w:tcW w:w="714" w:type="dxa"/>
          </w:tcPr>
          <w:p w14:paraId="292AB18E" w14:textId="57F0A4A4" w:rsidR="00050E7E" w:rsidRDefault="00050E7E" w:rsidP="0005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265" w:type="dxa"/>
          </w:tcPr>
          <w:p w14:paraId="65EA4DAE" w14:textId="26F8966F" w:rsidR="00B7656B" w:rsidRDefault="00050E7E" w:rsidP="00050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Hỗ trợ Lãnh đạo thực hiện các công văn đi</w:t>
            </w:r>
            <w:r w:rsidR="00537154">
              <w:rPr>
                <w:lang w:val="vi-VN"/>
              </w:rPr>
              <w:t xml:space="preserve"> Quản lý lưu trữ và thông báo các công văn đến</w:t>
            </w:r>
          </w:p>
        </w:tc>
        <w:tc>
          <w:tcPr>
            <w:tcW w:w="3011" w:type="dxa"/>
          </w:tcPr>
          <w:p w14:paraId="68B2F5C8" w14:textId="77777777" w:rsidR="00050E7E" w:rsidRDefault="00050E7E" w:rsidP="00050E7E">
            <w:pPr>
              <w:jc w:val="center"/>
              <w:rPr>
                <w:lang w:val="vi-VN"/>
              </w:rPr>
            </w:pPr>
          </w:p>
        </w:tc>
      </w:tr>
      <w:tr w:rsidR="0025354C" w14:paraId="39AB1D22" w14:textId="77777777" w:rsidTr="00E01659">
        <w:tc>
          <w:tcPr>
            <w:tcW w:w="714" w:type="dxa"/>
          </w:tcPr>
          <w:p w14:paraId="7898A31E" w14:textId="2A0B8BBA" w:rsidR="00050E7E" w:rsidRDefault="00050E7E" w:rsidP="0005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265" w:type="dxa"/>
          </w:tcPr>
          <w:p w14:paraId="12B6AC70" w14:textId="554C6191" w:rsidR="00050E7E" w:rsidRDefault="00537154" w:rsidP="00050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Thực hiện các nhiệm vụ Phòng TCHC giao ( thông tin nhân sự, ngày nghỉ nhân sự, các vấn đề liên quan khác về nhân sự và Trung tâm)</w:t>
            </w:r>
            <w:r w:rsidR="00050E7E">
              <w:rPr>
                <w:lang w:val="vi-VN"/>
              </w:rPr>
              <w:t xml:space="preserve"> </w:t>
            </w:r>
          </w:p>
        </w:tc>
        <w:tc>
          <w:tcPr>
            <w:tcW w:w="3011" w:type="dxa"/>
          </w:tcPr>
          <w:p w14:paraId="050205F4" w14:textId="77777777" w:rsidR="00050E7E" w:rsidRDefault="00050E7E" w:rsidP="00050E7E">
            <w:pPr>
              <w:jc w:val="center"/>
              <w:rPr>
                <w:lang w:val="vi-VN"/>
              </w:rPr>
            </w:pPr>
          </w:p>
        </w:tc>
      </w:tr>
      <w:tr w:rsidR="0025354C" w14:paraId="5279A2AC" w14:textId="77777777" w:rsidTr="00E01659">
        <w:tc>
          <w:tcPr>
            <w:tcW w:w="714" w:type="dxa"/>
          </w:tcPr>
          <w:p w14:paraId="748983BB" w14:textId="727E019B" w:rsidR="00050E7E" w:rsidRDefault="00050E7E" w:rsidP="0005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5265" w:type="dxa"/>
          </w:tcPr>
          <w:p w14:paraId="5A8F89BA" w14:textId="16B911CF" w:rsidR="00050E7E" w:rsidRDefault="00050E7E" w:rsidP="00050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Thực hiện </w:t>
            </w:r>
            <w:r w:rsidR="00537154">
              <w:rPr>
                <w:lang w:val="vi-VN"/>
              </w:rPr>
              <w:t xml:space="preserve">hỗ trợ </w:t>
            </w:r>
            <w:r w:rsidR="00E01659">
              <w:rPr>
                <w:lang w:val="vi-VN"/>
              </w:rPr>
              <w:t>buổi nghiệm thu phần mềm quản lý bán hàng ( lập danh sách chi tiền thù lao Hội đồng đánh giá)</w:t>
            </w:r>
            <w:r w:rsidR="0013243B">
              <w:rPr>
                <w:lang w:val="vi-VN"/>
              </w:rPr>
              <w:t xml:space="preserve"> .</w:t>
            </w:r>
          </w:p>
        </w:tc>
        <w:tc>
          <w:tcPr>
            <w:tcW w:w="3011" w:type="dxa"/>
          </w:tcPr>
          <w:p w14:paraId="4FA39AE2" w14:textId="0A83D94D" w:rsidR="00050E7E" w:rsidRDefault="00E01659" w:rsidP="00050E7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19/10/2023</w:t>
            </w:r>
          </w:p>
        </w:tc>
      </w:tr>
      <w:tr w:rsidR="00B7656B" w14:paraId="34B668A9" w14:textId="77777777" w:rsidTr="00E01659">
        <w:tc>
          <w:tcPr>
            <w:tcW w:w="714" w:type="dxa"/>
          </w:tcPr>
          <w:p w14:paraId="1F6280C5" w14:textId="15C26D69" w:rsidR="00B7656B" w:rsidRDefault="00B7656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265" w:type="dxa"/>
          </w:tcPr>
          <w:p w14:paraId="20F2C8B4" w14:textId="6FF84B31" w:rsidR="00B7656B" w:rsidRDefault="00B7656B" w:rsidP="00B7656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Lập kế hoạch về thời gian thực hiện tiến độ thực hiện của 7 phần mềm theo ý kiến của Lãnh đạo Trung tâm</w:t>
            </w:r>
          </w:p>
        </w:tc>
        <w:tc>
          <w:tcPr>
            <w:tcW w:w="3011" w:type="dxa"/>
          </w:tcPr>
          <w:p w14:paraId="1D0A71A4" w14:textId="3F48FE83" w:rsidR="00B7656B" w:rsidRDefault="00B7656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28/11/2023</w:t>
            </w:r>
          </w:p>
        </w:tc>
      </w:tr>
      <w:tr w:rsidR="00B7656B" w14:paraId="7C87EA99" w14:textId="77777777" w:rsidTr="00E01659">
        <w:tc>
          <w:tcPr>
            <w:tcW w:w="714" w:type="dxa"/>
          </w:tcPr>
          <w:p w14:paraId="54D9EB31" w14:textId="323C46DE" w:rsidR="00B7656B" w:rsidRDefault="00B7656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265" w:type="dxa"/>
          </w:tcPr>
          <w:p w14:paraId="4720A1CC" w14:textId="25798B9C" w:rsidR="00B7656B" w:rsidRDefault="00B7656B" w:rsidP="00B7656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Chuẩn bị và gửi đăng ký đề cương, đề tài, dự toán kinh phí Khoa Học và Công Nghệ cấp cơ sở </w:t>
            </w:r>
          </w:p>
        </w:tc>
        <w:tc>
          <w:tcPr>
            <w:tcW w:w="3011" w:type="dxa"/>
          </w:tcPr>
          <w:p w14:paraId="49EBF7A2" w14:textId="663E4FEC" w:rsidR="00B7656B" w:rsidRDefault="00B7656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28/12/2023</w:t>
            </w:r>
          </w:p>
        </w:tc>
      </w:tr>
      <w:tr w:rsidR="00B7656B" w14:paraId="70D6DC0F" w14:textId="77777777" w:rsidTr="00E01659">
        <w:tc>
          <w:tcPr>
            <w:tcW w:w="714" w:type="dxa"/>
          </w:tcPr>
          <w:p w14:paraId="0C830C35" w14:textId="50A97BAE" w:rsidR="00B7656B" w:rsidRDefault="00B7656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265" w:type="dxa"/>
          </w:tcPr>
          <w:p w14:paraId="1A7806A7" w14:textId="34998C46" w:rsidR="00B7656B" w:rsidRDefault="00B7656B" w:rsidP="00B7656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Gửi đơn xin thành lập Hội đồng nghiệm thu đề cương, đề tài KH&amp;CN cấp cơ sở</w:t>
            </w:r>
          </w:p>
        </w:tc>
        <w:tc>
          <w:tcPr>
            <w:tcW w:w="3011" w:type="dxa"/>
          </w:tcPr>
          <w:p w14:paraId="09A3ED64" w14:textId="64BF9B2B" w:rsidR="00B7656B" w:rsidRDefault="00033651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03/01/2024</w:t>
            </w:r>
          </w:p>
        </w:tc>
      </w:tr>
      <w:tr w:rsidR="00B7656B" w14:paraId="41B7B073" w14:textId="77777777" w:rsidTr="00E01659">
        <w:tc>
          <w:tcPr>
            <w:tcW w:w="714" w:type="dxa"/>
          </w:tcPr>
          <w:p w14:paraId="1727B348" w14:textId="223FD832" w:rsidR="00B7656B" w:rsidRDefault="0056000A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265" w:type="dxa"/>
          </w:tcPr>
          <w:p w14:paraId="69158B39" w14:textId="4DA7AF61" w:rsidR="00B7656B" w:rsidRDefault="0056000A" w:rsidP="00B7656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Thực hiện hỗ trợ buổi nghiệm thu phần mềm quản lý giữ xe ( lập danh sách chi tiền thù lao Hội đồng đánh giá)</w:t>
            </w:r>
          </w:p>
        </w:tc>
        <w:tc>
          <w:tcPr>
            <w:tcW w:w="3011" w:type="dxa"/>
          </w:tcPr>
          <w:p w14:paraId="7A8B0124" w14:textId="0CF6C376" w:rsidR="00B7656B" w:rsidRDefault="00433308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11/1/2024</w:t>
            </w:r>
          </w:p>
        </w:tc>
      </w:tr>
      <w:tr w:rsidR="00B7656B" w14:paraId="180F591F" w14:textId="77777777" w:rsidTr="00E01659">
        <w:tc>
          <w:tcPr>
            <w:tcW w:w="714" w:type="dxa"/>
          </w:tcPr>
          <w:p w14:paraId="1765D2B0" w14:textId="5A182008" w:rsidR="00B7656B" w:rsidRDefault="00836B5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265" w:type="dxa"/>
          </w:tcPr>
          <w:p w14:paraId="385062E2" w14:textId="26FF4438" w:rsidR="00B7656B" w:rsidRDefault="00433308" w:rsidP="00B7656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Hoàn thành hồ sơ quyết toán phần mềm</w:t>
            </w:r>
          </w:p>
        </w:tc>
        <w:tc>
          <w:tcPr>
            <w:tcW w:w="3011" w:type="dxa"/>
          </w:tcPr>
          <w:p w14:paraId="7EEE53BC" w14:textId="63DF9F6B" w:rsidR="00B7656B" w:rsidRDefault="002A3556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3/</w:t>
            </w:r>
            <w:r w:rsidR="00D82C8F">
              <w:rPr>
                <w:lang w:val="vi-VN"/>
              </w:rPr>
              <w:t>2024</w:t>
            </w:r>
          </w:p>
        </w:tc>
      </w:tr>
      <w:tr w:rsidR="00B7656B" w14:paraId="3693AB26" w14:textId="77777777" w:rsidTr="00E01659">
        <w:tc>
          <w:tcPr>
            <w:tcW w:w="714" w:type="dxa"/>
          </w:tcPr>
          <w:p w14:paraId="657E5D3E" w14:textId="3F3FCB3C" w:rsidR="00B7656B" w:rsidRDefault="00836B5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5265" w:type="dxa"/>
          </w:tcPr>
          <w:p w14:paraId="3BCBF35B" w14:textId="0F20F2C4" w:rsidR="00B7656B" w:rsidRDefault="00836B5B" w:rsidP="00B7656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Hỗ trợ thực hiện biên bản bàn giao 2 phần mềm bán hàng và giữ xe</w:t>
            </w:r>
          </w:p>
        </w:tc>
        <w:tc>
          <w:tcPr>
            <w:tcW w:w="3011" w:type="dxa"/>
          </w:tcPr>
          <w:p w14:paraId="1A43D01D" w14:textId="20A0428A" w:rsidR="00B7656B" w:rsidRDefault="00836B5B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26/04/2024</w:t>
            </w:r>
          </w:p>
        </w:tc>
      </w:tr>
      <w:tr w:rsidR="00E74CEA" w14:paraId="7DB81B21" w14:textId="77777777" w:rsidTr="00E01659">
        <w:tc>
          <w:tcPr>
            <w:tcW w:w="714" w:type="dxa"/>
          </w:tcPr>
          <w:p w14:paraId="4326B47B" w14:textId="590D3B99" w:rsidR="00E74CEA" w:rsidRDefault="00E74CEA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5265" w:type="dxa"/>
          </w:tcPr>
          <w:p w14:paraId="3EE6AE8C" w14:textId="45D55137" w:rsidR="00E74CEA" w:rsidRDefault="00E74CEA" w:rsidP="00B7656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Tiếp tục thực hiện nhiệm vụ văn thư theo ý kiến Lãnh đạo</w:t>
            </w:r>
          </w:p>
        </w:tc>
        <w:tc>
          <w:tcPr>
            <w:tcW w:w="3011" w:type="dxa"/>
          </w:tcPr>
          <w:p w14:paraId="32C2FEDC" w14:textId="6C9A5B4E" w:rsidR="00E74CEA" w:rsidRDefault="00E74CEA" w:rsidP="00B7656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Đang thực hiện</w:t>
            </w:r>
          </w:p>
        </w:tc>
      </w:tr>
    </w:tbl>
    <w:p w14:paraId="50DC7122" w14:textId="77777777" w:rsidR="00050E7E" w:rsidRDefault="00050E7E" w:rsidP="00050E7E">
      <w:pPr>
        <w:jc w:val="left"/>
        <w:rPr>
          <w:sz w:val="30"/>
          <w:szCs w:val="30"/>
          <w:lang w:val="vi-VN"/>
        </w:rPr>
      </w:pPr>
    </w:p>
    <w:p w14:paraId="0839E35C" w14:textId="30658764" w:rsidR="00B011DC" w:rsidRDefault="00B011DC" w:rsidP="00050E7E">
      <w:pPr>
        <w:jc w:val="left"/>
        <w:rPr>
          <w:sz w:val="30"/>
          <w:szCs w:val="30"/>
          <w:lang w:val="vi-VN"/>
        </w:rPr>
      </w:pPr>
      <w:r w:rsidRPr="00B011DC">
        <w:rPr>
          <w:szCs w:val="26"/>
          <w:lang w:val="vi-VN"/>
        </w:rPr>
        <w:t>Ngoài ra còn tham gia hỗ trợ các cuộc hội thảo khoa học của Khoa Công Nghệ Thông Tin</w:t>
      </w:r>
      <w:r w:rsidR="00DE2A9E">
        <w:rPr>
          <w:szCs w:val="26"/>
          <w:lang w:val="vi-VN"/>
        </w:rPr>
        <w:t xml:space="preserve"> </w:t>
      </w:r>
      <w:r>
        <w:rPr>
          <w:sz w:val="30"/>
          <w:szCs w:val="30"/>
          <w:lang w:val="vi-VN"/>
        </w:rPr>
        <w:t>.</w:t>
      </w:r>
    </w:p>
    <w:p w14:paraId="1C1AA917" w14:textId="4F8DA684" w:rsidR="00836B5B" w:rsidRDefault="00E74CEA" w:rsidP="00050E7E">
      <w:pPr>
        <w:jc w:val="left"/>
        <w:rPr>
          <w:sz w:val="30"/>
          <w:szCs w:val="30"/>
          <w:lang w:val="vi-VN"/>
        </w:rPr>
      </w:pPr>
      <w:r w:rsidRPr="00DC12CA">
        <w:rPr>
          <w:szCs w:val="26"/>
          <w:lang w:val="vi-VN"/>
        </w:rPr>
        <w:t xml:space="preserve">Những công việc được liệt kê </w:t>
      </w:r>
      <w:r w:rsidR="00DC12CA" w:rsidRPr="00DC12CA">
        <w:rPr>
          <w:szCs w:val="26"/>
          <w:lang w:val="vi-VN"/>
        </w:rPr>
        <w:t>như trên đã được thực hiện hoàn tất trong thời gian làm việc tại Trung tâm Phát triển và Ứng dụng Phần mềm DNC</w:t>
      </w:r>
      <w:r w:rsidR="00DC12CA">
        <w:rPr>
          <w:sz w:val="30"/>
          <w:szCs w:val="30"/>
          <w:lang w:val="vi-VN"/>
        </w:rPr>
        <w:t>.</w:t>
      </w:r>
    </w:p>
    <w:p w14:paraId="0C12B96E" w14:textId="77777777" w:rsidR="00CF230D" w:rsidRDefault="00CF230D" w:rsidP="00050E7E">
      <w:pPr>
        <w:jc w:val="left"/>
        <w:rPr>
          <w:sz w:val="30"/>
          <w:szCs w:val="30"/>
          <w:lang w:val="vi-VN"/>
        </w:rPr>
      </w:pPr>
    </w:p>
    <w:p w14:paraId="1DC630B1" w14:textId="432BB074" w:rsidR="00CF230D" w:rsidRPr="00CF230D" w:rsidRDefault="00CF230D" w:rsidP="00050E7E">
      <w:pPr>
        <w:jc w:val="left"/>
        <w:rPr>
          <w:szCs w:val="26"/>
          <w:lang w:val="vi-VN"/>
        </w:rPr>
      </w:pP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>
        <w:rPr>
          <w:sz w:val="30"/>
          <w:szCs w:val="30"/>
          <w:lang w:val="vi-VN"/>
        </w:rPr>
        <w:tab/>
      </w:r>
      <w:r w:rsidRPr="00CF230D">
        <w:rPr>
          <w:szCs w:val="26"/>
          <w:lang w:val="vi-VN"/>
        </w:rPr>
        <w:t>Người lập báo cáo</w:t>
      </w:r>
    </w:p>
    <w:p w14:paraId="408D5990" w14:textId="1D550D11" w:rsidR="00CF230D" w:rsidRPr="00CF230D" w:rsidRDefault="00CF230D" w:rsidP="00050E7E">
      <w:pPr>
        <w:jc w:val="left"/>
        <w:rPr>
          <w:szCs w:val="26"/>
          <w:lang w:val="vi-VN"/>
        </w:rPr>
      </w:pP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</w:r>
      <w:r w:rsidRPr="00CF230D">
        <w:rPr>
          <w:szCs w:val="26"/>
          <w:lang w:val="vi-VN"/>
        </w:rPr>
        <w:tab/>
        <w:t>Đặng Huỳnh Như</w:t>
      </w:r>
    </w:p>
    <w:sectPr w:rsidR="00CF230D" w:rsidRPr="00CF230D" w:rsidSect="00050E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77734"/>
    <w:multiLevelType w:val="hybridMultilevel"/>
    <w:tmpl w:val="1D4892AC"/>
    <w:lvl w:ilvl="0" w:tplc="B9600D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922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7E"/>
    <w:rsid w:val="00033651"/>
    <w:rsid w:val="00050E7E"/>
    <w:rsid w:val="0013243B"/>
    <w:rsid w:val="001A1615"/>
    <w:rsid w:val="0025354C"/>
    <w:rsid w:val="00276853"/>
    <w:rsid w:val="00290AC5"/>
    <w:rsid w:val="002A3556"/>
    <w:rsid w:val="00433308"/>
    <w:rsid w:val="0048093F"/>
    <w:rsid w:val="00537154"/>
    <w:rsid w:val="0056000A"/>
    <w:rsid w:val="00576103"/>
    <w:rsid w:val="005F3FA5"/>
    <w:rsid w:val="00684C38"/>
    <w:rsid w:val="00687DE9"/>
    <w:rsid w:val="00716839"/>
    <w:rsid w:val="00816788"/>
    <w:rsid w:val="00836B5B"/>
    <w:rsid w:val="009054C7"/>
    <w:rsid w:val="00A01C9F"/>
    <w:rsid w:val="00A65703"/>
    <w:rsid w:val="00AD5791"/>
    <w:rsid w:val="00B011DC"/>
    <w:rsid w:val="00B7656B"/>
    <w:rsid w:val="00B8097E"/>
    <w:rsid w:val="00CA3003"/>
    <w:rsid w:val="00CF230D"/>
    <w:rsid w:val="00D82C8F"/>
    <w:rsid w:val="00DC12CA"/>
    <w:rsid w:val="00DE2A9E"/>
    <w:rsid w:val="00E01659"/>
    <w:rsid w:val="00E51C2C"/>
    <w:rsid w:val="00E74CEA"/>
    <w:rsid w:val="00EF7E0F"/>
    <w:rsid w:val="00F251EF"/>
    <w:rsid w:val="00F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DA22"/>
  <w15:chartTrackingRefBased/>
  <w15:docId w15:val="{D457BD6B-7A38-461B-B7E9-54442AF4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7E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7E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E7E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E7E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E7E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E7E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E7E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E7E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E7E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E7E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E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E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E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E7E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E7E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E7E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E7E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0E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E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E74B5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E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E7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050E7E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F8EC-97F6-4C93-A337-834A3439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Huynh</dc:creator>
  <cp:keywords/>
  <dc:description/>
  <cp:lastModifiedBy>Nhu Huynh</cp:lastModifiedBy>
  <cp:revision>34</cp:revision>
  <dcterms:created xsi:type="dcterms:W3CDTF">2024-06-08T01:59:00Z</dcterms:created>
  <dcterms:modified xsi:type="dcterms:W3CDTF">2024-06-08T04:04:00Z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2024-06-08T02:18:12Z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42159609-6160-41c4-b6a0-d2d007c41645</vt:lpwstr>
  </property>
  <property fmtid="{D5CDD505-2E9C-101B-9397-08002B2CF9AE}" pid="7" name="MSIP_Label_defa4170-0d19-0005-0004-bc88714345d2_ActionId">
    <vt:lpwstr>5db77d35-614b-4f13-a1f2-b25d67e8679c</vt:lpwstr>
  </property>
  <property fmtid="{D5CDD505-2E9C-101B-9397-08002B2CF9AE}" pid="8" name="MSIP_Label_defa4170-0d19-0005-0004-bc88714345d2_ContentBits">
    <vt:lpwstr>0</vt:lpwstr>
  </property>
</Properties>
</file>