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widowControl w:val="0"/>
        <w:tabs>
          <w:tab w:val="center" w:leader="none" w:pos="2790"/>
        </w:tabs>
        <w:spacing w:after="0" w:line="299" w:lineRule="auto"/>
        <w:ind w:right="9426"/>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ab/>
        <w:t xml:space="preserve">TRƯỜNG ĐẠI HỌC CÔNG NGHIỆP TP. HCM</w:t>
      </w:r>
    </w:p>
    <w:p w:rsidR="00000000" w:rsidDel="00000000" w:rsidP="00000000" w:rsidRDefault="00000000" w:rsidRPr="00000000" w14:paraId="00000002">
      <w:pPr>
        <w:widowControl w:val="0"/>
        <w:tabs>
          <w:tab w:val="center" w:leader="none" w:pos="2790"/>
        </w:tabs>
        <w:spacing w:after="0" w:line="299" w:lineRule="auto"/>
        <w:ind w:right="9426"/>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KHOA CÔNG NGHỆ THÔNG TIN</w:t>
      </w:r>
    </w:p>
    <w:p w:rsidR="00000000" w:rsidDel="00000000" w:rsidP="00000000" w:rsidRDefault="00000000" w:rsidRPr="00000000" w14:paraId="00000003">
      <w:pPr>
        <w:widowControl w:val="0"/>
        <w:tabs>
          <w:tab w:val="center" w:leader="none" w:pos="2790"/>
        </w:tabs>
        <w:spacing w:after="0" w:before="17" w:line="280" w:lineRule="auto"/>
        <w:ind w:right="9426"/>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w:t>
      </w:r>
    </w:p>
    <w:p w:rsidR="00000000" w:rsidDel="00000000" w:rsidP="00000000" w:rsidRDefault="00000000" w:rsidRPr="00000000" w14:paraId="00000004">
      <w:pPr>
        <w:widowControl w:val="0"/>
        <w:spacing w:after="0" w:before="480" w:line="240" w:lineRule="auto"/>
        <w:ind w:left="1170" w:firstLine="0"/>
        <w:jc w:val="center"/>
        <w:rPr>
          <w:rFonts w:ascii="Times New Roman" w:cs="Times New Roman" w:eastAsia="Times New Roman" w:hAnsi="Times New Roman"/>
          <w:b w:val="1"/>
          <w:sz w:val="30"/>
          <w:szCs w:val="30"/>
        </w:rPr>
      </w:pPr>
      <w:r w:rsidDel="00000000" w:rsidR="00000000" w:rsidRPr="00000000">
        <w:rPr>
          <w:rFonts w:ascii="Times New Roman" w:cs="Times New Roman" w:eastAsia="Times New Roman" w:hAnsi="Times New Roman"/>
          <w:b w:val="1"/>
          <w:sz w:val="30"/>
          <w:szCs w:val="30"/>
          <w:rtl w:val="0"/>
        </w:rPr>
        <w:t xml:space="preserve">PHIẾU ĐÁNH GIÁ SINH VIÊN THỰC TẬP</w:t>
      </w:r>
    </w:p>
    <w:p w:rsidR="00000000" w:rsidDel="00000000" w:rsidP="00000000" w:rsidRDefault="00000000" w:rsidRPr="00000000" w14:paraId="00000005">
      <w:pPr>
        <w:widowControl w:val="0"/>
        <w:spacing w:line="240" w:lineRule="auto"/>
        <w:ind w:left="1170" w:firstLine="0"/>
        <w:jc w:val="center"/>
        <w:rPr>
          <w:rFonts w:ascii="Times New Roman" w:cs="Times New Roman" w:eastAsia="Times New Roman" w:hAnsi="Times New Roman"/>
          <w:b w:val="1"/>
          <w:sz w:val="30"/>
          <w:szCs w:val="30"/>
        </w:rPr>
      </w:pPr>
      <w:r w:rsidDel="00000000" w:rsidR="00000000" w:rsidRPr="00000000">
        <w:rPr>
          <w:rFonts w:ascii="Times New Roman" w:cs="Times New Roman" w:eastAsia="Times New Roman" w:hAnsi="Times New Roman"/>
          <w:b w:val="1"/>
          <w:sz w:val="30"/>
          <w:szCs w:val="30"/>
          <w:rtl w:val="0"/>
        </w:rPr>
        <w:t xml:space="preserve">DÀNH CHO DOANH NGHIỆP</w:t>
      </w:r>
    </w:p>
    <w:p w:rsidR="00000000" w:rsidDel="00000000" w:rsidP="00000000" w:rsidRDefault="00000000" w:rsidRPr="00000000" w14:paraId="00000006">
      <w:pPr>
        <w:widowControl w:val="0"/>
        <w:spacing w:line="240" w:lineRule="auto"/>
        <w:ind w:left="1170" w:firstLine="0"/>
        <w:jc w:val="center"/>
        <w:rPr>
          <w:rFonts w:ascii="Times New Roman" w:cs="Times New Roman" w:eastAsia="Times New Roman" w:hAnsi="Times New Roman"/>
          <w:b w:val="1"/>
          <w:sz w:val="30"/>
          <w:szCs w:val="30"/>
        </w:rPr>
      </w:pPr>
      <w:r w:rsidDel="00000000" w:rsidR="00000000" w:rsidRPr="00000000">
        <w:rPr>
          <w:rtl w:val="0"/>
        </w:rPr>
      </w:r>
    </w:p>
    <w:p w:rsidR="00000000" w:rsidDel="00000000" w:rsidP="00000000" w:rsidRDefault="00000000" w:rsidRPr="00000000" w14:paraId="00000007">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14742"/>
        </w:tabs>
        <w:spacing w:after="0" w:before="0" w:line="344" w:lineRule="auto"/>
        <w:ind w:left="2410" w:right="252"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Tên công ty thực tập:</w:t>
        <w:tab/>
        <w:tab/>
      </w:r>
    </w:p>
    <w:p w:rsidR="00000000" w:rsidDel="00000000" w:rsidP="00000000" w:rsidRDefault="00000000" w:rsidRPr="00000000" w14:paraId="00000008">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14742"/>
        </w:tabs>
        <w:spacing w:after="0" w:before="0" w:line="344" w:lineRule="auto"/>
        <w:ind w:left="2410" w:right="252"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Người đánh giá:</w:t>
        <w:tab/>
      </w:r>
    </w:p>
    <w:p w:rsidR="00000000" w:rsidDel="00000000" w:rsidP="00000000" w:rsidRDefault="00000000" w:rsidRPr="00000000" w14:paraId="00000009">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10620"/>
          <w:tab w:val="left" w:leader="none" w:pos="14742"/>
        </w:tabs>
        <w:spacing w:after="0" w:before="0" w:line="344" w:lineRule="auto"/>
        <w:ind w:left="2410" w:right="252"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Sinh viên:</w:t>
        <w:tab/>
        <w:t xml:space="preserve">Mã số sinh viên:</w:t>
        <w:tab/>
      </w:r>
    </w:p>
    <w:p w:rsidR="00000000" w:rsidDel="00000000" w:rsidP="00000000" w:rsidRDefault="00000000" w:rsidRPr="00000000" w14:paraId="0000000A">
      <w:pPr>
        <w:widowControl w:val="0"/>
        <w:tabs>
          <w:tab w:val="left" w:leader="none" w:pos="14742"/>
        </w:tabs>
        <w:spacing w:after="240" w:before="360" w:line="344" w:lineRule="auto"/>
        <w:ind w:left="720" w:right="41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Khoa Công nghệ Thông tin – Trường Đại học Công Nghiệp Tp.HCM chân thành cảm ơn quý doanh nghiệp đã tạo điều kiện cho sinh viên của chúng tôi được thực tập tại cơ quan của quý vị. Để giúp chúng tôi hiểu rõ hơn về năng lực của sinh viên mình trong môi trường thực tế, chúng tôi kính mong quý vị phản hồi một số câu hỏi sau để chúng có thể tôi hoàn thiện công tác đào tạo của mình tốt hơn.</w:t>
      </w:r>
    </w:p>
    <w:p w:rsidR="00000000" w:rsidDel="00000000" w:rsidP="00000000" w:rsidRDefault="00000000" w:rsidRPr="00000000" w14:paraId="0000000B">
      <w:pPr>
        <w:widowControl w:val="0"/>
        <w:spacing w:after="0" w:before="2" w:line="120" w:lineRule="auto"/>
        <w:rPr>
          <w:rFonts w:ascii="Times New Roman" w:cs="Times New Roman" w:eastAsia="Times New Roman" w:hAnsi="Times New Roman"/>
          <w:sz w:val="24"/>
          <w:szCs w:val="24"/>
        </w:rPr>
      </w:pPr>
      <w:r w:rsidDel="00000000" w:rsidR="00000000" w:rsidRPr="00000000">
        <w:rPr>
          <w:rtl w:val="0"/>
        </w:rPr>
      </w:r>
    </w:p>
    <w:tbl>
      <w:tblPr>
        <w:tblStyle w:val="Table1"/>
        <w:tblW w:w="15617.0" w:type="dxa"/>
        <w:jc w:val="left"/>
        <w:tblInd w:w="265.0" w:type="dxa"/>
        <w:tblLayout w:type="fixed"/>
        <w:tblLook w:val="0000"/>
      </w:tblPr>
      <w:tblGrid>
        <w:gridCol w:w="630"/>
        <w:gridCol w:w="2610"/>
        <w:gridCol w:w="778"/>
        <w:gridCol w:w="2700"/>
        <w:gridCol w:w="2607"/>
        <w:gridCol w:w="2735"/>
        <w:gridCol w:w="2524"/>
        <w:gridCol w:w="1033"/>
        <w:tblGridChange w:id="0">
          <w:tblGrid>
            <w:gridCol w:w="630"/>
            <w:gridCol w:w="2610"/>
            <w:gridCol w:w="778"/>
            <w:gridCol w:w="2700"/>
            <w:gridCol w:w="2607"/>
            <w:gridCol w:w="2735"/>
            <w:gridCol w:w="2524"/>
            <w:gridCol w:w="1033"/>
          </w:tblGrid>
        </w:tblGridChange>
      </w:tblGrid>
      <w:tr>
        <w:trPr>
          <w:cantSplit w:val="0"/>
          <w:trHeight w:val="949" w:hRule="atLeast"/>
          <w:tblHeader w:val="0"/>
        </w:trPr>
        <w:tc>
          <w:tcPr>
            <w:tcBorders>
              <w:top w:color="000000" w:space="0" w:sz="4" w:val="single"/>
              <w:left w:color="000000" w:space="0" w:sz="4" w:val="single"/>
              <w:bottom w:color="000000" w:space="0" w:sz="4" w:val="single"/>
              <w:right w:color="000000" w:space="0" w:sz="4" w:val="single"/>
            </w:tcBorders>
            <w:shd w:fill="eeece1" w:val="clear"/>
          </w:tcPr>
          <w:p w:rsidR="00000000" w:rsidDel="00000000" w:rsidP="00000000" w:rsidRDefault="00000000" w:rsidRPr="00000000" w14:paraId="0000000C">
            <w:pPr>
              <w:widowControl w:val="0"/>
              <w:spacing w:after="0" w:line="240" w:lineRule="auto"/>
              <w:jc w:val="center"/>
              <w:rPr>
                <w:rFonts w:ascii="Times New Roman" w:cs="Times New Roman" w:eastAsia="Times New Roman" w:hAnsi="Times New Roman"/>
                <w:b w:val="1"/>
              </w:rPr>
            </w:pPr>
            <w:bookmarkStart w:colFirst="0" w:colLast="0" w:name="_yijfunt83kh9" w:id="0"/>
            <w:bookmarkEnd w:id="0"/>
            <w:r w:rsidDel="00000000" w:rsidR="00000000" w:rsidRPr="00000000">
              <w:rPr>
                <w:rFonts w:ascii="Times New Roman" w:cs="Times New Roman" w:eastAsia="Times New Roman" w:hAnsi="Times New Roman"/>
                <w:b w:val="1"/>
                <w:rtl w:val="0"/>
              </w:rPr>
              <w:t xml:space="preserve">CLOs</w:t>
            </w:r>
          </w:p>
        </w:tc>
        <w:tc>
          <w:tcPr>
            <w:tcBorders>
              <w:top w:color="000000" w:space="0" w:sz="4" w:val="single"/>
              <w:left w:color="000000" w:space="0" w:sz="4" w:val="single"/>
              <w:bottom w:color="000000" w:space="0" w:sz="4" w:val="single"/>
              <w:right w:color="000000" w:space="0" w:sz="4" w:val="single"/>
            </w:tcBorders>
            <w:shd w:fill="eeece1" w:val="clear"/>
          </w:tcPr>
          <w:p w:rsidR="00000000" w:rsidDel="00000000" w:rsidP="00000000" w:rsidRDefault="00000000" w:rsidRPr="00000000" w14:paraId="0000000D">
            <w:pPr>
              <w:widowControl w:val="0"/>
              <w:spacing w:after="0" w:line="240" w:lineRule="auto"/>
              <w:jc w:val="cente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Nội dung</w:t>
            </w:r>
          </w:p>
        </w:tc>
        <w:tc>
          <w:tcPr>
            <w:tcBorders>
              <w:top w:color="000000" w:space="0" w:sz="4" w:val="single"/>
              <w:left w:color="000000" w:space="0" w:sz="4" w:val="single"/>
              <w:bottom w:color="000000" w:space="0" w:sz="4" w:val="single"/>
              <w:right w:color="000000" w:space="0" w:sz="4" w:val="single"/>
            </w:tcBorders>
            <w:shd w:fill="eeece1" w:val="clear"/>
          </w:tcPr>
          <w:p w:rsidR="00000000" w:rsidDel="00000000" w:rsidP="00000000" w:rsidRDefault="00000000" w:rsidRPr="00000000" w14:paraId="0000000E">
            <w:pPr>
              <w:widowControl w:val="0"/>
              <w:spacing w:after="0" w:line="272" w:lineRule="auto"/>
              <w:ind w:left="38" w:right="90" w:firstLine="0"/>
              <w:jc w:val="cente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Điểm</w:t>
            </w:r>
          </w:p>
          <w:p w:rsidR="00000000" w:rsidDel="00000000" w:rsidP="00000000" w:rsidRDefault="00000000" w:rsidRPr="00000000" w14:paraId="0000000F">
            <w:pPr>
              <w:widowControl w:val="0"/>
              <w:spacing w:after="0" w:line="272" w:lineRule="auto"/>
              <w:ind w:left="38" w:right="90" w:firstLine="0"/>
              <w:jc w:val="cente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tối đa</w:t>
            </w:r>
          </w:p>
        </w:tc>
        <w:tc>
          <w:tcPr>
            <w:tcBorders>
              <w:top w:color="000000" w:space="0" w:sz="4" w:val="single"/>
              <w:left w:color="000000" w:space="0" w:sz="4" w:val="single"/>
              <w:bottom w:color="000000" w:space="0" w:sz="4" w:val="single"/>
              <w:right w:color="000000" w:space="0" w:sz="4" w:val="single"/>
            </w:tcBorders>
            <w:shd w:fill="eeece1" w:val="clear"/>
          </w:tcPr>
          <w:p w:rsidR="00000000" w:rsidDel="00000000" w:rsidP="00000000" w:rsidRDefault="00000000" w:rsidRPr="00000000" w14:paraId="00000010">
            <w:pPr>
              <w:widowControl w:val="0"/>
              <w:spacing w:after="0" w:lineRule="auto"/>
              <w:jc w:val="cente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Không đạt</w:t>
            </w:r>
          </w:p>
          <w:p w:rsidR="00000000" w:rsidDel="00000000" w:rsidP="00000000" w:rsidRDefault="00000000" w:rsidRPr="00000000" w14:paraId="00000011">
            <w:pPr>
              <w:widowControl w:val="0"/>
              <w:spacing w:after="0" w:lineRule="auto"/>
              <w:jc w:val="center"/>
              <w:rPr>
                <w:rFonts w:ascii="Times New Roman" w:cs="Times New Roman" w:eastAsia="Times New Roman" w:hAnsi="Times New Roman"/>
                <w:i w:val="1"/>
                <w:color w:val="000000"/>
              </w:rPr>
            </w:pPr>
            <w:r w:rsidDel="00000000" w:rsidR="00000000" w:rsidRPr="00000000">
              <w:rPr>
                <w:rFonts w:ascii="Times New Roman" w:cs="Times New Roman" w:eastAsia="Times New Roman" w:hAnsi="Times New Roman"/>
                <w:i w:val="1"/>
                <w:color w:val="000000"/>
                <w:rtl w:val="0"/>
              </w:rPr>
              <w:t xml:space="preserve">(Failed)</w:t>
            </w:r>
          </w:p>
          <w:p w:rsidR="00000000" w:rsidDel="00000000" w:rsidP="00000000" w:rsidRDefault="00000000" w:rsidRPr="00000000" w14:paraId="00000012">
            <w:pPr>
              <w:widowControl w:val="0"/>
              <w:spacing w:after="0" w:lineRule="auto"/>
              <w:jc w:val="cente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&lt; 8</w:t>
            </w:r>
          </w:p>
        </w:tc>
        <w:tc>
          <w:tcPr>
            <w:tcBorders>
              <w:top w:color="000000" w:space="0" w:sz="4" w:val="single"/>
              <w:left w:color="000000" w:space="0" w:sz="4" w:val="single"/>
              <w:bottom w:color="000000" w:space="0" w:sz="4" w:val="single"/>
              <w:right w:color="000000" w:space="0" w:sz="4" w:val="single"/>
            </w:tcBorders>
            <w:shd w:fill="eeece1" w:val="clear"/>
          </w:tcPr>
          <w:p w:rsidR="00000000" w:rsidDel="00000000" w:rsidP="00000000" w:rsidRDefault="00000000" w:rsidRPr="00000000" w14:paraId="00000013">
            <w:pPr>
              <w:widowControl w:val="0"/>
              <w:spacing w:after="0" w:lineRule="auto"/>
              <w:jc w:val="center"/>
              <w:rPr>
                <w:rFonts w:ascii="Times New Roman" w:cs="Times New Roman" w:eastAsia="Times New Roman" w:hAnsi="Times New Roman"/>
                <w:b w:val="1"/>
                <w:color w:val="000000"/>
              </w:rPr>
            </w:pPr>
            <w:r w:rsidDel="00000000" w:rsidR="00000000" w:rsidRPr="00000000">
              <w:rPr>
                <w:rFonts w:ascii="Times New Roman" w:cs="Times New Roman" w:eastAsia="Times New Roman" w:hAnsi="Times New Roman"/>
                <w:b w:val="1"/>
                <w:color w:val="000000"/>
                <w:rtl w:val="0"/>
              </w:rPr>
              <w:t xml:space="preserve">Có thể chấp nhận</w:t>
            </w:r>
          </w:p>
          <w:p w:rsidR="00000000" w:rsidDel="00000000" w:rsidP="00000000" w:rsidRDefault="00000000" w:rsidRPr="00000000" w14:paraId="00000014">
            <w:pPr>
              <w:widowControl w:val="0"/>
              <w:spacing w:after="0" w:lineRule="auto"/>
              <w:jc w:val="center"/>
              <w:rPr>
                <w:rFonts w:ascii="Times New Roman" w:cs="Times New Roman" w:eastAsia="Times New Roman" w:hAnsi="Times New Roman"/>
                <w:i w:val="1"/>
                <w:color w:val="000000"/>
              </w:rPr>
            </w:pPr>
            <w:r w:rsidDel="00000000" w:rsidR="00000000" w:rsidRPr="00000000">
              <w:rPr>
                <w:rFonts w:ascii="Times New Roman" w:cs="Times New Roman" w:eastAsia="Times New Roman" w:hAnsi="Times New Roman"/>
                <w:i w:val="1"/>
                <w:color w:val="000000"/>
                <w:rtl w:val="0"/>
              </w:rPr>
              <w:t xml:space="preserve">(Fair)</w:t>
            </w:r>
          </w:p>
          <w:p w:rsidR="00000000" w:rsidDel="00000000" w:rsidP="00000000" w:rsidRDefault="00000000" w:rsidRPr="00000000" w14:paraId="00000015">
            <w:pPr>
              <w:widowControl w:val="0"/>
              <w:spacing w:after="0" w:lineRule="auto"/>
              <w:jc w:val="cente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[8 - 12)</w:t>
            </w:r>
          </w:p>
        </w:tc>
        <w:tc>
          <w:tcPr>
            <w:tcBorders>
              <w:top w:color="000000" w:space="0" w:sz="4" w:val="single"/>
              <w:left w:color="000000" w:space="0" w:sz="4" w:val="single"/>
              <w:bottom w:color="000000" w:space="0" w:sz="4" w:val="single"/>
              <w:right w:color="000000" w:space="0" w:sz="4" w:val="single"/>
            </w:tcBorders>
            <w:shd w:fill="eeece1" w:val="clear"/>
          </w:tcPr>
          <w:p w:rsidR="00000000" w:rsidDel="00000000" w:rsidP="00000000" w:rsidRDefault="00000000" w:rsidRPr="00000000" w14:paraId="00000016">
            <w:pPr>
              <w:widowControl w:val="0"/>
              <w:spacing w:after="0" w:lineRule="auto"/>
              <w:jc w:val="center"/>
              <w:rPr>
                <w:rFonts w:ascii="Times New Roman" w:cs="Times New Roman" w:eastAsia="Times New Roman" w:hAnsi="Times New Roman"/>
                <w:b w:val="1"/>
                <w:color w:val="000000"/>
              </w:rPr>
            </w:pPr>
            <w:r w:rsidDel="00000000" w:rsidR="00000000" w:rsidRPr="00000000">
              <w:rPr>
                <w:rFonts w:ascii="Times New Roman" w:cs="Times New Roman" w:eastAsia="Times New Roman" w:hAnsi="Times New Roman"/>
                <w:b w:val="1"/>
                <w:color w:val="000000"/>
                <w:rtl w:val="0"/>
              </w:rPr>
              <w:t xml:space="preserve">Đạt</w:t>
            </w:r>
          </w:p>
          <w:p w:rsidR="00000000" w:rsidDel="00000000" w:rsidP="00000000" w:rsidRDefault="00000000" w:rsidRPr="00000000" w14:paraId="00000017">
            <w:pPr>
              <w:widowControl w:val="0"/>
              <w:spacing w:after="0" w:lineRule="auto"/>
              <w:jc w:val="center"/>
              <w:rPr>
                <w:rFonts w:ascii="Times New Roman" w:cs="Times New Roman" w:eastAsia="Times New Roman" w:hAnsi="Times New Roman"/>
                <w:i w:val="1"/>
                <w:color w:val="000000"/>
              </w:rPr>
            </w:pPr>
            <w:r w:rsidDel="00000000" w:rsidR="00000000" w:rsidRPr="00000000">
              <w:rPr>
                <w:rFonts w:ascii="Times New Roman" w:cs="Times New Roman" w:eastAsia="Times New Roman" w:hAnsi="Times New Roman"/>
                <w:i w:val="1"/>
                <w:color w:val="000000"/>
                <w:rtl w:val="0"/>
              </w:rPr>
              <w:t xml:space="preserve">(Accepted)</w:t>
            </w:r>
          </w:p>
          <w:p w:rsidR="00000000" w:rsidDel="00000000" w:rsidP="00000000" w:rsidRDefault="00000000" w:rsidRPr="00000000" w14:paraId="00000018">
            <w:pPr>
              <w:widowControl w:val="0"/>
              <w:spacing w:after="0" w:lineRule="auto"/>
              <w:jc w:val="cente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[12 - 16)</w:t>
            </w:r>
          </w:p>
        </w:tc>
        <w:tc>
          <w:tcPr>
            <w:tcBorders>
              <w:top w:color="000000" w:space="0" w:sz="4" w:val="single"/>
              <w:left w:color="000000" w:space="0" w:sz="4" w:val="single"/>
              <w:bottom w:color="000000" w:space="0" w:sz="4" w:val="single"/>
              <w:right w:color="000000" w:space="0" w:sz="4" w:val="single"/>
            </w:tcBorders>
            <w:shd w:fill="eeece1" w:val="clear"/>
          </w:tcPr>
          <w:p w:rsidR="00000000" w:rsidDel="00000000" w:rsidP="00000000" w:rsidRDefault="00000000" w:rsidRPr="00000000" w14:paraId="00000019">
            <w:pPr>
              <w:widowControl w:val="0"/>
              <w:spacing w:after="0" w:lineRule="auto"/>
              <w:jc w:val="center"/>
              <w:rPr>
                <w:rFonts w:ascii="Times New Roman" w:cs="Times New Roman" w:eastAsia="Times New Roman" w:hAnsi="Times New Roman"/>
                <w:b w:val="1"/>
                <w:color w:val="000000"/>
              </w:rPr>
            </w:pPr>
            <w:r w:rsidDel="00000000" w:rsidR="00000000" w:rsidRPr="00000000">
              <w:rPr>
                <w:rFonts w:ascii="Times New Roman" w:cs="Times New Roman" w:eastAsia="Times New Roman" w:hAnsi="Times New Roman"/>
                <w:b w:val="1"/>
                <w:color w:val="000000"/>
                <w:rtl w:val="0"/>
              </w:rPr>
              <w:t xml:space="preserve">Xuất sắc</w:t>
            </w:r>
          </w:p>
          <w:p w:rsidR="00000000" w:rsidDel="00000000" w:rsidP="00000000" w:rsidRDefault="00000000" w:rsidRPr="00000000" w14:paraId="0000001A">
            <w:pPr>
              <w:widowControl w:val="0"/>
              <w:spacing w:after="0" w:lineRule="auto"/>
              <w:jc w:val="center"/>
              <w:rPr>
                <w:rFonts w:ascii="Times New Roman" w:cs="Times New Roman" w:eastAsia="Times New Roman" w:hAnsi="Times New Roman"/>
                <w:i w:val="1"/>
                <w:color w:val="000000"/>
              </w:rPr>
            </w:pPr>
            <w:r w:rsidDel="00000000" w:rsidR="00000000" w:rsidRPr="00000000">
              <w:rPr>
                <w:rFonts w:ascii="Times New Roman" w:cs="Times New Roman" w:eastAsia="Times New Roman" w:hAnsi="Times New Roman"/>
                <w:i w:val="1"/>
                <w:color w:val="000000"/>
                <w:rtl w:val="0"/>
              </w:rPr>
              <w:t xml:space="preserve">(Excellent)</w:t>
            </w:r>
          </w:p>
          <w:p w:rsidR="00000000" w:rsidDel="00000000" w:rsidP="00000000" w:rsidRDefault="00000000" w:rsidRPr="00000000" w14:paraId="0000001B">
            <w:pPr>
              <w:widowControl w:val="0"/>
              <w:spacing w:after="0" w:lineRule="auto"/>
              <w:jc w:val="cente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[16 - 20]</w:t>
            </w:r>
          </w:p>
        </w:tc>
        <w:tc>
          <w:tcPr>
            <w:tcBorders>
              <w:top w:color="000000" w:space="0" w:sz="4" w:val="single"/>
              <w:left w:color="000000" w:space="0" w:sz="4" w:val="single"/>
              <w:bottom w:color="000000" w:space="0" w:sz="4" w:val="single"/>
              <w:right w:color="000000" w:space="0" w:sz="4" w:val="single"/>
            </w:tcBorders>
            <w:shd w:fill="eeece1" w:val="clear"/>
          </w:tcPr>
          <w:p w:rsidR="00000000" w:rsidDel="00000000" w:rsidP="00000000" w:rsidRDefault="00000000" w:rsidRPr="00000000" w14:paraId="0000001C">
            <w:pPr>
              <w:widowControl w:val="0"/>
              <w:spacing w:after="0" w:lineRule="auto"/>
              <w:jc w:val="cente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Điểm</w:t>
            </w:r>
          </w:p>
          <w:p w:rsidR="00000000" w:rsidDel="00000000" w:rsidP="00000000" w:rsidRDefault="00000000" w:rsidRPr="00000000" w14:paraId="0000001D">
            <w:pPr>
              <w:widowControl w:val="0"/>
              <w:spacing w:after="0" w:lineRule="auto"/>
              <w:jc w:val="cente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đánh giá</w:t>
            </w:r>
          </w:p>
        </w:tc>
      </w:tr>
      <w:tr>
        <w:trPr>
          <w:cantSplit w:val="0"/>
          <w:trHeight w:val="1057"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1E">
            <w:pPr>
              <w:widowControl w:val="0"/>
              <w:spacing w:after="0" w:line="270" w:lineRule="auto"/>
              <w:ind w:left="165" w:right="163"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1F">
            <w:pPr>
              <w:widowControl w:val="0"/>
              <w:spacing w:after="0" w:line="240" w:lineRule="auto"/>
              <w:ind w:left="74" w:right="74"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Trình bày được các yêu cầu của Project/ Công việc và các ràng buộc đi kèm</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20">
            <w:pPr>
              <w:widowControl w:val="0"/>
              <w:spacing w:after="0" w:line="240" w:lineRule="auto"/>
              <w:ind w:left="57" w:right="57"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21">
            <w:pPr>
              <w:widowControl w:val="0"/>
              <w:spacing w:after="0" w:line="240" w:lineRule="auto"/>
              <w:ind w:left="74" w:right="74" w:firstLine="0"/>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rtl w:val="0"/>
              </w:rPr>
              <w:t xml:space="preserve"> Không thể trình bày được vấn đề cần giải quyết và các ràng buộc đi kèm</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22">
            <w:pPr>
              <w:widowControl w:val="0"/>
              <w:spacing w:after="0" w:line="240" w:lineRule="auto"/>
              <w:ind w:left="74" w:right="74" w:firstLine="0"/>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rtl w:val="0"/>
              </w:rPr>
              <w:t xml:space="preserve"> Trình bày đúng nhưng không đầy đủ </w:t>
            </w:r>
            <w:r w:rsidDel="00000000" w:rsidR="00000000" w:rsidRPr="00000000">
              <w:rPr>
                <w:rFonts w:ascii="Times New Roman" w:cs="Times New Roman" w:eastAsia="Times New Roman" w:hAnsi="Times New Roman"/>
                <w:rtl w:val="0"/>
              </w:rPr>
              <w:t xml:space="preserve">vấn</w:t>
            </w:r>
            <w:r w:rsidDel="00000000" w:rsidR="00000000" w:rsidRPr="00000000">
              <w:rPr>
                <w:rFonts w:ascii="Times New Roman" w:cs="Times New Roman" w:eastAsia="Times New Roman" w:hAnsi="Times New Roman"/>
                <w:color w:val="000000"/>
                <w:rtl w:val="0"/>
              </w:rPr>
              <w:t xml:space="preserve"> đề cần giải quyết và các ràng buộc đi kèm</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23">
            <w:pPr>
              <w:widowControl w:val="0"/>
              <w:spacing w:after="0" w:line="240" w:lineRule="auto"/>
              <w:ind w:left="74" w:right="74" w:firstLine="0"/>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rtl w:val="0"/>
              </w:rPr>
              <w:t xml:space="preserve"> Trình bày đúng, đầy đủ vấn đề cần giải quyết và các ràng buộc đi kèm nhưng  chưa hiệu quả</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24">
            <w:pPr>
              <w:widowControl w:val="0"/>
              <w:spacing w:after="0" w:line="240" w:lineRule="auto"/>
              <w:ind w:left="74" w:right="74" w:firstLine="0"/>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rtl w:val="0"/>
              </w:rPr>
              <w:t xml:space="preserve"> Trình bày đúng, đầy đủ và hiệu quả vấn đề cần giải quyết cùng các ràng buộc đi kèm</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25">
            <w:pPr>
              <w:widowControl w:val="0"/>
              <w:spacing w:after="0" w:line="240" w:lineRule="auto"/>
              <w:ind w:left="331" w:right="333" w:firstLine="0"/>
              <w:jc w:val="both"/>
              <w:rPr>
                <w:rFonts w:ascii="Times New Roman" w:cs="Times New Roman" w:eastAsia="Times New Roman" w:hAnsi="Times New Roman"/>
                <w:color w:val="0070c0"/>
              </w:rPr>
            </w:pPr>
            <w:r w:rsidDel="00000000" w:rsidR="00000000" w:rsidRPr="00000000">
              <w:rPr>
                <w:rtl w:val="0"/>
              </w:rPr>
            </w:r>
          </w:p>
        </w:tc>
      </w:tr>
      <w:tr>
        <w:trPr>
          <w:cantSplit w:val="0"/>
          <w:trHeight w:val="1237"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26">
            <w:pPr>
              <w:widowControl w:val="0"/>
              <w:spacing w:after="0" w:line="270" w:lineRule="auto"/>
              <w:ind w:left="165" w:right="163"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27">
            <w:pPr>
              <w:widowControl w:val="0"/>
              <w:spacing w:after="0" w:line="240" w:lineRule="auto"/>
              <w:ind w:left="74" w:right="74"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Làm việc nhóm hiệu quả (Tham gia hoạt động nhóm, hoàn thành công việc được phân công)</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28">
            <w:pPr>
              <w:widowControl w:val="0"/>
              <w:spacing w:after="0" w:line="240" w:lineRule="auto"/>
              <w:ind w:left="57" w:right="57"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29">
            <w:pPr>
              <w:widowControl w:val="0"/>
              <w:spacing w:after="0" w:line="240" w:lineRule="auto"/>
              <w:ind w:left="74" w:right="74" w:firstLine="0"/>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rtl w:val="0"/>
              </w:rPr>
              <w:t xml:space="preserve">Hoàn thành dưới 40% công việc trong nhóm được phân công.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2A">
            <w:pPr>
              <w:widowControl w:val="0"/>
              <w:spacing w:after="0" w:line="240" w:lineRule="auto"/>
              <w:ind w:left="74" w:right="74" w:firstLine="0"/>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rtl w:val="0"/>
              </w:rPr>
              <w:t xml:space="preserve">Hoàn thành từ 40% công việc được phân công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2B">
            <w:pPr>
              <w:widowControl w:val="0"/>
              <w:spacing w:after="0" w:line="240" w:lineRule="auto"/>
              <w:ind w:left="74" w:right="74" w:firstLine="0"/>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rtl w:val="0"/>
              </w:rPr>
              <w:t xml:space="preserve">Hoàn thành ít nhất 60% công việc được phân công trong nhóm.</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2C">
            <w:pPr>
              <w:widowControl w:val="0"/>
              <w:spacing w:after="0" w:line="240" w:lineRule="auto"/>
              <w:ind w:left="74" w:right="74" w:firstLine="0"/>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rtl w:val="0"/>
              </w:rPr>
              <w:t xml:space="preserve">Hoàn thành ít nhất 80% công việc được phân công trong nhóm.</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2D">
            <w:pPr>
              <w:widowControl w:val="0"/>
              <w:spacing w:after="0" w:line="240" w:lineRule="auto"/>
              <w:ind w:left="331" w:right="333" w:firstLine="0"/>
              <w:jc w:val="both"/>
              <w:rPr>
                <w:rFonts w:ascii="Times New Roman" w:cs="Times New Roman" w:eastAsia="Times New Roman" w:hAnsi="Times New Roman"/>
                <w:color w:val="0070c0"/>
              </w:rPr>
            </w:pPr>
            <w:r w:rsidDel="00000000" w:rsidR="00000000" w:rsidRPr="00000000">
              <w:rPr>
                <w:rtl w:val="0"/>
              </w:rPr>
            </w:r>
          </w:p>
        </w:tc>
      </w:tr>
      <w:tr>
        <w:trPr>
          <w:cantSplit w:val="0"/>
          <w:trHeight w:val="1099"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2E">
            <w:pPr>
              <w:widowControl w:val="0"/>
              <w:spacing w:after="0" w:line="267" w:lineRule="auto"/>
              <w:ind w:left="165" w:right="163"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2F">
            <w:pPr>
              <w:widowControl w:val="0"/>
              <w:spacing w:after="0" w:line="240" w:lineRule="auto"/>
              <w:ind w:left="74" w:right="74"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Thiết kế hệ thống</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30">
            <w:pPr>
              <w:widowControl w:val="0"/>
              <w:spacing w:after="0" w:line="240" w:lineRule="auto"/>
              <w:ind w:left="57" w:right="57"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15</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31">
            <w:pPr>
              <w:widowControl w:val="0"/>
              <w:spacing w:after="0" w:line="240" w:lineRule="auto"/>
              <w:ind w:left="74" w:right="74" w:firstLine="0"/>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rtl w:val="0"/>
              </w:rPr>
              <w:t xml:space="preserve"> Kết quả thiết kế cuối cùng không thể hiện có sử dụng quy trình thiết kế  hoặc đạt được dưới 30% mục tiêu</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32">
            <w:pPr>
              <w:widowControl w:val="0"/>
              <w:spacing w:after="0" w:line="240" w:lineRule="auto"/>
              <w:ind w:left="74" w:right="74" w:firstLine="0"/>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rtl w:val="0"/>
              </w:rPr>
              <w:t xml:space="preserve"> Kết quả thiết kế cuối cùng thể hiện việc sử dụng hợp lý  quy trình thiết kế  đồng thời đạt được từ 30%  mục tiêu</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33">
            <w:pPr>
              <w:widowControl w:val="0"/>
              <w:spacing w:after="0" w:line="240" w:lineRule="auto"/>
              <w:ind w:left="74" w:right="74" w:firstLine="0"/>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rtl w:val="0"/>
              </w:rPr>
              <w:t xml:space="preserve"> Kết quả thiết kế cuối cùng thể hiện việc sử dụng hợp lý  quy trình thiết kế  đồng thời đạt được từ 50% đến 60% mục tiêu</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34">
            <w:pPr>
              <w:widowControl w:val="0"/>
              <w:spacing w:after="0" w:line="240" w:lineRule="auto"/>
              <w:ind w:left="74" w:right="74" w:firstLine="0"/>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rtl w:val="0"/>
              </w:rPr>
              <w:t xml:space="preserve"> Kết quả thiết kế cuối cùng thể hiện việc sử dụng hiệu quả quy trình thiết kế , đồng thời đạt được từ trên 60% mục tiêu</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35">
            <w:pPr>
              <w:widowControl w:val="0"/>
              <w:spacing w:after="0" w:line="240" w:lineRule="auto"/>
              <w:ind w:right="393"/>
              <w:jc w:val="both"/>
              <w:rPr>
                <w:rFonts w:ascii="Times New Roman" w:cs="Times New Roman" w:eastAsia="Times New Roman" w:hAnsi="Times New Roman"/>
              </w:rPr>
            </w:pPr>
            <w:r w:rsidDel="00000000" w:rsidR="00000000" w:rsidRPr="00000000">
              <w:rPr>
                <w:rtl w:val="0"/>
              </w:rPr>
            </w:r>
          </w:p>
        </w:tc>
      </w:tr>
      <w:tr>
        <w:trPr>
          <w:cantSplit w:val="0"/>
          <w:trHeight w:val="720" w:hRule="atLeast"/>
          <w:tblHeader w:val="0"/>
        </w:trPr>
        <w:tc>
          <w:tcPr>
            <w:tcBorders>
              <w:top w:color="000000" w:space="0" w:sz="4" w:val="single"/>
              <w:left w:color="000000" w:space="0" w:sz="4" w:val="single"/>
              <w:bottom w:color="000000" w:space="0" w:sz="4" w:val="single"/>
              <w:right w:color="000000" w:space="0" w:sz="4" w:val="single"/>
            </w:tcBorders>
            <w:shd w:fill="eeece1" w:val="clear"/>
          </w:tcPr>
          <w:p w:rsidR="00000000" w:rsidDel="00000000" w:rsidP="00000000" w:rsidRDefault="00000000" w:rsidRPr="00000000" w14:paraId="00000036">
            <w:pPr>
              <w:widowControl w:val="0"/>
              <w:spacing w:after="0" w:line="240" w:lineRule="auto"/>
              <w:jc w:val="cente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CLOs</w:t>
            </w:r>
          </w:p>
        </w:tc>
        <w:tc>
          <w:tcPr>
            <w:tcBorders>
              <w:top w:color="000000" w:space="0" w:sz="4" w:val="single"/>
              <w:left w:color="000000" w:space="0" w:sz="4" w:val="single"/>
              <w:bottom w:color="000000" w:space="0" w:sz="4" w:val="single"/>
              <w:right w:color="000000" w:space="0" w:sz="4" w:val="single"/>
            </w:tcBorders>
            <w:shd w:fill="eeece1" w:val="clear"/>
          </w:tcPr>
          <w:p w:rsidR="00000000" w:rsidDel="00000000" w:rsidP="00000000" w:rsidRDefault="00000000" w:rsidRPr="00000000" w14:paraId="00000037">
            <w:pPr>
              <w:widowControl w:val="0"/>
              <w:spacing w:after="0" w:line="240" w:lineRule="auto"/>
              <w:jc w:val="cente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Nội dung</w:t>
            </w:r>
          </w:p>
        </w:tc>
        <w:tc>
          <w:tcPr>
            <w:tcBorders>
              <w:top w:color="000000" w:space="0" w:sz="4" w:val="single"/>
              <w:left w:color="000000" w:space="0" w:sz="4" w:val="single"/>
              <w:bottom w:color="000000" w:space="0" w:sz="4" w:val="single"/>
              <w:right w:color="000000" w:space="0" w:sz="4" w:val="single"/>
            </w:tcBorders>
            <w:shd w:fill="eeece1" w:val="clear"/>
          </w:tcPr>
          <w:p w:rsidR="00000000" w:rsidDel="00000000" w:rsidP="00000000" w:rsidRDefault="00000000" w:rsidRPr="00000000" w14:paraId="00000038">
            <w:pPr>
              <w:widowControl w:val="0"/>
              <w:spacing w:after="0" w:line="240" w:lineRule="auto"/>
              <w:jc w:val="cente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Điểm</w:t>
            </w:r>
          </w:p>
          <w:p w:rsidR="00000000" w:rsidDel="00000000" w:rsidP="00000000" w:rsidRDefault="00000000" w:rsidRPr="00000000" w14:paraId="00000039">
            <w:pPr>
              <w:widowControl w:val="0"/>
              <w:spacing w:after="0" w:line="240" w:lineRule="auto"/>
              <w:jc w:val="cente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tối đa</w:t>
            </w:r>
          </w:p>
        </w:tc>
        <w:tc>
          <w:tcPr>
            <w:tcBorders>
              <w:top w:color="000000" w:space="0" w:sz="4" w:val="single"/>
              <w:left w:color="000000" w:space="0" w:sz="4" w:val="single"/>
              <w:bottom w:color="000000" w:space="0" w:sz="4" w:val="single"/>
              <w:right w:color="000000" w:space="0" w:sz="4" w:val="single"/>
            </w:tcBorders>
            <w:shd w:fill="eeece1" w:val="clear"/>
          </w:tcPr>
          <w:p w:rsidR="00000000" w:rsidDel="00000000" w:rsidP="00000000" w:rsidRDefault="00000000" w:rsidRPr="00000000" w14:paraId="0000003A">
            <w:pPr>
              <w:widowControl w:val="0"/>
              <w:spacing w:after="0" w:line="240" w:lineRule="auto"/>
              <w:jc w:val="cente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Không đạt</w:t>
            </w:r>
          </w:p>
          <w:p w:rsidR="00000000" w:rsidDel="00000000" w:rsidP="00000000" w:rsidRDefault="00000000" w:rsidRPr="00000000" w14:paraId="0000003B">
            <w:pPr>
              <w:widowControl w:val="0"/>
              <w:spacing w:after="0" w:line="240" w:lineRule="auto"/>
              <w:jc w:val="cente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(Failed)</w:t>
            </w:r>
          </w:p>
          <w:p w:rsidR="00000000" w:rsidDel="00000000" w:rsidP="00000000" w:rsidRDefault="00000000" w:rsidRPr="00000000" w14:paraId="0000003C">
            <w:pPr>
              <w:widowControl w:val="0"/>
              <w:spacing w:after="0" w:line="240" w:lineRule="auto"/>
              <w:jc w:val="cente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&lt; 4</w:t>
            </w:r>
          </w:p>
        </w:tc>
        <w:tc>
          <w:tcPr>
            <w:tcBorders>
              <w:top w:color="000000" w:space="0" w:sz="4" w:val="single"/>
              <w:left w:color="000000" w:space="0" w:sz="4" w:val="single"/>
              <w:bottom w:color="000000" w:space="0" w:sz="4" w:val="single"/>
              <w:right w:color="000000" w:space="0" w:sz="4" w:val="single"/>
            </w:tcBorders>
            <w:shd w:fill="eeece1" w:val="clear"/>
          </w:tcPr>
          <w:p w:rsidR="00000000" w:rsidDel="00000000" w:rsidP="00000000" w:rsidRDefault="00000000" w:rsidRPr="00000000" w14:paraId="0000003D">
            <w:pPr>
              <w:widowControl w:val="0"/>
              <w:spacing w:after="0" w:line="240" w:lineRule="auto"/>
              <w:jc w:val="cente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Có thể chấp nhận</w:t>
            </w:r>
          </w:p>
          <w:p w:rsidR="00000000" w:rsidDel="00000000" w:rsidP="00000000" w:rsidRDefault="00000000" w:rsidRPr="00000000" w14:paraId="0000003E">
            <w:pPr>
              <w:widowControl w:val="0"/>
              <w:spacing w:after="0" w:line="240" w:lineRule="auto"/>
              <w:jc w:val="cente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(Fair)</w:t>
            </w:r>
          </w:p>
          <w:p w:rsidR="00000000" w:rsidDel="00000000" w:rsidP="00000000" w:rsidRDefault="00000000" w:rsidRPr="00000000" w14:paraId="0000003F">
            <w:pPr>
              <w:widowControl w:val="0"/>
              <w:spacing w:after="0" w:line="240" w:lineRule="auto"/>
              <w:jc w:val="cente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[4 - 6)</w:t>
            </w:r>
          </w:p>
        </w:tc>
        <w:tc>
          <w:tcPr>
            <w:tcBorders>
              <w:top w:color="000000" w:space="0" w:sz="4" w:val="single"/>
              <w:left w:color="000000" w:space="0" w:sz="4" w:val="single"/>
              <w:bottom w:color="000000" w:space="0" w:sz="4" w:val="single"/>
              <w:right w:color="000000" w:space="0" w:sz="4" w:val="single"/>
            </w:tcBorders>
            <w:shd w:fill="eeece1" w:val="clear"/>
          </w:tcPr>
          <w:p w:rsidR="00000000" w:rsidDel="00000000" w:rsidP="00000000" w:rsidRDefault="00000000" w:rsidRPr="00000000" w14:paraId="00000040">
            <w:pPr>
              <w:widowControl w:val="0"/>
              <w:spacing w:after="0" w:line="240" w:lineRule="auto"/>
              <w:jc w:val="cente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Đạt</w:t>
            </w:r>
          </w:p>
          <w:p w:rsidR="00000000" w:rsidDel="00000000" w:rsidP="00000000" w:rsidRDefault="00000000" w:rsidRPr="00000000" w14:paraId="00000041">
            <w:pPr>
              <w:widowControl w:val="0"/>
              <w:spacing w:after="0" w:line="240" w:lineRule="auto"/>
              <w:jc w:val="cente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(Accepted)</w:t>
            </w:r>
          </w:p>
          <w:p w:rsidR="00000000" w:rsidDel="00000000" w:rsidP="00000000" w:rsidRDefault="00000000" w:rsidRPr="00000000" w14:paraId="00000042">
            <w:pPr>
              <w:widowControl w:val="0"/>
              <w:spacing w:after="0" w:line="240" w:lineRule="auto"/>
              <w:jc w:val="cente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[6 - 8)</w:t>
            </w:r>
          </w:p>
        </w:tc>
        <w:tc>
          <w:tcPr>
            <w:tcBorders>
              <w:top w:color="000000" w:space="0" w:sz="4" w:val="single"/>
              <w:left w:color="000000" w:space="0" w:sz="4" w:val="single"/>
              <w:bottom w:color="000000" w:space="0" w:sz="4" w:val="single"/>
              <w:right w:color="000000" w:space="0" w:sz="4" w:val="single"/>
            </w:tcBorders>
            <w:shd w:fill="eeece1" w:val="clear"/>
          </w:tcPr>
          <w:p w:rsidR="00000000" w:rsidDel="00000000" w:rsidP="00000000" w:rsidRDefault="00000000" w:rsidRPr="00000000" w14:paraId="00000043">
            <w:pPr>
              <w:widowControl w:val="0"/>
              <w:spacing w:after="0" w:line="240" w:lineRule="auto"/>
              <w:jc w:val="cente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Xuất sắc</w:t>
            </w:r>
          </w:p>
          <w:p w:rsidR="00000000" w:rsidDel="00000000" w:rsidP="00000000" w:rsidRDefault="00000000" w:rsidRPr="00000000" w14:paraId="00000044">
            <w:pPr>
              <w:widowControl w:val="0"/>
              <w:spacing w:after="0" w:line="240" w:lineRule="auto"/>
              <w:jc w:val="cente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(Excellent)</w:t>
            </w:r>
          </w:p>
          <w:p w:rsidR="00000000" w:rsidDel="00000000" w:rsidP="00000000" w:rsidRDefault="00000000" w:rsidRPr="00000000" w14:paraId="00000045">
            <w:pPr>
              <w:widowControl w:val="0"/>
              <w:spacing w:after="0" w:line="240" w:lineRule="auto"/>
              <w:jc w:val="cente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[8 - 10]</w:t>
            </w:r>
          </w:p>
        </w:tc>
        <w:tc>
          <w:tcPr>
            <w:tcBorders>
              <w:top w:color="000000" w:space="0" w:sz="4" w:val="single"/>
              <w:left w:color="000000" w:space="0" w:sz="4" w:val="single"/>
              <w:bottom w:color="000000" w:space="0" w:sz="4" w:val="single"/>
              <w:right w:color="000000" w:space="0" w:sz="4" w:val="single"/>
            </w:tcBorders>
            <w:shd w:fill="eeece1" w:val="clear"/>
          </w:tcPr>
          <w:p w:rsidR="00000000" w:rsidDel="00000000" w:rsidP="00000000" w:rsidRDefault="00000000" w:rsidRPr="00000000" w14:paraId="00000046">
            <w:pPr>
              <w:widowControl w:val="0"/>
              <w:spacing w:after="0" w:line="240" w:lineRule="auto"/>
              <w:jc w:val="cente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Điểm</w:t>
            </w:r>
          </w:p>
          <w:p w:rsidR="00000000" w:rsidDel="00000000" w:rsidP="00000000" w:rsidRDefault="00000000" w:rsidRPr="00000000" w14:paraId="00000047">
            <w:pPr>
              <w:widowControl w:val="0"/>
              <w:spacing w:after="0" w:line="240" w:lineRule="auto"/>
              <w:jc w:val="cente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đánh giá</w:t>
            </w:r>
          </w:p>
        </w:tc>
      </w:tr>
      <w:tr>
        <w:trPr>
          <w:cantSplit w:val="0"/>
          <w:trHeight w:val="1156"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48">
            <w:pPr>
              <w:widowControl w:val="0"/>
              <w:spacing w:after="0" w:line="267" w:lineRule="auto"/>
              <w:ind w:left="165" w:right="163"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49">
            <w:pPr>
              <w:widowControl w:val="0"/>
              <w:spacing w:after="0" w:line="240" w:lineRule="auto"/>
              <w:ind w:left="74" w:right="74"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Hiện thực hệ thống</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4A">
            <w:pPr>
              <w:widowControl w:val="0"/>
              <w:spacing w:after="0" w:line="240" w:lineRule="auto"/>
              <w:ind w:left="57" w:right="57"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15</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4B">
            <w:pPr>
              <w:widowControl w:val="0"/>
              <w:spacing w:after="0" w:line="240" w:lineRule="auto"/>
              <w:ind w:left="74" w:right="74" w:firstLine="0"/>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rtl w:val="0"/>
              </w:rPr>
              <w:t xml:space="preserve">Không hiện thực được chức năng nào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4C">
            <w:pPr>
              <w:widowControl w:val="0"/>
              <w:spacing w:after="0" w:line="240" w:lineRule="auto"/>
              <w:ind w:left="74" w:right="74" w:firstLine="0"/>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rtl w:val="0"/>
              </w:rPr>
              <w:t xml:space="preserve">Hiện thực được một vài chức năng chính của hệ thống.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4D">
            <w:pPr>
              <w:widowControl w:val="0"/>
              <w:spacing w:after="0" w:line="240" w:lineRule="auto"/>
              <w:ind w:left="74" w:right="74" w:firstLine="0"/>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rtl w:val="0"/>
              </w:rPr>
              <w:t xml:space="preserve">Hiện thực được các </w:t>
            </w:r>
            <w:r w:rsidDel="00000000" w:rsidR="00000000" w:rsidRPr="00000000">
              <w:rPr>
                <w:rFonts w:ascii="Times New Roman" w:cs="Times New Roman" w:eastAsia="Times New Roman" w:hAnsi="Times New Roman"/>
                <w:rtl w:val="0"/>
              </w:rPr>
              <w:t xml:space="preserve">chức</w:t>
            </w:r>
            <w:r w:rsidDel="00000000" w:rsidR="00000000" w:rsidRPr="00000000">
              <w:rPr>
                <w:rFonts w:ascii="Times New Roman" w:cs="Times New Roman" w:eastAsia="Times New Roman" w:hAnsi="Times New Roman"/>
                <w:color w:val="000000"/>
                <w:rtl w:val="0"/>
              </w:rPr>
              <w:t xml:space="preserve"> năng chính của hệ thống, nhưng còn sai sót.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4E">
            <w:pPr>
              <w:widowControl w:val="0"/>
              <w:spacing w:after="0" w:line="240" w:lineRule="auto"/>
              <w:ind w:left="74" w:right="74" w:firstLine="0"/>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rtl w:val="0"/>
              </w:rPr>
              <w:t xml:space="preserve">Hiện thực được các chức năng chính của hệ thống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4F">
            <w:pPr>
              <w:widowControl w:val="0"/>
              <w:spacing w:after="0" w:line="240" w:lineRule="auto"/>
              <w:ind w:right="393"/>
              <w:rPr>
                <w:rFonts w:ascii="Times New Roman" w:cs="Times New Roman" w:eastAsia="Times New Roman" w:hAnsi="Times New Roman"/>
              </w:rPr>
            </w:pPr>
            <w:r w:rsidDel="00000000" w:rsidR="00000000" w:rsidRPr="00000000">
              <w:rPr>
                <w:rtl w:val="0"/>
              </w:rPr>
            </w:r>
          </w:p>
        </w:tc>
      </w:tr>
      <w:tr>
        <w:trPr>
          <w:cantSplit w:val="0"/>
          <w:trHeight w:val="215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50">
            <w:pPr>
              <w:widowControl w:val="0"/>
              <w:spacing w:after="0" w:line="267" w:lineRule="auto"/>
              <w:ind w:left="165" w:right="163"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51">
            <w:pPr>
              <w:widowControl w:val="0"/>
              <w:spacing w:after="0" w:line="240" w:lineRule="auto"/>
              <w:ind w:left="74" w:right="74"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Tổ chức, thực thi vào báo cáo kết quả kiểm thử của Project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52">
            <w:pPr>
              <w:widowControl w:val="0"/>
              <w:spacing w:after="0" w:line="240" w:lineRule="auto"/>
              <w:ind w:left="57" w:right="57"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53">
            <w:pPr>
              <w:widowControl w:val="0"/>
              <w:spacing w:after="0" w:line="240" w:lineRule="auto"/>
              <w:ind w:left="74" w:right="74" w:firstLine="0"/>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rtl w:val="0"/>
              </w:rPr>
              <w:t xml:space="preserve">Có thực thi một vài  trường hợp kiểm thử nhưng không có báo cáo kết quả.</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54">
            <w:pPr>
              <w:widowControl w:val="0"/>
              <w:spacing w:after="0" w:line="240" w:lineRule="auto"/>
              <w:ind w:left="74" w:right="74" w:firstLine="0"/>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rtl w:val="0"/>
              </w:rPr>
              <w:t xml:space="preserve">Tổ chức và thực thi được các trường hợp kiểm thử và báo cáo kết quả nhưng không đầy đủ.</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55">
            <w:pPr>
              <w:widowControl w:val="0"/>
              <w:spacing w:after="0" w:line="240" w:lineRule="auto"/>
              <w:ind w:left="74" w:right="74" w:firstLine="0"/>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rtl w:val="0"/>
              </w:rPr>
              <w:t xml:space="preserve">Tổ chức và thực thi được các trường hợp kiểm thử và báo cáo đầy đủ kết quả kiểm thử.</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56">
            <w:pPr>
              <w:widowControl w:val="0"/>
              <w:spacing w:after="0" w:line="240" w:lineRule="auto"/>
              <w:ind w:left="74" w:right="74" w:firstLine="0"/>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rtl w:val="0"/>
              </w:rPr>
              <w:t xml:space="preserve">Tổ chức và thực thi được các trường hợp kiểm thử đã thiết kế và báo cáo đầy đủ và chính xác kết quả kiểm thử.</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57">
            <w:pPr>
              <w:widowControl w:val="0"/>
              <w:spacing w:after="0" w:line="240" w:lineRule="auto"/>
              <w:ind w:right="393"/>
              <w:rPr>
                <w:rFonts w:ascii="Times New Roman" w:cs="Times New Roman" w:eastAsia="Times New Roman" w:hAnsi="Times New Roman"/>
              </w:rPr>
            </w:pPr>
            <w:r w:rsidDel="00000000" w:rsidR="00000000" w:rsidRPr="00000000">
              <w:rPr>
                <w:rtl w:val="0"/>
              </w:rPr>
            </w:r>
          </w:p>
        </w:tc>
      </w:tr>
      <w:tr>
        <w:trPr>
          <w:cantSplit w:val="0"/>
          <w:trHeight w:val="1153"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58">
            <w:pPr>
              <w:widowControl w:val="0"/>
              <w:spacing w:after="0" w:line="267" w:lineRule="auto"/>
              <w:ind w:left="165" w:right="163"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59">
            <w:pPr>
              <w:widowControl w:val="0"/>
              <w:spacing w:after="0" w:line="240" w:lineRule="auto"/>
              <w:ind w:left="74" w:right="74"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Trình bày tài liệu (tài liệu phân tích, thiết kế)</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5A">
            <w:pPr>
              <w:widowControl w:val="0"/>
              <w:spacing w:after="0" w:line="240" w:lineRule="auto"/>
              <w:ind w:left="57" w:right="57"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5B">
            <w:pPr>
              <w:widowControl w:val="0"/>
              <w:spacing w:after="0" w:line="240" w:lineRule="auto"/>
              <w:ind w:left="74" w:right="74" w:firstLine="0"/>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rtl w:val="0"/>
              </w:rPr>
              <w:t xml:space="preserve">Trình bày tài liệu chưa đầy đủ theo quy định.</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5C">
            <w:pPr>
              <w:widowControl w:val="0"/>
              <w:spacing w:after="0" w:line="240" w:lineRule="auto"/>
              <w:ind w:left="74" w:right="74" w:firstLine="0"/>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rtl w:val="0"/>
              </w:rPr>
              <w:t xml:space="preserve">Trình bày tài liệu đầy đủ theo quy định nhưng còn sai sót về cấu trúc,  định dạng, nội dung.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5D">
            <w:pPr>
              <w:widowControl w:val="0"/>
              <w:spacing w:after="0" w:line="240" w:lineRule="auto"/>
              <w:ind w:left="74" w:right="74" w:firstLine="0"/>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rtl w:val="0"/>
              </w:rPr>
              <w:t xml:space="preserve">Trình bày tài liệu rõ ràng theo quy định (Đúng cấu trúc, đầy đủ nội dung, trích dẫn, tài liệu tham khảo theo yêu cầu) nhưng còn một vài sai sót về định dạng, lỗi chính tả.</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5E">
            <w:pPr>
              <w:widowControl w:val="0"/>
              <w:spacing w:after="0" w:line="240" w:lineRule="auto"/>
              <w:ind w:left="74" w:right="74" w:firstLine="0"/>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rtl w:val="0"/>
              </w:rPr>
              <w:t xml:space="preserve">Trình bày tài liệu rõ ràng theo quy định  (Đúng cấu trúc, đầy đủ nội dung, trích dẫn, tài liệu tham khảo theo yêu cầu)</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5F">
            <w:pPr>
              <w:widowControl w:val="0"/>
              <w:spacing w:after="0" w:line="240" w:lineRule="auto"/>
              <w:ind w:right="393"/>
              <w:rPr>
                <w:rFonts w:ascii="Times New Roman" w:cs="Times New Roman" w:eastAsia="Times New Roman" w:hAnsi="Times New Roman"/>
              </w:rPr>
            </w:pPr>
            <w:r w:rsidDel="00000000" w:rsidR="00000000" w:rsidRPr="00000000">
              <w:rPr>
                <w:rtl w:val="0"/>
              </w:rPr>
            </w:r>
          </w:p>
        </w:tc>
      </w:tr>
      <w:tr>
        <w:trPr>
          <w:cantSplit w:val="0"/>
          <w:trHeight w:val="1153"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60">
            <w:pPr>
              <w:widowControl w:val="0"/>
              <w:spacing w:after="0" w:line="267" w:lineRule="auto"/>
              <w:ind w:left="165" w:right="163"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61">
            <w:pPr>
              <w:widowControl w:val="0"/>
              <w:spacing w:after="0" w:line="240" w:lineRule="auto"/>
              <w:ind w:left="74" w:right="74"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Kỹ năng thuyết trình, báo cáo</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62">
            <w:pPr>
              <w:widowControl w:val="0"/>
              <w:spacing w:after="0" w:line="240" w:lineRule="auto"/>
              <w:ind w:left="57" w:right="57"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63">
            <w:pPr>
              <w:widowControl w:val="0"/>
              <w:spacing w:after="0" w:line="240" w:lineRule="auto"/>
              <w:ind w:left="74" w:right="74" w:firstLine="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Trình bày vấn đề/báo cáo không đúng thời gian quy định và nội dung trình bày chưa rõ ràng với mục tiêu đặt ra.</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64">
            <w:pPr>
              <w:widowControl w:val="0"/>
              <w:spacing w:after="0" w:line="240" w:lineRule="auto"/>
              <w:ind w:left="74" w:right="74" w:firstLine="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Hoặc nội dung không rõ ràng, hoặc thời gian không đúng quy định</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65">
            <w:pPr>
              <w:widowControl w:val="0"/>
              <w:spacing w:after="0" w:line="240" w:lineRule="auto"/>
              <w:ind w:left="74" w:right="74" w:firstLine="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Trình bày vấn đề/báo cáo đúng thời gian yêu cầu, nội dung rõ ràng, mạch lạc.</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66">
            <w:pPr>
              <w:widowControl w:val="0"/>
              <w:spacing w:after="0" w:line="240" w:lineRule="auto"/>
              <w:ind w:left="74" w:right="74" w:firstLine="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Trả lời rõ ràng và đầy đủ các câu hỏi liên quan đến các vấn đề trình bày.</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67">
            <w:pPr>
              <w:widowControl w:val="0"/>
              <w:spacing w:after="0" w:line="240" w:lineRule="auto"/>
              <w:ind w:right="393"/>
              <w:rPr>
                <w:rFonts w:ascii="Times New Roman" w:cs="Times New Roman" w:eastAsia="Times New Roman" w:hAnsi="Times New Roman"/>
              </w:rPr>
            </w:pPr>
            <w:r w:rsidDel="00000000" w:rsidR="00000000" w:rsidRPr="00000000">
              <w:rPr>
                <w:rtl w:val="0"/>
              </w:rPr>
            </w:r>
          </w:p>
        </w:tc>
      </w:tr>
      <w:tr>
        <w:trPr>
          <w:cantSplit w:val="0"/>
          <w:trHeight w:val="428" w:hRule="atLeast"/>
          <w:tblHeader w:val="0"/>
        </w:trPr>
        <w:tc>
          <w:tcPr>
            <w:gridSpan w:val="2"/>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068">
            <w:pPr>
              <w:spacing w:after="0" w:line="240" w:lineRule="auto"/>
              <w:jc w:val="cente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Cộng</w:t>
            </w:r>
          </w:p>
        </w:tc>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06A">
            <w:pPr>
              <w:widowControl w:val="0"/>
              <w:spacing w:after="0" w:line="200" w:lineRule="auto"/>
              <w:jc w:val="cente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100</w:t>
            </w:r>
          </w:p>
        </w:tc>
        <w:tc>
          <w:tcPr>
            <w:gridSpan w:val="4"/>
            <w:tcBorders>
              <w:top w:color="000000" w:space="0" w:sz="4" w:val="single"/>
              <w:left w:color="000000" w:space="0" w:sz="4" w:val="single"/>
              <w:bottom w:color="000000" w:space="0" w:sz="4" w:val="single"/>
              <w:right w:color="000000" w:space="0" w:sz="4" w:val="single"/>
            </w:tcBorders>
            <w:shd w:fill="eeece1" w:val="clear"/>
          </w:tcPr>
          <w:p w:rsidR="00000000" w:rsidDel="00000000" w:rsidP="00000000" w:rsidRDefault="00000000" w:rsidRPr="00000000" w14:paraId="0000006B">
            <w:pPr>
              <w:widowControl w:val="0"/>
              <w:spacing w:after="0" w:line="200" w:lineRule="auto"/>
              <w:jc w:val="center"/>
              <w:rPr>
                <w:rFonts w:ascii="Times New Roman" w:cs="Times New Roman" w:eastAsia="Times New Roman" w:hAnsi="Times New Roman"/>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06F">
            <w:pPr>
              <w:widowControl w:val="0"/>
              <w:spacing w:after="0" w:line="200" w:lineRule="auto"/>
              <w:jc w:val="center"/>
              <w:rPr>
                <w:rFonts w:ascii="Times New Roman" w:cs="Times New Roman" w:eastAsia="Times New Roman" w:hAnsi="Times New Roman"/>
              </w:rPr>
            </w:pPr>
            <w:r w:rsidDel="00000000" w:rsidR="00000000" w:rsidRPr="00000000">
              <w:rPr>
                <w:rtl w:val="0"/>
              </w:rPr>
            </w:r>
          </w:p>
        </w:tc>
      </w:tr>
    </w:tbl>
    <w:p w:rsidR="00000000" w:rsidDel="00000000" w:rsidP="00000000" w:rsidRDefault="00000000" w:rsidRPr="00000000" w14:paraId="00000070">
      <w:pPr>
        <w:widowControl w:val="0"/>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right" w:leader="none" w:pos="15309"/>
        </w:tabs>
        <w:spacing w:after="200" w:before="0" w:line="276" w:lineRule="auto"/>
        <w:ind w:left="942"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Nhận xét chung: </w:t>
        <w:tab/>
      </w:r>
    </w:p>
    <w:p w:rsidR="00000000" w:rsidDel="00000000" w:rsidP="00000000" w:rsidRDefault="00000000" w:rsidRPr="00000000" w14:paraId="00000072">
      <w:pPr>
        <w:tabs>
          <w:tab w:val="right" w:leader="none" w:pos="15309"/>
        </w:tabs>
        <w:ind w:left="9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3">
      <w:pPr>
        <w:tabs>
          <w:tab w:val="right" w:leader="none" w:pos="15309"/>
        </w:tabs>
        <w:ind w:left="9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r>
    </w:p>
    <w:p w:rsidR="00000000" w:rsidDel="00000000" w:rsidP="00000000" w:rsidRDefault="00000000" w:rsidRPr="00000000" w14:paraId="00000074">
      <w:pPr>
        <w:tabs>
          <w:tab w:val="center" w:leader="none" w:pos="2250"/>
          <w:tab w:val="center" w:leader="none" w:pos="12420"/>
        </w:tabs>
        <w:spacing w:after="0" w:lineRule="auto"/>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sz w:val="26"/>
          <w:szCs w:val="26"/>
          <w:rtl w:val="0"/>
        </w:rPr>
        <w:tab/>
        <w:tab/>
        <w:t xml:space="preserve">TP. Hồ Chí Minh, ngày ... tháng ... năm 20...</w:t>
      </w:r>
      <w:r w:rsidDel="00000000" w:rsidR="00000000" w:rsidRPr="00000000">
        <w:rPr>
          <w:rFonts w:ascii="Times New Roman" w:cs="Times New Roman" w:eastAsia="Times New Roman" w:hAnsi="Times New Roman"/>
          <w:b w:val="1"/>
          <w:sz w:val="26"/>
          <w:szCs w:val="26"/>
          <w:rtl w:val="0"/>
        </w:rPr>
        <w:t xml:space="preserve"> </w:t>
      </w:r>
    </w:p>
    <w:p w:rsidR="00000000" w:rsidDel="00000000" w:rsidP="00000000" w:rsidRDefault="00000000" w:rsidRPr="00000000" w14:paraId="00000075">
      <w:pPr>
        <w:tabs>
          <w:tab w:val="center" w:leader="none" w:pos="3780"/>
          <w:tab w:val="center" w:leader="none" w:pos="12420"/>
        </w:tabs>
        <w:spacing w:after="0" w:line="240" w:lineRule="auto"/>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sz w:val="26"/>
          <w:szCs w:val="26"/>
          <w:rtl w:val="0"/>
        </w:rPr>
        <w:tab/>
        <w:t xml:space="preserve">Xác nhận của doanh nghiệp</w:t>
        <w:tab/>
      </w:r>
      <w:r w:rsidDel="00000000" w:rsidR="00000000" w:rsidRPr="00000000">
        <w:rPr>
          <w:rFonts w:ascii="Times New Roman" w:cs="Times New Roman" w:eastAsia="Times New Roman" w:hAnsi="Times New Roman"/>
          <w:b w:val="1"/>
          <w:sz w:val="26"/>
          <w:szCs w:val="26"/>
          <w:rtl w:val="0"/>
        </w:rPr>
        <w:t xml:space="preserve">Người đánh giá</w:t>
      </w:r>
    </w:p>
    <w:p w:rsidR="00000000" w:rsidDel="00000000" w:rsidP="00000000" w:rsidRDefault="00000000" w:rsidRPr="00000000" w14:paraId="00000076">
      <w:pPr>
        <w:tabs>
          <w:tab w:val="center" w:leader="none" w:pos="3780"/>
          <w:tab w:val="center" w:leader="none" w:pos="12420"/>
        </w:tabs>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i w:val="1"/>
          <w:sz w:val="26"/>
          <w:szCs w:val="26"/>
          <w:rtl w:val="0"/>
        </w:rPr>
        <w:tab/>
      </w:r>
      <w:r w:rsidDel="00000000" w:rsidR="00000000" w:rsidRPr="00000000">
        <w:rPr>
          <w:rFonts w:ascii="Times New Roman" w:cs="Times New Roman" w:eastAsia="Times New Roman" w:hAnsi="Times New Roman"/>
          <w:i w:val="1"/>
          <w:sz w:val="26"/>
          <w:szCs w:val="26"/>
          <w:rtl w:val="0"/>
        </w:rPr>
        <w:t xml:space="preserve">(Chữ ký, họ tên và đóng dấu)</w:t>
      </w:r>
      <w:r w:rsidDel="00000000" w:rsidR="00000000" w:rsidRPr="00000000">
        <w:rPr>
          <w:rFonts w:ascii="Times New Roman" w:cs="Times New Roman" w:eastAsia="Times New Roman" w:hAnsi="Times New Roman"/>
          <w:b w:val="1"/>
          <w:i w:val="1"/>
          <w:sz w:val="26"/>
          <w:szCs w:val="26"/>
          <w:rtl w:val="0"/>
        </w:rPr>
        <w:tab/>
      </w:r>
      <w:r w:rsidDel="00000000" w:rsidR="00000000" w:rsidRPr="00000000">
        <w:rPr>
          <w:rFonts w:ascii="Times New Roman" w:cs="Times New Roman" w:eastAsia="Times New Roman" w:hAnsi="Times New Roman"/>
          <w:i w:val="1"/>
          <w:sz w:val="26"/>
          <w:szCs w:val="26"/>
          <w:rtl w:val="0"/>
        </w:rPr>
        <w:t xml:space="preserve">(Chữ ký, họ tên)</w:t>
      </w:r>
      <w:r w:rsidDel="00000000" w:rsidR="00000000" w:rsidRPr="00000000">
        <w:rPr>
          <w:rtl w:val="0"/>
        </w:rPr>
      </w:r>
    </w:p>
    <w:sectPr>
      <w:headerReference r:id="rId6" w:type="default"/>
      <w:headerReference r:id="rId7" w:type="first"/>
      <w:headerReference r:id="rId8" w:type="even"/>
      <w:footerReference r:id="rId9" w:type="default"/>
      <w:footerReference r:id="rId10" w:type="first"/>
      <w:footerReference r:id="rId11" w:type="even"/>
      <w:pgSz w:h="11920" w:w="16840" w:orient="landscape"/>
      <w:pgMar w:bottom="806" w:top="547" w:left="446" w:right="677" w:header="0" w:footer="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200" w:before="0" w:line="276"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200" w:before="0" w:line="276"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200" w:before="0" w:line="276"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200" w:before="0" w:line="276"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200" w:before="0" w:line="276"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200" w:before="0" w:line="276"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942" w:hanging="360"/>
      </w:pPr>
      <w:rPr/>
    </w:lvl>
    <w:lvl w:ilvl="1">
      <w:start w:val="1"/>
      <w:numFmt w:val="lowerLetter"/>
      <w:lvlText w:val="%2."/>
      <w:lvlJc w:val="left"/>
      <w:pPr>
        <w:ind w:left="1662" w:hanging="360"/>
      </w:pPr>
      <w:rPr/>
    </w:lvl>
    <w:lvl w:ilvl="2">
      <w:start w:val="1"/>
      <w:numFmt w:val="lowerRoman"/>
      <w:lvlText w:val="%3."/>
      <w:lvlJc w:val="right"/>
      <w:pPr>
        <w:ind w:left="2382" w:hanging="180"/>
      </w:pPr>
      <w:rPr/>
    </w:lvl>
    <w:lvl w:ilvl="3">
      <w:start w:val="1"/>
      <w:numFmt w:val="decimal"/>
      <w:lvlText w:val="%4."/>
      <w:lvlJc w:val="left"/>
      <w:pPr>
        <w:ind w:left="3102" w:hanging="360"/>
      </w:pPr>
      <w:rPr/>
    </w:lvl>
    <w:lvl w:ilvl="4">
      <w:start w:val="1"/>
      <w:numFmt w:val="lowerLetter"/>
      <w:lvlText w:val="%5."/>
      <w:lvlJc w:val="left"/>
      <w:pPr>
        <w:ind w:left="3822" w:hanging="360"/>
      </w:pPr>
      <w:rPr/>
    </w:lvl>
    <w:lvl w:ilvl="5">
      <w:start w:val="1"/>
      <w:numFmt w:val="lowerRoman"/>
      <w:lvlText w:val="%6."/>
      <w:lvlJc w:val="right"/>
      <w:pPr>
        <w:ind w:left="4542" w:hanging="180"/>
      </w:pPr>
      <w:rPr/>
    </w:lvl>
    <w:lvl w:ilvl="6">
      <w:start w:val="1"/>
      <w:numFmt w:val="decimal"/>
      <w:lvlText w:val="%7."/>
      <w:lvlJc w:val="left"/>
      <w:pPr>
        <w:ind w:left="5262" w:hanging="360"/>
      </w:pPr>
      <w:rPr/>
    </w:lvl>
    <w:lvl w:ilvl="7">
      <w:start w:val="1"/>
      <w:numFmt w:val="lowerLetter"/>
      <w:lvlText w:val="%8."/>
      <w:lvlJc w:val="left"/>
      <w:pPr>
        <w:ind w:left="5982" w:hanging="360"/>
      </w:pPr>
      <w:rPr/>
    </w:lvl>
    <w:lvl w:ilvl="8">
      <w:start w:val="1"/>
      <w:numFmt w:val="lowerRoman"/>
      <w:lvlText w:val="%9."/>
      <w:lvlJc w:val="right"/>
      <w:pPr>
        <w:ind w:left="6702" w:hanging="18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US"/>
      </w:rPr>
    </w:rPrDefault>
    <w:pPrDefault>
      <w:pPr>
        <w:spacing w:after="200" w:line="276"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0.0" w:type="dxa"/>
        <w:left w:w="0.0" w:type="dxa"/>
        <w:bottom w:w="0.0" w:type="dxa"/>
        <w:right w:w="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footer" Target="footer1.xml"/><Relationship Id="rId10" Type="http://schemas.openxmlformats.org/officeDocument/2006/relationships/footer" Target="footer3.xml"/><Relationship Id="rId9" Type="http://schemas.openxmlformats.org/officeDocument/2006/relationships/footer" Target="footer2.xml"/><Relationship Id="rId5" Type="http://schemas.openxmlformats.org/officeDocument/2006/relationships/styles" Target="styles.xml"/><Relationship Id="rId6" Type="http://schemas.openxmlformats.org/officeDocument/2006/relationships/header" Target="header2.xml"/><Relationship Id="rId7" Type="http://schemas.openxmlformats.org/officeDocument/2006/relationships/header" Target="header3.xml"/><Relationship Id="rId8"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