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39B8" w:rsidRPr="00A824B3" w:rsidRDefault="00595627" w:rsidP="00A824B3">
      <w:pPr>
        <w:ind w:firstLine="0"/>
        <w:jc w:val="center"/>
        <w:rPr>
          <w:b/>
          <w:sz w:val="32"/>
          <w:lang w:val="vi-VN"/>
        </w:rPr>
      </w:pPr>
      <w:r w:rsidRPr="00A824B3">
        <w:rPr>
          <w:b/>
          <w:sz w:val="32"/>
          <w:lang w:val="vi-VN"/>
        </w:rPr>
        <w:t>Bài số 1: Giới thiệu về FPGA</w:t>
      </w:r>
    </w:p>
    <w:p w:rsidR="00595627" w:rsidRDefault="00DE75CA" w:rsidP="00C92FA3">
      <w:pPr>
        <w:ind w:firstLine="720"/>
        <w:jc w:val="both"/>
        <w:rPr>
          <w:lang w:val="vi-VN"/>
        </w:rPr>
      </w:pPr>
      <w:r>
        <w:rPr>
          <w:lang w:val="vi-VN"/>
        </w:rPr>
        <w:t xml:space="preserve">FPGA – </w:t>
      </w:r>
      <w:r w:rsidRPr="00DE75CA">
        <w:rPr>
          <w:lang w:val="vi-VN"/>
        </w:rPr>
        <w:t>Field Programmable Gate Array</w:t>
      </w:r>
      <w:r>
        <w:rPr>
          <w:lang w:val="vi-VN"/>
        </w:rPr>
        <w:t xml:space="preserve"> (</w:t>
      </w:r>
      <w:r w:rsidRPr="00DE75CA">
        <w:rPr>
          <w:lang w:val="vi-VN"/>
        </w:rPr>
        <w:t>mảng cổng lập trình tại hiện trường</w:t>
      </w:r>
      <w:r>
        <w:rPr>
          <w:lang w:val="vi-VN"/>
        </w:rPr>
        <w:t>)</w:t>
      </w:r>
      <w:r w:rsidR="00A824B3">
        <w:rPr>
          <w:lang w:val="vi-VN"/>
        </w:rPr>
        <w:t xml:space="preserve">. </w:t>
      </w:r>
      <w:r w:rsidR="00A824B3" w:rsidRPr="00A824B3">
        <w:rPr>
          <w:lang w:val="vi-VN"/>
        </w:rPr>
        <w:t>Phần lập trình tại hiện trường trong tên gọi cho biết FPGA có thể được lập trình lại khi đang hoạt động (tức là không cần phải trả lại nhà sản xuất)</w:t>
      </w:r>
    </w:p>
    <w:p w:rsidR="00914693" w:rsidRPr="00914693" w:rsidRDefault="00914693" w:rsidP="00914693">
      <w:pPr>
        <w:rPr>
          <w:lang w:val="vi-VN"/>
        </w:rPr>
      </w:pPr>
      <w:r w:rsidRPr="00914693">
        <w:rPr>
          <w:lang w:val="vi-VN"/>
        </w:rPr>
        <w:t>Phần mảng cổng cho biết FPGA được tạo thành từ một lưới hai chiều với số lượng lớn các cổng, các đơn vị cơ bản của logic số.</w:t>
      </w:r>
    </w:p>
    <w:p w:rsidR="00C92FA3" w:rsidRDefault="00AD17A7" w:rsidP="00C92FA3">
      <w:pPr>
        <w:ind w:firstLine="720"/>
        <w:jc w:val="both"/>
        <w:rPr>
          <w:b/>
          <w:lang w:val="vi-VN"/>
        </w:rPr>
      </w:pPr>
      <w:r w:rsidRPr="00AD17A7">
        <w:rPr>
          <w:lang w:val="vi-VN"/>
        </w:rPr>
        <w:t xml:space="preserve">Các thiết bị lập trình kỹ thuật số khác, </w:t>
      </w:r>
      <w:r w:rsidRPr="00AD17A7">
        <w:rPr>
          <w:b/>
          <w:lang w:val="vi-VN"/>
        </w:rPr>
        <w:t>chẳng hạn như vi điều khiển</w:t>
      </w:r>
      <w:r w:rsidRPr="00AD17A7">
        <w:rPr>
          <w:lang w:val="vi-VN"/>
        </w:rPr>
        <w:t xml:space="preserve">, </w:t>
      </w:r>
      <w:r w:rsidRPr="00AD17A7">
        <w:rPr>
          <w:b/>
          <w:lang w:val="vi-VN"/>
        </w:rPr>
        <w:t>được thiết kế với một tập hợp các khả năng cụ thể</w:t>
      </w:r>
      <w:r w:rsidRPr="00AD17A7">
        <w:rPr>
          <w:lang w:val="vi-VN"/>
        </w:rPr>
        <w:t xml:space="preserve">; bạn chỉ có thể làm được điều gì đó nếu tính năng đó được tích hợp sẵn. Ngược lại, </w:t>
      </w:r>
      <w:r w:rsidRPr="00AD17A7">
        <w:rPr>
          <w:b/>
          <w:lang w:val="vi-VN"/>
        </w:rPr>
        <w:t>mảng các cổng của FPGA</w:t>
      </w:r>
      <w:r w:rsidRPr="00AD17A7">
        <w:rPr>
          <w:lang w:val="vi-VN"/>
        </w:rPr>
        <w:t xml:space="preserve"> (hoặc tương đương hiện đại hơn) </w:t>
      </w:r>
      <w:r w:rsidRPr="00AD17A7">
        <w:rPr>
          <w:b/>
          <w:lang w:val="vi-VN"/>
        </w:rPr>
        <w:t>giống như một tờ giấy trắng mà bạn có thể lập trình</w:t>
      </w:r>
      <w:r w:rsidRPr="00AD17A7">
        <w:rPr>
          <w:lang w:val="vi-VN"/>
        </w:rPr>
        <w:t xml:space="preserve">, </w:t>
      </w:r>
      <w:r w:rsidRPr="00AD17A7">
        <w:rPr>
          <w:b/>
          <w:lang w:val="vi-VN"/>
        </w:rPr>
        <w:t xml:space="preserve">lập trình lại và lập trình lại để làm hầu hết mọi thứ bạn muốn, với ít hạn chế </w:t>
      </w:r>
      <w:r>
        <w:rPr>
          <w:b/>
          <w:lang w:val="vi-VN"/>
        </w:rPr>
        <w:t>hơn.</w:t>
      </w:r>
    </w:p>
    <w:p w:rsidR="000A390D" w:rsidRDefault="000A390D" w:rsidP="00C92FA3">
      <w:pPr>
        <w:ind w:firstLine="720"/>
        <w:jc w:val="both"/>
        <w:rPr>
          <w:lang w:val="vi-VN"/>
        </w:rPr>
      </w:pPr>
      <w:r>
        <w:rPr>
          <w:lang w:val="vi-VN"/>
        </w:rPr>
        <w:t>Lập trình máy tính truyền thống (chẳng hạn như C) là tuần tự: các câu lệnh được xử lý một cách tuần tự, điều này xảy ra rồi đến điều kia. Do C được biên dịch để chạy trên một bộ xử lý duy nhất (hay CPU) và CPU là một máy tuần tự, nó xử lý từng câu lệnh một.</w:t>
      </w:r>
    </w:p>
    <w:p w:rsidR="000A390D" w:rsidRPr="000A390D" w:rsidRDefault="000A390D" w:rsidP="000A390D">
      <w:pPr>
        <w:jc w:val="both"/>
        <w:rPr>
          <w:lang w:val="vi-VN"/>
        </w:rPr>
      </w:pPr>
      <w:r>
        <w:rPr>
          <w:lang w:val="vi-VN"/>
        </w:rPr>
        <w:t xml:space="preserve">FPGA hoạt động </w:t>
      </w:r>
      <w:r>
        <w:rPr>
          <w:b/>
          <w:lang w:val="vi-VN"/>
        </w:rPr>
        <w:t xml:space="preserve">song song: </w:t>
      </w:r>
      <w:r>
        <w:rPr>
          <w:lang w:val="vi-VN"/>
        </w:rPr>
        <w:t xml:space="preserve">mọi thứ diễn ra cùng lúc. Chính vậy, nền tảng cơ bản khi làm việc với FPGA là khác biệt giữa lập trình tuần tự và lập trình song song. </w:t>
      </w:r>
      <w:r w:rsidRPr="000A390D">
        <w:rPr>
          <w:lang w:val="vi-VN"/>
        </w:rPr>
        <w:t>Học cách suy nghĩ song song thay vì tuần tự là một kỹ năng quan trọng để trở thành một kỹ sư FPGA, và đó là kỹ năng bạn sẽ phát triển trong suốt cuốn sách này.</w:t>
      </w:r>
    </w:p>
    <w:p w:rsidR="000A390D" w:rsidRDefault="000A390D" w:rsidP="00C92FA3">
      <w:pPr>
        <w:ind w:firstLine="720"/>
        <w:jc w:val="both"/>
        <w:rPr>
          <w:lang w:val="vi-VN"/>
        </w:rPr>
      </w:pPr>
      <w:r>
        <w:rPr>
          <w:lang w:val="vi-VN"/>
        </w:rPr>
        <w:t xml:space="preserve">Khi lập trình FPGA bằng ngôn ngữ Verilog hay VHDL, chúng ta đang viết mã ở cấp độ thấp nhất có thể. Về cơ bản, chúng ta đang tạo các kết nối vật lý, tức là các dây dẫn trên thực tế giữa các linh kiện điện tử và các chân đầu vào/đầu ra trên thiết bị của mình. </w:t>
      </w:r>
    </w:p>
    <w:p w:rsidR="000A390D" w:rsidRDefault="000A390D" w:rsidP="00C92FA3">
      <w:pPr>
        <w:ind w:firstLine="720"/>
        <w:jc w:val="both"/>
        <w:rPr>
          <w:rFonts w:ascii="Lato" w:hAnsi="Lato"/>
          <w:color w:val="212934"/>
          <w:shd w:val="clear" w:color="auto" w:fill="FFFFFF"/>
          <w:lang w:val="vi-VN"/>
        </w:rPr>
      </w:pPr>
      <w:r w:rsidRPr="000A390D">
        <w:rPr>
          <w:rFonts w:ascii="Lato" w:hAnsi="Lato"/>
          <w:color w:val="212934"/>
          <w:shd w:val="clear" w:color="auto" w:fill="FFFFFF"/>
          <w:lang w:val="vi-VN"/>
        </w:rPr>
        <w:t>Vì lý do này, việc tìm hiểu về FPGA là một cách tuyệt vời để làm quen với các kỹ thuật lập trình phần cứng và hiểu rõ hơn về cách thức hoạt động chính xác của logic kỹ thuật số trong các ứng dụng khác.</w:t>
      </w:r>
    </w:p>
    <w:p w:rsidR="000A390D" w:rsidRDefault="00D4509E" w:rsidP="00C92FA3">
      <w:pPr>
        <w:ind w:firstLine="720"/>
        <w:jc w:val="both"/>
        <w:rPr>
          <w:rFonts w:ascii="Lato" w:hAnsi="Lato"/>
          <w:b/>
          <w:color w:val="212934"/>
          <w:shd w:val="clear" w:color="auto" w:fill="FFFFFF"/>
          <w:lang w:val="vi-VN"/>
        </w:rPr>
      </w:pPr>
      <w:r w:rsidRPr="00D4509E">
        <w:rPr>
          <w:rFonts w:ascii="Lato" w:hAnsi="Lato"/>
          <w:b/>
          <w:color w:val="212934"/>
          <w:shd w:val="clear" w:color="auto" w:fill="FFFFFF"/>
          <w:lang w:val="vi-VN"/>
        </w:rPr>
        <w:t>Lịch sử của FPGA</w:t>
      </w:r>
      <w:r>
        <w:rPr>
          <w:rFonts w:ascii="Lato" w:hAnsi="Lato"/>
          <w:b/>
          <w:color w:val="212934"/>
          <w:shd w:val="clear" w:color="auto" w:fill="FFFFFF"/>
          <w:lang w:val="vi-VN"/>
        </w:rPr>
        <w:t xml:space="preserve"> (</w:t>
      </w:r>
      <w:hyperlink r:id="rId5" w:history="1">
        <w:r w:rsidRPr="00E37665">
          <w:rPr>
            <w:rStyle w:val="Hyperlink"/>
            <w:rFonts w:ascii="Lato" w:hAnsi="Lato"/>
            <w:b/>
            <w:shd w:val="clear" w:color="auto" w:fill="FFFFFF"/>
            <w:lang w:val="vi-VN"/>
          </w:rPr>
          <w:t>https://nandland.com/lesson-1-what-is-an-fpga/</w:t>
        </w:r>
      </w:hyperlink>
      <w:r>
        <w:rPr>
          <w:rFonts w:ascii="Lato" w:hAnsi="Lato"/>
          <w:b/>
          <w:color w:val="212934"/>
          <w:shd w:val="clear" w:color="auto" w:fill="FFFFFF"/>
          <w:lang w:val="vi-VN"/>
        </w:rPr>
        <w:t>)</w:t>
      </w:r>
    </w:p>
    <w:p w:rsidR="00D4509E" w:rsidRDefault="00EE0920" w:rsidP="00C92FA3">
      <w:pPr>
        <w:ind w:firstLine="720"/>
        <w:jc w:val="both"/>
        <w:rPr>
          <w:rFonts w:ascii="Lato" w:hAnsi="Lato"/>
          <w:b/>
          <w:color w:val="212934"/>
          <w:shd w:val="clear" w:color="auto" w:fill="FFFFFF"/>
          <w:lang w:val="vi-VN"/>
        </w:rPr>
      </w:pPr>
      <w:r>
        <w:rPr>
          <w:rFonts w:ascii="Lato" w:hAnsi="Lato"/>
          <w:b/>
          <w:color w:val="212934"/>
          <w:shd w:val="clear" w:color="auto" w:fill="FFFFFF"/>
          <w:lang w:val="vi-VN"/>
        </w:rPr>
        <w:t>Các ứng dụng của FPGA phổ biến</w:t>
      </w:r>
    </w:p>
    <w:p w:rsidR="00EE0920" w:rsidRDefault="007A0C98" w:rsidP="007A0C98">
      <w:pPr>
        <w:pStyle w:val="ListParagraph"/>
        <w:numPr>
          <w:ilvl w:val="0"/>
          <w:numId w:val="4"/>
        </w:numPr>
        <w:jc w:val="both"/>
        <w:rPr>
          <w:rFonts w:ascii="Lato" w:hAnsi="Lato"/>
          <w:color w:val="212934"/>
          <w:shd w:val="clear" w:color="auto" w:fill="FFFFFF"/>
          <w:lang w:val="vi-VN"/>
        </w:rPr>
      </w:pPr>
      <w:r>
        <w:rPr>
          <w:rFonts w:ascii="Lato" w:hAnsi="Lato"/>
          <w:color w:val="212934"/>
          <w:shd w:val="clear" w:color="auto" w:fill="FFFFFF"/>
          <w:lang w:val="vi-VN"/>
        </w:rPr>
        <w:t>Trong lĩnh vực viễn thông: FPGA được sử dụng để định tuyến lưu lượng truy cập internet để đưa internet đến điện thoại thống minh của chúng ta.</w:t>
      </w:r>
    </w:p>
    <w:p w:rsidR="007A0C98" w:rsidRDefault="007A0C98" w:rsidP="007A0C98">
      <w:pPr>
        <w:pStyle w:val="ListParagraph"/>
        <w:numPr>
          <w:ilvl w:val="0"/>
          <w:numId w:val="4"/>
        </w:numPr>
        <w:jc w:val="both"/>
        <w:rPr>
          <w:rFonts w:ascii="Lato" w:hAnsi="Lato"/>
          <w:color w:val="212934"/>
          <w:shd w:val="clear" w:color="auto" w:fill="FFFFFF"/>
          <w:lang w:val="vi-VN"/>
        </w:rPr>
      </w:pPr>
      <w:r>
        <w:rPr>
          <w:rFonts w:ascii="Lato" w:hAnsi="Lato"/>
          <w:color w:val="212934"/>
          <w:shd w:val="clear" w:color="auto" w:fill="FFFFFF"/>
          <w:lang w:val="vi-VN"/>
        </w:rPr>
        <w:t>Trong lĩnh vực tài chính với giao dịch tần suất cao: FPGA được sử dụng để thực hiện các giao dịch mua/bán cổ phiếu cực kỳ nhanh chóng và hơn hết chúng có thể lập trình lại khi các thuật toán giao dịch mới được phát hiện.</w:t>
      </w:r>
    </w:p>
    <w:p w:rsidR="007A0C98" w:rsidRDefault="007A0C98" w:rsidP="007A0C98">
      <w:pPr>
        <w:pStyle w:val="ListParagraph"/>
        <w:numPr>
          <w:ilvl w:val="0"/>
          <w:numId w:val="4"/>
        </w:numPr>
        <w:jc w:val="both"/>
        <w:rPr>
          <w:rFonts w:ascii="Lato" w:hAnsi="Lato"/>
          <w:color w:val="212934"/>
          <w:shd w:val="clear" w:color="auto" w:fill="FFFFFF"/>
          <w:lang w:val="vi-VN"/>
        </w:rPr>
      </w:pPr>
      <w:r>
        <w:rPr>
          <w:rFonts w:ascii="Lato" w:hAnsi="Lato"/>
          <w:color w:val="212934"/>
          <w:shd w:val="clear" w:color="auto" w:fill="FFFFFF"/>
          <w:lang w:val="vi-VN"/>
        </w:rPr>
        <w:t xml:space="preserve">Trong công nghiệp quốc phòng: FPGA được xử dụng để xử lý tín hiệu số Radar, các tín hiệu phản xạ từ radar thu được. Ngoài ra, FPGA còn được ừng dụng vào </w:t>
      </w:r>
      <w:r>
        <w:rPr>
          <w:rFonts w:ascii="Lato" w:hAnsi="Lato"/>
          <w:color w:val="212934"/>
          <w:shd w:val="clear" w:color="auto" w:fill="FFFFFF"/>
          <w:lang w:val="vi-VN"/>
        </w:rPr>
        <w:lastRenderedPageBreak/>
        <w:t>việc xử lý các thao tác hình ảnh từ camera hồng ngoại. Các yêu cầu này đòi hỏi nhiều phép nhân và cộng diễn ra song song – một điểm mạnh của FPGA.</w:t>
      </w:r>
    </w:p>
    <w:p w:rsidR="007A0C98" w:rsidRDefault="007A0C98" w:rsidP="007A0C98">
      <w:pPr>
        <w:pStyle w:val="ListParagraph"/>
        <w:numPr>
          <w:ilvl w:val="0"/>
          <w:numId w:val="4"/>
        </w:numPr>
        <w:jc w:val="both"/>
        <w:rPr>
          <w:rFonts w:ascii="Lato" w:hAnsi="Lato"/>
          <w:color w:val="212934"/>
          <w:shd w:val="clear" w:color="auto" w:fill="FFFFFF"/>
          <w:lang w:val="vi-VN"/>
        </w:rPr>
      </w:pPr>
      <w:r>
        <w:rPr>
          <w:rFonts w:ascii="Lato" w:hAnsi="Lato"/>
          <w:color w:val="212934"/>
          <w:shd w:val="clear" w:color="auto" w:fill="FFFFFF"/>
          <w:lang w:val="vi-VN"/>
        </w:rPr>
        <w:t>Trong công nghiệp vũ trụ: FPGA có thể được lập trình với các bộ dự phòng để chống lại tác động của bức xạ bắn phá (vốn có thể khiến các mạch kỹ thuật số bị lỗi).</w:t>
      </w:r>
    </w:p>
    <w:p w:rsidR="007A0C98" w:rsidRDefault="007A0C98" w:rsidP="007A0C98">
      <w:pPr>
        <w:pStyle w:val="ListParagraph"/>
        <w:numPr>
          <w:ilvl w:val="0"/>
          <w:numId w:val="4"/>
        </w:numPr>
        <w:jc w:val="both"/>
        <w:rPr>
          <w:rFonts w:ascii="Lato" w:hAnsi="Lato"/>
          <w:color w:val="212934"/>
          <w:shd w:val="clear" w:color="auto" w:fill="FFFFFF"/>
          <w:lang w:val="vi-VN"/>
        </w:rPr>
      </w:pPr>
      <w:r>
        <w:rPr>
          <w:rFonts w:ascii="Lato" w:hAnsi="Lato"/>
          <w:color w:val="212934"/>
          <w:shd w:val="clear" w:color="auto" w:fill="FFFFFF"/>
          <w:lang w:val="vi-VN"/>
        </w:rPr>
        <w:t>Trong lĩnh vực Trí tuệ nhân tạo (AI): Chúng được sử dụng để tăng tốc mạng nơ-ron, một bài toán song song với quy mô cực lớn, và do đó giúp con người giải quyết các vấn đề mà các kỹ thuật lập trình truyền thống không thể giải quyết.</w:t>
      </w:r>
    </w:p>
    <w:p w:rsidR="00F936AE" w:rsidRPr="00F936AE" w:rsidRDefault="00F936AE" w:rsidP="00F936AE">
      <w:pPr>
        <w:jc w:val="both"/>
        <w:rPr>
          <w:rFonts w:ascii="Lato" w:hAnsi="Lato"/>
          <w:color w:val="212934"/>
          <w:shd w:val="clear" w:color="auto" w:fill="FFFFFF"/>
          <w:lang w:val="vi-VN"/>
        </w:rPr>
      </w:pPr>
      <w:r>
        <w:rPr>
          <w:rFonts w:ascii="Lato" w:hAnsi="Lato"/>
          <w:color w:val="212934"/>
          <w:shd w:val="clear" w:color="auto" w:fill="FFFFFF"/>
          <w:lang w:val="vi-VN"/>
        </w:rPr>
        <w:t>Nhìn chung, FPGA là một ứng cử viên sáng giá cho bất kỳ bài toán điện tử kỹ thuật số nào cần băng thông cao, độ trễ thấp và khả năng xử lý mạnh mẽ.</w:t>
      </w:r>
    </w:p>
    <w:p w:rsidR="00C86051" w:rsidRDefault="00C86051">
      <w:pPr>
        <w:ind w:firstLine="0"/>
        <w:rPr>
          <w:b/>
          <w:lang w:val="vi-VN"/>
        </w:rPr>
      </w:pPr>
      <w:r>
        <w:rPr>
          <w:b/>
          <w:lang w:val="vi-VN"/>
        </w:rPr>
        <w:br w:type="page"/>
      </w:r>
    </w:p>
    <w:p w:rsidR="00C86051" w:rsidRDefault="00C86051" w:rsidP="00C86051">
      <w:pPr>
        <w:ind w:firstLine="0"/>
        <w:jc w:val="center"/>
        <w:rPr>
          <w:b/>
          <w:sz w:val="32"/>
          <w:lang w:val="vi-VN"/>
        </w:rPr>
      </w:pPr>
      <w:r w:rsidRPr="00A824B3">
        <w:rPr>
          <w:b/>
          <w:sz w:val="32"/>
          <w:lang w:val="vi-VN"/>
        </w:rPr>
        <w:lastRenderedPageBreak/>
        <w:t xml:space="preserve">Bài số </w:t>
      </w:r>
      <w:r>
        <w:rPr>
          <w:b/>
          <w:sz w:val="32"/>
          <w:lang w:val="vi-VN"/>
        </w:rPr>
        <w:t>2</w:t>
      </w:r>
      <w:r w:rsidRPr="00A824B3">
        <w:rPr>
          <w:b/>
          <w:sz w:val="32"/>
          <w:lang w:val="vi-VN"/>
        </w:rPr>
        <w:t xml:space="preserve">: </w:t>
      </w:r>
      <w:r w:rsidR="00CF0123">
        <w:rPr>
          <w:b/>
          <w:sz w:val="32"/>
          <w:lang w:val="vi-VN"/>
        </w:rPr>
        <w:t>So sánh các thành phần logic kỹ thuật số phổ biến</w:t>
      </w:r>
    </w:p>
    <w:p w:rsidR="00920679" w:rsidRPr="00AA2E70" w:rsidRDefault="00920679" w:rsidP="00920679">
      <w:pPr>
        <w:pStyle w:val="ListParagraph"/>
        <w:numPr>
          <w:ilvl w:val="0"/>
          <w:numId w:val="6"/>
        </w:numPr>
        <w:jc w:val="both"/>
        <w:rPr>
          <w:b/>
          <w:lang w:val="vi-VN"/>
        </w:rPr>
      </w:pPr>
      <w:r w:rsidRPr="00AA2E70">
        <w:rPr>
          <w:b/>
          <w:lang w:val="vi-VN"/>
        </w:rPr>
        <w:t>FPGA so với Vi điều khiển</w:t>
      </w:r>
    </w:p>
    <w:p w:rsidR="00AA2E70" w:rsidRDefault="00AA2E70" w:rsidP="00AA2E70">
      <w:pPr>
        <w:pStyle w:val="ListParagraph"/>
        <w:ind w:left="1440" w:firstLine="0"/>
        <w:jc w:val="both"/>
        <w:rPr>
          <w:lang w:val="vi-VN"/>
        </w:rPr>
      </w:pPr>
    </w:p>
    <w:p w:rsidR="00920679" w:rsidRPr="00AA2E70" w:rsidRDefault="00920679" w:rsidP="00920679">
      <w:pPr>
        <w:pStyle w:val="ListParagraph"/>
        <w:numPr>
          <w:ilvl w:val="0"/>
          <w:numId w:val="6"/>
        </w:numPr>
        <w:jc w:val="both"/>
        <w:rPr>
          <w:b/>
          <w:lang w:val="vi-VN"/>
        </w:rPr>
      </w:pPr>
      <w:r w:rsidRPr="00AA2E70">
        <w:rPr>
          <w:b/>
          <w:lang w:val="vi-VN"/>
        </w:rPr>
        <w:t>FPGA so với ASIC</w:t>
      </w:r>
    </w:p>
    <w:p w:rsidR="00696F48" w:rsidRDefault="00696F48">
      <w:pPr>
        <w:ind w:firstLine="0"/>
        <w:rPr>
          <w:b/>
          <w:lang w:val="vi-VN"/>
        </w:rPr>
      </w:pPr>
      <w:r>
        <w:rPr>
          <w:b/>
          <w:lang w:val="vi-VN"/>
        </w:rPr>
        <w:br w:type="page"/>
      </w:r>
    </w:p>
    <w:p w:rsidR="00D4509E" w:rsidRDefault="00696F48" w:rsidP="0040356C">
      <w:pPr>
        <w:ind w:firstLine="0"/>
        <w:jc w:val="center"/>
        <w:rPr>
          <w:b/>
          <w:sz w:val="32"/>
          <w:lang w:val="vi-VN"/>
        </w:rPr>
      </w:pPr>
      <w:r w:rsidRPr="00A824B3">
        <w:rPr>
          <w:b/>
          <w:sz w:val="32"/>
          <w:lang w:val="vi-VN"/>
        </w:rPr>
        <w:lastRenderedPageBreak/>
        <w:t xml:space="preserve">Bài số </w:t>
      </w:r>
      <w:r>
        <w:rPr>
          <w:b/>
          <w:sz w:val="32"/>
          <w:lang w:val="vi-VN"/>
        </w:rPr>
        <w:t>3</w:t>
      </w:r>
      <w:r w:rsidRPr="00A824B3">
        <w:rPr>
          <w:b/>
          <w:sz w:val="32"/>
          <w:lang w:val="vi-VN"/>
        </w:rPr>
        <w:t xml:space="preserve">: </w:t>
      </w:r>
      <w:r>
        <w:rPr>
          <w:b/>
          <w:sz w:val="32"/>
          <w:lang w:val="vi-VN"/>
        </w:rPr>
        <w:t>Các cổng logic cơ bản (AND, OR, NOT, XOR và NAND)</w:t>
      </w:r>
    </w:p>
    <w:p w:rsidR="001C466A" w:rsidRPr="001C466A" w:rsidRDefault="001C466A" w:rsidP="001C466A">
      <w:pPr>
        <w:ind w:firstLine="0"/>
        <w:rPr>
          <w:lang w:val="vi-VN"/>
        </w:rPr>
      </w:pPr>
      <w:r>
        <w:rPr>
          <w:lang w:val="vi-VN"/>
        </w:rPr>
        <w:tab/>
        <w:t>Dưới đây cung cấp các ký hiệu phần tử logic cơ bản trong điện tử số và bản chân lý (Truth table) cho các phần tử logic này.</w:t>
      </w:r>
    </w:p>
    <w:tbl>
      <w:tblPr>
        <w:tblStyle w:val="TableGrid"/>
        <w:tblW w:w="0" w:type="auto"/>
        <w:tblLook w:val="04A0" w:firstRow="1" w:lastRow="0" w:firstColumn="1" w:lastColumn="0" w:noHBand="0" w:noVBand="1"/>
      </w:tblPr>
      <w:tblGrid>
        <w:gridCol w:w="4981"/>
        <w:gridCol w:w="4981"/>
      </w:tblGrid>
      <w:tr w:rsidR="0040356C" w:rsidTr="0040356C">
        <w:tc>
          <w:tcPr>
            <w:tcW w:w="4981" w:type="dxa"/>
          </w:tcPr>
          <w:p w:rsidR="0040356C" w:rsidRDefault="0040356C" w:rsidP="0040356C">
            <w:pPr>
              <w:ind w:firstLine="0"/>
              <w:jc w:val="center"/>
              <w:rPr>
                <w:b/>
                <w:sz w:val="32"/>
                <w:lang w:val="vi-VN"/>
              </w:rPr>
            </w:pPr>
          </w:p>
          <w:p w:rsidR="0040356C" w:rsidRDefault="0040356C" w:rsidP="0040356C">
            <w:pPr>
              <w:ind w:firstLine="0"/>
              <w:jc w:val="center"/>
              <w:rPr>
                <w:b/>
                <w:sz w:val="32"/>
                <w:lang w:val="vi-VN"/>
              </w:rPr>
            </w:pPr>
          </w:p>
          <w:p w:rsidR="0040356C" w:rsidRDefault="0040356C" w:rsidP="0040356C">
            <w:pPr>
              <w:ind w:firstLine="0"/>
              <w:jc w:val="center"/>
              <w:rPr>
                <w:b/>
                <w:sz w:val="32"/>
                <w:lang w:val="vi-VN"/>
              </w:rPr>
            </w:pPr>
          </w:p>
          <w:p w:rsidR="0040356C" w:rsidRDefault="0040356C" w:rsidP="0040356C">
            <w:pPr>
              <w:ind w:firstLine="0"/>
              <w:jc w:val="center"/>
              <w:rPr>
                <w:b/>
                <w:sz w:val="32"/>
                <w:lang w:val="vi-VN"/>
              </w:rPr>
            </w:pPr>
          </w:p>
          <w:p w:rsidR="0040356C" w:rsidRDefault="0040356C" w:rsidP="0040356C">
            <w:pPr>
              <w:ind w:firstLine="0"/>
              <w:jc w:val="center"/>
              <w:rPr>
                <w:b/>
                <w:sz w:val="32"/>
                <w:lang w:val="vi-VN"/>
              </w:rPr>
            </w:pPr>
            <w:r>
              <w:rPr>
                <w:noProof/>
                <w:lang w:val="en-US"/>
              </w:rPr>
              <w:drawing>
                <wp:inline distT="0" distB="0" distL="0" distR="0" wp14:anchorId="1D1D9353" wp14:editId="0A49824D">
                  <wp:extent cx="1219200" cy="5048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219200" cy="504825"/>
                          </a:xfrm>
                          <a:prstGeom prst="rect">
                            <a:avLst/>
                          </a:prstGeom>
                        </pic:spPr>
                      </pic:pic>
                    </a:graphicData>
                  </a:graphic>
                </wp:inline>
              </w:drawing>
            </w:r>
          </w:p>
          <w:p w:rsidR="0040356C" w:rsidRPr="0040356C" w:rsidRDefault="0040356C" w:rsidP="0040356C">
            <w:pPr>
              <w:ind w:firstLine="0"/>
              <w:jc w:val="center"/>
              <w:rPr>
                <w:sz w:val="32"/>
                <w:lang w:val="vi-VN"/>
              </w:rPr>
            </w:pPr>
            <w:r>
              <w:rPr>
                <w:sz w:val="32"/>
                <w:lang w:val="vi-VN"/>
              </w:rPr>
              <w:t>AND</w:t>
            </w:r>
          </w:p>
        </w:tc>
        <w:tc>
          <w:tcPr>
            <w:tcW w:w="4981" w:type="dxa"/>
          </w:tcPr>
          <w:p w:rsidR="0040356C" w:rsidRDefault="0040356C" w:rsidP="0040356C">
            <w:pPr>
              <w:ind w:firstLine="0"/>
              <w:jc w:val="center"/>
              <w:rPr>
                <w:b/>
                <w:sz w:val="32"/>
                <w:lang w:val="vi-VN"/>
              </w:rPr>
            </w:pPr>
            <w:r>
              <w:rPr>
                <w:noProof/>
                <w:lang w:val="en-US"/>
              </w:rPr>
              <w:drawing>
                <wp:inline distT="0" distB="0" distL="0" distR="0" wp14:anchorId="1023965B" wp14:editId="53A32417">
                  <wp:extent cx="2124075" cy="22574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24075" cy="2257425"/>
                          </a:xfrm>
                          <a:prstGeom prst="rect">
                            <a:avLst/>
                          </a:prstGeom>
                        </pic:spPr>
                      </pic:pic>
                    </a:graphicData>
                  </a:graphic>
                </wp:inline>
              </w:drawing>
            </w:r>
          </w:p>
        </w:tc>
      </w:tr>
      <w:tr w:rsidR="0040356C" w:rsidTr="0040356C">
        <w:tc>
          <w:tcPr>
            <w:tcW w:w="4981" w:type="dxa"/>
          </w:tcPr>
          <w:p w:rsidR="0040356C" w:rsidRDefault="0040356C" w:rsidP="0040356C">
            <w:pPr>
              <w:ind w:firstLine="0"/>
              <w:jc w:val="center"/>
              <w:rPr>
                <w:b/>
                <w:sz w:val="32"/>
                <w:lang w:val="vi-VN"/>
              </w:rPr>
            </w:pPr>
          </w:p>
          <w:p w:rsidR="0040356C" w:rsidRDefault="0040356C" w:rsidP="0040356C">
            <w:pPr>
              <w:ind w:firstLine="0"/>
              <w:jc w:val="center"/>
              <w:rPr>
                <w:b/>
                <w:sz w:val="32"/>
                <w:lang w:val="vi-VN"/>
              </w:rPr>
            </w:pPr>
          </w:p>
          <w:p w:rsidR="0040356C" w:rsidRDefault="0040356C" w:rsidP="0040356C">
            <w:pPr>
              <w:ind w:firstLine="0"/>
              <w:jc w:val="center"/>
              <w:rPr>
                <w:b/>
                <w:sz w:val="32"/>
                <w:lang w:val="vi-VN"/>
              </w:rPr>
            </w:pPr>
          </w:p>
          <w:p w:rsidR="0040356C" w:rsidRDefault="0040356C" w:rsidP="0040356C">
            <w:pPr>
              <w:ind w:firstLine="0"/>
              <w:jc w:val="center"/>
              <w:rPr>
                <w:b/>
                <w:sz w:val="32"/>
                <w:lang w:val="vi-VN"/>
              </w:rPr>
            </w:pPr>
          </w:p>
          <w:p w:rsidR="0040356C" w:rsidRDefault="0040356C" w:rsidP="0040356C">
            <w:pPr>
              <w:ind w:firstLine="0"/>
              <w:jc w:val="center"/>
              <w:rPr>
                <w:b/>
                <w:sz w:val="32"/>
                <w:lang w:val="vi-VN"/>
              </w:rPr>
            </w:pPr>
            <w:r>
              <w:rPr>
                <w:noProof/>
                <w:lang w:val="en-US"/>
              </w:rPr>
              <w:drawing>
                <wp:inline distT="0" distB="0" distL="0" distR="0" wp14:anchorId="78CBD460" wp14:editId="179E8133">
                  <wp:extent cx="1123950" cy="5048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23950" cy="504825"/>
                          </a:xfrm>
                          <a:prstGeom prst="rect">
                            <a:avLst/>
                          </a:prstGeom>
                        </pic:spPr>
                      </pic:pic>
                    </a:graphicData>
                  </a:graphic>
                </wp:inline>
              </w:drawing>
            </w:r>
          </w:p>
          <w:p w:rsidR="0040356C" w:rsidRPr="0040356C" w:rsidRDefault="0040356C" w:rsidP="0040356C">
            <w:pPr>
              <w:ind w:firstLine="0"/>
              <w:jc w:val="center"/>
              <w:rPr>
                <w:sz w:val="32"/>
                <w:lang w:val="vi-VN"/>
              </w:rPr>
            </w:pPr>
            <w:r>
              <w:rPr>
                <w:sz w:val="32"/>
                <w:lang w:val="vi-VN"/>
              </w:rPr>
              <w:t>OR</w:t>
            </w:r>
          </w:p>
        </w:tc>
        <w:tc>
          <w:tcPr>
            <w:tcW w:w="4981" w:type="dxa"/>
          </w:tcPr>
          <w:p w:rsidR="0040356C" w:rsidRDefault="0040356C" w:rsidP="0040356C">
            <w:pPr>
              <w:ind w:firstLine="0"/>
              <w:jc w:val="center"/>
              <w:rPr>
                <w:b/>
                <w:sz w:val="32"/>
                <w:lang w:val="vi-VN"/>
              </w:rPr>
            </w:pPr>
            <w:r>
              <w:rPr>
                <w:noProof/>
                <w:lang w:val="en-US"/>
              </w:rPr>
              <w:drawing>
                <wp:inline distT="0" distB="0" distL="0" distR="0" wp14:anchorId="3A3A84EE" wp14:editId="4C32D5E8">
                  <wp:extent cx="2181225" cy="22479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81225" cy="2247900"/>
                          </a:xfrm>
                          <a:prstGeom prst="rect">
                            <a:avLst/>
                          </a:prstGeom>
                        </pic:spPr>
                      </pic:pic>
                    </a:graphicData>
                  </a:graphic>
                </wp:inline>
              </w:drawing>
            </w:r>
          </w:p>
        </w:tc>
      </w:tr>
      <w:tr w:rsidR="0040356C" w:rsidTr="0040356C">
        <w:tc>
          <w:tcPr>
            <w:tcW w:w="4981" w:type="dxa"/>
          </w:tcPr>
          <w:p w:rsidR="0040356C" w:rsidRDefault="0040356C" w:rsidP="0040356C">
            <w:pPr>
              <w:ind w:firstLine="0"/>
              <w:jc w:val="center"/>
              <w:rPr>
                <w:b/>
                <w:sz w:val="32"/>
                <w:lang w:val="vi-VN"/>
              </w:rPr>
            </w:pPr>
          </w:p>
          <w:p w:rsidR="0040356C" w:rsidRDefault="0040356C" w:rsidP="0040356C">
            <w:pPr>
              <w:ind w:firstLine="0"/>
              <w:jc w:val="center"/>
              <w:rPr>
                <w:b/>
                <w:sz w:val="32"/>
                <w:lang w:val="vi-VN"/>
              </w:rPr>
            </w:pPr>
          </w:p>
          <w:p w:rsidR="0040356C" w:rsidRDefault="0040356C" w:rsidP="0040356C">
            <w:pPr>
              <w:ind w:firstLine="0"/>
              <w:jc w:val="center"/>
              <w:rPr>
                <w:b/>
                <w:sz w:val="32"/>
                <w:lang w:val="vi-VN"/>
              </w:rPr>
            </w:pPr>
            <w:r>
              <w:rPr>
                <w:noProof/>
                <w:lang w:val="en-US"/>
              </w:rPr>
              <w:drawing>
                <wp:inline distT="0" distB="0" distL="0" distR="0" wp14:anchorId="522FDF72" wp14:editId="287B2456">
                  <wp:extent cx="914400" cy="552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14400" cy="552450"/>
                          </a:xfrm>
                          <a:prstGeom prst="rect">
                            <a:avLst/>
                          </a:prstGeom>
                        </pic:spPr>
                      </pic:pic>
                    </a:graphicData>
                  </a:graphic>
                </wp:inline>
              </w:drawing>
            </w:r>
          </w:p>
          <w:p w:rsidR="0040356C" w:rsidRPr="0040356C" w:rsidRDefault="0040356C" w:rsidP="0040356C">
            <w:pPr>
              <w:ind w:firstLine="0"/>
              <w:jc w:val="center"/>
              <w:rPr>
                <w:sz w:val="32"/>
                <w:lang w:val="vi-VN"/>
              </w:rPr>
            </w:pPr>
            <w:r w:rsidRPr="0040356C">
              <w:rPr>
                <w:sz w:val="32"/>
                <w:lang w:val="vi-VN"/>
              </w:rPr>
              <w:t>NOT</w:t>
            </w:r>
          </w:p>
        </w:tc>
        <w:tc>
          <w:tcPr>
            <w:tcW w:w="4981" w:type="dxa"/>
          </w:tcPr>
          <w:p w:rsidR="0040356C" w:rsidRDefault="0040356C" w:rsidP="0040356C">
            <w:pPr>
              <w:ind w:firstLine="0"/>
              <w:jc w:val="center"/>
              <w:rPr>
                <w:b/>
                <w:sz w:val="32"/>
                <w:lang w:val="vi-VN"/>
              </w:rPr>
            </w:pPr>
            <w:r>
              <w:rPr>
                <w:noProof/>
                <w:lang w:val="en-US"/>
              </w:rPr>
              <w:drawing>
                <wp:inline distT="0" distB="0" distL="0" distR="0" wp14:anchorId="7396D475" wp14:editId="52AE19E7">
                  <wp:extent cx="2085975" cy="15906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85975" cy="1590675"/>
                          </a:xfrm>
                          <a:prstGeom prst="rect">
                            <a:avLst/>
                          </a:prstGeom>
                        </pic:spPr>
                      </pic:pic>
                    </a:graphicData>
                  </a:graphic>
                </wp:inline>
              </w:drawing>
            </w:r>
          </w:p>
        </w:tc>
      </w:tr>
      <w:tr w:rsidR="0040356C" w:rsidTr="0040356C">
        <w:tc>
          <w:tcPr>
            <w:tcW w:w="4981" w:type="dxa"/>
          </w:tcPr>
          <w:p w:rsidR="0040356C" w:rsidRDefault="0040356C" w:rsidP="0040356C">
            <w:pPr>
              <w:ind w:firstLine="0"/>
              <w:jc w:val="center"/>
              <w:rPr>
                <w:b/>
                <w:sz w:val="32"/>
                <w:lang w:val="vi-VN"/>
              </w:rPr>
            </w:pPr>
          </w:p>
          <w:p w:rsidR="0040356C" w:rsidRDefault="0040356C" w:rsidP="0040356C">
            <w:pPr>
              <w:ind w:firstLine="0"/>
              <w:jc w:val="center"/>
              <w:rPr>
                <w:b/>
                <w:sz w:val="32"/>
                <w:lang w:val="vi-VN"/>
              </w:rPr>
            </w:pPr>
          </w:p>
          <w:p w:rsidR="0040356C" w:rsidRDefault="0040356C" w:rsidP="0040356C">
            <w:pPr>
              <w:ind w:firstLine="0"/>
              <w:jc w:val="center"/>
              <w:rPr>
                <w:b/>
                <w:sz w:val="32"/>
                <w:lang w:val="vi-VN"/>
              </w:rPr>
            </w:pPr>
          </w:p>
          <w:p w:rsidR="0040356C" w:rsidRDefault="0040356C" w:rsidP="0040356C">
            <w:pPr>
              <w:ind w:firstLine="0"/>
              <w:jc w:val="center"/>
              <w:rPr>
                <w:b/>
                <w:sz w:val="32"/>
                <w:lang w:val="vi-VN"/>
              </w:rPr>
            </w:pPr>
            <w:r>
              <w:rPr>
                <w:noProof/>
                <w:lang w:val="en-US"/>
              </w:rPr>
              <w:drawing>
                <wp:inline distT="0" distB="0" distL="0" distR="0" wp14:anchorId="71512B47" wp14:editId="38976AA2">
                  <wp:extent cx="952500" cy="5048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952500" cy="504825"/>
                          </a:xfrm>
                          <a:prstGeom prst="rect">
                            <a:avLst/>
                          </a:prstGeom>
                        </pic:spPr>
                      </pic:pic>
                    </a:graphicData>
                  </a:graphic>
                </wp:inline>
              </w:drawing>
            </w:r>
          </w:p>
          <w:p w:rsidR="0040356C" w:rsidRPr="0040356C" w:rsidRDefault="0040356C" w:rsidP="0040356C">
            <w:pPr>
              <w:ind w:firstLine="0"/>
              <w:jc w:val="center"/>
              <w:rPr>
                <w:sz w:val="32"/>
                <w:lang w:val="vi-VN"/>
              </w:rPr>
            </w:pPr>
            <w:r w:rsidRPr="0040356C">
              <w:rPr>
                <w:sz w:val="32"/>
                <w:lang w:val="vi-VN"/>
              </w:rPr>
              <w:t>XOR</w:t>
            </w:r>
          </w:p>
        </w:tc>
        <w:tc>
          <w:tcPr>
            <w:tcW w:w="4981" w:type="dxa"/>
          </w:tcPr>
          <w:p w:rsidR="0040356C" w:rsidRDefault="0040356C" w:rsidP="0040356C">
            <w:pPr>
              <w:ind w:firstLine="0"/>
              <w:jc w:val="center"/>
              <w:rPr>
                <w:b/>
                <w:sz w:val="32"/>
                <w:lang w:val="vi-VN"/>
              </w:rPr>
            </w:pPr>
            <w:r>
              <w:rPr>
                <w:noProof/>
                <w:lang w:val="en-US"/>
              </w:rPr>
              <w:drawing>
                <wp:inline distT="0" distB="0" distL="0" distR="0" wp14:anchorId="3AA16D01" wp14:editId="457AB871">
                  <wp:extent cx="2219325" cy="22764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19325" cy="2276475"/>
                          </a:xfrm>
                          <a:prstGeom prst="rect">
                            <a:avLst/>
                          </a:prstGeom>
                        </pic:spPr>
                      </pic:pic>
                    </a:graphicData>
                  </a:graphic>
                </wp:inline>
              </w:drawing>
            </w:r>
          </w:p>
        </w:tc>
      </w:tr>
      <w:tr w:rsidR="0002501E" w:rsidTr="0040356C">
        <w:tc>
          <w:tcPr>
            <w:tcW w:w="4981" w:type="dxa"/>
          </w:tcPr>
          <w:p w:rsidR="0002501E" w:rsidRDefault="0002501E" w:rsidP="0040356C">
            <w:pPr>
              <w:ind w:firstLine="0"/>
              <w:jc w:val="center"/>
              <w:rPr>
                <w:b/>
                <w:sz w:val="32"/>
                <w:lang w:val="vi-VN"/>
              </w:rPr>
            </w:pPr>
            <w:r>
              <w:rPr>
                <w:noProof/>
                <w:lang w:val="en-US"/>
              </w:rPr>
              <w:drawing>
                <wp:inline distT="0" distB="0" distL="0" distR="0" wp14:anchorId="6C990C3A" wp14:editId="5ED518BB">
                  <wp:extent cx="1143000" cy="476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143000" cy="476250"/>
                          </a:xfrm>
                          <a:prstGeom prst="rect">
                            <a:avLst/>
                          </a:prstGeom>
                        </pic:spPr>
                      </pic:pic>
                    </a:graphicData>
                  </a:graphic>
                </wp:inline>
              </w:drawing>
            </w:r>
          </w:p>
          <w:p w:rsidR="0002501E" w:rsidRPr="0002501E" w:rsidRDefault="0002501E" w:rsidP="0040356C">
            <w:pPr>
              <w:ind w:firstLine="0"/>
              <w:jc w:val="center"/>
              <w:rPr>
                <w:sz w:val="32"/>
                <w:lang w:val="vi-VN"/>
              </w:rPr>
            </w:pPr>
            <w:r w:rsidRPr="0002501E">
              <w:rPr>
                <w:sz w:val="32"/>
                <w:lang w:val="vi-VN"/>
              </w:rPr>
              <w:t>NAND</w:t>
            </w:r>
          </w:p>
        </w:tc>
        <w:tc>
          <w:tcPr>
            <w:tcW w:w="4981" w:type="dxa"/>
          </w:tcPr>
          <w:p w:rsidR="0002501E" w:rsidRDefault="0002501E" w:rsidP="0040356C">
            <w:pPr>
              <w:ind w:firstLine="0"/>
              <w:jc w:val="center"/>
              <w:rPr>
                <w:noProof/>
                <w:lang w:val="en-US"/>
              </w:rPr>
            </w:pPr>
            <w:r>
              <w:rPr>
                <w:noProof/>
                <w:lang w:val="en-US"/>
              </w:rPr>
              <w:drawing>
                <wp:inline distT="0" distB="0" distL="0" distR="0" wp14:anchorId="26660A28" wp14:editId="660FF43F">
                  <wp:extent cx="2124075" cy="22383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24075" cy="2238375"/>
                          </a:xfrm>
                          <a:prstGeom prst="rect">
                            <a:avLst/>
                          </a:prstGeom>
                        </pic:spPr>
                      </pic:pic>
                    </a:graphicData>
                  </a:graphic>
                </wp:inline>
              </w:drawing>
            </w:r>
          </w:p>
        </w:tc>
      </w:tr>
    </w:tbl>
    <w:p w:rsidR="00193AD0" w:rsidRDefault="00193AD0" w:rsidP="0040356C">
      <w:pPr>
        <w:ind w:firstLine="0"/>
        <w:jc w:val="center"/>
        <w:rPr>
          <w:b/>
          <w:sz w:val="32"/>
          <w:lang w:val="vi-VN"/>
        </w:rPr>
      </w:pPr>
    </w:p>
    <w:p w:rsidR="00193AD0" w:rsidRDefault="00193AD0">
      <w:pPr>
        <w:ind w:firstLine="0"/>
        <w:rPr>
          <w:b/>
          <w:sz w:val="32"/>
          <w:lang w:val="vi-VN"/>
        </w:rPr>
      </w:pPr>
      <w:r>
        <w:rPr>
          <w:b/>
          <w:sz w:val="32"/>
          <w:lang w:val="vi-VN"/>
        </w:rPr>
        <w:br w:type="page"/>
      </w:r>
    </w:p>
    <w:p w:rsidR="00193AD0" w:rsidRDefault="00193AD0" w:rsidP="00193AD0">
      <w:pPr>
        <w:ind w:firstLine="0"/>
        <w:jc w:val="center"/>
        <w:rPr>
          <w:b/>
          <w:sz w:val="32"/>
          <w:lang w:val="vi-VN"/>
        </w:rPr>
      </w:pPr>
      <w:r w:rsidRPr="00A824B3">
        <w:rPr>
          <w:b/>
          <w:sz w:val="32"/>
          <w:lang w:val="vi-VN"/>
        </w:rPr>
        <w:lastRenderedPageBreak/>
        <w:t xml:space="preserve">Bài số </w:t>
      </w:r>
      <w:r>
        <w:rPr>
          <w:b/>
          <w:sz w:val="32"/>
          <w:lang w:val="vi-VN"/>
        </w:rPr>
        <w:t>4</w:t>
      </w:r>
      <w:r w:rsidRPr="00A824B3">
        <w:rPr>
          <w:b/>
          <w:sz w:val="32"/>
          <w:lang w:val="vi-VN"/>
        </w:rPr>
        <w:t xml:space="preserve">: </w:t>
      </w:r>
      <w:r w:rsidR="000A2FBB">
        <w:rPr>
          <w:b/>
          <w:sz w:val="32"/>
          <w:lang w:val="vi-VN"/>
        </w:rPr>
        <w:t>Bảng tra cứu (</w:t>
      </w:r>
      <w:r w:rsidR="00135B69">
        <w:rPr>
          <w:b/>
          <w:sz w:val="32"/>
          <w:lang w:val="vi-VN"/>
        </w:rPr>
        <w:t>LUTs</w:t>
      </w:r>
      <w:r w:rsidR="000A2FBB">
        <w:rPr>
          <w:b/>
          <w:sz w:val="32"/>
          <w:lang w:val="vi-VN"/>
        </w:rPr>
        <w:t xml:space="preserve"> – Look-Up Tables)</w:t>
      </w:r>
    </w:p>
    <w:p w:rsidR="00587C13" w:rsidRDefault="00587C13" w:rsidP="00587C13">
      <w:pPr>
        <w:ind w:firstLine="0"/>
        <w:jc w:val="both"/>
        <w:rPr>
          <w:lang w:val="vi-VN"/>
        </w:rPr>
      </w:pPr>
      <w:r>
        <w:rPr>
          <w:lang w:val="vi-VN"/>
        </w:rPr>
        <w:tab/>
        <w:t xml:space="preserve">Trước tiên, chúng ta cần hiểu rằng tất cả các cổng (phần tử) logic rời rạc được thảo luận ở Bài số 3 thực tế không tồn tại vật lý bên trong FPGA. Tuy nhiên, chúng ta vẫn có thể thực hiện các chức năng đó bằng việc thực hiện các phép Đại số Boolean sử dụng Bảng tra cứu (LUT). </w:t>
      </w:r>
    </w:p>
    <w:p w:rsidR="002C4833" w:rsidRDefault="00587C13" w:rsidP="002C4833">
      <w:pPr>
        <w:ind w:firstLine="0"/>
        <w:rPr>
          <w:lang w:val="vi-VN"/>
        </w:rPr>
      </w:pPr>
      <w:r>
        <w:rPr>
          <w:lang w:val="vi-VN"/>
        </w:rPr>
        <w:t xml:space="preserve"> </w:t>
      </w:r>
      <w:r>
        <w:rPr>
          <w:lang w:val="vi-VN"/>
        </w:rPr>
        <w:tab/>
        <w:t>Bảng tra cứu (LUT) – là một khối chức năng rời rạc có thể lập trình bởi “Digital Designer”. LUT sử dụng cùng một khái niệm với bảng chân lý (Truth table) để liên hệ đầu ra với đầu vào.</w:t>
      </w:r>
    </w:p>
    <w:p w:rsidR="00587C13" w:rsidRDefault="00587C13" w:rsidP="002C4833">
      <w:pPr>
        <w:ind w:firstLine="0"/>
        <w:rPr>
          <w:lang w:val="vi-VN"/>
        </w:rPr>
      </w:pPr>
      <w:r>
        <w:rPr>
          <w:lang w:val="vi-VN"/>
        </w:rPr>
        <w:t xml:space="preserve">Ví dụ: Phương trình Boolean </w:t>
      </w:r>
      <w:r w:rsidRPr="00587C13">
        <w:rPr>
          <w:lang w:val="vi-VN"/>
        </w:rPr>
        <w:t>Q = A*B + A'.</w:t>
      </w:r>
      <w:r>
        <w:rPr>
          <w:lang w:val="vi-VN"/>
        </w:rPr>
        <w:t xml:space="preserve"> Với định nghĩa các ký hiệu như sau:</w:t>
      </w:r>
    </w:p>
    <w:p w:rsidR="00587C13" w:rsidRPr="00587C13" w:rsidRDefault="00587C13" w:rsidP="00587C13">
      <w:pPr>
        <w:ind w:firstLine="0"/>
        <w:jc w:val="center"/>
        <w:rPr>
          <w:lang w:val="en-US"/>
        </w:rPr>
      </w:pPr>
      <w:r>
        <w:rPr>
          <w:noProof/>
          <w:lang w:val="en-US"/>
        </w:rPr>
        <w:drawing>
          <wp:inline distT="0" distB="0" distL="0" distR="0" wp14:anchorId="70429B99" wp14:editId="6D42F69F">
            <wp:extent cx="1352550" cy="15335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52550" cy="1533525"/>
                    </a:xfrm>
                    <a:prstGeom prst="rect">
                      <a:avLst/>
                    </a:prstGeom>
                  </pic:spPr>
                </pic:pic>
              </a:graphicData>
            </a:graphic>
          </wp:inline>
        </w:drawing>
      </w:r>
    </w:p>
    <w:p w:rsidR="0040356C" w:rsidRDefault="00FB2E27" w:rsidP="00FB2E27">
      <w:pPr>
        <w:ind w:firstLine="0"/>
        <w:rPr>
          <w:lang w:val="vi-VN"/>
        </w:rPr>
      </w:pPr>
      <w:r>
        <w:rPr>
          <w:b/>
          <w:sz w:val="32"/>
          <w:lang w:val="vi-VN"/>
        </w:rPr>
        <w:tab/>
      </w:r>
      <w:r>
        <w:rPr>
          <w:lang w:val="vi-VN"/>
        </w:rPr>
        <w:t xml:space="preserve">Phương trình Boolean này có đầu ra – Q, đầu vào là A và B. Từ đó ta có thể phân tích được sơ đồ mạch logic và bảng chân lý của chúng như sau: </w:t>
      </w:r>
    </w:p>
    <w:p w:rsidR="00FB2E27" w:rsidRDefault="00FB2E27" w:rsidP="00FB2E27">
      <w:pPr>
        <w:ind w:firstLine="0"/>
        <w:jc w:val="center"/>
        <w:rPr>
          <w:lang w:val="vi-VN"/>
        </w:rPr>
      </w:pPr>
      <w:r>
        <w:rPr>
          <w:noProof/>
          <w:lang w:val="en-US"/>
        </w:rPr>
        <w:drawing>
          <wp:inline distT="0" distB="0" distL="0" distR="0" wp14:anchorId="3F3AF8CA" wp14:editId="56BB1872">
            <wp:extent cx="5143500" cy="23145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43500" cy="2314575"/>
                    </a:xfrm>
                    <a:prstGeom prst="rect">
                      <a:avLst/>
                    </a:prstGeom>
                  </pic:spPr>
                </pic:pic>
              </a:graphicData>
            </a:graphic>
          </wp:inline>
        </w:drawing>
      </w:r>
    </w:p>
    <w:p w:rsidR="00A40AD1" w:rsidRDefault="00A40AD1" w:rsidP="00A40AD1">
      <w:pPr>
        <w:ind w:firstLine="0"/>
        <w:jc w:val="both"/>
        <w:rPr>
          <w:lang w:val="vi-VN"/>
        </w:rPr>
      </w:pPr>
      <w:r>
        <w:rPr>
          <w:lang w:val="vi-VN"/>
        </w:rPr>
        <w:t>Biết rằng, số lượng giá trị đầu ra Q = 2^N (với N – số lượng đầu vào của bảng chân lý)</w:t>
      </w:r>
      <w:r w:rsidR="00883FFB">
        <w:rPr>
          <w:lang w:val="vi-VN"/>
        </w:rPr>
        <w:t>.</w:t>
      </w:r>
    </w:p>
    <w:p w:rsidR="00FA5A3E" w:rsidRPr="00FA5A3E" w:rsidRDefault="00FA5A3E" w:rsidP="00A40AD1">
      <w:pPr>
        <w:ind w:firstLine="0"/>
        <w:jc w:val="both"/>
        <w:rPr>
          <w:lang w:val="vi-VN"/>
        </w:rPr>
      </w:pPr>
      <w:r>
        <w:rPr>
          <w:lang w:val="vi-VN"/>
        </w:rPr>
        <w:t xml:space="preserve">Ví dụ 2: Phương trình Boolean với 3 đầu vào: </w:t>
      </w:r>
      <w:r w:rsidRPr="00FA5A3E">
        <w:rPr>
          <w:rFonts w:ascii="Lato" w:hAnsi="Lato"/>
          <w:color w:val="212934"/>
          <w:shd w:val="clear" w:color="auto" w:fill="FFFFFF"/>
          <w:lang w:val="vi-VN"/>
        </w:rPr>
        <w:t>Q = A + (C*B</w:t>
      </w:r>
      <w:r w:rsidRPr="00587C13">
        <w:rPr>
          <w:lang w:val="vi-VN"/>
        </w:rPr>
        <w:t>'</w:t>
      </w:r>
      <w:r w:rsidRPr="00FA5A3E">
        <w:rPr>
          <w:rFonts w:ascii="Lato" w:hAnsi="Lato"/>
          <w:color w:val="212934"/>
          <w:shd w:val="clear" w:color="auto" w:fill="FFFFFF"/>
          <w:lang w:val="vi-VN"/>
        </w:rPr>
        <w:t>)</w:t>
      </w:r>
      <w:r>
        <w:rPr>
          <w:rFonts w:ascii="Lato" w:hAnsi="Lato"/>
          <w:color w:val="212934"/>
          <w:shd w:val="clear" w:color="auto" w:fill="FFFFFF"/>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1"/>
        <w:gridCol w:w="4981"/>
      </w:tblGrid>
      <w:tr w:rsidR="00883FFB" w:rsidTr="00883FFB">
        <w:tc>
          <w:tcPr>
            <w:tcW w:w="4981" w:type="dxa"/>
          </w:tcPr>
          <w:p w:rsidR="00883FFB" w:rsidRPr="00FA5A3E" w:rsidRDefault="00883FFB" w:rsidP="00A40AD1">
            <w:pPr>
              <w:ind w:firstLine="0"/>
              <w:jc w:val="both"/>
              <w:rPr>
                <w:noProof/>
                <w:lang w:val="vi-VN"/>
              </w:rPr>
            </w:pPr>
          </w:p>
          <w:p w:rsidR="00883FFB" w:rsidRPr="00FA5A3E" w:rsidRDefault="00883FFB" w:rsidP="00A40AD1">
            <w:pPr>
              <w:ind w:firstLine="0"/>
              <w:jc w:val="both"/>
              <w:rPr>
                <w:noProof/>
                <w:lang w:val="vi-VN"/>
              </w:rPr>
            </w:pPr>
          </w:p>
          <w:p w:rsidR="00883FFB" w:rsidRPr="00FA5A3E" w:rsidRDefault="00883FFB" w:rsidP="00A40AD1">
            <w:pPr>
              <w:ind w:firstLine="0"/>
              <w:jc w:val="both"/>
              <w:rPr>
                <w:noProof/>
                <w:lang w:val="vi-VN"/>
              </w:rPr>
            </w:pPr>
          </w:p>
          <w:p w:rsidR="00883FFB" w:rsidRPr="00FA5A3E" w:rsidRDefault="00883FFB" w:rsidP="00A40AD1">
            <w:pPr>
              <w:ind w:firstLine="0"/>
              <w:jc w:val="both"/>
              <w:rPr>
                <w:noProof/>
                <w:lang w:val="vi-VN"/>
              </w:rPr>
            </w:pPr>
          </w:p>
          <w:p w:rsidR="00883FFB" w:rsidRPr="00FA5A3E" w:rsidRDefault="00883FFB" w:rsidP="00A40AD1">
            <w:pPr>
              <w:ind w:firstLine="0"/>
              <w:jc w:val="both"/>
              <w:rPr>
                <w:noProof/>
                <w:lang w:val="vi-VN"/>
              </w:rPr>
            </w:pPr>
          </w:p>
          <w:p w:rsidR="00883FFB" w:rsidRDefault="00883FFB" w:rsidP="00A40AD1">
            <w:pPr>
              <w:ind w:firstLine="0"/>
              <w:jc w:val="both"/>
              <w:rPr>
                <w:lang w:val="vi-VN"/>
              </w:rPr>
            </w:pPr>
            <w:r>
              <w:rPr>
                <w:noProof/>
                <w:lang w:val="en-US"/>
              </w:rPr>
              <w:drawing>
                <wp:inline distT="0" distB="0" distL="0" distR="0" wp14:anchorId="7AE7AA2B" wp14:editId="7E7D74C6">
                  <wp:extent cx="2314575" cy="1236450"/>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35917" cy="1247851"/>
                          </a:xfrm>
                          <a:prstGeom prst="rect">
                            <a:avLst/>
                          </a:prstGeom>
                        </pic:spPr>
                      </pic:pic>
                    </a:graphicData>
                  </a:graphic>
                </wp:inline>
              </w:drawing>
            </w:r>
          </w:p>
        </w:tc>
        <w:tc>
          <w:tcPr>
            <w:tcW w:w="4981" w:type="dxa"/>
          </w:tcPr>
          <w:p w:rsidR="00883FFB" w:rsidRDefault="00883FFB" w:rsidP="00A40AD1">
            <w:pPr>
              <w:ind w:firstLine="0"/>
              <w:jc w:val="both"/>
              <w:rPr>
                <w:lang w:val="vi-VN"/>
              </w:rPr>
            </w:pPr>
            <w:r>
              <w:rPr>
                <w:noProof/>
                <w:lang w:val="en-US"/>
              </w:rPr>
              <w:drawing>
                <wp:inline distT="0" distB="0" distL="0" distR="0" wp14:anchorId="5CF906ED" wp14:editId="5984A6AF">
                  <wp:extent cx="2819400" cy="37052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19400" cy="3705225"/>
                          </a:xfrm>
                          <a:prstGeom prst="rect">
                            <a:avLst/>
                          </a:prstGeom>
                        </pic:spPr>
                      </pic:pic>
                    </a:graphicData>
                  </a:graphic>
                </wp:inline>
              </w:drawing>
            </w:r>
          </w:p>
        </w:tc>
      </w:tr>
    </w:tbl>
    <w:p w:rsidR="00883FFB" w:rsidRDefault="00FA5A3E" w:rsidP="00A40AD1">
      <w:pPr>
        <w:ind w:firstLine="0"/>
        <w:jc w:val="both"/>
        <w:rPr>
          <w:lang w:val="vi-VN"/>
        </w:rPr>
      </w:pPr>
      <w:r>
        <w:rPr>
          <w:lang w:val="vi-VN"/>
        </w:rPr>
        <w:tab/>
        <w:t xml:space="preserve">Như vậy đã có thể làm rõ ý tưởng về hoạt động của FPGA khi sử dụng Bảng tra cứu (LUT). Với mỗi LUT được “Digital Designer” lập trình có thể thực hiện một phương trình đại số Boolean như trong 2 ví dụ trên. </w:t>
      </w:r>
    </w:p>
    <w:p w:rsidR="00FA5A3E" w:rsidRPr="00FA5A3E" w:rsidRDefault="00FA5A3E" w:rsidP="00A40AD1">
      <w:pPr>
        <w:ind w:firstLine="0"/>
        <w:jc w:val="both"/>
        <w:rPr>
          <w:b/>
          <w:lang w:val="vi-VN"/>
        </w:rPr>
      </w:pPr>
      <w:r>
        <w:rPr>
          <w:lang w:val="vi-VN"/>
        </w:rPr>
        <w:tab/>
        <w:t xml:space="preserve">Từ đó có thể thấy, tất cả các tổ hợp biểu thức Boolean có thể có đều cần được lập trình vào Bảng tra cứu. Do đó: </w:t>
      </w:r>
      <w:r w:rsidRPr="00FA5A3E">
        <w:rPr>
          <w:b/>
          <w:lang w:val="vi-VN"/>
        </w:rPr>
        <w:t>Một LUT với 3 đầu vào có thể tạo ra bất kỳ phương trình đại số Boolean nào mà bạn có thể nghĩ ra bằng cách sử dụng 3 tín hiệu đầu vào.</w:t>
      </w:r>
    </w:p>
    <w:p w:rsidR="00FA5A3E" w:rsidRDefault="00FA5A3E" w:rsidP="00A40AD1">
      <w:pPr>
        <w:ind w:firstLine="0"/>
        <w:jc w:val="both"/>
        <w:rPr>
          <w:lang w:val="vi-VN"/>
        </w:rPr>
      </w:pPr>
      <w:r>
        <w:rPr>
          <w:lang w:val="vi-VN"/>
        </w:rPr>
        <w:tab/>
        <w:t>LUT có thể có nhiều kích cỡ khác nhau tùy thuộc vào FPGA mà bạn đang sử dụng, nhưng tất cả đều hoạt động cùng một cách. LUT 3 đầu vào từng là chuẩn mực, sau rồi đến 4 đầu vào thậm chí 5 đầu vào đã trở nên phổ biến hơn.</w:t>
      </w:r>
    </w:p>
    <w:p w:rsidR="00FA5A3E" w:rsidRDefault="00FA5A3E" w:rsidP="00FA5A3E">
      <w:pPr>
        <w:ind w:firstLine="720"/>
        <w:jc w:val="both"/>
        <w:rPr>
          <w:lang w:val="vi-VN"/>
        </w:rPr>
      </w:pPr>
      <w:r>
        <w:rPr>
          <w:lang w:val="vi-VN"/>
        </w:rPr>
        <w:t xml:space="preserve">Nếu cần tạo một biểu thức Boolean phức tạp hơn, chúng ta chỉ cần sử dụng thêm nhiều Bảng tra cứu. LUT là một trong 2 thành phần cơ bản nhất trong FPGA, một FPGA đơn lẻ có hàng ngàn thành phần LUT như vậy. </w:t>
      </w:r>
      <w:r w:rsidR="002B2615">
        <w:rPr>
          <w:lang w:val="vi-VN"/>
        </w:rPr>
        <w:t xml:space="preserve">Và thành phần còn lại – </w:t>
      </w:r>
      <w:r w:rsidR="002B2615" w:rsidRPr="002B2615">
        <w:rPr>
          <w:b/>
          <w:lang w:val="vi-VN"/>
        </w:rPr>
        <w:t>Flip-flop</w:t>
      </w:r>
      <w:r w:rsidR="002B2615">
        <w:rPr>
          <w:lang w:val="vi-VN"/>
        </w:rPr>
        <w:t xml:space="preserve"> (hay còn gọi là </w:t>
      </w:r>
      <w:r w:rsidR="002B2615" w:rsidRPr="002B2615">
        <w:rPr>
          <w:b/>
          <w:lang w:val="vi-VN"/>
        </w:rPr>
        <w:t>Register</w:t>
      </w:r>
      <w:r w:rsidR="002B2615">
        <w:rPr>
          <w:lang w:val="vi-VN"/>
        </w:rPr>
        <w:t xml:space="preserve">) cũng là thành phần quan trọng nhất của FPGA. </w:t>
      </w:r>
    </w:p>
    <w:p w:rsidR="00610D93" w:rsidRDefault="00AC5108" w:rsidP="00610D93">
      <w:pPr>
        <w:ind w:firstLine="720"/>
        <w:jc w:val="both"/>
        <w:rPr>
          <w:lang w:val="vi-VN"/>
        </w:rPr>
      </w:pPr>
      <w:r>
        <w:rPr>
          <w:lang w:val="vi-VN"/>
        </w:rPr>
        <w:t xml:space="preserve">*Ngoài ra, trong phần này khi nói về LUT, còn có một chủ đề được quan tâm và cần dành nhiều thời gian để tìm hiểu và nghiên cứu – đó là </w:t>
      </w:r>
      <w:r w:rsidRPr="00AC5108">
        <w:rPr>
          <w:b/>
          <w:lang w:val="vi-VN"/>
        </w:rPr>
        <w:t>các giải pháp tối ưu</w:t>
      </w:r>
      <w:r>
        <w:rPr>
          <w:lang w:val="vi-VN"/>
        </w:rPr>
        <w:t xml:space="preserve"> cho một biểu thức Boolean. Tối ưu ở đây nghĩa là </w:t>
      </w:r>
      <w:r w:rsidRPr="00AC5108">
        <w:rPr>
          <w:b/>
          <w:lang w:val="vi-VN"/>
        </w:rPr>
        <w:t>sử dụng ít nhất các cổng có thể</w:t>
      </w:r>
      <w:r>
        <w:rPr>
          <w:lang w:val="vi-VN"/>
        </w:rPr>
        <w:t xml:space="preserve">. </w:t>
      </w:r>
      <w:r w:rsidR="00610D93">
        <w:rPr>
          <w:lang w:val="vi-VN"/>
        </w:rPr>
        <w:t>Các chủ đề như Định luật De-Morgan, Bản đồ Karnaugh, phương pháp Quine-McCluskey và nhiều chủ đề khác sẽ rất phù hợp để các bạn nghiên cứu và triển khai khi muốn tối ưu hóa bất kỳ biểu thức Boolean nào trước khi đưa vào thực tiễn.</w:t>
      </w:r>
    </w:p>
    <w:p w:rsidR="007358AF" w:rsidRDefault="007358AF" w:rsidP="007358AF">
      <w:pPr>
        <w:ind w:firstLine="0"/>
        <w:jc w:val="center"/>
        <w:rPr>
          <w:b/>
          <w:sz w:val="32"/>
          <w:lang w:val="vi-VN"/>
        </w:rPr>
      </w:pPr>
      <w:r w:rsidRPr="00A824B3">
        <w:rPr>
          <w:b/>
          <w:sz w:val="32"/>
          <w:lang w:val="vi-VN"/>
        </w:rPr>
        <w:lastRenderedPageBreak/>
        <w:t xml:space="preserve">Bài số </w:t>
      </w:r>
      <w:r>
        <w:rPr>
          <w:b/>
          <w:sz w:val="32"/>
          <w:lang w:val="vi-VN"/>
        </w:rPr>
        <w:t>5</w:t>
      </w:r>
      <w:r w:rsidRPr="00A824B3">
        <w:rPr>
          <w:b/>
          <w:sz w:val="32"/>
          <w:lang w:val="vi-VN"/>
        </w:rPr>
        <w:t xml:space="preserve">: </w:t>
      </w:r>
      <w:r>
        <w:rPr>
          <w:b/>
          <w:sz w:val="32"/>
          <w:lang w:val="vi-VN"/>
        </w:rPr>
        <w:t>Flip-Flop trong FPGA</w:t>
      </w:r>
    </w:p>
    <w:p w:rsidR="00B774D7" w:rsidRPr="00B774D7" w:rsidRDefault="00B774D7" w:rsidP="00B774D7">
      <w:pPr>
        <w:ind w:firstLine="0"/>
        <w:jc w:val="both"/>
        <w:rPr>
          <w:lang w:val="vi-VN"/>
        </w:rPr>
      </w:pPr>
      <w:r>
        <w:rPr>
          <w:lang w:val="vi-VN"/>
        </w:rPr>
        <w:tab/>
        <w:t xml:space="preserve">Như đã nêu ra ở Bài số 4 – LUT, thì một trong 2 thành phần quan trọng của FPGA mà chúng ta cần phải nắm được đó là Flip-Flop (Register). Có một vài loại Flip-Flop khác nhau (JK, T và D), nhưng loại được sử dụng phổ biến nhất là Flip-Flop D. </w:t>
      </w:r>
    </w:p>
    <w:p w:rsidR="007358AF" w:rsidRDefault="00126C9F" w:rsidP="00126C9F">
      <w:pPr>
        <w:ind w:firstLine="720"/>
        <w:jc w:val="center"/>
        <w:rPr>
          <w:lang w:val="vi-VN"/>
        </w:rPr>
      </w:pPr>
      <w:r>
        <w:rPr>
          <w:noProof/>
          <w:lang w:val="en-US"/>
        </w:rPr>
        <w:drawing>
          <wp:inline distT="0" distB="0" distL="0" distR="0" wp14:anchorId="7090EC8F" wp14:editId="0C57EC56">
            <wp:extent cx="962025" cy="12477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62025" cy="1247775"/>
                    </a:xfrm>
                    <a:prstGeom prst="rect">
                      <a:avLst/>
                    </a:prstGeom>
                  </pic:spPr>
                </pic:pic>
              </a:graphicData>
            </a:graphic>
          </wp:inline>
        </w:drawing>
      </w:r>
    </w:p>
    <w:p w:rsidR="00126C9F" w:rsidRDefault="00126C9F" w:rsidP="00126C9F">
      <w:pPr>
        <w:ind w:firstLine="720"/>
        <w:rPr>
          <w:lang w:val="vi-VN"/>
        </w:rPr>
      </w:pPr>
      <w:r>
        <w:rPr>
          <w:lang w:val="vi-VN"/>
        </w:rPr>
        <w:t>Giải thích ký hiệu các chân:</w:t>
      </w:r>
    </w:p>
    <w:p w:rsidR="00856CB6" w:rsidRDefault="00856CB6" w:rsidP="00126C9F">
      <w:pPr>
        <w:ind w:firstLine="720"/>
        <w:rPr>
          <w:lang w:val="vi-VN"/>
        </w:rPr>
      </w:pPr>
      <w:r>
        <w:rPr>
          <w:lang w:val="vi-VN"/>
        </w:rPr>
        <w:t xml:space="preserve">D – Data (Dữ liệu đầu vào); &gt; – </w:t>
      </w:r>
      <w:r w:rsidR="00796044">
        <w:rPr>
          <w:lang w:val="vi-VN"/>
        </w:rPr>
        <w:t>Clock (</w:t>
      </w:r>
      <w:r>
        <w:rPr>
          <w:lang w:val="vi-VN"/>
        </w:rPr>
        <w:t>Xung nhịp cho Flip-</w:t>
      </w:r>
      <w:r w:rsidR="00796044">
        <w:rPr>
          <w:lang w:val="vi-VN"/>
        </w:rPr>
        <w:t>Flop)</w:t>
      </w:r>
    </w:p>
    <w:p w:rsidR="00126C9F" w:rsidRDefault="00126C9F" w:rsidP="00126C9F">
      <w:pPr>
        <w:ind w:firstLine="720"/>
        <w:rPr>
          <w:lang w:val="vi-VN"/>
        </w:rPr>
      </w:pPr>
      <w:r>
        <w:rPr>
          <w:lang w:val="vi-VN"/>
        </w:rPr>
        <w:t xml:space="preserve">S – Set; R – Reset; Q và </w:t>
      </w:r>
      <w:r w:rsidRPr="00126C9F">
        <w:rPr>
          <w:lang w:val="vi-VN"/>
        </w:rPr>
        <w:t xml:space="preserve">Qbar – </w:t>
      </w:r>
      <w:r>
        <w:rPr>
          <w:lang w:val="vi-VN"/>
        </w:rPr>
        <w:t xml:space="preserve">Chứa giá trị đầu ra Q và giá trị ngược lại của nó </w:t>
      </w:r>
    </w:p>
    <w:p w:rsidR="00D945B3" w:rsidRDefault="00D945B3" w:rsidP="00126C9F">
      <w:pPr>
        <w:ind w:firstLine="720"/>
        <w:rPr>
          <w:lang w:val="vi-VN"/>
        </w:rPr>
      </w:pPr>
      <w:r>
        <w:rPr>
          <w:lang w:val="vi-VN"/>
        </w:rPr>
        <w:t>Thành phần &gt; (Clock) của Flip-Flop là điều chúng ta cần quan tâm. Clock - là bộ phận vận hành hầu hết cho các mạch kỹ thuật số, nó được xem là bánh răng chính trong hệ thống quay để điều khiển bất kỳ bánh răng nào trong hệt thống.</w:t>
      </w:r>
      <w:r w:rsidR="007526E6">
        <w:rPr>
          <w:lang w:val="vi-VN"/>
        </w:rPr>
        <w:t xml:space="preserve"> Clock cung cấp một luồng ổn điện các chuyển đổi điện áp từ thấp lên cao rồi lại xuống thấp, giúp FPGA có thể hoạt động trơ tru. </w:t>
      </w:r>
    </w:p>
    <w:p w:rsidR="007526E6" w:rsidRDefault="007526E6" w:rsidP="00126C9F">
      <w:pPr>
        <w:ind w:firstLine="720"/>
        <w:rPr>
          <w:lang w:val="vi-VN"/>
        </w:rPr>
      </w:pPr>
      <w:r>
        <w:rPr>
          <w:lang w:val="vi-VN"/>
        </w:rPr>
        <w:t xml:space="preserve">Clock là yếu tố cho phép Flip-Flop được sử dụng như một </w:t>
      </w:r>
      <w:r w:rsidRPr="007526E6">
        <w:rPr>
          <w:lang w:val="vi-VN"/>
        </w:rPr>
        <w:t>sequential logic</w:t>
      </w:r>
      <w:r>
        <w:rPr>
          <w:lang w:val="vi-VN"/>
        </w:rPr>
        <w:t xml:space="preserve"> (logic tuần tự)</w:t>
      </w:r>
      <w:r w:rsidRPr="007526E6">
        <w:rPr>
          <w:lang w:val="vi-VN"/>
        </w:rPr>
        <w:t xml:space="preserve"> or registered logic</w:t>
      </w:r>
      <w:r>
        <w:rPr>
          <w:lang w:val="vi-VN"/>
        </w:rPr>
        <w:t xml:space="preserve"> (logic lưu trữ). </w:t>
      </w:r>
    </w:p>
    <w:p w:rsidR="007526E6" w:rsidRDefault="007526E6" w:rsidP="003F4490">
      <w:pPr>
        <w:ind w:firstLine="720"/>
        <w:jc w:val="both"/>
        <w:rPr>
          <w:lang w:val="vi-VN"/>
        </w:rPr>
      </w:pPr>
      <w:r>
        <w:rPr>
          <w:lang w:val="vi-VN"/>
        </w:rPr>
        <w:t xml:space="preserve">Logic tuần tự hoạt động dựa trên </w:t>
      </w:r>
      <w:r w:rsidRPr="007526E6">
        <w:rPr>
          <w:b/>
          <w:lang w:val="vi-VN"/>
        </w:rPr>
        <w:t>các chuyển tiếp</w:t>
      </w:r>
      <w:r>
        <w:rPr>
          <w:lang w:val="vi-VN"/>
        </w:rPr>
        <w:t xml:space="preserve"> của xung nhịp, và 99,9% trường hợp, đây sẽ là cạnh lên (khi xung nhịp tăng từ 0 lên 1). </w:t>
      </w:r>
      <w:r w:rsidR="003F4490">
        <w:rPr>
          <w:lang w:val="vi-VN"/>
        </w:rPr>
        <w:t xml:space="preserve">Khi đó Flip-Flop sẽ ghi dữ liệu từ đầu vào vào D đến đầu ra Q. </w:t>
      </w:r>
    </w:p>
    <w:p w:rsidR="003F4490" w:rsidRDefault="003F4490" w:rsidP="003F4490">
      <w:pPr>
        <w:ind w:firstLine="720"/>
        <w:jc w:val="center"/>
        <w:rPr>
          <w:lang w:val="vi-VN"/>
        </w:rPr>
      </w:pPr>
      <w:r>
        <w:rPr>
          <w:noProof/>
          <w:lang w:val="en-US"/>
        </w:rPr>
        <w:drawing>
          <wp:inline distT="0" distB="0" distL="0" distR="0" wp14:anchorId="62149616" wp14:editId="42D9DFCD">
            <wp:extent cx="4600575" cy="22193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00575" cy="2219325"/>
                    </a:xfrm>
                    <a:prstGeom prst="rect">
                      <a:avLst/>
                    </a:prstGeom>
                  </pic:spPr>
                </pic:pic>
              </a:graphicData>
            </a:graphic>
          </wp:inline>
        </w:drawing>
      </w:r>
    </w:p>
    <w:p w:rsidR="003F4490" w:rsidRDefault="003F4490" w:rsidP="006B2BD5">
      <w:pPr>
        <w:ind w:firstLine="720"/>
        <w:jc w:val="both"/>
        <w:rPr>
          <w:lang w:val="vi-VN"/>
        </w:rPr>
      </w:pPr>
      <w:r>
        <w:rPr>
          <w:lang w:val="vi-VN"/>
        </w:rPr>
        <w:lastRenderedPageBreak/>
        <w:t xml:space="preserve">Dạng sóng trên cho thấy 3 sự kiện chu kỳ xung nhịp được biểu thị bằng mũi tên đỏ. </w:t>
      </w:r>
      <w:r w:rsidR="006B2BD5">
        <w:rPr>
          <w:lang w:val="vi-VN"/>
        </w:rPr>
        <w:t>Giữa cạnh lên thứ 1 và thứ 2 của xung nhịp: Đầu vào D đi từ thấp lên cao; Đầu ra Q nhận thấy D đi từ thấp lên cao tại cạnh lên thứ 2 của chu kỳ xung nhịp thứ 2. Khi đó, Flip-Flop xem xét đầu vào và tại thời điểm này Q trở thành cùng giá trị với đầu vào D. Ở cạnh thứ 3, Q kiểm tra lại giá trị của D và ghi nhận nó (Đây là lý do tại sao Flip-Flop thường được gọi là thanh ghi – Register). Vì giá trị không thay đổi nên Q vẫn ở mức cao.</w:t>
      </w:r>
    </w:p>
    <w:p w:rsidR="006B2BD5" w:rsidRDefault="008170C7" w:rsidP="008170C7">
      <w:pPr>
        <w:ind w:firstLine="720"/>
        <w:jc w:val="center"/>
        <w:rPr>
          <w:lang w:val="vi-VN"/>
        </w:rPr>
      </w:pPr>
      <w:r>
        <w:rPr>
          <w:noProof/>
          <w:lang w:val="en-US"/>
        </w:rPr>
        <w:drawing>
          <wp:inline distT="0" distB="0" distL="0" distR="0" wp14:anchorId="184300ED" wp14:editId="28ADC597">
            <wp:extent cx="3238500" cy="2552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38500" cy="2552700"/>
                    </a:xfrm>
                    <a:prstGeom prst="rect">
                      <a:avLst/>
                    </a:prstGeom>
                  </pic:spPr>
                </pic:pic>
              </a:graphicData>
            </a:graphic>
          </wp:inline>
        </w:drawing>
      </w:r>
    </w:p>
    <w:p w:rsidR="008170C7" w:rsidRDefault="008170C7" w:rsidP="008170C7">
      <w:pPr>
        <w:ind w:firstLine="0"/>
        <w:jc w:val="both"/>
        <w:rPr>
          <w:lang w:val="vi-VN"/>
        </w:rPr>
      </w:pPr>
      <w:r>
        <w:rPr>
          <w:lang w:val="vi-VN"/>
        </w:rPr>
        <w:tab/>
        <w:t>Hình ảnh trên cho thấy dạng sóng gồm 2 đầu vào và một đầu ra của D Flip-Flop. D Flip-Flop nhạy cảm với cạnh lên của xung nhịp, vì vậy khi cạnh lên xuất hiện, đầu vào D truyền đến đầu ra Q. Điều đó chỉ xảy ra ở các cạnh. Ở chu kỳ xung nhịp 1, Q thấy D lên 1, nên nó chuyển từ 0 sang 1. Ở xung nhịp thứ 2, Q lại kiểm tra giá trị của D và thấy nó ở mức thấp, nên nó trở về mức thấp.</w:t>
      </w:r>
    </w:p>
    <w:p w:rsidR="00520601" w:rsidRDefault="00520601" w:rsidP="008170C7">
      <w:pPr>
        <w:ind w:firstLine="0"/>
        <w:jc w:val="both"/>
        <w:rPr>
          <w:lang w:val="vi-VN"/>
        </w:rPr>
      </w:pPr>
      <w:r>
        <w:rPr>
          <w:lang w:val="vi-VN"/>
        </w:rPr>
        <w:tab/>
        <w:t>Cuối cùng, chúng ta đã hiểu thế nào là Flip-Flop, Flip-Flop là thành phần chính của FPGA được sử dụng để lưu trạng thái bên trong chip.</w:t>
      </w:r>
    </w:p>
    <w:p w:rsidR="006356CD" w:rsidRDefault="00520601" w:rsidP="008170C7">
      <w:pPr>
        <w:ind w:firstLine="0"/>
        <w:jc w:val="both"/>
        <w:rPr>
          <w:lang w:val="vi-VN"/>
        </w:rPr>
      </w:pPr>
      <w:r>
        <w:rPr>
          <w:lang w:val="vi-VN"/>
        </w:rPr>
        <w:tab/>
        <w:t>Để thực hiện phần lớn các tác vụ, FPGA cần biết đôi chút về quá khứ, bằng cách này khi sử dụng Flip-Flop, nó có thể theo dõi các bộ đếm, máy trạng thái ở mọi thời điểm.</w:t>
      </w:r>
    </w:p>
    <w:p w:rsidR="006356CD" w:rsidRDefault="006356CD">
      <w:pPr>
        <w:ind w:firstLine="0"/>
        <w:rPr>
          <w:lang w:val="vi-VN"/>
        </w:rPr>
      </w:pPr>
      <w:r>
        <w:rPr>
          <w:lang w:val="vi-VN"/>
        </w:rPr>
        <w:br w:type="page"/>
      </w:r>
    </w:p>
    <w:p w:rsidR="00FF1CB5" w:rsidRDefault="006356CD" w:rsidP="0012610B">
      <w:pPr>
        <w:ind w:firstLine="0"/>
        <w:jc w:val="center"/>
        <w:rPr>
          <w:b/>
          <w:sz w:val="32"/>
          <w:lang w:val="vi-VN"/>
        </w:rPr>
      </w:pPr>
      <w:r w:rsidRPr="00A824B3">
        <w:rPr>
          <w:b/>
          <w:sz w:val="32"/>
          <w:lang w:val="vi-VN"/>
        </w:rPr>
        <w:lastRenderedPageBreak/>
        <w:t xml:space="preserve">Bài số </w:t>
      </w:r>
      <w:r>
        <w:rPr>
          <w:b/>
          <w:sz w:val="32"/>
          <w:lang w:val="vi-VN"/>
        </w:rPr>
        <w:t>5.1 (Bổ sung)</w:t>
      </w:r>
      <w:r w:rsidRPr="00A824B3">
        <w:rPr>
          <w:b/>
          <w:sz w:val="32"/>
          <w:lang w:val="vi-VN"/>
        </w:rPr>
        <w:t xml:space="preserve">: </w:t>
      </w:r>
      <w:r>
        <w:rPr>
          <w:b/>
          <w:sz w:val="32"/>
          <w:lang w:val="vi-VN"/>
        </w:rPr>
        <w:t xml:space="preserve">Logic tuần </w:t>
      </w:r>
      <w:r w:rsidR="00B348B0">
        <w:rPr>
          <w:b/>
          <w:sz w:val="32"/>
          <w:lang w:val="vi-VN"/>
        </w:rPr>
        <w:t xml:space="preserve">tự và </w:t>
      </w:r>
      <w:r>
        <w:rPr>
          <w:b/>
          <w:sz w:val="32"/>
          <w:lang w:val="vi-VN"/>
        </w:rPr>
        <w:t xml:space="preserve">logic tổng </w:t>
      </w:r>
      <w:r w:rsidR="0012610B">
        <w:rPr>
          <w:b/>
          <w:sz w:val="32"/>
          <w:lang w:val="vi-VN"/>
        </w:rPr>
        <w:t xml:space="preserve">hợp </w:t>
      </w:r>
    </w:p>
    <w:p w:rsidR="00520601" w:rsidRPr="00B348B0" w:rsidRDefault="00B348B0" w:rsidP="00B348B0">
      <w:pPr>
        <w:ind w:firstLine="720"/>
        <w:jc w:val="both"/>
        <w:rPr>
          <w:lang w:val="vi-VN"/>
        </w:rPr>
      </w:pPr>
      <w:r>
        <w:rPr>
          <w:lang w:val="vi-VN"/>
        </w:rPr>
        <w:t>Dưới đây là bảng cung cấp tối giản những lưu ý cơ bản khi sử dụng logic tuần tự (sequential logic) và logic tổng hợp (combinational logic)</w:t>
      </w:r>
      <w:r w:rsidR="00096266">
        <w:rPr>
          <w:lang w:val="vi-VN"/>
        </w:rPr>
        <w:t>:</w:t>
      </w:r>
    </w:p>
    <w:tbl>
      <w:tblPr>
        <w:tblStyle w:val="TableGrid"/>
        <w:tblW w:w="0" w:type="auto"/>
        <w:tblLook w:val="04A0" w:firstRow="1" w:lastRow="0" w:firstColumn="1" w:lastColumn="0" w:noHBand="0" w:noVBand="1"/>
      </w:tblPr>
      <w:tblGrid>
        <w:gridCol w:w="4981"/>
        <w:gridCol w:w="4981"/>
      </w:tblGrid>
      <w:tr w:rsidR="00CC59B2" w:rsidRPr="00B348B0" w:rsidTr="00CC59B2">
        <w:tc>
          <w:tcPr>
            <w:tcW w:w="4981" w:type="dxa"/>
          </w:tcPr>
          <w:p w:rsidR="00CC59B2" w:rsidRPr="00285B74" w:rsidRDefault="00B348B0" w:rsidP="00B348B0">
            <w:pPr>
              <w:ind w:firstLine="0"/>
              <w:jc w:val="both"/>
              <w:rPr>
                <w:b/>
                <w:lang w:val="vi-VN"/>
              </w:rPr>
            </w:pPr>
            <w:r w:rsidRPr="00285B74">
              <w:rPr>
                <w:b/>
                <w:lang w:val="vi-VN"/>
              </w:rPr>
              <w:t>1) Logic tuần tự - sequential logic</w:t>
            </w:r>
          </w:p>
          <w:p w:rsidR="00096266" w:rsidRDefault="00096266" w:rsidP="00B348B0">
            <w:pPr>
              <w:ind w:firstLine="0"/>
              <w:jc w:val="both"/>
              <w:rPr>
                <w:lang w:val="vi-VN"/>
              </w:rPr>
            </w:pPr>
          </w:p>
          <w:p w:rsidR="00D90EB4" w:rsidRPr="00D90EB4" w:rsidRDefault="00D90EB4" w:rsidP="00D90EB4">
            <w:pPr>
              <w:ind w:firstLine="0"/>
              <w:jc w:val="both"/>
              <w:rPr>
                <w:lang w:val="vi-VN"/>
              </w:rPr>
            </w:pPr>
            <w:r w:rsidRPr="00D90EB4">
              <w:rPr>
                <w:lang w:val="vi-VN"/>
              </w:rPr>
              <w:t>always_ff @(posedge clk)</w:t>
            </w:r>
          </w:p>
          <w:p w:rsidR="00D90EB4" w:rsidRPr="00D90EB4" w:rsidRDefault="00D90EB4" w:rsidP="00D90EB4">
            <w:pPr>
              <w:ind w:firstLine="0"/>
              <w:jc w:val="both"/>
              <w:rPr>
                <w:lang w:val="vi-VN"/>
              </w:rPr>
            </w:pPr>
            <w:r w:rsidRPr="00D90EB4">
              <w:rPr>
                <w:lang w:val="vi-VN"/>
              </w:rPr>
              <w:t xml:space="preserve">  begin</w:t>
            </w:r>
          </w:p>
          <w:p w:rsidR="00D90EB4" w:rsidRPr="00D90EB4" w:rsidRDefault="00D90EB4" w:rsidP="00D90EB4">
            <w:pPr>
              <w:ind w:firstLine="0"/>
              <w:jc w:val="both"/>
              <w:rPr>
                <w:lang w:val="vi-VN"/>
              </w:rPr>
            </w:pPr>
            <w:r w:rsidRPr="00D90EB4">
              <w:rPr>
                <w:lang w:val="vi-VN"/>
              </w:rPr>
              <w:t xml:space="preserve">    n1 &lt;= d; // неблокирующее</w:t>
            </w:r>
          </w:p>
          <w:p w:rsidR="00D90EB4" w:rsidRPr="00BC5C2C" w:rsidRDefault="00D90EB4" w:rsidP="00D90EB4">
            <w:pPr>
              <w:ind w:firstLine="0"/>
              <w:jc w:val="both"/>
              <w:rPr>
                <w:lang w:val="en-US"/>
              </w:rPr>
            </w:pPr>
            <w:r w:rsidRPr="00D90EB4">
              <w:rPr>
                <w:lang w:val="vi-VN"/>
              </w:rPr>
              <w:t xml:space="preserve">    q &lt;= n1; // неблокирующее</w:t>
            </w:r>
          </w:p>
          <w:p w:rsidR="00096266" w:rsidRPr="00D90EB4" w:rsidRDefault="00D90EB4" w:rsidP="00D90EB4">
            <w:pPr>
              <w:ind w:firstLine="0"/>
              <w:jc w:val="both"/>
              <w:rPr>
                <w:lang w:val="vi-VN"/>
              </w:rPr>
            </w:pPr>
            <w:r w:rsidRPr="00D90EB4">
              <w:rPr>
                <w:lang w:val="vi-VN"/>
              </w:rPr>
              <w:t xml:space="preserve">  end</w:t>
            </w:r>
          </w:p>
          <w:p w:rsidR="00096266" w:rsidRPr="00B348B0" w:rsidRDefault="00096266" w:rsidP="00B348B0">
            <w:pPr>
              <w:ind w:firstLine="0"/>
              <w:jc w:val="both"/>
              <w:rPr>
                <w:lang w:val="vi-VN"/>
              </w:rPr>
            </w:pPr>
          </w:p>
        </w:tc>
        <w:tc>
          <w:tcPr>
            <w:tcW w:w="4981" w:type="dxa"/>
          </w:tcPr>
          <w:p w:rsidR="00CC59B2" w:rsidRPr="00A27513" w:rsidRDefault="008E267F" w:rsidP="00FF1CB5">
            <w:pPr>
              <w:ind w:firstLine="0"/>
              <w:rPr>
                <w:b/>
                <w:lang w:val="vi-VN"/>
              </w:rPr>
            </w:pPr>
            <w:r>
              <w:rPr>
                <w:lang w:val="vi-VN"/>
              </w:rPr>
              <w:t>Khuyến nghị sử dụng Gán không chặn (non-blocking)</w:t>
            </w:r>
            <w:r w:rsidR="00A95FE4">
              <w:rPr>
                <w:lang w:val="vi-VN"/>
              </w:rPr>
              <w:t xml:space="preserve"> để mô phỏng hoạt động của logic tuần </w:t>
            </w:r>
            <w:r w:rsidR="001E75AC">
              <w:rPr>
                <w:lang w:val="vi-VN"/>
              </w:rPr>
              <w:t>tự:</w:t>
            </w:r>
            <w:r w:rsidR="00A95FE4">
              <w:rPr>
                <w:lang w:val="vi-VN"/>
              </w:rPr>
              <w:br/>
            </w:r>
            <w:r w:rsidR="00B44E94">
              <w:rPr>
                <w:lang w:val="vi-VN"/>
              </w:rPr>
              <w:t xml:space="preserve">- Các câu lệnh “&lt;=” </w:t>
            </w:r>
            <w:r w:rsidR="00B44E94" w:rsidRPr="00A27513">
              <w:rPr>
                <w:b/>
                <w:lang w:val="vi-VN"/>
              </w:rPr>
              <w:t>không thực hiện ngay lập tức;</w:t>
            </w:r>
          </w:p>
          <w:p w:rsidR="00A27513" w:rsidRPr="00A27513" w:rsidRDefault="00A27513" w:rsidP="00FF1CB5">
            <w:pPr>
              <w:ind w:firstLine="0"/>
              <w:rPr>
                <w:b/>
                <w:lang w:val="vi-VN"/>
              </w:rPr>
            </w:pPr>
            <w:r>
              <w:rPr>
                <w:lang w:val="vi-VN"/>
              </w:rPr>
              <w:t xml:space="preserve">- Tất cả các câu lệnh “&lt;=” trong cùng clock edge </w:t>
            </w:r>
            <w:r w:rsidRPr="00A27513">
              <w:rPr>
                <w:b/>
                <w:lang w:val="vi-VN"/>
              </w:rPr>
              <w:t>sẽ cùng cập nhật giá trị mới sau khi khối always kết thúc.</w:t>
            </w:r>
          </w:p>
          <w:p w:rsidR="008E267F" w:rsidRPr="00B348B0" w:rsidRDefault="008E267F" w:rsidP="00FF1CB5">
            <w:pPr>
              <w:ind w:firstLine="0"/>
              <w:rPr>
                <w:lang w:val="vi-VN"/>
              </w:rPr>
            </w:pPr>
          </w:p>
        </w:tc>
      </w:tr>
      <w:tr w:rsidR="00CC59B2" w:rsidRPr="00B348B0" w:rsidTr="00CC59B2">
        <w:tc>
          <w:tcPr>
            <w:tcW w:w="4981" w:type="dxa"/>
          </w:tcPr>
          <w:p w:rsidR="00CC59B2" w:rsidRPr="00285B74" w:rsidRDefault="00B348B0" w:rsidP="00FF1CB5">
            <w:pPr>
              <w:ind w:firstLine="0"/>
              <w:rPr>
                <w:b/>
                <w:lang w:val="vi-VN"/>
              </w:rPr>
            </w:pPr>
            <w:r w:rsidRPr="00285B74">
              <w:rPr>
                <w:b/>
                <w:lang w:val="vi-VN"/>
              </w:rPr>
              <w:t>2) Logic tổng hợp - combinational logic</w:t>
            </w:r>
          </w:p>
          <w:p w:rsidR="00A95FE4" w:rsidRDefault="00A95FE4" w:rsidP="00A95FE4">
            <w:pPr>
              <w:ind w:firstLine="0"/>
              <w:rPr>
                <w:lang w:val="en-US"/>
              </w:rPr>
            </w:pPr>
          </w:p>
          <w:p w:rsidR="00A95FE4" w:rsidRPr="00A95FE4" w:rsidRDefault="00A95FE4" w:rsidP="00A95FE4">
            <w:pPr>
              <w:ind w:firstLine="0"/>
              <w:rPr>
                <w:lang w:val="en-US"/>
              </w:rPr>
            </w:pPr>
            <w:proofErr w:type="spellStart"/>
            <w:r w:rsidRPr="00A95FE4">
              <w:rPr>
                <w:lang w:val="en-US"/>
              </w:rPr>
              <w:t>always_comb</w:t>
            </w:r>
            <w:proofErr w:type="spellEnd"/>
          </w:p>
          <w:p w:rsidR="00A95FE4" w:rsidRPr="00A95FE4" w:rsidRDefault="00A95FE4" w:rsidP="00A95FE4">
            <w:pPr>
              <w:ind w:firstLine="0"/>
              <w:rPr>
                <w:lang w:val="en-US"/>
              </w:rPr>
            </w:pPr>
            <w:r w:rsidRPr="00A95FE4">
              <w:rPr>
                <w:lang w:val="en-US"/>
              </w:rPr>
              <w:t xml:space="preserve">  begin</w:t>
            </w:r>
          </w:p>
          <w:p w:rsidR="00A95FE4" w:rsidRPr="00A95FE4" w:rsidRDefault="00A95FE4" w:rsidP="00A95FE4">
            <w:pPr>
              <w:ind w:firstLine="0"/>
              <w:rPr>
                <w:lang w:val="en-US"/>
              </w:rPr>
            </w:pPr>
            <w:r w:rsidRPr="00A95FE4">
              <w:rPr>
                <w:lang w:val="en-US"/>
              </w:rPr>
              <w:t xml:space="preserve">    p = a ^ b; // </w:t>
            </w:r>
            <w:proofErr w:type="spellStart"/>
            <w:r w:rsidRPr="00A95FE4">
              <w:rPr>
                <w:lang w:val="en-US"/>
              </w:rPr>
              <w:t>блокирующее</w:t>
            </w:r>
            <w:proofErr w:type="spellEnd"/>
          </w:p>
          <w:p w:rsidR="00A95FE4" w:rsidRPr="00A95FE4" w:rsidRDefault="00A95FE4" w:rsidP="00A95FE4">
            <w:pPr>
              <w:ind w:firstLine="0"/>
              <w:rPr>
                <w:lang w:val="en-US"/>
              </w:rPr>
            </w:pPr>
            <w:r w:rsidRPr="00A95FE4">
              <w:rPr>
                <w:lang w:val="en-US"/>
              </w:rPr>
              <w:t xml:space="preserve">    g = a &amp; b; // </w:t>
            </w:r>
            <w:proofErr w:type="spellStart"/>
            <w:r w:rsidRPr="00A95FE4">
              <w:rPr>
                <w:lang w:val="en-US"/>
              </w:rPr>
              <w:t>блокирующее</w:t>
            </w:r>
            <w:proofErr w:type="spellEnd"/>
          </w:p>
          <w:p w:rsidR="00A95FE4" w:rsidRPr="00A95FE4" w:rsidRDefault="00A95FE4" w:rsidP="00A95FE4">
            <w:pPr>
              <w:ind w:firstLine="0"/>
              <w:rPr>
                <w:lang w:val="en-US"/>
              </w:rPr>
            </w:pPr>
            <w:r w:rsidRPr="00A95FE4">
              <w:rPr>
                <w:lang w:val="en-US"/>
              </w:rPr>
              <w:t xml:space="preserve">    s = p ^ </w:t>
            </w:r>
            <w:proofErr w:type="spellStart"/>
            <w:r w:rsidRPr="00A95FE4">
              <w:rPr>
                <w:lang w:val="en-US"/>
              </w:rPr>
              <w:t>cin</w:t>
            </w:r>
            <w:proofErr w:type="spellEnd"/>
            <w:r w:rsidRPr="00A95FE4">
              <w:rPr>
                <w:lang w:val="en-US"/>
              </w:rPr>
              <w:t>;</w:t>
            </w:r>
          </w:p>
          <w:p w:rsidR="00A95FE4" w:rsidRPr="00A95FE4" w:rsidRDefault="00A95FE4" w:rsidP="00A95FE4">
            <w:pPr>
              <w:ind w:firstLine="0"/>
              <w:rPr>
                <w:lang w:val="en-US"/>
              </w:rPr>
            </w:pPr>
            <w:r w:rsidRPr="00A95FE4">
              <w:rPr>
                <w:lang w:val="en-US"/>
              </w:rPr>
              <w:t xml:space="preserve">    </w:t>
            </w:r>
            <w:proofErr w:type="spellStart"/>
            <w:r w:rsidRPr="00A95FE4">
              <w:rPr>
                <w:lang w:val="en-US"/>
              </w:rPr>
              <w:t>cout</w:t>
            </w:r>
            <w:proofErr w:type="spellEnd"/>
            <w:r w:rsidRPr="00A95FE4">
              <w:rPr>
                <w:lang w:val="en-US"/>
              </w:rPr>
              <w:t xml:space="preserve"> = g | (p &amp; </w:t>
            </w:r>
            <w:proofErr w:type="spellStart"/>
            <w:r w:rsidRPr="00A95FE4">
              <w:rPr>
                <w:lang w:val="en-US"/>
              </w:rPr>
              <w:t>cin</w:t>
            </w:r>
            <w:proofErr w:type="spellEnd"/>
            <w:r w:rsidRPr="00A95FE4">
              <w:rPr>
                <w:lang w:val="en-US"/>
              </w:rPr>
              <w:t>);</w:t>
            </w:r>
          </w:p>
          <w:p w:rsidR="00096266" w:rsidRPr="00A95FE4" w:rsidRDefault="00A95FE4" w:rsidP="00A95FE4">
            <w:pPr>
              <w:ind w:firstLine="0"/>
              <w:rPr>
                <w:lang w:val="en-US"/>
              </w:rPr>
            </w:pPr>
            <w:r w:rsidRPr="00A95FE4">
              <w:rPr>
                <w:lang w:val="en-US"/>
              </w:rPr>
              <w:t xml:space="preserve">  end</w:t>
            </w:r>
          </w:p>
          <w:p w:rsidR="00096266" w:rsidRPr="00B348B0" w:rsidRDefault="00096266" w:rsidP="00FF1CB5">
            <w:pPr>
              <w:ind w:firstLine="0"/>
              <w:rPr>
                <w:lang w:val="vi-VN"/>
              </w:rPr>
            </w:pPr>
          </w:p>
        </w:tc>
        <w:tc>
          <w:tcPr>
            <w:tcW w:w="4981" w:type="dxa"/>
          </w:tcPr>
          <w:p w:rsidR="00CC59B2" w:rsidRDefault="008E267F" w:rsidP="00FF1CB5">
            <w:pPr>
              <w:ind w:firstLine="0"/>
              <w:rPr>
                <w:lang w:val="vi-VN"/>
              </w:rPr>
            </w:pPr>
            <w:r>
              <w:rPr>
                <w:lang w:val="vi-VN"/>
              </w:rPr>
              <w:t>Khuyến nghị sử dụng Gán có chặn</w:t>
            </w:r>
          </w:p>
          <w:p w:rsidR="008E267F" w:rsidRDefault="008E267F" w:rsidP="00FF1CB5">
            <w:pPr>
              <w:ind w:firstLine="0"/>
              <w:rPr>
                <w:lang w:val="vi-VN"/>
              </w:rPr>
            </w:pPr>
            <w:r>
              <w:rPr>
                <w:lang w:val="vi-VN"/>
              </w:rPr>
              <w:t>(blocking)</w:t>
            </w:r>
            <w:r w:rsidR="00A95FE4">
              <w:rPr>
                <w:lang w:val="vi-VN"/>
              </w:rPr>
              <w:t xml:space="preserve"> để mô phỏng hoạt động của logic tổng hợp phức </w:t>
            </w:r>
            <w:r w:rsidR="001E75AC">
              <w:rPr>
                <w:lang w:val="vi-VN"/>
              </w:rPr>
              <w:t>tạp:</w:t>
            </w:r>
          </w:p>
          <w:p w:rsidR="001E75AC" w:rsidRPr="00B348B0" w:rsidRDefault="001E75AC" w:rsidP="00FF1CB5">
            <w:pPr>
              <w:ind w:firstLine="0"/>
              <w:rPr>
                <w:lang w:val="vi-VN"/>
              </w:rPr>
            </w:pPr>
            <w:r>
              <w:rPr>
                <w:lang w:val="vi-VN"/>
              </w:rPr>
              <w:t xml:space="preserve">- </w:t>
            </w:r>
            <w:r w:rsidRPr="00851950">
              <w:rPr>
                <w:b/>
                <w:lang w:val="vi-VN"/>
              </w:rPr>
              <w:t>Thực hiện ngay lập tức</w:t>
            </w:r>
            <w:r w:rsidRPr="00044DAF">
              <w:rPr>
                <w:lang w:val="vi-VN"/>
              </w:rPr>
              <w:t xml:space="preserve"> khi CPU chạy tới từng dòng lệnh.</w:t>
            </w:r>
          </w:p>
        </w:tc>
      </w:tr>
      <w:tr w:rsidR="00D90EB4" w:rsidRPr="00B348B0" w:rsidTr="007C79D0">
        <w:tc>
          <w:tcPr>
            <w:tcW w:w="9962" w:type="dxa"/>
            <w:gridSpan w:val="2"/>
          </w:tcPr>
          <w:p w:rsidR="00D90EB4" w:rsidRPr="00285B74" w:rsidRDefault="00A95FE4" w:rsidP="00FF1CB5">
            <w:pPr>
              <w:ind w:firstLine="0"/>
              <w:rPr>
                <w:b/>
                <w:lang w:val="vi-VN"/>
              </w:rPr>
            </w:pPr>
            <w:r w:rsidRPr="00285B74">
              <w:rPr>
                <w:b/>
                <w:lang w:val="vi-VN"/>
              </w:rPr>
              <w:t>3) Gán liên tục (Không gián đoạn)</w:t>
            </w:r>
          </w:p>
          <w:p w:rsidR="00A95FE4" w:rsidRDefault="003F4169" w:rsidP="00FF1CB5">
            <w:pPr>
              <w:ind w:firstLine="0"/>
              <w:rPr>
                <w:lang w:val="vi-VN"/>
              </w:rPr>
            </w:pPr>
            <w:r>
              <w:rPr>
                <w:lang w:val="vi-VN"/>
              </w:rPr>
              <w:t>Khuyến nghị sử dụng để mô phỏng hoạt động của logic tổng hợp đơn giản</w:t>
            </w:r>
          </w:p>
          <w:p w:rsidR="003F4169" w:rsidRPr="003F4169" w:rsidRDefault="003F4169" w:rsidP="00FF1CB5">
            <w:pPr>
              <w:ind w:firstLine="0"/>
              <w:rPr>
                <w:lang w:val="en-US"/>
              </w:rPr>
            </w:pPr>
            <w:r w:rsidRPr="003F4169">
              <w:rPr>
                <w:lang w:val="en-US"/>
              </w:rPr>
              <w:t>assign y = s ? d1 : d0;</w:t>
            </w:r>
          </w:p>
        </w:tc>
      </w:tr>
      <w:tr w:rsidR="00D90EB4" w:rsidRPr="00B348B0" w:rsidTr="00CC2F89">
        <w:tc>
          <w:tcPr>
            <w:tcW w:w="9962" w:type="dxa"/>
            <w:gridSpan w:val="2"/>
          </w:tcPr>
          <w:p w:rsidR="00D90EB4" w:rsidRPr="00B348B0" w:rsidRDefault="003F4169" w:rsidP="00FF1CB5">
            <w:pPr>
              <w:ind w:firstLine="0"/>
              <w:rPr>
                <w:lang w:val="vi-VN"/>
              </w:rPr>
            </w:pPr>
            <w:r w:rsidRPr="00FD5785">
              <w:rPr>
                <w:b/>
                <w:u w:val="single"/>
                <w:lang w:val="vi-VN"/>
              </w:rPr>
              <w:t>Lưu ý:</w:t>
            </w:r>
            <w:r>
              <w:rPr>
                <w:lang w:val="vi-VN"/>
              </w:rPr>
              <w:t xml:space="preserve"> Không bao giờ sử dụng cùng 1 loại tín hiệu ở các toán tử always khác</w:t>
            </w:r>
            <w:r w:rsidR="00FD5785">
              <w:rPr>
                <w:lang w:val="vi-VN"/>
              </w:rPr>
              <w:t xml:space="preserve"> loại</w:t>
            </w:r>
            <w:r>
              <w:rPr>
                <w:lang w:val="vi-VN"/>
              </w:rPr>
              <w:t xml:space="preserve"> nhau hay những phép </w:t>
            </w:r>
            <w:r w:rsidR="006402D4">
              <w:rPr>
                <w:lang w:val="vi-VN"/>
              </w:rPr>
              <w:t xml:space="preserve">gán </w:t>
            </w:r>
            <w:r>
              <w:rPr>
                <w:lang w:val="vi-VN"/>
              </w:rPr>
              <w:t xml:space="preserve">khác </w:t>
            </w:r>
            <w:r w:rsidR="00FD5785">
              <w:rPr>
                <w:lang w:val="vi-VN"/>
              </w:rPr>
              <w:t xml:space="preserve">loại </w:t>
            </w:r>
            <w:r>
              <w:rPr>
                <w:lang w:val="vi-VN"/>
              </w:rPr>
              <w:t>nhau.</w:t>
            </w:r>
          </w:p>
        </w:tc>
      </w:tr>
    </w:tbl>
    <w:p w:rsidR="00BC5C2C" w:rsidRDefault="00BC5C2C" w:rsidP="00FF1CB5">
      <w:pPr>
        <w:ind w:firstLine="0"/>
        <w:rPr>
          <w:lang w:val="vi-VN"/>
        </w:rPr>
      </w:pPr>
    </w:p>
    <w:p w:rsidR="00BC5C2C" w:rsidRDefault="00BC5C2C">
      <w:pPr>
        <w:ind w:firstLine="0"/>
        <w:rPr>
          <w:lang w:val="vi-VN"/>
        </w:rPr>
      </w:pPr>
      <w:r>
        <w:rPr>
          <w:lang w:val="vi-VN"/>
        </w:rPr>
        <w:br w:type="page"/>
      </w:r>
    </w:p>
    <w:p w:rsidR="006B1837" w:rsidRDefault="00BC5C2C" w:rsidP="00BC5C2C">
      <w:pPr>
        <w:ind w:firstLine="0"/>
        <w:jc w:val="center"/>
        <w:rPr>
          <w:b/>
          <w:sz w:val="32"/>
          <w:lang w:val="vi-VN"/>
        </w:rPr>
      </w:pPr>
      <w:r w:rsidRPr="00A824B3">
        <w:rPr>
          <w:b/>
          <w:sz w:val="32"/>
          <w:lang w:val="vi-VN"/>
        </w:rPr>
        <w:lastRenderedPageBreak/>
        <w:t xml:space="preserve">Bài số </w:t>
      </w:r>
      <w:r>
        <w:rPr>
          <w:b/>
          <w:sz w:val="32"/>
          <w:lang w:val="vi-VN"/>
        </w:rPr>
        <w:t>6</w:t>
      </w:r>
      <w:r w:rsidRPr="00A824B3">
        <w:rPr>
          <w:b/>
          <w:sz w:val="32"/>
          <w:lang w:val="vi-VN"/>
        </w:rPr>
        <w:t xml:space="preserve">: </w:t>
      </w:r>
      <w:r>
        <w:rPr>
          <w:b/>
          <w:sz w:val="32"/>
          <w:lang w:val="vi-VN"/>
        </w:rPr>
        <w:t>Mô phỏng và kiểm thử</w:t>
      </w:r>
      <w:r w:rsidR="006B1837">
        <w:rPr>
          <w:b/>
          <w:sz w:val="32"/>
          <w:lang w:val="vi-VN"/>
        </w:rPr>
        <w:t xml:space="preserve"> thiết kế FPGA</w:t>
      </w:r>
    </w:p>
    <w:p w:rsidR="0096154C" w:rsidRDefault="0096154C" w:rsidP="006B1837">
      <w:pPr>
        <w:ind w:firstLine="0"/>
        <w:rPr>
          <w:lang w:val="vi-VN"/>
        </w:rPr>
      </w:pPr>
      <w:r>
        <w:rPr>
          <w:lang w:val="vi-VN"/>
        </w:rPr>
        <w:tab/>
        <w:t>Quy trình thiết kế FPGA được xây dựng dựa trên 3 bước:</w:t>
      </w:r>
    </w:p>
    <w:p w:rsidR="0096154C" w:rsidRDefault="0096154C" w:rsidP="006B1837">
      <w:pPr>
        <w:ind w:firstLine="0"/>
        <w:rPr>
          <w:lang w:val="vi-VN"/>
        </w:rPr>
      </w:pPr>
      <w:r>
        <w:rPr>
          <w:lang w:val="vi-VN"/>
        </w:rPr>
        <w:t>B1: Viết mã HDL (VHDL hoặc Verilog/SystemVerilog)</w:t>
      </w:r>
    </w:p>
    <w:p w:rsidR="0096154C" w:rsidRDefault="0096154C" w:rsidP="006B1837">
      <w:pPr>
        <w:ind w:firstLine="0"/>
        <w:rPr>
          <w:lang w:val="vi-VN"/>
        </w:rPr>
      </w:pPr>
      <w:r>
        <w:rPr>
          <w:lang w:val="vi-VN"/>
        </w:rPr>
        <w:t xml:space="preserve">B2: Mô phỏng mã HDL </w:t>
      </w:r>
    </w:p>
    <w:p w:rsidR="0096154C" w:rsidRDefault="0096154C" w:rsidP="006B1837">
      <w:pPr>
        <w:ind w:firstLine="0"/>
        <w:rPr>
          <w:lang w:val="vi-VN"/>
        </w:rPr>
      </w:pPr>
      <w:r>
        <w:rPr>
          <w:lang w:val="vi-VN"/>
        </w:rPr>
        <w:t>B3: Xây dựng FPGA và thử nghiệm phần cứng.</w:t>
      </w:r>
    </w:p>
    <w:p w:rsidR="0096154C" w:rsidRDefault="0096154C" w:rsidP="006B1837">
      <w:pPr>
        <w:ind w:firstLine="0"/>
        <w:rPr>
          <w:lang w:val="vi-VN"/>
        </w:rPr>
      </w:pPr>
      <w:r>
        <w:rPr>
          <w:lang w:val="vi-VN"/>
        </w:rPr>
        <w:t>=&gt; Với mục tiêu cuối cùng cả một nhà thiết kế FPGA giỏi là không có lỗi trên phần cứng.</w:t>
      </w:r>
    </w:p>
    <w:p w:rsidR="0096154C" w:rsidRDefault="0096154C" w:rsidP="006B1837">
      <w:pPr>
        <w:ind w:firstLine="0"/>
        <w:rPr>
          <w:lang w:val="vi-VN"/>
        </w:rPr>
      </w:pPr>
      <w:r>
        <w:rPr>
          <w:lang w:val="vi-VN"/>
        </w:rPr>
        <w:t>Một trong những phần mềm được giới thiệu nhiều nhất: Modelsim – Công cụ mô phỏng.</w:t>
      </w:r>
    </w:p>
    <w:p w:rsidR="00BC5C2C" w:rsidRDefault="0096154C" w:rsidP="0096154C">
      <w:pPr>
        <w:ind w:firstLine="0"/>
        <w:jc w:val="both"/>
        <w:rPr>
          <w:b/>
          <w:sz w:val="32"/>
          <w:lang w:val="vi-VN"/>
        </w:rPr>
      </w:pPr>
      <w:r>
        <w:rPr>
          <w:lang w:val="vi-VN"/>
        </w:rPr>
        <w:tab/>
        <w:t>Trước hết, chúng ta cần hiểu cách thức hoạt động của mô phỏng. Việc mô phỏng là đặt thiết kế hoặc đơn vị cần kiểm tra (UUT) vào Testbench (TB) – Nơi kích thích đầu vào và giám sát đầu ra của nó. Testbench sẽ thực hiện thiết kế của bạn theo cùng cách mà nó sẽ được thực hiện trên phần cứng.</w:t>
      </w:r>
      <w:r w:rsidR="00BC5C2C">
        <w:rPr>
          <w:b/>
          <w:sz w:val="32"/>
          <w:lang w:val="vi-VN"/>
        </w:rPr>
        <w:t xml:space="preserve"> </w:t>
      </w:r>
    </w:p>
    <w:p w:rsidR="0096154C" w:rsidRDefault="0096154C" w:rsidP="0096154C">
      <w:pPr>
        <w:ind w:firstLine="0"/>
        <w:jc w:val="center"/>
        <w:rPr>
          <w:b/>
          <w:sz w:val="32"/>
          <w:lang w:val="vi-VN"/>
        </w:rPr>
      </w:pPr>
      <w:r>
        <w:rPr>
          <w:noProof/>
          <w:lang w:val="en-US"/>
        </w:rPr>
        <w:drawing>
          <wp:inline distT="0" distB="0" distL="0" distR="0" wp14:anchorId="4DCA14FA" wp14:editId="3F399E55">
            <wp:extent cx="3590925" cy="16954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90925" cy="1695450"/>
                    </a:xfrm>
                    <a:prstGeom prst="rect">
                      <a:avLst/>
                    </a:prstGeom>
                  </pic:spPr>
                </pic:pic>
              </a:graphicData>
            </a:graphic>
          </wp:inline>
        </w:drawing>
      </w:r>
    </w:p>
    <w:p w:rsidR="0096154C" w:rsidRDefault="0096154C" w:rsidP="0096154C">
      <w:pPr>
        <w:ind w:firstLine="0"/>
        <w:jc w:val="both"/>
        <w:rPr>
          <w:lang w:val="vi-VN"/>
        </w:rPr>
      </w:pPr>
      <w:r>
        <w:rPr>
          <w:b/>
          <w:sz w:val="32"/>
          <w:lang w:val="vi-VN"/>
        </w:rPr>
        <w:tab/>
      </w:r>
      <w:r>
        <w:rPr>
          <w:lang w:val="vi-VN"/>
        </w:rPr>
        <w:t>Những testbench tốt nhất là những testbench có khả năng tự kiểm tra – chúng có thể được chạy và báo cáo trạng thái “Đạt” hoặc “Không đạt” mà người dùng không cần làm gì thêm.</w:t>
      </w:r>
    </w:p>
    <w:p w:rsidR="0096154C" w:rsidRPr="0096154C" w:rsidRDefault="0096154C" w:rsidP="0096154C">
      <w:pPr>
        <w:ind w:firstLine="0"/>
        <w:jc w:val="both"/>
        <w:rPr>
          <w:lang w:val="vi-VN"/>
        </w:rPr>
      </w:pPr>
      <w:r>
        <w:rPr>
          <w:lang w:val="vi-VN"/>
        </w:rPr>
        <w:tab/>
        <w:t xml:space="preserve">Mã testbench không nhất thiết phải có khả năng để tổng hợp đưa xuống phần cứng của FPGA. </w:t>
      </w:r>
      <w:bookmarkStart w:id="0" w:name="_GoBack"/>
      <w:bookmarkEnd w:id="0"/>
    </w:p>
    <w:p w:rsidR="00FF1CB5" w:rsidRPr="00B348B0" w:rsidRDefault="00FF1CB5" w:rsidP="00FF1CB5">
      <w:pPr>
        <w:ind w:firstLine="0"/>
        <w:rPr>
          <w:lang w:val="vi-VN"/>
        </w:rPr>
      </w:pPr>
    </w:p>
    <w:sectPr w:rsidR="00FF1CB5" w:rsidRPr="00B348B0" w:rsidSect="00A532E1">
      <w:pgSz w:w="12240" w:h="15840"/>
      <w:pgMar w:top="1134" w:right="567"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Lato">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BA7389"/>
    <w:multiLevelType w:val="hybridMultilevel"/>
    <w:tmpl w:val="75BE54E0"/>
    <w:lvl w:ilvl="0" w:tplc="A6DCD5C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4BAA024F"/>
    <w:multiLevelType w:val="hybridMultilevel"/>
    <w:tmpl w:val="83A6EB3E"/>
    <w:lvl w:ilvl="0" w:tplc="58C4A8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3C95E85"/>
    <w:multiLevelType w:val="hybridMultilevel"/>
    <w:tmpl w:val="18166D68"/>
    <w:lvl w:ilvl="0" w:tplc="B0206CD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63B2C14"/>
    <w:multiLevelType w:val="hybridMultilevel"/>
    <w:tmpl w:val="929ABB7C"/>
    <w:lvl w:ilvl="0" w:tplc="C5EA56C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67C36A77"/>
    <w:multiLevelType w:val="hybridMultilevel"/>
    <w:tmpl w:val="CB90FAD6"/>
    <w:lvl w:ilvl="0" w:tplc="AA22680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7295077B"/>
    <w:multiLevelType w:val="hybridMultilevel"/>
    <w:tmpl w:val="78A61C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0"/>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AD2"/>
    <w:rsid w:val="00014CEF"/>
    <w:rsid w:val="0002501E"/>
    <w:rsid w:val="00044DAF"/>
    <w:rsid w:val="000850DD"/>
    <w:rsid w:val="00096266"/>
    <w:rsid w:val="000A2FBB"/>
    <w:rsid w:val="000A390D"/>
    <w:rsid w:val="0012610B"/>
    <w:rsid w:val="00126C9F"/>
    <w:rsid w:val="00135B69"/>
    <w:rsid w:val="00193AD0"/>
    <w:rsid w:val="0019605F"/>
    <w:rsid w:val="001C466A"/>
    <w:rsid w:val="001E75AC"/>
    <w:rsid w:val="00285B74"/>
    <w:rsid w:val="002B2615"/>
    <w:rsid w:val="002C4833"/>
    <w:rsid w:val="003F4169"/>
    <w:rsid w:val="003F4490"/>
    <w:rsid w:val="0040356C"/>
    <w:rsid w:val="00520601"/>
    <w:rsid w:val="00587C13"/>
    <w:rsid w:val="00591AB6"/>
    <w:rsid w:val="00595627"/>
    <w:rsid w:val="005C23EF"/>
    <w:rsid w:val="005D336C"/>
    <w:rsid w:val="00610D93"/>
    <w:rsid w:val="006356CD"/>
    <w:rsid w:val="006402D4"/>
    <w:rsid w:val="00696F48"/>
    <w:rsid w:val="006B1837"/>
    <w:rsid w:val="006B2BD5"/>
    <w:rsid w:val="007358AF"/>
    <w:rsid w:val="007526E6"/>
    <w:rsid w:val="00796044"/>
    <w:rsid w:val="007A0C98"/>
    <w:rsid w:val="008170C7"/>
    <w:rsid w:val="00851950"/>
    <w:rsid w:val="00856CB6"/>
    <w:rsid w:val="00883FFB"/>
    <w:rsid w:val="008E267F"/>
    <w:rsid w:val="00914693"/>
    <w:rsid w:val="00920679"/>
    <w:rsid w:val="0096154C"/>
    <w:rsid w:val="00A168FC"/>
    <w:rsid w:val="00A27513"/>
    <w:rsid w:val="00A40AD1"/>
    <w:rsid w:val="00A532E1"/>
    <w:rsid w:val="00A824B3"/>
    <w:rsid w:val="00A85D77"/>
    <w:rsid w:val="00A95FE4"/>
    <w:rsid w:val="00AA2E70"/>
    <w:rsid w:val="00AC3EE4"/>
    <w:rsid w:val="00AC5108"/>
    <w:rsid w:val="00AD17A7"/>
    <w:rsid w:val="00B232C7"/>
    <w:rsid w:val="00B348B0"/>
    <w:rsid w:val="00B40C1E"/>
    <w:rsid w:val="00B44E94"/>
    <w:rsid w:val="00B46894"/>
    <w:rsid w:val="00B774D7"/>
    <w:rsid w:val="00BB39B8"/>
    <w:rsid w:val="00BC5C2C"/>
    <w:rsid w:val="00BE3600"/>
    <w:rsid w:val="00C86051"/>
    <w:rsid w:val="00C92FA3"/>
    <w:rsid w:val="00CC59B2"/>
    <w:rsid w:val="00CE10C3"/>
    <w:rsid w:val="00CF0123"/>
    <w:rsid w:val="00D4509E"/>
    <w:rsid w:val="00D51C5F"/>
    <w:rsid w:val="00D90EB4"/>
    <w:rsid w:val="00D945B3"/>
    <w:rsid w:val="00DA267C"/>
    <w:rsid w:val="00DB427D"/>
    <w:rsid w:val="00DE75CA"/>
    <w:rsid w:val="00E13AD2"/>
    <w:rsid w:val="00E92093"/>
    <w:rsid w:val="00EE0920"/>
    <w:rsid w:val="00F3282E"/>
    <w:rsid w:val="00F936AE"/>
    <w:rsid w:val="00FA5A3E"/>
    <w:rsid w:val="00FB2E27"/>
    <w:rsid w:val="00FD5785"/>
    <w:rsid w:val="00FF1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B57AC"/>
  <w15:chartTrackingRefBased/>
  <w15:docId w15:val="{C4AC66F6-E0B6-4379-90DB-C66FF1C35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336C"/>
    <w:pPr>
      <w:ind w:firstLine="709"/>
    </w:pPr>
    <w:rPr>
      <w:rFonts w:ascii="Times New Roman" w:hAnsi="Times New Roman" w:cs="Times New Roman"/>
      <w:sz w:val="28"/>
      <w:szCs w:val="28"/>
      <w:lang w:val="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4509E"/>
    <w:rPr>
      <w:color w:val="0563C1" w:themeColor="hyperlink"/>
      <w:u w:val="single"/>
    </w:rPr>
  </w:style>
  <w:style w:type="paragraph" w:styleId="ListParagraph">
    <w:name w:val="List Paragraph"/>
    <w:basedOn w:val="Normal"/>
    <w:uiPriority w:val="34"/>
    <w:qFormat/>
    <w:rsid w:val="007A0C98"/>
    <w:pPr>
      <w:ind w:left="720"/>
      <w:contextualSpacing/>
    </w:pPr>
  </w:style>
  <w:style w:type="table" w:styleId="TableGrid">
    <w:name w:val="Table Grid"/>
    <w:basedOn w:val="TableNormal"/>
    <w:uiPriority w:val="39"/>
    <w:rsid w:val="004035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791159">
      <w:bodyDiv w:val="1"/>
      <w:marLeft w:val="0"/>
      <w:marRight w:val="0"/>
      <w:marTop w:val="0"/>
      <w:marBottom w:val="0"/>
      <w:divBdr>
        <w:top w:val="none" w:sz="0" w:space="0" w:color="auto"/>
        <w:left w:val="none" w:sz="0" w:space="0" w:color="auto"/>
        <w:bottom w:val="none" w:sz="0" w:space="0" w:color="auto"/>
        <w:right w:val="none" w:sz="0" w:space="0" w:color="auto"/>
      </w:divBdr>
    </w:div>
    <w:div w:id="679163002">
      <w:bodyDiv w:val="1"/>
      <w:marLeft w:val="0"/>
      <w:marRight w:val="0"/>
      <w:marTop w:val="0"/>
      <w:marBottom w:val="0"/>
      <w:divBdr>
        <w:top w:val="none" w:sz="0" w:space="0" w:color="auto"/>
        <w:left w:val="none" w:sz="0" w:space="0" w:color="auto"/>
        <w:bottom w:val="none" w:sz="0" w:space="0" w:color="auto"/>
        <w:right w:val="none" w:sz="0" w:space="0" w:color="auto"/>
      </w:divBdr>
    </w:div>
    <w:div w:id="1460876181">
      <w:bodyDiv w:val="1"/>
      <w:marLeft w:val="0"/>
      <w:marRight w:val="0"/>
      <w:marTop w:val="0"/>
      <w:marBottom w:val="0"/>
      <w:divBdr>
        <w:top w:val="none" w:sz="0" w:space="0" w:color="auto"/>
        <w:left w:val="none" w:sz="0" w:space="0" w:color="auto"/>
        <w:bottom w:val="none" w:sz="0" w:space="0" w:color="auto"/>
        <w:right w:val="none" w:sz="0" w:space="0" w:color="auto"/>
      </w:divBdr>
    </w:div>
    <w:div w:id="1507328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hyperlink" Target="https://nandland.com/lesson-1-what-is-an-fpga/"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11</Pages>
  <Words>1544</Words>
  <Characters>8805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Khanh</dc:creator>
  <cp:keywords/>
  <dc:description/>
  <cp:lastModifiedBy>Ngo Khanh</cp:lastModifiedBy>
  <cp:revision>73</cp:revision>
  <dcterms:created xsi:type="dcterms:W3CDTF">2025-07-20T11:33:00Z</dcterms:created>
  <dcterms:modified xsi:type="dcterms:W3CDTF">2025-07-20T21:39:00Z</dcterms:modified>
</cp:coreProperties>
</file>