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07"/>
        <w:gridCol w:w="5283"/>
      </w:tblGrid>
      <w:tr w:rsidR="003B5170" w:rsidRPr="0043680A" w14:paraId="114F60BD" w14:textId="77777777" w:rsidTr="00590C81">
        <w:tc>
          <w:tcPr>
            <w:tcW w:w="10490" w:type="dxa"/>
            <w:gridSpan w:val="2"/>
            <w:tcBorders>
              <w:top w:val="single" w:sz="4" w:space="0" w:color="auto"/>
              <w:left w:val="single" w:sz="4" w:space="0" w:color="auto"/>
              <w:bottom w:val="single" w:sz="4" w:space="0" w:color="auto"/>
              <w:right w:val="single" w:sz="4" w:space="0" w:color="auto"/>
            </w:tcBorders>
            <w:shd w:val="clear" w:color="auto" w:fill="D9D9D9"/>
          </w:tcPr>
          <w:p w14:paraId="7C778C54" w14:textId="77777777" w:rsidR="003B5170" w:rsidRPr="0043680A" w:rsidRDefault="003B5170" w:rsidP="00590C81">
            <w:pPr>
              <w:jc w:val="center"/>
              <w:rPr>
                <w:rFonts w:ascii="Trebuchet MS" w:hAnsi="Trebuchet MS"/>
                <w:b/>
                <w:bCs/>
              </w:rPr>
            </w:pPr>
            <w:r w:rsidRPr="0043680A">
              <w:rPr>
                <w:rFonts w:ascii="Trebuchet MS" w:hAnsi="Trebuchet MS"/>
                <w:b/>
                <w:bCs/>
              </w:rPr>
              <w:t>IDENTIFICATION</w:t>
            </w:r>
          </w:p>
        </w:tc>
      </w:tr>
      <w:tr w:rsidR="003B5170" w:rsidRPr="0043680A" w14:paraId="42BD726C" w14:textId="77777777" w:rsidTr="00590C81">
        <w:tc>
          <w:tcPr>
            <w:tcW w:w="5207" w:type="dxa"/>
            <w:tcBorders>
              <w:top w:val="single" w:sz="4" w:space="0" w:color="auto"/>
              <w:left w:val="single" w:sz="4" w:space="0" w:color="auto"/>
              <w:bottom w:val="single" w:sz="4" w:space="0" w:color="auto"/>
              <w:right w:val="single" w:sz="4" w:space="0" w:color="auto"/>
            </w:tcBorders>
          </w:tcPr>
          <w:p w14:paraId="2D3EEDA1" w14:textId="77777777" w:rsidR="003B5170" w:rsidRPr="0043680A" w:rsidRDefault="003B5170"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Titre</w:t>
            </w:r>
          </w:p>
        </w:tc>
        <w:tc>
          <w:tcPr>
            <w:tcW w:w="5283" w:type="dxa"/>
            <w:tcBorders>
              <w:top w:val="single" w:sz="4" w:space="0" w:color="auto"/>
              <w:left w:val="single" w:sz="4" w:space="0" w:color="auto"/>
              <w:bottom w:val="single" w:sz="4" w:space="0" w:color="auto"/>
              <w:right w:val="single" w:sz="4" w:space="0" w:color="auto"/>
            </w:tcBorders>
          </w:tcPr>
          <w:p w14:paraId="622F1174" w14:textId="77777777" w:rsidR="003B5170" w:rsidRPr="0043680A" w:rsidRDefault="00235847"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 xml:space="preserve">Contrat </w:t>
            </w:r>
          </w:p>
        </w:tc>
      </w:tr>
      <w:tr w:rsidR="003B5170" w:rsidRPr="0043680A" w14:paraId="0854DA21" w14:textId="77777777" w:rsidTr="00590C81">
        <w:tc>
          <w:tcPr>
            <w:tcW w:w="5207" w:type="dxa"/>
            <w:tcBorders>
              <w:top w:val="single" w:sz="4" w:space="0" w:color="auto"/>
              <w:left w:val="single" w:sz="4" w:space="0" w:color="auto"/>
              <w:bottom w:val="single" w:sz="4" w:space="0" w:color="auto"/>
              <w:right w:val="single" w:sz="4" w:space="0" w:color="auto"/>
            </w:tcBorders>
          </w:tcPr>
          <w:p w14:paraId="78DB668F" w14:textId="77777777" w:rsidR="003B5170" w:rsidRPr="0043680A" w:rsidRDefault="003B5170"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Objet</w:t>
            </w:r>
          </w:p>
        </w:tc>
        <w:tc>
          <w:tcPr>
            <w:tcW w:w="5283" w:type="dxa"/>
            <w:tcBorders>
              <w:top w:val="single" w:sz="4" w:space="0" w:color="auto"/>
              <w:left w:val="single" w:sz="4" w:space="0" w:color="auto"/>
              <w:bottom w:val="single" w:sz="4" w:space="0" w:color="auto"/>
              <w:right w:val="single" w:sz="4" w:space="0" w:color="auto"/>
            </w:tcBorders>
          </w:tcPr>
          <w:p w14:paraId="13FA672D" w14:textId="77777777" w:rsidR="003B5170" w:rsidRPr="0043680A" w:rsidRDefault="00235847"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Prestations de service</w:t>
            </w:r>
          </w:p>
        </w:tc>
      </w:tr>
      <w:tr w:rsidR="003B5170" w:rsidRPr="0043680A" w14:paraId="3B881C6C" w14:textId="77777777" w:rsidTr="00590C81">
        <w:tc>
          <w:tcPr>
            <w:tcW w:w="5207" w:type="dxa"/>
            <w:tcBorders>
              <w:top w:val="single" w:sz="4" w:space="0" w:color="auto"/>
              <w:left w:val="single" w:sz="4" w:space="0" w:color="auto"/>
              <w:bottom w:val="single" w:sz="4" w:space="0" w:color="auto"/>
              <w:right w:val="single" w:sz="4" w:space="0" w:color="auto"/>
            </w:tcBorders>
          </w:tcPr>
          <w:p w14:paraId="3A40E0FB" w14:textId="77777777" w:rsidR="003B5170" w:rsidRPr="0043680A" w:rsidRDefault="003B5170"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Fournisseur/Partenaire</w:t>
            </w:r>
          </w:p>
        </w:tc>
        <w:tc>
          <w:tcPr>
            <w:tcW w:w="5283" w:type="dxa"/>
            <w:tcBorders>
              <w:top w:val="single" w:sz="4" w:space="0" w:color="auto"/>
              <w:left w:val="single" w:sz="4" w:space="0" w:color="auto"/>
              <w:bottom w:val="single" w:sz="4" w:space="0" w:color="auto"/>
              <w:right w:val="single" w:sz="4" w:space="0" w:color="auto"/>
            </w:tcBorders>
          </w:tcPr>
          <w:p w14:paraId="6603D17A" w14:textId="77777777" w:rsidR="003B5170" w:rsidRPr="0043680A" w:rsidRDefault="007C0A81" w:rsidP="00590C81">
            <w:pPr>
              <w:pStyle w:val="TableauLigne"/>
              <w:spacing w:before="100" w:beforeAutospacing="1" w:after="100" w:afterAutospacing="1"/>
              <w:rPr>
                <w:rFonts w:ascii="Trebuchet MS" w:hAnsi="Trebuchet MS"/>
                <w:sz w:val="24"/>
                <w:szCs w:val="24"/>
              </w:rPr>
            </w:pPr>
            <w:r>
              <w:rPr>
                <w:rFonts w:ascii="Trebuchet MS" w:hAnsi="Trebuchet MS"/>
                <w:sz w:val="24"/>
                <w:szCs w:val="24"/>
              </w:rPr>
              <w:t>Makhtar GUISSE</w:t>
            </w:r>
          </w:p>
        </w:tc>
      </w:tr>
      <w:tr w:rsidR="003B5170" w:rsidRPr="0043680A" w14:paraId="7E3C0370" w14:textId="77777777" w:rsidTr="00590C81">
        <w:tc>
          <w:tcPr>
            <w:tcW w:w="5207" w:type="dxa"/>
            <w:tcBorders>
              <w:top w:val="single" w:sz="4" w:space="0" w:color="auto"/>
              <w:left w:val="single" w:sz="4" w:space="0" w:color="auto"/>
              <w:bottom w:val="single" w:sz="4" w:space="0" w:color="auto"/>
              <w:right w:val="single" w:sz="4" w:space="0" w:color="auto"/>
            </w:tcBorders>
          </w:tcPr>
          <w:p w14:paraId="6FB732AC" w14:textId="77777777" w:rsidR="003B5170" w:rsidRPr="0043680A" w:rsidRDefault="003B5170"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Version</w:t>
            </w:r>
          </w:p>
        </w:tc>
        <w:tc>
          <w:tcPr>
            <w:tcW w:w="5283" w:type="dxa"/>
            <w:tcBorders>
              <w:top w:val="single" w:sz="4" w:space="0" w:color="auto"/>
              <w:left w:val="single" w:sz="4" w:space="0" w:color="auto"/>
              <w:bottom w:val="single" w:sz="4" w:space="0" w:color="auto"/>
              <w:right w:val="single" w:sz="4" w:space="0" w:color="auto"/>
            </w:tcBorders>
          </w:tcPr>
          <w:p w14:paraId="621FEFB6" w14:textId="77777777" w:rsidR="003B5170" w:rsidRPr="0043680A" w:rsidRDefault="00235847"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1</w:t>
            </w:r>
          </w:p>
        </w:tc>
      </w:tr>
      <w:tr w:rsidR="003B5170" w:rsidRPr="0043680A" w14:paraId="34B20EBC" w14:textId="77777777" w:rsidTr="00590C81">
        <w:tc>
          <w:tcPr>
            <w:tcW w:w="5207" w:type="dxa"/>
            <w:tcBorders>
              <w:top w:val="single" w:sz="4" w:space="0" w:color="auto"/>
              <w:left w:val="single" w:sz="4" w:space="0" w:color="auto"/>
              <w:bottom w:val="single" w:sz="4" w:space="0" w:color="auto"/>
              <w:right w:val="single" w:sz="4" w:space="0" w:color="auto"/>
            </w:tcBorders>
          </w:tcPr>
          <w:p w14:paraId="5F5CD639" w14:textId="77777777" w:rsidR="003B5170" w:rsidRPr="0043680A" w:rsidRDefault="003B5170"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Rédacteur(s)</w:t>
            </w:r>
          </w:p>
        </w:tc>
        <w:tc>
          <w:tcPr>
            <w:tcW w:w="5283" w:type="dxa"/>
            <w:tcBorders>
              <w:top w:val="single" w:sz="4" w:space="0" w:color="auto"/>
              <w:left w:val="single" w:sz="4" w:space="0" w:color="auto"/>
              <w:bottom w:val="single" w:sz="4" w:space="0" w:color="auto"/>
              <w:right w:val="single" w:sz="4" w:space="0" w:color="auto"/>
            </w:tcBorders>
          </w:tcPr>
          <w:p w14:paraId="07933056" w14:textId="6A6D0711" w:rsidR="003B5170" w:rsidRPr="0043680A" w:rsidRDefault="004177EC" w:rsidP="00590C81">
            <w:pPr>
              <w:pStyle w:val="TableauLigne"/>
              <w:spacing w:before="100" w:beforeAutospacing="1" w:after="100" w:afterAutospacing="1"/>
              <w:rPr>
                <w:rFonts w:ascii="Trebuchet MS" w:hAnsi="Trebuchet MS"/>
                <w:sz w:val="24"/>
                <w:szCs w:val="24"/>
              </w:rPr>
            </w:pPr>
            <w:r>
              <w:rPr>
                <w:rFonts w:ascii="Trebuchet MS" w:hAnsi="Trebuchet MS"/>
                <w:sz w:val="24"/>
                <w:szCs w:val="24"/>
              </w:rPr>
              <w:t>Khoulamou Rassoulila FALL</w:t>
            </w:r>
          </w:p>
        </w:tc>
      </w:tr>
      <w:tr w:rsidR="003B5170" w:rsidRPr="0043680A" w14:paraId="7D74A2E3" w14:textId="77777777" w:rsidTr="00590C81">
        <w:tc>
          <w:tcPr>
            <w:tcW w:w="5207" w:type="dxa"/>
            <w:tcBorders>
              <w:top w:val="single" w:sz="4" w:space="0" w:color="auto"/>
              <w:left w:val="single" w:sz="4" w:space="0" w:color="auto"/>
              <w:bottom w:val="single" w:sz="4" w:space="0" w:color="auto"/>
              <w:right w:val="single" w:sz="4" w:space="0" w:color="auto"/>
            </w:tcBorders>
          </w:tcPr>
          <w:p w14:paraId="2DEC24AE" w14:textId="77777777" w:rsidR="003B5170" w:rsidRPr="0043680A" w:rsidRDefault="003B5170" w:rsidP="00590C81">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Date de signature</w:t>
            </w:r>
          </w:p>
        </w:tc>
        <w:tc>
          <w:tcPr>
            <w:tcW w:w="5283" w:type="dxa"/>
            <w:tcBorders>
              <w:top w:val="single" w:sz="4" w:space="0" w:color="auto"/>
              <w:left w:val="single" w:sz="4" w:space="0" w:color="auto"/>
              <w:bottom w:val="single" w:sz="4" w:space="0" w:color="auto"/>
              <w:right w:val="single" w:sz="4" w:space="0" w:color="auto"/>
            </w:tcBorders>
          </w:tcPr>
          <w:p w14:paraId="5747EDA4" w14:textId="26AE4C6A" w:rsidR="003B5170" w:rsidRPr="0043680A" w:rsidRDefault="00FA6119" w:rsidP="00590C81">
            <w:pPr>
              <w:pStyle w:val="TableauLigne"/>
              <w:spacing w:before="100" w:beforeAutospacing="1" w:after="100" w:afterAutospacing="1"/>
              <w:rPr>
                <w:rFonts w:ascii="Trebuchet MS" w:hAnsi="Trebuchet MS"/>
                <w:sz w:val="24"/>
                <w:szCs w:val="24"/>
              </w:rPr>
            </w:pPr>
            <w:r>
              <w:rPr>
                <w:rFonts w:ascii="Trebuchet MS" w:hAnsi="Trebuchet MS"/>
                <w:sz w:val="24"/>
                <w:szCs w:val="24"/>
              </w:rPr>
              <w:t>Nov</w:t>
            </w:r>
            <w:r w:rsidR="009F4C8A">
              <w:rPr>
                <w:rFonts w:ascii="Trebuchet MS" w:hAnsi="Trebuchet MS"/>
                <w:sz w:val="24"/>
                <w:szCs w:val="24"/>
              </w:rPr>
              <w:t>embre 2023</w:t>
            </w:r>
          </w:p>
        </w:tc>
      </w:tr>
      <w:tr w:rsidR="009F4C8A" w:rsidRPr="0043680A" w14:paraId="05F54090" w14:textId="77777777" w:rsidTr="00590C81">
        <w:tc>
          <w:tcPr>
            <w:tcW w:w="5207" w:type="dxa"/>
            <w:tcBorders>
              <w:top w:val="single" w:sz="4" w:space="0" w:color="auto"/>
              <w:left w:val="single" w:sz="4" w:space="0" w:color="auto"/>
              <w:bottom w:val="single" w:sz="4" w:space="0" w:color="auto"/>
              <w:right w:val="single" w:sz="4" w:space="0" w:color="auto"/>
            </w:tcBorders>
          </w:tcPr>
          <w:p w14:paraId="7E99D765" w14:textId="77777777" w:rsidR="009F4C8A" w:rsidRPr="00931245" w:rsidRDefault="009F4C8A" w:rsidP="009F4C8A">
            <w:pPr>
              <w:pStyle w:val="TableauLigne"/>
              <w:spacing w:before="100" w:beforeAutospacing="1" w:after="100" w:afterAutospacing="1"/>
              <w:rPr>
                <w:rFonts w:ascii="Trebuchet MS" w:hAnsi="Trebuchet MS"/>
                <w:sz w:val="24"/>
                <w:szCs w:val="24"/>
              </w:rPr>
            </w:pPr>
            <w:r w:rsidRPr="00931245">
              <w:rPr>
                <w:rFonts w:ascii="Trebuchet MS" w:hAnsi="Trebuchet MS"/>
                <w:sz w:val="24"/>
                <w:szCs w:val="24"/>
              </w:rPr>
              <w:t>Référence</w:t>
            </w:r>
          </w:p>
        </w:tc>
        <w:tc>
          <w:tcPr>
            <w:tcW w:w="5283" w:type="dxa"/>
            <w:tcBorders>
              <w:top w:val="single" w:sz="4" w:space="0" w:color="auto"/>
              <w:left w:val="single" w:sz="4" w:space="0" w:color="auto"/>
              <w:bottom w:val="single" w:sz="4" w:space="0" w:color="auto"/>
              <w:right w:val="single" w:sz="4" w:space="0" w:color="auto"/>
            </w:tcBorders>
          </w:tcPr>
          <w:p w14:paraId="6EE9447C" w14:textId="28C789F3" w:rsidR="009F4C8A" w:rsidRPr="00931245" w:rsidRDefault="00D00011" w:rsidP="009F4C8A">
            <w:pPr>
              <w:pStyle w:val="TableauLigne"/>
              <w:spacing w:before="100" w:beforeAutospacing="1" w:after="100" w:afterAutospacing="1"/>
              <w:rPr>
                <w:rFonts w:ascii="Trebuchet MS" w:hAnsi="Trebuchet MS"/>
                <w:b/>
                <w:color w:val="FF0000"/>
                <w:sz w:val="24"/>
                <w:szCs w:val="24"/>
              </w:rPr>
            </w:pPr>
            <w:r w:rsidRPr="00D00011">
              <w:rPr>
                <w:rFonts w:ascii="Trebuchet MS" w:hAnsi="Trebuchet MS"/>
                <w:b/>
                <w:color w:val="000000" w:themeColor="text1"/>
                <w:sz w:val="24"/>
                <w:szCs w:val="24"/>
              </w:rPr>
              <w:t>[</w:t>
            </w:r>
            <w:proofErr w:type="spellStart"/>
            <w:proofErr w:type="gramStart"/>
            <w:r w:rsidRPr="00D00011">
              <w:rPr>
                <w:rFonts w:ascii="Trebuchet MS" w:hAnsi="Trebuchet MS"/>
                <w:b/>
                <w:color w:val="000000" w:themeColor="text1"/>
                <w:sz w:val="24"/>
                <w:szCs w:val="24"/>
              </w:rPr>
              <w:t>reference</w:t>
            </w:r>
            <w:proofErr w:type="spellEnd"/>
            <w:proofErr w:type="gramEnd"/>
            <w:r w:rsidRPr="00D00011">
              <w:rPr>
                <w:rFonts w:ascii="Trebuchet MS" w:hAnsi="Trebuchet MS"/>
                <w:b/>
                <w:color w:val="000000" w:themeColor="text1"/>
                <w:sz w:val="24"/>
                <w:szCs w:val="24"/>
              </w:rPr>
              <w:t>]</w:t>
            </w:r>
          </w:p>
        </w:tc>
      </w:tr>
      <w:tr w:rsidR="009F4C8A" w:rsidRPr="0043680A" w14:paraId="64A3BC38" w14:textId="77777777" w:rsidTr="00590C81">
        <w:tc>
          <w:tcPr>
            <w:tcW w:w="5207" w:type="dxa"/>
            <w:tcBorders>
              <w:top w:val="single" w:sz="4" w:space="0" w:color="auto"/>
              <w:left w:val="single" w:sz="4" w:space="0" w:color="auto"/>
              <w:bottom w:val="single" w:sz="4" w:space="0" w:color="auto"/>
              <w:right w:val="single" w:sz="4" w:space="0" w:color="auto"/>
            </w:tcBorders>
          </w:tcPr>
          <w:p w14:paraId="2CBA7D00" w14:textId="77777777" w:rsidR="009F4C8A" w:rsidRPr="0043680A" w:rsidRDefault="009F4C8A" w:rsidP="009F4C8A">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Diffusion</w:t>
            </w:r>
          </w:p>
        </w:tc>
        <w:tc>
          <w:tcPr>
            <w:tcW w:w="5283" w:type="dxa"/>
            <w:tcBorders>
              <w:top w:val="single" w:sz="4" w:space="0" w:color="auto"/>
              <w:left w:val="single" w:sz="4" w:space="0" w:color="auto"/>
              <w:bottom w:val="single" w:sz="4" w:space="0" w:color="auto"/>
              <w:right w:val="single" w:sz="4" w:space="0" w:color="auto"/>
            </w:tcBorders>
          </w:tcPr>
          <w:p w14:paraId="095A34AE" w14:textId="6E0D85E1" w:rsidR="009F4C8A" w:rsidRPr="0043680A" w:rsidRDefault="009F4C8A" w:rsidP="009F4C8A">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Restreinte</w:t>
            </w:r>
          </w:p>
        </w:tc>
      </w:tr>
      <w:tr w:rsidR="009F4C8A" w:rsidRPr="0043680A" w14:paraId="1D8A6090" w14:textId="77777777" w:rsidTr="00590C81">
        <w:tc>
          <w:tcPr>
            <w:tcW w:w="5207" w:type="dxa"/>
            <w:tcBorders>
              <w:top w:val="single" w:sz="4" w:space="0" w:color="auto"/>
              <w:left w:val="single" w:sz="4" w:space="0" w:color="auto"/>
              <w:bottom w:val="single" w:sz="4" w:space="0" w:color="auto"/>
              <w:right w:val="single" w:sz="4" w:space="0" w:color="auto"/>
            </w:tcBorders>
          </w:tcPr>
          <w:p w14:paraId="78789558" w14:textId="77777777" w:rsidR="009F4C8A" w:rsidRPr="0043680A" w:rsidRDefault="009F4C8A" w:rsidP="009F4C8A">
            <w:pPr>
              <w:pStyle w:val="TableauLigne"/>
              <w:spacing w:before="100" w:beforeAutospacing="1" w:after="100" w:afterAutospacing="1"/>
              <w:rPr>
                <w:rFonts w:ascii="Trebuchet MS" w:hAnsi="Trebuchet MS"/>
                <w:sz w:val="24"/>
                <w:szCs w:val="24"/>
              </w:rPr>
            </w:pPr>
            <w:r w:rsidRPr="0043680A">
              <w:rPr>
                <w:rFonts w:ascii="Trebuchet MS" w:hAnsi="Trebuchet MS"/>
                <w:sz w:val="24"/>
                <w:szCs w:val="24"/>
              </w:rPr>
              <w:t>Durée</w:t>
            </w:r>
          </w:p>
        </w:tc>
        <w:tc>
          <w:tcPr>
            <w:tcW w:w="5283" w:type="dxa"/>
            <w:tcBorders>
              <w:top w:val="single" w:sz="4" w:space="0" w:color="auto"/>
              <w:left w:val="single" w:sz="4" w:space="0" w:color="auto"/>
              <w:bottom w:val="single" w:sz="4" w:space="0" w:color="auto"/>
              <w:right w:val="single" w:sz="4" w:space="0" w:color="auto"/>
            </w:tcBorders>
          </w:tcPr>
          <w:p w14:paraId="45064B7A" w14:textId="27C642B7" w:rsidR="009F4C8A" w:rsidRPr="009F4C8A" w:rsidRDefault="009F4C8A" w:rsidP="009F4C8A">
            <w:pPr>
              <w:pStyle w:val="TableauLigne"/>
              <w:spacing w:before="100" w:beforeAutospacing="1" w:after="100" w:afterAutospacing="1"/>
              <w:rPr>
                <w:rFonts w:ascii="Trebuchet MS" w:hAnsi="Trebuchet MS"/>
                <w:b/>
                <w:bCs/>
                <w:color w:val="FF0000"/>
                <w:sz w:val="24"/>
                <w:szCs w:val="24"/>
              </w:rPr>
            </w:pPr>
            <w:r w:rsidRPr="009F4C8A">
              <w:rPr>
                <w:rFonts w:ascii="Trebuchet MS" w:hAnsi="Trebuchet MS"/>
                <w:b/>
                <w:bCs/>
                <w:sz w:val="24"/>
                <w:szCs w:val="24"/>
              </w:rPr>
              <w:t>05 semaines</w:t>
            </w:r>
          </w:p>
        </w:tc>
      </w:tr>
    </w:tbl>
    <w:p w14:paraId="60A73499" w14:textId="77777777" w:rsidR="003B5170" w:rsidRPr="0043680A" w:rsidRDefault="003B5170" w:rsidP="003B5170">
      <w:pPr>
        <w:rPr>
          <w:rFonts w:ascii="Trebuchet MS" w:hAnsi="Trebuchet MS"/>
          <w:szCs w:val="22"/>
        </w:rPr>
      </w:pPr>
    </w:p>
    <w:p w14:paraId="0999CBF2" w14:textId="77777777" w:rsidR="003B5170" w:rsidRPr="0043680A" w:rsidRDefault="003B5170" w:rsidP="003B5170">
      <w:pPr>
        <w:rPr>
          <w:rFonts w:ascii="Trebuchet MS" w:hAnsi="Trebuchet MS"/>
          <w:szCs w:val="22"/>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0"/>
      </w:tblGrid>
      <w:tr w:rsidR="003B5170" w:rsidRPr="0043680A" w14:paraId="47FE6538" w14:textId="77777777" w:rsidTr="00590C81">
        <w:tc>
          <w:tcPr>
            <w:tcW w:w="10490" w:type="dxa"/>
            <w:tcBorders>
              <w:top w:val="single" w:sz="4" w:space="0" w:color="auto"/>
              <w:left w:val="single" w:sz="4" w:space="0" w:color="auto"/>
              <w:bottom w:val="single" w:sz="4" w:space="0" w:color="auto"/>
              <w:right w:val="single" w:sz="4" w:space="0" w:color="auto"/>
            </w:tcBorders>
            <w:shd w:val="clear" w:color="auto" w:fill="D9D9D9"/>
          </w:tcPr>
          <w:p w14:paraId="6C31A7C7" w14:textId="77777777" w:rsidR="003B5170" w:rsidRPr="0043680A" w:rsidRDefault="003B5170" w:rsidP="00590C81">
            <w:pPr>
              <w:jc w:val="center"/>
              <w:rPr>
                <w:rFonts w:ascii="Trebuchet MS" w:hAnsi="Trebuchet MS"/>
                <w:b/>
                <w:bCs/>
                <w:szCs w:val="36"/>
              </w:rPr>
            </w:pPr>
            <w:r w:rsidRPr="0043680A">
              <w:rPr>
                <w:rFonts w:ascii="Trebuchet MS" w:hAnsi="Trebuchet MS"/>
                <w:b/>
                <w:bCs/>
                <w:szCs w:val="36"/>
              </w:rPr>
              <w:t>ACTIVITE</w:t>
            </w:r>
            <w:r w:rsidR="00235847" w:rsidRPr="0043680A">
              <w:rPr>
                <w:rFonts w:ascii="Trebuchet MS" w:hAnsi="Trebuchet MS"/>
                <w:b/>
                <w:bCs/>
                <w:szCs w:val="36"/>
              </w:rPr>
              <w:t xml:space="preserve"> </w:t>
            </w:r>
            <w:r w:rsidRPr="0043680A">
              <w:rPr>
                <w:rFonts w:ascii="Trebuchet MS" w:hAnsi="Trebuchet MS"/>
                <w:b/>
                <w:bCs/>
                <w:szCs w:val="36"/>
              </w:rPr>
              <w:t>/</w:t>
            </w:r>
            <w:r w:rsidR="00235847" w:rsidRPr="0043680A">
              <w:rPr>
                <w:rFonts w:ascii="Trebuchet MS" w:hAnsi="Trebuchet MS"/>
                <w:b/>
                <w:bCs/>
                <w:szCs w:val="36"/>
              </w:rPr>
              <w:t xml:space="preserve"> </w:t>
            </w:r>
            <w:r w:rsidRPr="0043680A">
              <w:rPr>
                <w:rFonts w:ascii="Trebuchet MS" w:hAnsi="Trebuchet MS"/>
                <w:b/>
                <w:bCs/>
                <w:szCs w:val="36"/>
              </w:rPr>
              <w:t>SECTEUR</w:t>
            </w:r>
          </w:p>
        </w:tc>
      </w:tr>
      <w:tr w:rsidR="003B5170" w:rsidRPr="0043680A" w14:paraId="4AF1B3E2" w14:textId="77777777" w:rsidTr="00590C81">
        <w:tc>
          <w:tcPr>
            <w:tcW w:w="10490" w:type="dxa"/>
            <w:tcBorders>
              <w:top w:val="single" w:sz="4" w:space="0" w:color="auto"/>
              <w:left w:val="single" w:sz="4" w:space="0" w:color="auto"/>
              <w:bottom w:val="single" w:sz="4" w:space="0" w:color="auto"/>
              <w:right w:val="single" w:sz="4" w:space="0" w:color="auto"/>
            </w:tcBorders>
          </w:tcPr>
          <w:p w14:paraId="057DECCA" w14:textId="6C007663" w:rsidR="003B5170" w:rsidRPr="0043680A" w:rsidRDefault="009F4C8A" w:rsidP="00D246A0">
            <w:pPr>
              <w:rPr>
                <w:rFonts w:ascii="Trebuchet MS" w:hAnsi="Trebuchet MS"/>
              </w:rPr>
            </w:pPr>
            <w:r>
              <w:rPr>
                <w:rFonts w:ascii="Trebuchet MS" w:hAnsi="Trebuchet MS"/>
              </w:rPr>
              <w:t>CORPORATE/</w:t>
            </w:r>
            <w:r w:rsidR="00235847" w:rsidRPr="0043680A">
              <w:rPr>
                <w:rFonts w:ascii="Trebuchet MS" w:hAnsi="Trebuchet MS"/>
              </w:rPr>
              <w:t>Fourniture Logiciel métier/</w:t>
            </w:r>
            <w:r w:rsidR="007C0A81">
              <w:rPr>
                <w:rFonts w:ascii="Trebuchet MS" w:hAnsi="Trebuchet MS"/>
              </w:rPr>
              <w:t xml:space="preserve">Gestion du Personnel : </w:t>
            </w:r>
            <w:r w:rsidR="00E21475">
              <w:rPr>
                <w:rFonts w:ascii="Trebuchet MS" w:hAnsi="Trebuchet MS"/>
              </w:rPr>
              <w:t>Présence</w:t>
            </w:r>
            <w:r w:rsidR="00EF5330">
              <w:rPr>
                <w:rFonts w:ascii="Trebuchet MS" w:hAnsi="Trebuchet MS"/>
              </w:rPr>
              <w:t xml:space="preserve"> – Productivité – Performance </w:t>
            </w:r>
            <w:r w:rsidR="00412079">
              <w:rPr>
                <w:rFonts w:ascii="Trebuchet MS" w:hAnsi="Trebuchet MS"/>
              </w:rPr>
              <w:t>–</w:t>
            </w:r>
            <w:r w:rsidR="00EF5330">
              <w:rPr>
                <w:rFonts w:ascii="Trebuchet MS" w:hAnsi="Trebuchet MS"/>
              </w:rPr>
              <w:t xml:space="preserve"> Récompense</w:t>
            </w:r>
          </w:p>
        </w:tc>
      </w:tr>
    </w:tbl>
    <w:p w14:paraId="358ECF47" w14:textId="77777777" w:rsidR="003B5170" w:rsidRPr="0043680A" w:rsidRDefault="003B5170" w:rsidP="003B5170">
      <w:pPr>
        <w:rPr>
          <w:rFonts w:ascii="Trebuchet MS" w:hAnsi="Trebuchet MS"/>
          <w:szCs w:val="22"/>
        </w:rPr>
      </w:pPr>
    </w:p>
    <w:p w14:paraId="42B29908" w14:textId="77777777" w:rsidR="003B5170" w:rsidRPr="0043680A" w:rsidRDefault="003B5170" w:rsidP="003B5170">
      <w:pPr>
        <w:rPr>
          <w:rFonts w:ascii="Trebuchet MS" w:hAnsi="Trebuchet MS"/>
          <w:szCs w:val="22"/>
        </w:rPr>
      </w:pPr>
    </w:p>
    <w:tbl>
      <w:tblPr>
        <w:tblW w:w="10490"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490"/>
      </w:tblGrid>
      <w:tr w:rsidR="003B5170" w:rsidRPr="0043680A" w14:paraId="62C28A82" w14:textId="77777777" w:rsidTr="00590C81">
        <w:tc>
          <w:tcPr>
            <w:tcW w:w="10490" w:type="dxa"/>
            <w:tcBorders>
              <w:top w:val="single" w:sz="4" w:space="0" w:color="auto"/>
              <w:left w:val="single" w:sz="4" w:space="0" w:color="auto"/>
              <w:bottom w:val="single" w:sz="4" w:space="0" w:color="auto"/>
              <w:right w:val="single" w:sz="4" w:space="0" w:color="auto"/>
            </w:tcBorders>
            <w:shd w:val="clear" w:color="auto" w:fill="D9D9D9"/>
          </w:tcPr>
          <w:p w14:paraId="58A59143" w14:textId="77777777" w:rsidR="003B5170" w:rsidRPr="0043680A" w:rsidRDefault="003B5170" w:rsidP="00590C81">
            <w:pPr>
              <w:jc w:val="center"/>
              <w:rPr>
                <w:rFonts w:ascii="Trebuchet MS" w:hAnsi="Trebuchet MS"/>
                <w:b/>
                <w:bCs/>
                <w:szCs w:val="36"/>
              </w:rPr>
            </w:pPr>
            <w:r w:rsidRPr="0043680A">
              <w:rPr>
                <w:rFonts w:ascii="Trebuchet MS" w:hAnsi="Trebuchet MS"/>
                <w:b/>
                <w:bCs/>
                <w:szCs w:val="36"/>
              </w:rPr>
              <w:t>COMMENTAIRES</w:t>
            </w:r>
          </w:p>
        </w:tc>
      </w:tr>
      <w:tr w:rsidR="003B5170" w:rsidRPr="0043680A" w14:paraId="486B7769" w14:textId="77777777" w:rsidTr="00590C81">
        <w:tc>
          <w:tcPr>
            <w:tcW w:w="10490" w:type="dxa"/>
            <w:tcBorders>
              <w:top w:val="single" w:sz="4" w:space="0" w:color="auto"/>
              <w:left w:val="single" w:sz="4" w:space="0" w:color="auto"/>
              <w:bottom w:val="single" w:sz="4" w:space="0" w:color="auto"/>
              <w:right w:val="single" w:sz="4" w:space="0" w:color="auto"/>
            </w:tcBorders>
          </w:tcPr>
          <w:p w14:paraId="5C488EE4" w14:textId="43F47265" w:rsidR="00D246A0" w:rsidRPr="00FA1851" w:rsidRDefault="00D246A0" w:rsidP="00D246A0">
            <w:pPr>
              <w:rPr>
                <w:rFonts w:ascii="Trebuchet MS" w:hAnsi="Trebuchet MS"/>
              </w:rPr>
            </w:pPr>
            <w:r w:rsidRPr="00FA1851">
              <w:rPr>
                <w:rFonts w:ascii="Trebuchet MS" w:hAnsi="Trebuchet MS"/>
              </w:rPr>
              <w:t xml:space="preserve">La solution préconisée </w:t>
            </w:r>
            <w:r w:rsidR="004177EC">
              <w:rPr>
                <w:rFonts w:ascii="Trebuchet MS" w:hAnsi="Trebuchet MS"/>
              </w:rPr>
              <w:t xml:space="preserve">dénommée ORBUS Done </w:t>
            </w:r>
            <w:r w:rsidRPr="00FA1851">
              <w:rPr>
                <w:rFonts w:ascii="Trebuchet MS" w:hAnsi="Trebuchet MS"/>
              </w:rPr>
              <w:t>repose sur deux applications :</w:t>
            </w:r>
          </w:p>
          <w:p w14:paraId="669EAFB8" w14:textId="77777777" w:rsidR="00D246A0" w:rsidRPr="00FA1851" w:rsidRDefault="00D246A0" w:rsidP="00D246A0">
            <w:pPr>
              <w:pStyle w:val="Paragraphedeliste"/>
              <w:numPr>
                <w:ilvl w:val="0"/>
                <w:numId w:val="9"/>
              </w:numPr>
              <w:spacing w:after="200" w:line="276" w:lineRule="auto"/>
              <w:rPr>
                <w:rFonts w:ascii="Trebuchet MS" w:hAnsi="Trebuchet MS"/>
                <w:sz w:val="24"/>
                <w:szCs w:val="24"/>
              </w:rPr>
            </w:pPr>
            <w:r w:rsidRPr="00FA1851">
              <w:rPr>
                <w:rFonts w:ascii="Trebuchet MS" w:hAnsi="Trebuchet MS"/>
                <w:sz w:val="24"/>
                <w:szCs w:val="24"/>
              </w:rPr>
              <w:t xml:space="preserve">Une application Web </w:t>
            </w:r>
          </w:p>
          <w:p w14:paraId="7D04BE7D" w14:textId="77777777" w:rsidR="003B5170" w:rsidRDefault="00D246A0" w:rsidP="00D246A0">
            <w:pPr>
              <w:pStyle w:val="Paragraphedeliste"/>
              <w:numPr>
                <w:ilvl w:val="0"/>
                <w:numId w:val="9"/>
              </w:numPr>
              <w:spacing w:after="200" w:line="276" w:lineRule="auto"/>
              <w:rPr>
                <w:rFonts w:ascii="Trebuchet MS" w:hAnsi="Trebuchet MS"/>
                <w:sz w:val="24"/>
                <w:szCs w:val="24"/>
              </w:rPr>
            </w:pPr>
            <w:r w:rsidRPr="00FA1851">
              <w:rPr>
                <w:rFonts w:ascii="Trebuchet MS" w:hAnsi="Trebuchet MS"/>
                <w:sz w:val="24"/>
                <w:szCs w:val="24"/>
              </w:rPr>
              <w:t>Une Application Mobile</w:t>
            </w:r>
          </w:p>
          <w:p w14:paraId="70C81F73" w14:textId="6A9EC0D5" w:rsidR="004177EC" w:rsidRPr="004177EC" w:rsidRDefault="004177EC" w:rsidP="004177EC">
            <w:pPr>
              <w:spacing w:after="200" w:line="276" w:lineRule="auto"/>
              <w:rPr>
                <w:rFonts w:ascii="Trebuchet MS" w:hAnsi="Trebuchet MS"/>
              </w:rPr>
            </w:pPr>
            <w:r>
              <w:rPr>
                <w:rFonts w:ascii="Trebuchet MS" w:hAnsi="Trebuchet MS"/>
              </w:rPr>
              <w:t>Elle est en cours d’utilisation sous la version V1.2 et compte év</w:t>
            </w:r>
            <w:r w:rsidR="00510E54">
              <w:rPr>
                <w:rFonts w:ascii="Trebuchet MS" w:hAnsi="Trebuchet MS"/>
              </w:rPr>
              <w:t>o</w:t>
            </w:r>
            <w:r>
              <w:rPr>
                <w:rFonts w:ascii="Trebuchet MS" w:hAnsi="Trebuchet MS"/>
              </w:rPr>
              <w:t xml:space="preserve">luer vers la </w:t>
            </w:r>
            <w:r w:rsidR="00510E54">
              <w:rPr>
                <w:rFonts w:ascii="Trebuchet MS" w:hAnsi="Trebuchet MS"/>
              </w:rPr>
              <w:t xml:space="preserve">version </w:t>
            </w:r>
            <w:r>
              <w:rPr>
                <w:rFonts w:ascii="Trebuchet MS" w:hAnsi="Trebuchet MS"/>
              </w:rPr>
              <w:t>V2.</w:t>
            </w:r>
          </w:p>
        </w:tc>
      </w:tr>
    </w:tbl>
    <w:p w14:paraId="5DD0E211" w14:textId="77777777" w:rsidR="003B5170" w:rsidRPr="0043680A" w:rsidRDefault="003B5170" w:rsidP="003B5170">
      <w:pPr>
        <w:rPr>
          <w:rFonts w:ascii="Trebuchet MS" w:hAnsi="Trebuchet MS"/>
          <w:szCs w:val="22"/>
        </w:rPr>
      </w:pPr>
    </w:p>
    <w:p w14:paraId="317D87BC" w14:textId="77777777" w:rsidR="003B5170" w:rsidRPr="0043680A" w:rsidRDefault="003B5170" w:rsidP="003B5170">
      <w:pPr>
        <w:rPr>
          <w:rFonts w:ascii="Trebuchet MS" w:hAnsi="Trebuchet MS"/>
          <w:szCs w:val="22"/>
        </w:rPr>
      </w:pPr>
    </w:p>
    <w:p w14:paraId="37CCFDCE" w14:textId="77777777" w:rsidR="003B5170" w:rsidRPr="0043680A" w:rsidRDefault="003B5170" w:rsidP="003B5170">
      <w:pPr>
        <w:rPr>
          <w:rFonts w:ascii="Trebuchet MS" w:hAnsi="Trebuchet MS"/>
          <w:szCs w:val="22"/>
        </w:rPr>
      </w:pPr>
    </w:p>
    <w:p w14:paraId="4E319EC1" w14:textId="77777777" w:rsidR="003B5170" w:rsidRPr="0043680A" w:rsidRDefault="003B5170" w:rsidP="003B5170">
      <w:pPr>
        <w:rPr>
          <w:rFonts w:ascii="Trebuchet MS" w:hAnsi="Trebuchet MS"/>
          <w:szCs w:val="22"/>
        </w:rPr>
      </w:pPr>
    </w:p>
    <w:p w14:paraId="60A42090" w14:textId="77777777" w:rsidR="003B5170" w:rsidRPr="0043680A" w:rsidRDefault="003B5170" w:rsidP="003B5170">
      <w:pPr>
        <w:rPr>
          <w:rFonts w:ascii="Trebuchet MS" w:hAnsi="Trebuchet MS"/>
          <w:szCs w:val="22"/>
        </w:rPr>
      </w:pPr>
    </w:p>
    <w:p w14:paraId="138214F9" w14:textId="77777777" w:rsidR="003B5170" w:rsidRPr="0043680A" w:rsidRDefault="003B5170" w:rsidP="003B5170">
      <w:pPr>
        <w:rPr>
          <w:rFonts w:ascii="Trebuchet MS" w:hAnsi="Trebuchet MS"/>
          <w:szCs w:val="22"/>
        </w:rPr>
      </w:pPr>
    </w:p>
    <w:p w14:paraId="006B5413" w14:textId="77777777" w:rsidR="003B5170" w:rsidRPr="0043680A" w:rsidRDefault="003B5170" w:rsidP="003B5170">
      <w:pPr>
        <w:rPr>
          <w:rFonts w:ascii="Trebuchet MS" w:hAnsi="Trebuchet MS"/>
          <w:szCs w:val="22"/>
        </w:rPr>
      </w:pPr>
    </w:p>
    <w:p w14:paraId="3085188C" w14:textId="77777777" w:rsidR="003B5170" w:rsidRPr="0043680A" w:rsidRDefault="003B5170" w:rsidP="003B5170">
      <w:pPr>
        <w:rPr>
          <w:rFonts w:ascii="Trebuchet MS" w:hAnsi="Trebuchet MS"/>
          <w:szCs w:val="22"/>
        </w:rPr>
      </w:pPr>
    </w:p>
    <w:p w14:paraId="7D0B7CD0" w14:textId="77777777" w:rsidR="003B5170" w:rsidRPr="0043680A" w:rsidRDefault="003B5170" w:rsidP="003B5170">
      <w:pPr>
        <w:rPr>
          <w:rFonts w:ascii="Trebuchet MS" w:hAnsi="Trebuchet MS"/>
          <w:szCs w:val="22"/>
        </w:rPr>
      </w:pPr>
    </w:p>
    <w:p w14:paraId="3CC0279E" w14:textId="77777777" w:rsidR="003B5170" w:rsidRPr="0043680A" w:rsidRDefault="003B5170" w:rsidP="003B5170">
      <w:pPr>
        <w:rPr>
          <w:rFonts w:ascii="Trebuchet MS" w:hAnsi="Trebuchet MS"/>
          <w:szCs w:val="22"/>
        </w:rPr>
      </w:pPr>
    </w:p>
    <w:p w14:paraId="3F024922" w14:textId="2A640FA9" w:rsidR="00D00011" w:rsidRPr="00931245" w:rsidRDefault="00D00011" w:rsidP="00D00011">
      <w:pPr>
        <w:pStyle w:val="TableauLigne"/>
        <w:spacing w:before="100" w:beforeAutospacing="1" w:after="100" w:afterAutospacing="1"/>
        <w:rPr>
          <w:rFonts w:ascii="Trebuchet MS" w:hAnsi="Trebuchet MS"/>
          <w:b/>
          <w:color w:val="FF0000"/>
          <w:sz w:val="24"/>
          <w:szCs w:val="24"/>
        </w:rPr>
      </w:pPr>
      <w:r>
        <w:rPr>
          <w:rFonts w:ascii="Trebuchet MS" w:eastAsia="Times New Roman" w:hAnsi="Trebuchet MS"/>
          <w:b/>
          <w:bCs/>
          <w:sz w:val="24"/>
          <w:szCs w:val="24"/>
        </w:rPr>
        <w:t>${numero_courrier}</w:t>
      </w:r>
    </w:p>
    <w:p w14:paraId="32BCB7C9" w14:textId="77777777" w:rsidR="003B5170" w:rsidRPr="0043680A" w:rsidRDefault="003B5170" w:rsidP="003B5170">
      <w:pPr>
        <w:rPr>
          <w:rFonts w:ascii="Trebuchet MS" w:hAnsi="Trebuchet MS"/>
          <w:szCs w:val="22"/>
        </w:rPr>
      </w:pPr>
    </w:p>
    <w:p w14:paraId="0CE35644" w14:textId="77777777" w:rsidR="003B5170" w:rsidRPr="0043680A" w:rsidRDefault="003B5170" w:rsidP="003B5170">
      <w:pPr>
        <w:rPr>
          <w:rFonts w:ascii="Trebuchet MS" w:hAnsi="Trebuchet MS"/>
          <w:szCs w:val="22"/>
        </w:rPr>
      </w:pPr>
    </w:p>
    <w:p w14:paraId="087123AE" w14:textId="77777777" w:rsidR="003B5170" w:rsidRPr="0043680A" w:rsidRDefault="003B5170" w:rsidP="003B5170">
      <w:pPr>
        <w:rPr>
          <w:rFonts w:ascii="Trebuchet MS" w:hAnsi="Trebuchet MS"/>
          <w:szCs w:val="22"/>
        </w:rPr>
      </w:pPr>
    </w:p>
    <w:p w14:paraId="77728DCB" w14:textId="77777777" w:rsidR="003B5170" w:rsidRPr="0043680A" w:rsidRDefault="003B5170" w:rsidP="003B5170">
      <w:pPr>
        <w:rPr>
          <w:rFonts w:ascii="Trebuchet MS" w:hAnsi="Trebuchet MS"/>
          <w:szCs w:val="22"/>
        </w:rPr>
      </w:pPr>
    </w:p>
    <w:p w14:paraId="00B69ECF" w14:textId="77777777" w:rsidR="003B5170" w:rsidRPr="0043680A" w:rsidRDefault="003B5170" w:rsidP="003B5170">
      <w:pPr>
        <w:rPr>
          <w:rFonts w:ascii="Trebuchet MS" w:hAnsi="Trebuchet MS"/>
          <w:szCs w:val="22"/>
        </w:rPr>
      </w:pPr>
    </w:p>
    <w:p w14:paraId="78F71AA0" w14:textId="77777777" w:rsidR="003B5170" w:rsidRPr="0043680A" w:rsidRDefault="003B5170" w:rsidP="003B5170">
      <w:pPr>
        <w:rPr>
          <w:rFonts w:ascii="Trebuchet MS" w:hAnsi="Trebuchet MS"/>
          <w:szCs w:val="22"/>
        </w:rPr>
      </w:pPr>
    </w:p>
    <w:p w14:paraId="3AC56B81" w14:textId="77777777" w:rsidR="003B5170" w:rsidRPr="0043680A" w:rsidRDefault="003B5170" w:rsidP="003B5170">
      <w:pPr>
        <w:rPr>
          <w:rFonts w:ascii="Trebuchet MS" w:hAnsi="Trebuchet MS"/>
          <w:szCs w:val="22"/>
        </w:rPr>
      </w:pPr>
    </w:p>
    <w:p w14:paraId="7730BE1C" w14:textId="77777777" w:rsidR="003B5170" w:rsidRPr="0043680A" w:rsidRDefault="003B5170" w:rsidP="003B5170">
      <w:pPr>
        <w:rPr>
          <w:rFonts w:ascii="Trebuchet MS" w:hAnsi="Trebuchet MS"/>
          <w:szCs w:val="22"/>
        </w:rPr>
      </w:pPr>
    </w:p>
    <w:p w14:paraId="23FA3A2D" w14:textId="77777777" w:rsidR="003B5170" w:rsidRPr="0043680A" w:rsidRDefault="003B5170" w:rsidP="003B5170">
      <w:pPr>
        <w:rPr>
          <w:rFonts w:ascii="Trebuchet MS" w:hAnsi="Trebuchet MS"/>
          <w:szCs w:val="22"/>
        </w:rPr>
      </w:pPr>
    </w:p>
    <w:p w14:paraId="51968984" w14:textId="77777777" w:rsidR="003B5170" w:rsidRPr="0043680A" w:rsidRDefault="003B5170" w:rsidP="003B5170">
      <w:pPr>
        <w:rPr>
          <w:rFonts w:ascii="Trebuchet MS" w:hAnsi="Trebuchet MS"/>
          <w:szCs w:val="22"/>
        </w:rPr>
      </w:pPr>
    </w:p>
    <w:p w14:paraId="17267D80" w14:textId="77777777" w:rsidR="003B5170" w:rsidRPr="0043680A" w:rsidRDefault="003B5170" w:rsidP="003B5170">
      <w:pPr>
        <w:rPr>
          <w:rFonts w:ascii="Trebuchet MS" w:hAnsi="Trebuchet MS"/>
          <w:szCs w:val="22"/>
        </w:rPr>
      </w:pPr>
    </w:p>
    <w:p w14:paraId="3AA9443C" w14:textId="77777777" w:rsidR="003B5170" w:rsidRPr="0043680A" w:rsidRDefault="003B5170" w:rsidP="003B5170">
      <w:pPr>
        <w:rPr>
          <w:rFonts w:ascii="Trebuchet MS" w:hAnsi="Trebuchet MS"/>
          <w:szCs w:val="22"/>
        </w:rPr>
      </w:pPr>
    </w:p>
    <w:p w14:paraId="0AAB7623" w14:textId="77777777" w:rsidR="003B5170" w:rsidRPr="0043680A" w:rsidRDefault="003B5170" w:rsidP="003B5170">
      <w:pPr>
        <w:rPr>
          <w:rFonts w:ascii="Trebuchet MS" w:hAnsi="Trebuchet MS"/>
          <w:szCs w:val="22"/>
        </w:rPr>
      </w:pPr>
    </w:p>
    <w:p w14:paraId="6EDFC300" w14:textId="77777777" w:rsidR="003B5170" w:rsidRPr="0043680A" w:rsidRDefault="003B5170" w:rsidP="003B5170">
      <w:pPr>
        <w:rPr>
          <w:rFonts w:ascii="Trebuchet MS" w:hAnsi="Trebuchet MS"/>
          <w:szCs w:val="22"/>
        </w:rPr>
      </w:pPr>
    </w:p>
    <w:p w14:paraId="1948D03D" w14:textId="77777777" w:rsidR="003B5170" w:rsidRPr="0043680A" w:rsidRDefault="003B5170" w:rsidP="003B5170">
      <w:pPr>
        <w:rPr>
          <w:rFonts w:ascii="Trebuchet MS" w:hAnsi="Trebuchet MS"/>
          <w:szCs w:val="22"/>
        </w:rPr>
      </w:pPr>
    </w:p>
    <w:p w14:paraId="196963BE" w14:textId="77777777" w:rsidR="003B5170" w:rsidRPr="0043680A" w:rsidRDefault="003B5170" w:rsidP="003B5170">
      <w:pPr>
        <w:rPr>
          <w:rFonts w:ascii="Trebuchet MS" w:hAnsi="Trebuchet MS"/>
          <w:szCs w:val="22"/>
        </w:rPr>
      </w:pPr>
    </w:p>
    <w:p w14:paraId="7B24309C" w14:textId="77777777" w:rsidR="003B5170" w:rsidRDefault="003B5170" w:rsidP="003B5170">
      <w:pPr>
        <w:widowControl w:val="0"/>
        <w:autoSpaceDE w:val="0"/>
        <w:autoSpaceDN w:val="0"/>
        <w:adjustRightInd w:val="0"/>
        <w:spacing w:after="240" w:line="276" w:lineRule="auto"/>
        <w:rPr>
          <w:rFonts w:ascii="Trebuchet MS" w:hAnsi="Trebuchet MS" w:cs="Segoe UI Light"/>
          <w:b/>
          <w:bCs/>
          <w:color w:val="000000" w:themeColor="text1"/>
          <w:sz w:val="40"/>
          <w:szCs w:val="40"/>
        </w:rPr>
      </w:pPr>
    </w:p>
    <w:p w14:paraId="139CBE60" w14:textId="77777777" w:rsidR="00DA7B2C" w:rsidRDefault="00DA7B2C" w:rsidP="003B5170">
      <w:pPr>
        <w:widowControl w:val="0"/>
        <w:autoSpaceDE w:val="0"/>
        <w:autoSpaceDN w:val="0"/>
        <w:adjustRightInd w:val="0"/>
        <w:spacing w:after="240" w:line="276" w:lineRule="auto"/>
        <w:rPr>
          <w:rFonts w:ascii="Trebuchet MS" w:hAnsi="Trebuchet MS" w:cs="Segoe UI Light"/>
          <w:b/>
          <w:bCs/>
          <w:color w:val="000000" w:themeColor="text1"/>
          <w:sz w:val="40"/>
          <w:szCs w:val="40"/>
        </w:rPr>
      </w:pPr>
    </w:p>
    <w:p w14:paraId="5D6C2DC0" w14:textId="77777777" w:rsidR="00DA7B2C" w:rsidRDefault="00DA7B2C" w:rsidP="003B5170">
      <w:pPr>
        <w:widowControl w:val="0"/>
        <w:autoSpaceDE w:val="0"/>
        <w:autoSpaceDN w:val="0"/>
        <w:adjustRightInd w:val="0"/>
        <w:spacing w:after="240" w:line="276" w:lineRule="auto"/>
        <w:rPr>
          <w:rFonts w:ascii="Trebuchet MS" w:hAnsi="Trebuchet MS" w:cs="Segoe UI Light"/>
          <w:b/>
          <w:bCs/>
          <w:color w:val="000000" w:themeColor="text1"/>
          <w:sz w:val="40"/>
          <w:szCs w:val="40"/>
        </w:rPr>
      </w:pPr>
    </w:p>
    <w:p w14:paraId="709D0F2E" w14:textId="77777777" w:rsidR="00DA7B2C" w:rsidRDefault="00DA7B2C" w:rsidP="003B5170">
      <w:pPr>
        <w:widowControl w:val="0"/>
        <w:autoSpaceDE w:val="0"/>
        <w:autoSpaceDN w:val="0"/>
        <w:adjustRightInd w:val="0"/>
        <w:spacing w:after="240" w:line="276" w:lineRule="auto"/>
        <w:rPr>
          <w:rFonts w:ascii="Trebuchet MS" w:hAnsi="Trebuchet MS" w:cs="Segoe UI Light"/>
          <w:b/>
          <w:bCs/>
          <w:color w:val="000000" w:themeColor="text1"/>
          <w:sz w:val="40"/>
          <w:szCs w:val="40"/>
        </w:rPr>
      </w:pPr>
    </w:p>
    <w:p w14:paraId="3669C08A" w14:textId="77777777" w:rsidR="0043680A" w:rsidRPr="0043680A" w:rsidRDefault="0043680A" w:rsidP="003B5170">
      <w:pPr>
        <w:widowControl w:val="0"/>
        <w:autoSpaceDE w:val="0"/>
        <w:autoSpaceDN w:val="0"/>
        <w:adjustRightInd w:val="0"/>
        <w:spacing w:after="240" w:line="276" w:lineRule="auto"/>
        <w:rPr>
          <w:rFonts w:ascii="Trebuchet MS" w:hAnsi="Trebuchet MS" w:cs="Segoe UI Light"/>
          <w:b/>
          <w:bCs/>
          <w:color w:val="000000" w:themeColor="text1"/>
          <w:sz w:val="40"/>
          <w:szCs w:val="40"/>
        </w:rPr>
      </w:pPr>
    </w:p>
    <w:p w14:paraId="613F3178" w14:textId="77777777" w:rsidR="00DA7B2C" w:rsidRPr="00E5176E" w:rsidRDefault="00DA7B2C" w:rsidP="00DA7B2C">
      <w:pPr>
        <w:autoSpaceDE w:val="0"/>
        <w:autoSpaceDN w:val="0"/>
        <w:adjustRightInd w:val="0"/>
        <w:jc w:val="center"/>
        <w:rPr>
          <w:rFonts w:ascii="Trebuchet MS" w:hAnsi="Trebuchet MS" w:cs="Calibri,Bold"/>
          <w:bCs/>
          <w:color w:val="262626" w:themeColor="text1" w:themeTint="D9"/>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E5176E">
        <w:rPr>
          <w:rFonts w:ascii="Trebuchet MS" w:hAnsi="Trebuchet MS" w:cs="Calibri,Bold"/>
          <w:bCs/>
          <w:color w:val="262626" w:themeColor="text1" w:themeTint="D9"/>
          <w:sz w:val="40"/>
          <w:szCs w:val="4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PRESTATIONS DE SERVICES</w:t>
      </w:r>
    </w:p>
    <w:p w14:paraId="5059AD5F" w14:textId="77777777" w:rsidR="00DA7B2C" w:rsidRPr="00E5176E" w:rsidRDefault="00DA7B2C" w:rsidP="00DA7B2C">
      <w:pPr>
        <w:autoSpaceDE w:val="0"/>
        <w:autoSpaceDN w:val="0"/>
        <w:adjustRightInd w:val="0"/>
        <w:jc w:val="center"/>
        <w:rPr>
          <w:rFonts w:ascii="Trebuchet MS" w:hAnsi="Trebuchet MS" w:cs="Calibri,Bold"/>
          <w:bCs/>
          <w:color w:val="262626" w:themeColor="text1" w:themeTint="D9"/>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5176E">
        <w:rPr>
          <w:rFonts w:ascii="Trebuchet MS" w:hAnsi="Trebuchet MS" w:cs="Calibri,Bold"/>
          <w:bCs/>
          <w:color w:val="262626" w:themeColor="text1" w:themeTint="D9"/>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DEVELOPPEMENT LOGICIEL</w:t>
      </w:r>
    </w:p>
    <w:p w14:paraId="7D4BA074" w14:textId="7344F267" w:rsidR="003B5170" w:rsidRPr="00EF191C" w:rsidRDefault="003B5170" w:rsidP="003B5170">
      <w:pPr>
        <w:autoSpaceDE w:val="0"/>
        <w:autoSpaceDN w:val="0"/>
        <w:adjustRightInd w:val="0"/>
        <w:jc w:val="center"/>
        <w:rPr>
          <w:rFonts w:ascii="Trebuchet MS" w:hAnsi="Trebuchet MS" w:cs="Calibri,Bold"/>
          <w:b/>
          <w:bCs/>
        </w:rPr>
      </w:pPr>
    </w:p>
    <w:p w14:paraId="59576DA9" w14:textId="77777777" w:rsidR="003B5170" w:rsidRPr="0043680A" w:rsidRDefault="003B5170" w:rsidP="003B5170">
      <w:pPr>
        <w:autoSpaceDE w:val="0"/>
        <w:autoSpaceDN w:val="0"/>
        <w:adjustRightInd w:val="0"/>
        <w:rPr>
          <w:rFonts w:ascii="Trebuchet MS" w:hAnsi="Trebuchet MS" w:cs="Calibri,Bold"/>
          <w:b/>
          <w:bCs/>
          <w:color w:val="000000" w:themeColor="text1"/>
          <w:sz w:val="44"/>
          <w:szCs w:val="44"/>
        </w:rPr>
      </w:pPr>
    </w:p>
    <w:p w14:paraId="0A16DF6A" w14:textId="77777777" w:rsidR="003B5170" w:rsidRPr="0043680A" w:rsidRDefault="003B5170" w:rsidP="003B5170">
      <w:pPr>
        <w:autoSpaceDE w:val="0"/>
        <w:autoSpaceDN w:val="0"/>
        <w:adjustRightInd w:val="0"/>
        <w:rPr>
          <w:rFonts w:ascii="Trebuchet MS" w:hAnsi="Trebuchet MS" w:cs="Calibri,Bold"/>
          <w:b/>
          <w:bCs/>
          <w:color w:val="000000" w:themeColor="text1"/>
          <w:sz w:val="44"/>
          <w:szCs w:val="44"/>
        </w:rPr>
      </w:pPr>
    </w:p>
    <w:p w14:paraId="2A859204" w14:textId="77777777" w:rsidR="003B5170" w:rsidRPr="0043680A" w:rsidRDefault="003B5170" w:rsidP="003B5170">
      <w:pPr>
        <w:autoSpaceDE w:val="0"/>
        <w:autoSpaceDN w:val="0"/>
        <w:adjustRightInd w:val="0"/>
        <w:rPr>
          <w:rFonts w:ascii="Trebuchet MS" w:hAnsi="Trebuchet MS" w:cs="Calibri,Bold"/>
          <w:b/>
          <w:bCs/>
          <w:color w:val="000000" w:themeColor="text1"/>
          <w:sz w:val="44"/>
          <w:szCs w:val="44"/>
        </w:rPr>
      </w:pPr>
    </w:p>
    <w:p w14:paraId="613F793F" w14:textId="77777777" w:rsidR="003B5170" w:rsidRPr="0043680A" w:rsidRDefault="003B5170" w:rsidP="003B5170">
      <w:pPr>
        <w:autoSpaceDE w:val="0"/>
        <w:autoSpaceDN w:val="0"/>
        <w:adjustRightInd w:val="0"/>
        <w:rPr>
          <w:rFonts w:ascii="Trebuchet MS" w:hAnsi="Trebuchet MS" w:cs="Calibri,Bold"/>
          <w:b/>
          <w:bCs/>
          <w:color w:val="000000" w:themeColor="text1"/>
          <w:sz w:val="44"/>
          <w:szCs w:val="44"/>
        </w:rPr>
      </w:pPr>
    </w:p>
    <w:p w14:paraId="5B1B3EE6" w14:textId="77777777" w:rsidR="003B5170" w:rsidRPr="0043680A" w:rsidRDefault="003B5170" w:rsidP="003B5170">
      <w:pPr>
        <w:autoSpaceDE w:val="0"/>
        <w:autoSpaceDN w:val="0"/>
        <w:adjustRightInd w:val="0"/>
        <w:rPr>
          <w:rFonts w:ascii="Trebuchet MS" w:hAnsi="Trebuchet MS" w:cs="Calibri,Bold"/>
          <w:b/>
          <w:bCs/>
          <w:color w:val="000000" w:themeColor="text1"/>
          <w:sz w:val="44"/>
          <w:szCs w:val="44"/>
        </w:rPr>
      </w:pPr>
    </w:p>
    <w:p w14:paraId="3F48F5AA" w14:textId="77777777" w:rsidR="003B5170" w:rsidRPr="0043680A" w:rsidRDefault="003B5170" w:rsidP="003B5170">
      <w:pPr>
        <w:autoSpaceDE w:val="0"/>
        <w:autoSpaceDN w:val="0"/>
        <w:adjustRightInd w:val="0"/>
        <w:rPr>
          <w:rFonts w:ascii="Trebuchet MS" w:hAnsi="Trebuchet MS" w:cs="Calibri,Bold"/>
          <w:b/>
          <w:bCs/>
          <w:color w:val="000000" w:themeColor="text1"/>
          <w:sz w:val="44"/>
          <w:szCs w:val="44"/>
        </w:rPr>
      </w:pPr>
    </w:p>
    <w:p w14:paraId="2E315BCC" w14:textId="77777777" w:rsidR="003B5170" w:rsidRPr="0043680A" w:rsidRDefault="003B5170" w:rsidP="003B5170">
      <w:pPr>
        <w:widowControl w:val="0"/>
        <w:autoSpaceDE w:val="0"/>
        <w:autoSpaceDN w:val="0"/>
        <w:adjustRightInd w:val="0"/>
        <w:rPr>
          <w:rFonts w:ascii="Trebuchet MS" w:hAnsi="Trebuchet MS" w:cs="Palatino Linotype"/>
          <w:b/>
          <w:bCs/>
          <w:color w:val="000000" w:themeColor="text1"/>
          <w:sz w:val="32"/>
          <w:szCs w:val="32"/>
        </w:rPr>
      </w:pPr>
    </w:p>
    <w:p w14:paraId="369B7328" w14:textId="77777777" w:rsidR="003B5170" w:rsidRPr="0043680A" w:rsidRDefault="003B5170" w:rsidP="003B5170">
      <w:pPr>
        <w:widowControl w:val="0"/>
        <w:autoSpaceDE w:val="0"/>
        <w:autoSpaceDN w:val="0"/>
        <w:adjustRightInd w:val="0"/>
        <w:rPr>
          <w:rFonts w:ascii="Trebuchet MS" w:hAnsi="Trebuchet MS" w:cs="Palatino Linotype"/>
          <w:b/>
          <w:bCs/>
          <w:color w:val="000000" w:themeColor="text1"/>
          <w:sz w:val="32"/>
          <w:szCs w:val="32"/>
        </w:rPr>
      </w:pPr>
    </w:p>
    <w:p w14:paraId="049D9B67" w14:textId="77777777" w:rsidR="003B5170" w:rsidRPr="0043680A" w:rsidRDefault="003B5170" w:rsidP="003B5170">
      <w:pPr>
        <w:widowControl w:val="0"/>
        <w:autoSpaceDE w:val="0"/>
        <w:autoSpaceDN w:val="0"/>
        <w:adjustRightInd w:val="0"/>
        <w:rPr>
          <w:rFonts w:ascii="Trebuchet MS" w:hAnsi="Trebuchet MS" w:cs="Palatino Linotype"/>
          <w:b/>
          <w:bCs/>
          <w:color w:val="000000" w:themeColor="text1"/>
          <w:sz w:val="32"/>
          <w:szCs w:val="32"/>
        </w:rPr>
      </w:pPr>
    </w:p>
    <w:p w14:paraId="2D5F780A" w14:textId="77777777" w:rsidR="003B5170" w:rsidRPr="0043680A" w:rsidRDefault="003B5170" w:rsidP="003B5170">
      <w:pPr>
        <w:widowControl w:val="0"/>
        <w:autoSpaceDE w:val="0"/>
        <w:autoSpaceDN w:val="0"/>
        <w:adjustRightInd w:val="0"/>
        <w:rPr>
          <w:rFonts w:ascii="Trebuchet MS" w:hAnsi="Trebuchet MS" w:cs="Palatino Linotype"/>
          <w:b/>
          <w:bCs/>
          <w:color w:val="000000" w:themeColor="text1"/>
          <w:sz w:val="32"/>
          <w:szCs w:val="32"/>
        </w:rPr>
      </w:pPr>
    </w:p>
    <w:p w14:paraId="58B869E9" w14:textId="77777777" w:rsidR="0043680A" w:rsidRDefault="0043680A" w:rsidP="003B5170">
      <w:pPr>
        <w:widowControl w:val="0"/>
        <w:autoSpaceDE w:val="0"/>
        <w:autoSpaceDN w:val="0"/>
        <w:adjustRightInd w:val="0"/>
        <w:rPr>
          <w:rFonts w:ascii="Trebuchet MS" w:hAnsi="Trebuchet MS" w:cs="Palatino Linotype"/>
          <w:b/>
          <w:bCs/>
          <w:color w:val="000000" w:themeColor="text1"/>
          <w:sz w:val="32"/>
          <w:szCs w:val="32"/>
        </w:rPr>
      </w:pPr>
    </w:p>
    <w:p w14:paraId="35C4006A" w14:textId="77777777" w:rsidR="0043680A" w:rsidRPr="0043680A" w:rsidRDefault="0043680A" w:rsidP="003B5170">
      <w:pPr>
        <w:widowControl w:val="0"/>
        <w:autoSpaceDE w:val="0"/>
        <w:autoSpaceDN w:val="0"/>
        <w:adjustRightInd w:val="0"/>
        <w:rPr>
          <w:rFonts w:ascii="Trebuchet MS" w:hAnsi="Trebuchet MS" w:cs="Palatino Linotype"/>
          <w:b/>
          <w:bCs/>
          <w:color w:val="000000" w:themeColor="text1"/>
          <w:sz w:val="32"/>
          <w:szCs w:val="32"/>
        </w:rPr>
      </w:pPr>
    </w:p>
    <w:p w14:paraId="3B50A425" w14:textId="77777777" w:rsidR="003B5170" w:rsidRPr="0043680A" w:rsidRDefault="003B5170" w:rsidP="003B5170">
      <w:pPr>
        <w:widowControl w:val="0"/>
        <w:autoSpaceDE w:val="0"/>
        <w:autoSpaceDN w:val="0"/>
        <w:adjustRightInd w:val="0"/>
        <w:rPr>
          <w:rFonts w:ascii="Trebuchet MS" w:hAnsi="Trebuchet MS" w:cs="Palatino Linotype"/>
          <w:b/>
          <w:bCs/>
          <w:color w:val="000000" w:themeColor="text1"/>
          <w:sz w:val="28"/>
          <w:szCs w:val="28"/>
          <w:u w:val="single"/>
        </w:rPr>
      </w:pPr>
    </w:p>
    <w:p w14:paraId="1FB5FDC7" w14:textId="77777777" w:rsidR="003B5170" w:rsidRPr="0043680A" w:rsidRDefault="003B5170" w:rsidP="003B5170">
      <w:pPr>
        <w:widowControl w:val="0"/>
        <w:autoSpaceDE w:val="0"/>
        <w:autoSpaceDN w:val="0"/>
        <w:adjustRightInd w:val="0"/>
        <w:rPr>
          <w:rFonts w:ascii="Trebuchet MS" w:hAnsi="Trebuchet MS" w:cs="Palatino Linotype"/>
          <w:b/>
          <w:bCs/>
          <w:color w:val="000000" w:themeColor="text1"/>
        </w:rPr>
      </w:pPr>
      <w:r w:rsidRPr="0043680A">
        <w:rPr>
          <w:rFonts w:ascii="Trebuchet MS" w:hAnsi="Trebuchet MS" w:cs="Palatino Linotype"/>
          <w:b/>
          <w:bCs/>
          <w:color w:val="000000" w:themeColor="text1"/>
          <w:u w:val="single"/>
        </w:rPr>
        <w:t>PRESTATAIRE</w:t>
      </w:r>
      <w:r w:rsidRPr="0043680A">
        <w:rPr>
          <w:rFonts w:ascii="Trebuchet MS" w:hAnsi="Trebuchet MS" w:cs="Palatino Linotype"/>
          <w:b/>
          <w:bCs/>
          <w:color w:val="000000" w:themeColor="text1"/>
        </w:rPr>
        <w:t> :</w:t>
      </w:r>
      <w:r w:rsidRPr="0043680A">
        <w:rPr>
          <w:rFonts w:ascii="Trebuchet MS" w:hAnsi="Trebuchet MS"/>
          <w:color w:val="000000" w:themeColor="text1"/>
        </w:rPr>
        <w:t xml:space="preserve"> </w:t>
      </w:r>
      <w:r w:rsidR="00E21475">
        <w:rPr>
          <w:rFonts w:ascii="Trebuchet MS" w:hAnsi="Trebuchet MS"/>
        </w:rPr>
        <w:t>Makhtar GUISSE</w:t>
      </w:r>
    </w:p>
    <w:p w14:paraId="23D58912" w14:textId="224C56BD" w:rsidR="0043680A" w:rsidRDefault="003B5170" w:rsidP="003B5170">
      <w:pPr>
        <w:widowControl w:val="0"/>
        <w:autoSpaceDE w:val="0"/>
        <w:autoSpaceDN w:val="0"/>
        <w:adjustRightInd w:val="0"/>
        <w:jc w:val="right"/>
        <w:rPr>
          <w:rFonts w:ascii="Trebuchet MS" w:hAnsi="Trebuchet MS" w:cs="Palatino Linotype"/>
          <w:b/>
          <w:bCs/>
          <w:color w:val="000000" w:themeColor="text1"/>
          <w:sz w:val="16"/>
          <w:szCs w:val="16"/>
        </w:rPr>
      </w:pPr>
      <w:r w:rsidRPr="0043680A">
        <w:rPr>
          <w:rFonts w:ascii="Trebuchet MS" w:hAnsi="Trebuchet MS" w:cs="Palatino Linotype"/>
          <w:b/>
          <w:bCs/>
          <w:color w:val="000000" w:themeColor="text1"/>
          <w:sz w:val="16"/>
          <w:szCs w:val="16"/>
        </w:rPr>
        <w:t xml:space="preserve">  </w:t>
      </w:r>
      <w:r w:rsidR="009F4C8A">
        <w:rPr>
          <w:rFonts w:ascii="Trebuchet MS" w:hAnsi="Trebuchet MS"/>
        </w:rPr>
        <w:t>Déc</w:t>
      </w:r>
      <w:r w:rsidR="004177EC" w:rsidRPr="009F4C8A">
        <w:rPr>
          <w:rFonts w:ascii="Trebuchet MS" w:hAnsi="Trebuchet MS"/>
        </w:rPr>
        <w:t>embre 2023</w:t>
      </w:r>
    </w:p>
    <w:p w14:paraId="51F83FD8" w14:textId="77777777" w:rsidR="0030723A" w:rsidRPr="0043680A" w:rsidRDefault="0030723A" w:rsidP="003B5170">
      <w:pPr>
        <w:widowControl w:val="0"/>
        <w:autoSpaceDE w:val="0"/>
        <w:autoSpaceDN w:val="0"/>
        <w:adjustRightInd w:val="0"/>
        <w:jc w:val="right"/>
        <w:rPr>
          <w:rFonts w:ascii="Trebuchet MS" w:hAnsi="Trebuchet MS" w:cs="Palatino Linotype"/>
          <w:b/>
          <w:bCs/>
          <w:color w:val="000000" w:themeColor="text1"/>
          <w:sz w:val="16"/>
          <w:szCs w:val="16"/>
        </w:rPr>
      </w:pPr>
    </w:p>
    <w:p w14:paraId="3BB6262C" w14:textId="77777777" w:rsidR="003B5170" w:rsidRPr="0043680A" w:rsidRDefault="003B5170" w:rsidP="003B5170">
      <w:pPr>
        <w:widowControl w:val="0"/>
        <w:autoSpaceDE w:val="0"/>
        <w:autoSpaceDN w:val="0"/>
        <w:adjustRightInd w:val="0"/>
        <w:jc w:val="right"/>
        <w:rPr>
          <w:rFonts w:ascii="Trebuchet MS" w:hAnsi="Trebuchet MS" w:cstheme="minorBidi"/>
          <w:b/>
          <w:bCs/>
          <w:color w:val="000000" w:themeColor="text1"/>
          <w:sz w:val="26"/>
          <w:szCs w:val="26"/>
        </w:rPr>
      </w:pPr>
      <w:r w:rsidRPr="0043680A">
        <w:rPr>
          <w:rFonts w:ascii="Trebuchet MS" w:hAnsi="Trebuchet MS" w:cs="Palatino Linotype"/>
          <w:b/>
          <w:bCs/>
          <w:color w:val="000000" w:themeColor="text1"/>
          <w:sz w:val="16"/>
          <w:szCs w:val="16"/>
        </w:rPr>
        <w:t xml:space="preserve">                                                                                                                                                                   </w:t>
      </w:r>
      <w:r w:rsidRPr="0043680A">
        <w:rPr>
          <w:rFonts w:ascii="Trebuchet MS" w:hAnsi="Trebuchet MS"/>
          <w:b/>
          <w:bCs/>
          <w:color w:val="000000" w:themeColor="text1"/>
          <w:sz w:val="26"/>
          <w:szCs w:val="26"/>
        </w:rPr>
        <w:t xml:space="preserve">                                                                                                                                                                                 </w:t>
      </w:r>
    </w:p>
    <w:p w14:paraId="55E3449E" w14:textId="5D0FC30D" w:rsidR="003B5170" w:rsidRPr="0043680A" w:rsidRDefault="00412079" w:rsidP="003B5170">
      <w:pPr>
        <w:spacing w:line="276" w:lineRule="auto"/>
        <w:jc w:val="both"/>
        <w:rPr>
          <w:rFonts w:ascii="Trebuchet MS" w:hAnsi="Trebuchet MS"/>
          <w:b/>
        </w:rPr>
      </w:pPr>
      <w:r w:rsidRPr="0043680A">
        <w:rPr>
          <w:rFonts w:ascii="Trebuchet MS" w:hAnsi="Trebuchet MS"/>
          <w:b/>
        </w:rPr>
        <w:t>ENTRE</w:t>
      </w:r>
    </w:p>
    <w:p w14:paraId="0ACC4B0D" w14:textId="77777777" w:rsidR="003B5170" w:rsidRPr="0043680A" w:rsidRDefault="003B5170" w:rsidP="003B5170">
      <w:pPr>
        <w:spacing w:line="276" w:lineRule="auto"/>
        <w:jc w:val="both"/>
        <w:rPr>
          <w:rFonts w:ascii="Trebuchet MS" w:hAnsi="Trebuchet MS"/>
        </w:rPr>
      </w:pPr>
    </w:p>
    <w:p w14:paraId="7A02F2CB" w14:textId="77777777" w:rsidR="009F4C8A" w:rsidRPr="001B7ED1" w:rsidRDefault="009F4C8A" w:rsidP="009F4C8A">
      <w:pPr>
        <w:jc w:val="both"/>
        <w:rPr>
          <w:rFonts w:ascii="Trebuchet MS" w:hAnsi="Trebuchet MS"/>
          <w:b/>
          <w:bCs/>
        </w:rPr>
      </w:pPr>
      <w:r w:rsidRPr="00400694">
        <w:rPr>
          <w:rFonts w:ascii="Trebuchet MS" w:hAnsi="Trebuchet MS"/>
          <w:b/>
        </w:rPr>
        <w:t>GAIND</w:t>
      </w:r>
      <w:r>
        <w:rPr>
          <w:rFonts w:ascii="Trebuchet MS" w:hAnsi="Trebuchet MS"/>
          <w:b/>
        </w:rPr>
        <w:t>E</w:t>
      </w:r>
      <w:r w:rsidRPr="00400694">
        <w:rPr>
          <w:rFonts w:ascii="Trebuchet MS" w:hAnsi="Trebuchet MS"/>
          <w:b/>
        </w:rPr>
        <w:t xml:space="preserve"> 2000, </w:t>
      </w:r>
      <w:r w:rsidRPr="00400694">
        <w:rPr>
          <w:rFonts w:ascii="Trebuchet MS" w:hAnsi="Trebuchet MS"/>
        </w:rPr>
        <w:t>Groupement d’Intérêt Économique au capital de 300.000.000 FCFA, immatriculée sous le RC SN DKR 2002 B 1149, NINEA 0021516952G6, dont le siège social est sis à l’Immeuble ORBUS, 5</w:t>
      </w:r>
      <w:r w:rsidRPr="00400694">
        <w:rPr>
          <w:rFonts w:ascii="Trebuchet MS" w:hAnsi="Trebuchet MS"/>
          <w:vertAlign w:val="superscript"/>
        </w:rPr>
        <w:t>ème</w:t>
      </w:r>
      <w:r w:rsidRPr="00400694">
        <w:rPr>
          <w:rFonts w:ascii="Trebuchet MS" w:hAnsi="Trebuchet MS"/>
        </w:rPr>
        <w:t xml:space="preserve"> étage, 1 Allées Thierno Seydou Nourou TALL, Point E, Dakar, Sénégal, représenté par </w:t>
      </w:r>
      <w:r w:rsidRPr="00400694">
        <w:rPr>
          <w:rFonts w:ascii="Trebuchet MS" w:hAnsi="Trebuchet MS"/>
          <w:b/>
        </w:rPr>
        <w:t>Monsieur Ibrahima Nour Eddine DIAGNE</w:t>
      </w:r>
      <w:r w:rsidRPr="001B7ED1">
        <w:rPr>
          <w:rFonts w:ascii="Trebuchet MS" w:hAnsi="Trebuchet MS"/>
          <w:b/>
          <w:bCs/>
        </w:rPr>
        <w:t>, en qualité d’Administrateur Général ;</w:t>
      </w:r>
    </w:p>
    <w:p w14:paraId="5E295BF1" w14:textId="77777777" w:rsidR="009F4C8A" w:rsidRPr="00400694" w:rsidRDefault="009F4C8A" w:rsidP="009F4C8A">
      <w:pPr>
        <w:widowControl w:val="0"/>
        <w:tabs>
          <w:tab w:val="left" w:pos="7200"/>
        </w:tabs>
        <w:autoSpaceDE w:val="0"/>
        <w:autoSpaceDN w:val="0"/>
        <w:adjustRightInd w:val="0"/>
        <w:ind w:left="708"/>
        <w:jc w:val="right"/>
        <w:rPr>
          <w:rFonts w:ascii="Trebuchet MS" w:hAnsi="Trebuchet MS" w:cs="Palatino Linotype"/>
          <w:b/>
          <w:bCs/>
        </w:rPr>
      </w:pPr>
      <w:r w:rsidRPr="00400694">
        <w:rPr>
          <w:rFonts w:ascii="Trebuchet MS" w:hAnsi="Trebuchet MS" w:cs="Palatino Linotype"/>
          <w:bCs/>
        </w:rPr>
        <w:t>Ci-après dénommé</w:t>
      </w:r>
      <w:r w:rsidRPr="00400694">
        <w:rPr>
          <w:rFonts w:ascii="Trebuchet MS" w:hAnsi="Trebuchet MS" w:cs="Palatino Linotype"/>
          <w:b/>
          <w:bCs/>
        </w:rPr>
        <w:t xml:space="preserve"> </w:t>
      </w:r>
      <w:r w:rsidRPr="00B46039">
        <w:rPr>
          <w:rFonts w:ascii="Trebuchet MS" w:hAnsi="Trebuchet MS" w:cs="Palatino Linotype"/>
          <w:b/>
          <w:bCs/>
          <w:color w:val="000000" w:themeColor="text1"/>
        </w:rPr>
        <w:t>« Le Client</w:t>
      </w:r>
      <w:r w:rsidRPr="00400694">
        <w:rPr>
          <w:rFonts w:ascii="Trebuchet MS" w:hAnsi="Trebuchet MS" w:cs="Palatino Linotype"/>
          <w:b/>
          <w:bCs/>
        </w:rPr>
        <w:t xml:space="preserve"> » ;</w:t>
      </w:r>
    </w:p>
    <w:p w14:paraId="73B912AD" w14:textId="77777777" w:rsidR="009F4C8A" w:rsidRPr="00400694" w:rsidRDefault="009F4C8A" w:rsidP="009F4C8A">
      <w:pPr>
        <w:widowControl w:val="0"/>
        <w:tabs>
          <w:tab w:val="left" w:pos="7200"/>
        </w:tabs>
        <w:autoSpaceDE w:val="0"/>
        <w:autoSpaceDN w:val="0"/>
        <w:adjustRightInd w:val="0"/>
        <w:ind w:left="709"/>
        <w:jc w:val="right"/>
        <w:rPr>
          <w:rFonts w:ascii="Trebuchet MS" w:hAnsi="Trebuchet MS" w:cs="Palatino Linotype"/>
          <w:b/>
          <w:bCs/>
        </w:rPr>
      </w:pPr>
      <w:r w:rsidRPr="00400694">
        <w:rPr>
          <w:rFonts w:ascii="Trebuchet MS" w:hAnsi="Trebuchet MS"/>
          <w:bCs/>
          <w:iCs/>
        </w:rPr>
        <w:t>D’une part ;</w:t>
      </w:r>
    </w:p>
    <w:p w14:paraId="5197B95B" w14:textId="77777777" w:rsidR="003B5170" w:rsidRPr="0043680A" w:rsidRDefault="003B5170" w:rsidP="003B5170">
      <w:pPr>
        <w:spacing w:line="276" w:lineRule="auto"/>
        <w:jc w:val="both"/>
        <w:rPr>
          <w:rFonts w:ascii="Trebuchet MS" w:hAnsi="Trebuchet MS"/>
          <w:b/>
        </w:rPr>
      </w:pPr>
      <w:r w:rsidRPr="0043680A">
        <w:rPr>
          <w:rFonts w:ascii="Trebuchet MS" w:hAnsi="Trebuchet MS"/>
          <w:b/>
        </w:rPr>
        <w:t xml:space="preserve">Et </w:t>
      </w:r>
    </w:p>
    <w:p w14:paraId="44AEBDBD" w14:textId="77777777" w:rsidR="0043680A" w:rsidRPr="0043680A" w:rsidRDefault="0043680A" w:rsidP="0043680A">
      <w:pPr>
        <w:ind w:right="23"/>
        <w:jc w:val="both"/>
        <w:rPr>
          <w:rFonts w:ascii="Trebuchet MS" w:hAnsi="Trebuchet MS"/>
          <w:b/>
          <w:bCs/>
          <w:iCs/>
        </w:rPr>
      </w:pPr>
    </w:p>
    <w:p w14:paraId="7F5B9443" w14:textId="77777777" w:rsidR="00F61031" w:rsidRDefault="00F61031" w:rsidP="0043680A">
      <w:pPr>
        <w:ind w:right="23"/>
        <w:jc w:val="both"/>
        <w:rPr>
          <w:rFonts w:ascii="Trebuchet MS" w:hAnsi="Trebuchet MS"/>
          <w:b/>
          <w:bCs/>
          <w:iCs/>
        </w:rPr>
      </w:pPr>
      <w:r>
        <w:rPr>
          <w:rFonts w:ascii="Trebuchet MS" w:hAnsi="Trebuchet MS"/>
          <w:b/>
          <w:bCs/>
          <w:iCs/>
        </w:rPr>
        <w:t xml:space="preserve">Prénom / Nom : </w:t>
      </w:r>
      <w:r w:rsidR="00523262">
        <w:rPr>
          <w:rFonts w:ascii="Trebuchet MS" w:hAnsi="Trebuchet MS"/>
          <w:b/>
          <w:bCs/>
          <w:iCs/>
        </w:rPr>
        <w:t>Makhtar GUISSE</w:t>
      </w:r>
    </w:p>
    <w:p w14:paraId="57D36D6B" w14:textId="77777777" w:rsidR="00F61031" w:rsidRDefault="00F61031" w:rsidP="0043680A">
      <w:pPr>
        <w:ind w:right="23"/>
        <w:jc w:val="both"/>
        <w:rPr>
          <w:rFonts w:ascii="Trebuchet MS" w:hAnsi="Trebuchet MS"/>
          <w:bCs/>
          <w:iCs/>
        </w:rPr>
      </w:pPr>
      <w:r>
        <w:rPr>
          <w:rFonts w:ascii="Trebuchet MS" w:hAnsi="Trebuchet MS"/>
          <w:b/>
          <w:bCs/>
          <w:iCs/>
        </w:rPr>
        <w:t xml:space="preserve">Date et lieu de naissance : </w:t>
      </w:r>
      <w:r w:rsidR="005B17B7" w:rsidRPr="005B17B7">
        <w:rPr>
          <w:rFonts w:ascii="Trebuchet MS" w:hAnsi="Trebuchet MS"/>
          <w:bCs/>
          <w:iCs/>
        </w:rPr>
        <w:t>04 juin 1975 à Dakar</w:t>
      </w:r>
    </w:p>
    <w:p w14:paraId="7EB1CD41" w14:textId="2E0E0535" w:rsidR="0043680A" w:rsidRDefault="00F61031" w:rsidP="0043680A">
      <w:pPr>
        <w:ind w:right="23"/>
        <w:jc w:val="both"/>
        <w:rPr>
          <w:rFonts w:ascii="Trebuchet MS" w:hAnsi="Trebuchet MS"/>
          <w:b/>
          <w:bCs/>
          <w:iCs/>
        </w:rPr>
      </w:pPr>
      <w:r w:rsidRPr="00F61031">
        <w:rPr>
          <w:rFonts w:ascii="Trebuchet MS" w:hAnsi="Trebuchet MS"/>
          <w:b/>
          <w:iCs/>
        </w:rPr>
        <w:t>CNI</w:t>
      </w:r>
      <w:r>
        <w:rPr>
          <w:rFonts w:ascii="Trebuchet MS" w:hAnsi="Trebuchet MS"/>
          <w:bCs/>
          <w:iCs/>
        </w:rPr>
        <w:t xml:space="preserve"> </w:t>
      </w:r>
      <w:r w:rsidRPr="00F61031">
        <w:rPr>
          <w:rFonts w:ascii="Trebuchet MS" w:hAnsi="Trebuchet MS"/>
          <w:b/>
          <w:iCs/>
        </w:rPr>
        <w:t>N° :</w:t>
      </w:r>
      <w:r>
        <w:rPr>
          <w:rFonts w:ascii="Trebuchet MS" w:hAnsi="Trebuchet MS"/>
          <w:bCs/>
          <w:iCs/>
        </w:rPr>
        <w:t xml:space="preserve"> </w:t>
      </w:r>
      <w:r w:rsidR="005B17B7" w:rsidRPr="005B17B7">
        <w:rPr>
          <w:rFonts w:ascii="Trebuchet MS" w:hAnsi="Trebuchet MS"/>
          <w:bCs/>
          <w:iCs/>
        </w:rPr>
        <w:t xml:space="preserve">  </w:t>
      </w:r>
      <w:r w:rsidR="005B17B7" w:rsidRPr="00F61031">
        <w:rPr>
          <w:rFonts w:ascii="Trebuchet MS" w:hAnsi="Trebuchet MS"/>
          <w:iCs/>
        </w:rPr>
        <w:t>1 752 1975 04170</w:t>
      </w:r>
    </w:p>
    <w:p w14:paraId="43456F7B" w14:textId="0B1E283A" w:rsidR="00F61031" w:rsidRDefault="00F61031" w:rsidP="0043680A">
      <w:pPr>
        <w:ind w:right="23"/>
        <w:jc w:val="both"/>
        <w:rPr>
          <w:rFonts w:ascii="Trebuchet MS" w:hAnsi="Trebuchet MS"/>
          <w:b/>
          <w:bCs/>
          <w:iCs/>
        </w:rPr>
      </w:pPr>
      <w:r>
        <w:rPr>
          <w:rFonts w:ascii="Trebuchet MS" w:hAnsi="Trebuchet MS"/>
          <w:b/>
          <w:bCs/>
          <w:iCs/>
        </w:rPr>
        <w:t xml:space="preserve">Adresse : </w:t>
      </w:r>
      <w:r w:rsidRPr="00F61031">
        <w:rPr>
          <w:rFonts w:ascii="Trebuchet MS" w:hAnsi="Trebuchet MS"/>
          <w:iCs/>
        </w:rPr>
        <w:t>32, Liberté 6 Nord extension</w:t>
      </w:r>
    </w:p>
    <w:p w14:paraId="76FFB0FE" w14:textId="5BF79CA9" w:rsidR="00F61031" w:rsidRDefault="00F61031" w:rsidP="0043680A">
      <w:pPr>
        <w:ind w:right="23"/>
        <w:jc w:val="both"/>
        <w:rPr>
          <w:rFonts w:ascii="Trebuchet MS" w:hAnsi="Trebuchet MS"/>
          <w:iCs/>
        </w:rPr>
      </w:pPr>
      <w:r>
        <w:rPr>
          <w:rFonts w:ascii="Trebuchet MS" w:hAnsi="Trebuchet MS"/>
          <w:b/>
          <w:bCs/>
          <w:iCs/>
        </w:rPr>
        <w:t xml:space="preserve">Téléphone : </w:t>
      </w:r>
      <w:r w:rsidRPr="00F61031">
        <w:rPr>
          <w:rFonts w:ascii="Trebuchet MS" w:hAnsi="Trebuchet MS"/>
          <w:iCs/>
        </w:rPr>
        <w:t>+221 77 644 65 75</w:t>
      </w:r>
    </w:p>
    <w:p w14:paraId="02ACE77C" w14:textId="131DFFE3" w:rsidR="00F61031" w:rsidRPr="0043680A" w:rsidRDefault="00F61031" w:rsidP="0043680A">
      <w:pPr>
        <w:ind w:right="23"/>
        <w:jc w:val="both"/>
        <w:rPr>
          <w:rFonts w:ascii="Trebuchet MS" w:hAnsi="Trebuchet MS"/>
          <w:bCs/>
          <w:iCs/>
        </w:rPr>
      </w:pPr>
      <w:r>
        <w:rPr>
          <w:rFonts w:ascii="Trebuchet MS" w:hAnsi="Trebuchet MS"/>
          <w:iCs/>
        </w:rPr>
        <w:t xml:space="preserve">Mail : </w:t>
      </w:r>
      <w:hyperlink r:id="rId7" w:history="1">
        <w:r w:rsidR="00412079" w:rsidRPr="000067F3">
          <w:rPr>
            <w:rStyle w:val="Lienhypertexte"/>
            <w:rFonts w:ascii="Trebuchet MS" w:hAnsi="Trebuchet MS"/>
            <w:iCs/>
          </w:rPr>
          <w:t>mguisse@sosen-afrique.com</w:t>
        </w:r>
      </w:hyperlink>
      <w:r w:rsidR="00412079">
        <w:rPr>
          <w:rFonts w:ascii="Trebuchet MS" w:hAnsi="Trebuchet MS"/>
          <w:iCs/>
        </w:rPr>
        <w:t xml:space="preserve"> </w:t>
      </w:r>
      <w:r w:rsidR="00412079" w:rsidRPr="00412079">
        <w:rPr>
          <w:rFonts w:ascii="Trebuchet MS" w:hAnsi="Trebuchet MS"/>
          <w:iCs/>
        </w:rPr>
        <w:t xml:space="preserve">; </w:t>
      </w:r>
      <w:hyperlink r:id="rId8" w:history="1">
        <w:r w:rsidR="00412079" w:rsidRPr="000067F3">
          <w:rPr>
            <w:rStyle w:val="Lienhypertexte"/>
            <w:rFonts w:ascii="Trebuchet MS" w:hAnsi="Trebuchet MS"/>
            <w:iCs/>
          </w:rPr>
          <w:t>makhtar.guisse@gmail.com</w:t>
        </w:r>
      </w:hyperlink>
      <w:r w:rsidR="00412079">
        <w:rPr>
          <w:rFonts w:ascii="Trebuchet MS" w:hAnsi="Trebuchet MS"/>
          <w:iCs/>
        </w:rPr>
        <w:t xml:space="preserve"> </w:t>
      </w:r>
    </w:p>
    <w:p w14:paraId="061C2F67" w14:textId="77777777" w:rsidR="0043680A" w:rsidRPr="0043680A" w:rsidRDefault="0043680A" w:rsidP="0043680A">
      <w:pPr>
        <w:jc w:val="right"/>
        <w:rPr>
          <w:rFonts w:ascii="Trebuchet MS" w:hAnsi="Trebuchet MS" w:cs="Arial"/>
        </w:rPr>
      </w:pPr>
    </w:p>
    <w:p w14:paraId="02532E68" w14:textId="07BAD9D0" w:rsidR="003B5170" w:rsidRPr="0043680A" w:rsidRDefault="0043680A" w:rsidP="0043680A">
      <w:pPr>
        <w:jc w:val="right"/>
        <w:rPr>
          <w:rFonts w:ascii="Trebuchet MS" w:hAnsi="Trebuchet MS"/>
        </w:rPr>
      </w:pPr>
      <w:r w:rsidRPr="0043680A">
        <w:rPr>
          <w:rFonts w:ascii="Trebuchet MS" w:hAnsi="Trebuchet MS" w:cs="Arial"/>
        </w:rPr>
        <w:t>Ci-après désigné</w:t>
      </w:r>
      <w:r w:rsidRPr="0043680A">
        <w:rPr>
          <w:rFonts w:ascii="Trebuchet MS" w:hAnsi="Trebuchet MS" w:cs="Arial"/>
          <w:b/>
        </w:rPr>
        <w:t xml:space="preserve"> </w:t>
      </w:r>
      <w:r>
        <w:rPr>
          <w:rFonts w:ascii="Trebuchet MS" w:hAnsi="Trebuchet MS" w:cs="Arial"/>
          <w:b/>
        </w:rPr>
        <w:t>« </w:t>
      </w:r>
      <w:r w:rsidR="00DE1FC9">
        <w:rPr>
          <w:rFonts w:ascii="Trebuchet MS" w:hAnsi="Trebuchet MS" w:cs="Arial"/>
          <w:b/>
        </w:rPr>
        <w:t>le Prestataire</w:t>
      </w:r>
      <w:r w:rsidR="00523262">
        <w:rPr>
          <w:rFonts w:ascii="Trebuchet MS" w:hAnsi="Trebuchet MS" w:cs="Arial"/>
          <w:b/>
        </w:rPr>
        <w:t> </w:t>
      </w:r>
      <w:r w:rsidR="0040482B">
        <w:rPr>
          <w:rFonts w:ascii="Trebuchet MS" w:hAnsi="Trebuchet MS" w:cs="Arial"/>
          <w:b/>
        </w:rPr>
        <w:t>»</w:t>
      </w:r>
      <w:r w:rsidR="0040482B" w:rsidRPr="0043680A">
        <w:rPr>
          <w:rFonts w:ascii="Trebuchet MS" w:hAnsi="Trebuchet MS" w:cs="Arial"/>
          <w:b/>
        </w:rPr>
        <w:t xml:space="preserve"> ;</w:t>
      </w:r>
    </w:p>
    <w:p w14:paraId="4C27F0CC" w14:textId="77777777" w:rsidR="003B5170" w:rsidRPr="0043680A" w:rsidRDefault="003B5170" w:rsidP="003B5170">
      <w:pPr>
        <w:spacing w:line="276" w:lineRule="auto"/>
        <w:jc w:val="right"/>
        <w:rPr>
          <w:rFonts w:ascii="Trebuchet MS" w:eastAsia="MS Mincho" w:hAnsi="Trebuchet MS" w:cs="MS Mincho"/>
        </w:rPr>
      </w:pPr>
      <w:r w:rsidRPr="0043680A">
        <w:rPr>
          <w:rFonts w:ascii="Trebuchet MS" w:eastAsia="MS Mincho" w:hAnsi="Trebuchet MS" w:cs="MS Mincho"/>
        </w:rPr>
        <w:t>D’autre part ;</w:t>
      </w:r>
    </w:p>
    <w:p w14:paraId="334D919D" w14:textId="77777777" w:rsidR="003B5170" w:rsidRPr="0043680A" w:rsidRDefault="003B5170" w:rsidP="003B5170">
      <w:pPr>
        <w:spacing w:line="276" w:lineRule="auto"/>
        <w:jc w:val="both"/>
        <w:rPr>
          <w:rFonts w:ascii="Trebuchet MS" w:eastAsiaTheme="minorEastAsia" w:hAnsi="Trebuchet MS" w:cstheme="minorBidi"/>
        </w:rPr>
      </w:pPr>
    </w:p>
    <w:p w14:paraId="41D7F3CD" w14:textId="77777777" w:rsidR="003B5170" w:rsidRPr="0043680A" w:rsidRDefault="003B5170" w:rsidP="003B5170">
      <w:pPr>
        <w:spacing w:line="276" w:lineRule="auto"/>
        <w:jc w:val="center"/>
        <w:rPr>
          <w:rFonts w:ascii="Trebuchet MS" w:hAnsi="Trebuchet MS"/>
        </w:rPr>
      </w:pPr>
      <w:r w:rsidRPr="0043680A">
        <w:rPr>
          <w:rFonts w:ascii="Trebuchet MS" w:hAnsi="Trebuchet MS"/>
        </w:rPr>
        <w:t>Ci-après dénommés, individuellement ‘la partie’ ou collectivement ‘les parties’ ;</w:t>
      </w:r>
    </w:p>
    <w:p w14:paraId="14B0C90E" w14:textId="77777777" w:rsidR="003B5170" w:rsidRPr="0043680A" w:rsidRDefault="003B5170" w:rsidP="003B5170">
      <w:pPr>
        <w:spacing w:line="276" w:lineRule="auto"/>
        <w:jc w:val="center"/>
        <w:rPr>
          <w:rFonts w:ascii="Trebuchet MS" w:hAnsi="Trebuchet MS"/>
        </w:rPr>
      </w:pPr>
      <w:r w:rsidRPr="0043680A">
        <w:rPr>
          <w:rFonts w:ascii="Trebuchet MS" w:hAnsi="Trebuchet MS"/>
        </w:rPr>
        <w:t>Il a été convenu et arrêté ce qui suit :</w:t>
      </w:r>
    </w:p>
    <w:p w14:paraId="5D1DDFCC" w14:textId="77777777" w:rsidR="003B5170" w:rsidRPr="0043680A" w:rsidRDefault="003B5170" w:rsidP="003B5170">
      <w:pPr>
        <w:spacing w:line="276" w:lineRule="auto"/>
        <w:jc w:val="both"/>
        <w:rPr>
          <w:rFonts w:ascii="Trebuchet MS" w:hAnsi="Trebuchet MS"/>
          <w:color w:val="FF0000"/>
        </w:rPr>
      </w:pPr>
    </w:p>
    <w:p w14:paraId="5E1F7A69" w14:textId="77777777" w:rsidR="003B5170" w:rsidRPr="00C65F23" w:rsidRDefault="005F5F72" w:rsidP="00C65F23">
      <w:pPr>
        <w:jc w:val="both"/>
        <w:rPr>
          <w:rFonts w:ascii="Trebuchet MS" w:hAnsi="Trebuchet MS"/>
          <w:b/>
          <w:u w:val="single"/>
        </w:rPr>
      </w:pPr>
      <w:r w:rsidRPr="00C65F23">
        <w:rPr>
          <w:rFonts w:ascii="Trebuchet MS" w:hAnsi="Trebuchet MS"/>
          <w:b/>
          <w:u w:val="single"/>
        </w:rPr>
        <w:t>PREAMBULE</w:t>
      </w:r>
    </w:p>
    <w:p w14:paraId="78A7FE29" w14:textId="77777777" w:rsidR="005F5F72" w:rsidRPr="00C65F23" w:rsidRDefault="005F5F72" w:rsidP="00C65F23">
      <w:pPr>
        <w:jc w:val="both"/>
        <w:rPr>
          <w:rFonts w:ascii="Gill Sans MT" w:hAnsi="Gill Sans MT"/>
          <w:bCs/>
        </w:rPr>
      </w:pPr>
    </w:p>
    <w:p w14:paraId="12A9CC63" w14:textId="40BAB0E6" w:rsidR="00B65EA6" w:rsidRPr="009F4C8A" w:rsidRDefault="005F5F72" w:rsidP="009F4C8A">
      <w:pPr>
        <w:pStyle w:val="Default"/>
        <w:spacing w:line="276" w:lineRule="auto"/>
        <w:jc w:val="both"/>
        <w:rPr>
          <w:rFonts w:ascii="Trebuchet MS" w:hAnsi="Trebuchet MS"/>
          <w:bCs/>
        </w:rPr>
      </w:pPr>
      <w:r w:rsidRPr="00C65F23">
        <w:rPr>
          <w:rFonts w:ascii="Trebuchet MS" w:hAnsi="Trebuchet MS"/>
          <w:bCs/>
        </w:rPr>
        <w:t xml:space="preserve">A l’issue de la </w:t>
      </w:r>
      <w:r w:rsidR="00592381">
        <w:rPr>
          <w:rFonts w:ascii="Trebuchet MS" w:hAnsi="Trebuchet MS"/>
          <w:bCs/>
        </w:rPr>
        <w:t>réalisation des versions V1 et V1.2 conformément au contrat N° 21CT000074 du 14 décembre 2021</w:t>
      </w:r>
      <w:r w:rsidR="00F61031">
        <w:rPr>
          <w:rFonts w:ascii="Trebuchet MS" w:hAnsi="Trebuchet MS"/>
          <w:bCs/>
        </w:rPr>
        <w:t xml:space="preserve"> </w:t>
      </w:r>
      <w:r w:rsidR="00B65EA6">
        <w:rPr>
          <w:rFonts w:ascii="Trebuchet MS" w:hAnsi="Trebuchet MS"/>
          <w:bCs/>
        </w:rPr>
        <w:t xml:space="preserve">prorogé par un Avenant jusqu’au 28 février 2023, </w:t>
      </w:r>
      <w:r w:rsidR="00F61031">
        <w:rPr>
          <w:rFonts w:ascii="Trebuchet MS" w:hAnsi="Trebuchet MS"/>
          <w:bCs/>
        </w:rPr>
        <w:t xml:space="preserve">et pour garder la cohérence d’ensemble (technologie, </w:t>
      </w:r>
      <w:r w:rsidR="00B65EA6">
        <w:rPr>
          <w:rFonts w:ascii="Trebuchet MS" w:hAnsi="Trebuchet MS"/>
          <w:bCs/>
        </w:rPr>
        <w:t>Interlocuteur</w:t>
      </w:r>
      <w:r w:rsidR="00F61031">
        <w:rPr>
          <w:rFonts w:ascii="Trebuchet MS" w:hAnsi="Trebuchet MS"/>
          <w:bCs/>
        </w:rPr>
        <w:t xml:space="preserve"> unique, etc.), </w:t>
      </w:r>
      <w:r w:rsidR="00592381">
        <w:rPr>
          <w:rFonts w:ascii="Trebuchet MS" w:hAnsi="Trebuchet MS"/>
          <w:bCs/>
        </w:rPr>
        <w:t xml:space="preserve">GAINDE 2000 a souhaité </w:t>
      </w:r>
      <w:r w:rsidR="00F61031">
        <w:rPr>
          <w:rFonts w:ascii="Trebuchet MS" w:hAnsi="Trebuchet MS"/>
          <w:bCs/>
        </w:rPr>
        <w:t xml:space="preserve">poursuivre la Collaboration avec M. GUISSE pour la mise en place de </w:t>
      </w:r>
      <w:r w:rsidR="006721BA">
        <w:rPr>
          <w:rFonts w:ascii="Trebuchet MS" w:hAnsi="Trebuchet MS"/>
          <w:bCs/>
        </w:rPr>
        <w:t>la version V2 qui prendra en compte les évaluations</w:t>
      </w:r>
      <w:r w:rsidR="00F61031">
        <w:rPr>
          <w:rFonts w:ascii="Trebuchet MS" w:hAnsi="Trebuchet MS"/>
          <w:bCs/>
        </w:rPr>
        <w:t>, les Missions</w:t>
      </w:r>
      <w:r w:rsidR="00510E54">
        <w:rPr>
          <w:rFonts w:ascii="Trebuchet MS" w:hAnsi="Trebuchet MS"/>
          <w:bCs/>
        </w:rPr>
        <w:t xml:space="preserve">, </w:t>
      </w:r>
      <w:r w:rsidR="00F61031">
        <w:rPr>
          <w:rFonts w:ascii="Trebuchet MS" w:hAnsi="Trebuchet MS"/>
          <w:bCs/>
        </w:rPr>
        <w:t>la Géolocalisation</w:t>
      </w:r>
      <w:r w:rsidR="00B65EA6">
        <w:rPr>
          <w:rFonts w:ascii="Trebuchet MS" w:hAnsi="Trebuchet MS"/>
          <w:bCs/>
        </w:rPr>
        <w:t xml:space="preserve"> et un Générateur de Rapports</w:t>
      </w:r>
      <w:r w:rsidR="006721BA">
        <w:rPr>
          <w:rFonts w:ascii="Trebuchet MS" w:hAnsi="Trebuchet MS"/>
          <w:bCs/>
        </w:rPr>
        <w:t>.</w:t>
      </w:r>
    </w:p>
    <w:p w14:paraId="41DD4C29" w14:textId="77777777" w:rsidR="00B65EA6" w:rsidRPr="00C65F23" w:rsidRDefault="00B65EA6" w:rsidP="00C65F23">
      <w:pPr>
        <w:jc w:val="both"/>
        <w:rPr>
          <w:rFonts w:ascii="Trebuchet MS" w:hAnsi="Trebuchet MS"/>
          <w:b/>
          <w:color w:val="FF0000"/>
        </w:rPr>
      </w:pPr>
    </w:p>
    <w:p w14:paraId="33A81F49" w14:textId="77777777" w:rsidR="003B5170" w:rsidRPr="00C65F23" w:rsidRDefault="003B5170" w:rsidP="00C65F23">
      <w:pPr>
        <w:pStyle w:val="Paragraphedeliste"/>
        <w:numPr>
          <w:ilvl w:val="0"/>
          <w:numId w:val="4"/>
        </w:numPr>
        <w:jc w:val="both"/>
        <w:rPr>
          <w:rFonts w:ascii="Trebuchet MS" w:hAnsi="Trebuchet MS"/>
          <w:b/>
          <w:sz w:val="24"/>
          <w:szCs w:val="24"/>
        </w:rPr>
      </w:pPr>
      <w:r w:rsidRPr="00C65F23">
        <w:rPr>
          <w:rFonts w:ascii="Trebuchet MS" w:hAnsi="Trebuchet MS"/>
          <w:b/>
          <w:sz w:val="24"/>
          <w:szCs w:val="24"/>
        </w:rPr>
        <w:t xml:space="preserve">OBJET </w:t>
      </w:r>
    </w:p>
    <w:p w14:paraId="53C4F06F" w14:textId="77777777" w:rsidR="003B5170" w:rsidRPr="00C65F23" w:rsidRDefault="003B5170" w:rsidP="00C65F23">
      <w:pPr>
        <w:jc w:val="both"/>
        <w:rPr>
          <w:rFonts w:ascii="Trebuchet MS" w:hAnsi="Trebuchet MS"/>
        </w:rPr>
      </w:pPr>
    </w:p>
    <w:p w14:paraId="3EC9FCB4" w14:textId="11C2C51C" w:rsidR="00DA7B2C" w:rsidRPr="00C103FF" w:rsidRDefault="00DA7B2C" w:rsidP="00DA7B2C">
      <w:pPr>
        <w:jc w:val="both"/>
        <w:rPr>
          <w:rFonts w:ascii="Trebuchet MS" w:hAnsi="Trebuchet MS"/>
          <w:bCs/>
        </w:rPr>
      </w:pPr>
      <w:r w:rsidRPr="004A51C8">
        <w:rPr>
          <w:rFonts w:ascii="Trebuchet MS" w:hAnsi="Trebuchet MS"/>
        </w:rPr>
        <w:t xml:space="preserve">Par le présent contrat, GAINDÉ 2000 confie au </w:t>
      </w:r>
      <w:r w:rsidRPr="004A51C8">
        <w:rPr>
          <w:rFonts w:ascii="Trebuchet MS" w:hAnsi="Trebuchet MS"/>
          <w:bCs/>
        </w:rPr>
        <w:t>Prestataire</w:t>
      </w:r>
      <w:r w:rsidRPr="004A51C8">
        <w:rPr>
          <w:rFonts w:ascii="Trebuchet MS" w:hAnsi="Trebuchet MS"/>
        </w:rPr>
        <w:t xml:space="preserve"> qui accepte, à titre onéreux, une mission de prestations en qualité de </w:t>
      </w:r>
      <w:r w:rsidRPr="004A51C8">
        <w:rPr>
          <w:rFonts w:ascii="Trebuchet MS" w:hAnsi="Trebuchet MS"/>
          <w:b/>
          <w:bCs/>
        </w:rPr>
        <w:t>Développeur</w:t>
      </w:r>
      <w:r>
        <w:rPr>
          <w:rFonts w:ascii="Trebuchet MS" w:hAnsi="Trebuchet MS"/>
          <w:b/>
          <w:bCs/>
        </w:rPr>
        <w:t xml:space="preserve"> pour </w:t>
      </w:r>
      <w:r w:rsidRPr="007B477E">
        <w:rPr>
          <w:rFonts w:ascii="Trebuchet MS" w:hAnsi="Trebuchet MS"/>
          <w:b/>
          <w:bCs/>
        </w:rPr>
        <w:t>la fourniture de la version V2 de la solution ORBUS DONE</w:t>
      </w:r>
      <w:r w:rsidRPr="00C103FF">
        <w:rPr>
          <w:rFonts w:ascii="Trebuchet MS" w:hAnsi="Trebuchet MS"/>
          <w:bCs/>
        </w:rPr>
        <w:t>.</w:t>
      </w:r>
    </w:p>
    <w:p w14:paraId="40139606" w14:textId="273B280B" w:rsidR="00DA7B2C" w:rsidRPr="00DA7B2C" w:rsidRDefault="00DA7B2C" w:rsidP="00DA7B2C">
      <w:pPr>
        <w:jc w:val="both"/>
        <w:rPr>
          <w:rFonts w:ascii="Trebuchet MS" w:hAnsi="Trebuchet MS"/>
        </w:rPr>
      </w:pPr>
      <w:r w:rsidRPr="00C65F23">
        <w:rPr>
          <w:rFonts w:ascii="Trebuchet MS" w:hAnsi="Trebuchet MS"/>
        </w:rPr>
        <w:lastRenderedPageBreak/>
        <w:t>L’outil sera développé conformément aux fonctionnalités fournies par GAINDE 2000 et qui sont décrites dans la proposition technique du Prestataire.</w:t>
      </w:r>
    </w:p>
    <w:p w14:paraId="4DBC7095" w14:textId="330ABE14" w:rsidR="009F4C8A" w:rsidRDefault="00DA7B2C" w:rsidP="00DA7B2C">
      <w:pPr>
        <w:ind w:right="23"/>
        <w:rPr>
          <w:rFonts w:ascii="Trebuchet MS" w:hAnsi="Trebuchet MS"/>
        </w:rPr>
      </w:pPr>
      <w:r w:rsidRPr="004A51C8">
        <w:rPr>
          <w:rFonts w:ascii="Trebuchet MS" w:hAnsi="Trebuchet MS"/>
        </w:rPr>
        <w:t>Les modalités d’exécution de la mission du Prestataire sont ci-après définies.</w:t>
      </w:r>
      <w:r w:rsidR="008C6844">
        <w:rPr>
          <w:rFonts w:ascii="Trebuchet MS" w:hAnsi="Trebuchet MS"/>
        </w:rPr>
        <w:t>4</w:t>
      </w:r>
    </w:p>
    <w:p w14:paraId="0B39FD74" w14:textId="77777777" w:rsidR="008C6844" w:rsidRDefault="008C6844" w:rsidP="00DA7B2C">
      <w:pPr>
        <w:ind w:right="23"/>
        <w:rPr>
          <w:rFonts w:ascii="Trebuchet MS" w:hAnsi="Trebuchet MS"/>
        </w:rPr>
      </w:pPr>
    </w:p>
    <w:p w14:paraId="4FCB81B5" w14:textId="77777777" w:rsidR="008C6844" w:rsidRPr="00C65F23" w:rsidRDefault="008C6844" w:rsidP="00DA7B2C">
      <w:pPr>
        <w:ind w:right="23"/>
        <w:rPr>
          <w:rFonts w:ascii="Trebuchet MS" w:hAnsi="Trebuchet MS"/>
        </w:rPr>
      </w:pPr>
    </w:p>
    <w:p w14:paraId="45397021" w14:textId="77777777" w:rsidR="00C65F23" w:rsidRDefault="00C65F23" w:rsidP="00C65F23">
      <w:pPr>
        <w:jc w:val="both"/>
        <w:rPr>
          <w:rFonts w:ascii="Trebuchet MS" w:hAnsi="Trebuchet MS"/>
          <w:color w:val="FF0000"/>
        </w:rPr>
      </w:pPr>
    </w:p>
    <w:p w14:paraId="478F7E60" w14:textId="77777777" w:rsidR="003B5170" w:rsidRPr="006F4430" w:rsidRDefault="003B5170" w:rsidP="00C65F23">
      <w:pPr>
        <w:pStyle w:val="Paragraphedeliste"/>
        <w:numPr>
          <w:ilvl w:val="0"/>
          <w:numId w:val="4"/>
        </w:numPr>
        <w:jc w:val="both"/>
        <w:rPr>
          <w:rFonts w:ascii="Trebuchet MS" w:hAnsi="Trebuchet MS"/>
          <w:b/>
        </w:rPr>
      </w:pPr>
      <w:r w:rsidRPr="006F4430">
        <w:rPr>
          <w:rFonts w:ascii="Trebuchet MS" w:hAnsi="Trebuchet MS"/>
          <w:b/>
        </w:rPr>
        <w:t xml:space="preserve">PRIX </w:t>
      </w:r>
    </w:p>
    <w:p w14:paraId="66F0014A" w14:textId="77777777" w:rsidR="003B5170" w:rsidRPr="006F4430" w:rsidRDefault="003B5170" w:rsidP="00C65F23">
      <w:pPr>
        <w:jc w:val="both"/>
        <w:rPr>
          <w:rFonts w:ascii="Trebuchet MS" w:hAnsi="Trebuchet MS"/>
          <w:b/>
        </w:rPr>
      </w:pPr>
    </w:p>
    <w:p w14:paraId="206E5A9D" w14:textId="4D455350" w:rsidR="00C02175" w:rsidRDefault="006721BA" w:rsidP="0030723A">
      <w:pPr>
        <w:jc w:val="both"/>
        <w:rPr>
          <w:rFonts w:ascii="Trebuchet MS" w:hAnsi="Trebuchet MS"/>
          <w:b/>
        </w:rPr>
      </w:pPr>
      <w:r>
        <w:rPr>
          <w:rFonts w:ascii="Trebuchet MS" w:hAnsi="Trebuchet MS"/>
        </w:rPr>
        <w:t>La version V2 de ORBUS Done</w:t>
      </w:r>
      <w:r w:rsidR="007436B0" w:rsidRPr="00C02175">
        <w:rPr>
          <w:rFonts w:ascii="Trebuchet MS" w:hAnsi="Trebuchet MS"/>
          <w:bCs/>
        </w:rPr>
        <w:t xml:space="preserve">, </w:t>
      </w:r>
      <w:r w:rsidR="006F4430" w:rsidRPr="00C02175">
        <w:rPr>
          <w:rFonts w:ascii="Trebuchet MS" w:hAnsi="Trebuchet MS"/>
          <w:bCs/>
        </w:rPr>
        <w:t>est acquis</w:t>
      </w:r>
      <w:r w:rsidR="00BD346A" w:rsidRPr="00C02175">
        <w:rPr>
          <w:rFonts w:ascii="Trebuchet MS" w:hAnsi="Trebuchet MS"/>
        </w:rPr>
        <w:t xml:space="preserve"> </w:t>
      </w:r>
      <w:r w:rsidR="006F4430" w:rsidRPr="00C02175">
        <w:rPr>
          <w:rFonts w:ascii="Trebuchet MS" w:hAnsi="Trebuchet MS"/>
        </w:rPr>
        <w:t xml:space="preserve">pour un montant </w:t>
      </w:r>
      <w:r w:rsidR="00F06BFA">
        <w:rPr>
          <w:rFonts w:ascii="Trebuchet MS" w:hAnsi="Trebuchet MS"/>
        </w:rPr>
        <w:t xml:space="preserve">brut </w:t>
      </w:r>
      <w:r w:rsidR="006F4430" w:rsidRPr="00C02175">
        <w:rPr>
          <w:rFonts w:ascii="Trebuchet MS" w:hAnsi="Trebuchet MS"/>
          <w:b/>
        </w:rPr>
        <w:t>fixe</w:t>
      </w:r>
      <w:r w:rsidR="006F4430" w:rsidRPr="00C02175">
        <w:rPr>
          <w:rFonts w:ascii="Trebuchet MS" w:hAnsi="Trebuchet MS"/>
        </w:rPr>
        <w:t xml:space="preserve"> et </w:t>
      </w:r>
      <w:r w:rsidR="003B5170" w:rsidRPr="00C02175">
        <w:rPr>
          <w:rFonts w:ascii="Trebuchet MS" w:hAnsi="Trebuchet MS"/>
          <w:b/>
        </w:rPr>
        <w:t>non révisable</w:t>
      </w:r>
      <w:r w:rsidR="003B5170" w:rsidRPr="00C02175">
        <w:rPr>
          <w:rFonts w:ascii="Trebuchet MS" w:hAnsi="Trebuchet MS"/>
        </w:rPr>
        <w:t xml:space="preserve"> de </w:t>
      </w:r>
      <w:r w:rsidR="003A7EEC" w:rsidRPr="003A7EEC">
        <w:rPr>
          <w:rFonts w:ascii="Trebuchet MS" w:hAnsi="Trebuchet MS"/>
          <w:b/>
          <w:highlight w:val="yellow"/>
        </w:rPr>
        <w:t>…………………….</w:t>
      </w:r>
      <w:r w:rsidR="00412079">
        <w:rPr>
          <w:rFonts w:ascii="Trebuchet MS" w:hAnsi="Trebuchet MS"/>
          <w:b/>
        </w:rPr>
        <w:t xml:space="preserve"> </w:t>
      </w:r>
      <w:r w:rsidR="00E3291B">
        <w:rPr>
          <w:rFonts w:ascii="Trebuchet MS" w:hAnsi="Trebuchet MS"/>
          <w:b/>
        </w:rPr>
        <w:t xml:space="preserve">francs CFA </w:t>
      </w:r>
      <w:r w:rsidR="003B5170" w:rsidRPr="00C02175">
        <w:rPr>
          <w:rFonts w:ascii="Trebuchet MS" w:hAnsi="Trebuchet MS"/>
          <w:b/>
        </w:rPr>
        <w:t>(</w:t>
      </w:r>
      <w:r w:rsidR="003337B3" w:rsidRPr="003337B3">
        <w:rPr>
          <w:rFonts w:ascii="Trebuchet MS" w:hAnsi="Trebuchet MS"/>
          <w:b/>
          <w:highlight w:val="yellow"/>
        </w:rPr>
        <w:t>…………..</w:t>
      </w:r>
      <w:r w:rsidR="003B5170" w:rsidRPr="00C02175">
        <w:rPr>
          <w:rFonts w:ascii="Trebuchet MS" w:hAnsi="Trebuchet MS"/>
          <w:b/>
        </w:rPr>
        <w:t>)</w:t>
      </w:r>
      <w:r w:rsidR="003B5170" w:rsidRPr="00C02175">
        <w:rPr>
          <w:rFonts w:ascii="Trebuchet MS" w:hAnsi="Trebuchet MS"/>
        </w:rPr>
        <w:t xml:space="preserve"> </w:t>
      </w:r>
      <w:r w:rsidR="003B5170" w:rsidRPr="00C02175">
        <w:rPr>
          <w:rFonts w:ascii="Trebuchet MS" w:hAnsi="Trebuchet MS"/>
          <w:b/>
        </w:rPr>
        <w:t>F CF</w:t>
      </w:r>
      <w:r w:rsidR="00F06BFA">
        <w:rPr>
          <w:rFonts w:ascii="Trebuchet MS" w:hAnsi="Trebuchet MS"/>
          <w:b/>
        </w:rPr>
        <w:t>A</w:t>
      </w:r>
      <w:r w:rsidR="0030723A">
        <w:rPr>
          <w:rFonts w:ascii="Trebuchet MS" w:hAnsi="Trebuchet MS"/>
          <w:b/>
        </w:rPr>
        <w:t>.</w:t>
      </w:r>
    </w:p>
    <w:p w14:paraId="5776463A" w14:textId="77777777" w:rsidR="00E3291B" w:rsidRDefault="00E3291B" w:rsidP="0030723A">
      <w:pPr>
        <w:jc w:val="both"/>
        <w:rPr>
          <w:rFonts w:ascii="Trebuchet MS" w:hAnsi="Trebuchet MS"/>
          <w:b/>
        </w:rPr>
      </w:pPr>
    </w:p>
    <w:p w14:paraId="1A9D89CF" w14:textId="79DDA0E4" w:rsidR="00E3291B" w:rsidRDefault="00E3291B" w:rsidP="00E3291B">
      <w:pPr>
        <w:ind w:right="565"/>
        <w:jc w:val="both"/>
        <w:rPr>
          <w:rFonts w:ascii="Trebuchet MS" w:hAnsi="Trebuchet MS"/>
        </w:rPr>
      </w:pPr>
      <w:r w:rsidRPr="006D7BA0">
        <w:rPr>
          <w:rFonts w:ascii="Trebuchet MS" w:hAnsi="Trebuchet MS"/>
        </w:rPr>
        <w:t xml:space="preserve">Conformément à la </w:t>
      </w:r>
      <w:r w:rsidRPr="00B46039">
        <w:rPr>
          <w:rFonts w:ascii="Trebuchet MS" w:hAnsi="Trebuchet MS"/>
          <w:color w:val="000000" w:themeColor="text1"/>
        </w:rPr>
        <w:t>législation fiscale,</w:t>
      </w:r>
      <w:r>
        <w:rPr>
          <w:rFonts w:ascii="Trebuchet MS" w:hAnsi="Trebuchet MS"/>
          <w:color w:val="000000" w:themeColor="text1"/>
        </w:rPr>
        <w:t xml:space="preserve"> GAINDE 2000 fera une</w:t>
      </w:r>
      <w:r w:rsidRPr="00B46039">
        <w:rPr>
          <w:rFonts w:ascii="Trebuchet MS" w:hAnsi="Trebuchet MS"/>
          <w:color w:val="000000" w:themeColor="text1"/>
        </w:rPr>
        <w:t xml:space="preserve"> retenue à la source de </w:t>
      </w:r>
      <w:r w:rsidRPr="003A1F6F">
        <w:rPr>
          <w:rFonts w:ascii="Trebuchet MS" w:hAnsi="Trebuchet MS"/>
          <w:b/>
          <w:color w:val="000000" w:themeColor="text1"/>
        </w:rPr>
        <w:t xml:space="preserve">5% du montant brut </w:t>
      </w:r>
      <w:r>
        <w:rPr>
          <w:rFonts w:ascii="Trebuchet MS" w:hAnsi="Trebuchet MS"/>
          <w:color w:val="000000" w:themeColor="text1"/>
        </w:rPr>
        <w:t xml:space="preserve">qu’il </w:t>
      </w:r>
      <w:r w:rsidRPr="006D7BA0">
        <w:rPr>
          <w:rFonts w:ascii="Trebuchet MS" w:hAnsi="Trebuchet MS"/>
        </w:rPr>
        <w:t>revers</w:t>
      </w:r>
      <w:r>
        <w:rPr>
          <w:rFonts w:ascii="Trebuchet MS" w:hAnsi="Trebuchet MS"/>
        </w:rPr>
        <w:t>era</w:t>
      </w:r>
      <w:r w:rsidRPr="006D7BA0">
        <w:rPr>
          <w:rFonts w:ascii="Trebuchet MS" w:hAnsi="Trebuchet MS"/>
        </w:rPr>
        <w:t xml:space="preserve"> à l’administration fiscale</w:t>
      </w:r>
      <w:r>
        <w:rPr>
          <w:rFonts w:ascii="Trebuchet MS" w:hAnsi="Trebuchet MS"/>
        </w:rPr>
        <w:t>.</w:t>
      </w:r>
    </w:p>
    <w:p w14:paraId="4496EDA3" w14:textId="77777777" w:rsidR="003B5170" w:rsidRPr="0043680A" w:rsidRDefault="003B5170" w:rsidP="003B5170">
      <w:pPr>
        <w:jc w:val="both"/>
        <w:rPr>
          <w:rFonts w:ascii="Trebuchet MS" w:hAnsi="Trebuchet MS"/>
          <w:color w:val="FF0000"/>
        </w:rPr>
      </w:pPr>
    </w:p>
    <w:p w14:paraId="6D274D52" w14:textId="77777777" w:rsidR="003B5170" w:rsidRDefault="003B5170" w:rsidP="003B5170">
      <w:pPr>
        <w:jc w:val="both"/>
        <w:rPr>
          <w:rFonts w:ascii="Trebuchet MS" w:hAnsi="Trebuchet MS"/>
        </w:rPr>
      </w:pPr>
      <w:r w:rsidRPr="007F0708">
        <w:rPr>
          <w:rFonts w:ascii="Trebuchet MS" w:hAnsi="Trebuchet MS"/>
        </w:rPr>
        <w:t>Tout</w:t>
      </w:r>
      <w:r w:rsidR="00C02175" w:rsidRPr="007F0708">
        <w:rPr>
          <w:rFonts w:ascii="Trebuchet MS" w:hAnsi="Trebuchet MS"/>
        </w:rPr>
        <w:t xml:space="preserve"> module supplémentaire requis par GAINDE 2000 et </w:t>
      </w:r>
      <w:r w:rsidRPr="007F0708">
        <w:rPr>
          <w:rFonts w:ascii="Trebuchet MS" w:hAnsi="Trebuchet MS"/>
        </w:rPr>
        <w:t xml:space="preserve">non prévu </w:t>
      </w:r>
      <w:r w:rsidR="00C02175" w:rsidRPr="007F0708">
        <w:rPr>
          <w:rFonts w:ascii="Trebuchet MS" w:hAnsi="Trebuchet MS"/>
        </w:rPr>
        <w:t xml:space="preserve">par les présentes </w:t>
      </w:r>
      <w:r w:rsidRPr="007F0708">
        <w:rPr>
          <w:rFonts w:ascii="Trebuchet MS" w:hAnsi="Trebuchet MS"/>
        </w:rPr>
        <w:t xml:space="preserve">donnera lieu à une facturation en sus, sur la base d’un devis </w:t>
      </w:r>
      <w:r w:rsidR="00C02175" w:rsidRPr="007F0708">
        <w:rPr>
          <w:rFonts w:ascii="Trebuchet MS" w:hAnsi="Trebuchet MS"/>
        </w:rPr>
        <w:t xml:space="preserve">conjointement </w:t>
      </w:r>
      <w:r w:rsidRPr="007F0708">
        <w:rPr>
          <w:rFonts w:ascii="Trebuchet MS" w:hAnsi="Trebuchet MS"/>
        </w:rPr>
        <w:t xml:space="preserve">accepté et validé. </w:t>
      </w:r>
    </w:p>
    <w:p w14:paraId="5B57E533" w14:textId="77777777" w:rsidR="003B5170" w:rsidRPr="0043680A" w:rsidRDefault="003B5170" w:rsidP="003B5170">
      <w:pPr>
        <w:jc w:val="both"/>
        <w:rPr>
          <w:rFonts w:ascii="Trebuchet MS" w:hAnsi="Trebuchet MS"/>
          <w:color w:val="FF0000"/>
        </w:rPr>
      </w:pPr>
    </w:p>
    <w:p w14:paraId="5600B92E" w14:textId="77777777" w:rsidR="003B5170" w:rsidRPr="007F0708" w:rsidRDefault="006F4430" w:rsidP="007F0708">
      <w:pPr>
        <w:pStyle w:val="Paragraphedeliste"/>
        <w:numPr>
          <w:ilvl w:val="0"/>
          <w:numId w:val="4"/>
        </w:numPr>
        <w:jc w:val="both"/>
        <w:rPr>
          <w:rFonts w:ascii="Trebuchet MS" w:hAnsi="Trebuchet MS"/>
          <w:b/>
        </w:rPr>
      </w:pPr>
      <w:r w:rsidRPr="007F0708">
        <w:rPr>
          <w:rFonts w:ascii="Trebuchet MS" w:hAnsi="Trebuchet MS"/>
          <w:b/>
        </w:rPr>
        <w:t>MODALITES ET CONDITIONS DE PAIEMENT</w:t>
      </w:r>
    </w:p>
    <w:p w14:paraId="74CD09E0" w14:textId="77777777" w:rsidR="003B5170" w:rsidRPr="0043680A" w:rsidRDefault="003B5170" w:rsidP="003B5170">
      <w:pPr>
        <w:jc w:val="both"/>
        <w:rPr>
          <w:rFonts w:ascii="Trebuchet MS" w:hAnsi="Trebuchet MS"/>
          <w:b/>
          <w:color w:val="FF0000"/>
        </w:rPr>
      </w:pPr>
    </w:p>
    <w:p w14:paraId="7900D35A" w14:textId="5BFE6310" w:rsidR="006F4430" w:rsidRDefault="007F0708" w:rsidP="006F4430">
      <w:pPr>
        <w:pStyle w:val="Paragraphedeliste"/>
        <w:numPr>
          <w:ilvl w:val="0"/>
          <w:numId w:val="1"/>
        </w:numPr>
        <w:jc w:val="both"/>
        <w:rPr>
          <w:rFonts w:ascii="Trebuchet MS" w:hAnsi="Trebuchet MS"/>
          <w:sz w:val="24"/>
          <w:szCs w:val="24"/>
        </w:rPr>
      </w:pPr>
      <w:r w:rsidRPr="001B4340">
        <w:rPr>
          <w:rFonts w:ascii="Trebuchet MS" w:hAnsi="Trebuchet MS"/>
          <w:sz w:val="24"/>
          <w:szCs w:val="24"/>
        </w:rPr>
        <w:t>1</w:t>
      </w:r>
      <w:r w:rsidRPr="001B4340">
        <w:rPr>
          <w:rFonts w:ascii="Trebuchet MS" w:hAnsi="Trebuchet MS"/>
          <w:sz w:val="24"/>
          <w:szCs w:val="24"/>
          <w:vertAlign w:val="superscript"/>
        </w:rPr>
        <w:t>er</w:t>
      </w:r>
      <w:r w:rsidRPr="001B4340">
        <w:rPr>
          <w:rFonts w:ascii="Trebuchet MS" w:hAnsi="Trebuchet MS"/>
          <w:sz w:val="24"/>
          <w:szCs w:val="24"/>
        </w:rPr>
        <w:t xml:space="preserve"> acompte</w:t>
      </w:r>
      <w:r w:rsidR="0030723A">
        <w:rPr>
          <w:rFonts w:ascii="Trebuchet MS" w:hAnsi="Trebuchet MS"/>
          <w:b/>
          <w:sz w:val="24"/>
          <w:szCs w:val="24"/>
        </w:rPr>
        <w:t xml:space="preserve"> : </w:t>
      </w:r>
      <w:r w:rsidR="007B1208">
        <w:rPr>
          <w:rFonts w:ascii="Trebuchet MS" w:hAnsi="Trebuchet MS"/>
          <w:b/>
          <w:sz w:val="24"/>
          <w:szCs w:val="24"/>
        </w:rPr>
        <w:t>4</w:t>
      </w:r>
      <w:r w:rsidR="006721BA">
        <w:rPr>
          <w:rFonts w:ascii="Trebuchet MS" w:hAnsi="Trebuchet MS"/>
          <w:b/>
          <w:sz w:val="24"/>
          <w:szCs w:val="24"/>
        </w:rPr>
        <w:t>0</w:t>
      </w:r>
      <w:r w:rsidR="007B1208">
        <w:rPr>
          <w:rFonts w:ascii="Trebuchet MS" w:hAnsi="Trebuchet MS"/>
          <w:b/>
          <w:sz w:val="24"/>
          <w:szCs w:val="24"/>
        </w:rPr>
        <w:t xml:space="preserve"> </w:t>
      </w:r>
      <w:r w:rsidR="006F4430" w:rsidRPr="001B4340">
        <w:rPr>
          <w:rFonts w:ascii="Trebuchet MS" w:hAnsi="Trebuchet MS"/>
          <w:b/>
          <w:sz w:val="24"/>
          <w:szCs w:val="24"/>
        </w:rPr>
        <w:t>%</w:t>
      </w:r>
      <w:r w:rsidR="006F4430" w:rsidRPr="001B4340">
        <w:rPr>
          <w:rFonts w:ascii="Trebuchet MS" w:hAnsi="Trebuchet MS"/>
          <w:sz w:val="24"/>
          <w:szCs w:val="24"/>
        </w:rPr>
        <w:t xml:space="preserve"> </w:t>
      </w:r>
      <w:r w:rsidR="00BF7BCA" w:rsidRPr="001B4340">
        <w:rPr>
          <w:rFonts w:ascii="Trebuchet MS" w:hAnsi="Trebuchet MS"/>
          <w:sz w:val="24"/>
          <w:szCs w:val="24"/>
        </w:rPr>
        <w:t>à la signature du contrat,</w:t>
      </w:r>
      <w:r w:rsidR="007B1208">
        <w:rPr>
          <w:rFonts w:ascii="Trebuchet MS" w:hAnsi="Trebuchet MS"/>
          <w:sz w:val="24"/>
          <w:szCs w:val="24"/>
        </w:rPr>
        <w:t xml:space="preserve"> soient</w:t>
      </w:r>
      <w:r w:rsidR="00BF7BCA" w:rsidRPr="001B4340">
        <w:rPr>
          <w:rFonts w:ascii="Trebuchet MS" w:hAnsi="Trebuchet MS"/>
          <w:sz w:val="24"/>
          <w:szCs w:val="24"/>
        </w:rPr>
        <w:t xml:space="preserve"> </w:t>
      </w:r>
      <w:r w:rsidR="003337B3" w:rsidRPr="003337B3">
        <w:rPr>
          <w:rFonts w:ascii="Trebuchet MS" w:hAnsi="Trebuchet MS"/>
          <w:b/>
          <w:sz w:val="24"/>
          <w:szCs w:val="24"/>
          <w:highlight w:val="yellow"/>
        </w:rPr>
        <w:t>………….</w:t>
      </w:r>
      <w:r w:rsidR="00421D1C" w:rsidRPr="001B4340">
        <w:rPr>
          <w:rFonts w:ascii="Trebuchet MS" w:hAnsi="Trebuchet MS"/>
          <w:b/>
          <w:sz w:val="24"/>
          <w:szCs w:val="24"/>
        </w:rPr>
        <w:t xml:space="preserve"> FCFA</w:t>
      </w:r>
      <w:r w:rsidR="00F06BFA">
        <w:rPr>
          <w:rFonts w:ascii="Trebuchet MS" w:hAnsi="Trebuchet MS"/>
          <w:b/>
          <w:sz w:val="24"/>
          <w:szCs w:val="24"/>
        </w:rPr>
        <w:t xml:space="preserve"> TTC</w:t>
      </w:r>
      <w:r w:rsidR="00421D1C" w:rsidRPr="001B4340">
        <w:rPr>
          <w:rFonts w:ascii="Trebuchet MS" w:hAnsi="Trebuchet MS"/>
          <w:sz w:val="24"/>
          <w:szCs w:val="24"/>
        </w:rPr>
        <w:t xml:space="preserve"> </w:t>
      </w:r>
      <w:r w:rsidR="006F4430" w:rsidRPr="001B4340">
        <w:rPr>
          <w:rFonts w:ascii="Trebuchet MS" w:hAnsi="Trebuchet MS"/>
          <w:sz w:val="24"/>
          <w:szCs w:val="24"/>
        </w:rPr>
        <w:t>sous forme d’avance de démarrage de la mission ;</w:t>
      </w:r>
    </w:p>
    <w:p w14:paraId="656BBF1E" w14:textId="09CB51DA" w:rsidR="007B1208" w:rsidRPr="001B4340" w:rsidRDefault="007B1208" w:rsidP="006F4430">
      <w:pPr>
        <w:pStyle w:val="Paragraphedeliste"/>
        <w:numPr>
          <w:ilvl w:val="0"/>
          <w:numId w:val="1"/>
        </w:numPr>
        <w:jc w:val="both"/>
        <w:rPr>
          <w:rFonts w:ascii="Trebuchet MS" w:hAnsi="Trebuchet MS"/>
          <w:sz w:val="24"/>
          <w:szCs w:val="24"/>
        </w:rPr>
      </w:pPr>
      <w:r>
        <w:rPr>
          <w:rFonts w:ascii="Trebuchet MS" w:hAnsi="Trebuchet MS"/>
          <w:sz w:val="24"/>
          <w:szCs w:val="24"/>
        </w:rPr>
        <w:t>2</w:t>
      </w:r>
      <w:r w:rsidRPr="007B1208">
        <w:rPr>
          <w:rFonts w:ascii="Trebuchet MS" w:hAnsi="Trebuchet MS"/>
          <w:sz w:val="24"/>
          <w:szCs w:val="24"/>
          <w:vertAlign w:val="superscript"/>
        </w:rPr>
        <w:t>ème</w:t>
      </w:r>
      <w:r>
        <w:rPr>
          <w:rFonts w:ascii="Trebuchet MS" w:hAnsi="Trebuchet MS"/>
          <w:sz w:val="24"/>
          <w:szCs w:val="24"/>
        </w:rPr>
        <w:t xml:space="preserve"> acompte : </w:t>
      </w:r>
      <w:r>
        <w:rPr>
          <w:rFonts w:ascii="Trebuchet MS" w:hAnsi="Trebuchet MS"/>
          <w:b/>
          <w:bCs/>
          <w:sz w:val="24"/>
          <w:szCs w:val="24"/>
        </w:rPr>
        <w:t>4</w:t>
      </w:r>
      <w:r w:rsidRPr="007B1208">
        <w:rPr>
          <w:rFonts w:ascii="Trebuchet MS" w:hAnsi="Trebuchet MS"/>
          <w:b/>
          <w:bCs/>
          <w:sz w:val="24"/>
          <w:szCs w:val="24"/>
        </w:rPr>
        <w:t>0</w:t>
      </w:r>
      <w:r>
        <w:rPr>
          <w:rFonts w:ascii="Trebuchet MS" w:hAnsi="Trebuchet MS"/>
          <w:b/>
          <w:bCs/>
          <w:sz w:val="24"/>
          <w:szCs w:val="24"/>
        </w:rPr>
        <w:t xml:space="preserve"> </w:t>
      </w:r>
      <w:r w:rsidRPr="007B1208">
        <w:rPr>
          <w:rFonts w:ascii="Trebuchet MS" w:hAnsi="Trebuchet MS"/>
          <w:b/>
          <w:bCs/>
          <w:sz w:val="24"/>
          <w:szCs w:val="24"/>
        </w:rPr>
        <w:t>%</w:t>
      </w:r>
      <w:r>
        <w:rPr>
          <w:rFonts w:ascii="Trebuchet MS" w:hAnsi="Trebuchet MS"/>
          <w:sz w:val="24"/>
          <w:szCs w:val="24"/>
        </w:rPr>
        <w:t xml:space="preserve"> à la l</w:t>
      </w:r>
      <w:r w:rsidRPr="007B1208">
        <w:rPr>
          <w:rFonts w:ascii="Trebuchet MS" w:hAnsi="Trebuchet MS"/>
          <w:sz w:val="24"/>
          <w:szCs w:val="24"/>
        </w:rPr>
        <w:t xml:space="preserve">ivraison </w:t>
      </w:r>
      <w:r w:rsidR="00B65EA6">
        <w:rPr>
          <w:rFonts w:ascii="Trebuchet MS" w:hAnsi="Trebuchet MS"/>
          <w:sz w:val="24"/>
          <w:szCs w:val="24"/>
        </w:rPr>
        <w:t xml:space="preserve">de la </w:t>
      </w:r>
      <w:r w:rsidRPr="007B1208">
        <w:rPr>
          <w:rFonts w:ascii="Trebuchet MS" w:hAnsi="Trebuchet MS"/>
          <w:sz w:val="24"/>
          <w:szCs w:val="24"/>
        </w:rPr>
        <w:t xml:space="preserve">Gestion </w:t>
      </w:r>
      <w:r w:rsidR="00B65EA6">
        <w:rPr>
          <w:rFonts w:ascii="Trebuchet MS" w:hAnsi="Trebuchet MS"/>
          <w:sz w:val="24"/>
          <w:szCs w:val="24"/>
        </w:rPr>
        <w:t xml:space="preserve">de la </w:t>
      </w:r>
      <w:r w:rsidRPr="007B1208">
        <w:rPr>
          <w:rFonts w:ascii="Trebuchet MS" w:hAnsi="Trebuchet MS"/>
          <w:sz w:val="24"/>
          <w:szCs w:val="24"/>
        </w:rPr>
        <w:t xml:space="preserve">Notation, </w:t>
      </w:r>
      <w:r w:rsidR="00B65EA6">
        <w:rPr>
          <w:rFonts w:ascii="Trebuchet MS" w:hAnsi="Trebuchet MS"/>
          <w:sz w:val="24"/>
          <w:szCs w:val="24"/>
        </w:rPr>
        <w:t xml:space="preserve">des </w:t>
      </w:r>
      <w:r w:rsidRPr="007B1208">
        <w:rPr>
          <w:rFonts w:ascii="Trebuchet MS" w:hAnsi="Trebuchet MS"/>
          <w:sz w:val="24"/>
          <w:szCs w:val="24"/>
        </w:rPr>
        <w:t>Mission</w:t>
      </w:r>
      <w:r w:rsidR="00B65EA6">
        <w:rPr>
          <w:rFonts w:ascii="Trebuchet MS" w:hAnsi="Trebuchet MS"/>
          <w:sz w:val="24"/>
          <w:szCs w:val="24"/>
        </w:rPr>
        <w:t>s</w:t>
      </w:r>
      <w:r w:rsidRPr="007B1208">
        <w:rPr>
          <w:rFonts w:ascii="Trebuchet MS" w:hAnsi="Trebuchet MS"/>
          <w:sz w:val="24"/>
          <w:szCs w:val="24"/>
        </w:rPr>
        <w:t xml:space="preserve"> et </w:t>
      </w:r>
      <w:r w:rsidR="00B65EA6">
        <w:rPr>
          <w:rFonts w:ascii="Trebuchet MS" w:hAnsi="Trebuchet MS"/>
          <w:sz w:val="24"/>
          <w:szCs w:val="24"/>
        </w:rPr>
        <w:t xml:space="preserve">du </w:t>
      </w:r>
      <w:r w:rsidRPr="007B1208">
        <w:rPr>
          <w:rFonts w:ascii="Trebuchet MS" w:hAnsi="Trebuchet MS"/>
          <w:sz w:val="24"/>
          <w:szCs w:val="24"/>
        </w:rPr>
        <w:t>Portail AG</w:t>
      </w:r>
      <w:r>
        <w:rPr>
          <w:b/>
          <w:bCs/>
          <w:color w:val="242424"/>
        </w:rPr>
        <w:t> </w:t>
      </w:r>
      <w:r>
        <w:rPr>
          <w:rFonts w:ascii="Trebuchet MS" w:hAnsi="Trebuchet MS"/>
          <w:sz w:val="24"/>
          <w:szCs w:val="24"/>
        </w:rPr>
        <w:t>soient</w:t>
      </w:r>
      <w:r w:rsidRPr="001B4340">
        <w:rPr>
          <w:rFonts w:ascii="Trebuchet MS" w:hAnsi="Trebuchet MS"/>
          <w:sz w:val="24"/>
          <w:szCs w:val="24"/>
        </w:rPr>
        <w:t xml:space="preserve"> </w:t>
      </w:r>
      <w:r w:rsidR="003337B3" w:rsidRPr="003337B3">
        <w:rPr>
          <w:rFonts w:ascii="Trebuchet MS" w:hAnsi="Trebuchet MS"/>
          <w:b/>
          <w:sz w:val="24"/>
          <w:szCs w:val="24"/>
          <w:highlight w:val="yellow"/>
        </w:rPr>
        <w:t>………………….</w:t>
      </w:r>
      <w:r w:rsidR="00B65EA6">
        <w:rPr>
          <w:b/>
          <w:bCs/>
          <w:color w:val="242424"/>
        </w:rPr>
        <w:t xml:space="preserve"> ;</w:t>
      </w:r>
    </w:p>
    <w:p w14:paraId="190273A5" w14:textId="40A705B5" w:rsidR="0030723A" w:rsidRPr="006721BA" w:rsidRDefault="007B1208" w:rsidP="0030723A">
      <w:pPr>
        <w:pStyle w:val="Paragraphedeliste"/>
        <w:numPr>
          <w:ilvl w:val="0"/>
          <w:numId w:val="1"/>
        </w:numPr>
        <w:jc w:val="both"/>
        <w:rPr>
          <w:rFonts w:ascii="Trebuchet MS" w:hAnsi="Trebuchet MS"/>
          <w:sz w:val="24"/>
          <w:szCs w:val="24"/>
        </w:rPr>
      </w:pPr>
      <w:r>
        <w:rPr>
          <w:rFonts w:ascii="Trebuchet MS" w:hAnsi="Trebuchet MS"/>
          <w:sz w:val="24"/>
          <w:szCs w:val="24"/>
        </w:rPr>
        <w:t>3</w:t>
      </w:r>
      <w:r w:rsidR="00BF7BCA" w:rsidRPr="006721BA">
        <w:rPr>
          <w:rFonts w:ascii="Trebuchet MS" w:hAnsi="Trebuchet MS"/>
          <w:sz w:val="24"/>
          <w:szCs w:val="24"/>
          <w:vertAlign w:val="superscript"/>
        </w:rPr>
        <w:t>ème</w:t>
      </w:r>
      <w:r w:rsidR="00BF7BCA" w:rsidRPr="006721BA">
        <w:rPr>
          <w:rFonts w:ascii="Trebuchet MS" w:hAnsi="Trebuchet MS"/>
          <w:sz w:val="24"/>
          <w:szCs w:val="24"/>
        </w:rPr>
        <w:t xml:space="preserve"> acompte</w:t>
      </w:r>
      <w:r w:rsidR="00421D1C" w:rsidRPr="006721BA">
        <w:rPr>
          <w:rFonts w:ascii="Trebuchet MS" w:hAnsi="Trebuchet MS"/>
          <w:b/>
          <w:sz w:val="24"/>
          <w:szCs w:val="24"/>
        </w:rPr>
        <w:t> : </w:t>
      </w:r>
      <w:r>
        <w:rPr>
          <w:rFonts w:ascii="Trebuchet MS" w:hAnsi="Trebuchet MS"/>
          <w:b/>
          <w:sz w:val="24"/>
          <w:szCs w:val="24"/>
        </w:rPr>
        <w:t>2</w:t>
      </w:r>
      <w:r w:rsidR="00C32F3C" w:rsidRPr="006721BA">
        <w:rPr>
          <w:rFonts w:ascii="Trebuchet MS" w:hAnsi="Trebuchet MS"/>
          <w:b/>
          <w:sz w:val="24"/>
          <w:szCs w:val="24"/>
        </w:rPr>
        <w:t>0 %</w:t>
      </w:r>
      <w:r w:rsidR="006F4430" w:rsidRPr="006721BA">
        <w:rPr>
          <w:rFonts w:ascii="Trebuchet MS" w:hAnsi="Trebuchet MS"/>
          <w:sz w:val="24"/>
          <w:szCs w:val="24"/>
        </w:rPr>
        <w:t xml:space="preserve"> </w:t>
      </w:r>
      <w:r w:rsidR="00BF7BCA" w:rsidRPr="006721BA">
        <w:rPr>
          <w:rFonts w:ascii="Trebuchet MS" w:hAnsi="Trebuchet MS"/>
          <w:sz w:val="24"/>
          <w:szCs w:val="24"/>
        </w:rPr>
        <w:t xml:space="preserve">après la </w:t>
      </w:r>
      <w:r w:rsidR="00421D1C" w:rsidRPr="006721BA">
        <w:rPr>
          <w:rFonts w:ascii="Trebuchet MS" w:hAnsi="Trebuchet MS"/>
          <w:sz w:val="24"/>
          <w:szCs w:val="24"/>
        </w:rPr>
        <w:t>recette définitive</w:t>
      </w:r>
      <w:r w:rsidR="006F4430" w:rsidRPr="006721BA">
        <w:rPr>
          <w:rFonts w:ascii="Trebuchet MS" w:hAnsi="Trebuchet MS"/>
          <w:sz w:val="24"/>
          <w:szCs w:val="24"/>
        </w:rPr>
        <w:t xml:space="preserve">, soit </w:t>
      </w:r>
      <w:r w:rsidR="000A18FC" w:rsidRPr="000A18FC">
        <w:rPr>
          <w:rFonts w:ascii="Trebuchet MS" w:hAnsi="Trebuchet MS"/>
          <w:b/>
          <w:sz w:val="24"/>
          <w:szCs w:val="24"/>
          <w:highlight w:val="yellow"/>
        </w:rPr>
        <w:t>…………………</w:t>
      </w:r>
      <w:r w:rsidR="006721BA" w:rsidRPr="001B4340">
        <w:rPr>
          <w:rFonts w:ascii="Trebuchet MS" w:hAnsi="Trebuchet MS"/>
          <w:b/>
          <w:sz w:val="24"/>
          <w:szCs w:val="24"/>
        </w:rPr>
        <w:t xml:space="preserve"> </w:t>
      </w:r>
      <w:r w:rsidR="003337B3" w:rsidRPr="003337B3">
        <w:rPr>
          <w:rFonts w:ascii="Trebuchet MS" w:hAnsi="Trebuchet MS"/>
          <w:b/>
          <w:sz w:val="24"/>
          <w:szCs w:val="24"/>
          <w:highlight w:val="yellow"/>
        </w:rPr>
        <w:t>…………………..</w:t>
      </w:r>
      <w:r w:rsidRPr="003337B3">
        <w:rPr>
          <w:rFonts w:ascii="Trebuchet MS" w:hAnsi="Trebuchet MS"/>
          <w:b/>
          <w:sz w:val="24"/>
          <w:szCs w:val="24"/>
          <w:highlight w:val="yellow"/>
        </w:rPr>
        <w:t>.</w:t>
      </w:r>
    </w:p>
    <w:p w14:paraId="0E1B46B4" w14:textId="77777777" w:rsidR="00BF7BCA" w:rsidRPr="0030723A" w:rsidRDefault="00BF7BCA" w:rsidP="00421D1C">
      <w:pPr>
        <w:pStyle w:val="Paragraphedeliste"/>
        <w:jc w:val="both"/>
        <w:rPr>
          <w:rFonts w:ascii="Trebuchet MS" w:hAnsi="Trebuchet MS"/>
        </w:rPr>
      </w:pPr>
    </w:p>
    <w:p w14:paraId="47741EFD" w14:textId="77777777" w:rsidR="006F4430" w:rsidRPr="001B4340" w:rsidRDefault="00BF7BCA" w:rsidP="00BF7BCA">
      <w:pPr>
        <w:jc w:val="both"/>
        <w:rPr>
          <w:rFonts w:ascii="Trebuchet MS" w:hAnsi="Trebuchet MS"/>
        </w:rPr>
      </w:pPr>
      <w:r w:rsidRPr="001B4340">
        <w:rPr>
          <w:rFonts w:ascii="Trebuchet MS" w:hAnsi="Trebuchet MS"/>
        </w:rPr>
        <w:t>Le paiement du dernier acompte interviendra après la réception de l’application dans son intégralité</w:t>
      </w:r>
      <w:r w:rsidR="00971711">
        <w:rPr>
          <w:rFonts w:ascii="Trebuchet MS" w:hAnsi="Trebuchet MS"/>
        </w:rPr>
        <w:t>,</w:t>
      </w:r>
      <w:r w:rsidRPr="001B4340">
        <w:rPr>
          <w:rFonts w:ascii="Trebuchet MS" w:hAnsi="Trebuchet MS"/>
        </w:rPr>
        <w:t xml:space="preserve"> de la documentation</w:t>
      </w:r>
      <w:r w:rsidR="00971711">
        <w:rPr>
          <w:rFonts w:ascii="Trebuchet MS" w:hAnsi="Trebuchet MS"/>
        </w:rPr>
        <w:t>,</w:t>
      </w:r>
      <w:r w:rsidRPr="001B4340">
        <w:rPr>
          <w:rFonts w:ascii="Trebuchet MS" w:hAnsi="Trebuchet MS"/>
        </w:rPr>
        <w:t xml:space="preserve"> des sources y afférent</w:t>
      </w:r>
      <w:r w:rsidR="00B074DA">
        <w:rPr>
          <w:rFonts w:ascii="Trebuchet MS" w:hAnsi="Trebuchet MS"/>
        </w:rPr>
        <w:t>e</w:t>
      </w:r>
      <w:r w:rsidRPr="001B4340">
        <w:rPr>
          <w:rFonts w:ascii="Trebuchet MS" w:hAnsi="Trebuchet MS"/>
        </w:rPr>
        <w:t>s</w:t>
      </w:r>
      <w:r w:rsidR="00971711">
        <w:rPr>
          <w:rFonts w:ascii="Trebuchet MS" w:hAnsi="Trebuchet MS"/>
        </w:rPr>
        <w:t xml:space="preserve"> et du transfert de compétences</w:t>
      </w:r>
      <w:r w:rsidRPr="001B4340">
        <w:rPr>
          <w:rFonts w:ascii="Trebuchet MS" w:hAnsi="Trebuchet MS"/>
        </w:rPr>
        <w:t>. </w:t>
      </w:r>
    </w:p>
    <w:p w14:paraId="79F24E48" w14:textId="66085459" w:rsidR="007B1208" w:rsidRPr="001B4340" w:rsidRDefault="001B4340" w:rsidP="003B5170">
      <w:pPr>
        <w:jc w:val="both"/>
        <w:rPr>
          <w:rFonts w:ascii="Trebuchet MS" w:hAnsi="Trebuchet MS"/>
        </w:rPr>
      </w:pPr>
      <w:r w:rsidRPr="001B4340">
        <w:rPr>
          <w:rFonts w:ascii="Trebuchet MS" w:hAnsi="Trebuchet MS"/>
        </w:rPr>
        <w:t>L</w:t>
      </w:r>
      <w:r w:rsidR="003B5170" w:rsidRPr="001B4340">
        <w:rPr>
          <w:rFonts w:ascii="Trebuchet MS" w:hAnsi="Trebuchet MS"/>
        </w:rPr>
        <w:t>es paiements sont effectués</w:t>
      </w:r>
      <w:r>
        <w:rPr>
          <w:rFonts w:ascii="Trebuchet MS" w:hAnsi="Trebuchet MS"/>
        </w:rPr>
        <w:t xml:space="preserve"> par chèque</w:t>
      </w:r>
      <w:r w:rsidR="007B1208">
        <w:rPr>
          <w:rFonts w:ascii="Trebuchet MS" w:hAnsi="Trebuchet MS"/>
        </w:rPr>
        <w:t xml:space="preserve"> ou virement</w:t>
      </w:r>
      <w:r>
        <w:rPr>
          <w:rFonts w:ascii="Trebuchet MS" w:hAnsi="Trebuchet MS"/>
        </w:rPr>
        <w:t>,</w:t>
      </w:r>
      <w:r w:rsidR="003B5170" w:rsidRPr="001B4340">
        <w:rPr>
          <w:rFonts w:ascii="Trebuchet MS" w:hAnsi="Trebuchet MS"/>
        </w:rPr>
        <w:t xml:space="preserve"> sur présentation d</w:t>
      </w:r>
      <w:r w:rsidR="00F06BFA">
        <w:rPr>
          <w:rFonts w:ascii="Trebuchet MS" w:hAnsi="Trebuchet MS"/>
        </w:rPr>
        <w:t xml:space="preserve">e la </w:t>
      </w:r>
      <w:r w:rsidR="003B5170" w:rsidRPr="001B4340">
        <w:rPr>
          <w:rFonts w:ascii="Trebuchet MS" w:hAnsi="Trebuchet MS"/>
        </w:rPr>
        <w:t>facture égale au montant à percevoir</w:t>
      </w:r>
      <w:r w:rsidR="00B65EA6">
        <w:rPr>
          <w:rFonts w:ascii="Trebuchet MS" w:hAnsi="Trebuchet MS"/>
        </w:rPr>
        <w:t xml:space="preserve"> a</w:t>
      </w:r>
      <w:r w:rsidR="0040482B">
        <w:rPr>
          <w:rFonts w:ascii="Trebuchet MS" w:hAnsi="Trebuchet MS"/>
        </w:rPr>
        <w:t>près</w:t>
      </w:r>
      <w:r w:rsidR="00B65EA6">
        <w:rPr>
          <w:rFonts w:ascii="Trebuchet MS" w:hAnsi="Trebuchet MS"/>
        </w:rPr>
        <w:t xml:space="preserve"> prélèvement de</w:t>
      </w:r>
      <w:r w:rsidR="00F06BFA">
        <w:rPr>
          <w:rFonts w:ascii="Trebuchet MS" w:hAnsi="Trebuchet MS"/>
        </w:rPr>
        <w:t xml:space="preserve"> la retenue</w:t>
      </w:r>
      <w:r w:rsidR="00B65EA6" w:rsidRPr="00510E54">
        <w:rPr>
          <w:rFonts w:ascii="Trebuchet MS" w:hAnsi="Trebuchet MS"/>
          <w:b/>
          <w:bCs/>
        </w:rPr>
        <w:t xml:space="preserve"> de 5%</w:t>
      </w:r>
      <w:r w:rsidR="00B65EA6">
        <w:rPr>
          <w:rFonts w:ascii="Trebuchet MS" w:hAnsi="Trebuchet MS"/>
        </w:rPr>
        <w:t xml:space="preserve"> y afférente</w:t>
      </w:r>
      <w:r w:rsidR="003B5170" w:rsidRPr="001B4340">
        <w:rPr>
          <w:rFonts w:ascii="Trebuchet MS" w:hAnsi="Trebuchet MS"/>
        </w:rPr>
        <w:t>.</w:t>
      </w:r>
      <w:r w:rsidR="007B1208">
        <w:rPr>
          <w:rFonts w:ascii="Trebuchet MS" w:hAnsi="Trebuchet MS"/>
        </w:rPr>
        <w:t xml:space="preserve"> </w:t>
      </w:r>
    </w:p>
    <w:p w14:paraId="3A964B2A" w14:textId="77777777" w:rsidR="003B5170" w:rsidRPr="0043680A" w:rsidRDefault="003B5170" w:rsidP="003B5170">
      <w:pPr>
        <w:jc w:val="both"/>
        <w:rPr>
          <w:rFonts w:ascii="Trebuchet MS" w:hAnsi="Trebuchet MS"/>
          <w:color w:val="FF0000"/>
        </w:rPr>
      </w:pPr>
    </w:p>
    <w:p w14:paraId="32CE6D17" w14:textId="77777777" w:rsidR="003B5170" w:rsidRPr="001B4340" w:rsidRDefault="007F0708" w:rsidP="001B4340">
      <w:pPr>
        <w:pStyle w:val="Paragraphedeliste"/>
        <w:numPr>
          <w:ilvl w:val="0"/>
          <w:numId w:val="4"/>
        </w:numPr>
        <w:jc w:val="both"/>
        <w:rPr>
          <w:rFonts w:ascii="Trebuchet MS" w:hAnsi="Trebuchet MS"/>
          <w:b/>
          <w:sz w:val="24"/>
          <w:szCs w:val="24"/>
        </w:rPr>
      </w:pPr>
      <w:r w:rsidRPr="001B4340">
        <w:rPr>
          <w:rFonts w:ascii="Trebuchet MS" w:hAnsi="Trebuchet MS"/>
          <w:b/>
          <w:sz w:val="24"/>
          <w:szCs w:val="24"/>
        </w:rPr>
        <w:t>ENTREE EN VIGUEUR - DELAI</w:t>
      </w:r>
      <w:r w:rsidR="003B5170" w:rsidRPr="001B4340">
        <w:rPr>
          <w:rFonts w:ascii="Trebuchet MS" w:hAnsi="Trebuchet MS"/>
          <w:b/>
          <w:sz w:val="24"/>
          <w:szCs w:val="24"/>
        </w:rPr>
        <w:t xml:space="preserve"> DE REALISATION</w:t>
      </w:r>
    </w:p>
    <w:p w14:paraId="343BD53C" w14:textId="77777777" w:rsidR="003B5170" w:rsidRPr="001B4340" w:rsidRDefault="003B5170" w:rsidP="001B4340">
      <w:pPr>
        <w:jc w:val="both"/>
        <w:rPr>
          <w:rFonts w:ascii="Trebuchet MS" w:hAnsi="Trebuchet MS"/>
        </w:rPr>
      </w:pPr>
      <w:r w:rsidRPr="001B4340">
        <w:rPr>
          <w:rFonts w:ascii="Trebuchet MS" w:hAnsi="Trebuchet MS"/>
          <w:b/>
        </w:rPr>
        <w:t xml:space="preserve">                       </w:t>
      </w:r>
    </w:p>
    <w:p w14:paraId="76703C61" w14:textId="3BF734DC" w:rsidR="003B5170" w:rsidRPr="001B4340" w:rsidRDefault="003B5170" w:rsidP="001B4340">
      <w:pPr>
        <w:jc w:val="both"/>
        <w:rPr>
          <w:rFonts w:ascii="Trebuchet MS" w:hAnsi="Trebuchet MS"/>
        </w:rPr>
      </w:pPr>
      <w:r w:rsidRPr="001B4340">
        <w:rPr>
          <w:rFonts w:ascii="Trebuchet MS" w:hAnsi="Trebuchet MS"/>
        </w:rPr>
        <w:t xml:space="preserve">Le présent contrat prend effet à compter </w:t>
      </w:r>
      <w:r w:rsidR="00931245">
        <w:rPr>
          <w:rFonts w:ascii="Trebuchet MS" w:hAnsi="Trebuchet MS"/>
        </w:rPr>
        <w:t xml:space="preserve">du </w:t>
      </w:r>
      <w:r w:rsidR="007B1208">
        <w:rPr>
          <w:rFonts w:ascii="Trebuchet MS" w:hAnsi="Trebuchet MS"/>
          <w:b/>
        </w:rPr>
        <w:t>27</w:t>
      </w:r>
      <w:r w:rsidR="00421D1C">
        <w:rPr>
          <w:rFonts w:ascii="Trebuchet MS" w:hAnsi="Trebuchet MS"/>
          <w:b/>
        </w:rPr>
        <w:t xml:space="preserve"> </w:t>
      </w:r>
      <w:r w:rsidR="00744985">
        <w:rPr>
          <w:rFonts w:ascii="Trebuchet MS" w:hAnsi="Trebuchet MS"/>
          <w:b/>
        </w:rPr>
        <w:t xml:space="preserve">novembre </w:t>
      </w:r>
      <w:r w:rsidR="00421D1C">
        <w:rPr>
          <w:rFonts w:ascii="Trebuchet MS" w:hAnsi="Trebuchet MS"/>
          <w:b/>
        </w:rPr>
        <w:t>202</w:t>
      </w:r>
      <w:r w:rsidR="00510E54">
        <w:rPr>
          <w:rFonts w:ascii="Trebuchet MS" w:hAnsi="Trebuchet MS"/>
          <w:b/>
        </w:rPr>
        <w:t>3</w:t>
      </w:r>
      <w:r w:rsidRPr="001B4340">
        <w:rPr>
          <w:rFonts w:ascii="Trebuchet MS" w:hAnsi="Trebuchet MS"/>
        </w:rPr>
        <w:t>.</w:t>
      </w:r>
    </w:p>
    <w:p w14:paraId="4AC9506C" w14:textId="45E4015B" w:rsidR="003B5170" w:rsidRPr="001B4340" w:rsidRDefault="003B5170" w:rsidP="001B4340">
      <w:pPr>
        <w:jc w:val="both"/>
        <w:rPr>
          <w:rFonts w:ascii="Trebuchet MS" w:hAnsi="Trebuchet MS"/>
        </w:rPr>
      </w:pPr>
      <w:r w:rsidRPr="001B4340">
        <w:rPr>
          <w:rFonts w:ascii="Trebuchet MS" w:hAnsi="Trebuchet MS"/>
        </w:rPr>
        <w:t xml:space="preserve">Le Prestataire s’engage à réaliser </w:t>
      </w:r>
      <w:r w:rsidR="001B4340" w:rsidRPr="001B4340">
        <w:rPr>
          <w:rFonts w:ascii="Trebuchet MS" w:hAnsi="Trebuchet MS"/>
        </w:rPr>
        <w:t>l’o</w:t>
      </w:r>
      <w:r w:rsidRPr="001B4340">
        <w:rPr>
          <w:rFonts w:ascii="Trebuchet MS" w:hAnsi="Trebuchet MS"/>
        </w:rPr>
        <w:t xml:space="preserve">util </w:t>
      </w:r>
      <w:r w:rsidR="001B4340" w:rsidRPr="001B4340">
        <w:rPr>
          <w:rFonts w:ascii="Trebuchet MS" w:hAnsi="Trebuchet MS"/>
        </w:rPr>
        <w:t>et à le liv</w:t>
      </w:r>
      <w:r w:rsidR="00F50457">
        <w:rPr>
          <w:rFonts w:ascii="Trebuchet MS" w:hAnsi="Trebuchet MS"/>
        </w:rPr>
        <w:t>r</w:t>
      </w:r>
      <w:r w:rsidR="001B4340" w:rsidRPr="001B4340">
        <w:rPr>
          <w:rFonts w:ascii="Trebuchet MS" w:hAnsi="Trebuchet MS"/>
        </w:rPr>
        <w:t>er</w:t>
      </w:r>
      <w:r w:rsidR="007B1208">
        <w:rPr>
          <w:rFonts w:ascii="Trebuchet MS" w:hAnsi="Trebuchet MS"/>
        </w:rPr>
        <w:t xml:space="preserve"> totalement</w:t>
      </w:r>
      <w:r w:rsidR="001B4340" w:rsidRPr="001B4340">
        <w:rPr>
          <w:rFonts w:ascii="Trebuchet MS" w:hAnsi="Trebuchet MS"/>
        </w:rPr>
        <w:t xml:space="preserve"> </w:t>
      </w:r>
      <w:r w:rsidRPr="001B4340">
        <w:rPr>
          <w:rFonts w:ascii="Trebuchet MS" w:hAnsi="Trebuchet MS"/>
        </w:rPr>
        <w:t xml:space="preserve">dans un délai </w:t>
      </w:r>
      <w:r w:rsidR="001B4340" w:rsidRPr="001B4340">
        <w:rPr>
          <w:rFonts w:ascii="Trebuchet MS" w:hAnsi="Trebuchet MS"/>
        </w:rPr>
        <w:t>de</w:t>
      </w:r>
      <w:r w:rsidR="00602FCD">
        <w:rPr>
          <w:rFonts w:ascii="Trebuchet MS" w:hAnsi="Trebuchet MS"/>
          <w:color w:val="FF0000"/>
        </w:rPr>
        <w:t xml:space="preserve"> </w:t>
      </w:r>
      <w:r w:rsidR="00B65EA6" w:rsidRPr="00F06BFA">
        <w:rPr>
          <w:rFonts w:ascii="Trebuchet MS" w:hAnsi="Trebuchet MS"/>
          <w:b/>
          <w:bCs/>
        </w:rPr>
        <w:t>cinq</w:t>
      </w:r>
      <w:r w:rsidR="00B65EA6" w:rsidRPr="00F06BFA">
        <w:rPr>
          <w:rFonts w:ascii="Trebuchet MS" w:hAnsi="Trebuchet MS"/>
        </w:rPr>
        <w:t xml:space="preserve"> (</w:t>
      </w:r>
      <w:r w:rsidR="006721BA" w:rsidRPr="00F06BFA">
        <w:rPr>
          <w:rFonts w:ascii="Trebuchet MS" w:hAnsi="Trebuchet MS"/>
          <w:b/>
          <w:bCs/>
        </w:rPr>
        <w:t>0</w:t>
      </w:r>
      <w:r w:rsidR="007B1208" w:rsidRPr="00F06BFA">
        <w:rPr>
          <w:rFonts w:ascii="Trebuchet MS" w:hAnsi="Trebuchet MS"/>
          <w:b/>
          <w:bCs/>
        </w:rPr>
        <w:t>5</w:t>
      </w:r>
      <w:r w:rsidR="00B65EA6" w:rsidRPr="00F06BFA">
        <w:rPr>
          <w:rFonts w:ascii="Trebuchet MS" w:hAnsi="Trebuchet MS"/>
          <w:b/>
          <w:bCs/>
        </w:rPr>
        <w:t>)</w:t>
      </w:r>
      <w:r w:rsidR="00421D1C" w:rsidRPr="00F06BFA">
        <w:rPr>
          <w:rFonts w:ascii="Trebuchet MS" w:hAnsi="Trebuchet MS"/>
          <w:b/>
          <w:bCs/>
        </w:rPr>
        <w:t xml:space="preserve"> semaines</w:t>
      </w:r>
      <w:r w:rsidR="007B477E">
        <w:rPr>
          <w:rFonts w:ascii="Trebuchet MS" w:hAnsi="Trebuchet MS"/>
          <w:b/>
          <w:bCs/>
        </w:rPr>
        <w:t xml:space="preserve"> à compter de la date de prise d’effet du contrat</w:t>
      </w:r>
      <w:r w:rsidR="007B1208" w:rsidRPr="00F06BFA">
        <w:rPr>
          <w:rFonts w:ascii="Trebuchet MS" w:hAnsi="Trebuchet MS"/>
          <w:b/>
          <w:bCs/>
        </w:rPr>
        <w:t xml:space="preserve"> avec des livraisons partielles</w:t>
      </w:r>
      <w:r w:rsidR="00B65EA6" w:rsidRPr="00F06BFA">
        <w:rPr>
          <w:rFonts w:ascii="Trebuchet MS" w:hAnsi="Trebuchet MS"/>
          <w:b/>
          <w:bCs/>
        </w:rPr>
        <w:t xml:space="preserve"> conformément à la méthodologie Agile</w:t>
      </w:r>
      <w:r w:rsidR="00602FCD" w:rsidRPr="00F06BFA">
        <w:rPr>
          <w:rFonts w:ascii="Trebuchet MS" w:hAnsi="Trebuchet MS"/>
        </w:rPr>
        <w:t>.</w:t>
      </w:r>
      <w:r w:rsidRPr="00F06BFA">
        <w:rPr>
          <w:rFonts w:ascii="Trebuchet MS" w:hAnsi="Trebuchet MS"/>
        </w:rPr>
        <w:t xml:space="preserve"> </w:t>
      </w:r>
    </w:p>
    <w:p w14:paraId="281F0A64" w14:textId="77777777" w:rsidR="00184EF6" w:rsidRDefault="00184EF6" w:rsidP="001B4340">
      <w:pPr>
        <w:jc w:val="both"/>
        <w:rPr>
          <w:rFonts w:ascii="Trebuchet MS" w:hAnsi="Trebuchet MS"/>
        </w:rPr>
      </w:pPr>
    </w:p>
    <w:p w14:paraId="49DE58EC" w14:textId="77777777" w:rsidR="003B5170" w:rsidRPr="001B4340" w:rsidRDefault="003B5170" w:rsidP="001B4340">
      <w:pPr>
        <w:jc w:val="both"/>
        <w:rPr>
          <w:rFonts w:ascii="Trebuchet MS" w:hAnsi="Trebuchet MS"/>
        </w:rPr>
      </w:pPr>
      <w:r w:rsidRPr="001B4340">
        <w:rPr>
          <w:rFonts w:ascii="Trebuchet MS" w:hAnsi="Trebuchet MS"/>
        </w:rPr>
        <w:t xml:space="preserve">Les conditions du contrat resteront valables jusqu’à ce que le </w:t>
      </w:r>
      <w:r w:rsidR="001B4340" w:rsidRPr="001B4340">
        <w:rPr>
          <w:rFonts w:ascii="Trebuchet MS" w:hAnsi="Trebuchet MS"/>
        </w:rPr>
        <w:t xml:space="preserve">Prestataire </w:t>
      </w:r>
      <w:r w:rsidRPr="001B4340">
        <w:rPr>
          <w:rFonts w:ascii="Trebuchet MS" w:hAnsi="Trebuchet MS"/>
        </w:rPr>
        <w:t>fournisse</w:t>
      </w:r>
      <w:r w:rsidR="001B4340" w:rsidRPr="001B4340">
        <w:rPr>
          <w:rFonts w:ascii="Trebuchet MS" w:hAnsi="Trebuchet MS"/>
        </w:rPr>
        <w:t xml:space="preserve"> tous les modules</w:t>
      </w:r>
      <w:r w:rsidRPr="001B4340">
        <w:rPr>
          <w:rFonts w:ascii="Trebuchet MS" w:hAnsi="Trebuchet MS"/>
        </w:rPr>
        <w:t xml:space="preserve"> et </w:t>
      </w:r>
      <w:r w:rsidR="00FD20CF">
        <w:rPr>
          <w:rFonts w:ascii="Trebuchet MS" w:hAnsi="Trebuchet MS"/>
        </w:rPr>
        <w:t xml:space="preserve">que </w:t>
      </w:r>
      <w:r w:rsidR="001B4340" w:rsidRPr="001B4340">
        <w:rPr>
          <w:rFonts w:ascii="Trebuchet MS" w:hAnsi="Trebuchet MS"/>
        </w:rPr>
        <w:t>GAINDE 2000 accepte l’outil</w:t>
      </w:r>
      <w:r w:rsidRPr="001B4340">
        <w:rPr>
          <w:rFonts w:ascii="Trebuchet MS" w:hAnsi="Trebuchet MS"/>
        </w:rPr>
        <w:t xml:space="preserve"> développé </w:t>
      </w:r>
      <w:r w:rsidR="001B4340" w:rsidRPr="001B4340">
        <w:rPr>
          <w:rFonts w:ascii="Trebuchet MS" w:hAnsi="Trebuchet MS"/>
        </w:rPr>
        <w:t>à l’issue de la recette fonctionnelle</w:t>
      </w:r>
      <w:r w:rsidR="00FD20CF">
        <w:rPr>
          <w:rFonts w:ascii="Trebuchet MS" w:hAnsi="Trebuchet MS"/>
        </w:rPr>
        <w:t xml:space="preserve"> décrite au </w:t>
      </w:r>
      <w:r w:rsidR="00FD20CF" w:rsidRPr="00225704">
        <w:rPr>
          <w:rFonts w:ascii="Trebuchet MS" w:hAnsi="Trebuchet MS"/>
        </w:rPr>
        <w:t xml:space="preserve">point </w:t>
      </w:r>
      <w:r w:rsidR="00225704" w:rsidRPr="00225704">
        <w:rPr>
          <w:rFonts w:ascii="Trebuchet MS" w:hAnsi="Trebuchet MS"/>
        </w:rPr>
        <w:t>8</w:t>
      </w:r>
      <w:r w:rsidRPr="00225704">
        <w:rPr>
          <w:rFonts w:ascii="Trebuchet MS" w:hAnsi="Trebuchet MS"/>
        </w:rPr>
        <w:t>.</w:t>
      </w:r>
      <w:r w:rsidRPr="001B4340">
        <w:rPr>
          <w:rFonts w:ascii="Trebuchet MS" w:hAnsi="Trebuchet MS"/>
        </w:rPr>
        <w:t xml:space="preserve"> </w:t>
      </w:r>
    </w:p>
    <w:p w14:paraId="72063138" w14:textId="77777777" w:rsidR="003B5170" w:rsidRPr="0043680A" w:rsidRDefault="003B5170" w:rsidP="003B5170">
      <w:pPr>
        <w:jc w:val="both"/>
        <w:rPr>
          <w:rFonts w:ascii="Trebuchet MS" w:hAnsi="Trebuchet MS"/>
          <w:color w:val="FF0000"/>
        </w:rPr>
      </w:pPr>
    </w:p>
    <w:p w14:paraId="729B293A" w14:textId="77777777" w:rsidR="003B5170" w:rsidRPr="00FD20CF" w:rsidRDefault="00184EF6" w:rsidP="00184EF6">
      <w:pPr>
        <w:pStyle w:val="Paragraphedeliste"/>
        <w:numPr>
          <w:ilvl w:val="0"/>
          <w:numId w:val="4"/>
        </w:numPr>
        <w:jc w:val="both"/>
        <w:rPr>
          <w:rFonts w:ascii="Trebuchet MS" w:hAnsi="Trebuchet MS"/>
          <w:b/>
          <w:sz w:val="24"/>
          <w:szCs w:val="24"/>
        </w:rPr>
      </w:pPr>
      <w:r w:rsidRPr="00FD20CF">
        <w:rPr>
          <w:rFonts w:ascii="Trebuchet MS" w:hAnsi="Trebuchet MS"/>
          <w:b/>
          <w:sz w:val="24"/>
          <w:szCs w:val="24"/>
        </w:rPr>
        <w:t>LIEU DE DEPLOIEMENT</w:t>
      </w:r>
      <w:r w:rsidR="00FD20CF">
        <w:rPr>
          <w:rFonts w:ascii="Trebuchet MS" w:hAnsi="Trebuchet MS"/>
          <w:b/>
          <w:sz w:val="24"/>
          <w:szCs w:val="24"/>
        </w:rPr>
        <w:t xml:space="preserve">/ </w:t>
      </w:r>
      <w:r w:rsidR="00FD20CF" w:rsidRPr="00FD20CF">
        <w:rPr>
          <w:rFonts w:ascii="Trebuchet MS" w:hAnsi="Trebuchet MS"/>
          <w:b/>
          <w:sz w:val="24"/>
          <w:szCs w:val="24"/>
        </w:rPr>
        <w:t>MOYENS MIS A LA DISPOSITION D</w:t>
      </w:r>
      <w:r w:rsidR="00FD20CF">
        <w:rPr>
          <w:rFonts w:ascii="Trebuchet MS" w:hAnsi="Trebuchet MS"/>
          <w:b/>
          <w:sz w:val="24"/>
          <w:szCs w:val="24"/>
        </w:rPr>
        <w:t>U</w:t>
      </w:r>
      <w:r w:rsidR="00FD20CF" w:rsidRPr="00FD20CF">
        <w:rPr>
          <w:rFonts w:ascii="Trebuchet MS" w:hAnsi="Trebuchet MS"/>
          <w:b/>
          <w:sz w:val="24"/>
          <w:szCs w:val="24"/>
        </w:rPr>
        <w:t xml:space="preserve"> PRESTATAIRE</w:t>
      </w:r>
    </w:p>
    <w:p w14:paraId="458987E3" w14:textId="77777777" w:rsidR="003B5170" w:rsidRPr="00FD20CF" w:rsidRDefault="003B5170" w:rsidP="003B5170">
      <w:pPr>
        <w:jc w:val="both"/>
        <w:rPr>
          <w:rFonts w:ascii="Trebuchet MS" w:hAnsi="Trebuchet MS"/>
          <w:b/>
        </w:rPr>
      </w:pPr>
    </w:p>
    <w:p w14:paraId="482EE602" w14:textId="77777777" w:rsidR="003B5170" w:rsidRDefault="00FD20CF" w:rsidP="003B5170">
      <w:pPr>
        <w:jc w:val="both"/>
        <w:rPr>
          <w:rFonts w:ascii="Trebuchet MS" w:hAnsi="Trebuchet MS"/>
        </w:rPr>
      </w:pPr>
      <w:r w:rsidRPr="00FD20CF">
        <w:rPr>
          <w:rFonts w:ascii="Trebuchet MS" w:hAnsi="Trebuchet MS"/>
        </w:rPr>
        <w:lastRenderedPageBreak/>
        <w:t>Le déploiement de l’outil</w:t>
      </w:r>
      <w:r w:rsidR="003B5170" w:rsidRPr="00FD20CF">
        <w:rPr>
          <w:rFonts w:ascii="Trebuchet MS" w:hAnsi="Trebuchet MS"/>
        </w:rPr>
        <w:t xml:space="preserve"> </w:t>
      </w:r>
      <w:r w:rsidRPr="00FD20CF">
        <w:rPr>
          <w:rFonts w:ascii="Trebuchet MS" w:hAnsi="Trebuchet MS"/>
        </w:rPr>
        <w:t xml:space="preserve">a </w:t>
      </w:r>
      <w:r w:rsidR="003B5170" w:rsidRPr="00FD20CF">
        <w:rPr>
          <w:rFonts w:ascii="Trebuchet MS" w:hAnsi="Trebuchet MS"/>
        </w:rPr>
        <w:t xml:space="preserve">lieu dans les locaux </w:t>
      </w:r>
      <w:r w:rsidRPr="00FD20CF">
        <w:rPr>
          <w:rFonts w:ascii="Trebuchet MS" w:hAnsi="Trebuchet MS"/>
        </w:rPr>
        <w:t>de GAINDE 2000. A cette occasion, il est mis</w:t>
      </w:r>
      <w:r w:rsidR="003B5170" w:rsidRPr="00FD20CF">
        <w:rPr>
          <w:rFonts w:ascii="Trebuchet MS" w:hAnsi="Trebuchet MS"/>
        </w:rPr>
        <w:t xml:space="preserve"> à la disposition du Prestataire les serveurs requis pour le déploiement.</w:t>
      </w:r>
    </w:p>
    <w:p w14:paraId="4A9D14E4" w14:textId="77777777" w:rsidR="00F06BFA" w:rsidRDefault="00F06BFA" w:rsidP="003B5170">
      <w:pPr>
        <w:jc w:val="both"/>
        <w:rPr>
          <w:rFonts w:ascii="Trebuchet MS" w:hAnsi="Trebuchet MS"/>
        </w:rPr>
      </w:pPr>
    </w:p>
    <w:p w14:paraId="711C2092" w14:textId="77777777" w:rsidR="00F06BFA" w:rsidRDefault="00F06BFA" w:rsidP="003B5170">
      <w:pPr>
        <w:jc w:val="both"/>
        <w:rPr>
          <w:rFonts w:ascii="Trebuchet MS" w:hAnsi="Trebuchet MS"/>
        </w:rPr>
      </w:pPr>
    </w:p>
    <w:p w14:paraId="1719567B" w14:textId="77777777" w:rsidR="00F06BFA" w:rsidRDefault="00F06BFA" w:rsidP="003B5170">
      <w:pPr>
        <w:jc w:val="both"/>
        <w:rPr>
          <w:rFonts w:ascii="Trebuchet MS" w:hAnsi="Trebuchet MS"/>
        </w:rPr>
      </w:pPr>
    </w:p>
    <w:p w14:paraId="17A64795" w14:textId="77777777" w:rsidR="00E55D68" w:rsidRDefault="00E55D68" w:rsidP="003B5170">
      <w:pPr>
        <w:jc w:val="both"/>
        <w:rPr>
          <w:rFonts w:ascii="Trebuchet MS" w:hAnsi="Trebuchet MS"/>
        </w:rPr>
      </w:pPr>
    </w:p>
    <w:p w14:paraId="4A3AACB3" w14:textId="77777777" w:rsidR="003B5170" w:rsidRPr="0043680A" w:rsidRDefault="003B5170" w:rsidP="003B5170">
      <w:pPr>
        <w:jc w:val="both"/>
        <w:rPr>
          <w:rFonts w:ascii="Trebuchet MS" w:hAnsi="Trebuchet MS"/>
          <w:color w:val="FF0000"/>
        </w:rPr>
      </w:pPr>
    </w:p>
    <w:p w14:paraId="48001DED" w14:textId="77777777" w:rsidR="003B5170" w:rsidRPr="00FD20CF" w:rsidRDefault="003B5170" w:rsidP="00FD20CF">
      <w:pPr>
        <w:pStyle w:val="Paragraphedeliste"/>
        <w:numPr>
          <w:ilvl w:val="0"/>
          <w:numId w:val="4"/>
        </w:numPr>
        <w:jc w:val="both"/>
        <w:rPr>
          <w:rFonts w:ascii="Trebuchet MS" w:hAnsi="Trebuchet MS"/>
          <w:b/>
        </w:rPr>
      </w:pPr>
      <w:r w:rsidRPr="00FD20CF">
        <w:rPr>
          <w:rFonts w:ascii="Trebuchet MS" w:hAnsi="Trebuchet MS"/>
          <w:b/>
        </w:rPr>
        <w:t>ENGAGEMENTS D</w:t>
      </w:r>
      <w:r w:rsidR="00FD20CF" w:rsidRPr="00FD20CF">
        <w:rPr>
          <w:rFonts w:ascii="Trebuchet MS" w:hAnsi="Trebuchet MS"/>
          <w:b/>
        </w:rPr>
        <w:t>ES PARTIES</w:t>
      </w:r>
    </w:p>
    <w:p w14:paraId="4788F134" w14:textId="77777777" w:rsidR="003B5170" w:rsidRPr="00C97FC9" w:rsidRDefault="003B5170" w:rsidP="00C97FC9">
      <w:pPr>
        <w:jc w:val="both"/>
        <w:rPr>
          <w:rFonts w:ascii="Trebuchet MS" w:hAnsi="Trebuchet MS"/>
          <w:b/>
        </w:rPr>
      </w:pPr>
    </w:p>
    <w:p w14:paraId="6B9A2524" w14:textId="77777777" w:rsidR="003B5170" w:rsidRPr="00C97FC9" w:rsidRDefault="003B5170" w:rsidP="00C97FC9">
      <w:pPr>
        <w:pStyle w:val="Paragraphedeliste"/>
        <w:numPr>
          <w:ilvl w:val="1"/>
          <w:numId w:val="4"/>
        </w:numPr>
        <w:jc w:val="both"/>
        <w:rPr>
          <w:rFonts w:ascii="Trebuchet MS" w:hAnsi="Trebuchet MS"/>
          <w:sz w:val="24"/>
          <w:szCs w:val="24"/>
        </w:rPr>
      </w:pPr>
      <w:r w:rsidRPr="00C97FC9">
        <w:rPr>
          <w:rFonts w:ascii="Trebuchet MS" w:hAnsi="Trebuchet MS"/>
          <w:sz w:val="24"/>
          <w:szCs w:val="24"/>
        </w:rPr>
        <w:t>GAINDE</w:t>
      </w:r>
      <w:r w:rsidR="00C97FC9" w:rsidRPr="00C97FC9">
        <w:rPr>
          <w:rFonts w:ascii="Trebuchet MS" w:hAnsi="Trebuchet MS"/>
          <w:sz w:val="24"/>
          <w:szCs w:val="24"/>
        </w:rPr>
        <w:t xml:space="preserve"> </w:t>
      </w:r>
      <w:r w:rsidRPr="00C97FC9">
        <w:rPr>
          <w:rFonts w:ascii="Trebuchet MS" w:hAnsi="Trebuchet MS"/>
          <w:sz w:val="24"/>
          <w:szCs w:val="24"/>
        </w:rPr>
        <w:t>2000</w:t>
      </w:r>
      <w:r w:rsidR="00FD20CF" w:rsidRPr="00C97FC9">
        <w:rPr>
          <w:rFonts w:ascii="Trebuchet MS" w:hAnsi="Trebuchet MS"/>
          <w:sz w:val="24"/>
          <w:szCs w:val="24"/>
        </w:rPr>
        <w:t xml:space="preserve"> </w:t>
      </w:r>
      <w:r w:rsidRPr="00C97FC9">
        <w:rPr>
          <w:rFonts w:ascii="Trebuchet MS" w:hAnsi="Trebuchet MS"/>
          <w:sz w:val="24"/>
          <w:szCs w:val="24"/>
        </w:rPr>
        <w:t>s’engage à collabor</w:t>
      </w:r>
      <w:r w:rsidR="00C97FC9" w:rsidRPr="00C97FC9">
        <w:rPr>
          <w:rFonts w:ascii="Trebuchet MS" w:hAnsi="Trebuchet MS"/>
          <w:sz w:val="24"/>
          <w:szCs w:val="24"/>
        </w:rPr>
        <w:t>er</w:t>
      </w:r>
      <w:r w:rsidRPr="00C97FC9">
        <w:rPr>
          <w:rFonts w:ascii="Trebuchet MS" w:hAnsi="Trebuchet MS"/>
          <w:sz w:val="24"/>
          <w:szCs w:val="24"/>
        </w:rPr>
        <w:t xml:space="preserve"> </w:t>
      </w:r>
      <w:r w:rsidR="00C97FC9" w:rsidRPr="00C97FC9">
        <w:rPr>
          <w:rFonts w:ascii="Trebuchet MS" w:hAnsi="Trebuchet MS"/>
          <w:sz w:val="24"/>
          <w:szCs w:val="24"/>
        </w:rPr>
        <w:t xml:space="preserve">avec le </w:t>
      </w:r>
      <w:r w:rsidRPr="00C97FC9">
        <w:rPr>
          <w:rFonts w:ascii="Trebuchet MS" w:hAnsi="Trebuchet MS"/>
          <w:sz w:val="24"/>
          <w:szCs w:val="24"/>
        </w:rPr>
        <w:t xml:space="preserve">Prestataire </w:t>
      </w:r>
      <w:r w:rsidR="00C97FC9" w:rsidRPr="00C97FC9">
        <w:rPr>
          <w:rFonts w:ascii="Trebuchet MS" w:hAnsi="Trebuchet MS"/>
          <w:sz w:val="24"/>
          <w:szCs w:val="24"/>
        </w:rPr>
        <w:t>af</w:t>
      </w:r>
      <w:r w:rsidRPr="00C97FC9">
        <w:rPr>
          <w:rFonts w:ascii="Trebuchet MS" w:hAnsi="Trebuchet MS"/>
          <w:sz w:val="24"/>
          <w:szCs w:val="24"/>
        </w:rPr>
        <w:t>in de permet</w:t>
      </w:r>
      <w:r w:rsidR="00C97FC9" w:rsidRPr="00C97FC9">
        <w:rPr>
          <w:rFonts w:ascii="Trebuchet MS" w:hAnsi="Trebuchet MS"/>
          <w:sz w:val="24"/>
          <w:szCs w:val="24"/>
        </w:rPr>
        <w:t>tre le déploiement de l’outil, notamment à</w:t>
      </w:r>
      <w:r w:rsidRPr="00C97FC9">
        <w:rPr>
          <w:rFonts w:ascii="Trebuchet MS" w:hAnsi="Trebuchet MS"/>
          <w:sz w:val="24"/>
          <w:szCs w:val="24"/>
        </w:rPr>
        <w:t xml:space="preserve"> </w:t>
      </w:r>
      <w:r w:rsidR="00C97FC9">
        <w:rPr>
          <w:rFonts w:ascii="Trebuchet MS" w:hAnsi="Trebuchet MS"/>
          <w:sz w:val="24"/>
          <w:szCs w:val="24"/>
        </w:rPr>
        <w:t>f</w:t>
      </w:r>
      <w:r w:rsidR="00C97FC9" w:rsidRPr="00C97FC9">
        <w:rPr>
          <w:rFonts w:ascii="Trebuchet MS" w:hAnsi="Trebuchet MS"/>
          <w:sz w:val="24"/>
          <w:szCs w:val="24"/>
        </w:rPr>
        <w:t>ournir</w:t>
      </w:r>
      <w:r w:rsidR="00421D1C">
        <w:rPr>
          <w:rFonts w:ascii="Trebuchet MS" w:hAnsi="Trebuchet MS"/>
          <w:sz w:val="24"/>
          <w:szCs w:val="24"/>
        </w:rPr>
        <w:t xml:space="preserve"> </w:t>
      </w:r>
      <w:r w:rsidRPr="00C97FC9">
        <w:rPr>
          <w:rFonts w:ascii="Trebuchet MS" w:hAnsi="Trebuchet MS"/>
          <w:sz w:val="24"/>
          <w:szCs w:val="24"/>
        </w:rPr>
        <w:t xml:space="preserve">: </w:t>
      </w:r>
    </w:p>
    <w:p w14:paraId="138FBA56" w14:textId="77777777" w:rsidR="003B5170" w:rsidRPr="00C97FC9" w:rsidRDefault="003B5170" w:rsidP="00C97FC9">
      <w:pPr>
        <w:jc w:val="both"/>
        <w:rPr>
          <w:rFonts w:ascii="Trebuchet MS" w:hAnsi="Trebuchet MS"/>
        </w:rPr>
      </w:pPr>
    </w:p>
    <w:p w14:paraId="0BEC2A38" w14:textId="77777777" w:rsidR="003B5170" w:rsidRPr="00C97FC9" w:rsidRDefault="00421D1C" w:rsidP="00C97FC9">
      <w:pPr>
        <w:pStyle w:val="Paragraphedeliste"/>
        <w:numPr>
          <w:ilvl w:val="0"/>
          <w:numId w:val="2"/>
        </w:numPr>
        <w:jc w:val="both"/>
        <w:rPr>
          <w:rFonts w:ascii="Trebuchet MS" w:hAnsi="Trebuchet MS"/>
          <w:sz w:val="24"/>
          <w:szCs w:val="24"/>
        </w:rPr>
      </w:pPr>
      <w:r w:rsidRPr="00C97FC9">
        <w:rPr>
          <w:rFonts w:ascii="Trebuchet MS" w:hAnsi="Trebuchet MS"/>
          <w:sz w:val="24"/>
          <w:szCs w:val="24"/>
        </w:rPr>
        <w:t>Les</w:t>
      </w:r>
      <w:r w:rsidR="003B5170" w:rsidRPr="00C97FC9">
        <w:rPr>
          <w:rFonts w:ascii="Trebuchet MS" w:hAnsi="Trebuchet MS"/>
          <w:sz w:val="24"/>
          <w:szCs w:val="24"/>
        </w:rPr>
        <w:t xml:space="preserve"> informations </w:t>
      </w:r>
      <w:r w:rsidR="00C97FC9" w:rsidRPr="00C97FC9">
        <w:rPr>
          <w:rFonts w:ascii="Trebuchet MS" w:hAnsi="Trebuchet MS"/>
          <w:sz w:val="24"/>
          <w:szCs w:val="24"/>
        </w:rPr>
        <w:t xml:space="preserve">nécessaires </w:t>
      </w:r>
      <w:r w:rsidR="003B5170" w:rsidRPr="00C97FC9">
        <w:rPr>
          <w:rFonts w:ascii="Trebuchet MS" w:hAnsi="Trebuchet MS"/>
          <w:sz w:val="24"/>
          <w:szCs w:val="24"/>
        </w:rPr>
        <w:t xml:space="preserve">à la bonne compréhension des </w:t>
      </w:r>
      <w:r w:rsidR="00C97FC9" w:rsidRPr="00C97FC9">
        <w:rPr>
          <w:rFonts w:ascii="Trebuchet MS" w:hAnsi="Trebuchet MS"/>
          <w:sz w:val="24"/>
          <w:szCs w:val="24"/>
        </w:rPr>
        <w:t>mécanismes internes de suivi d</w:t>
      </w:r>
      <w:r>
        <w:rPr>
          <w:rFonts w:ascii="Trebuchet MS" w:hAnsi="Trebuchet MS"/>
          <w:sz w:val="24"/>
          <w:szCs w:val="24"/>
        </w:rPr>
        <w:t xml:space="preserve">u Personnel en termes de Présence, de Productivité, de Performance et de Récompense </w:t>
      </w:r>
      <w:r w:rsidR="003B5170" w:rsidRPr="00C97FC9">
        <w:rPr>
          <w:rFonts w:ascii="Trebuchet MS" w:hAnsi="Trebuchet MS"/>
          <w:sz w:val="24"/>
          <w:szCs w:val="24"/>
        </w:rPr>
        <w:t>;</w:t>
      </w:r>
    </w:p>
    <w:p w14:paraId="7E1C69ED" w14:textId="77777777" w:rsidR="003B5170" w:rsidRPr="00E321E2" w:rsidRDefault="00421D1C" w:rsidP="00C97FC9">
      <w:pPr>
        <w:pStyle w:val="Paragraphedeliste"/>
        <w:numPr>
          <w:ilvl w:val="0"/>
          <w:numId w:val="2"/>
        </w:numPr>
        <w:jc w:val="both"/>
        <w:rPr>
          <w:rFonts w:ascii="Trebuchet MS" w:hAnsi="Trebuchet MS"/>
          <w:sz w:val="24"/>
          <w:szCs w:val="24"/>
        </w:rPr>
      </w:pPr>
      <w:r w:rsidRPr="00E321E2">
        <w:rPr>
          <w:rFonts w:ascii="Trebuchet MS" w:hAnsi="Trebuchet MS"/>
          <w:sz w:val="24"/>
          <w:szCs w:val="24"/>
        </w:rPr>
        <w:t>Tous</w:t>
      </w:r>
      <w:r w:rsidR="003B5170" w:rsidRPr="00E321E2">
        <w:rPr>
          <w:rFonts w:ascii="Trebuchet MS" w:hAnsi="Trebuchet MS"/>
          <w:sz w:val="24"/>
          <w:szCs w:val="24"/>
        </w:rPr>
        <w:t xml:space="preserve"> les équipements (serveurs pour l’hébergement, licences serveur de base de données, etc.) ;</w:t>
      </w:r>
    </w:p>
    <w:p w14:paraId="2318A328" w14:textId="77777777" w:rsidR="00C97FC9" w:rsidRPr="00E321E2" w:rsidRDefault="00421D1C" w:rsidP="00C97FC9">
      <w:pPr>
        <w:pStyle w:val="Paragraphedeliste"/>
        <w:numPr>
          <w:ilvl w:val="0"/>
          <w:numId w:val="2"/>
        </w:numPr>
        <w:jc w:val="both"/>
        <w:rPr>
          <w:rFonts w:ascii="Trebuchet MS" w:hAnsi="Trebuchet MS"/>
          <w:sz w:val="24"/>
          <w:szCs w:val="24"/>
        </w:rPr>
      </w:pPr>
      <w:r w:rsidRPr="00E321E2">
        <w:rPr>
          <w:rFonts w:ascii="Trebuchet MS" w:hAnsi="Trebuchet MS"/>
          <w:sz w:val="24"/>
          <w:szCs w:val="24"/>
        </w:rPr>
        <w:t>Une</w:t>
      </w:r>
      <w:r w:rsidR="00C97FC9" w:rsidRPr="00E321E2">
        <w:rPr>
          <w:rFonts w:ascii="Trebuchet MS" w:hAnsi="Trebuchet MS"/>
          <w:sz w:val="24"/>
          <w:szCs w:val="24"/>
        </w:rPr>
        <w:t xml:space="preserve"> équipe de projet notamment la désignation d’un responsable produit, d’un chef de projet et </w:t>
      </w:r>
      <w:r w:rsidR="003B5170" w:rsidRPr="00E321E2">
        <w:rPr>
          <w:rFonts w:ascii="Trebuchet MS" w:hAnsi="Trebuchet MS"/>
          <w:sz w:val="24"/>
          <w:szCs w:val="24"/>
        </w:rPr>
        <w:t>des utilisateurs pour effectuer les tests fonctionnels</w:t>
      </w:r>
      <w:r w:rsidR="00C97FC9" w:rsidRPr="00E321E2">
        <w:rPr>
          <w:rFonts w:ascii="Trebuchet MS" w:hAnsi="Trebuchet MS"/>
          <w:sz w:val="24"/>
          <w:szCs w:val="24"/>
        </w:rPr>
        <w:t> ;</w:t>
      </w:r>
    </w:p>
    <w:p w14:paraId="03380B54" w14:textId="77777777" w:rsidR="003B5170" w:rsidRPr="00E321E2" w:rsidRDefault="00421D1C" w:rsidP="00C97FC9">
      <w:pPr>
        <w:pStyle w:val="Paragraphedeliste"/>
        <w:numPr>
          <w:ilvl w:val="0"/>
          <w:numId w:val="2"/>
        </w:numPr>
        <w:jc w:val="both"/>
        <w:rPr>
          <w:rFonts w:ascii="Trebuchet MS" w:hAnsi="Trebuchet MS"/>
          <w:sz w:val="24"/>
          <w:szCs w:val="24"/>
        </w:rPr>
      </w:pPr>
      <w:r w:rsidRPr="00E321E2">
        <w:rPr>
          <w:rFonts w:ascii="Trebuchet MS" w:hAnsi="Trebuchet MS"/>
          <w:sz w:val="24"/>
          <w:szCs w:val="24"/>
        </w:rPr>
        <w:t>Satisfaire</w:t>
      </w:r>
      <w:r w:rsidR="003B5170" w:rsidRPr="00E321E2">
        <w:rPr>
          <w:rFonts w:ascii="Trebuchet MS" w:hAnsi="Trebuchet MS"/>
          <w:sz w:val="24"/>
          <w:szCs w:val="24"/>
        </w:rPr>
        <w:t xml:space="preserve"> aux conditions de</w:t>
      </w:r>
      <w:r w:rsidR="00C97FC9" w:rsidRPr="00E321E2">
        <w:rPr>
          <w:rFonts w:ascii="Trebuchet MS" w:hAnsi="Trebuchet MS"/>
          <w:sz w:val="24"/>
          <w:szCs w:val="24"/>
        </w:rPr>
        <w:t xml:space="preserve"> paiement définies au point 3.</w:t>
      </w:r>
    </w:p>
    <w:p w14:paraId="1F7BEC83" w14:textId="77777777" w:rsidR="00EC46CB" w:rsidRPr="00E321E2" w:rsidRDefault="00EC46CB" w:rsidP="003B5170">
      <w:pPr>
        <w:jc w:val="both"/>
        <w:rPr>
          <w:rFonts w:ascii="Trebuchet MS" w:hAnsi="Trebuchet MS"/>
        </w:rPr>
      </w:pPr>
    </w:p>
    <w:p w14:paraId="702D1EA0" w14:textId="77777777" w:rsidR="00225704" w:rsidRPr="00E321E2" w:rsidRDefault="003B5170" w:rsidP="003B5170">
      <w:pPr>
        <w:pStyle w:val="Paragraphedeliste"/>
        <w:numPr>
          <w:ilvl w:val="1"/>
          <w:numId w:val="4"/>
        </w:numPr>
        <w:jc w:val="both"/>
        <w:rPr>
          <w:rFonts w:ascii="Trebuchet MS" w:hAnsi="Trebuchet MS"/>
          <w:b/>
          <w:sz w:val="24"/>
          <w:szCs w:val="24"/>
        </w:rPr>
      </w:pPr>
      <w:r w:rsidRPr="00E321E2">
        <w:rPr>
          <w:rFonts w:ascii="Trebuchet MS" w:hAnsi="Trebuchet MS"/>
          <w:sz w:val="24"/>
          <w:szCs w:val="24"/>
        </w:rPr>
        <w:t>Le Prestataire s'engage à</w:t>
      </w:r>
      <w:r w:rsidR="00225704" w:rsidRPr="00E321E2">
        <w:rPr>
          <w:rFonts w:ascii="Trebuchet MS" w:hAnsi="Trebuchet MS"/>
          <w:sz w:val="24"/>
          <w:szCs w:val="24"/>
        </w:rPr>
        <w:t> :</w:t>
      </w:r>
    </w:p>
    <w:p w14:paraId="0DFCD371" w14:textId="77777777" w:rsidR="003B5170" w:rsidRPr="00E321E2" w:rsidRDefault="00421D1C" w:rsidP="00225704">
      <w:pPr>
        <w:pStyle w:val="Paragraphedeliste"/>
        <w:numPr>
          <w:ilvl w:val="0"/>
          <w:numId w:val="8"/>
        </w:numPr>
        <w:jc w:val="both"/>
        <w:rPr>
          <w:rFonts w:ascii="Trebuchet MS" w:hAnsi="Trebuchet MS"/>
          <w:b/>
          <w:sz w:val="24"/>
          <w:szCs w:val="24"/>
        </w:rPr>
      </w:pPr>
      <w:r w:rsidRPr="00E321E2">
        <w:rPr>
          <w:rFonts w:ascii="Trebuchet MS" w:hAnsi="Trebuchet MS"/>
          <w:sz w:val="24"/>
          <w:szCs w:val="24"/>
        </w:rPr>
        <w:t>Mener</w:t>
      </w:r>
      <w:r w:rsidR="003B5170" w:rsidRPr="00E321E2">
        <w:rPr>
          <w:rFonts w:ascii="Trebuchet MS" w:hAnsi="Trebuchet MS"/>
          <w:sz w:val="24"/>
          <w:szCs w:val="24"/>
        </w:rPr>
        <w:t xml:space="preserve"> à bien </w:t>
      </w:r>
      <w:r w:rsidR="00C97FC9" w:rsidRPr="00E321E2">
        <w:rPr>
          <w:rFonts w:ascii="Trebuchet MS" w:hAnsi="Trebuchet MS"/>
          <w:sz w:val="24"/>
          <w:szCs w:val="24"/>
        </w:rPr>
        <w:t>sa mission identifiée au</w:t>
      </w:r>
      <w:r w:rsidR="003B5170" w:rsidRPr="00E321E2">
        <w:rPr>
          <w:rFonts w:ascii="Trebuchet MS" w:hAnsi="Trebuchet MS"/>
          <w:sz w:val="24"/>
          <w:szCs w:val="24"/>
        </w:rPr>
        <w:t xml:space="preserve"> </w:t>
      </w:r>
      <w:r>
        <w:rPr>
          <w:rFonts w:ascii="Trebuchet MS" w:hAnsi="Trebuchet MS"/>
          <w:sz w:val="24"/>
          <w:szCs w:val="24"/>
        </w:rPr>
        <w:t>point 1</w:t>
      </w:r>
      <w:r w:rsidR="003B5170" w:rsidRPr="00E321E2">
        <w:rPr>
          <w:rFonts w:ascii="Trebuchet MS" w:hAnsi="Trebuchet MS"/>
          <w:sz w:val="24"/>
          <w:szCs w:val="24"/>
        </w:rPr>
        <w:t xml:space="preserve"> conformément aux règles de l’art, avec professionnalisme, diligence et bonne foi</w:t>
      </w:r>
      <w:r w:rsidR="00225704" w:rsidRPr="00E321E2">
        <w:rPr>
          <w:rFonts w:ascii="Trebuchet MS" w:hAnsi="Trebuchet MS"/>
          <w:sz w:val="24"/>
          <w:szCs w:val="24"/>
        </w:rPr>
        <w:t> ;</w:t>
      </w:r>
    </w:p>
    <w:p w14:paraId="37485E82" w14:textId="77777777" w:rsidR="00225704" w:rsidRPr="00E321E2" w:rsidRDefault="00421D1C" w:rsidP="00225704">
      <w:pPr>
        <w:pStyle w:val="Paragraphedeliste"/>
        <w:numPr>
          <w:ilvl w:val="0"/>
          <w:numId w:val="8"/>
        </w:numPr>
        <w:jc w:val="both"/>
        <w:rPr>
          <w:rFonts w:ascii="Trebuchet MS" w:hAnsi="Trebuchet MS"/>
          <w:b/>
          <w:sz w:val="24"/>
          <w:szCs w:val="24"/>
        </w:rPr>
      </w:pPr>
      <w:r w:rsidRPr="00E321E2">
        <w:rPr>
          <w:rFonts w:ascii="Trebuchet MS" w:hAnsi="Trebuchet MS"/>
          <w:sz w:val="24"/>
          <w:szCs w:val="24"/>
        </w:rPr>
        <w:t>Respecter</w:t>
      </w:r>
      <w:r w:rsidR="00225704" w:rsidRPr="00E321E2">
        <w:rPr>
          <w:rFonts w:ascii="Trebuchet MS" w:hAnsi="Trebuchet MS"/>
          <w:sz w:val="24"/>
          <w:szCs w:val="24"/>
        </w:rPr>
        <w:t xml:space="preserve"> les termes de ses propositions technique et financière sur la base desquelles il a été choisi ;</w:t>
      </w:r>
    </w:p>
    <w:p w14:paraId="6E5E6D80" w14:textId="77777777" w:rsidR="00225704" w:rsidRPr="00E321E2" w:rsidRDefault="00421D1C" w:rsidP="00225704">
      <w:pPr>
        <w:pStyle w:val="Paragraphedeliste"/>
        <w:numPr>
          <w:ilvl w:val="0"/>
          <w:numId w:val="8"/>
        </w:numPr>
        <w:jc w:val="both"/>
        <w:rPr>
          <w:rFonts w:ascii="Trebuchet MS" w:hAnsi="Trebuchet MS"/>
          <w:b/>
          <w:sz w:val="24"/>
          <w:szCs w:val="24"/>
        </w:rPr>
      </w:pPr>
      <w:r w:rsidRPr="00E321E2">
        <w:rPr>
          <w:rFonts w:ascii="Trebuchet MS" w:hAnsi="Trebuchet MS"/>
          <w:sz w:val="24"/>
          <w:szCs w:val="24"/>
        </w:rPr>
        <w:t>Fournir</w:t>
      </w:r>
      <w:r w:rsidR="00225704" w:rsidRPr="00E321E2">
        <w:rPr>
          <w:rFonts w:ascii="Trebuchet MS" w:hAnsi="Trebuchet MS"/>
          <w:sz w:val="24"/>
          <w:szCs w:val="24"/>
        </w:rPr>
        <w:t xml:space="preserve"> un outil fonctionnel et exempt de tout dysfonctionnement.</w:t>
      </w:r>
    </w:p>
    <w:p w14:paraId="379BC442" w14:textId="77777777" w:rsidR="00225704" w:rsidRPr="00E321E2" w:rsidRDefault="00225704" w:rsidP="00225704">
      <w:pPr>
        <w:jc w:val="both"/>
        <w:rPr>
          <w:rFonts w:ascii="Trebuchet MS" w:hAnsi="Trebuchet MS"/>
          <w:b/>
          <w:color w:val="FF0000"/>
        </w:rPr>
      </w:pPr>
    </w:p>
    <w:p w14:paraId="6DC4DC15" w14:textId="77777777" w:rsidR="003B5170" w:rsidRPr="00E321E2" w:rsidRDefault="003B5170" w:rsidP="00225704">
      <w:pPr>
        <w:pStyle w:val="Paragraphedeliste"/>
        <w:numPr>
          <w:ilvl w:val="0"/>
          <w:numId w:val="4"/>
        </w:numPr>
        <w:jc w:val="both"/>
        <w:rPr>
          <w:rFonts w:ascii="Trebuchet MS" w:hAnsi="Trebuchet MS"/>
          <w:b/>
          <w:sz w:val="24"/>
          <w:szCs w:val="24"/>
        </w:rPr>
      </w:pPr>
      <w:r w:rsidRPr="00E321E2">
        <w:rPr>
          <w:rFonts w:ascii="Trebuchet MS" w:hAnsi="Trebuchet MS"/>
          <w:b/>
          <w:sz w:val="24"/>
          <w:szCs w:val="24"/>
        </w:rPr>
        <w:t>DOCUMENTS CONTRACTUELS</w:t>
      </w:r>
    </w:p>
    <w:p w14:paraId="343C161A" w14:textId="77777777" w:rsidR="003B5170" w:rsidRPr="00E321E2" w:rsidRDefault="003B5170" w:rsidP="003B5170">
      <w:pPr>
        <w:ind w:right="565"/>
        <w:jc w:val="both"/>
        <w:rPr>
          <w:rFonts w:ascii="Trebuchet MS" w:hAnsi="Trebuchet MS"/>
        </w:rPr>
      </w:pPr>
    </w:p>
    <w:p w14:paraId="0028C2AF" w14:textId="77777777" w:rsidR="003B5170" w:rsidRPr="00E321E2" w:rsidRDefault="003B5170" w:rsidP="003B5170">
      <w:pPr>
        <w:jc w:val="both"/>
        <w:rPr>
          <w:rFonts w:ascii="Trebuchet MS" w:hAnsi="Trebuchet MS" w:cs="Segoe UI"/>
        </w:rPr>
      </w:pPr>
      <w:r w:rsidRPr="00E321E2">
        <w:rPr>
          <w:rFonts w:ascii="Trebuchet MS" w:hAnsi="Trebuchet MS" w:cs="Segoe UI"/>
        </w:rPr>
        <w:t xml:space="preserve">Sont considérés comme documents contractuels pour y faire </w:t>
      </w:r>
      <w:r w:rsidR="00EC46CB">
        <w:rPr>
          <w:rFonts w:ascii="Trebuchet MS" w:hAnsi="Trebuchet MS" w:cs="Segoe UI"/>
        </w:rPr>
        <w:t xml:space="preserve">référence en cas de besoin, et </w:t>
      </w:r>
      <w:r w:rsidRPr="00E321E2">
        <w:rPr>
          <w:rFonts w:ascii="Trebuchet MS" w:hAnsi="Trebuchet MS" w:cs="Segoe UI"/>
        </w:rPr>
        <w:t>admis comme tels tant par le Prestataire que par GAINDE 2000</w:t>
      </w:r>
      <w:r w:rsidR="00225704" w:rsidRPr="00E321E2">
        <w:rPr>
          <w:rFonts w:ascii="Trebuchet MS" w:hAnsi="Trebuchet MS" w:cs="Segoe UI"/>
        </w:rPr>
        <w:t xml:space="preserve">, </w:t>
      </w:r>
      <w:r w:rsidRPr="00E321E2">
        <w:rPr>
          <w:rFonts w:ascii="Trebuchet MS" w:hAnsi="Trebuchet MS" w:cs="Segoe UI"/>
        </w:rPr>
        <w:t>par ordre d’importance</w:t>
      </w:r>
      <w:r w:rsidR="00EC46CB">
        <w:rPr>
          <w:rFonts w:ascii="Trebuchet MS" w:hAnsi="Trebuchet MS" w:cs="Segoe UI"/>
        </w:rPr>
        <w:t xml:space="preserve"> </w:t>
      </w:r>
      <w:r w:rsidRPr="00E321E2">
        <w:rPr>
          <w:rFonts w:ascii="Trebuchet MS" w:hAnsi="Trebuchet MS" w:cs="Segoe UI"/>
        </w:rPr>
        <w:t>:</w:t>
      </w:r>
    </w:p>
    <w:p w14:paraId="1C2B98EC" w14:textId="0F970714" w:rsidR="006721BA" w:rsidRDefault="006721BA" w:rsidP="003B5170">
      <w:pPr>
        <w:pStyle w:val="Paragraphedeliste"/>
        <w:numPr>
          <w:ilvl w:val="0"/>
          <w:numId w:val="3"/>
        </w:numPr>
        <w:jc w:val="both"/>
        <w:rPr>
          <w:rFonts w:ascii="Trebuchet MS" w:hAnsi="Trebuchet MS" w:cs="Segoe UI"/>
          <w:sz w:val="24"/>
          <w:szCs w:val="24"/>
        </w:rPr>
      </w:pPr>
      <w:r>
        <w:rPr>
          <w:rFonts w:ascii="Trebuchet MS" w:hAnsi="Trebuchet MS" w:cs="Segoe UI"/>
          <w:sz w:val="24"/>
          <w:szCs w:val="24"/>
        </w:rPr>
        <w:t>Le Protocole d’accord entre GAINDE 2000 et le Prestataire ;</w:t>
      </w:r>
    </w:p>
    <w:p w14:paraId="36C161E1" w14:textId="47838900" w:rsidR="003B5170" w:rsidRPr="00E321E2" w:rsidRDefault="00EC46CB" w:rsidP="003B5170">
      <w:pPr>
        <w:pStyle w:val="Paragraphedeliste"/>
        <w:numPr>
          <w:ilvl w:val="0"/>
          <w:numId w:val="3"/>
        </w:numPr>
        <w:jc w:val="both"/>
        <w:rPr>
          <w:rFonts w:ascii="Trebuchet MS" w:hAnsi="Trebuchet MS" w:cs="Segoe UI"/>
          <w:sz w:val="24"/>
          <w:szCs w:val="24"/>
        </w:rPr>
      </w:pPr>
      <w:r w:rsidRPr="00E321E2">
        <w:rPr>
          <w:rFonts w:ascii="Trebuchet MS" w:hAnsi="Trebuchet MS" w:cs="Segoe UI"/>
          <w:sz w:val="24"/>
          <w:szCs w:val="24"/>
        </w:rPr>
        <w:t>Les</w:t>
      </w:r>
      <w:r w:rsidR="003B5170" w:rsidRPr="00E321E2">
        <w:rPr>
          <w:rFonts w:ascii="Trebuchet MS" w:hAnsi="Trebuchet MS" w:cs="Segoe UI"/>
          <w:sz w:val="24"/>
          <w:szCs w:val="24"/>
        </w:rPr>
        <w:t xml:space="preserve"> termes de références </w:t>
      </w:r>
      <w:r w:rsidR="00CF51A4" w:rsidRPr="00E321E2">
        <w:rPr>
          <w:rFonts w:ascii="Trebuchet MS" w:hAnsi="Trebuchet MS" w:cs="Segoe UI"/>
          <w:sz w:val="24"/>
          <w:szCs w:val="24"/>
        </w:rPr>
        <w:t>de GAINDE 2000</w:t>
      </w:r>
      <w:r w:rsidR="00E26FAD" w:rsidRPr="00E321E2">
        <w:rPr>
          <w:rFonts w:ascii="Trebuchet MS" w:hAnsi="Trebuchet MS" w:cs="Segoe UI"/>
          <w:sz w:val="24"/>
          <w:szCs w:val="24"/>
        </w:rPr>
        <w:t xml:space="preserve"> </w:t>
      </w:r>
      <w:r w:rsidR="003B5170" w:rsidRPr="00E321E2">
        <w:rPr>
          <w:rFonts w:ascii="Trebuchet MS" w:hAnsi="Trebuchet MS" w:cs="Segoe UI"/>
          <w:sz w:val="24"/>
          <w:szCs w:val="24"/>
        </w:rPr>
        <w:t>;</w:t>
      </w:r>
    </w:p>
    <w:p w14:paraId="33D4D852" w14:textId="77777777" w:rsidR="003B5170" w:rsidRPr="00E321E2" w:rsidRDefault="00EC46CB" w:rsidP="003B5170">
      <w:pPr>
        <w:pStyle w:val="Paragraphedeliste"/>
        <w:numPr>
          <w:ilvl w:val="0"/>
          <w:numId w:val="3"/>
        </w:numPr>
        <w:ind w:right="565"/>
        <w:jc w:val="both"/>
        <w:rPr>
          <w:rFonts w:ascii="Trebuchet MS" w:hAnsi="Trebuchet MS" w:cs="Segoe UI"/>
          <w:sz w:val="24"/>
          <w:szCs w:val="24"/>
        </w:rPr>
      </w:pPr>
      <w:r w:rsidRPr="00E321E2">
        <w:rPr>
          <w:rFonts w:ascii="Trebuchet MS" w:hAnsi="Trebuchet MS" w:cs="Segoe UI"/>
          <w:sz w:val="24"/>
          <w:szCs w:val="24"/>
        </w:rPr>
        <w:t>La</w:t>
      </w:r>
      <w:r w:rsidR="003B5170" w:rsidRPr="00E321E2">
        <w:rPr>
          <w:rFonts w:ascii="Trebuchet MS" w:hAnsi="Trebuchet MS" w:cs="Segoe UI"/>
          <w:sz w:val="24"/>
          <w:szCs w:val="24"/>
        </w:rPr>
        <w:t xml:space="preserve"> </w:t>
      </w:r>
      <w:r w:rsidR="00CF51A4" w:rsidRPr="00E321E2">
        <w:rPr>
          <w:rFonts w:ascii="Trebuchet MS" w:hAnsi="Trebuchet MS" w:cs="Segoe UI"/>
          <w:sz w:val="24"/>
          <w:szCs w:val="24"/>
        </w:rPr>
        <w:t xml:space="preserve">proposition </w:t>
      </w:r>
      <w:r w:rsidR="003B5170" w:rsidRPr="00E321E2">
        <w:rPr>
          <w:rFonts w:ascii="Trebuchet MS" w:hAnsi="Trebuchet MS" w:cs="Segoe UI"/>
          <w:sz w:val="24"/>
          <w:szCs w:val="24"/>
        </w:rPr>
        <w:t>technique du Prestataire</w:t>
      </w:r>
      <w:r w:rsidR="00CF51A4" w:rsidRPr="00E321E2">
        <w:rPr>
          <w:rFonts w:ascii="Trebuchet MS" w:hAnsi="Trebuchet MS" w:cs="Segoe UI"/>
          <w:sz w:val="24"/>
          <w:szCs w:val="24"/>
        </w:rPr>
        <w:t xml:space="preserve"> </w:t>
      </w:r>
      <w:r w:rsidR="003B5170" w:rsidRPr="00E321E2">
        <w:rPr>
          <w:rFonts w:ascii="Trebuchet MS" w:hAnsi="Trebuchet MS" w:cs="Segoe UI"/>
          <w:sz w:val="24"/>
          <w:szCs w:val="24"/>
        </w:rPr>
        <w:t>;</w:t>
      </w:r>
    </w:p>
    <w:p w14:paraId="077B9304" w14:textId="77777777" w:rsidR="003B5170" w:rsidRDefault="00EC46CB" w:rsidP="003B5170">
      <w:pPr>
        <w:pStyle w:val="Paragraphedeliste"/>
        <w:numPr>
          <w:ilvl w:val="0"/>
          <w:numId w:val="3"/>
        </w:numPr>
        <w:ind w:right="565"/>
        <w:jc w:val="both"/>
        <w:rPr>
          <w:rFonts w:ascii="Trebuchet MS" w:hAnsi="Trebuchet MS" w:cs="Segoe UI"/>
          <w:sz w:val="24"/>
          <w:szCs w:val="24"/>
        </w:rPr>
      </w:pPr>
      <w:r w:rsidRPr="00E321E2">
        <w:rPr>
          <w:rFonts w:ascii="Trebuchet MS" w:hAnsi="Trebuchet MS" w:cs="Segoe UI"/>
          <w:sz w:val="24"/>
          <w:szCs w:val="24"/>
        </w:rPr>
        <w:t>La</w:t>
      </w:r>
      <w:r w:rsidR="00CF51A4" w:rsidRPr="00E321E2">
        <w:rPr>
          <w:rFonts w:ascii="Trebuchet MS" w:hAnsi="Trebuchet MS" w:cs="Segoe UI"/>
          <w:sz w:val="24"/>
          <w:szCs w:val="24"/>
        </w:rPr>
        <w:t xml:space="preserve"> proposition </w:t>
      </w:r>
      <w:r w:rsidR="00B074DA">
        <w:rPr>
          <w:rFonts w:ascii="Trebuchet MS" w:hAnsi="Trebuchet MS" w:cs="Segoe UI"/>
          <w:sz w:val="24"/>
          <w:szCs w:val="24"/>
        </w:rPr>
        <w:t xml:space="preserve">financière du Prestataire </w:t>
      </w:r>
      <w:r w:rsidR="003B5170" w:rsidRPr="00E321E2">
        <w:rPr>
          <w:rFonts w:ascii="Trebuchet MS" w:hAnsi="Trebuchet MS" w:cs="Segoe UI"/>
          <w:sz w:val="24"/>
          <w:szCs w:val="24"/>
        </w:rPr>
        <w:t>;</w:t>
      </w:r>
    </w:p>
    <w:p w14:paraId="14E7A5FC" w14:textId="26892DA8" w:rsidR="00B65EA6" w:rsidRPr="00E321E2" w:rsidRDefault="00B65EA6" w:rsidP="003B5170">
      <w:pPr>
        <w:pStyle w:val="Paragraphedeliste"/>
        <w:numPr>
          <w:ilvl w:val="0"/>
          <w:numId w:val="3"/>
        </w:numPr>
        <w:ind w:right="565"/>
        <w:jc w:val="both"/>
        <w:rPr>
          <w:rFonts w:ascii="Trebuchet MS" w:hAnsi="Trebuchet MS" w:cs="Segoe UI"/>
          <w:sz w:val="24"/>
          <w:szCs w:val="24"/>
        </w:rPr>
      </w:pPr>
      <w:r>
        <w:rPr>
          <w:rFonts w:ascii="Trebuchet MS" w:hAnsi="Trebuchet MS" w:cs="Segoe UI"/>
          <w:sz w:val="24"/>
          <w:szCs w:val="24"/>
        </w:rPr>
        <w:t>Les échanges de mails sur le Sujet ;</w:t>
      </w:r>
    </w:p>
    <w:p w14:paraId="2AC3B009" w14:textId="77777777" w:rsidR="003B5170" w:rsidRPr="00E321E2" w:rsidRDefault="00EC46CB" w:rsidP="003B5170">
      <w:pPr>
        <w:pStyle w:val="Paragraphedeliste"/>
        <w:numPr>
          <w:ilvl w:val="0"/>
          <w:numId w:val="3"/>
        </w:numPr>
        <w:ind w:right="565"/>
        <w:jc w:val="both"/>
        <w:rPr>
          <w:rFonts w:ascii="Trebuchet MS" w:hAnsi="Trebuchet MS" w:cs="Segoe UI"/>
          <w:sz w:val="24"/>
          <w:szCs w:val="24"/>
        </w:rPr>
      </w:pPr>
      <w:r w:rsidRPr="00E321E2">
        <w:rPr>
          <w:rFonts w:ascii="Trebuchet MS" w:hAnsi="Trebuchet MS" w:cs="Segoe UI"/>
          <w:sz w:val="24"/>
          <w:szCs w:val="24"/>
        </w:rPr>
        <w:t>Le</w:t>
      </w:r>
      <w:r w:rsidR="003B5170" w:rsidRPr="00E321E2">
        <w:rPr>
          <w:rFonts w:ascii="Trebuchet MS" w:hAnsi="Trebuchet MS" w:cs="Segoe UI"/>
          <w:sz w:val="24"/>
          <w:szCs w:val="24"/>
        </w:rPr>
        <w:t xml:space="preserve"> présent contrat ;</w:t>
      </w:r>
    </w:p>
    <w:p w14:paraId="304509DC" w14:textId="77777777" w:rsidR="003B5170" w:rsidRPr="00E321E2" w:rsidRDefault="00EC46CB" w:rsidP="003B5170">
      <w:pPr>
        <w:pStyle w:val="Paragraphedeliste"/>
        <w:numPr>
          <w:ilvl w:val="0"/>
          <w:numId w:val="3"/>
        </w:numPr>
        <w:ind w:right="565"/>
        <w:jc w:val="both"/>
        <w:rPr>
          <w:rFonts w:ascii="Trebuchet MS" w:hAnsi="Trebuchet MS" w:cs="Segoe UI"/>
          <w:sz w:val="24"/>
          <w:szCs w:val="24"/>
        </w:rPr>
      </w:pPr>
      <w:r w:rsidRPr="00E321E2">
        <w:rPr>
          <w:rFonts w:ascii="Trebuchet MS" w:hAnsi="Trebuchet MS" w:cs="Segoe UI"/>
          <w:sz w:val="24"/>
          <w:szCs w:val="24"/>
        </w:rPr>
        <w:t>Le</w:t>
      </w:r>
      <w:r w:rsidR="003B5170" w:rsidRPr="00E321E2">
        <w:rPr>
          <w:rFonts w:ascii="Trebuchet MS" w:hAnsi="Trebuchet MS" w:cs="Segoe UI"/>
          <w:sz w:val="24"/>
          <w:szCs w:val="24"/>
        </w:rPr>
        <w:t xml:space="preserve"> </w:t>
      </w:r>
      <w:r w:rsidR="00B074DA" w:rsidRPr="00E321E2">
        <w:rPr>
          <w:rFonts w:ascii="Trebuchet MS" w:hAnsi="Trebuchet MS" w:cs="Segoe UI"/>
          <w:sz w:val="24"/>
          <w:szCs w:val="24"/>
        </w:rPr>
        <w:t>procès-verbal</w:t>
      </w:r>
      <w:r w:rsidR="003B5170" w:rsidRPr="00E321E2">
        <w:rPr>
          <w:rFonts w:ascii="Trebuchet MS" w:hAnsi="Trebuchet MS" w:cs="Segoe UI"/>
          <w:sz w:val="24"/>
          <w:szCs w:val="24"/>
        </w:rPr>
        <w:t xml:space="preserve"> de réception (recette).</w:t>
      </w:r>
    </w:p>
    <w:p w14:paraId="6398066D" w14:textId="77777777" w:rsidR="003B5170" w:rsidRPr="00E321E2" w:rsidRDefault="003B5170" w:rsidP="003B5170">
      <w:pPr>
        <w:jc w:val="both"/>
        <w:rPr>
          <w:rFonts w:ascii="Trebuchet MS" w:hAnsi="Trebuchet MS" w:cstheme="minorBidi"/>
          <w:b/>
          <w:color w:val="FF0000"/>
        </w:rPr>
      </w:pPr>
    </w:p>
    <w:p w14:paraId="5A3B64B4" w14:textId="77777777" w:rsidR="003B5170" w:rsidRPr="00E321E2" w:rsidRDefault="003B5170" w:rsidP="00E321E2">
      <w:pPr>
        <w:pStyle w:val="Paragraphedeliste"/>
        <w:numPr>
          <w:ilvl w:val="0"/>
          <w:numId w:val="4"/>
        </w:numPr>
        <w:jc w:val="both"/>
        <w:rPr>
          <w:rFonts w:ascii="Trebuchet MS" w:hAnsi="Trebuchet MS"/>
          <w:b/>
          <w:sz w:val="24"/>
          <w:szCs w:val="24"/>
        </w:rPr>
      </w:pPr>
      <w:r w:rsidRPr="00E321E2">
        <w:rPr>
          <w:rFonts w:ascii="Trebuchet MS" w:hAnsi="Trebuchet MS"/>
          <w:b/>
          <w:sz w:val="24"/>
          <w:szCs w:val="24"/>
        </w:rPr>
        <w:t>RECETTE</w:t>
      </w:r>
      <w:r w:rsidR="00E26FAD" w:rsidRPr="00E321E2">
        <w:rPr>
          <w:rFonts w:ascii="Trebuchet MS" w:hAnsi="Trebuchet MS"/>
          <w:b/>
          <w:sz w:val="24"/>
          <w:szCs w:val="24"/>
        </w:rPr>
        <w:t>S</w:t>
      </w:r>
      <w:r w:rsidRPr="00E321E2">
        <w:rPr>
          <w:rFonts w:ascii="Trebuchet MS" w:hAnsi="Trebuchet MS"/>
          <w:b/>
          <w:sz w:val="24"/>
          <w:szCs w:val="24"/>
        </w:rPr>
        <w:t xml:space="preserve"> / RECEPTION </w:t>
      </w:r>
      <w:r w:rsidR="00931245">
        <w:rPr>
          <w:rFonts w:ascii="Trebuchet MS" w:hAnsi="Trebuchet MS"/>
          <w:b/>
          <w:sz w:val="24"/>
          <w:szCs w:val="24"/>
        </w:rPr>
        <w:t>- GARANTIE</w:t>
      </w:r>
    </w:p>
    <w:p w14:paraId="339336D1" w14:textId="77777777" w:rsidR="003B5170" w:rsidRPr="00E321E2" w:rsidRDefault="003B5170" w:rsidP="00E321E2">
      <w:pPr>
        <w:jc w:val="both"/>
        <w:rPr>
          <w:rFonts w:ascii="Trebuchet MS" w:hAnsi="Trebuchet MS"/>
          <w:b/>
        </w:rPr>
      </w:pPr>
    </w:p>
    <w:p w14:paraId="31AAB935" w14:textId="77777777" w:rsidR="003B5170" w:rsidRPr="00E321E2" w:rsidRDefault="003B5170" w:rsidP="00E321E2">
      <w:pPr>
        <w:jc w:val="both"/>
        <w:rPr>
          <w:rFonts w:ascii="Trebuchet MS" w:hAnsi="Trebuchet MS"/>
        </w:rPr>
      </w:pPr>
      <w:r w:rsidRPr="00E321E2">
        <w:rPr>
          <w:rFonts w:ascii="Trebuchet MS" w:hAnsi="Trebuchet MS"/>
        </w:rPr>
        <w:lastRenderedPageBreak/>
        <w:t xml:space="preserve">La réception </w:t>
      </w:r>
      <w:r w:rsidR="00E26FAD" w:rsidRPr="00E321E2">
        <w:rPr>
          <w:rFonts w:ascii="Trebuchet MS" w:hAnsi="Trebuchet MS"/>
        </w:rPr>
        <w:t xml:space="preserve">quantitative </w:t>
      </w:r>
      <w:r w:rsidR="006242EE">
        <w:rPr>
          <w:rFonts w:ascii="Trebuchet MS" w:hAnsi="Trebuchet MS"/>
        </w:rPr>
        <w:t xml:space="preserve">ou la mise à disposition </w:t>
      </w:r>
      <w:r w:rsidR="00E26FAD" w:rsidRPr="00E321E2">
        <w:rPr>
          <w:rFonts w:ascii="Trebuchet MS" w:hAnsi="Trebuchet MS"/>
        </w:rPr>
        <w:t xml:space="preserve">de </w:t>
      </w:r>
      <w:r w:rsidRPr="00E321E2">
        <w:rPr>
          <w:rFonts w:ascii="Trebuchet MS" w:hAnsi="Trebuchet MS"/>
        </w:rPr>
        <w:t>l</w:t>
      </w:r>
      <w:r w:rsidR="00E26FAD" w:rsidRPr="00E321E2">
        <w:rPr>
          <w:rFonts w:ascii="Trebuchet MS" w:hAnsi="Trebuchet MS"/>
        </w:rPr>
        <w:t xml:space="preserve">’outil est faite </w:t>
      </w:r>
      <w:r w:rsidRPr="00E321E2">
        <w:rPr>
          <w:rFonts w:ascii="Trebuchet MS" w:hAnsi="Trebuchet MS"/>
        </w:rPr>
        <w:t xml:space="preserve">en présence des deux </w:t>
      </w:r>
      <w:r w:rsidR="00E26FAD" w:rsidRPr="00E321E2">
        <w:rPr>
          <w:rFonts w:ascii="Trebuchet MS" w:hAnsi="Trebuchet MS"/>
        </w:rPr>
        <w:t xml:space="preserve">(02) </w:t>
      </w:r>
      <w:r w:rsidRPr="00E321E2">
        <w:rPr>
          <w:rFonts w:ascii="Trebuchet MS" w:hAnsi="Trebuchet MS"/>
        </w:rPr>
        <w:t>parties</w:t>
      </w:r>
      <w:r w:rsidR="00E26FAD" w:rsidRPr="00E321E2">
        <w:rPr>
          <w:rFonts w:ascii="Trebuchet MS" w:hAnsi="Trebuchet MS"/>
        </w:rPr>
        <w:t xml:space="preserve">, sur établissement d’un </w:t>
      </w:r>
      <w:r w:rsidR="00EC46CB" w:rsidRPr="00E321E2">
        <w:rPr>
          <w:rFonts w:ascii="Trebuchet MS" w:hAnsi="Trebuchet MS"/>
        </w:rPr>
        <w:t>procès-verbal</w:t>
      </w:r>
      <w:r w:rsidR="00E26FAD" w:rsidRPr="00E321E2">
        <w:rPr>
          <w:rFonts w:ascii="Trebuchet MS" w:hAnsi="Trebuchet MS"/>
        </w:rPr>
        <w:t xml:space="preserve"> de recette, conjointement signé</w:t>
      </w:r>
      <w:r w:rsidRPr="00E321E2">
        <w:rPr>
          <w:rFonts w:ascii="Trebuchet MS" w:hAnsi="Trebuchet MS"/>
        </w:rPr>
        <w:t>.</w:t>
      </w:r>
    </w:p>
    <w:p w14:paraId="7D8FF274" w14:textId="77777777" w:rsidR="003B5170" w:rsidRPr="00E321E2" w:rsidRDefault="003B5170" w:rsidP="00E321E2">
      <w:pPr>
        <w:jc w:val="both"/>
        <w:rPr>
          <w:rFonts w:ascii="Trebuchet MS" w:hAnsi="Trebuchet MS"/>
        </w:rPr>
      </w:pPr>
      <w:r w:rsidRPr="00E321E2">
        <w:rPr>
          <w:rFonts w:ascii="Trebuchet MS" w:hAnsi="Trebuchet MS"/>
        </w:rPr>
        <w:t xml:space="preserve">A la fin du déploiement, les parties effectueront un contrôle de conformité </w:t>
      </w:r>
      <w:r w:rsidR="00E321E2" w:rsidRPr="00E321E2">
        <w:rPr>
          <w:rFonts w:ascii="Trebuchet MS" w:hAnsi="Trebuchet MS"/>
        </w:rPr>
        <w:t xml:space="preserve">fonctionnelle de l’outil avec les </w:t>
      </w:r>
      <w:r w:rsidRPr="00E321E2">
        <w:rPr>
          <w:rFonts w:ascii="Trebuchet MS" w:hAnsi="Trebuchet MS"/>
        </w:rPr>
        <w:t>spécifications t</w:t>
      </w:r>
      <w:r w:rsidR="00E321E2" w:rsidRPr="00E321E2">
        <w:rPr>
          <w:rFonts w:ascii="Trebuchet MS" w:hAnsi="Trebuchet MS"/>
        </w:rPr>
        <w:t>echniques</w:t>
      </w:r>
      <w:r w:rsidRPr="00E321E2">
        <w:rPr>
          <w:rFonts w:ascii="Trebuchet MS" w:hAnsi="Trebuchet MS"/>
        </w:rPr>
        <w:t>.</w:t>
      </w:r>
      <w:r w:rsidR="00E26FAD" w:rsidRPr="00E321E2">
        <w:rPr>
          <w:rFonts w:ascii="Trebuchet MS" w:hAnsi="Trebuchet MS"/>
        </w:rPr>
        <w:t xml:space="preserve"> </w:t>
      </w:r>
      <w:r w:rsidRPr="00E321E2">
        <w:rPr>
          <w:rFonts w:ascii="Trebuchet MS" w:hAnsi="Trebuchet MS"/>
        </w:rPr>
        <w:t xml:space="preserve">Ce contrôle, </w:t>
      </w:r>
      <w:r w:rsidR="00E321E2" w:rsidRPr="00E321E2">
        <w:rPr>
          <w:rFonts w:ascii="Trebuchet MS" w:hAnsi="Trebuchet MS"/>
        </w:rPr>
        <w:t>s’</w:t>
      </w:r>
      <w:r w:rsidRPr="00E321E2">
        <w:rPr>
          <w:rFonts w:ascii="Trebuchet MS" w:hAnsi="Trebuchet MS"/>
        </w:rPr>
        <w:t xml:space="preserve">il </w:t>
      </w:r>
      <w:r w:rsidR="00E321E2" w:rsidRPr="00E321E2">
        <w:rPr>
          <w:rFonts w:ascii="Trebuchet MS" w:hAnsi="Trebuchet MS"/>
        </w:rPr>
        <w:t xml:space="preserve">est </w:t>
      </w:r>
      <w:r w:rsidRPr="00E321E2">
        <w:rPr>
          <w:rFonts w:ascii="Trebuchet MS" w:hAnsi="Trebuchet MS"/>
        </w:rPr>
        <w:t xml:space="preserve">satisfaisant, donnera lieu à la signature par les parties </w:t>
      </w:r>
      <w:r w:rsidR="00E321E2" w:rsidRPr="00E321E2">
        <w:rPr>
          <w:rFonts w:ascii="Trebuchet MS" w:hAnsi="Trebuchet MS"/>
        </w:rPr>
        <w:t xml:space="preserve">d’un procès-verbal de réception qualitative. </w:t>
      </w:r>
    </w:p>
    <w:p w14:paraId="165541EE" w14:textId="0DDC56CB" w:rsidR="003B5170" w:rsidRDefault="00931245" w:rsidP="00E321E2">
      <w:pPr>
        <w:jc w:val="both"/>
        <w:rPr>
          <w:rFonts w:ascii="Trebuchet MS" w:hAnsi="Trebuchet MS"/>
        </w:rPr>
      </w:pPr>
      <w:r>
        <w:rPr>
          <w:rFonts w:ascii="Trebuchet MS" w:hAnsi="Trebuchet MS"/>
        </w:rPr>
        <w:t>L’outil est garanti pour une période de</w:t>
      </w:r>
      <w:r w:rsidR="00E55D68">
        <w:rPr>
          <w:rFonts w:ascii="Trebuchet MS" w:hAnsi="Trebuchet MS"/>
        </w:rPr>
        <w:t xml:space="preserve"> quatre-vingt-dix </w:t>
      </w:r>
      <w:r>
        <w:rPr>
          <w:rFonts w:ascii="Trebuchet MS" w:hAnsi="Trebuchet MS"/>
        </w:rPr>
        <w:t>(</w:t>
      </w:r>
      <w:r w:rsidR="00E55D68">
        <w:rPr>
          <w:rFonts w:ascii="Trebuchet MS" w:hAnsi="Trebuchet MS"/>
        </w:rPr>
        <w:t>9</w:t>
      </w:r>
      <w:r>
        <w:rPr>
          <w:rFonts w:ascii="Trebuchet MS" w:hAnsi="Trebuchet MS"/>
        </w:rPr>
        <w:t>0) jours à compter de la réception qualitative. Durant cette période, le Prestataire prend en charge à ses frais tous les dysfonctionnements et malfaçons.</w:t>
      </w:r>
    </w:p>
    <w:p w14:paraId="5FCF0F9E" w14:textId="77777777" w:rsidR="00931245" w:rsidRPr="00E321E2" w:rsidRDefault="00931245" w:rsidP="00E321E2">
      <w:pPr>
        <w:jc w:val="both"/>
        <w:rPr>
          <w:rFonts w:ascii="Trebuchet MS" w:hAnsi="Trebuchet MS"/>
        </w:rPr>
      </w:pPr>
    </w:p>
    <w:p w14:paraId="2596F72B" w14:textId="56D08326" w:rsidR="003B5170" w:rsidRPr="00181A7D" w:rsidRDefault="003B5170" w:rsidP="00225704">
      <w:pPr>
        <w:pStyle w:val="Paragraphedeliste"/>
        <w:numPr>
          <w:ilvl w:val="0"/>
          <w:numId w:val="4"/>
        </w:numPr>
        <w:jc w:val="both"/>
        <w:rPr>
          <w:rFonts w:ascii="Trebuchet MS" w:hAnsi="Trebuchet MS"/>
          <w:b/>
          <w:sz w:val="24"/>
          <w:szCs w:val="24"/>
        </w:rPr>
      </w:pPr>
      <w:r w:rsidRPr="00181A7D">
        <w:rPr>
          <w:rFonts w:ascii="Trebuchet MS" w:hAnsi="Trebuchet MS"/>
          <w:b/>
          <w:sz w:val="24"/>
          <w:szCs w:val="24"/>
        </w:rPr>
        <w:t>RESPONSABILITE</w:t>
      </w:r>
      <w:r w:rsidR="00701BE9" w:rsidRPr="00181A7D">
        <w:rPr>
          <w:rFonts w:ascii="Trebuchet MS" w:hAnsi="Trebuchet MS"/>
          <w:b/>
          <w:sz w:val="24"/>
          <w:szCs w:val="24"/>
        </w:rPr>
        <w:t>S</w:t>
      </w:r>
      <w:r w:rsidR="00E55D68">
        <w:rPr>
          <w:rFonts w:ascii="Trebuchet MS" w:hAnsi="Trebuchet MS"/>
          <w:b/>
          <w:sz w:val="24"/>
          <w:szCs w:val="24"/>
        </w:rPr>
        <w:t xml:space="preserve">- </w:t>
      </w:r>
      <w:r w:rsidR="00181A7D" w:rsidRPr="00181A7D">
        <w:rPr>
          <w:rFonts w:ascii="Trebuchet MS" w:hAnsi="Trebuchet MS"/>
          <w:b/>
          <w:sz w:val="24"/>
          <w:szCs w:val="24"/>
        </w:rPr>
        <w:t>LIMITATIONS</w:t>
      </w:r>
    </w:p>
    <w:p w14:paraId="2B94ED23" w14:textId="77777777" w:rsidR="003B5170" w:rsidRPr="00181A7D" w:rsidRDefault="003B5170" w:rsidP="003B5170">
      <w:pPr>
        <w:jc w:val="both"/>
        <w:rPr>
          <w:rFonts w:ascii="Trebuchet MS" w:hAnsi="Trebuchet MS"/>
        </w:rPr>
      </w:pPr>
    </w:p>
    <w:p w14:paraId="0B5A1A41" w14:textId="77777777" w:rsidR="003B5170" w:rsidRPr="00181A7D" w:rsidRDefault="003B5170" w:rsidP="003B5170">
      <w:pPr>
        <w:jc w:val="both"/>
        <w:rPr>
          <w:rFonts w:ascii="Trebuchet MS" w:hAnsi="Trebuchet MS"/>
        </w:rPr>
      </w:pPr>
      <w:r w:rsidRPr="00181A7D">
        <w:rPr>
          <w:rFonts w:ascii="Trebuchet MS" w:hAnsi="Trebuchet MS"/>
        </w:rPr>
        <w:t xml:space="preserve">La responsabilité du Prestataire </w:t>
      </w:r>
      <w:r w:rsidR="00701BE9" w:rsidRPr="00181A7D">
        <w:rPr>
          <w:rFonts w:ascii="Trebuchet MS" w:hAnsi="Trebuchet MS"/>
        </w:rPr>
        <w:t>en cas de dommage matériel prouvé</w:t>
      </w:r>
      <w:r w:rsidRPr="00181A7D">
        <w:rPr>
          <w:rFonts w:ascii="Trebuchet MS" w:hAnsi="Trebuchet MS"/>
        </w:rPr>
        <w:t xml:space="preserve"> </w:t>
      </w:r>
      <w:r w:rsidR="00701BE9" w:rsidRPr="00181A7D">
        <w:rPr>
          <w:rFonts w:ascii="Trebuchet MS" w:hAnsi="Trebuchet MS"/>
        </w:rPr>
        <w:t xml:space="preserve">et </w:t>
      </w:r>
      <w:r w:rsidRPr="00181A7D">
        <w:rPr>
          <w:rFonts w:ascii="Trebuchet MS" w:hAnsi="Trebuchet MS"/>
        </w:rPr>
        <w:t>commis par son personnel ou ses collaborateurs dans l’exécution des prestations objet du Contrat, se limitera exclusivement aux dommages directs subis par l</w:t>
      </w:r>
      <w:r w:rsidR="00701BE9" w:rsidRPr="00181A7D">
        <w:rPr>
          <w:rFonts w:ascii="Trebuchet MS" w:hAnsi="Trebuchet MS"/>
        </w:rPr>
        <w:t>’outil</w:t>
      </w:r>
      <w:r w:rsidRPr="00181A7D">
        <w:rPr>
          <w:rFonts w:ascii="Trebuchet MS" w:hAnsi="Trebuchet MS"/>
        </w:rPr>
        <w:t xml:space="preserve"> </w:t>
      </w:r>
      <w:r w:rsidR="00701BE9" w:rsidRPr="00181A7D">
        <w:rPr>
          <w:rFonts w:ascii="Trebuchet MS" w:hAnsi="Trebuchet MS"/>
        </w:rPr>
        <w:t xml:space="preserve">et ses composantes détaillés </w:t>
      </w:r>
      <w:r w:rsidRPr="00181A7D">
        <w:rPr>
          <w:rFonts w:ascii="Trebuchet MS" w:hAnsi="Trebuchet MS"/>
        </w:rPr>
        <w:t>dans l’offre technique</w:t>
      </w:r>
      <w:r w:rsidR="00701BE9" w:rsidRPr="00181A7D">
        <w:rPr>
          <w:rFonts w:ascii="Trebuchet MS" w:hAnsi="Trebuchet MS"/>
        </w:rPr>
        <w:t xml:space="preserve"> du </w:t>
      </w:r>
      <w:r w:rsidRPr="00181A7D">
        <w:rPr>
          <w:rFonts w:ascii="Trebuchet MS" w:hAnsi="Trebuchet MS"/>
        </w:rPr>
        <w:t>Prestataire.</w:t>
      </w:r>
    </w:p>
    <w:p w14:paraId="1AADEE7B" w14:textId="77777777" w:rsidR="003B5170" w:rsidRPr="00181A7D" w:rsidRDefault="003B5170" w:rsidP="003B5170">
      <w:pPr>
        <w:jc w:val="both"/>
        <w:rPr>
          <w:rFonts w:ascii="Trebuchet MS" w:hAnsi="Trebuchet MS"/>
        </w:rPr>
      </w:pPr>
    </w:p>
    <w:p w14:paraId="1DA2A75F" w14:textId="77777777" w:rsidR="003B5170" w:rsidRPr="00181A7D" w:rsidRDefault="00701BE9" w:rsidP="003B5170">
      <w:pPr>
        <w:jc w:val="both"/>
        <w:rPr>
          <w:rFonts w:ascii="Trebuchet MS" w:hAnsi="Trebuchet MS"/>
        </w:rPr>
      </w:pPr>
      <w:r w:rsidRPr="00181A7D">
        <w:rPr>
          <w:rFonts w:ascii="Trebuchet MS" w:hAnsi="Trebuchet MS"/>
        </w:rPr>
        <w:t xml:space="preserve">En contrepartie, </w:t>
      </w:r>
      <w:r w:rsidR="003B5170" w:rsidRPr="00181A7D">
        <w:rPr>
          <w:rFonts w:ascii="Trebuchet MS" w:hAnsi="Trebuchet MS"/>
        </w:rPr>
        <w:t xml:space="preserve">la responsabilité du Prestataire ne pourra être recherchée, pour </w:t>
      </w:r>
      <w:r w:rsidR="00181A7D" w:rsidRPr="00181A7D">
        <w:rPr>
          <w:rFonts w:ascii="Trebuchet MS" w:hAnsi="Trebuchet MS"/>
        </w:rPr>
        <w:t xml:space="preserve">une </w:t>
      </w:r>
      <w:r w:rsidR="003B5170" w:rsidRPr="00181A7D">
        <w:rPr>
          <w:rFonts w:ascii="Trebuchet MS" w:hAnsi="Trebuchet MS"/>
        </w:rPr>
        <w:t>quelconque cause que ce soit, en cas d’intervention technique d</w:t>
      </w:r>
      <w:r w:rsidR="00181A7D" w:rsidRPr="00181A7D">
        <w:rPr>
          <w:rFonts w:ascii="Trebuchet MS" w:hAnsi="Trebuchet MS"/>
        </w:rPr>
        <w:t>e GAINDE 2000 ou d’un tiers, sur l’outil</w:t>
      </w:r>
      <w:r w:rsidR="003B5170" w:rsidRPr="00181A7D">
        <w:rPr>
          <w:rFonts w:ascii="Trebuchet MS" w:hAnsi="Trebuchet MS"/>
        </w:rPr>
        <w:t>, sans l’autori</w:t>
      </w:r>
      <w:r w:rsidR="00181A7D" w:rsidRPr="00181A7D">
        <w:rPr>
          <w:rFonts w:ascii="Trebuchet MS" w:hAnsi="Trebuchet MS"/>
        </w:rPr>
        <w:t>sation préalable du Prestataire.</w:t>
      </w:r>
    </w:p>
    <w:p w14:paraId="6488D590" w14:textId="77777777" w:rsidR="003B5170" w:rsidRPr="0043680A" w:rsidRDefault="003B5170" w:rsidP="003B5170">
      <w:pPr>
        <w:jc w:val="both"/>
        <w:rPr>
          <w:rFonts w:ascii="Trebuchet MS" w:hAnsi="Trebuchet MS"/>
          <w:b/>
          <w:color w:val="FF0000"/>
        </w:rPr>
      </w:pPr>
    </w:p>
    <w:p w14:paraId="7075CF13" w14:textId="77777777" w:rsidR="003B5170" w:rsidRPr="006242EE" w:rsidRDefault="00181A7D" w:rsidP="006242EE">
      <w:pPr>
        <w:pStyle w:val="Paragraphedeliste"/>
        <w:numPr>
          <w:ilvl w:val="0"/>
          <w:numId w:val="4"/>
        </w:numPr>
        <w:tabs>
          <w:tab w:val="left" w:pos="851"/>
        </w:tabs>
        <w:jc w:val="both"/>
        <w:rPr>
          <w:rFonts w:ascii="Trebuchet MS" w:hAnsi="Trebuchet MS"/>
          <w:b/>
          <w:sz w:val="24"/>
          <w:szCs w:val="24"/>
        </w:rPr>
      </w:pPr>
      <w:r w:rsidRPr="006242EE">
        <w:rPr>
          <w:rFonts w:ascii="Trebuchet MS" w:hAnsi="Trebuchet MS"/>
          <w:b/>
          <w:sz w:val="24"/>
          <w:szCs w:val="24"/>
        </w:rPr>
        <w:t xml:space="preserve"> PROPRIETE</w:t>
      </w:r>
    </w:p>
    <w:p w14:paraId="7295FCF7" w14:textId="77777777" w:rsidR="003B5170" w:rsidRPr="006242EE" w:rsidRDefault="003B5170" w:rsidP="006242EE">
      <w:pPr>
        <w:tabs>
          <w:tab w:val="left" w:pos="709"/>
          <w:tab w:val="left" w:pos="851"/>
        </w:tabs>
        <w:jc w:val="both"/>
        <w:rPr>
          <w:rFonts w:ascii="Trebuchet MS" w:hAnsi="Trebuchet MS"/>
        </w:rPr>
      </w:pPr>
    </w:p>
    <w:p w14:paraId="7F1693AD" w14:textId="0508D16C" w:rsidR="003B5170" w:rsidRPr="006242EE" w:rsidRDefault="003B5170" w:rsidP="003B5170">
      <w:pPr>
        <w:jc w:val="both"/>
        <w:rPr>
          <w:rFonts w:ascii="Trebuchet MS" w:hAnsi="Trebuchet MS"/>
        </w:rPr>
      </w:pPr>
      <w:r w:rsidRPr="006242EE">
        <w:rPr>
          <w:rFonts w:ascii="Trebuchet MS" w:hAnsi="Trebuchet MS"/>
        </w:rPr>
        <w:t xml:space="preserve">Le </w:t>
      </w:r>
      <w:r w:rsidR="00083DF8" w:rsidRPr="006242EE">
        <w:rPr>
          <w:rFonts w:ascii="Trebuchet MS" w:hAnsi="Trebuchet MS"/>
        </w:rPr>
        <w:t xml:space="preserve">Prestataire </w:t>
      </w:r>
      <w:r w:rsidRPr="006242EE">
        <w:rPr>
          <w:rFonts w:ascii="Trebuchet MS" w:hAnsi="Trebuchet MS"/>
        </w:rPr>
        <w:t xml:space="preserve">conserve la propriété pleine et entière </w:t>
      </w:r>
      <w:r w:rsidR="00083DF8" w:rsidRPr="006242EE">
        <w:rPr>
          <w:rFonts w:ascii="Trebuchet MS" w:hAnsi="Trebuchet MS"/>
        </w:rPr>
        <w:t xml:space="preserve">de l’outil </w:t>
      </w:r>
      <w:r w:rsidRPr="006242EE">
        <w:rPr>
          <w:rFonts w:ascii="Trebuchet MS" w:hAnsi="Trebuchet MS"/>
        </w:rPr>
        <w:t>jusqu’au paiement complet du prix</w:t>
      </w:r>
      <w:r w:rsidR="007B477E">
        <w:rPr>
          <w:rFonts w:ascii="Trebuchet MS" w:hAnsi="Trebuchet MS"/>
        </w:rPr>
        <w:t>, les prestations et équipements</w:t>
      </w:r>
      <w:r w:rsidR="007B477E" w:rsidRPr="007B477E">
        <w:rPr>
          <w:rFonts w:ascii="Trebuchet MS" w:hAnsi="Trebuchet MS"/>
        </w:rPr>
        <w:t xml:space="preserve"> déjà payés intégralement restant la propriété exclusive de GAINDE 2000.</w:t>
      </w:r>
    </w:p>
    <w:p w14:paraId="202C4F1B" w14:textId="77777777" w:rsidR="006242EE" w:rsidRDefault="006242EE" w:rsidP="003B5170">
      <w:pPr>
        <w:jc w:val="both"/>
        <w:rPr>
          <w:rFonts w:ascii="Trebuchet MS" w:hAnsi="Trebuchet MS"/>
        </w:rPr>
      </w:pPr>
    </w:p>
    <w:p w14:paraId="5B3EB72B" w14:textId="4D3BDE16" w:rsidR="003B5170" w:rsidRPr="006242EE" w:rsidRDefault="00083DF8" w:rsidP="003B5170">
      <w:pPr>
        <w:jc w:val="both"/>
        <w:rPr>
          <w:rFonts w:ascii="Trebuchet MS" w:hAnsi="Trebuchet MS"/>
        </w:rPr>
      </w:pPr>
      <w:r w:rsidRPr="006242EE">
        <w:rPr>
          <w:rFonts w:ascii="Trebuchet MS" w:hAnsi="Trebuchet MS"/>
        </w:rPr>
        <w:t xml:space="preserve">En tant que concepteur de l’outil, le prestataire dispose du </w:t>
      </w:r>
      <w:r w:rsidR="003B5170" w:rsidRPr="006242EE">
        <w:rPr>
          <w:rFonts w:ascii="Trebuchet MS" w:hAnsi="Trebuchet MS"/>
        </w:rPr>
        <w:t>droit d'utiliser pour des travaux analogues</w:t>
      </w:r>
      <w:r w:rsidRPr="006242EE">
        <w:rPr>
          <w:rFonts w:ascii="Trebuchet MS" w:hAnsi="Trebuchet MS"/>
        </w:rPr>
        <w:t>,</w:t>
      </w:r>
      <w:r w:rsidR="003B5170" w:rsidRPr="006242EE">
        <w:rPr>
          <w:rFonts w:ascii="Trebuchet MS" w:hAnsi="Trebuchet MS"/>
        </w:rPr>
        <w:t xml:space="preserve"> toutes les idées, concepts et procédés qu'il a mis au point et développés en exécut</w:t>
      </w:r>
      <w:r w:rsidR="00442187">
        <w:rPr>
          <w:rFonts w:ascii="Trebuchet MS" w:hAnsi="Trebuchet MS"/>
        </w:rPr>
        <w:t>ion</w:t>
      </w:r>
      <w:r w:rsidR="003B5170" w:rsidRPr="006242EE">
        <w:rPr>
          <w:rFonts w:ascii="Trebuchet MS" w:hAnsi="Trebuchet MS"/>
        </w:rPr>
        <w:t xml:space="preserve"> </w:t>
      </w:r>
      <w:r w:rsidRPr="006242EE">
        <w:rPr>
          <w:rFonts w:ascii="Trebuchet MS" w:hAnsi="Trebuchet MS"/>
        </w:rPr>
        <w:t xml:space="preserve">de </w:t>
      </w:r>
      <w:r w:rsidR="003B5170" w:rsidRPr="006242EE">
        <w:rPr>
          <w:rFonts w:ascii="Trebuchet MS" w:hAnsi="Trebuchet MS"/>
        </w:rPr>
        <w:t>ses prestations pour</w:t>
      </w:r>
      <w:r w:rsidRPr="006242EE">
        <w:rPr>
          <w:rFonts w:ascii="Trebuchet MS" w:hAnsi="Trebuchet MS"/>
        </w:rPr>
        <w:t xml:space="preserve"> le compte de </w:t>
      </w:r>
      <w:r w:rsidR="003B5170" w:rsidRPr="006242EE">
        <w:rPr>
          <w:rFonts w:ascii="Trebuchet MS" w:hAnsi="Trebuchet MS"/>
        </w:rPr>
        <w:t>GAINDE 2000 ».</w:t>
      </w:r>
    </w:p>
    <w:p w14:paraId="484AF229" w14:textId="77777777" w:rsidR="003B5170" w:rsidRPr="0043680A" w:rsidRDefault="003B5170" w:rsidP="003B5170">
      <w:pPr>
        <w:pStyle w:val="Paragraphedeliste"/>
        <w:jc w:val="both"/>
        <w:rPr>
          <w:rFonts w:ascii="Trebuchet MS" w:hAnsi="Trebuchet MS"/>
          <w:color w:val="FF0000"/>
          <w:sz w:val="24"/>
          <w:szCs w:val="24"/>
        </w:rPr>
      </w:pPr>
    </w:p>
    <w:p w14:paraId="7E38E895" w14:textId="77777777" w:rsidR="003B5170" w:rsidRPr="006242EE" w:rsidRDefault="003B5170" w:rsidP="00225704">
      <w:pPr>
        <w:pStyle w:val="Paragraphedeliste"/>
        <w:numPr>
          <w:ilvl w:val="0"/>
          <w:numId w:val="4"/>
        </w:numPr>
        <w:tabs>
          <w:tab w:val="left" w:pos="851"/>
          <w:tab w:val="left" w:pos="1560"/>
        </w:tabs>
        <w:jc w:val="both"/>
        <w:rPr>
          <w:rFonts w:ascii="Trebuchet MS" w:hAnsi="Trebuchet MS"/>
          <w:b/>
          <w:sz w:val="24"/>
          <w:szCs w:val="24"/>
        </w:rPr>
      </w:pPr>
      <w:r w:rsidRPr="006242EE">
        <w:rPr>
          <w:rFonts w:ascii="Trebuchet MS" w:hAnsi="Trebuchet MS"/>
          <w:b/>
          <w:sz w:val="24"/>
          <w:szCs w:val="24"/>
        </w:rPr>
        <w:t>CONFIDENTIALITE</w:t>
      </w:r>
    </w:p>
    <w:p w14:paraId="683F863A" w14:textId="77777777" w:rsidR="003B5170" w:rsidRPr="006242EE" w:rsidRDefault="003B5170" w:rsidP="003B5170">
      <w:pPr>
        <w:jc w:val="both"/>
        <w:rPr>
          <w:rFonts w:ascii="Trebuchet MS" w:hAnsi="Trebuchet MS"/>
          <w:b/>
        </w:rPr>
      </w:pPr>
    </w:p>
    <w:p w14:paraId="680D40B3" w14:textId="77777777" w:rsidR="003B5170" w:rsidRPr="006242EE" w:rsidRDefault="003B5170" w:rsidP="003B5170">
      <w:pPr>
        <w:jc w:val="both"/>
        <w:rPr>
          <w:rFonts w:ascii="Trebuchet MS" w:hAnsi="Trebuchet MS"/>
        </w:rPr>
      </w:pPr>
      <w:r w:rsidRPr="006242EE">
        <w:rPr>
          <w:rFonts w:ascii="Trebuchet MS" w:hAnsi="Trebuchet MS"/>
        </w:rPr>
        <w:t>Les parties s’engagent mutuellement à respecter la plus stricte confidentialité sur tout ce qu’elles pourraient apprendre à l’</w:t>
      </w:r>
      <w:r w:rsidR="006242EE" w:rsidRPr="006242EE">
        <w:rPr>
          <w:rFonts w:ascii="Trebuchet MS" w:hAnsi="Trebuchet MS"/>
        </w:rPr>
        <w:t>occasion</w:t>
      </w:r>
      <w:r w:rsidRPr="006242EE">
        <w:rPr>
          <w:rFonts w:ascii="Trebuchet MS" w:hAnsi="Trebuchet MS"/>
        </w:rPr>
        <w:t xml:space="preserve"> de la réalisation </w:t>
      </w:r>
      <w:r w:rsidR="006242EE" w:rsidRPr="006242EE">
        <w:rPr>
          <w:rFonts w:ascii="Trebuchet MS" w:hAnsi="Trebuchet MS"/>
        </w:rPr>
        <w:t xml:space="preserve">et la mise en place de </w:t>
      </w:r>
      <w:r w:rsidRPr="006242EE">
        <w:rPr>
          <w:rFonts w:ascii="Trebuchet MS" w:hAnsi="Trebuchet MS"/>
        </w:rPr>
        <w:t>l</w:t>
      </w:r>
      <w:r w:rsidR="006242EE" w:rsidRPr="006242EE">
        <w:rPr>
          <w:rFonts w:ascii="Trebuchet MS" w:hAnsi="Trebuchet MS"/>
        </w:rPr>
        <w:t>’outil</w:t>
      </w:r>
      <w:r w:rsidRPr="006242EE">
        <w:rPr>
          <w:rFonts w:ascii="Trebuchet MS" w:hAnsi="Trebuchet MS"/>
        </w:rPr>
        <w:t xml:space="preserve">. </w:t>
      </w:r>
      <w:r w:rsidR="006242EE" w:rsidRPr="006242EE">
        <w:rPr>
          <w:rFonts w:ascii="Trebuchet MS" w:hAnsi="Trebuchet MS"/>
        </w:rPr>
        <w:t>Les</w:t>
      </w:r>
      <w:r w:rsidRPr="006242EE">
        <w:rPr>
          <w:rFonts w:ascii="Trebuchet MS" w:hAnsi="Trebuchet MS"/>
        </w:rPr>
        <w:t xml:space="preserve"> parties s’engagent à respecter cette obligation de confidentialité durant toute la durée du présent contrat et après son expiration.</w:t>
      </w:r>
    </w:p>
    <w:p w14:paraId="5F7806DD" w14:textId="77777777" w:rsidR="003B5170" w:rsidRPr="006242EE" w:rsidRDefault="003B5170" w:rsidP="003B5170">
      <w:pPr>
        <w:jc w:val="both"/>
        <w:rPr>
          <w:rFonts w:ascii="Trebuchet MS" w:hAnsi="Trebuchet MS"/>
        </w:rPr>
      </w:pPr>
    </w:p>
    <w:p w14:paraId="1AAC4572" w14:textId="77777777" w:rsidR="003B5170" w:rsidRPr="00B16249" w:rsidRDefault="00B16249" w:rsidP="00225704">
      <w:pPr>
        <w:pStyle w:val="Paragraphedeliste"/>
        <w:numPr>
          <w:ilvl w:val="0"/>
          <w:numId w:val="4"/>
        </w:numPr>
        <w:jc w:val="both"/>
        <w:rPr>
          <w:rFonts w:ascii="Trebuchet MS" w:hAnsi="Trebuchet MS"/>
          <w:b/>
        </w:rPr>
      </w:pPr>
      <w:r>
        <w:rPr>
          <w:rFonts w:ascii="Trebuchet MS" w:hAnsi="Trebuchet MS"/>
          <w:b/>
        </w:rPr>
        <w:t>RESILIATION</w:t>
      </w:r>
    </w:p>
    <w:p w14:paraId="5DF0F53D" w14:textId="77777777" w:rsidR="003B5170" w:rsidRPr="00B16249" w:rsidRDefault="003B5170" w:rsidP="003B5170">
      <w:pPr>
        <w:jc w:val="both"/>
        <w:rPr>
          <w:rFonts w:ascii="Trebuchet MS" w:hAnsi="Trebuchet MS"/>
        </w:rPr>
      </w:pPr>
    </w:p>
    <w:p w14:paraId="7FFD024B" w14:textId="77777777" w:rsidR="003B5170" w:rsidRPr="00B16249" w:rsidRDefault="003B5170" w:rsidP="003B5170">
      <w:pPr>
        <w:jc w:val="both"/>
        <w:rPr>
          <w:rFonts w:ascii="Trebuchet MS" w:hAnsi="Trebuchet MS"/>
        </w:rPr>
      </w:pPr>
      <w:r w:rsidRPr="00B16249">
        <w:rPr>
          <w:rFonts w:ascii="Trebuchet MS" w:hAnsi="Trebuchet MS"/>
        </w:rPr>
        <w:t xml:space="preserve">En cas d’inobservation par une des parties de ses obligations nées du présent contrat, chacune des parties peut mettre cette dernière en demeure de respecter ses obligations. Dans l’hypothèse où la lettre de mise en demeure reste infructueuse, le présent contrat sera présumé résilié de plein droit dans les quinze (15) jours calendaires à compter de la réception de la notification de manquements par la partie </w:t>
      </w:r>
      <w:r w:rsidRPr="00B16249">
        <w:rPr>
          <w:rFonts w:ascii="Trebuchet MS" w:hAnsi="Trebuchet MS"/>
        </w:rPr>
        <w:lastRenderedPageBreak/>
        <w:t>défaillante. La mise en demeure est notifiée par lettre recommandée avec accusé de réception.</w:t>
      </w:r>
    </w:p>
    <w:p w14:paraId="284DEEFC" w14:textId="77777777" w:rsidR="00B16249" w:rsidRPr="00B16249" w:rsidRDefault="00B16249" w:rsidP="003B5170">
      <w:pPr>
        <w:jc w:val="both"/>
        <w:rPr>
          <w:rFonts w:ascii="Trebuchet MS" w:hAnsi="Trebuchet MS"/>
        </w:rPr>
      </w:pPr>
    </w:p>
    <w:p w14:paraId="50D5F736" w14:textId="01BB3FE6" w:rsidR="00225704" w:rsidRPr="00B16249" w:rsidRDefault="007B477E" w:rsidP="003B5170">
      <w:pPr>
        <w:jc w:val="both"/>
        <w:rPr>
          <w:rFonts w:ascii="Trebuchet MS" w:hAnsi="Trebuchet MS"/>
        </w:rPr>
      </w:pPr>
      <w:r>
        <w:rPr>
          <w:rFonts w:ascii="Trebuchet MS" w:hAnsi="Trebuchet MS"/>
        </w:rPr>
        <w:t xml:space="preserve">Le même cas de figure est prévu </w:t>
      </w:r>
      <w:r w:rsidR="006242EE" w:rsidRPr="00B16249">
        <w:rPr>
          <w:rFonts w:ascii="Trebuchet MS" w:hAnsi="Trebuchet MS"/>
        </w:rPr>
        <w:t xml:space="preserve">en cas de survenance et de persistance d’un événement de force majeure (imprévisible et insurmontable tel que retenu par la jurisprudence) </w:t>
      </w:r>
      <w:r w:rsidR="00D246A0" w:rsidRPr="00B16249">
        <w:rPr>
          <w:rFonts w:ascii="Trebuchet MS" w:hAnsi="Trebuchet MS"/>
        </w:rPr>
        <w:t>au-delà</w:t>
      </w:r>
      <w:r w:rsidR="006242EE" w:rsidRPr="00B16249">
        <w:rPr>
          <w:rFonts w:ascii="Trebuchet MS" w:hAnsi="Trebuchet MS"/>
        </w:rPr>
        <w:t xml:space="preserve"> d’une </w:t>
      </w:r>
      <w:r w:rsidR="00B16249" w:rsidRPr="00B16249">
        <w:rPr>
          <w:rFonts w:ascii="Trebuchet MS" w:hAnsi="Trebuchet MS"/>
        </w:rPr>
        <w:t>période de deux (02) mois</w:t>
      </w:r>
      <w:r w:rsidR="006242EE" w:rsidRPr="00B16249">
        <w:rPr>
          <w:rFonts w:ascii="Trebuchet MS" w:hAnsi="Trebuchet MS"/>
        </w:rPr>
        <w:t>.</w:t>
      </w:r>
    </w:p>
    <w:p w14:paraId="3B79BF44" w14:textId="77777777" w:rsidR="006242EE" w:rsidRPr="00B16249" w:rsidRDefault="006242EE" w:rsidP="003B5170">
      <w:pPr>
        <w:jc w:val="both"/>
        <w:rPr>
          <w:rFonts w:ascii="Trebuchet MS" w:hAnsi="Trebuchet MS"/>
          <w:b/>
        </w:rPr>
      </w:pPr>
    </w:p>
    <w:p w14:paraId="48AB55B7" w14:textId="03F6090E" w:rsidR="00B16249" w:rsidRDefault="00B16249" w:rsidP="003B5170">
      <w:pPr>
        <w:jc w:val="both"/>
        <w:rPr>
          <w:rFonts w:ascii="Trebuchet MS" w:hAnsi="Trebuchet MS"/>
        </w:rPr>
      </w:pPr>
      <w:r w:rsidRPr="00B16249">
        <w:rPr>
          <w:rFonts w:ascii="Trebuchet MS" w:hAnsi="Trebuchet MS"/>
        </w:rPr>
        <w:t>Toute décision de résiliation doit être notifiée par écrit</w:t>
      </w:r>
      <w:r w:rsidR="007B477E">
        <w:rPr>
          <w:rFonts w:ascii="Trebuchet MS" w:hAnsi="Trebuchet MS"/>
        </w:rPr>
        <w:t xml:space="preserve"> </w:t>
      </w:r>
      <w:r w:rsidRPr="00B16249">
        <w:rPr>
          <w:rFonts w:ascii="Trebuchet MS" w:hAnsi="Trebuchet MS"/>
        </w:rPr>
        <w:t xml:space="preserve">contre </w:t>
      </w:r>
      <w:r w:rsidR="007B477E">
        <w:rPr>
          <w:rFonts w:ascii="Trebuchet MS" w:hAnsi="Trebuchet MS"/>
        </w:rPr>
        <w:t>accusé de réception.</w:t>
      </w:r>
    </w:p>
    <w:p w14:paraId="4E279F49" w14:textId="77777777" w:rsidR="008C6844" w:rsidRDefault="008C6844" w:rsidP="003B5170">
      <w:pPr>
        <w:jc w:val="both"/>
        <w:rPr>
          <w:rFonts w:ascii="Trebuchet MS" w:hAnsi="Trebuchet MS"/>
        </w:rPr>
      </w:pPr>
    </w:p>
    <w:p w14:paraId="3759C9B1" w14:textId="77777777" w:rsidR="008C6844" w:rsidRPr="00B16249" w:rsidRDefault="008C6844" w:rsidP="003B5170">
      <w:pPr>
        <w:jc w:val="both"/>
        <w:rPr>
          <w:rFonts w:ascii="Trebuchet MS" w:hAnsi="Trebuchet MS"/>
        </w:rPr>
      </w:pPr>
    </w:p>
    <w:p w14:paraId="7004284A" w14:textId="77777777" w:rsidR="00B16249" w:rsidRDefault="00B16249" w:rsidP="003B5170">
      <w:pPr>
        <w:jc w:val="both"/>
        <w:rPr>
          <w:rFonts w:ascii="Trebuchet MS" w:hAnsi="Trebuchet MS"/>
          <w:b/>
          <w:color w:val="FF0000"/>
        </w:rPr>
      </w:pPr>
    </w:p>
    <w:p w14:paraId="6A8AA4C7" w14:textId="17A2B53F" w:rsidR="003B5170" w:rsidRPr="00322D50" w:rsidRDefault="003B5170" w:rsidP="00B16249">
      <w:pPr>
        <w:pStyle w:val="Paragraphedeliste"/>
        <w:numPr>
          <w:ilvl w:val="0"/>
          <w:numId w:val="4"/>
        </w:numPr>
        <w:tabs>
          <w:tab w:val="left" w:pos="851"/>
        </w:tabs>
        <w:jc w:val="both"/>
        <w:rPr>
          <w:rFonts w:ascii="Trebuchet MS" w:hAnsi="Trebuchet MS"/>
          <w:b/>
          <w:sz w:val="24"/>
          <w:szCs w:val="24"/>
        </w:rPr>
      </w:pPr>
      <w:r w:rsidRPr="00322D50">
        <w:rPr>
          <w:rFonts w:ascii="Trebuchet MS" w:hAnsi="Trebuchet MS"/>
          <w:b/>
          <w:sz w:val="24"/>
          <w:szCs w:val="24"/>
        </w:rPr>
        <w:t>NULLITE</w:t>
      </w:r>
      <w:r w:rsidR="00E55D68">
        <w:rPr>
          <w:rFonts w:ascii="Trebuchet MS" w:hAnsi="Trebuchet MS"/>
          <w:b/>
          <w:sz w:val="24"/>
          <w:szCs w:val="24"/>
        </w:rPr>
        <w:t xml:space="preserve">- </w:t>
      </w:r>
      <w:r w:rsidR="007B477E" w:rsidRPr="00322D50">
        <w:rPr>
          <w:rFonts w:ascii="Trebuchet MS" w:hAnsi="Trebuchet MS"/>
          <w:b/>
          <w:sz w:val="24"/>
          <w:szCs w:val="24"/>
        </w:rPr>
        <w:t>NON-RENONCIATION</w:t>
      </w:r>
      <w:r w:rsidRPr="00322D50">
        <w:rPr>
          <w:rFonts w:ascii="Trebuchet MS" w:hAnsi="Trebuchet MS"/>
          <w:b/>
          <w:sz w:val="24"/>
          <w:szCs w:val="24"/>
        </w:rPr>
        <w:t xml:space="preserve"> </w:t>
      </w:r>
    </w:p>
    <w:p w14:paraId="63E056E9" w14:textId="77777777" w:rsidR="003B5170" w:rsidRPr="00322D50" w:rsidRDefault="003B5170" w:rsidP="003B5170">
      <w:pPr>
        <w:jc w:val="both"/>
        <w:rPr>
          <w:rFonts w:ascii="Trebuchet MS" w:hAnsi="Trebuchet MS"/>
        </w:rPr>
      </w:pPr>
    </w:p>
    <w:p w14:paraId="307302B6" w14:textId="77777777" w:rsidR="003B5170" w:rsidRPr="00322D50" w:rsidRDefault="003B5170" w:rsidP="003B5170">
      <w:pPr>
        <w:jc w:val="both"/>
        <w:rPr>
          <w:rFonts w:ascii="Trebuchet MS" w:hAnsi="Trebuchet MS"/>
        </w:rPr>
      </w:pPr>
      <w:r w:rsidRPr="00322D50">
        <w:rPr>
          <w:rFonts w:ascii="Trebuchet MS" w:hAnsi="Trebuchet MS"/>
        </w:rPr>
        <w:t>Si une ou plusieurs dispositions du contrat sont tenues pour non valides ou déclarées com</w:t>
      </w:r>
      <w:r w:rsidR="00322D50" w:rsidRPr="00322D50">
        <w:rPr>
          <w:rFonts w:ascii="Trebuchet MS" w:hAnsi="Trebuchet MS"/>
        </w:rPr>
        <w:t>me telles en application d’une l</w:t>
      </w:r>
      <w:r w:rsidRPr="00322D50">
        <w:rPr>
          <w:rFonts w:ascii="Trebuchet MS" w:hAnsi="Trebuchet MS"/>
        </w:rPr>
        <w:t>oi, d’un règlement, où à la suite d’une décision définitive d’une juridiction compétente, les autres stipulations garderont toute leur force et leur portée.</w:t>
      </w:r>
    </w:p>
    <w:p w14:paraId="473BC055" w14:textId="77777777" w:rsidR="003B5170" w:rsidRPr="00322D50" w:rsidRDefault="003B5170" w:rsidP="003B5170">
      <w:pPr>
        <w:jc w:val="both"/>
        <w:rPr>
          <w:rFonts w:ascii="Trebuchet MS" w:hAnsi="Trebuchet MS"/>
        </w:rPr>
      </w:pPr>
    </w:p>
    <w:p w14:paraId="5A4E49E7" w14:textId="77777777" w:rsidR="003B5170" w:rsidRPr="00322D50" w:rsidRDefault="003B5170" w:rsidP="00322D50">
      <w:pPr>
        <w:jc w:val="both"/>
        <w:rPr>
          <w:rFonts w:ascii="Trebuchet MS" w:hAnsi="Trebuchet MS"/>
        </w:rPr>
      </w:pPr>
      <w:r w:rsidRPr="00322D50">
        <w:rPr>
          <w:rFonts w:ascii="Trebuchet MS" w:hAnsi="Trebuchet MS"/>
        </w:rPr>
        <w:t xml:space="preserve">Le fait </w:t>
      </w:r>
      <w:r w:rsidR="00322D50" w:rsidRPr="00322D50">
        <w:rPr>
          <w:rFonts w:ascii="Trebuchet MS" w:hAnsi="Trebuchet MS"/>
        </w:rPr>
        <w:t xml:space="preserve">pour l’une </w:t>
      </w:r>
      <w:r w:rsidRPr="00322D50">
        <w:rPr>
          <w:rFonts w:ascii="Trebuchet MS" w:hAnsi="Trebuchet MS"/>
        </w:rPr>
        <w:t xml:space="preserve">des parties </w:t>
      </w:r>
      <w:r w:rsidR="00322D50" w:rsidRPr="00322D50">
        <w:rPr>
          <w:rFonts w:ascii="Trebuchet MS" w:hAnsi="Trebuchet MS"/>
        </w:rPr>
        <w:t xml:space="preserve">de ne </w:t>
      </w:r>
      <w:r w:rsidRPr="00322D50">
        <w:rPr>
          <w:rFonts w:ascii="Trebuchet MS" w:hAnsi="Trebuchet MS"/>
        </w:rPr>
        <w:t>pas exig</w:t>
      </w:r>
      <w:r w:rsidR="00322D50" w:rsidRPr="00322D50">
        <w:rPr>
          <w:rFonts w:ascii="Trebuchet MS" w:hAnsi="Trebuchet MS"/>
        </w:rPr>
        <w:t>er</w:t>
      </w:r>
      <w:r w:rsidRPr="00322D50">
        <w:rPr>
          <w:rFonts w:ascii="Trebuchet MS" w:hAnsi="Trebuchet MS"/>
        </w:rPr>
        <w:t xml:space="preserve"> l’application de l’une des clauses du contrat, que ce soit de façon permanente ou temporaire, ne pourra être considéré </w:t>
      </w:r>
      <w:r w:rsidR="00322D50" w:rsidRPr="00322D50">
        <w:rPr>
          <w:rFonts w:ascii="Trebuchet MS" w:hAnsi="Trebuchet MS"/>
        </w:rPr>
        <w:t xml:space="preserve">par l’autre partie </w:t>
      </w:r>
      <w:r w:rsidRPr="00322D50">
        <w:rPr>
          <w:rFonts w:ascii="Trebuchet MS" w:hAnsi="Trebuchet MS"/>
        </w:rPr>
        <w:t>comme une renonciation aux droits découlant de ladite clause.</w:t>
      </w:r>
    </w:p>
    <w:p w14:paraId="087618A2" w14:textId="77777777" w:rsidR="003B5170" w:rsidRPr="00322D50" w:rsidRDefault="003B5170" w:rsidP="00322D50">
      <w:pPr>
        <w:jc w:val="both"/>
        <w:rPr>
          <w:rFonts w:ascii="Trebuchet MS" w:hAnsi="Trebuchet MS"/>
        </w:rPr>
      </w:pPr>
      <w:r w:rsidRPr="00322D50">
        <w:rPr>
          <w:rFonts w:ascii="Trebuchet MS" w:hAnsi="Trebuchet MS"/>
        </w:rPr>
        <w:t>En cas de difficulté d’interprétation entre l’un quelconque des titres et leurs clauses, les titres seront déclarés inexistants.</w:t>
      </w:r>
    </w:p>
    <w:p w14:paraId="359BC00A" w14:textId="77777777" w:rsidR="003B5170" w:rsidRPr="00322D50" w:rsidRDefault="003B5170" w:rsidP="00322D50">
      <w:pPr>
        <w:jc w:val="both"/>
        <w:rPr>
          <w:rFonts w:ascii="Trebuchet MS" w:hAnsi="Trebuchet MS"/>
          <w:b/>
          <w:color w:val="FF0000"/>
        </w:rPr>
      </w:pPr>
    </w:p>
    <w:p w14:paraId="33231A86" w14:textId="77777777" w:rsidR="003B5170" w:rsidRPr="00322D50" w:rsidRDefault="003B5170" w:rsidP="00322D50">
      <w:pPr>
        <w:pStyle w:val="Paragraphedeliste"/>
        <w:numPr>
          <w:ilvl w:val="0"/>
          <w:numId w:val="4"/>
        </w:numPr>
        <w:tabs>
          <w:tab w:val="left" w:pos="993"/>
        </w:tabs>
        <w:jc w:val="both"/>
        <w:rPr>
          <w:rFonts w:ascii="Trebuchet MS" w:hAnsi="Trebuchet MS"/>
          <w:b/>
          <w:sz w:val="24"/>
          <w:szCs w:val="24"/>
        </w:rPr>
      </w:pPr>
      <w:r w:rsidRPr="00322D50">
        <w:rPr>
          <w:rFonts w:ascii="Trebuchet MS" w:hAnsi="Trebuchet MS"/>
          <w:b/>
          <w:sz w:val="24"/>
          <w:szCs w:val="24"/>
        </w:rPr>
        <w:t>CESSION</w:t>
      </w:r>
    </w:p>
    <w:p w14:paraId="64BD46D1" w14:textId="77777777" w:rsidR="003B5170" w:rsidRPr="00322D50" w:rsidRDefault="003B5170" w:rsidP="00322D50">
      <w:pPr>
        <w:jc w:val="both"/>
        <w:rPr>
          <w:rFonts w:ascii="Trebuchet MS" w:hAnsi="Trebuchet MS"/>
        </w:rPr>
      </w:pPr>
    </w:p>
    <w:p w14:paraId="4C52AC59" w14:textId="77777777" w:rsidR="003B5170" w:rsidRPr="00322D50" w:rsidRDefault="003B5170" w:rsidP="00322D50">
      <w:pPr>
        <w:jc w:val="both"/>
        <w:rPr>
          <w:rFonts w:ascii="Trebuchet MS" w:hAnsi="Trebuchet MS"/>
        </w:rPr>
      </w:pPr>
      <w:r w:rsidRPr="00322D50">
        <w:rPr>
          <w:rFonts w:ascii="Trebuchet MS" w:hAnsi="Trebuchet MS"/>
        </w:rPr>
        <w:t xml:space="preserve">Le présent contrat </w:t>
      </w:r>
      <w:r w:rsidR="00322D50" w:rsidRPr="00322D50">
        <w:rPr>
          <w:rFonts w:ascii="Trebuchet MS" w:hAnsi="Trebuchet MS"/>
        </w:rPr>
        <w:t>est conclu intuitu personae. Il est incessible, sauf accord express de GAINDE 2000</w:t>
      </w:r>
      <w:r w:rsidRPr="00322D50">
        <w:rPr>
          <w:rFonts w:ascii="Trebuchet MS" w:hAnsi="Trebuchet MS"/>
        </w:rPr>
        <w:t>.</w:t>
      </w:r>
      <w:r w:rsidR="00F50457">
        <w:rPr>
          <w:rFonts w:ascii="Trebuchet MS" w:hAnsi="Trebuchet MS"/>
        </w:rPr>
        <w:t xml:space="preserve"> Le recours à un sous-</w:t>
      </w:r>
      <w:r w:rsidR="00322D50" w:rsidRPr="00322D50">
        <w:rPr>
          <w:rFonts w:ascii="Trebuchet MS" w:hAnsi="Trebuchet MS"/>
        </w:rPr>
        <w:t>traitant est notifié et validé par GAINDE 2000.</w:t>
      </w:r>
    </w:p>
    <w:p w14:paraId="1AAAA5CE" w14:textId="77777777" w:rsidR="003B5170" w:rsidRPr="00322D50" w:rsidRDefault="00322D50" w:rsidP="00322D50">
      <w:pPr>
        <w:jc w:val="both"/>
        <w:rPr>
          <w:rFonts w:ascii="Trebuchet MS" w:hAnsi="Trebuchet MS"/>
          <w:b/>
        </w:rPr>
      </w:pPr>
      <w:r w:rsidRPr="00322D50">
        <w:rPr>
          <w:rFonts w:ascii="Trebuchet MS" w:hAnsi="Trebuchet MS"/>
        </w:rPr>
        <w:t>Dans ce cas, l</w:t>
      </w:r>
      <w:r w:rsidR="003B5170" w:rsidRPr="00322D50">
        <w:rPr>
          <w:rFonts w:ascii="Trebuchet MS" w:hAnsi="Trebuchet MS"/>
        </w:rPr>
        <w:t xml:space="preserve">e </w:t>
      </w:r>
      <w:r w:rsidRPr="00322D50">
        <w:rPr>
          <w:rFonts w:ascii="Trebuchet MS" w:hAnsi="Trebuchet MS"/>
        </w:rPr>
        <w:t>P</w:t>
      </w:r>
      <w:r w:rsidR="003B5170" w:rsidRPr="00322D50">
        <w:rPr>
          <w:rFonts w:ascii="Trebuchet MS" w:hAnsi="Trebuchet MS"/>
        </w:rPr>
        <w:t xml:space="preserve">restataire </w:t>
      </w:r>
      <w:r w:rsidRPr="00322D50">
        <w:rPr>
          <w:rFonts w:ascii="Trebuchet MS" w:hAnsi="Trebuchet MS"/>
        </w:rPr>
        <w:t xml:space="preserve">pourra </w:t>
      </w:r>
      <w:r w:rsidR="003B5170" w:rsidRPr="00322D50">
        <w:rPr>
          <w:rFonts w:ascii="Trebuchet MS" w:hAnsi="Trebuchet MS"/>
        </w:rPr>
        <w:t xml:space="preserve">faire exécuter </w:t>
      </w:r>
      <w:r w:rsidRPr="00322D50">
        <w:rPr>
          <w:rFonts w:ascii="Trebuchet MS" w:hAnsi="Trebuchet MS"/>
        </w:rPr>
        <w:t xml:space="preserve">à </w:t>
      </w:r>
      <w:r w:rsidR="003B5170" w:rsidRPr="00322D50">
        <w:rPr>
          <w:rFonts w:ascii="Trebuchet MS" w:hAnsi="Trebuchet MS"/>
        </w:rPr>
        <w:t xml:space="preserve">tout instant, tout ou partie </w:t>
      </w:r>
      <w:r w:rsidRPr="00322D50">
        <w:rPr>
          <w:rFonts w:ascii="Trebuchet MS" w:hAnsi="Trebuchet MS"/>
        </w:rPr>
        <w:t xml:space="preserve">des </w:t>
      </w:r>
      <w:r w:rsidR="003B5170" w:rsidRPr="00322D50">
        <w:rPr>
          <w:rFonts w:ascii="Trebuchet MS" w:hAnsi="Trebuchet MS"/>
        </w:rPr>
        <w:t>prestations objets du contrat par toute personne de son choix, sous son entière responsabilité.</w:t>
      </w:r>
      <w:r w:rsidR="003B5170" w:rsidRPr="00322D50">
        <w:rPr>
          <w:rFonts w:ascii="Trebuchet MS" w:hAnsi="Trebuchet MS"/>
          <w:b/>
        </w:rPr>
        <w:t xml:space="preserve"> </w:t>
      </w:r>
    </w:p>
    <w:p w14:paraId="1FA790A7" w14:textId="77777777" w:rsidR="003B5170" w:rsidRPr="00322D50" w:rsidRDefault="003B5170" w:rsidP="00322D50">
      <w:pPr>
        <w:jc w:val="both"/>
        <w:rPr>
          <w:rFonts w:ascii="Trebuchet MS" w:hAnsi="Trebuchet MS"/>
          <w:color w:val="FF0000"/>
        </w:rPr>
      </w:pPr>
    </w:p>
    <w:p w14:paraId="7A650EB6" w14:textId="77777777" w:rsidR="00322D50" w:rsidRPr="00EF191C" w:rsidRDefault="00322D50" w:rsidP="00322D50">
      <w:pPr>
        <w:pStyle w:val="Paragraphedeliste"/>
        <w:numPr>
          <w:ilvl w:val="0"/>
          <w:numId w:val="4"/>
        </w:numPr>
        <w:tabs>
          <w:tab w:val="left" w:pos="851"/>
          <w:tab w:val="left" w:pos="1560"/>
        </w:tabs>
        <w:jc w:val="both"/>
        <w:rPr>
          <w:rFonts w:ascii="Trebuchet MS" w:hAnsi="Trebuchet MS"/>
          <w:b/>
          <w:sz w:val="24"/>
          <w:szCs w:val="24"/>
        </w:rPr>
      </w:pPr>
      <w:r w:rsidRPr="00EF191C">
        <w:rPr>
          <w:rFonts w:ascii="Trebuchet MS" w:hAnsi="Trebuchet MS"/>
          <w:b/>
          <w:sz w:val="24"/>
          <w:szCs w:val="24"/>
        </w:rPr>
        <w:t xml:space="preserve"> MODIFICATION (S)</w:t>
      </w:r>
    </w:p>
    <w:p w14:paraId="11F2573A" w14:textId="77777777" w:rsidR="00322D50" w:rsidRPr="00EF191C" w:rsidRDefault="00322D50" w:rsidP="00322D50">
      <w:pPr>
        <w:jc w:val="both"/>
        <w:rPr>
          <w:rFonts w:ascii="Trebuchet MS" w:hAnsi="Trebuchet MS"/>
        </w:rPr>
      </w:pPr>
    </w:p>
    <w:p w14:paraId="19091055" w14:textId="77777777" w:rsidR="00322D50" w:rsidRPr="00EF191C" w:rsidRDefault="00322D50" w:rsidP="00322D50">
      <w:pPr>
        <w:jc w:val="both"/>
        <w:rPr>
          <w:rFonts w:ascii="Trebuchet MS" w:hAnsi="Trebuchet MS"/>
        </w:rPr>
      </w:pPr>
      <w:r w:rsidRPr="00EF191C">
        <w:rPr>
          <w:rFonts w:ascii="Trebuchet MS" w:hAnsi="Trebuchet MS"/>
        </w:rPr>
        <w:t>Le présent contrat pourra être modifié d’accord partie par avenant (s) qui y seront intégrés et annexés.</w:t>
      </w:r>
    </w:p>
    <w:p w14:paraId="0BC45291" w14:textId="77777777" w:rsidR="00322D50" w:rsidRPr="00EF191C" w:rsidRDefault="00322D50" w:rsidP="00322D50">
      <w:pPr>
        <w:jc w:val="both"/>
        <w:rPr>
          <w:rFonts w:ascii="Trebuchet MS" w:hAnsi="Trebuchet MS"/>
        </w:rPr>
      </w:pPr>
    </w:p>
    <w:p w14:paraId="05A0354F" w14:textId="4CD064C2" w:rsidR="003B5170" w:rsidRPr="00EF191C" w:rsidRDefault="003B5170" w:rsidP="00322D50">
      <w:pPr>
        <w:pStyle w:val="Paragraphedeliste"/>
        <w:numPr>
          <w:ilvl w:val="0"/>
          <w:numId w:val="4"/>
        </w:numPr>
        <w:tabs>
          <w:tab w:val="left" w:pos="851"/>
        </w:tabs>
        <w:jc w:val="both"/>
        <w:rPr>
          <w:rFonts w:ascii="Trebuchet MS" w:hAnsi="Trebuchet MS"/>
          <w:b/>
          <w:sz w:val="24"/>
          <w:szCs w:val="24"/>
        </w:rPr>
      </w:pPr>
      <w:r w:rsidRPr="00EF191C">
        <w:rPr>
          <w:rFonts w:ascii="Trebuchet MS" w:hAnsi="Trebuchet MS"/>
          <w:b/>
          <w:sz w:val="24"/>
          <w:szCs w:val="24"/>
        </w:rPr>
        <w:t>DROIT APPLICABLE</w:t>
      </w:r>
      <w:r w:rsidR="00E55D68">
        <w:rPr>
          <w:rFonts w:ascii="Trebuchet MS" w:hAnsi="Trebuchet MS"/>
          <w:b/>
          <w:sz w:val="24"/>
          <w:szCs w:val="24"/>
        </w:rPr>
        <w:t xml:space="preserve">- </w:t>
      </w:r>
      <w:r w:rsidRPr="00EF191C">
        <w:rPr>
          <w:rFonts w:ascii="Trebuchet MS" w:hAnsi="Trebuchet MS"/>
          <w:b/>
          <w:sz w:val="24"/>
          <w:szCs w:val="24"/>
        </w:rPr>
        <w:t>LITIGE</w:t>
      </w:r>
      <w:r w:rsidR="00E55D68">
        <w:rPr>
          <w:rFonts w:ascii="Trebuchet MS" w:hAnsi="Trebuchet MS"/>
          <w:b/>
          <w:sz w:val="24"/>
          <w:szCs w:val="24"/>
        </w:rPr>
        <w:t>S</w:t>
      </w:r>
    </w:p>
    <w:p w14:paraId="6E29C6C0" w14:textId="77777777" w:rsidR="003B5170" w:rsidRPr="00EF191C" w:rsidRDefault="003B5170" w:rsidP="00322D50">
      <w:pPr>
        <w:jc w:val="both"/>
        <w:rPr>
          <w:rFonts w:ascii="Trebuchet MS" w:hAnsi="Trebuchet MS"/>
        </w:rPr>
      </w:pPr>
    </w:p>
    <w:p w14:paraId="53BAB6A6" w14:textId="77777777" w:rsidR="003B5170" w:rsidRPr="00EF191C" w:rsidRDefault="003B5170" w:rsidP="00322D50">
      <w:pPr>
        <w:jc w:val="both"/>
        <w:rPr>
          <w:rFonts w:ascii="Trebuchet MS" w:hAnsi="Trebuchet MS"/>
        </w:rPr>
      </w:pPr>
      <w:r w:rsidRPr="00EF191C">
        <w:rPr>
          <w:rFonts w:ascii="Trebuchet MS" w:hAnsi="Trebuchet MS"/>
        </w:rPr>
        <w:t>Le pr</w:t>
      </w:r>
      <w:r w:rsidR="00322D50" w:rsidRPr="00EF191C">
        <w:rPr>
          <w:rFonts w:ascii="Trebuchet MS" w:hAnsi="Trebuchet MS"/>
        </w:rPr>
        <w:t>ésent contrat de même que tout autre accord postérieur</w:t>
      </w:r>
      <w:r w:rsidRPr="00EF191C">
        <w:rPr>
          <w:rFonts w:ascii="Trebuchet MS" w:hAnsi="Trebuchet MS"/>
        </w:rPr>
        <w:t xml:space="preserve"> sont soumis au droit sénégalais. </w:t>
      </w:r>
    </w:p>
    <w:p w14:paraId="3CFDE4BB" w14:textId="77777777" w:rsidR="003B5170" w:rsidRPr="00EF191C" w:rsidRDefault="003B5170" w:rsidP="00322D50">
      <w:pPr>
        <w:jc w:val="both"/>
        <w:rPr>
          <w:rFonts w:ascii="Trebuchet MS" w:hAnsi="Trebuchet MS"/>
        </w:rPr>
      </w:pPr>
      <w:r w:rsidRPr="00EF191C">
        <w:rPr>
          <w:rFonts w:ascii="Trebuchet MS" w:hAnsi="Trebuchet MS"/>
        </w:rPr>
        <w:t xml:space="preserve">Tout différend né, entre les parties, à propos de l’existence, de la validité, de l’interprétation, de l’exécution, ou du terme de la présente convention, sera soumis aux juridictions compétentes par la partie la plus diligente, à défaut d’accord amiable. </w:t>
      </w:r>
    </w:p>
    <w:p w14:paraId="733CBF62" w14:textId="77777777" w:rsidR="003B5170" w:rsidRDefault="003B5170" w:rsidP="00322D50">
      <w:pPr>
        <w:jc w:val="both"/>
        <w:rPr>
          <w:rFonts w:ascii="Trebuchet MS" w:eastAsiaTheme="minorEastAsia" w:hAnsi="Trebuchet MS" w:cstheme="minorBidi"/>
          <w:b/>
        </w:rPr>
      </w:pPr>
    </w:p>
    <w:p w14:paraId="7DD6AC6C" w14:textId="023E961E" w:rsidR="00DC4809" w:rsidRDefault="00DC4809">
      <w:pPr>
        <w:jc w:val="both"/>
        <w:rPr>
          <w:rFonts w:ascii="Trebuchet MS" w:eastAsiaTheme="minorEastAsia" w:hAnsi="Trebuchet MS" w:cstheme="minorBidi"/>
          <w:b/>
        </w:rPr>
      </w:pPr>
      <w:r>
        <w:rPr>
          <w:rFonts w:ascii="Trebuchet MS" w:eastAsiaTheme="minorEastAsia" w:hAnsi="Trebuchet MS" w:cstheme="minorBidi"/>
          <w:b/>
        </w:rPr>
        <w:lastRenderedPageBreak/>
        <w:br w:type="page"/>
      </w:r>
    </w:p>
    <w:p w14:paraId="3611BDF0" w14:textId="77777777" w:rsidR="00B65EA6" w:rsidRPr="00EF191C" w:rsidRDefault="00B65EA6" w:rsidP="00322D50">
      <w:pPr>
        <w:jc w:val="both"/>
        <w:rPr>
          <w:rFonts w:ascii="Trebuchet MS" w:eastAsiaTheme="minorEastAsia" w:hAnsi="Trebuchet MS" w:cstheme="minorBidi"/>
          <w:b/>
        </w:rPr>
      </w:pPr>
    </w:p>
    <w:p w14:paraId="7C87108D" w14:textId="77777777" w:rsidR="003B5170" w:rsidRPr="00EF191C" w:rsidRDefault="003B5170" w:rsidP="00322D50">
      <w:pPr>
        <w:pStyle w:val="Paragraphedeliste"/>
        <w:numPr>
          <w:ilvl w:val="0"/>
          <w:numId w:val="4"/>
        </w:numPr>
        <w:tabs>
          <w:tab w:val="left" w:pos="851"/>
        </w:tabs>
        <w:jc w:val="both"/>
        <w:rPr>
          <w:rFonts w:ascii="Trebuchet MS" w:hAnsi="Trebuchet MS"/>
          <w:b/>
          <w:sz w:val="24"/>
          <w:szCs w:val="24"/>
        </w:rPr>
      </w:pPr>
      <w:r w:rsidRPr="00EF191C">
        <w:rPr>
          <w:rFonts w:ascii="Trebuchet MS" w:hAnsi="Trebuchet MS"/>
          <w:b/>
          <w:sz w:val="24"/>
          <w:szCs w:val="24"/>
        </w:rPr>
        <w:t>CLAUSES DIVERSES</w:t>
      </w:r>
    </w:p>
    <w:p w14:paraId="6492FE76" w14:textId="77777777" w:rsidR="003B5170" w:rsidRPr="00EF191C" w:rsidRDefault="003B5170" w:rsidP="00322D50">
      <w:pPr>
        <w:jc w:val="both"/>
        <w:rPr>
          <w:rFonts w:ascii="Trebuchet MS" w:hAnsi="Trebuchet MS"/>
          <w:bCs/>
        </w:rPr>
      </w:pPr>
    </w:p>
    <w:p w14:paraId="7638DDD7" w14:textId="77777777" w:rsidR="003B5170" w:rsidRPr="00EF191C" w:rsidRDefault="003B5170" w:rsidP="00322D50">
      <w:pPr>
        <w:jc w:val="both"/>
        <w:rPr>
          <w:rFonts w:ascii="Trebuchet MS" w:hAnsi="Trebuchet MS"/>
          <w:bCs/>
        </w:rPr>
      </w:pPr>
      <w:r w:rsidRPr="00EF191C">
        <w:rPr>
          <w:rFonts w:ascii="Trebuchet MS" w:hAnsi="Trebuchet MS"/>
          <w:bCs/>
        </w:rPr>
        <w:t xml:space="preserve">Pour tout ce qui n’est pas prévu dans le présent contrat, les Parties s’en réfèrent aux dispositions du Nouveau Code des Obligations Civiles et Commerciales. </w:t>
      </w:r>
    </w:p>
    <w:p w14:paraId="7EA36D4C" w14:textId="77777777" w:rsidR="003B5170" w:rsidRPr="00EF191C" w:rsidRDefault="003B5170" w:rsidP="00322D50">
      <w:pPr>
        <w:jc w:val="both"/>
        <w:rPr>
          <w:rFonts w:ascii="Trebuchet MS" w:hAnsi="Trebuchet MS"/>
        </w:rPr>
      </w:pPr>
    </w:p>
    <w:p w14:paraId="5EA507E6" w14:textId="1AC84182" w:rsidR="003B5170" w:rsidRPr="00EF191C" w:rsidRDefault="003B5170" w:rsidP="00322D50">
      <w:pPr>
        <w:jc w:val="center"/>
        <w:rPr>
          <w:rFonts w:ascii="Trebuchet MS" w:hAnsi="Trebuchet MS"/>
        </w:rPr>
      </w:pPr>
      <w:r w:rsidRPr="00EF191C">
        <w:rPr>
          <w:rFonts w:ascii="Trebuchet MS" w:hAnsi="Trebuchet MS"/>
        </w:rPr>
        <w:t xml:space="preserve">Fait, à Dakar le </w:t>
      </w:r>
      <w:r w:rsidR="007B477E">
        <w:rPr>
          <w:rFonts w:ascii="Trebuchet MS" w:hAnsi="Trebuchet MS"/>
        </w:rPr>
        <w:t xml:space="preserve">27 </w:t>
      </w:r>
      <w:r w:rsidR="008C6844">
        <w:rPr>
          <w:rFonts w:ascii="Trebuchet MS" w:hAnsi="Trebuchet MS"/>
        </w:rPr>
        <w:t>novembre</w:t>
      </w:r>
      <w:r w:rsidR="007B477E">
        <w:rPr>
          <w:rFonts w:ascii="Trebuchet MS" w:hAnsi="Trebuchet MS"/>
        </w:rPr>
        <w:t xml:space="preserve"> </w:t>
      </w:r>
      <w:r w:rsidRPr="00EF191C">
        <w:rPr>
          <w:rFonts w:ascii="Trebuchet MS" w:hAnsi="Trebuchet MS"/>
        </w:rPr>
        <w:t>en deux (02) exemplaires originaux.</w:t>
      </w:r>
    </w:p>
    <w:p w14:paraId="38166B29" w14:textId="19DAD55B" w:rsidR="007C6927" w:rsidRDefault="007C6927" w:rsidP="00322D50">
      <w:pPr>
        <w:jc w:val="both"/>
        <w:rPr>
          <w:rFonts w:ascii="Trebuchet MS" w:hAnsi="Trebuchet MS"/>
          <w:b/>
        </w:rPr>
      </w:pPr>
    </w:p>
    <w:p w14:paraId="2F5EFB55" w14:textId="3D023960" w:rsidR="007C6927" w:rsidRDefault="007C6927" w:rsidP="00322D50">
      <w:pPr>
        <w:jc w:val="both"/>
        <w:rPr>
          <w:rFonts w:ascii="Trebuchet MS" w:hAnsi="Trebuchet MS"/>
          <w:b/>
        </w:rPr>
      </w:pPr>
      <w:r>
        <w:rPr>
          <w:rFonts w:ascii="Trebuchet MS" w:hAnsi="Trebuchet MS"/>
          <w:b/>
          <w:noProof/>
        </w:rPr>
        <mc:AlternateContent>
          <mc:Choice Requires="wps">
            <w:drawing>
              <wp:anchor distT="0" distB="0" distL="114300" distR="114300" simplePos="0" relativeHeight="251660288" behindDoc="0" locked="0" layoutInCell="1" allowOverlap="1" wp14:anchorId="584389F2" wp14:editId="16017854">
                <wp:simplePos x="0" y="0"/>
                <wp:positionH relativeFrom="column">
                  <wp:posOffset>4316730</wp:posOffset>
                </wp:positionH>
                <wp:positionV relativeFrom="paragraph">
                  <wp:posOffset>164017</wp:posOffset>
                </wp:positionV>
                <wp:extent cx="1678081" cy="311971"/>
                <wp:effectExtent l="0" t="0" r="0" b="5715"/>
                <wp:wrapNone/>
                <wp:docPr id="654411360" name="Text Box 2"/>
                <wp:cNvGraphicFramePr/>
                <a:graphic xmlns:a="http://schemas.openxmlformats.org/drawingml/2006/main">
                  <a:graphicData uri="http://schemas.microsoft.com/office/word/2010/wordprocessingShape">
                    <wps:wsp>
                      <wps:cNvSpPr txBox="1"/>
                      <wps:spPr>
                        <a:xfrm>
                          <a:off x="0" y="0"/>
                          <a:ext cx="1678081" cy="311971"/>
                        </a:xfrm>
                        <a:prstGeom prst="rect">
                          <a:avLst/>
                        </a:prstGeom>
                        <a:solidFill>
                          <a:schemeClr val="lt1"/>
                        </a:solidFill>
                        <a:ln w="6350">
                          <a:noFill/>
                        </a:ln>
                      </wps:spPr>
                      <wps:txbx>
                        <w:txbxContent>
                          <w:p w14:paraId="7898B06E" w14:textId="74509A29" w:rsidR="007C6927" w:rsidRPr="007C6927" w:rsidRDefault="007C6927" w:rsidP="007C6927">
                            <w:pPr>
                              <w:jc w:val="right"/>
                              <w:rPr>
                                <w:lang w:val="es-ES"/>
                              </w:rPr>
                            </w:pPr>
                            <w:r>
                              <w:rPr>
                                <w:rFonts w:ascii="Trebuchet MS" w:hAnsi="Trebuchet MS"/>
                                <w:b/>
                                <w:u w:val="single"/>
                              </w:rPr>
                              <w:t>Le Prestataire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389F2" id="_x0000_t202" coordsize="21600,21600" o:spt="202" path="m,l,21600r21600,l21600,xe">
                <v:stroke joinstyle="miter"/>
                <v:path gradientshapeok="t" o:connecttype="rect"/>
              </v:shapetype>
              <v:shape id="Text Box 2" o:spid="_x0000_s1026" type="#_x0000_t202" style="position:absolute;left:0;text-align:left;margin-left:339.9pt;margin-top:12.9pt;width:132.15pt;height:2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" fillcolor="white [3201]" stroked="f" strokeweight=".5pt">
                <v:textbox>
                  <w:txbxContent>
                    <w:p w14:paraId="7898B06E" w14:textId="74509A29" w:rsidR="007C6927" w:rsidRPr="007C6927" w:rsidRDefault="007C6927" w:rsidP="007C6927">
                      <w:pPr>
                        <w:jc w:val="right"/>
                        <w:rPr>
                          <w:lang w:val="es-ES"/>
                        </w:rPr>
                      </w:pPr>
                      <w:r>
                        <w:rPr>
                          <w:rFonts w:ascii="Trebuchet MS" w:hAnsi="Trebuchet MS"/>
                          <w:b/>
                          <w:u w:val="single"/>
                        </w:rPr>
                        <w:t>Le Prestataire</w:t>
                      </w:r>
                    </w:p>
                  </w:txbxContent>
                </v:textbox>
              </v:shape>
            </w:pict>
          </mc:Fallback>
        </mc:AlternateContent>
      </w:r>
      <w:r>
        <w:rPr>
          <w:rFonts w:ascii="Trebuchet MS" w:hAnsi="Trebuchet MS"/>
          <w:b/>
          <w:noProof/>
        </w:rPr>
        <mc:AlternateContent>
          <mc:Choice Requires="wps">
            <w:drawing>
              <wp:anchor distT="0" distB="0" distL="114300" distR="114300" simplePos="0" relativeHeight="251659264" behindDoc="0" locked="0" layoutInCell="1" allowOverlap="1" wp14:anchorId="386E513D" wp14:editId="65386428">
                <wp:simplePos x="0" y="0"/>
                <wp:positionH relativeFrom="column">
                  <wp:posOffset>-104140</wp:posOffset>
                </wp:positionH>
                <wp:positionV relativeFrom="paragraph">
                  <wp:posOffset>218440</wp:posOffset>
                </wp:positionV>
                <wp:extent cx="1938655" cy="311785"/>
                <wp:effectExtent l="0" t="0" r="4445" b="5715"/>
                <wp:wrapNone/>
                <wp:docPr id="773028254" name="Text Box 1"/>
                <wp:cNvGraphicFramePr/>
                <a:graphic xmlns:a="http://schemas.openxmlformats.org/drawingml/2006/main">
                  <a:graphicData uri="http://schemas.microsoft.com/office/word/2010/wordprocessingShape">
                    <wps:wsp>
                      <wps:cNvSpPr txBox="1"/>
                      <wps:spPr>
                        <a:xfrm>
                          <a:off x="0" y="0"/>
                          <a:ext cx="1938655" cy="311785"/>
                        </a:xfrm>
                        <a:prstGeom prst="rect">
                          <a:avLst/>
                        </a:prstGeom>
                        <a:solidFill>
                          <a:schemeClr val="lt1"/>
                        </a:solidFill>
                        <a:ln w="6350">
                          <a:noFill/>
                        </a:ln>
                      </wps:spPr>
                      <wps:txbx>
                        <w:txbxContent>
                          <w:p w14:paraId="34A44DC6" w14:textId="4911366F" w:rsidR="007C6927" w:rsidRPr="007C6927" w:rsidRDefault="007C6927" w:rsidP="007C6927">
                            <w:pPr>
                              <w:jc w:val="both"/>
                              <w:rPr>
                                <w:u w:val="single"/>
                                <w:lang w:val="es-ES"/>
                              </w:rPr>
                            </w:pPr>
                            <w:r w:rsidRPr="007C6927">
                              <w:rPr>
                                <w:rFonts w:ascii="Trebuchet MS" w:hAnsi="Trebuchet MS"/>
                                <w:b/>
                                <w:u w:val="single"/>
                              </w:rPr>
                              <w:t>GAINDE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6E513D" id="Text Box 1" o:spid="_x0000_s1027" type="#_x0000_t202" style="position:absolute;left:0;text-align:left;margin-left:-8.2pt;margin-top:17.2pt;width:152.65pt;height:2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" fillcolor="white [3201]" stroked="f" strokeweight=".5pt">
                <v:textbox>
                  <w:txbxContent>
                    <w:p w14:paraId="34A44DC6" w14:textId="4911366F" w:rsidR="007C6927" w:rsidRPr="007C6927" w:rsidRDefault="007C6927" w:rsidP="007C6927">
                      <w:pPr>
                        <w:jc w:val="both"/>
                        <w:rPr>
                          <w:u w:val="single"/>
                          <w:lang w:val="es-ES"/>
                        </w:rPr>
                      </w:pPr>
                      <w:r w:rsidRPr="007C6927">
                        <w:rPr>
                          <w:rFonts w:ascii="Trebuchet MS" w:hAnsi="Trebuchet MS"/>
                          <w:b/>
                          <w:u w:val="single"/>
                        </w:rPr>
                        <w:t>GAINDE 2000</w:t>
                      </w:r>
                    </w:p>
                  </w:txbxContent>
                </v:textbox>
              </v:shape>
            </w:pict>
          </mc:Fallback>
        </mc:AlternateContent>
      </w:r>
    </w:p>
    <w:p w14:paraId="0ABD73B7" w14:textId="766FE071" w:rsidR="003B5170" w:rsidRPr="00EF191C" w:rsidRDefault="003B5170" w:rsidP="00322D50">
      <w:pPr>
        <w:jc w:val="both"/>
        <w:rPr>
          <w:rFonts w:ascii="Trebuchet MS" w:hAnsi="Trebuchet MS"/>
          <w:b/>
        </w:rPr>
      </w:pPr>
    </w:p>
    <w:p w14:paraId="210CF711" w14:textId="77777777" w:rsidR="00EF191C" w:rsidRDefault="00EF191C" w:rsidP="00EF191C">
      <w:pPr>
        <w:rPr>
          <w:rFonts w:ascii="Trebuchet MS" w:hAnsi="Trebuchet MS"/>
          <w:b/>
        </w:rPr>
      </w:pPr>
    </w:p>
    <w:p w14:paraId="51384243" w14:textId="77777777" w:rsidR="00484572" w:rsidRDefault="00EF191C" w:rsidP="00EF191C">
      <w:pPr>
        <w:rPr>
          <w:rFonts w:ascii="Trebuchet MS" w:hAnsi="Trebuchet MS"/>
          <w:b/>
        </w:rPr>
      </w:pPr>
      <w:r w:rsidRPr="00EF191C">
        <w:rPr>
          <w:rFonts w:ascii="Trebuchet MS" w:hAnsi="Trebuchet MS"/>
          <w:b/>
        </w:rPr>
        <w:t>L’Administrateur Général</w:t>
      </w:r>
      <w:r w:rsidR="003B5170" w:rsidRPr="00EF191C">
        <w:rPr>
          <w:rFonts w:ascii="Trebuchet MS" w:hAnsi="Trebuchet MS"/>
          <w:b/>
        </w:rPr>
        <w:t xml:space="preserve">      </w:t>
      </w:r>
    </w:p>
    <w:p w14:paraId="638FC2FA" w14:textId="77777777" w:rsidR="00484572" w:rsidRDefault="00484572" w:rsidP="00EF191C">
      <w:pPr>
        <w:rPr>
          <w:rFonts w:ascii="Trebuchet MS" w:hAnsi="Trebuchet MS"/>
          <w:b/>
        </w:rPr>
      </w:pPr>
    </w:p>
    <w:p w14:paraId="096F1AE0" w14:textId="0F70BAF2" w:rsidR="00EF191C" w:rsidRPr="00EF191C" w:rsidRDefault="00484572" w:rsidP="00EF191C">
      <w:pPr>
        <w:rPr>
          <w:rFonts w:ascii="Trebuchet MS" w:hAnsi="Trebuchet MS"/>
          <w:b/>
        </w:rPr>
      </w:pPr>
      <w:r>
        <w:rPr>
          <w:rFonts w:ascii="Trebuchet MS" w:hAnsi="Trebuchet MS"/>
          <w:b/>
        </w:rPr>
        <w:t>${signature}</w:t>
      </w:r>
      <w:r w:rsidRPr="00EF191C">
        <w:rPr>
          <w:rFonts w:ascii="Trebuchet MS" w:hAnsi="Trebuchet MS"/>
          <w:b/>
        </w:rPr>
        <w:t xml:space="preserve">         </w:t>
      </w:r>
      <w:r w:rsidR="003B5170" w:rsidRPr="00EF191C">
        <w:rPr>
          <w:rFonts w:ascii="Trebuchet MS" w:hAnsi="Trebuchet MS"/>
          <w:b/>
        </w:rPr>
        <w:t xml:space="preserve">                               </w:t>
      </w:r>
      <w:r w:rsidR="00EF191C">
        <w:rPr>
          <w:rFonts w:ascii="Trebuchet MS" w:hAnsi="Trebuchet MS"/>
          <w:b/>
        </w:rPr>
        <w:t xml:space="preserve">                            </w:t>
      </w:r>
      <w:r w:rsidR="00EF191C" w:rsidRPr="00EF191C">
        <w:rPr>
          <w:rFonts w:ascii="Trebuchet MS" w:hAnsi="Trebuchet MS"/>
          <w:b/>
        </w:rPr>
        <w:t xml:space="preserve">   </w:t>
      </w:r>
    </w:p>
    <w:p w14:paraId="0666B2BC" w14:textId="77777777" w:rsidR="00EF191C" w:rsidRPr="00EF191C" w:rsidRDefault="00EF191C" w:rsidP="00EF191C">
      <w:pPr>
        <w:rPr>
          <w:rFonts w:ascii="Trebuchet MS" w:hAnsi="Trebuchet MS"/>
          <w:b/>
        </w:rPr>
      </w:pPr>
    </w:p>
    <w:p w14:paraId="2C89F53A" w14:textId="06D777D4" w:rsidR="00F525A0" w:rsidRDefault="00EF191C" w:rsidP="00484572">
      <w:pPr>
        <w:ind w:left="6379" w:hanging="6379"/>
        <w:rPr>
          <w:rFonts w:ascii="Trebuchet MS" w:hAnsi="Trebuchet MS"/>
          <w:b/>
        </w:rPr>
      </w:pPr>
      <w:r w:rsidRPr="00EF191C">
        <w:rPr>
          <w:rFonts w:ascii="Trebuchet MS" w:hAnsi="Trebuchet MS"/>
          <w:b/>
        </w:rPr>
        <w:t xml:space="preserve">Ibrahima Nour Eddine DIAGNE                                                  </w:t>
      </w:r>
      <w:r w:rsidR="007B477E">
        <w:rPr>
          <w:rFonts w:ascii="Trebuchet MS" w:hAnsi="Trebuchet MS"/>
          <w:b/>
        </w:rPr>
        <w:t xml:space="preserve">   </w:t>
      </w:r>
      <w:r w:rsidRPr="00EF191C">
        <w:rPr>
          <w:rFonts w:ascii="Trebuchet MS" w:hAnsi="Trebuchet MS"/>
          <w:b/>
        </w:rPr>
        <w:t xml:space="preserve"> </w:t>
      </w:r>
      <w:r w:rsidR="00D246A0">
        <w:rPr>
          <w:rFonts w:ascii="Trebuchet MS" w:hAnsi="Trebuchet MS"/>
          <w:b/>
        </w:rPr>
        <w:t>Makhtar GUISSE</w:t>
      </w:r>
      <w:r w:rsidR="003B5170" w:rsidRPr="00EF191C">
        <w:rPr>
          <w:rFonts w:ascii="Trebuchet MS" w:hAnsi="Trebuchet MS"/>
          <w:b/>
        </w:rPr>
        <w:t xml:space="preserve">    </w:t>
      </w:r>
      <w:r w:rsidR="00225704" w:rsidRPr="00EF191C">
        <w:rPr>
          <w:rFonts w:ascii="Trebuchet MS" w:hAnsi="Trebuchet MS"/>
          <w:b/>
        </w:rPr>
        <w:t xml:space="preserve"> </w:t>
      </w:r>
      <w:r w:rsidR="00FB43E6" w:rsidRPr="00D20347">
        <w:rPr>
          <w:noProof/>
        </w:rPr>
        <w:drawing>
          <wp:anchor distT="0" distB="0" distL="114300" distR="114300" simplePos="0" relativeHeight="251658240" behindDoc="0" locked="0" layoutInCell="1" allowOverlap="1" wp14:anchorId="617B3A7D" wp14:editId="7B416B27">
            <wp:simplePos x="0" y="0"/>
            <wp:positionH relativeFrom="column">
              <wp:posOffset>3700145</wp:posOffset>
            </wp:positionH>
            <wp:positionV relativeFrom="paragraph">
              <wp:posOffset>146685</wp:posOffset>
            </wp:positionV>
            <wp:extent cx="2351405" cy="100012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51405" cy="1000125"/>
                    </a:xfrm>
                    <a:prstGeom prst="rect">
                      <a:avLst/>
                    </a:prstGeom>
                  </pic:spPr>
                </pic:pic>
              </a:graphicData>
            </a:graphic>
          </wp:anchor>
        </w:drawing>
      </w:r>
    </w:p>
    <w:sectPr w:rsidR="00F525A0" w:rsidSect="00147772">
      <w:headerReference w:type="even" r:id="rId10"/>
      <w:headerReference w:type="default" r:id="rId11"/>
      <w:footerReference w:type="even" r:id="rId12"/>
      <w:footerReference w:type="default" r:id="rId13"/>
      <w:pgSz w:w="11906" w:h="16838" w:code="9"/>
      <w:pgMar w:top="1077" w:right="1274" w:bottom="794" w:left="1418" w:header="709" w:footer="709" w:gutter="0"/>
      <w:pgBorders w:display="notFirstPage" w:offsetFrom="page">
        <w:top w:val="dashDotStroked" w:sz="24" w:space="24" w:color="auto"/>
        <w:left w:val="dashDotStroked" w:sz="24" w:space="24" w:color="auto"/>
        <w:bottom w:val="dashDotStroked" w:sz="24" w:space="24" w:color="auto"/>
        <w:right w:val="dashDotStroked"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B3D8A" w14:textId="77777777" w:rsidR="005C7F65" w:rsidRDefault="005C7F65" w:rsidP="0043680A">
      <w:r>
        <w:separator/>
      </w:r>
    </w:p>
  </w:endnote>
  <w:endnote w:type="continuationSeparator" w:id="0">
    <w:p w14:paraId="2FF348F7" w14:textId="77777777" w:rsidR="005C7F65" w:rsidRDefault="005C7F65" w:rsidP="00436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utiger 45 Light">
    <w:altName w:val="Calibri"/>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Segoe UI Light">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0F1FC" w14:textId="77777777" w:rsidR="00563DF0" w:rsidRDefault="00765282" w:rsidP="00820418">
    <w:pPr>
      <w:pStyle w:val="Pieddepage"/>
      <w:framePr w:wrap="none" w:vAnchor="text" w:hAnchor="margin" w:xAlign="right" w:y="1"/>
      <w:rPr>
        <w:rStyle w:val="Numrodepage"/>
      </w:rPr>
    </w:pPr>
    <w:r>
      <w:rPr>
        <w:rStyle w:val="Numrodepage"/>
      </w:rPr>
      <w:fldChar w:fldCharType="begin"/>
    </w:r>
    <w:r w:rsidR="009F5298">
      <w:rPr>
        <w:rStyle w:val="Numrodepage"/>
      </w:rPr>
      <w:instrText xml:space="preserve">PAGE  </w:instrText>
    </w:r>
    <w:r>
      <w:rPr>
        <w:rStyle w:val="Numrodepage"/>
      </w:rPr>
      <w:fldChar w:fldCharType="end"/>
    </w:r>
  </w:p>
  <w:p w14:paraId="5DA01C86" w14:textId="77777777" w:rsidR="00563DF0" w:rsidRDefault="00563DF0" w:rsidP="00F617F6">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92209143"/>
      <w:docPartObj>
        <w:docPartGallery w:val="Page Numbers (Bottom of Page)"/>
        <w:docPartUnique/>
      </w:docPartObj>
    </w:sdtPr>
    <w:sdtEndPr>
      <w:rPr>
        <w:rStyle w:val="Numrodepage"/>
      </w:rPr>
    </w:sdtEndPr>
    <w:sdtContent>
      <w:p w14:paraId="2AD69D6B" w14:textId="2A6D6E8B" w:rsidR="00820418" w:rsidRDefault="00820418" w:rsidP="00147772">
        <w:pPr>
          <w:pStyle w:val="Pieddepage"/>
          <w:framePr w:wrap="none" w:vAnchor="text" w:hAnchor="page" w:x="9996" w:y="69"/>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58A1092D" w14:textId="70570811" w:rsidR="00563DF0" w:rsidRPr="00820418" w:rsidRDefault="00D00011" w:rsidP="00550A58">
    <w:pPr>
      <w:pStyle w:val="Pieddepage"/>
      <w:pBdr>
        <w:top w:val="single" w:sz="4" w:space="1" w:color="auto"/>
      </w:pBdr>
      <w:ind w:right="360"/>
      <w:rPr>
        <w:b/>
        <w:bCs/>
        <w:lang w:val="es-ES"/>
      </w:rPr>
    </w:pPr>
    <w:r>
      <w:rPr>
        <w:lang w:val="es-ES"/>
      </w:rPr>
      <w:t>[</w:t>
    </w:r>
    <w:proofErr w:type="spellStart"/>
    <w:r w:rsidR="00820418" w:rsidRPr="00820418">
      <w:rPr>
        <w:lang w:val="es-ES"/>
      </w:rPr>
      <w:t>reference</w:t>
    </w:r>
    <w:proofErr w:type="spellEnd"/>
    <w:r>
      <w:rPr>
        <w:lang w:val="es-ES"/>
      </w:rPr>
      <w:t>]</w:t>
    </w:r>
    <w:r w:rsidR="00820418" w:rsidRPr="00820418">
      <w:rPr>
        <w:lang w:val="es-ES"/>
      </w:rPr>
      <w:t xml:space="preserve"> [</w:t>
    </w:r>
    <w:proofErr w:type="spellStart"/>
    <w:r w:rsidR="00820418" w:rsidRPr="00820418">
      <w:rPr>
        <w:lang w:val="es-ES"/>
      </w:rPr>
      <w:t>version</w:t>
    </w:r>
    <w:proofErr w:type="spellEnd"/>
    <w:r w:rsidR="00820418" w:rsidRPr="00820418">
      <w:rPr>
        <w:lang w:val="es-ES"/>
      </w:rPr>
      <w:t>]</w:t>
    </w:r>
    <w:r w:rsidR="00820418">
      <w:rPr>
        <w:b/>
        <w:bCs/>
        <w:lang w:val="es-ES"/>
      </w:rPr>
      <w:t xml:space="preserve"> / </w:t>
    </w:r>
    <w:proofErr w:type="spellStart"/>
    <w:r w:rsidR="00820418" w:rsidRPr="00820418">
      <w:rPr>
        <w:b/>
        <w:bCs/>
        <w:lang w:val="es-ES"/>
      </w:rPr>
      <w:t>Confidentiel</w:t>
    </w:r>
    <w:proofErr w:type="spellEnd"/>
    <w:r w:rsidR="00820418">
      <w:rPr>
        <w:b/>
        <w:bCs/>
        <w:lang w:val="es-E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1B1C1" w14:textId="77777777" w:rsidR="005C7F65" w:rsidRDefault="005C7F65" w:rsidP="0043680A">
      <w:r>
        <w:separator/>
      </w:r>
    </w:p>
  </w:footnote>
  <w:footnote w:type="continuationSeparator" w:id="0">
    <w:p w14:paraId="06CE931D" w14:textId="77777777" w:rsidR="005C7F65" w:rsidRDefault="005C7F65" w:rsidP="00436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A89A1" w14:textId="77777777" w:rsidR="00563DF0" w:rsidRDefault="009F5298">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170962" w14:textId="77777777" w:rsidR="00563DF0" w:rsidRDefault="00F50457" w:rsidP="00A71506">
    <w:pPr>
      <w:pStyle w:val="En-tte"/>
      <w:tabs>
        <w:tab w:val="clear" w:pos="4536"/>
        <w:tab w:val="clear" w:pos="9072"/>
        <w:tab w:val="left" w:pos="6825"/>
      </w:tabs>
      <w:rPr>
        <w:rFonts w:ascii="Gill Sans MT" w:hAnsi="Gill Sans MT"/>
        <w:b/>
        <w:sz w:val="20"/>
      </w:rPr>
    </w:pPr>
    <w:r>
      <w:rPr>
        <w:rFonts w:ascii="Gill Sans MT" w:hAnsi="Gill Sans MT"/>
        <w:b/>
        <w:noProof/>
        <w:sz w:val="20"/>
      </w:rPr>
      <mc:AlternateContent>
        <mc:Choice Requires="wps">
          <w:drawing>
            <wp:anchor distT="0" distB="0" distL="114300" distR="114300" simplePos="0" relativeHeight="251662336" behindDoc="0" locked="0" layoutInCell="1" allowOverlap="1" wp14:anchorId="0E7B758C" wp14:editId="31592EBD">
              <wp:simplePos x="0" y="0"/>
              <wp:positionH relativeFrom="column">
                <wp:posOffset>4214495</wp:posOffset>
              </wp:positionH>
              <wp:positionV relativeFrom="paragraph">
                <wp:posOffset>130810</wp:posOffset>
              </wp:positionV>
              <wp:extent cx="1571625" cy="615315"/>
              <wp:effectExtent l="4445"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615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A59BF7" w14:textId="77777777" w:rsidR="00563DF0" w:rsidRDefault="00563DF0" w:rsidP="00A71506"/>
                        <w:tbl>
                          <w:tblPr>
                            <w:tblW w:w="2660" w:type="dxa"/>
                            <w:tblBorders>
                              <w:left w:val="single" w:sz="4" w:space="0" w:color="auto"/>
                            </w:tblBorders>
                            <w:tblLayout w:type="fixed"/>
                            <w:tblLook w:val="01E0" w:firstRow="1" w:lastRow="1" w:firstColumn="1" w:lastColumn="1" w:noHBand="0" w:noVBand="0"/>
                          </w:tblPr>
                          <w:tblGrid>
                            <w:gridCol w:w="2660"/>
                          </w:tblGrid>
                          <w:tr w:rsidR="00A71506" w:rsidRPr="008B0BF0" w14:paraId="6601D1F7" w14:textId="77777777" w:rsidTr="006F463F">
                            <w:trPr>
                              <w:trHeight w:val="227"/>
                            </w:trPr>
                            <w:tc>
                              <w:tcPr>
                                <w:tcW w:w="2660" w:type="dxa"/>
                                <w:tcBorders>
                                  <w:left w:val="single" w:sz="4" w:space="0" w:color="0070C0"/>
                                </w:tcBorders>
                              </w:tcPr>
                              <w:p w14:paraId="565D3B54" w14:textId="77777777" w:rsidR="00563DF0" w:rsidRPr="00B01207" w:rsidRDefault="009F5298" w:rsidP="001A0B66">
                                <w:pPr>
                                  <w:pStyle w:val="Pieddepage"/>
                                  <w:rPr>
                                    <w:rFonts w:ascii="Trebuchet MS" w:hAnsi="Trebuchet MS"/>
                                    <w:color w:val="365F91" w:themeColor="accent1" w:themeShade="BF"/>
                                    <w:sz w:val="20"/>
                                    <w:szCs w:val="20"/>
                                  </w:rPr>
                                </w:pPr>
                                <w:r w:rsidRPr="00B01207">
                                  <w:rPr>
                                    <w:rFonts w:ascii="Trebuchet MS" w:hAnsi="Trebuchet MS"/>
                                    <w:b/>
                                    <w:color w:val="365F91" w:themeColor="accent1" w:themeShade="BF"/>
                                    <w:sz w:val="22"/>
                                    <w:szCs w:val="20"/>
                                  </w:rPr>
                                  <w:t>R</w:t>
                                </w:r>
                                <w:r>
                                  <w:rPr>
                                    <w:rFonts w:ascii="Trebuchet MS" w:hAnsi="Trebuchet MS"/>
                                    <w:b/>
                                    <w:color w:val="365F91" w:themeColor="accent1" w:themeShade="BF"/>
                                    <w:sz w:val="20"/>
                                    <w:szCs w:val="20"/>
                                  </w:rPr>
                                  <w:t>é</w:t>
                                </w:r>
                                <w:r w:rsidRPr="00B01207">
                                  <w:rPr>
                                    <w:rFonts w:ascii="Trebuchet MS" w:hAnsi="Trebuchet MS"/>
                                    <w:b/>
                                    <w:color w:val="365F91" w:themeColor="accent1" w:themeShade="BF"/>
                                    <w:sz w:val="20"/>
                                    <w:szCs w:val="20"/>
                                  </w:rPr>
                                  <w:t>v :</w:t>
                                </w:r>
                                <w:r w:rsidRPr="00AE30B5">
                                  <w:rPr>
                                    <w:rFonts w:ascii="Trebuchet MS" w:hAnsi="Trebuchet MS"/>
                                    <w:color w:val="365F91" w:themeColor="accent1" w:themeShade="BF"/>
                                    <w:sz w:val="20"/>
                                    <w:szCs w:val="20"/>
                                  </w:rPr>
                                  <w:t xml:space="preserve"> 01</w:t>
                                </w:r>
                              </w:p>
                              <w:p w14:paraId="51B9F53C" w14:textId="77777777" w:rsidR="00563DF0" w:rsidRPr="00EE1F9F" w:rsidRDefault="009F5298" w:rsidP="00AE30B5">
                                <w:pPr>
                                  <w:pStyle w:val="Pieddepage"/>
                                  <w:rPr>
                                    <w:rFonts w:ascii="Gill Sans MT" w:hAnsi="Gill Sans MT"/>
                                    <w:color w:val="365F91" w:themeColor="accent1" w:themeShade="BF"/>
                                    <w:sz w:val="20"/>
                                    <w:szCs w:val="20"/>
                                  </w:rPr>
                                </w:pPr>
                                <w:r w:rsidRPr="00B01207">
                                  <w:rPr>
                                    <w:rFonts w:ascii="Trebuchet MS" w:hAnsi="Trebuchet MS"/>
                                    <w:b/>
                                    <w:color w:val="365F91" w:themeColor="accent1" w:themeShade="BF"/>
                                    <w:sz w:val="22"/>
                                  </w:rPr>
                                  <w:t>D</w:t>
                                </w:r>
                                <w:r w:rsidRPr="00B01207">
                                  <w:rPr>
                                    <w:rFonts w:ascii="Trebuchet MS" w:hAnsi="Trebuchet MS"/>
                                    <w:b/>
                                    <w:color w:val="365F91" w:themeColor="accent1" w:themeShade="BF"/>
                                    <w:sz w:val="20"/>
                                  </w:rPr>
                                  <w:t>ate</w:t>
                                </w:r>
                                <w:r>
                                  <w:rPr>
                                    <w:rFonts w:ascii="Trebuchet MS" w:hAnsi="Trebuchet MS"/>
                                    <w:b/>
                                    <w:color w:val="365F91" w:themeColor="accent1" w:themeShade="BF"/>
                                    <w:sz w:val="20"/>
                                  </w:rPr>
                                  <w:t xml:space="preserve"> de Ré</w:t>
                                </w:r>
                                <w:r w:rsidRPr="00B01207">
                                  <w:rPr>
                                    <w:rFonts w:ascii="Trebuchet MS" w:hAnsi="Trebuchet MS"/>
                                    <w:b/>
                                    <w:color w:val="365F91" w:themeColor="accent1" w:themeShade="BF"/>
                                    <w:sz w:val="20"/>
                                  </w:rPr>
                                  <w:t xml:space="preserve">v: </w:t>
                                </w:r>
                                <w:r>
                                  <w:rPr>
                                    <w:rFonts w:ascii="Trebuchet MS" w:hAnsi="Trebuchet MS"/>
                                    <w:color w:val="365F91" w:themeColor="accent1" w:themeShade="BF"/>
                                    <w:sz w:val="20"/>
                                  </w:rPr>
                                  <w:t>02-</w:t>
                                </w:r>
                                <w:r w:rsidRPr="00AE30B5">
                                  <w:rPr>
                                    <w:rFonts w:ascii="Trebuchet MS" w:hAnsi="Trebuchet MS"/>
                                    <w:color w:val="365F91" w:themeColor="accent1" w:themeShade="BF"/>
                                    <w:sz w:val="20"/>
                                  </w:rPr>
                                  <w:t>02</w:t>
                                </w:r>
                                <w:r>
                                  <w:rPr>
                                    <w:rFonts w:ascii="Trebuchet MS" w:hAnsi="Trebuchet MS"/>
                                    <w:color w:val="365F91" w:themeColor="accent1" w:themeShade="BF"/>
                                    <w:sz w:val="20"/>
                                  </w:rPr>
                                  <w:t xml:space="preserve"> -</w:t>
                                </w:r>
                                <w:r w:rsidRPr="00AE30B5">
                                  <w:rPr>
                                    <w:rFonts w:ascii="Trebuchet MS" w:hAnsi="Trebuchet MS"/>
                                    <w:color w:val="365F91" w:themeColor="accent1" w:themeShade="BF"/>
                                    <w:sz w:val="20"/>
                                  </w:rPr>
                                  <w:t>2016</w:t>
                                </w:r>
                              </w:p>
                            </w:tc>
                          </w:tr>
                        </w:tbl>
                        <w:p w14:paraId="6EE0E265" w14:textId="77777777" w:rsidR="00563DF0" w:rsidRDefault="00563DF0" w:rsidP="00A7150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7B758C" id="_x0000_t202" coordsize="21600,21600" o:spt="202" path="m,l,21600r21600,l21600,xe">
              <v:stroke joinstyle="miter"/>
              <v:path gradientshapeok="t" o:connecttype="rect"/>
            </v:shapetype>
            <v:shape id="Text Box 3" o:spid="_x0000_s1028" type="#_x0000_t202" style="position:absolute;left:0;text-align:left;margin-left:331.85pt;margin-top:10.3pt;width:123.75pt;height:4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" stroked="f">
              <v:textbox>
                <w:txbxContent>
                  <w:p w14:paraId="72A59BF7" w14:textId="77777777" w:rsidR="00563DF0" w:rsidRDefault="00563DF0" w:rsidP="00A71506"/>
                  <w:tbl>
                    <w:tblPr>
                      <w:tblW w:w="2660" w:type="dxa"/>
                      <w:tblBorders>
                        <w:left w:val="single" w:sz="4" w:space="0" w:color="auto"/>
                      </w:tblBorders>
                      <w:tblLayout w:type="fixed"/>
                      <w:tblLook w:val="01E0" w:firstRow="1" w:lastRow="1" w:firstColumn="1" w:lastColumn="1" w:noHBand="0" w:noVBand="0"/>
                    </w:tblPr>
                    <w:tblGrid>
                      <w:gridCol w:w="2660"/>
                    </w:tblGrid>
                    <w:tr w:rsidR="00A71506" w:rsidRPr="008B0BF0" w14:paraId="6601D1F7" w14:textId="77777777" w:rsidTr="006F463F">
                      <w:trPr>
                        <w:trHeight w:val="227"/>
                      </w:trPr>
                      <w:tc>
                        <w:tcPr>
                          <w:tcW w:w="2660" w:type="dxa"/>
                          <w:tcBorders>
                            <w:left w:val="single" w:sz="4" w:space="0" w:color="0070C0"/>
                          </w:tcBorders>
                        </w:tcPr>
                        <w:p w14:paraId="565D3B54" w14:textId="77777777" w:rsidR="00563DF0" w:rsidRPr="00B01207" w:rsidRDefault="009F5298" w:rsidP="001A0B66">
                          <w:pPr>
                            <w:pStyle w:val="Pieddepage"/>
                            <w:rPr>
                              <w:rFonts w:ascii="Trebuchet MS" w:hAnsi="Trebuchet MS"/>
                              <w:color w:val="365F91" w:themeColor="accent1" w:themeShade="BF"/>
                              <w:sz w:val="20"/>
                              <w:szCs w:val="20"/>
                            </w:rPr>
                          </w:pPr>
                          <w:r w:rsidRPr="00B01207">
                            <w:rPr>
                              <w:rFonts w:ascii="Trebuchet MS" w:hAnsi="Trebuchet MS"/>
                              <w:b/>
                              <w:color w:val="365F91" w:themeColor="accent1" w:themeShade="BF"/>
                              <w:sz w:val="22"/>
                              <w:szCs w:val="20"/>
                            </w:rPr>
                            <w:t>R</w:t>
                          </w:r>
                          <w:r>
                            <w:rPr>
                              <w:rFonts w:ascii="Trebuchet MS" w:hAnsi="Trebuchet MS"/>
                              <w:b/>
                              <w:color w:val="365F91" w:themeColor="accent1" w:themeShade="BF"/>
                              <w:sz w:val="20"/>
                              <w:szCs w:val="20"/>
                            </w:rPr>
                            <w:t>é</w:t>
                          </w:r>
                          <w:r w:rsidRPr="00B01207">
                            <w:rPr>
                              <w:rFonts w:ascii="Trebuchet MS" w:hAnsi="Trebuchet MS"/>
                              <w:b/>
                              <w:color w:val="365F91" w:themeColor="accent1" w:themeShade="BF"/>
                              <w:sz w:val="20"/>
                              <w:szCs w:val="20"/>
                            </w:rPr>
                            <w:t>v :</w:t>
                          </w:r>
                          <w:r w:rsidRPr="00AE30B5">
                            <w:rPr>
                              <w:rFonts w:ascii="Trebuchet MS" w:hAnsi="Trebuchet MS"/>
                              <w:color w:val="365F91" w:themeColor="accent1" w:themeShade="BF"/>
                              <w:sz w:val="20"/>
                              <w:szCs w:val="20"/>
                            </w:rPr>
                            <w:t xml:space="preserve"> 01</w:t>
                          </w:r>
                        </w:p>
                        <w:p w14:paraId="51B9F53C" w14:textId="77777777" w:rsidR="00563DF0" w:rsidRPr="00EE1F9F" w:rsidRDefault="009F5298" w:rsidP="00AE30B5">
                          <w:pPr>
                            <w:pStyle w:val="Pieddepage"/>
                            <w:rPr>
                              <w:rFonts w:ascii="Gill Sans MT" w:hAnsi="Gill Sans MT"/>
                              <w:color w:val="365F91" w:themeColor="accent1" w:themeShade="BF"/>
                              <w:sz w:val="20"/>
                              <w:szCs w:val="20"/>
                            </w:rPr>
                          </w:pPr>
                          <w:r w:rsidRPr="00B01207">
                            <w:rPr>
                              <w:rFonts w:ascii="Trebuchet MS" w:hAnsi="Trebuchet MS"/>
                              <w:b/>
                              <w:color w:val="365F91" w:themeColor="accent1" w:themeShade="BF"/>
                              <w:sz w:val="22"/>
                            </w:rPr>
                            <w:t>D</w:t>
                          </w:r>
                          <w:r w:rsidRPr="00B01207">
                            <w:rPr>
                              <w:rFonts w:ascii="Trebuchet MS" w:hAnsi="Trebuchet MS"/>
                              <w:b/>
                              <w:color w:val="365F91" w:themeColor="accent1" w:themeShade="BF"/>
                              <w:sz w:val="20"/>
                            </w:rPr>
                            <w:t>ate</w:t>
                          </w:r>
                          <w:r>
                            <w:rPr>
                              <w:rFonts w:ascii="Trebuchet MS" w:hAnsi="Trebuchet MS"/>
                              <w:b/>
                              <w:color w:val="365F91" w:themeColor="accent1" w:themeShade="BF"/>
                              <w:sz w:val="20"/>
                            </w:rPr>
                            <w:t xml:space="preserve"> de Ré</w:t>
                          </w:r>
                          <w:r w:rsidRPr="00B01207">
                            <w:rPr>
                              <w:rFonts w:ascii="Trebuchet MS" w:hAnsi="Trebuchet MS"/>
                              <w:b/>
                              <w:color w:val="365F91" w:themeColor="accent1" w:themeShade="BF"/>
                              <w:sz w:val="20"/>
                            </w:rPr>
                            <w:t xml:space="preserve">v: </w:t>
                          </w:r>
                          <w:r>
                            <w:rPr>
                              <w:rFonts w:ascii="Trebuchet MS" w:hAnsi="Trebuchet MS"/>
                              <w:color w:val="365F91" w:themeColor="accent1" w:themeShade="BF"/>
                              <w:sz w:val="20"/>
                            </w:rPr>
                            <w:t>02-</w:t>
                          </w:r>
                          <w:r w:rsidRPr="00AE30B5">
                            <w:rPr>
                              <w:rFonts w:ascii="Trebuchet MS" w:hAnsi="Trebuchet MS"/>
                              <w:color w:val="365F91" w:themeColor="accent1" w:themeShade="BF"/>
                              <w:sz w:val="20"/>
                            </w:rPr>
                            <w:t>02</w:t>
                          </w:r>
                          <w:r>
                            <w:rPr>
                              <w:rFonts w:ascii="Trebuchet MS" w:hAnsi="Trebuchet MS"/>
                              <w:color w:val="365F91" w:themeColor="accent1" w:themeShade="BF"/>
                              <w:sz w:val="20"/>
                            </w:rPr>
                            <w:t xml:space="preserve"> -</w:t>
                          </w:r>
                          <w:r w:rsidRPr="00AE30B5">
                            <w:rPr>
                              <w:rFonts w:ascii="Trebuchet MS" w:hAnsi="Trebuchet MS"/>
                              <w:color w:val="365F91" w:themeColor="accent1" w:themeShade="BF"/>
                              <w:sz w:val="20"/>
                            </w:rPr>
                            <w:t>2016</w:t>
                          </w:r>
                        </w:p>
                      </w:tc>
                    </w:tr>
                  </w:tbl>
                  <w:p w14:paraId="6EE0E265" w14:textId="77777777" w:rsidR="00563DF0" w:rsidRDefault="00563DF0" w:rsidP="00A71506"/>
                </w:txbxContent>
              </v:textbox>
            </v:shape>
          </w:pict>
        </mc:Fallback>
      </mc:AlternateContent>
    </w:r>
    <w:r w:rsidR="009F5298" w:rsidRPr="00A71506">
      <w:rPr>
        <w:rFonts w:ascii="Gill Sans MT" w:hAnsi="Gill Sans MT"/>
        <w:b/>
        <w:noProof/>
        <w:sz w:val="20"/>
      </w:rPr>
      <w:drawing>
        <wp:inline distT="0" distB="0" distL="0" distR="0" wp14:anchorId="4562C8F3" wp14:editId="79C3E645">
          <wp:extent cx="3204000" cy="810424"/>
          <wp:effectExtent l="19050" t="0" r="0" b="0"/>
          <wp:docPr id="956158600" name="Image 2" descr="E:\MOUSTAPHA\G2000\ISO\PS04\Instructions\CharteGraphique_Templates\LOGO GAINDE AVEC CERTIFICAT 2700-16-11-201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OUSTAPHA\G2000\ISO\PS04\Instructions\CharteGraphique_Templates\LOGO GAINDE AVEC CERTIFICAT 2700-16-11-2015-01.jpg"/>
                  <pic:cNvPicPr>
                    <a:picLocks noChangeAspect="1" noChangeArrowheads="1"/>
                  </pic:cNvPicPr>
                </pic:nvPicPr>
                <pic:blipFill>
                  <a:blip r:embed="rId1"/>
                  <a:srcRect/>
                  <a:stretch>
                    <a:fillRect/>
                  </a:stretch>
                </pic:blipFill>
                <pic:spPr bwMode="auto">
                  <a:xfrm>
                    <a:off x="0" y="0"/>
                    <a:ext cx="3204000" cy="810424"/>
                  </a:xfrm>
                  <a:prstGeom prst="rect">
                    <a:avLst/>
                  </a:prstGeom>
                  <a:noFill/>
                  <a:ln w="9525">
                    <a:noFill/>
                    <a:miter lim="800000"/>
                    <a:headEnd/>
                    <a:tailEnd/>
                  </a:ln>
                </pic:spPr>
              </pic:pic>
            </a:graphicData>
          </a:graphic>
        </wp:inline>
      </w:drawing>
    </w:r>
    <w:r w:rsidR="009F5298">
      <w:rPr>
        <w:rFonts w:ascii="Gill Sans MT" w:hAnsi="Gill Sans MT"/>
        <w:b/>
        <w:sz w:val="20"/>
      </w:rPr>
      <w:tab/>
    </w:r>
  </w:p>
  <w:tbl>
    <w:tblPr>
      <w:tblW w:w="9787" w:type="dxa"/>
      <w:tblInd w:w="-34" w:type="dxa"/>
      <w:tblBorders>
        <w:top w:val="single" w:sz="4" w:space="0" w:color="0070C0"/>
        <w:bottom w:val="single" w:sz="4" w:space="0" w:color="0070C0"/>
      </w:tblBorders>
      <w:tblLayout w:type="fixed"/>
      <w:tblLook w:val="01E0" w:firstRow="1" w:lastRow="1" w:firstColumn="1" w:lastColumn="1" w:noHBand="0" w:noVBand="0"/>
    </w:tblPr>
    <w:tblGrid>
      <w:gridCol w:w="9787"/>
    </w:tblGrid>
    <w:tr w:rsidR="00252291" w:rsidRPr="00863D30" w14:paraId="7078FB14" w14:textId="77777777" w:rsidTr="001A0B66">
      <w:trPr>
        <w:trHeight w:val="591"/>
      </w:trPr>
      <w:tc>
        <w:tcPr>
          <w:tcW w:w="9787" w:type="dxa"/>
          <w:vAlign w:val="bottom"/>
        </w:tcPr>
        <w:p w14:paraId="02CF944D" w14:textId="77777777" w:rsidR="00563DF0" w:rsidRPr="00AE30B5" w:rsidRDefault="009F5298" w:rsidP="00DD5CCF">
          <w:pPr>
            <w:pStyle w:val="Pieddepage"/>
            <w:tabs>
              <w:tab w:val="clear" w:pos="4536"/>
              <w:tab w:val="clear" w:pos="9072"/>
            </w:tabs>
            <w:spacing w:line="360" w:lineRule="auto"/>
            <w:jc w:val="center"/>
            <w:rPr>
              <w:rFonts w:ascii="Trebuchet MS" w:hAnsi="Trebuchet MS"/>
              <w:b/>
              <w:color w:val="002060"/>
              <w:szCs w:val="20"/>
            </w:rPr>
          </w:pPr>
          <w:r w:rsidRPr="00AE30B5">
            <w:rPr>
              <w:rFonts w:ascii="Trebuchet MS" w:hAnsi="Trebuchet MS"/>
              <w:b/>
              <w:color w:val="002060"/>
              <w:sz w:val="28"/>
              <w:szCs w:val="20"/>
            </w:rPr>
            <w:t>CONTRAT/</w:t>
          </w:r>
          <w:r w:rsidR="0043680A">
            <w:rPr>
              <w:rFonts w:ascii="Trebuchet MS" w:hAnsi="Trebuchet MS"/>
              <w:b/>
              <w:color w:val="002060"/>
              <w:sz w:val="28"/>
              <w:szCs w:val="20"/>
            </w:rPr>
            <w:t xml:space="preserve"> </w:t>
          </w:r>
          <w:r w:rsidRPr="00AE30B5">
            <w:rPr>
              <w:rFonts w:ascii="Trebuchet MS" w:hAnsi="Trebuchet MS"/>
              <w:b/>
              <w:color w:val="002060"/>
              <w:sz w:val="28"/>
              <w:szCs w:val="20"/>
            </w:rPr>
            <w:t>PROTOCOLE</w:t>
          </w:r>
        </w:p>
      </w:tc>
    </w:tr>
  </w:tbl>
  <w:p w14:paraId="6C451571" w14:textId="790EA137" w:rsidR="00563DF0" w:rsidRPr="00DD5CCF" w:rsidRDefault="00563DF0">
    <w:pPr>
      <w:pStyle w:val="En-tte"/>
      <w:rPr>
        <w:rFonts w:ascii="Gill Sans MT" w:hAnsi="Gill Sans MT"/>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03EF0"/>
    <w:multiLevelType w:val="multilevel"/>
    <w:tmpl w:val="13F0583E"/>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D05773C"/>
    <w:multiLevelType w:val="hybridMultilevel"/>
    <w:tmpl w:val="5558918E"/>
    <w:lvl w:ilvl="0" w:tplc="DA7EAACE">
      <w:start w:val="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513055"/>
    <w:multiLevelType w:val="hybridMultilevel"/>
    <w:tmpl w:val="E8801404"/>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15:restartNumberingAfterBreak="0">
    <w:nsid w:val="36325B40"/>
    <w:multiLevelType w:val="hybridMultilevel"/>
    <w:tmpl w:val="844E2F82"/>
    <w:lvl w:ilvl="0" w:tplc="DC44CC7E">
      <w:start w:val="1"/>
      <w:numFmt w:val="decimal"/>
      <w:lvlText w:val="%1)"/>
      <w:lvlJc w:val="left"/>
      <w:pPr>
        <w:ind w:left="720" w:hanging="360"/>
      </w:pPr>
      <w:rPr>
        <w:rFonts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E25C5A"/>
    <w:multiLevelType w:val="hybridMultilevel"/>
    <w:tmpl w:val="4E765B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CD08F6"/>
    <w:multiLevelType w:val="hybridMultilevel"/>
    <w:tmpl w:val="25BE3948"/>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6B4E5191"/>
    <w:multiLevelType w:val="hybridMultilevel"/>
    <w:tmpl w:val="B64889EA"/>
    <w:lvl w:ilvl="0" w:tplc="040C000D">
      <w:start w:val="1"/>
      <w:numFmt w:val="bullet"/>
      <w:lvlText w:val=""/>
      <w:lvlJc w:val="left"/>
      <w:pPr>
        <w:ind w:left="2062" w:hanging="360"/>
      </w:pPr>
      <w:rPr>
        <w:rFonts w:ascii="Wingdings" w:hAnsi="Wingdings" w:hint="default"/>
      </w:rPr>
    </w:lvl>
    <w:lvl w:ilvl="1" w:tplc="040C0003">
      <w:start w:val="1"/>
      <w:numFmt w:val="decimal"/>
      <w:lvlText w:val="%2."/>
      <w:lvlJc w:val="left"/>
      <w:pPr>
        <w:tabs>
          <w:tab w:val="num" w:pos="2073"/>
        </w:tabs>
        <w:ind w:left="2073" w:hanging="360"/>
      </w:pPr>
    </w:lvl>
    <w:lvl w:ilvl="2" w:tplc="040C0005">
      <w:start w:val="1"/>
      <w:numFmt w:val="decimal"/>
      <w:lvlText w:val="%3."/>
      <w:lvlJc w:val="left"/>
      <w:pPr>
        <w:tabs>
          <w:tab w:val="num" w:pos="2793"/>
        </w:tabs>
        <w:ind w:left="2793" w:hanging="360"/>
      </w:pPr>
    </w:lvl>
    <w:lvl w:ilvl="3" w:tplc="040C0001">
      <w:start w:val="1"/>
      <w:numFmt w:val="decimal"/>
      <w:lvlText w:val="%4."/>
      <w:lvlJc w:val="left"/>
      <w:pPr>
        <w:tabs>
          <w:tab w:val="num" w:pos="3513"/>
        </w:tabs>
        <w:ind w:left="3513" w:hanging="360"/>
      </w:pPr>
    </w:lvl>
    <w:lvl w:ilvl="4" w:tplc="040C0003">
      <w:start w:val="1"/>
      <w:numFmt w:val="decimal"/>
      <w:lvlText w:val="%5."/>
      <w:lvlJc w:val="left"/>
      <w:pPr>
        <w:tabs>
          <w:tab w:val="num" w:pos="4233"/>
        </w:tabs>
        <w:ind w:left="4233" w:hanging="360"/>
      </w:pPr>
    </w:lvl>
    <w:lvl w:ilvl="5" w:tplc="040C0005">
      <w:start w:val="1"/>
      <w:numFmt w:val="decimal"/>
      <w:lvlText w:val="%6."/>
      <w:lvlJc w:val="left"/>
      <w:pPr>
        <w:tabs>
          <w:tab w:val="num" w:pos="4953"/>
        </w:tabs>
        <w:ind w:left="4953" w:hanging="360"/>
      </w:pPr>
    </w:lvl>
    <w:lvl w:ilvl="6" w:tplc="040C0001">
      <w:start w:val="1"/>
      <w:numFmt w:val="decimal"/>
      <w:lvlText w:val="%7."/>
      <w:lvlJc w:val="left"/>
      <w:pPr>
        <w:tabs>
          <w:tab w:val="num" w:pos="5673"/>
        </w:tabs>
        <w:ind w:left="5673" w:hanging="360"/>
      </w:pPr>
    </w:lvl>
    <w:lvl w:ilvl="7" w:tplc="040C0003">
      <w:start w:val="1"/>
      <w:numFmt w:val="decimal"/>
      <w:lvlText w:val="%8."/>
      <w:lvlJc w:val="left"/>
      <w:pPr>
        <w:tabs>
          <w:tab w:val="num" w:pos="6393"/>
        </w:tabs>
        <w:ind w:left="6393" w:hanging="360"/>
      </w:pPr>
    </w:lvl>
    <w:lvl w:ilvl="8" w:tplc="040C0005">
      <w:start w:val="1"/>
      <w:numFmt w:val="decimal"/>
      <w:lvlText w:val="%9."/>
      <w:lvlJc w:val="left"/>
      <w:pPr>
        <w:tabs>
          <w:tab w:val="num" w:pos="7113"/>
        </w:tabs>
        <w:ind w:left="7113" w:hanging="360"/>
      </w:pPr>
    </w:lvl>
  </w:abstractNum>
  <w:num w:numId="1" w16cid:durableId="136586789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726384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329443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76374884">
    <w:abstractNumId w:val="0"/>
  </w:num>
  <w:num w:numId="5" w16cid:durableId="1812095555">
    <w:abstractNumId w:val="3"/>
  </w:num>
  <w:num w:numId="6" w16cid:durableId="2069571265">
    <w:abstractNumId w:val="2"/>
  </w:num>
  <w:num w:numId="7" w16cid:durableId="1323581615">
    <w:abstractNumId w:val="6"/>
  </w:num>
  <w:num w:numId="8" w16cid:durableId="2044816545">
    <w:abstractNumId w:val="4"/>
  </w:num>
  <w:num w:numId="9" w16cid:durableId="1962376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170"/>
    <w:rsid w:val="0002663D"/>
    <w:rsid w:val="00046D2C"/>
    <w:rsid w:val="00083DF8"/>
    <w:rsid w:val="00084340"/>
    <w:rsid w:val="000A0DF2"/>
    <w:rsid w:val="000A18FC"/>
    <w:rsid w:val="000A44D0"/>
    <w:rsid w:val="000B4F01"/>
    <w:rsid w:val="000E7BBE"/>
    <w:rsid w:val="00147772"/>
    <w:rsid w:val="00181A7D"/>
    <w:rsid w:val="00184EF6"/>
    <w:rsid w:val="00190B0A"/>
    <w:rsid w:val="001A2352"/>
    <w:rsid w:val="001B4340"/>
    <w:rsid w:val="00225704"/>
    <w:rsid w:val="00235847"/>
    <w:rsid w:val="0027375E"/>
    <w:rsid w:val="0027488B"/>
    <w:rsid w:val="00276081"/>
    <w:rsid w:val="00287BBA"/>
    <w:rsid w:val="0030723A"/>
    <w:rsid w:val="00312361"/>
    <w:rsid w:val="00322D50"/>
    <w:rsid w:val="003337B3"/>
    <w:rsid w:val="00336ECF"/>
    <w:rsid w:val="00351D76"/>
    <w:rsid w:val="003900BD"/>
    <w:rsid w:val="003A7EEC"/>
    <w:rsid w:val="003B5170"/>
    <w:rsid w:val="003F6496"/>
    <w:rsid w:val="00402527"/>
    <w:rsid w:val="0040482B"/>
    <w:rsid w:val="00412079"/>
    <w:rsid w:val="004177EC"/>
    <w:rsid w:val="00421D1C"/>
    <w:rsid w:val="0043680A"/>
    <w:rsid w:val="00442187"/>
    <w:rsid w:val="00470186"/>
    <w:rsid w:val="00484572"/>
    <w:rsid w:val="004A44C7"/>
    <w:rsid w:val="004C0A1A"/>
    <w:rsid w:val="00507C92"/>
    <w:rsid w:val="00510E54"/>
    <w:rsid w:val="00523262"/>
    <w:rsid w:val="00532988"/>
    <w:rsid w:val="005479F2"/>
    <w:rsid w:val="00550A58"/>
    <w:rsid w:val="00563DF0"/>
    <w:rsid w:val="00592381"/>
    <w:rsid w:val="005B17B7"/>
    <w:rsid w:val="005C7F65"/>
    <w:rsid w:val="005F5F72"/>
    <w:rsid w:val="00602FCD"/>
    <w:rsid w:val="006242EE"/>
    <w:rsid w:val="00644AD7"/>
    <w:rsid w:val="006721BA"/>
    <w:rsid w:val="00683B6B"/>
    <w:rsid w:val="00683D68"/>
    <w:rsid w:val="006F4430"/>
    <w:rsid w:val="00701BE9"/>
    <w:rsid w:val="00701C3E"/>
    <w:rsid w:val="007308F3"/>
    <w:rsid w:val="007436B0"/>
    <w:rsid w:val="00744985"/>
    <w:rsid w:val="007547DD"/>
    <w:rsid w:val="00765282"/>
    <w:rsid w:val="007B1208"/>
    <w:rsid w:val="007B477E"/>
    <w:rsid w:val="007C0A81"/>
    <w:rsid w:val="007C6927"/>
    <w:rsid w:val="007F0708"/>
    <w:rsid w:val="00820418"/>
    <w:rsid w:val="008769ED"/>
    <w:rsid w:val="008B204C"/>
    <w:rsid w:val="008C6844"/>
    <w:rsid w:val="00931245"/>
    <w:rsid w:val="00971711"/>
    <w:rsid w:val="009B0F34"/>
    <w:rsid w:val="009F4C8A"/>
    <w:rsid w:val="009F5298"/>
    <w:rsid w:val="00A1072B"/>
    <w:rsid w:val="00A14343"/>
    <w:rsid w:val="00A879B6"/>
    <w:rsid w:val="00B074DA"/>
    <w:rsid w:val="00B16249"/>
    <w:rsid w:val="00B24E11"/>
    <w:rsid w:val="00B35C3B"/>
    <w:rsid w:val="00B65EA6"/>
    <w:rsid w:val="00BD346A"/>
    <w:rsid w:val="00BF7BCA"/>
    <w:rsid w:val="00C02175"/>
    <w:rsid w:val="00C103FF"/>
    <w:rsid w:val="00C32F3C"/>
    <w:rsid w:val="00C65F23"/>
    <w:rsid w:val="00C97FC9"/>
    <w:rsid w:val="00CE1BF6"/>
    <w:rsid w:val="00CF51A4"/>
    <w:rsid w:val="00D00011"/>
    <w:rsid w:val="00D246A0"/>
    <w:rsid w:val="00DA7B2C"/>
    <w:rsid w:val="00DC4809"/>
    <w:rsid w:val="00DD744C"/>
    <w:rsid w:val="00DE1FC9"/>
    <w:rsid w:val="00E21475"/>
    <w:rsid w:val="00E26FAD"/>
    <w:rsid w:val="00E321E2"/>
    <w:rsid w:val="00E3291B"/>
    <w:rsid w:val="00E55D68"/>
    <w:rsid w:val="00E853D3"/>
    <w:rsid w:val="00E870DA"/>
    <w:rsid w:val="00E92792"/>
    <w:rsid w:val="00EC3F09"/>
    <w:rsid w:val="00EC46CB"/>
    <w:rsid w:val="00EF191C"/>
    <w:rsid w:val="00EF5330"/>
    <w:rsid w:val="00F06BFA"/>
    <w:rsid w:val="00F247D1"/>
    <w:rsid w:val="00F50457"/>
    <w:rsid w:val="00F525A0"/>
    <w:rsid w:val="00F61031"/>
    <w:rsid w:val="00FA6119"/>
    <w:rsid w:val="00FB43E6"/>
    <w:rsid w:val="00FD20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5F53C"/>
  <w15:docId w15:val="{C1798624-A4BA-4889-9318-BAB2A3F6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170"/>
    <w:pPr>
      <w:jc w:val="left"/>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3B5170"/>
    <w:pPr>
      <w:tabs>
        <w:tab w:val="center" w:pos="4536"/>
        <w:tab w:val="right" w:pos="9072"/>
      </w:tabs>
      <w:spacing w:after="60"/>
      <w:jc w:val="both"/>
    </w:pPr>
    <w:rPr>
      <w:rFonts w:ascii="Frutiger 45 Light" w:hAnsi="Frutiger 45 Light"/>
    </w:rPr>
  </w:style>
  <w:style w:type="character" w:customStyle="1" w:styleId="En-tteCar">
    <w:name w:val="En-tête Car"/>
    <w:basedOn w:val="Policepardfaut"/>
    <w:link w:val="En-tte"/>
    <w:uiPriority w:val="99"/>
    <w:rsid w:val="003B5170"/>
    <w:rPr>
      <w:rFonts w:ascii="Frutiger 45 Light" w:eastAsia="Times New Roman" w:hAnsi="Frutiger 45 Light" w:cs="Times New Roman"/>
      <w:sz w:val="24"/>
      <w:szCs w:val="24"/>
      <w:lang w:eastAsia="fr-FR"/>
    </w:rPr>
  </w:style>
  <w:style w:type="paragraph" w:styleId="Pieddepage">
    <w:name w:val="footer"/>
    <w:basedOn w:val="Normal"/>
    <w:link w:val="PieddepageCar"/>
    <w:uiPriority w:val="99"/>
    <w:rsid w:val="003B5170"/>
    <w:pPr>
      <w:tabs>
        <w:tab w:val="center" w:pos="4536"/>
        <w:tab w:val="right" w:pos="9072"/>
      </w:tabs>
    </w:pPr>
  </w:style>
  <w:style w:type="character" w:customStyle="1" w:styleId="PieddepageCar">
    <w:name w:val="Pied de page Car"/>
    <w:basedOn w:val="Policepardfaut"/>
    <w:link w:val="Pieddepage"/>
    <w:uiPriority w:val="99"/>
    <w:rsid w:val="003B5170"/>
    <w:rPr>
      <w:rFonts w:ascii="Times New Roman" w:eastAsia="Times New Roman" w:hAnsi="Times New Roman" w:cs="Times New Roman"/>
      <w:sz w:val="24"/>
      <w:szCs w:val="24"/>
      <w:lang w:eastAsia="fr-FR"/>
    </w:rPr>
  </w:style>
  <w:style w:type="character" w:styleId="Numrodepage">
    <w:name w:val="page number"/>
    <w:rsid w:val="003B5170"/>
    <w:rPr>
      <w:rFonts w:ascii="Times New Roman" w:hAnsi="Times New Roman" w:cs="Times New Roman"/>
    </w:rPr>
  </w:style>
  <w:style w:type="paragraph" w:customStyle="1" w:styleId="TableauLigne">
    <w:name w:val="TableauLigne"/>
    <w:basedOn w:val="Normal"/>
    <w:uiPriority w:val="99"/>
    <w:rsid w:val="003B5170"/>
    <w:pPr>
      <w:tabs>
        <w:tab w:val="left" w:pos="567"/>
        <w:tab w:val="left" w:pos="2268"/>
        <w:tab w:val="left" w:pos="7513"/>
      </w:tabs>
      <w:spacing w:before="40"/>
    </w:pPr>
    <w:rPr>
      <w:rFonts w:ascii="Arial" w:eastAsia="Calibri" w:hAnsi="Arial"/>
      <w:sz w:val="20"/>
      <w:szCs w:val="20"/>
    </w:rPr>
  </w:style>
  <w:style w:type="paragraph" w:customStyle="1" w:styleId="ListParagraph1">
    <w:name w:val="List Paragraph1"/>
    <w:basedOn w:val="Normal"/>
    <w:rsid w:val="003B5170"/>
    <w:pPr>
      <w:ind w:left="720"/>
      <w:jc w:val="both"/>
    </w:pPr>
    <w:rPr>
      <w:rFonts w:ascii="Calibri" w:hAnsi="Calibri"/>
      <w:sz w:val="22"/>
      <w:szCs w:val="22"/>
      <w:lang w:eastAsia="en-US"/>
    </w:rPr>
  </w:style>
  <w:style w:type="paragraph" w:styleId="Textedebulles">
    <w:name w:val="Balloon Text"/>
    <w:basedOn w:val="Normal"/>
    <w:link w:val="TextedebullesCar"/>
    <w:uiPriority w:val="99"/>
    <w:semiHidden/>
    <w:unhideWhenUsed/>
    <w:rsid w:val="003B5170"/>
    <w:rPr>
      <w:rFonts w:ascii="Tahoma" w:hAnsi="Tahoma" w:cs="Tahoma"/>
      <w:sz w:val="16"/>
      <w:szCs w:val="16"/>
    </w:rPr>
  </w:style>
  <w:style w:type="character" w:customStyle="1" w:styleId="TextedebullesCar">
    <w:name w:val="Texte de bulles Car"/>
    <w:basedOn w:val="Policepardfaut"/>
    <w:link w:val="Textedebulles"/>
    <w:uiPriority w:val="99"/>
    <w:semiHidden/>
    <w:rsid w:val="003B5170"/>
    <w:rPr>
      <w:rFonts w:ascii="Tahoma" w:eastAsia="Times New Roman" w:hAnsi="Tahoma" w:cs="Tahoma"/>
      <w:sz w:val="16"/>
      <w:szCs w:val="16"/>
      <w:lang w:eastAsia="fr-FR"/>
    </w:rPr>
  </w:style>
  <w:style w:type="paragraph" w:styleId="NormalWeb">
    <w:name w:val="Normal (Web)"/>
    <w:basedOn w:val="Normal"/>
    <w:uiPriority w:val="99"/>
    <w:semiHidden/>
    <w:unhideWhenUsed/>
    <w:rsid w:val="003B5170"/>
    <w:pPr>
      <w:spacing w:before="100" w:beforeAutospacing="1" w:after="119"/>
    </w:pPr>
  </w:style>
  <w:style w:type="character" w:customStyle="1" w:styleId="ParagraphedelisteCar">
    <w:name w:val="Paragraphe de liste Car"/>
    <w:aliases w:val="lp1 Car"/>
    <w:basedOn w:val="Policepardfaut"/>
    <w:link w:val="Paragraphedeliste"/>
    <w:uiPriority w:val="34"/>
    <w:locked/>
    <w:rsid w:val="003B5170"/>
  </w:style>
  <w:style w:type="paragraph" w:styleId="Paragraphedeliste">
    <w:name w:val="List Paragraph"/>
    <w:aliases w:val="lp1"/>
    <w:basedOn w:val="Normal"/>
    <w:link w:val="ParagraphedelisteCar"/>
    <w:uiPriority w:val="34"/>
    <w:qFormat/>
    <w:rsid w:val="003B5170"/>
    <w:pPr>
      <w:ind w:left="720"/>
      <w:contextualSpacing/>
    </w:pPr>
    <w:rPr>
      <w:rFonts w:asciiTheme="minorHAnsi" w:eastAsiaTheme="minorHAnsi" w:hAnsiTheme="minorHAnsi" w:cstheme="minorBidi"/>
      <w:sz w:val="22"/>
      <w:szCs w:val="22"/>
      <w:lang w:eastAsia="en-US"/>
    </w:rPr>
  </w:style>
  <w:style w:type="paragraph" w:customStyle="1" w:styleId="Default">
    <w:name w:val="Default"/>
    <w:rsid w:val="00592381"/>
    <w:pPr>
      <w:autoSpaceDE w:val="0"/>
      <w:autoSpaceDN w:val="0"/>
      <w:adjustRightInd w:val="0"/>
      <w:jc w:val="left"/>
    </w:pPr>
    <w:rPr>
      <w:rFonts w:ascii="Times New Roman" w:hAnsi="Times New Roman" w:cs="Times New Roman"/>
      <w:color w:val="000000"/>
      <w:sz w:val="24"/>
      <w:szCs w:val="24"/>
    </w:rPr>
  </w:style>
  <w:style w:type="character" w:styleId="Lienhypertexte">
    <w:name w:val="Hyperlink"/>
    <w:basedOn w:val="Policepardfaut"/>
    <w:uiPriority w:val="99"/>
    <w:unhideWhenUsed/>
    <w:rsid w:val="00412079"/>
    <w:rPr>
      <w:color w:val="0000FF" w:themeColor="hyperlink"/>
      <w:u w:val="single"/>
    </w:rPr>
  </w:style>
  <w:style w:type="character" w:customStyle="1" w:styleId="UnresolvedMention1">
    <w:name w:val="Unresolved Mention1"/>
    <w:basedOn w:val="Policepardfaut"/>
    <w:uiPriority w:val="99"/>
    <w:semiHidden/>
    <w:unhideWhenUsed/>
    <w:rsid w:val="00412079"/>
    <w:rPr>
      <w:color w:val="605E5C"/>
      <w:shd w:val="clear" w:color="auto" w:fill="E1DFDD"/>
    </w:rPr>
  </w:style>
  <w:style w:type="character" w:styleId="Marquedecommentaire">
    <w:name w:val="annotation reference"/>
    <w:basedOn w:val="Policepardfaut"/>
    <w:uiPriority w:val="99"/>
    <w:semiHidden/>
    <w:unhideWhenUsed/>
    <w:rsid w:val="00DA7B2C"/>
    <w:rPr>
      <w:sz w:val="16"/>
      <w:szCs w:val="16"/>
    </w:rPr>
  </w:style>
  <w:style w:type="paragraph" w:styleId="Commentaire">
    <w:name w:val="annotation text"/>
    <w:basedOn w:val="Normal"/>
    <w:link w:val="CommentaireCar"/>
    <w:uiPriority w:val="99"/>
    <w:unhideWhenUsed/>
    <w:rsid w:val="00DA7B2C"/>
    <w:rPr>
      <w:sz w:val="20"/>
      <w:szCs w:val="20"/>
    </w:rPr>
  </w:style>
  <w:style w:type="character" w:customStyle="1" w:styleId="CommentaireCar">
    <w:name w:val="Commentaire Car"/>
    <w:basedOn w:val="Policepardfaut"/>
    <w:link w:val="Commentaire"/>
    <w:uiPriority w:val="99"/>
    <w:rsid w:val="00DA7B2C"/>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DA7B2C"/>
    <w:rPr>
      <w:b/>
      <w:bCs/>
    </w:rPr>
  </w:style>
  <w:style w:type="character" w:customStyle="1" w:styleId="ObjetducommentaireCar">
    <w:name w:val="Objet du commentaire Car"/>
    <w:basedOn w:val="CommentaireCar"/>
    <w:link w:val="Objetducommentaire"/>
    <w:uiPriority w:val="99"/>
    <w:semiHidden/>
    <w:rsid w:val="00DA7B2C"/>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khtar.guisse@g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guisse@sosen-afrique.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1727</Words>
  <Characters>9502</Characters>
  <Application>Microsoft Office Word</Application>
  <DocSecurity>0</DocSecurity>
  <Lines>79</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akndiaye</dc:creator>
  <cp:lastModifiedBy>Assane Gueye</cp:lastModifiedBy>
  <cp:revision>10</cp:revision>
  <dcterms:created xsi:type="dcterms:W3CDTF">2024-02-23T23:12:00Z</dcterms:created>
  <dcterms:modified xsi:type="dcterms:W3CDTF">2024-05-07T13:11:00Z</dcterms:modified>
</cp:coreProperties>
</file>