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3D5" w:rsidRDefault="00DD43D5" w:rsidP="00DD43D5">
      <w:r>
        <w:t>Duplicate IDs</w:t>
      </w:r>
    </w:p>
    <w:p w:rsidR="00DD43D5" w:rsidRDefault="00DD43D5" w:rsidP="00DD43D5"/>
    <w:p w:rsidR="00DD43D5" w:rsidRDefault="00DD43D5" w:rsidP="00DD43D5">
      <w:r>
        <w:t>ID (times)         sex         generation</w:t>
      </w:r>
    </w:p>
    <w:p w:rsidR="00DD43D5" w:rsidRDefault="00DD43D5" w:rsidP="00DD43D5">
      <w:r>
        <w:t>27409 (2)         (M, M)       F16</w:t>
      </w:r>
    </w:p>
    <w:p w:rsidR="00DD43D5" w:rsidRDefault="00DD43D5" w:rsidP="00DD43D5">
      <w:r>
        <w:t>27485 (2)         (F, F)         F16</w:t>
      </w:r>
    </w:p>
    <w:p w:rsidR="00DD43D5" w:rsidRDefault="00DD43D5" w:rsidP="00DD43D5">
      <w:r>
        <w:t>44463 (2)         (F, F)         F24</w:t>
      </w:r>
    </w:p>
    <w:p w:rsidR="00DD43D5" w:rsidRDefault="00DD43D5" w:rsidP="00DD43D5">
      <w:r>
        <w:t>49705 (2)         (F, F)         F26</w:t>
      </w:r>
    </w:p>
    <w:p w:rsidR="00DD43D5" w:rsidRDefault="00DD43D5" w:rsidP="00DD43D5">
      <w:r>
        <w:t>2050.1 (2)        (F, M)        F36</w:t>
      </w:r>
    </w:p>
    <w:p w:rsidR="00DD43D5" w:rsidRDefault="00DD43D5" w:rsidP="00DD43D5">
      <w:r>
        <w:t>2021.1 (2)        (F, M)        F36</w:t>
      </w:r>
    </w:p>
    <w:p w:rsidR="00DD43D5" w:rsidRDefault="00DD43D5" w:rsidP="00DD43D5"/>
    <w:p w:rsidR="00DD43D5" w:rsidRDefault="00DD43D5" w:rsidP="00DD43D5">
      <w:r>
        <w:t>27409: duplication removed</w:t>
      </w:r>
    </w:p>
    <w:p w:rsidR="00DD43D5" w:rsidRDefault="00DD43D5" w:rsidP="00DD43D5">
      <w:r>
        <w:t>27485: duplication</w:t>
      </w:r>
      <w:r w:rsidRPr="00DD43D5">
        <w:t xml:space="preserve"> </w:t>
      </w:r>
      <w:r>
        <w:t>removed</w:t>
      </w:r>
    </w:p>
    <w:p w:rsidR="00DD43D5" w:rsidRDefault="00DD43D5" w:rsidP="00DD43D5">
      <w:r>
        <w:t>44463: duplication removed</w:t>
      </w:r>
    </w:p>
    <w:p w:rsidR="00DD43D5" w:rsidRDefault="00DD43D5" w:rsidP="00DD43D5">
      <w:r>
        <w:t>49705: duplication removed</w:t>
      </w:r>
    </w:p>
    <w:p w:rsidR="00DD43D5" w:rsidRDefault="00DD43D5" w:rsidP="00DD43D5"/>
    <w:p w:rsidR="00DD43D5" w:rsidRDefault="00DD43D5" w:rsidP="00DD43D5">
      <w:r>
        <w:t>2050.1 is male, the female is 2005.1 – typo in the breeding record that transferred over to the line info file, which is now corrected. 2005.1 never produced offspring so no changes were made to AI Line Info_37.</w:t>
      </w:r>
    </w:p>
    <w:p w:rsidR="00DD43D5" w:rsidRDefault="00DD43D5" w:rsidP="00DD43D5"/>
    <w:p w:rsidR="00DD43D5" w:rsidRDefault="00DD43D5" w:rsidP="00DD43D5">
      <w:r>
        <w:t xml:space="preserve">2021.1 is male, the female is 2012.1 – another type on the breeding record. Corrections were made for AI Line Info_36 and 37. </w:t>
      </w:r>
    </w:p>
    <w:p w:rsidR="000A37E6" w:rsidRDefault="000A37E6" w:rsidP="00DD43D5"/>
    <w:p w:rsidR="000A37E6" w:rsidRDefault="000A37E6" w:rsidP="00DD43D5">
      <w:r>
        <w:t>5/10/2013 NMG</w:t>
      </w:r>
    </w:p>
    <w:p w:rsidR="00410814" w:rsidRDefault="00410814" w:rsidP="00DD43D5"/>
    <w:p w:rsidR="00410814" w:rsidRDefault="00410814" w:rsidP="00DD43D5"/>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[1] "Generation: 3 Parents not present in previous generation: NA"</w:t>
      </w:r>
    </w:p>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[1] "Generation: 4 Parents not present in previous generation: 1190"</w:t>
      </w:r>
    </w:p>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[2] "Generation: 4 Parents not present in previous generation: 1182"</w:t>
      </w:r>
    </w:p>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[3] "Generation: 4 Parents not present in previous generation: 1191"</w:t>
      </w:r>
    </w:p>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[1] "Generation: 23 Parents not present in previous generation: 37731"</w:t>
      </w:r>
    </w:p>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[2] "Generation: 23 Parents not present in previous generation: 38016"</w:t>
      </w:r>
    </w:p>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[1] "Generation: 27 Parents not present in previous generation: 47401"</w:t>
      </w:r>
    </w:p>
    <w:p w:rsidR="00410814" w:rsidRPr="00410814" w:rsidRDefault="00410814" w:rsidP="004108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kern w:val="0"/>
          <w:shd w:val="clear" w:color="auto" w:fill="E1E2E5"/>
        </w:rPr>
      </w:pPr>
      <w:r w:rsidRPr="00410814">
        <w:rPr>
          <w:rFonts w:ascii="Consolas" w:eastAsia="Times New Roman" w:hAnsi="Consolas" w:cs="Consolas"/>
          <w:color w:val="000000"/>
          <w:kern w:val="0"/>
          <w:shd w:val="clear" w:color="auto" w:fill="E1E2E5"/>
        </w:rPr>
        <w:t>[2] "Generation: 27 Parents not present in previous generation: 47400"</w:t>
      </w:r>
    </w:p>
    <w:p w:rsidR="00410814" w:rsidRDefault="00410814" w:rsidP="00DD43D5"/>
    <w:p w:rsidR="00410814" w:rsidRDefault="00410814" w:rsidP="00DD43D5"/>
    <w:p w:rsidR="00410814" w:rsidRDefault="00410814" w:rsidP="00DD43D5">
      <w:r>
        <w:t xml:space="preserve">1) Sire for F3 animals 1139 and 1140 missing (?) in AI Line Info_3. The Dam is #135. </w:t>
      </w:r>
    </w:p>
    <w:p w:rsidR="00410814" w:rsidRDefault="00410814" w:rsidP="00DD43D5"/>
    <w:p w:rsidR="00410814" w:rsidRDefault="00410814" w:rsidP="00DD43D5">
      <w:r>
        <w:t>2) 3) 4) These animals are listed as being F2 rather than F3 in AI Line Info_3. I don’t know whether this is the case or if it’s just a typo. The parent IDs for these animals are 35, 40, 44 and 45, so it seems like they really could be F2 individuals based on the sequence of animal IDs from F1-F3. Instead of editing the entire lineage I’m leaving this as-is, so there will always be an error message produced for these individuals. If the code is edited to output the generation column [,4], you would notice the discrepancy.</w:t>
      </w:r>
    </w:p>
    <w:p w:rsidR="00410814" w:rsidRDefault="00410814" w:rsidP="00DD43D5"/>
    <w:p w:rsidR="00BA155F" w:rsidRDefault="00BA155F" w:rsidP="00BA155F">
      <w:pPr>
        <w:rPr>
          <w:rFonts w:ascii="Helvetica" w:eastAsia="Times New Roman" w:hAnsi="Helvetica" w:cs="Helvetica"/>
          <w:color w:val="000000"/>
          <w:kern w:val="0"/>
        </w:rPr>
      </w:pPr>
      <w:r>
        <w:t xml:space="preserve">5) 6) These animals are the inbred dam (37731) and inbred sire (38016) of individual 41095, who is F1. I think they’re actually B6 because the strain is listed as </w:t>
      </w:r>
      <w:r w:rsidRPr="00BA155F">
        <w:rPr>
          <w:rFonts w:ascii="Helvetica" w:eastAsia="Times New Roman" w:hAnsi="Helvetica" w:cs="Helvetica"/>
          <w:color w:val="000000"/>
          <w:kern w:val="0"/>
        </w:rPr>
        <w:t>15o-C57B</w:t>
      </w:r>
      <w:r>
        <w:rPr>
          <w:rFonts w:ascii="Helvetica" w:eastAsia="Times New Roman" w:hAnsi="Helvetica" w:cs="Helvetica"/>
          <w:color w:val="000000"/>
          <w:kern w:val="0"/>
        </w:rPr>
        <w:t xml:space="preserve">. 41095 (a female) was mated with 41841 to produce 1 male (44895) and 1 female (44899) listed as generation F24. Their offspring were used to create further lineages so there is nothing we can do about it at this point. </w:t>
      </w:r>
    </w:p>
    <w:p w:rsidR="00FE45D5" w:rsidRDefault="00FE45D5" w:rsidP="00BA155F">
      <w:pPr>
        <w:rPr>
          <w:rFonts w:ascii="Helvetica" w:eastAsia="Times New Roman" w:hAnsi="Helvetica" w:cs="Helvetica"/>
          <w:color w:val="000000"/>
          <w:kern w:val="0"/>
        </w:rPr>
      </w:pPr>
    </w:p>
    <w:p w:rsidR="00FE45D5" w:rsidRPr="00BA155F" w:rsidRDefault="00FE45D5" w:rsidP="00BA155F">
      <w:pPr>
        <w:rPr>
          <w:rFonts w:ascii="Helvetica" w:eastAsia="Times New Roman" w:hAnsi="Helvetica" w:cs="Helvetica"/>
          <w:color w:val="000000"/>
          <w:kern w:val="0"/>
        </w:rPr>
      </w:pPr>
      <w:r>
        <w:rPr>
          <w:rFonts w:ascii="Helvetica" w:eastAsia="Times New Roman" w:hAnsi="Helvetica" w:cs="Helvetica"/>
          <w:color w:val="000000"/>
          <w:kern w:val="0"/>
        </w:rPr>
        <w:t xml:space="preserve">7) 8) These parents are listed in the F27 file but are actually F25s. So their offspring (51914 and 51916, females) are really F26. </w:t>
      </w:r>
    </w:p>
    <w:p w:rsidR="00410814" w:rsidRDefault="00410814" w:rsidP="00DD43D5"/>
    <w:p w:rsidR="0011178D" w:rsidRDefault="0011178D">
      <w:r>
        <w:br w:type="page"/>
      </w:r>
    </w:p>
    <w:p w:rsidR="00410814" w:rsidRDefault="0011178D" w:rsidP="00DD43D5">
      <w:r>
        <w:lastRenderedPageBreak/>
        <w:t>More duplicates found after correcting the errors above:</w:t>
      </w:r>
    </w:p>
    <w:p w:rsidR="0011178D" w:rsidRDefault="0011178D" w:rsidP="00DD43D5"/>
    <w:p w:rsidR="0011178D" w:rsidRDefault="0011178D" w:rsidP="00DD43D5">
      <w:r>
        <w:t>In Breeder ped file through F56:</w:t>
      </w:r>
    </w:p>
    <w:p w:rsidR="0011178D" w:rsidRDefault="0011178D" w:rsidP="00DD43D5"/>
    <w:p w:rsidR="0011178D" w:rsidRPr="0011178D" w:rsidRDefault="0011178D" w:rsidP="0011178D">
      <w:pPr>
        <w:pStyle w:val="HTMLPreformatted"/>
        <w:wordWrap w:val="0"/>
        <w:rPr>
          <w:rFonts w:ascii="KaiTi" w:eastAsia="KaiTi" w:hAnsi="KaiTi"/>
          <w:color w:val="CCCCCC"/>
          <w:shd w:val="clear" w:color="auto" w:fill="2D2D2D"/>
        </w:rPr>
      </w:pPr>
      <w:r>
        <w:t xml:space="preserve">Lines </w:t>
      </w:r>
      <w:r w:rsidRPr="0011178D">
        <w:rPr>
          <w:rFonts w:ascii="KaiTi" w:eastAsia="KaiTi" w:hAnsi="KaiTi" w:hint="eastAsia"/>
          <w:color w:val="CCCCCC"/>
          <w:shd w:val="clear" w:color="auto" w:fill="2D2D2D"/>
        </w:rPr>
        <w:t>7070 7830 8194 8798</w:t>
      </w:r>
    </w:p>
    <w:p w:rsidR="0011178D" w:rsidRDefault="0011178D" w:rsidP="00DD43D5"/>
    <w:p w:rsidR="0011178D" w:rsidRDefault="0011178D" w:rsidP="00DD43D5"/>
    <w:tbl>
      <w:tblPr>
        <w:tblStyle w:val="TableGrid"/>
        <w:tblW w:w="0" w:type="auto"/>
        <w:tblLook w:val="04A0" w:firstRow="1" w:lastRow="0" w:firstColumn="1" w:lastColumn="0" w:noHBand="0" w:noVBand="1"/>
      </w:tblPr>
      <w:tblGrid>
        <w:gridCol w:w="401"/>
        <w:gridCol w:w="1304"/>
        <w:gridCol w:w="1042"/>
        <w:gridCol w:w="906"/>
        <w:gridCol w:w="992"/>
        <w:gridCol w:w="906"/>
        <w:gridCol w:w="717"/>
      </w:tblGrid>
      <w:tr w:rsidR="00863412" w:rsidTr="00863412">
        <w:trPr>
          <w:trHeight w:val="332"/>
        </w:trPr>
        <w:tc>
          <w:tcPr>
            <w:tcW w:w="401" w:type="dxa"/>
          </w:tcPr>
          <w:p w:rsidR="00863412" w:rsidRDefault="00863412" w:rsidP="0011178D"/>
        </w:tc>
        <w:tc>
          <w:tcPr>
            <w:tcW w:w="1304" w:type="dxa"/>
          </w:tcPr>
          <w:p w:rsidR="00863412" w:rsidRDefault="00863412" w:rsidP="0011178D">
            <w:r>
              <w:t>Duplicated ID</w:t>
            </w:r>
          </w:p>
        </w:tc>
        <w:tc>
          <w:tcPr>
            <w:tcW w:w="1042" w:type="dxa"/>
          </w:tcPr>
          <w:p w:rsidR="00863412" w:rsidRDefault="00863412" w:rsidP="0011178D">
            <w:r>
              <w:t>2</w:t>
            </w:r>
            <w:r w:rsidRPr="0011178D">
              <w:rPr>
                <w:vertAlign w:val="superscript"/>
              </w:rPr>
              <w:t>nd</w:t>
            </w:r>
            <w:r>
              <w:t xml:space="preserve"> position</w:t>
            </w:r>
          </w:p>
        </w:tc>
        <w:tc>
          <w:tcPr>
            <w:tcW w:w="906" w:type="dxa"/>
          </w:tcPr>
          <w:p w:rsidR="00863412" w:rsidRDefault="00863412" w:rsidP="00DD43D5">
            <w:r>
              <w:t>1</w:t>
            </w:r>
            <w:r w:rsidRPr="0011178D">
              <w:rPr>
                <w:vertAlign w:val="superscript"/>
              </w:rPr>
              <w:t>st</w:t>
            </w:r>
            <w:r>
              <w:t xml:space="preserve"> position</w:t>
            </w:r>
          </w:p>
        </w:tc>
        <w:tc>
          <w:tcPr>
            <w:tcW w:w="992" w:type="dxa"/>
          </w:tcPr>
          <w:p w:rsidR="00863412" w:rsidRDefault="00863412" w:rsidP="00DD43D5">
            <w:r>
              <w:t>2</w:t>
            </w:r>
            <w:r w:rsidRPr="0011178D">
              <w:rPr>
                <w:vertAlign w:val="superscript"/>
              </w:rPr>
              <w:t>nd</w:t>
            </w:r>
            <w:r>
              <w:t xml:space="preserve"> position parents</w:t>
            </w:r>
          </w:p>
        </w:tc>
        <w:tc>
          <w:tcPr>
            <w:tcW w:w="906" w:type="dxa"/>
          </w:tcPr>
          <w:p w:rsidR="00863412" w:rsidRDefault="00863412" w:rsidP="00DD43D5">
            <w:r>
              <w:t>1</w:t>
            </w:r>
            <w:r w:rsidRPr="0011178D">
              <w:rPr>
                <w:vertAlign w:val="superscript"/>
              </w:rPr>
              <w:t>st</w:t>
            </w:r>
            <w:r>
              <w:t xml:space="preserve"> position parents</w:t>
            </w:r>
          </w:p>
        </w:tc>
        <w:tc>
          <w:tcPr>
            <w:tcW w:w="717" w:type="dxa"/>
          </w:tcPr>
          <w:p w:rsidR="00863412" w:rsidRDefault="00863412" w:rsidP="00DD43D5">
            <w:r>
              <w:t>Gen</w:t>
            </w:r>
          </w:p>
        </w:tc>
      </w:tr>
      <w:tr w:rsidR="00863412" w:rsidTr="00863412">
        <w:tc>
          <w:tcPr>
            <w:tcW w:w="401" w:type="dxa"/>
          </w:tcPr>
          <w:p w:rsidR="00863412" w:rsidRDefault="00863412" w:rsidP="00DD43D5">
            <w:r>
              <w:t>1</w:t>
            </w:r>
          </w:p>
        </w:tc>
        <w:tc>
          <w:tcPr>
            <w:tcW w:w="1304" w:type="dxa"/>
          </w:tcPr>
          <w:p w:rsidR="00863412" w:rsidRDefault="00863412" w:rsidP="00DD43D5">
            <w:r>
              <w:t>42059.1</w:t>
            </w:r>
          </w:p>
        </w:tc>
        <w:tc>
          <w:tcPr>
            <w:tcW w:w="1042" w:type="dxa"/>
          </w:tcPr>
          <w:p w:rsidR="00863412" w:rsidRDefault="00863412" w:rsidP="00DD43D5">
            <w:r>
              <w:t xml:space="preserve">7070 </w:t>
            </w:r>
          </w:p>
        </w:tc>
        <w:tc>
          <w:tcPr>
            <w:tcW w:w="906" w:type="dxa"/>
          </w:tcPr>
          <w:p w:rsidR="00863412" w:rsidRDefault="00863412" w:rsidP="00DD43D5">
            <w:r>
              <w:t>7011</w:t>
            </w:r>
          </w:p>
        </w:tc>
        <w:tc>
          <w:tcPr>
            <w:tcW w:w="992" w:type="dxa"/>
          </w:tcPr>
          <w:p w:rsidR="00863412" w:rsidRDefault="00863412" w:rsidP="00DD43D5">
            <w:r>
              <w:t>40679-40619</w:t>
            </w:r>
          </w:p>
        </w:tc>
        <w:tc>
          <w:tcPr>
            <w:tcW w:w="906" w:type="dxa"/>
          </w:tcPr>
          <w:p w:rsidR="00863412" w:rsidRDefault="00863412" w:rsidP="00DD43D5">
            <w:r>
              <w:t>40638-41336</w:t>
            </w:r>
          </w:p>
        </w:tc>
        <w:tc>
          <w:tcPr>
            <w:tcW w:w="717" w:type="dxa"/>
          </w:tcPr>
          <w:p w:rsidR="00863412" w:rsidRDefault="00863412" w:rsidP="00DD43D5">
            <w:r>
              <w:t>47</w:t>
            </w:r>
          </w:p>
        </w:tc>
      </w:tr>
      <w:tr w:rsidR="00863412" w:rsidTr="00863412">
        <w:tc>
          <w:tcPr>
            <w:tcW w:w="401" w:type="dxa"/>
          </w:tcPr>
          <w:p w:rsidR="00863412" w:rsidRDefault="00863412" w:rsidP="00DD43D5">
            <w:r>
              <w:t>2</w:t>
            </w:r>
          </w:p>
        </w:tc>
        <w:tc>
          <w:tcPr>
            <w:tcW w:w="1304" w:type="dxa"/>
          </w:tcPr>
          <w:p w:rsidR="00863412" w:rsidRDefault="00863412" w:rsidP="00DD43D5">
            <w:r>
              <w:t>45495.1</w:t>
            </w:r>
          </w:p>
        </w:tc>
        <w:tc>
          <w:tcPr>
            <w:tcW w:w="1042" w:type="dxa"/>
          </w:tcPr>
          <w:p w:rsidR="00863412" w:rsidRDefault="00863412" w:rsidP="00DD43D5">
            <w:r>
              <w:t>7830</w:t>
            </w:r>
          </w:p>
        </w:tc>
        <w:tc>
          <w:tcPr>
            <w:tcW w:w="906" w:type="dxa"/>
          </w:tcPr>
          <w:p w:rsidR="00863412" w:rsidRDefault="00863412" w:rsidP="00DD43D5">
            <w:r>
              <w:t>7520</w:t>
            </w:r>
          </w:p>
        </w:tc>
        <w:tc>
          <w:tcPr>
            <w:tcW w:w="992" w:type="dxa"/>
          </w:tcPr>
          <w:p w:rsidR="00863412" w:rsidRDefault="00863412" w:rsidP="00DD43D5">
            <w:r>
              <w:t>45471-45467</w:t>
            </w:r>
          </w:p>
        </w:tc>
        <w:tc>
          <w:tcPr>
            <w:tcW w:w="906" w:type="dxa"/>
          </w:tcPr>
          <w:p w:rsidR="00863412" w:rsidRDefault="00863412" w:rsidP="00DD43D5">
            <w:r>
              <w:t>44048-44123</w:t>
            </w:r>
          </w:p>
        </w:tc>
        <w:tc>
          <w:tcPr>
            <w:tcW w:w="717" w:type="dxa"/>
          </w:tcPr>
          <w:p w:rsidR="00863412" w:rsidRDefault="00863412" w:rsidP="00DD43D5">
            <w:r>
              <w:t>49, 50</w:t>
            </w:r>
          </w:p>
        </w:tc>
      </w:tr>
      <w:tr w:rsidR="00863412" w:rsidTr="00863412">
        <w:tc>
          <w:tcPr>
            <w:tcW w:w="401" w:type="dxa"/>
          </w:tcPr>
          <w:p w:rsidR="00863412" w:rsidRDefault="00863412" w:rsidP="00DD43D5">
            <w:r>
              <w:t>3</w:t>
            </w:r>
          </w:p>
        </w:tc>
        <w:tc>
          <w:tcPr>
            <w:tcW w:w="1304" w:type="dxa"/>
          </w:tcPr>
          <w:p w:rsidR="00863412" w:rsidRDefault="00863412" w:rsidP="00DD43D5">
            <w:r>
              <w:t>49500.1</w:t>
            </w:r>
          </w:p>
        </w:tc>
        <w:tc>
          <w:tcPr>
            <w:tcW w:w="1042" w:type="dxa"/>
          </w:tcPr>
          <w:p w:rsidR="00863412" w:rsidRDefault="00863412" w:rsidP="00DD43D5">
            <w:r>
              <w:t>8194</w:t>
            </w:r>
          </w:p>
        </w:tc>
        <w:tc>
          <w:tcPr>
            <w:tcW w:w="906" w:type="dxa"/>
          </w:tcPr>
          <w:p w:rsidR="00863412" w:rsidRDefault="00863412" w:rsidP="00DD43D5">
            <w:r>
              <w:t>8068</w:t>
            </w:r>
          </w:p>
        </w:tc>
        <w:tc>
          <w:tcPr>
            <w:tcW w:w="992" w:type="dxa"/>
          </w:tcPr>
          <w:p w:rsidR="00863412" w:rsidRDefault="00863412" w:rsidP="00DD43D5">
            <w:r>
              <w:t>48454-48341</w:t>
            </w:r>
          </w:p>
        </w:tc>
        <w:tc>
          <w:tcPr>
            <w:tcW w:w="906" w:type="dxa"/>
          </w:tcPr>
          <w:p w:rsidR="00863412" w:rsidRDefault="00863412" w:rsidP="00DD43D5">
            <w:r>
              <w:t>46031-46188</w:t>
            </w:r>
          </w:p>
        </w:tc>
        <w:tc>
          <w:tcPr>
            <w:tcW w:w="717" w:type="dxa"/>
          </w:tcPr>
          <w:p w:rsidR="00863412" w:rsidRDefault="00863412" w:rsidP="00DD43D5">
            <w:r>
              <w:t>51, 52</w:t>
            </w:r>
          </w:p>
        </w:tc>
      </w:tr>
      <w:tr w:rsidR="00863412" w:rsidTr="00863412">
        <w:tc>
          <w:tcPr>
            <w:tcW w:w="401" w:type="dxa"/>
          </w:tcPr>
          <w:p w:rsidR="00863412" w:rsidRDefault="00863412" w:rsidP="00DD43D5">
            <w:r>
              <w:t>4</w:t>
            </w:r>
          </w:p>
        </w:tc>
        <w:tc>
          <w:tcPr>
            <w:tcW w:w="1304" w:type="dxa"/>
          </w:tcPr>
          <w:p w:rsidR="00863412" w:rsidRDefault="00863412" w:rsidP="00DD43D5">
            <w:r>
              <w:t>52184.1</w:t>
            </w:r>
          </w:p>
        </w:tc>
        <w:tc>
          <w:tcPr>
            <w:tcW w:w="1042" w:type="dxa"/>
          </w:tcPr>
          <w:p w:rsidR="00863412" w:rsidRDefault="00863412" w:rsidP="00DD43D5">
            <w:r>
              <w:t>8798</w:t>
            </w:r>
          </w:p>
        </w:tc>
        <w:tc>
          <w:tcPr>
            <w:tcW w:w="906" w:type="dxa"/>
          </w:tcPr>
          <w:p w:rsidR="00863412" w:rsidRDefault="00863412" w:rsidP="00DD43D5">
            <w:r>
              <w:t>8737</w:t>
            </w:r>
          </w:p>
        </w:tc>
        <w:tc>
          <w:tcPr>
            <w:tcW w:w="992" w:type="dxa"/>
          </w:tcPr>
          <w:p w:rsidR="00863412" w:rsidRDefault="00863412" w:rsidP="00DD43D5">
            <w:r>
              <w:t>51912-51769</w:t>
            </w:r>
          </w:p>
        </w:tc>
        <w:tc>
          <w:tcPr>
            <w:tcW w:w="906" w:type="dxa"/>
          </w:tcPr>
          <w:p w:rsidR="00863412" w:rsidRDefault="00863412" w:rsidP="00DD43D5">
            <w:r>
              <w:t>50082-51617</w:t>
            </w:r>
          </w:p>
        </w:tc>
        <w:tc>
          <w:tcPr>
            <w:tcW w:w="717" w:type="dxa"/>
          </w:tcPr>
          <w:p w:rsidR="00863412" w:rsidRDefault="00863412" w:rsidP="00DD43D5">
            <w:r>
              <w:t>54,55</w:t>
            </w:r>
          </w:p>
        </w:tc>
      </w:tr>
    </w:tbl>
    <w:p w:rsidR="0011178D" w:rsidRDefault="0011178D" w:rsidP="00DD43D5"/>
    <w:p w:rsidR="00EF53B3" w:rsidRDefault="00EF53B3" w:rsidP="00DD43D5"/>
    <w:p w:rsidR="00EF53B3" w:rsidRDefault="00EF53B3" w:rsidP="00DD43D5">
      <w:r>
        <w:t xml:space="preserve">1 </w:t>
      </w:r>
      <w:r w:rsidR="005C1DA9">
        <w:t>)</w:t>
      </w:r>
      <w:r w:rsidR="005E42B7">
        <w:t xml:space="preserve"> AI L</w:t>
      </w:r>
      <w:r>
        <w:t xml:space="preserve">ine </w:t>
      </w:r>
      <w:r w:rsidR="005E42B7">
        <w:t>I</w:t>
      </w:r>
      <w:r>
        <w:t xml:space="preserve">nfo </w:t>
      </w:r>
      <w:r w:rsidR="005C1DA9">
        <w:t xml:space="preserve">47 </w:t>
      </w:r>
      <w:r>
        <w:t>file</w:t>
      </w:r>
      <w:r w:rsidR="005E42B7">
        <w:t xml:space="preserve"> and Breeder Log have</w:t>
      </w:r>
      <w:r>
        <w:t xml:space="preserve"> two differe</w:t>
      </w:r>
      <w:r w:rsidR="005E42B7">
        <w:t>nt animals both coded as 42059; 1</w:t>
      </w:r>
      <w:r w:rsidR="005E42B7" w:rsidRPr="005E42B7">
        <w:rPr>
          <w:vertAlign w:val="superscript"/>
        </w:rPr>
        <w:t>st</w:t>
      </w:r>
      <w:r w:rsidR="005E42B7">
        <w:t xml:space="preserve"> is a black female and 2</w:t>
      </w:r>
      <w:r w:rsidR="005E42B7" w:rsidRPr="005E42B7">
        <w:rPr>
          <w:vertAlign w:val="superscript"/>
        </w:rPr>
        <w:t>nd</w:t>
      </w:r>
      <w:r w:rsidR="005E42B7">
        <w:t xml:space="preserve"> is a white male. Based on the breeding record it looks like (Diane?) tagged females with odd numbers and males with even numbers.</w:t>
      </w:r>
      <w:r w:rsidR="005C1DA9">
        <w:t xml:space="preserve"> The numbers are also in order. The true 42059 is the female. The male looks like it was either a typo or a misread of the ear tag. It should be 42050 (there are no other mice with this ID in F47). I have changed this in LGSM AIL (F47).xls and in the AI Line info file. </w:t>
      </w:r>
    </w:p>
    <w:p w:rsidR="005C1DA9" w:rsidRDefault="005C1DA9" w:rsidP="00DD43D5"/>
    <w:p w:rsidR="005C1DA9" w:rsidRDefault="005C1DA9" w:rsidP="00DD43D5">
      <w:r>
        <w:t xml:space="preserve">2 ) AI Line Info 49 file lists only one individual as 45495; its parents are the same as the mouse in position 1. </w:t>
      </w:r>
      <w:r w:rsidR="00245813">
        <w:t xml:space="preserve">AI Line Info 50 also lists a mouse with this id; it looks like a typo since all the other mice in this generation have IDs that start with 46---. </w:t>
      </w:r>
      <w:r w:rsidR="00BE5202">
        <w:t>I have changed the F50 mouse to ID 4</w:t>
      </w:r>
      <w:r w:rsidR="00BE5202" w:rsidRPr="00863412">
        <w:rPr>
          <w:b/>
        </w:rPr>
        <w:t>6</w:t>
      </w:r>
      <w:r w:rsidR="00BE5202">
        <w:t>495 in the breeder log and in the AI LINE info</w:t>
      </w:r>
      <w:r w:rsidR="00714447">
        <w:t xml:space="preserve"> 50</w:t>
      </w:r>
      <w:r w:rsidR="00BE5202">
        <w:t xml:space="preserve"> file. </w:t>
      </w:r>
    </w:p>
    <w:p w:rsidR="00714447" w:rsidRDefault="00714447" w:rsidP="00DD43D5"/>
    <w:p w:rsidR="00714447" w:rsidRDefault="00714447" w:rsidP="00DD43D5">
      <w:r>
        <w:t xml:space="preserve">3 ) The mouse in position 1 is in generation 51. The mouse in pos. 2 is in generation 52. </w:t>
      </w:r>
      <w:r w:rsidR="00DD12D1">
        <w:t>I am changing the mouse in gen 51/pos.1 to 49000 in the breeder file</w:t>
      </w:r>
      <w:r w:rsidR="002903BF">
        <w:t>s</w:t>
      </w:r>
      <w:r w:rsidR="00DD12D1">
        <w:t xml:space="preserve"> and the info file. </w:t>
      </w:r>
    </w:p>
    <w:p w:rsidR="00EF53B3" w:rsidRDefault="00EF53B3" w:rsidP="00DD43D5"/>
    <w:p w:rsidR="006754FB" w:rsidRDefault="006754FB" w:rsidP="00DD43D5">
      <w:r>
        <w:t xml:space="preserve">4 ) The F54 mouse (pos.1) will remain as 52184. It looks like the mouse in F55 should be 52084 since its female sibling is 52085. </w:t>
      </w:r>
    </w:p>
    <w:p w:rsidR="006754FB" w:rsidRDefault="006754FB" w:rsidP="00DD43D5"/>
    <w:p w:rsidR="006754FB" w:rsidRDefault="006754FB" w:rsidP="00DD43D5"/>
    <w:p w:rsidR="0053613A" w:rsidRDefault="0053613A">
      <w:r>
        <w:br w:type="page"/>
      </w:r>
    </w:p>
    <w:p w:rsidR="006754FB" w:rsidRDefault="00863412" w:rsidP="00DD43D5">
      <w:r>
        <w:lastRenderedPageBreak/>
        <w:t xml:space="preserve">Oddly, 10 duplicates arise when I combine the Breeder ped with the Test Mouse ped. </w:t>
      </w:r>
    </w:p>
    <w:p w:rsidR="00863412" w:rsidRDefault="00863412" w:rsidP="00DD43D5"/>
    <w:tbl>
      <w:tblPr>
        <w:tblW w:w="5380" w:type="dxa"/>
        <w:tblInd w:w="93" w:type="dxa"/>
        <w:tblLook w:val="04A0" w:firstRow="1" w:lastRow="0" w:firstColumn="1" w:lastColumn="0" w:noHBand="0" w:noVBand="1"/>
      </w:tblPr>
      <w:tblGrid>
        <w:gridCol w:w="960"/>
        <w:gridCol w:w="1540"/>
        <w:gridCol w:w="960"/>
        <w:gridCol w:w="960"/>
        <w:gridCol w:w="960"/>
      </w:tblGrid>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rPr>
                <w:rFonts w:ascii="Helvetica" w:eastAsia="Times New Roman" w:hAnsi="Helvetica" w:cs="Helvetica"/>
                <w:color w:val="000000"/>
                <w:kern w:val="0"/>
              </w:rPr>
            </w:pPr>
            <w:r w:rsidRPr="00863412">
              <w:rPr>
                <w:rFonts w:ascii="Helvetica" w:eastAsia="Times New Roman" w:hAnsi="Helvetica" w:cs="Helvetica"/>
                <w:color w:val="000000"/>
                <w:kern w:val="0"/>
              </w:rPr>
              <w:t>position</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color w:val="000000"/>
                <w:kern w:val="0"/>
              </w:rPr>
            </w:pPr>
            <w:r w:rsidRPr="00863412">
              <w:rPr>
                <w:rFonts w:ascii="Helvetica" w:eastAsia="Times New Roman" w:hAnsi="Helvetica" w:cs="Helvetica"/>
                <w:b/>
                <w:bCs/>
                <w:color w:val="000000"/>
                <w:kern w:val="0"/>
              </w:rPr>
              <w:t>ID</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rPr>
                <w:rFonts w:ascii="Helvetica" w:eastAsia="Times New Roman" w:hAnsi="Helvetica" w:cs="Helvetica"/>
                <w:color w:val="000000"/>
                <w:kern w:val="0"/>
              </w:rPr>
            </w:pPr>
            <w:r w:rsidRPr="00863412">
              <w:rPr>
                <w:rFonts w:ascii="Helvetica" w:eastAsia="Times New Roman" w:hAnsi="Helvetica" w:cs="Helvetica"/>
                <w:color w:val="000000"/>
                <w:kern w:val="0"/>
              </w:rPr>
              <w:t>sire</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rPr>
                <w:rFonts w:ascii="Helvetica" w:eastAsia="Times New Roman" w:hAnsi="Helvetica" w:cs="Helvetica"/>
                <w:color w:val="000000"/>
                <w:kern w:val="0"/>
              </w:rPr>
            </w:pPr>
            <w:r w:rsidRPr="00863412">
              <w:rPr>
                <w:rFonts w:ascii="Helvetica" w:eastAsia="Times New Roman" w:hAnsi="Helvetica" w:cs="Helvetica"/>
                <w:color w:val="000000"/>
                <w:kern w:val="0"/>
              </w:rPr>
              <w:t>dam</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rPr>
                <w:rFonts w:ascii="Helvetica" w:eastAsia="Times New Roman" w:hAnsi="Helvetica" w:cs="Helvetica"/>
                <w:color w:val="000000"/>
                <w:kern w:val="0"/>
              </w:rPr>
            </w:pPr>
            <w:r w:rsidRPr="00863412">
              <w:rPr>
                <w:rFonts w:ascii="Helvetica" w:eastAsia="Times New Roman" w:hAnsi="Helvetica" w:cs="Helvetica"/>
                <w:color w:val="000000"/>
                <w:kern w:val="0"/>
              </w:rPr>
              <w:t>sex</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7519</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45494.1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44048.1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44123.1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9068</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45494.1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45471.1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45467.1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7825</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45496.1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45471.1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45467.1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9069</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45496.1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45371.1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45301.1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7682</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46017.1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45380.1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45340.1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9088</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46017.1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45314.1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45385.1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7940</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49251.1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46464.1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46039.1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9315</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49251.1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46464.1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46039.1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8154</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50345.1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48400.1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49235.1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9483</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50345.1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48400.1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49235.1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8505</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51360.1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50398.1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50363.1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9651</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51360.1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50424.1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50287.1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8556</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51737.1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51310.1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51325.1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9736</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51737.1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50796.1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51305.1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8808</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52180.1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51942.1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51817.1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9936</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52180.1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51638.1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51279.1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8739</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52182.1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51638.1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51279.1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9937</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52182.1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51912.1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51769.1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1</w:t>
            </w:r>
          </w:p>
        </w:tc>
      </w:tr>
      <w:tr w:rsidR="00863412" w:rsidRPr="00863412" w:rsidTr="00863412">
        <w:trPr>
          <w:trHeight w:val="264"/>
        </w:trPr>
        <w:tc>
          <w:tcPr>
            <w:tcW w:w="96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8824</w:t>
            </w:r>
          </w:p>
        </w:tc>
        <w:tc>
          <w:tcPr>
            <w:tcW w:w="1540" w:type="dxa"/>
            <w:tcBorders>
              <w:top w:val="nil"/>
              <w:left w:val="nil"/>
              <w:bottom w:val="nil"/>
              <w:right w:val="nil"/>
            </w:tcBorders>
            <w:shd w:val="clear" w:color="000000" w:fill="FFFF00"/>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54165.1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51996.1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52037.1</w:t>
            </w:r>
          </w:p>
        </w:tc>
        <w:tc>
          <w:tcPr>
            <w:tcW w:w="960" w:type="dxa"/>
            <w:tcBorders>
              <w:top w:val="nil"/>
              <w:left w:val="nil"/>
              <w:bottom w:val="nil"/>
              <w:right w:val="nil"/>
            </w:tcBorders>
            <w:shd w:val="clear" w:color="000000" w:fill="FFFF00"/>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r w:rsidR="00863412" w:rsidRPr="00863412" w:rsidTr="00863412">
        <w:trPr>
          <w:trHeight w:val="264"/>
        </w:trPr>
        <w:tc>
          <w:tcPr>
            <w:tcW w:w="96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kern w:val="0"/>
              </w:rPr>
            </w:pPr>
            <w:r w:rsidRPr="00863412">
              <w:rPr>
                <w:rFonts w:ascii="Helvetica" w:eastAsia="Times New Roman" w:hAnsi="Helvetica" w:cs="Helvetica"/>
                <w:kern w:val="0"/>
              </w:rPr>
              <w:t>9976</w:t>
            </w:r>
          </w:p>
        </w:tc>
        <w:tc>
          <w:tcPr>
            <w:tcW w:w="1540" w:type="dxa"/>
            <w:tcBorders>
              <w:top w:val="nil"/>
              <w:left w:val="nil"/>
              <w:bottom w:val="nil"/>
              <w:right w:val="nil"/>
            </w:tcBorders>
            <w:shd w:val="clear" w:color="auto" w:fill="auto"/>
            <w:noWrap/>
            <w:vAlign w:val="bottom"/>
            <w:hideMark/>
          </w:tcPr>
          <w:p w:rsidR="00863412" w:rsidRPr="00863412" w:rsidRDefault="00863412" w:rsidP="00863412">
            <w:pPr>
              <w:jc w:val="center"/>
              <w:rPr>
                <w:rFonts w:ascii="Helvetica" w:eastAsia="Times New Roman" w:hAnsi="Helvetica" w:cs="Helvetica"/>
                <w:b/>
                <w:bCs/>
                <w:kern w:val="0"/>
              </w:rPr>
            </w:pPr>
            <w:r w:rsidRPr="00863412">
              <w:rPr>
                <w:rFonts w:ascii="Helvetica" w:eastAsia="Times New Roman" w:hAnsi="Helvetica" w:cs="Helvetica"/>
                <w:b/>
                <w:bCs/>
                <w:kern w:val="0"/>
              </w:rPr>
              <w:t>54165.1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51996.1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52037.1</w:t>
            </w:r>
          </w:p>
        </w:tc>
        <w:tc>
          <w:tcPr>
            <w:tcW w:w="960" w:type="dxa"/>
            <w:tcBorders>
              <w:top w:val="nil"/>
              <w:left w:val="nil"/>
              <w:bottom w:val="nil"/>
              <w:right w:val="nil"/>
            </w:tcBorders>
            <w:shd w:val="clear" w:color="auto" w:fill="auto"/>
            <w:noWrap/>
            <w:vAlign w:val="bottom"/>
            <w:hideMark/>
          </w:tcPr>
          <w:p w:rsidR="00863412" w:rsidRPr="00863412" w:rsidRDefault="00863412" w:rsidP="00863412">
            <w:pPr>
              <w:jc w:val="right"/>
              <w:rPr>
                <w:rFonts w:ascii="Helvetica" w:eastAsia="Times New Roman" w:hAnsi="Helvetica" w:cs="Helvetica"/>
                <w:kern w:val="0"/>
              </w:rPr>
            </w:pPr>
            <w:r w:rsidRPr="00863412">
              <w:rPr>
                <w:rFonts w:ascii="Helvetica" w:eastAsia="Times New Roman" w:hAnsi="Helvetica" w:cs="Helvetica"/>
                <w:kern w:val="0"/>
              </w:rPr>
              <w:t>2</w:t>
            </w:r>
          </w:p>
        </w:tc>
      </w:tr>
    </w:tbl>
    <w:p w:rsidR="00863412" w:rsidRDefault="00863412" w:rsidP="00DD43D5"/>
    <w:p w:rsidR="00A07DB2" w:rsidRDefault="006F0410" w:rsidP="00DD43D5">
      <w:r>
        <w:t>1 ) 45494 in LineInfo49 file is female and is listed as a dam in the F50 file. 45494 is also the ID of a male in generation F50. It looks like a typo, like this male should really be 46494 because all of the mice in its generation have the prefix 46---. Unfortunately this error was perpetuated in all of my phenotype spreadsheets and records, so I’m going to leave it as is to prevent confusion. Instead I’m going to change the dam in LineInfo49 so that her ID is 45494</w:t>
      </w:r>
      <w:r w:rsidR="00C25710">
        <w:t>0</w:t>
      </w:r>
      <w:r w:rsidR="00A07DB2">
        <w:t>.</w:t>
      </w:r>
    </w:p>
    <w:p w:rsidR="00A07DB2" w:rsidRDefault="00A07DB2" w:rsidP="00DD43D5"/>
    <w:p w:rsidR="00BD53C1" w:rsidRDefault="00A07DB2" w:rsidP="00DD43D5">
      <w:r>
        <w:t>2 ) This is a similar situation to (1).</w:t>
      </w:r>
      <w:r w:rsidR="00BD53C1">
        <w:t xml:space="preserve"> I am changing </w:t>
      </w:r>
      <w:r w:rsidR="00C25710">
        <w:t>the ID of 45496 in generation F50</w:t>
      </w:r>
      <w:r w:rsidR="00BD53C1">
        <w:t xml:space="preserve"> to 45496</w:t>
      </w:r>
      <w:r w:rsidR="00C25710">
        <w:t>0 in line info file.</w:t>
      </w:r>
    </w:p>
    <w:p w:rsidR="00BD53C1" w:rsidRDefault="00BD53C1" w:rsidP="00DD43D5"/>
    <w:p w:rsidR="006261A9" w:rsidRDefault="00BD53C1" w:rsidP="00DD43D5">
      <w:r>
        <w:t xml:space="preserve">3 ) 46017 is an F50 </w:t>
      </w:r>
      <w:r w:rsidR="008162F9">
        <w:t xml:space="preserve">tester </w:t>
      </w:r>
      <w:r>
        <w:t>mouse</w:t>
      </w:r>
      <w:r w:rsidR="008162F9">
        <w:t xml:space="preserve"> and breeder mouse. The breeder’s ID is a typo; it should read 46107. </w:t>
      </w:r>
      <w:r w:rsidR="006261A9">
        <w:t>I changed this in the Breeder Log</w:t>
      </w:r>
      <w:r w:rsidR="00C25710">
        <w:t xml:space="preserve"> and line info</w:t>
      </w:r>
      <w:r w:rsidR="006261A9">
        <w:t xml:space="preserve">. </w:t>
      </w:r>
    </w:p>
    <w:p w:rsidR="00BD53C1" w:rsidRDefault="00BD53C1" w:rsidP="00DD43D5"/>
    <w:p w:rsidR="006F0410" w:rsidRDefault="00BD53C1" w:rsidP="00DD43D5">
      <w:r>
        <w:t xml:space="preserve">4 ) 49251 is an F51 test mouse and is also listed as a parent of the F52 generation. </w:t>
      </w:r>
      <w:r w:rsidR="006261A9">
        <w:t>These are siblings. I’m changing the breeder’s ID to 49253 in the breeder log</w:t>
      </w:r>
      <w:r w:rsidR="00C25710">
        <w:t xml:space="preserve"> and line info</w:t>
      </w:r>
      <w:r w:rsidR="006261A9">
        <w:t xml:space="preserve">. </w:t>
      </w:r>
      <w:r w:rsidR="00A07DB2">
        <w:t xml:space="preserve">  </w:t>
      </w:r>
    </w:p>
    <w:p w:rsidR="00BD53C1" w:rsidRDefault="00BD53C1" w:rsidP="00DD43D5"/>
    <w:p w:rsidR="00BD53C1" w:rsidRDefault="00BD53C1" w:rsidP="00DD43D5">
      <w:r>
        <w:t>5 ) 50345 is listed as an F5</w:t>
      </w:r>
      <w:r w:rsidR="006261A9">
        <w:t>2</w:t>
      </w:r>
      <w:r>
        <w:t xml:space="preserve"> test </w:t>
      </w:r>
      <w:r w:rsidRPr="00BD53C1">
        <w:rPr>
          <w:i/>
        </w:rPr>
        <w:t>and</w:t>
      </w:r>
      <w:r>
        <w:t xml:space="preserve"> breeder mouse, as in (4). </w:t>
      </w:r>
      <w:r w:rsidR="00164414">
        <w:t>I’m changing the breeder ID to 50347 in the breeder log</w:t>
      </w:r>
      <w:r w:rsidR="00C25710">
        <w:t xml:space="preserve"> and line info</w:t>
      </w:r>
      <w:r w:rsidR="00164414">
        <w:t xml:space="preserve">. </w:t>
      </w:r>
    </w:p>
    <w:p w:rsidR="00BD53C1" w:rsidRDefault="00BD53C1" w:rsidP="00DD43D5"/>
    <w:p w:rsidR="00BD53C1" w:rsidRDefault="00BD53C1" w:rsidP="00DD43D5">
      <w:r>
        <w:t xml:space="preserve">6 ) 51360 is listed as an F53 test and breeder mouse. </w:t>
      </w:r>
      <w:r w:rsidR="00164414">
        <w:t>In the case of the breeder, this is a typo (confirmed by the cage card F53-46) and should be 51630 instead. I’m changing this in the breeder logs</w:t>
      </w:r>
      <w:r w:rsidR="00C25710">
        <w:t xml:space="preserve"> and line info</w:t>
      </w:r>
      <w:r w:rsidR="00164414">
        <w:t xml:space="preserve">. </w:t>
      </w:r>
    </w:p>
    <w:p w:rsidR="00BD53C1" w:rsidRDefault="00BD53C1" w:rsidP="00DD43D5"/>
    <w:p w:rsidR="00BD53C1" w:rsidRDefault="00BD53C1" w:rsidP="00DD43D5">
      <w:r>
        <w:t xml:space="preserve">7 ) 51737 is listed as an F54 test and breeder mouse. </w:t>
      </w:r>
      <w:r w:rsidR="00164414">
        <w:t>The breeder mouse was another typo victim; the cage card confirms that her ID is 51837. Changing this in the breeder logs</w:t>
      </w:r>
      <w:r w:rsidR="00C25710">
        <w:t xml:space="preserve"> and line info</w:t>
      </w:r>
      <w:r w:rsidR="00164414">
        <w:t xml:space="preserve">. </w:t>
      </w:r>
    </w:p>
    <w:p w:rsidR="00BD53C1" w:rsidRDefault="00BD53C1" w:rsidP="00DD43D5"/>
    <w:p w:rsidR="00BD53C1" w:rsidRDefault="00BD53C1" w:rsidP="00DD43D5">
      <w:r>
        <w:t xml:space="preserve">8 ) </w:t>
      </w:r>
      <w:r w:rsidRPr="00FF6DD8">
        <w:rPr>
          <w:b/>
        </w:rPr>
        <w:t>52180</w:t>
      </w:r>
      <w:r>
        <w:t xml:space="preserve"> is an F54 mouse</w:t>
      </w:r>
      <w:r w:rsidR="0093231B">
        <w:t xml:space="preserve"> and an F55 breeder. </w:t>
      </w:r>
      <w:r w:rsidR="00184986">
        <w:t>I am changing the F55 breeder ID to 52080 in the breeder logs.</w:t>
      </w:r>
      <w:r w:rsidR="00C25710">
        <w:t xml:space="preserve"> He doesn’t show up in the line info log so no change there. </w:t>
      </w:r>
      <w:r w:rsidR="00184986">
        <w:t xml:space="preserve"> </w:t>
      </w:r>
    </w:p>
    <w:p w:rsidR="00BD53C1" w:rsidRDefault="00BD53C1" w:rsidP="00DD43D5"/>
    <w:p w:rsidR="00BD53C1" w:rsidRDefault="00BD53C1" w:rsidP="00DD43D5">
      <w:r>
        <w:lastRenderedPageBreak/>
        <w:t xml:space="preserve">9 ) 52182 is listed as an F55 test mouse and and F54 breeder mouse. </w:t>
      </w:r>
      <w:r w:rsidR="00773E2F">
        <w:t>It is an F54 breeder mouse. The test mouse should be 52082 instead -  I think I had trouble reading the tag because the testing cage card reads 52082, then it has the 0 crossed out and turned into a 1. Since this error will be perpetuated in all of my test sheets and labels, I’m going to leave both of them as is</w:t>
      </w:r>
      <w:r w:rsidR="0093231B">
        <w:t xml:space="preserve"> in the breeder sheets</w:t>
      </w:r>
      <w:r w:rsidR="00773E2F">
        <w:t xml:space="preserve">, but in the </w:t>
      </w:r>
      <w:r w:rsidR="00C25710">
        <w:t>line info</w:t>
      </w:r>
      <w:r w:rsidR="00773E2F">
        <w:t xml:space="preserve"> file I’ll change the breeder 52182 to 52182</w:t>
      </w:r>
      <w:r w:rsidR="00C25710">
        <w:t>0</w:t>
      </w:r>
      <w:r w:rsidR="00773E2F">
        <w:t xml:space="preserve">, as with items (1) and (2). </w:t>
      </w:r>
    </w:p>
    <w:p w:rsidR="00BD53C1" w:rsidRDefault="00BD53C1" w:rsidP="00DD43D5"/>
    <w:p w:rsidR="00BD53C1" w:rsidRPr="006754FB" w:rsidRDefault="00BD53C1" w:rsidP="00DD43D5">
      <w:r>
        <w:t xml:space="preserve">10 ) </w:t>
      </w:r>
      <w:r w:rsidRPr="00FF6DD8">
        <w:rPr>
          <w:b/>
        </w:rPr>
        <w:t>54165</w:t>
      </w:r>
      <w:r>
        <w:t xml:space="preserve"> is listed as an F55 test an</w:t>
      </w:r>
      <w:bookmarkStart w:id="0" w:name="_GoBack"/>
      <w:bookmarkEnd w:id="0"/>
      <w:r>
        <w:t>d breeder mouse.</w:t>
      </w:r>
      <w:r w:rsidR="00184986">
        <w:t xml:space="preserve"> I am changing the breeder ID to 54167. </w:t>
      </w:r>
      <w:r>
        <w:t xml:space="preserve"> </w:t>
      </w:r>
    </w:p>
    <w:sectPr w:rsidR="00BD53C1" w:rsidRPr="00675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E69E1"/>
    <w:multiLevelType w:val="hybridMultilevel"/>
    <w:tmpl w:val="3FB6BC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3D5"/>
    <w:rsid w:val="000A37E6"/>
    <w:rsid w:val="0011178D"/>
    <w:rsid w:val="00164414"/>
    <w:rsid w:val="00184986"/>
    <w:rsid w:val="00245813"/>
    <w:rsid w:val="002903BF"/>
    <w:rsid w:val="00410814"/>
    <w:rsid w:val="0053613A"/>
    <w:rsid w:val="005C1DA9"/>
    <w:rsid w:val="005E42B7"/>
    <w:rsid w:val="00604B0B"/>
    <w:rsid w:val="00623039"/>
    <w:rsid w:val="006261A9"/>
    <w:rsid w:val="006754FB"/>
    <w:rsid w:val="006F0410"/>
    <w:rsid w:val="00714447"/>
    <w:rsid w:val="00773E2F"/>
    <w:rsid w:val="008162F9"/>
    <w:rsid w:val="00863412"/>
    <w:rsid w:val="0093231B"/>
    <w:rsid w:val="00A07DB2"/>
    <w:rsid w:val="00BA155F"/>
    <w:rsid w:val="00BD53C1"/>
    <w:rsid w:val="00BE5202"/>
    <w:rsid w:val="00C25710"/>
    <w:rsid w:val="00DD12D1"/>
    <w:rsid w:val="00DD43D5"/>
    <w:rsid w:val="00EF53B3"/>
    <w:rsid w:val="00FE45D5"/>
    <w:rsid w:val="00FF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kern w:val="2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23039"/>
    <w:pPr>
      <w:jc w:val="both"/>
    </w:pPr>
    <w:rPr>
      <w:sz w:val="16"/>
      <w:shd w:val="clear" w:color="auto" w:fill="FFFFFF"/>
    </w:rPr>
  </w:style>
  <w:style w:type="character" w:customStyle="1" w:styleId="FootnoteTextChar">
    <w:name w:val="Footnote Text Char"/>
    <w:basedOn w:val="DefaultParagraphFont"/>
    <w:link w:val="FootnoteText"/>
    <w:uiPriority w:val="99"/>
    <w:rsid w:val="00623039"/>
    <w:rPr>
      <w:sz w:val="16"/>
    </w:rPr>
  </w:style>
  <w:style w:type="paragraph" w:styleId="HTMLPreformatted">
    <w:name w:val="HTML Preformatted"/>
    <w:basedOn w:val="Normal"/>
    <w:link w:val="HTMLPreformattedChar"/>
    <w:uiPriority w:val="99"/>
    <w:semiHidden/>
    <w:unhideWhenUsed/>
    <w:rsid w:val="00410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rPr>
  </w:style>
  <w:style w:type="character" w:customStyle="1" w:styleId="HTMLPreformattedChar">
    <w:name w:val="HTML Preformatted Char"/>
    <w:basedOn w:val="DefaultParagraphFont"/>
    <w:link w:val="HTMLPreformatted"/>
    <w:uiPriority w:val="99"/>
    <w:semiHidden/>
    <w:rsid w:val="00410814"/>
    <w:rPr>
      <w:rFonts w:ascii="Courier New" w:eastAsia="Times New Roman" w:hAnsi="Courier New" w:cs="Courier New"/>
      <w:kern w:val="0"/>
    </w:rPr>
  </w:style>
  <w:style w:type="paragraph" w:styleId="ListParagraph">
    <w:name w:val="List Paragraph"/>
    <w:basedOn w:val="Normal"/>
    <w:uiPriority w:val="34"/>
    <w:qFormat/>
    <w:rsid w:val="00410814"/>
    <w:pPr>
      <w:ind w:left="720"/>
      <w:contextualSpacing/>
    </w:pPr>
  </w:style>
  <w:style w:type="table" w:styleId="TableGrid">
    <w:name w:val="Table Grid"/>
    <w:basedOn w:val="TableNormal"/>
    <w:uiPriority w:val="59"/>
    <w:rsid w:val="00111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kern w:val="2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23039"/>
    <w:pPr>
      <w:jc w:val="both"/>
    </w:pPr>
    <w:rPr>
      <w:sz w:val="16"/>
      <w:shd w:val="clear" w:color="auto" w:fill="FFFFFF"/>
    </w:rPr>
  </w:style>
  <w:style w:type="character" w:customStyle="1" w:styleId="FootnoteTextChar">
    <w:name w:val="Footnote Text Char"/>
    <w:basedOn w:val="DefaultParagraphFont"/>
    <w:link w:val="FootnoteText"/>
    <w:uiPriority w:val="99"/>
    <w:rsid w:val="00623039"/>
    <w:rPr>
      <w:sz w:val="16"/>
    </w:rPr>
  </w:style>
  <w:style w:type="paragraph" w:styleId="HTMLPreformatted">
    <w:name w:val="HTML Preformatted"/>
    <w:basedOn w:val="Normal"/>
    <w:link w:val="HTMLPreformattedChar"/>
    <w:uiPriority w:val="99"/>
    <w:semiHidden/>
    <w:unhideWhenUsed/>
    <w:rsid w:val="00410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rPr>
  </w:style>
  <w:style w:type="character" w:customStyle="1" w:styleId="HTMLPreformattedChar">
    <w:name w:val="HTML Preformatted Char"/>
    <w:basedOn w:val="DefaultParagraphFont"/>
    <w:link w:val="HTMLPreformatted"/>
    <w:uiPriority w:val="99"/>
    <w:semiHidden/>
    <w:rsid w:val="00410814"/>
    <w:rPr>
      <w:rFonts w:ascii="Courier New" w:eastAsia="Times New Roman" w:hAnsi="Courier New" w:cs="Courier New"/>
      <w:kern w:val="0"/>
    </w:rPr>
  </w:style>
  <w:style w:type="paragraph" w:styleId="ListParagraph">
    <w:name w:val="List Paragraph"/>
    <w:basedOn w:val="Normal"/>
    <w:uiPriority w:val="34"/>
    <w:qFormat/>
    <w:rsid w:val="00410814"/>
    <w:pPr>
      <w:ind w:left="720"/>
      <w:contextualSpacing/>
    </w:pPr>
  </w:style>
  <w:style w:type="table" w:styleId="TableGrid">
    <w:name w:val="Table Grid"/>
    <w:basedOn w:val="TableNormal"/>
    <w:uiPriority w:val="59"/>
    <w:rsid w:val="00111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1107">
      <w:bodyDiv w:val="1"/>
      <w:marLeft w:val="0"/>
      <w:marRight w:val="0"/>
      <w:marTop w:val="0"/>
      <w:marBottom w:val="0"/>
      <w:divBdr>
        <w:top w:val="none" w:sz="0" w:space="0" w:color="auto"/>
        <w:left w:val="none" w:sz="0" w:space="0" w:color="auto"/>
        <w:bottom w:val="none" w:sz="0" w:space="0" w:color="auto"/>
        <w:right w:val="none" w:sz="0" w:space="0" w:color="auto"/>
      </w:divBdr>
    </w:div>
    <w:div w:id="101583191">
      <w:bodyDiv w:val="1"/>
      <w:marLeft w:val="0"/>
      <w:marRight w:val="0"/>
      <w:marTop w:val="0"/>
      <w:marBottom w:val="0"/>
      <w:divBdr>
        <w:top w:val="none" w:sz="0" w:space="0" w:color="auto"/>
        <w:left w:val="none" w:sz="0" w:space="0" w:color="auto"/>
        <w:bottom w:val="none" w:sz="0" w:space="0" w:color="auto"/>
        <w:right w:val="none" w:sz="0" w:space="0" w:color="auto"/>
      </w:divBdr>
    </w:div>
    <w:div w:id="535193139">
      <w:bodyDiv w:val="1"/>
      <w:marLeft w:val="0"/>
      <w:marRight w:val="0"/>
      <w:marTop w:val="0"/>
      <w:marBottom w:val="0"/>
      <w:divBdr>
        <w:top w:val="none" w:sz="0" w:space="0" w:color="auto"/>
        <w:left w:val="none" w:sz="0" w:space="0" w:color="auto"/>
        <w:bottom w:val="none" w:sz="0" w:space="0" w:color="auto"/>
        <w:right w:val="none" w:sz="0" w:space="0" w:color="auto"/>
      </w:divBdr>
    </w:div>
    <w:div w:id="1387408159">
      <w:bodyDiv w:val="1"/>
      <w:marLeft w:val="0"/>
      <w:marRight w:val="0"/>
      <w:marTop w:val="0"/>
      <w:marBottom w:val="0"/>
      <w:divBdr>
        <w:top w:val="none" w:sz="0" w:space="0" w:color="auto"/>
        <w:left w:val="none" w:sz="0" w:space="0" w:color="auto"/>
        <w:bottom w:val="none" w:sz="0" w:space="0" w:color="auto"/>
        <w:right w:val="none" w:sz="0" w:space="0" w:color="auto"/>
      </w:divBdr>
    </w:div>
    <w:div w:id="1416198958">
      <w:bodyDiv w:val="1"/>
      <w:marLeft w:val="0"/>
      <w:marRight w:val="0"/>
      <w:marTop w:val="0"/>
      <w:marBottom w:val="0"/>
      <w:divBdr>
        <w:top w:val="none" w:sz="0" w:space="0" w:color="auto"/>
        <w:left w:val="none" w:sz="0" w:space="0" w:color="auto"/>
        <w:bottom w:val="none" w:sz="0" w:space="0" w:color="auto"/>
        <w:right w:val="none" w:sz="0" w:space="0" w:color="auto"/>
      </w:divBdr>
    </w:div>
    <w:div w:id="166127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16</cp:revision>
  <dcterms:created xsi:type="dcterms:W3CDTF">2013-05-10T16:40:00Z</dcterms:created>
  <dcterms:modified xsi:type="dcterms:W3CDTF">2015-01-23T02:34:00Z</dcterms:modified>
</cp:coreProperties>
</file>