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Look w:val="04A0"/>
      </w:tblPr>
      <w:tblGrid>
        <w:gridCol w:w="1810"/>
        <w:gridCol w:w="2903"/>
        <w:gridCol w:w="2199"/>
        <w:gridCol w:w="2664"/>
      </w:tblGrid>
      <w:tr w:rsidR="00EB2DD8" w:rsidTr="00BB4510">
        <w:trPr>
          <w:trHeight w:val="425"/>
        </w:trPr>
        <w:tc>
          <w:tcPr>
            <w:tcW w:w="945" w:type="pct"/>
          </w:tcPr>
          <w:p w:rsidR="00EB2DD8" w:rsidRDefault="00EB2DD8" w:rsidP="00EB2DD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โดเมน</w:t>
            </w:r>
          </w:p>
        </w:tc>
        <w:tc>
          <w:tcPr>
            <w:tcW w:w="1516" w:type="pct"/>
          </w:tcPr>
          <w:p w:rsidR="00EB2DD8" w:rsidRDefault="00EB2DD8" w:rsidP="00EB2DD8">
            <w:pPr>
              <w:jc w:val="center"/>
            </w:pPr>
            <w:r>
              <w:t>Yonghouse.co.th</w:t>
            </w:r>
          </w:p>
        </w:tc>
        <w:tc>
          <w:tcPr>
            <w:tcW w:w="1148" w:type="pct"/>
          </w:tcPr>
          <w:p w:rsidR="00EB2DD8" w:rsidRDefault="00EB2DD8">
            <w:r>
              <w:t xml:space="preserve"> Yongconcrete.co.th</w:t>
            </w:r>
          </w:p>
        </w:tc>
        <w:tc>
          <w:tcPr>
            <w:tcW w:w="1391" w:type="pct"/>
          </w:tcPr>
          <w:p w:rsidR="00EB2DD8" w:rsidRDefault="0093408A" w:rsidP="0093408A">
            <w:pPr>
              <w:jc w:val="center"/>
            </w:pPr>
            <w:proofErr w:type="spellStart"/>
            <w:r>
              <w:t>Smilehost.asia</w:t>
            </w:r>
            <w:proofErr w:type="spellEnd"/>
          </w:p>
        </w:tc>
      </w:tr>
      <w:tr w:rsidR="002C5740" w:rsidTr="00BB4510">
        <w:trPr>
          <w:trHeight w:val="425"/>
        </w:trPr>
        <w:tc>
          <w:tcPr>
            <w:tcW w:w="945" w:type="pct"/>
          </w:tcPr>
          <w:p w:rsidR="002C5740" w:rsidRDefault="002C5740" w:rsidP="00EB2DD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516" w:type="pct"/>
          </w:tcPr>
          <w:p w:rsidR="002C5740" w:rsidRDefault="002C5740" w:rsidP="00905F4C">
            <w:pPr>
              <w:jc w:val="center"/>
            </w:pPr>
            <w:r>
              <w:t>Share Hosting</w:t>
            </w:r>
          </w:p>
        </w:tc>
        <w:tc>
          <w:tcPr>
            <w:tcW w:w="1148" w:type="pct"/>
          </w:tcPr>
          <w:p w:rsidR="002C5740" w:rsidRDefault="002C5740" w:rsidP="002C5740">
            <w:pPr>
              <w:jc w:val="center"/>
            </w:pPr>
            <w:r>
              <w:t>Share Hosting</w:t>
            </w:r>
          </w:p>
        </w:tc>
        <w:tc>
          <w:tcPr>
            <w:tcW w:w="1391" w:type="pct"/>
          </w:tcPr>
          <w:p w:rsidR="002C5740" w:rsidRDefault="008A4DE8" w:rsidP="008A4DE8">
            <w:pPr>
              <w:jc w:val="center"/>
            </w:pPr>
            <w:r>
              <w:t>Share Hosting</w:t>
            </w:r>
          </w:p>
        </w:tc>
      </w:tr>
      <w:tr w:rsidR="00EB2DD8" w:rsidTr="00BB4510">
        <w:trPr>
          <w:trHeight w:val="425"/>
        </w:trPr>
        <w:tc>
          <w:tcPr>
            <w:tcW w:w="945" w:type="pct"/>
          </w:tcPr>
          <w:p w:rsidR="00EB2DD8" w:rsidRDefault="00EB2DD8" w:rsidP="00EB2DD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1516" w:type="pct"/>
          </w:tcPr>
          <w:p w:rsidR="00EB2DD8" w:rsidRPr="00905F4C" w:rsidRDefault="00905F4C" w:rsidP="00905F4C">
            <w:pPr>
              <w:jc w:val="center"/>
              <w:rPr>
                <w:rFonts w:hint="cs"/>
                <w:cs/>
              </w:rPr>
            </w:pPr>
            <w:r>
              <w:t>Hosting 2400</w:t>
            </w:r>
            <w:r w:rsidR="00EB2DD8">
              <w:rPr>
                <w:rFonts w:hint="cs"/>
                <w:cs/>
              </w:rPr>
              <w:t>/ต่อป</w:t>
            </w:r>
            <w:r>
              <w:rPr>
                <w:rFonts w:hint="cs"/>
                <w:cs/>
              </w:rPr>
              <w:t xml:space="preserve">ี </w:t>
            </w:r>
            <w:r w:rsidR="00EB2DD8">
              <w:rPr>
                <w:rFonts w:hint="cs"/>
                <w:cs/>
              </w:rPr>
              <w:t xml:space="preserve">บริการเสริม </w:t>
            </w:r>
            <w:r w:rsidR="00EB2DD8">
              <w:t>ms sql</w:t>
            </w:r>
            <w:r>
              <w:t>2500/</w:t>
            </w:r>
            <w:r>
              <w:rPr>
                <w:rFonts w:hint="cs"/>
                <w:cs/>
              </w:rPr>
              <w:t>ต่อปี</w:t>
            </w:r>
          </w:p>
        </w:tc>
        <w:tc>
          <w:tcPr>
            <w:tcW w:w="1148" w:type="pct"/>
          </w:tcPr>
          <w:p w:rsidR="00EB2DD8" w:rsidRPr="003E402E" w:rsidRDefault="003E402E">
            <w:pPr>
              <w:rPr>
                <w:rFonts w:hint="cs"/>
                <w:cs/>
              </w:rPr>
            </w:pPr>
            <w:r>
              <w:t>Hosting</w:t>
            </w:r>
            <w:r>
              <w:rPr>
                <w:rFonts w:hint="cs"/>
                <w:cs/>
              </w:rPr>
              <w:t xml:space="preserve"> 2400 ต่อปี บริการเสริม </w:t>
            </w:r>
            <w:r>
              <w:t xml:space="preserve">ms </w:t>
            </w:r>
            <w:proofErr w:type="spellStart"/>
            <w:r>
              <w:t>sql</w:t>
            </w:r>
            <w:proofErr w:type="spellEnd"/>
            <w:r>
              <w:t xml:space="preserve"> 1500/</w:t>
            </w:r>
            <w:r>
              <w:rPr>
                <w:rFonts w:hint="cs"/>
                <w:cs/>
              </w:rPr>
              <w:t>ต่อปี</w:t>
            </w:r>
          </w:p>
        </w:tc>
        <w:tc>
          <w:tcPr>
            <w:tcW w:w="1391" w:type="pct"/>
          </w:tcPr>
          <w:p w:rsidR="00EB2DD8" w:rsidRDefault="008A4DE8" w:rsidP="00BB4510">
            <w:pPr>
              <w:tabs>
                <w:tab w:val="right" w:pos="2448"/>
              </w:tabs>
              <w:jc w:val="center"/>
              <w:rPr>
                <w:rFonts w:hint="cs"/>
                <w:cs/>
              </w:rPr>
            </w:pPr>
            <w:r>
              <w:t xml:space="preserve">Hosting </w:t>
            </w:r>
            <w:r w:rsidR="00463A3B">
              <w:rPr>
                <w:rFonts w:hint="cs"/>
                <w:cs/>
              </w:rPr>
              <w:t>8800</w:t>
            </w:r>
            <w:r w:rsidR="00BB4510">
              <w:t>/</w:t>
            </w:r>
            <w:r w:rsidR="00BB4510">
              <w:rPr>
                <w:rFonts w:hint="cs"/>
                <w:cs/>
              </w:rPr>
              <w:t>ต่อปี</w:t>
            </w:r>
          </w:p>
        </w:tc>
      </w:tr>
      <w:tr w:rsidR="00BF2E3E" w:rsidTr="00BB4510">
        <w:trPr>
          <w:trHeight w:val="425"/>
        </w:trPr>
        <w:tc>
          <w:tcPr>
            <w:tcW w:w="945" w:type="pct"/>
          </w:tcPr>
          <w:p w:rsidR="00BF2E3E" w:rsidRDefault="00BF2E3E" w:rsidP="00EB2DD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จำนวนเว็บไซต์</w:t>
            </w:r>
          </w:p>
        </w:tc>
        <w:tc>
          <w:tcPr>
            <w:tcW w:w="1516" w:type="pct"/>
          </w:tcPr>
          <w:p w:rsidR="00BF2E3E" w:rsidRDefault="00BF2E3E" w:rsidP="00905F4C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148" w:type="pct"/>
          </w:tcPr>
          <w:p w:rsidR="00BF2E3E" w:rsidRDefault="00BF2E3E" w:rsidP="00BF2E3E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391" w:type="pct"/>
          </w:tcPr>
          <w:p w:rsidR="00BF2E3E" w:rsidRDefault="00BF2E3E" w:rsidP="00BB4510">
            <w:pPr>
              <w:tabs>
                <w:tab w:val="right" w:pos="2448"/>
              </w:tabs>
              <w:jc w:val="center"/>
            </w:pPr>
            <w:r>
              <w:rPr>
                <w:rFonts w:hint="cs"/>
                <w:cs/>
              </w:rPr>
              <w:t>20</w:t>
            </w:r>
          </w:p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Default="007119F5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ฐานข้อมูล</w:t>
            </w:r>
          </w:p>
        </w:tc>
        <w:tc>
          <w:tcPr>
            <w:tcW w:w="1516" w:type="pct"/>
          </w:tcPr>
          <w:p w:rsidR="007119F5" w:rsidRDefault="007119F5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บริการเสริม</w:t>
            </w:r>
          </w:p>
        </w:tc>
        <w:tc>
          <w:tcPr>
            <w:tcW w:w="1148" w:type="pct"/>
          </w:tcPr>
          <w:p w:rsidR="007119F5" w:rsidRDefault="007119F5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บริการเสริม</w:t>
            </w:r>
          </w:p>
        </w:tc>
        <w:tc>
          <w:tcPr>
            <w:tcW w:w="1391" w:type="pct"/>
          </w:tcPr>
          <w:p w:rsidR="007119F5" w:rsidRDefault="007119F5" w:rsidP="000F4B9D">
            <w:pPr>
              <w:tabs>
                <w:tab w:val="right" w:pos="2448"/>
              </w:tabs>
              <w:jc w:val="center"/>
            </w:pPr>
            <w:r>
              <w:t>MS SQL2012</w:t>
            </w:r>
          </w:p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Pr="003E402E" w:rsidRDefault="007119F5" w:rsidP="003E402E">
            <w:pPr>
              <w:jc w:val="center"/>
            </w:pPr>
            <w:r>
              <w:rPr>
                <w:rFonts w:hint="cs"/>
                <w:cs/>
              </w:rPr>
              <w:t>พื้นที่เว็บ</w:t>
            </w:r>
          </w:p>
        </w:tc>
        <w:tc>
          <w:tcPr>
            <w:tcW w:w="1516" w:type="pct"/>
          </w:tcPr>
          <w:p w:rsidR="007119F5" w:rsidRDefault="007119F5" w:rsidP="003E402E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9 GB</w:t>
            </w:r>
          </w:p>
        </w:tc>
        <w:tc>
          <w:tcPr>
            <w:tcW w:w="1148" w:type="pct"/>
          </w:tcPr>
          <w:p w:rsidR="007119F5" w:rsidRDefault="007119F5" w:rsidP="003E402E">
            <w:pPr>
              <w:jc w:val="center"/>
            </w:pPr>
            <w:r>
              <w:t>9 GB</w:t>
            </w:r>
          </w:p>
        </w:tc>
        <w:tc>
          <w:tcPr>
            <w:tcW w:w="1391" w:type="pct"/>
          </w:tcPr>
          <w:p w:rsidR="007119F5" w:rsidRDefault="007119F5" w:rsidP="002C5740">
            <w:pPr>
              <w:jc w:val="center"/>
            </w:pPr>
            <w:r>
              <w:t>20</w:t>
            </w:r>
          </w:p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Default="007119F5" w:rsidP="003E402E">
            <w:pPr>
              <w:jc w:val="center"/>
            </w:pPr>
            <w:r>
              <w:rPr>
                <w:rFonts w:hint="cs"/>
                <w:cs/>
              </w:rPr>
              <w:t>พื้นที่อี</w:t>
            </w:r>
            <w:proofErr w:type="spellStart"/>
            <w:r>
              <w:rPr>
                <w:rFonts w:hint="cs"/>
                <w:cs/>
              </w:rPr>
              <w:t>เมล</w:t>
            </w:r>
            <w:proofErr w:type="spellEnd"/>
          </w:p>
        </w:tc>
        <w:tc>
          <w:tcPr>
            <w:tcW w:w="1516" w:type="pct"/>
          </w:tcPr>
          <w:p w:rsidR="007119F5" w:rsidRDefault="007119F5" w:rsidP="003E402E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GB</w:t>
            </w:r>
          </w:p>
        </w:tc>
        <w:tc>
          <w:tcPr>
            <w:tcW w:w="1148" w:type="pct"/>
          </w:tcPr>
          <w:p w:rsidR="007119F5" w:rsidRDefault="007119F5" w:rsidP="003E402E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GB</w:t>
            </w:r>
          </w:p>
        </w:tc>
        <w:tc>
          <w:tcPr>
            <w:tcW w:w="1391" w:type="pct"/>
          </w:tcPr>
          <w:p w:rsidR="007119F5" w:rsidRDefault="007119F5" w:rsidP="00463A3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  <w:p w:rsidR="007119F5" w:rsidRDefault="007119F5"/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Default="007119F5" w:rsidP="00CE57D1">
            <w:pPr>
              <w:jc w:val="center"/>
            </w:pPr>
            <w:r>
              <w:t>e-mail Account</w:t>
            </w:r>
          </w:p>
        </w:tc>
        <w:tc>
          <w:tcPr>
            <w:tcW w:w="1516" w:type="pct"/>
          </w:tcPr>
          <w:p w:rsidR="007119F5" w:rsidRDefault="007119F5" w:rsidP="003E402E">
            <w:pPr>
              <w:jc w:val="center"/>
              <w:rPr>
                <w:rFonts w:hint="cs"/>
                <w:cs/>
              </w:rPr>
            </w:pPr>
            <w:r>
              <w:t>20</w:t>
            </w:r>
          </w:p>
        </w:tc>
        <w:tc>
          <w:tcPr>
            <w:tcW w:w="1148" w:type="pct"/>
          </w:tcPr>
          <w:p w:rsidR="007119F5" w:rsidRDefault="007119F5" w:rsidP="003E402E">
            <w:pPr>
              <w:jc w:val="center"/>
              <w:rPr>
                <w:rFonts w:hint="cs"/>
                <w:cs/>
              </w:rPr>
            </w:pPr>
            <w:r>
              <w:t>20</w:t>
            </w:r>
          </w:p>
        </w:tc>
        <w:tc>
          <w:tcPr>
            <w:tcW w:w="1391" w:type="pct"/>
          </w:tcPr>
          <w:p w:rsidR="007119F5" w:rsidRDefault="00416954" w:rsidP="002C574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Default="007119F5" w:rsidP="002C76B6">
            <w:pPr>
              <w:jc w:val="center"/>
            </w:pPr>
            <w:r>
              <w:t>Sub domain</w:t>
            </w:r>
          </w:p>
          <w:p w:rsidR="007119F5" w:rsidRDefault="007119F5" w:rsidP="002C76B6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โดเมนย่อย</w:t>
            </w:r>
            <w:r>
              <w:t>)</w:t>
            </w:r>
          </w:p>
        </w:tc>
        <w:tc>
          <w:tcPr>
            <w:tcW w:w="1516" w:type="pct"/>
          </w:tcPr>
          <w:p w:rsidR="007119F5" w:rsidRDefault="007119F5" w:rsidP="002C76B6">
            <w:pPr>
              <w:jc w:val="center"/>
            </w:pPr>
            <w:r>
              <w:t>10</w:t>
            </w:r>
          </w:p>
        </w:tc>
        <w:tc>
          <w:tcPr>
            <w:tcW w:w="1148" w:type="pct"/>
          </w:tcPr>
          <w:p w:rsidR="007119F5" w:rsidRDefault="007119F5" w:rsidP="002C76B6">
            <w:pPr>
              <w:jc w:val="center"/>
            </w:pPr>
            <w:r>
              <w:t>10</w:t>
            </w:r>
          </w:p>
        </w:tc>
        <w:tc>
          <w:tcPr>
            <w:tcW w:w="1391" w:type="pct"/>
          </w:tcPr>
          <w:p w:rsidR="007119F5" w:rsidRDefault="00416954" w:rsidP="003460A2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Default="007119F5" w:rsidP="002C76B6">
            <w:pPr>
              <w:jc w:val="center"/>
              <w:rPr>
                <w:rFonts w:hint="cs"/>
              </w:rPr>
            </w:pPr>
            <w:r>
              <w:t xml:space="preserve">Bandwidth </w:t>
            </w:r>
            <w:proofErr w:type="spellStart"/>
            <w:r>
              <w:t>dometic</w:t>
            </w:r>
            <w:proofErr w:type="spellEnd"/>
          </w:p>
          <w:p w:rsidR="007119F5" w:rsidRDefault="007119F5" w:rsidP="002C76B6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เชื่อมเว็บในประเทศ</w:t>
            </w:r>
            <w:r>
              <w:t>)</w:t>
            </w:r>
          </w:p>
        </w:tc>
        <w:tc>
          <w:tcPr>
            <w:tcW w:w="1516" w:type="pct"/>
          </w:tcPr>
          <w:p w:rsidR="007119F5" w:rsidRDefault="007119F5" w:rsidP="0093408A">
            <w:pPr>
              <w:jc w:val="center"/>
            </w:pPr>
            <w:r>
              <w:t>1GB</w:t>
            </w:r>
          </w:p>
        </w:tc>
        <w:tc>
          <w:tcPr>
            <w:tcW w:w="1148" w:type="pct"/>
          </w:tcPr>
          <w:p w:rsidR="007119F5" w:rsidRDefault="007119F5" w:rsidP="0093408A">
            <w:pPr>
              <w:jc w:val="center"/>
            </w:pPr>
            <w:r>
              <w:t>1GB</w:t>
            </w:r>
          </w:p>
        </w:tc>
        <w:tc>
          <w:tcPr>
            <w:tcW w:w="1391" w:type="pct"/>
          </w:tcPr>
          <w:p w:rsidR="007119F5" w:rsidRDefault="007119F5" w:rsidP="003460A2">
            <w:pPr>
              <w:jc w:val="center"/>
            </w:pPr>
            <w:r>
              <w:t>1GB</w:t>
            </w:r>
          </w:p>
        </w:tc>
      </w:tr>
      <w:tr w:rsidR="007119F5" w:rsidTr="00BB4510">
        <w:trPr>
          <w:trHeight w:val="425"/>
        </w:trPr>
        <w:tc>
          <w:tcPr>
            <w:tcW w:w="945" w:type="pct"/>
          </w:tcPr>
          <w:p w:rsidR="007119F5" w:rsidRDefault="007119F5" w:rsidP="0093408A">
            <w:pPr>
              <w:jc w:val="center"/>
              <w:rPr>
                <w:rFonts w:hint="cs"/>
              </w:rPr>
            </w:pPr>
            <w:r>
              <w:t>Bandwidth international</w:t>
            </w:r>
          </w:p>
          <w:p w:rsidR="007119F5" w:rsidRDefault="007119F5" w:rsidP="0093408A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เชื่อมเว็บต่างประเทศ</w:t>
            </w:r>
            <w:r>
              <w:t>)</w:t>
            </w:r>
          </w:p>
        </w:tc>
        <w:tc>
          <w:tcPr>
            <w:tcW w:w="1516" w:type="pct"/>
          </w:tcPr>
          <w:p w:rsidR="007119F5" w:rsidRDefault="007119F5" w:rsidP="0093408A">
            <w:pPr>
              <w:jc w:val="center"/>
            </w:pPr>
            <w:r>
              <w:t>10MB</w:t>
            </w:r>
          </w:p>
        </w:tc>
        <w:tc>
          <w:tcPr>
            <w:tcW w:w="1148" w:type="pct"/>
          </w:tcPr>
          <w:p w:rsidR="007119F5" w:rsidRDefault="007119F5" w:rsidP="0093408A">
            <w:pPr>
              <w:jc w:val="center"/>
            </w:pPr>
            <w:r>
              <w:t>10MB</w:t>
            </w:r>
          </w:p>
        </w:tc>
        <w:tc>
          <w:tcPr>
            <w:tcW w:w="1391" w:type="pct"/>
          </w:tcPr>
          <w:p w:rsidR="007119F5" w:rsidRDefault="007119F5" w:rsidP="003460A2">
            <w:pPr>
              <w:jc w:val="center"/>
            </w:pPr>
            <w:r>
              <w:t>10MB</w:t>
            </w:r>
          </w:p>
        </w:tc>
      </w:tr>
      <w:tr w:rsidR="007119F5" w:rsidTr="00BB4510">
        <w:trPr>
          <w:trHeight w:val="732"/>
        </w:trPr>
        <w:tc>
          <w:tcPr>
            <w:tcW w:w="945" w:type="pct"/>
          </w:tcPr>
          <w:p w:rsidR="007119F5" w:rsidRDefault="007119F5" w:rsidP="0009713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ดาวน์</w:t>
            </w:r>
            <w:proofErr w:type="spellStart"/>
            <w:r>
              <w:rPr>
                <w:rFonts w:hint="cs"/>
                <w:cs/>
              </w:rPr>
              <w:t>ไทม์</w:t>
            </w:r>
            <w:proofErr w:type="spellEnd"/>
          </w:p>
        </w:tc>
        <w:tc>
          <w:tcPr>
            <w:tcW w:w="1516" w:type="pct"/>
          </w:tcPr>
          <w:p w:rsidR="007119F5" w:rsidRDefault="007119F5" w:rsidP="0009713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48" w:type="pct"/>
          </w:tcPr>
          <w:p w:rsidR="007119F5" w:rsidRDefault="007119F5" w:rsidP="0009713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91" w:type="pct"/>
          </w:tcPr>
          <w:p w:rsidR="007119F5" w:rsidRDefault="007119F5">
            <w:r>
              <w:rPr>
                <w:rFonts w:hint="cs"/>
                <w:cs/>
              </w:rPr>
              <w:t xml:space="preserve">ระบบ </w:t>
            </w:r>
            <w:proofErr w:type="gramStart"/>
            <w:r>
              <w:t>cloud</w:t>
            </w:r>
            <w:proofErr w:type="gramEnd"/>
            <w:r>
              <w:t xml:space="preserve"> (</w:t>
            </w:r>
            <w:r>
              <w:rPr>
                <w:rFonts w:hint="cs"/>
                <w:cs/>
              </w:rPr>
              <w:t>เกิดปัญหาจริงไม่เกิน 3 ชม.</w:t>
            </w:r>
            <w:r>
              <w:t>)</w:t>
            </w:r>
          </w:p>
        </w:tc>
      </w:tr>
      <w:tr w:rsidR="00CB7AD4" w:rsidTr="00BB4510">
        <w:trPr>
          <w:trHeight w:val="732"/>
        </w:trPr>
        <w:tc>
          <w:tcPr>
            <w:tcW w:w="945" w:type="pct"/>
          </w:tcPr>
          <w:p w:rsidR="00CB7AD4" w:rsidRDefault="00AE7F22" w:rsidP="0009713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อื่นๆ</w:t>
            </w:r>
          </w:p>
        </w:tc>
        <w:tc>
          <w:tcPr>
            <w:tcW w:w="1516" w:type="pct"/>
          </w:tcPr>
          <w:p w:rsidR="00CB7AD4" w:rsidRDefault="00AE7F22" w:rsidP="0009713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48" w:type="pct"/>
          </w:tcPr>
          <w:p w:rsidR="00CB7AD4" w:rsidRDefault="00AE7F22" w:rsidP="0009713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91" w:type="pct"/>
          </w:tcPr>
          <w:p w:rsidR="00CB7AD4" w:rsidRPr="00AE7F22" w:rsidRDefault="00AE7F22" w:rsidP="00AE7F22">
            <w:pPr>
              <w:jc w:val="center"/>
            </w:pPr>
            <w:r>
              <w:rPr>
                <w:rFonts w:hint="cs"/>
                <w:cs/>
              </w:rPr>
              <w:t xml:space="preserve">คู่มือการใช้งาน </w:t>
            </w:r>
            <w:r>
              <w:t xml:space="preserve">web hosting </w:t>
            </w:r>
            <w:proofErr w:type="spellStart"/>
            <w:r>
              <w:t>Plesk</w:t>
            </w:r>
            <w:proofErr w:type="spellEnd"/>
            <w:r>
              <w:t xml:space="preserve"> Control panel</w:t>
            </w:r>
          </w:p>
        </w:tc>
      </w:tr>
      <w:tr w:rsidR="00AE7F22" w:rsidTr="00BB4510">
        <w:trPr>
          <w:trHeight w:val="732"/>
        </w:trPr>
        <w:tc>
          <w:tcPr>
            <w:tcW w:w="945" w:type="pct"/>
          </w:tcPr>
          <w:p w:rsidR="00AE7F22" w:rsidRDefault="00AE7F22" w:rsidP="00097131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516" w:type="pct"/>
          </w:tcPr>
          <w:p w:rsidR="00AE7F22" w:rsidRDefault="00AE7F22" w:rsidP="00097131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148" w:type="pct"/>
          </w:tcPr>
          <w:p w:rsidR="00AE7F22" w:rsidRDefault="00AE7F22" w:rsidP="00097131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391" w:type="pct"/>
          </w:tcPr>
          <w:p w:rsidR="00AE7F22" w:rsidRPr="00311D77" w:rsidRDefault="00311D77" w:rsidP="00AE7F2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ทำเว็บให้เป็น </w:t>
            </w:r>
            <w:r>
              <w:t xml:space="preserve">HTTPS </w:t>
            </w:r>
            <w:r>
              <w:rPr>
                <w:rFonts w:hint="cs"/>
                <w:cs/>
              </w:rPr>
              <w:t>ฟรี</w:t>
            </w:r>
          </w:p>
        </w:tc>
      </w:tr>
      <w:tr w:rsidR="00311D77" w:rsidTr="00BB4510">
        <w:trPr>
          <w:trHeight w:val="732"/>
        </w:trPr>
        <w:tc>
          <w:tcPr>
            <w:tcW w:w="945" w:type="pct"/>
          </w:tcPr>
          <w:p w:rsidR="00311D77" w:rsidRDefault="00311D77" w:rsidP="00097131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516" w:type="pct"/>
          </w:tcPr>
          <w:p w:rsidR="00311D77" w:rsidRDefault="00311D77" w:rsidP="00097131">
            <w:pPr>
              <w:jc w:val="center"/>
            </w:pPr>
          </w:p>
        </w:tc>
        <w:tc>
          <w:tcPr>
            <w:tcW w:w="1148" w:type="pct"/>
          </w:tcPr>
          <w:p w:rsidR="00311D77" w:rsidRDefault="00311D77" w:rsidP="00097131">
            <w:pPr>
              <w:jc w:val="center"/>
            </w:pPr>
          </w:p>
        </w:tc>
        <w:tc>
          <w:tcPr>
            <w:tcW w:w="1391" w:type="pct"/>
          </w:tcPr>
          <w:p w:rsidR="00311D77" w:rsidRDefault="00311D77" w:rsidP="00AE7F22">
            <w:pPr>
              <w:jc w:val="center"/>
            </w:pPr>
            <w:r>
              <w:t>SQL Server Management Studio</w:t>
            </w:r>
          </w:p>
        </w:tc>
      </w:tr>
    </w:tbl>
    <w:p w:rsidR="00BF2E3E" w:rsidRDefault="00BF2E3E">
      <w:pPr>
        <w:rPr>
          <w:cs/>
        </w:rPr>
      </w:pPr>
    </w:p>
    <w:p w:rsidR="00EC79C4" w:rsidRPr="00BF2E3E" w:rsidRDefault="00BF2E3E">
      <w:r>
        <w:rPr>
          <w:cs/>
        </w:rPr>
        <w:br w:type="column"/>
      </w:r>
    </w:p>
    <w:tbl>
      <w:tblPr>
        <w:tblStyle w:val="a3"/>
        <w:tblW w:w="5089" w:type="pct"/>
        <w:tblLook w:val="04A0"/>
      </w:tblPr>
      <w:tblGrid>
        <w:gridCol w:w="1810"/>
        <w:gridCol w:w="2903"/>
        <w:gridCol w:w="2199"/>
        <w:gridCol w:w="2834"/>
      </w:tblGrid>
      <w:tr w:rsidR="00D01541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โดเมน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t>Yonghouse.co.th</w:t>
            </w:r>
          </w:p>
        </w:tc>
        <w:tc>
          <w:tcPr>
            <w:tcW w:w="1128" w:type="pct"/>
          </w:tcPr>
          <w:p w:rsidR="00EC79C4" w:rsidRDefault="00EC79C4" w:rsidP="000F4B9D">
            <w:r>
              <w:t xml:space="preserve"> Yongconcrete.co.th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Vhostweb.com</w:t>
            </w:r>
          </w:p>
        </w:tc>
      </w:tr>
      <w:tr w:rsidR="00EC79C4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t>Share Hosting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t>Share Hosting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Share Hosting</w:t>
            </w:r>
          </w:p>
        </w:tc>
      </w:tr>
      <w:tr w:rsidR="00D01541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1489" w:type="pct"/>
          </w:tcPr>
          <w:p w:rsidR="00EC79C4" w:rsidRPr="00905F4C" w:rsidRDefault="00EC79C4" w:rsidP="000F4B9D">
            <w:pPr>
              <w:jc w:val="center"/>
              <w:rPr>
                <w:rFonts w:hint="cs"/>
                <w:cs/>
              </w:rPr>
            </w:pPr>
            <w:r>
              <w:t>Hosting 2400</w:t>
            </w:r>
            <w:r>
              <w:rPr>
                <w:rFonts w:hint="cs"/>
                <w:cs/>
              </w:rPr>
              <w:t xml:space="preserve">/ต่อปี บริการเสริม </w:t>
            </w:r>
            <w:r>
              <w:t>ms sql2500/</w:t>
            </w:r>
            <w:r>
              <w:rPr>
                <w:rFonts w:hint="cs"/>
                <w:cs/>
              </w:rPr>
              <w:t>ต่อปี</w:t>
            </w:r>
          </w:p>
        </w:tc>
        <w:tc>
          <w:tcPr>
            <w:tcW w:w="1128" w:type="pct"/>
          </w:tcPr>
          <w:p w:rsidR="00EC79C4" w:rsidRPr="003E402E" w:rsidRDefault="00EC79C4" w:rsidP="000F4B9D">
            <w:pPr>
              <w:rPr>
                <w:rFonts w:hint="cs"/>
                <w:cs/>
              </w:rPr>
            </w:pPr>
            <w:r>
              <w:t>Hosting</w:t>
            </w:r>
            <w:r>
              <w:rPr>
                <w:rFonts w:hint="cs"/>
                <w:cs/>
              </w:rPr>
              <w:t xml:space="preserve"> 2400 ต่อปี บริการเสริม </w:t>
            </w:r>
            <w:r>
              <w:t xml:space="preserve">ms </w:t>
            </w:r>
            <w:proofErr w:type="spellStart"/>
            <w:r>
              <w:t>sql</w:t>
            </w:r>
            <w:proofErr w:type="spellEnd"/>
            <w:r>
              <w:t xml:space="preserve"> 1500/</w:t>
            </w:r>
            <w:r>
              <w:rPr>
                <w:rFonts w:hint="cs"/>
                <w:cs/>
              </w:rPr>
              <w:t>ต่อปี</w:t>
            </w:r>
          </w:p>
        </w:tc>
        <w:tc>
          <w:tcPr>
            <w:tcW w:w="1454" w:type="pct"/>
          </w:tcPr>
          <w:p w:rsidR="00EC79C4" w:rsidRDefault="00EC79C4" w:rsidP="000F4B9D">
            <w:pPr>
              <w:tabs>
                <w:tab w:val="right" w:pos="2448"/>
              </w:tabs>
              <w:jc w:val="center"/>
              <w:rPr>
                <w:rFonts w:hint="cs"/>
                <w:cs/>
              </w:rPr>
            </w:pPr>
            <w:r>
              <w:t>Hosting 10</w:t>
            </w:r>
            <w:r w:rsidR="00D55EBB">
              <w:t>,</w:t>
            </w:r>
            <w:r>
              <w:t xml:space="preserve">800 </w:t>
            </w:r>
            <w:r>
              <w:rPr>
                <w:rFonts w:hint="cs"/>
                <w:cs/>
              </w:rPr>
              <w:t>ต่อปี</w:t>
            </w:r>
          </w:p>
        </w:tc>
      </w:tr>
      <w:tr w:rsidR="00EC79C4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จำนวนเว็บไซต์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454" w:type="pct"/>
          </w:tcPr>
          <w:p w:rsidR="00EC79C4" w:rsidRDefault="00EC79C4" w:rsidP="000F4B9D">
            <w:pPr>
              <w:tabs>
                <w:tab w:val="right" w:pos="2448"/>
              </w:tabs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EC79C4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ฐานข้อมูล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บริการเสริม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บริการเสริม</w:t>
            </w:r>
          </w:p>
        </w:tc>
        <w:tc>
          <w:tcPr>
            <w:tcW w:w="1454" w:type="pct"/>
          </w:tcPr>
          <w:p w:rsidR="00EC79C4" w:rsidRDefault="00EC79C4" w:rsidP="000F4B9D">
            <w:pPr>
              <w:tabs>
                <w:tab w:val="right" w:pos="2448"/>
              </w:tabs>
              <w:jc w:val="center"/>
            </w:pPr>
            <w:r>
              <w:t>MS SQL</w:t>
            </w:r>
            <w:r w:rsidR="00D55EBB">
              <w:t>/</w:t>
            </w:r>
            <w:proofErr w:type="spellStart"/>
            <w:r w:rsidR="00D55EBB">
              <w:t>MySQL</w:t>
            </w:r>
            <w:proofErr w:type="spellEnd"/>
          </w:p>
        </w:tc>
      </w:tr>
      <w:tr w:rsidR="00D01541" w:rsidTr="00D01541">
        <w:trPr>
          <w:trHeight w:val="425"/>
        </w:trPr>
        <w:tc>
          <w:tcPr>
            <w:tcW w:w="928" w:type="pct"/>
          </w:tcPr>
          <w:p w:rsidR="00EC79C4" w:rsidRPr="003E402E" w:rsidRDefault="00EC79C4" w:rsidP="000F4B9D">
            <w:pPr>
              <w:jc w:val="center"/>
            </w:pPr>
            <w:r>
              <w:rPr>
                <w:rFonts w:hint="cs"/>
                <w:cs/>
              </w:rPr>
              <w:t>พื้นที่เว็บ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9 GB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t>9 GB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20 GB</w:t>
            </w:r>
          </w:p>
        </w:tc>
      </w:tr>
      <w:tr w:rsidR="00D01541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พื้นที่อี</w:t>
            </w:r>
            <w:proofErr w:type="spellStart"/>
            <w:r>
              <w:rPr>
                <w:rFonts w:hint="cs"/>
                <w:cs/>
              </w:rPr>
              <w:t>เมล</w:t>
            </w:r>
            <w:proofErr w:type="spellEnd"/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GB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GB</w:t>
            </w:r>
          </w:p>
        </w:tc>
        <w:tc>
          <w:tcPr>
            <w:tcW w:w="1454" w:type="pct"/>
          </w:tcPr>
          <w:p w:rsidR="00EC79C4" w:rsidRDefault="00EC79C4" w:rsidP="00EC79C4">
            <w:pPr>
              <w:jc w:val="center"/>
            </w:pPr>
            <w:r>
              <w:t>-</w:t>
            </w:r>
          </w:p>
        </w:tc>
      </w:tr>
      <w:tr w:rsidR="00EC79C4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</w:pPr>
            <w:r>
              <w:t>e-mail Account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t>20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t>20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-</w:t>
            </w:r>
          </w:p>
        </w:tc>
      </w:tr>
      <w:tr w:rsidR="00D01541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</w:pPr>
            <w:r>
              <w:t>Sub domain</w:t>
            </w:r>
          </w:p>
          <w:p w:rsidR="00EC79C4" w:rsidRDefault="00EC79C4" w:rsidP="000F4B9D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โดเมนย่อย</w:t>
            </w:r>
            <w:r>
              <w:t>)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t>10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t>10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-</w:t>
            </w:r>
          </w:p>
        </w:tc>
      </w:tr>
      <w:tr w:rsidR="00D01541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</w:rPr>
            </w:pPr>
            <w:r>
              <w:t xml:space="preserve">Bandwidth </w:t>
            </w:r>
            <w:proofErr w:type="spellStart"/>
            <w:r>
              <w:t>dometic</w:t>
            </w:r>
            <w:proofErr w:type="spellEnd"/>
          </w:p>
          <w:p w:rsidR="00EC79C4" w:rsidRDefault="00EC79C4" w:rsidP="000F4B9D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เชื่อมเว็บในประเทศ</w:t>
            </w:r>
            <w:r>
              <w:t>)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t>1GB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t>1GB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50 MB</w:t>
            </w:r>
          </w:p>
        </w:tc>
      </w:tr>
      <w:tr w:rsidR="00D01541" w:rsidTr="00D01541">
        <w:trPr>
          <w:trHeight w:val="425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</w:rPr>
            </w:pPr>
            <w:r>
              <w:t>Bandwidth international</w:t>
            </w:r>
          </w:p>
          <w:p w:rsidR="00EC79C4" w:rsidRDefault="00EC79C4" w:rsidP="000F4B9D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เชื่อมเว็บต่างประเทศ</w:t>
            </w:r>
            <w:r>
              <w:t>)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t>10MB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t>10MB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t>-</w:t>
            </w:r>
          </w:p>
        </w:tc>
      </w:tr>
      <w:tr w:rsidR="00D01541" w:rsidTr="00D01541">
        <w:trPr>
          <w:trHeight w:val="732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ดาวน์</w:t>
            </w:r>
            <w:proofErr w:type="spellStart"/>
            <w:r>
              <w:rPr>
                <w:rFonts w:hint="cs"/>
                <w:cs/>
              </w:rPr>
              <w:t>ไทม์</w:t>
            </w:r>
            <w:proofErr w:type="spellEnd"/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4" w:type="pct"/>
          </w:tcPr>
          <w:p w:rsidR="00EC79C4" w:rsidRDefault="0036714F" w:rsidP="00EC79C4">
            <w:pPr>
              <w:jc w:val="center"/>
            </w:pPr>
            <w:r>
              <w:t>-</w:t>
            </w:r>
          </w:p>
        </w:tc>
      </w:tr>
      <w:tr w:rsidR="00EC79C4" w:rsidTr="00D01541">
        <w:trPr>
          <w:trHeight w:val="732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โปรแกรมเสริม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 xml:space="preserve">ฟรี </w:t>
            </w:r>
            <w:r>
              <w:t xml:space="preserve">Software </w:t>
            </w:r>
            <w:proofErr w:type="spellStart"/>
            <w:r>
              <w:t>WordPress,Joomla,Drupal</w:t>
            </w:r>
            <w:proofErr w:type="spellEnd"/>
            <w:r>
              <w:t xml:space="preserve">, </w:t>
            </w:r>
            <w:proofErr w:type="spellStart"/>
            <w:r>
              <w:t>Magento</w:t>
            </w:r>
            <w:proofErr w:type="spellEnd"/>
          </w:p>
        </w:tc>
      </w:tr>
      <w:tr w:rsidR="00EC79C4" w:rsidTr="00D01541">
        <w:trPr>
          <w:trHeight w:val="732"/>
        </w:trPr>
        <w:tc>
          <w:tcPr>
            <w:tcW w:w="9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t>Firewall Security</w:t>
            </w:r>
          </w:p>
        </w:tc>
        <w:tc>
          <w:tcPr>
            <w:tcW w:w="1489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28" w:type="pct"/>
          </w:tcPr>
          <w:p w:rsidR="00EC79C4" w:rsidRDefault="00EC79C4" w:rsidP="000F4B9D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4" w:type="pct"/>
          </w:tcPr>
          <w:p w:rsidR="00EC79C4" w:rsidRDefault="00EC79C4" w:rsidP="000F4B9D">
            <w:pPr>
              <w:jc w:val="center"/>
            </w:pPr>
            <w:r>
              <w:rPr>
                <w:rFonts w:hint="cs"/>
                <w:cs/>
              </w:rPr>
              <w:t xml:space="preserve">มี </w:t>
            </w:r>
            <w:r>
              <w:t>Firewall Security</w:t>
            </w:r>
          </w:p>
        </w:tc>
      </w:tr>
      <w:tr w:rsidR="00F92033" w:rsidTr="00D01541">
        <w:trPr>
          <w:trHeight w:val="732"/>
        </w:trPr>
        <w:tc>
          <w:tcPr>
            <w:tcW w:w="928" w:type="pct"/>
          </w:tcPr>
          <w:p w:rsidR="00F92033" w:rsidRDefault="00F92033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การรับเครดิตชดเชย</w:t>
            </w:r>
          </w:p>
        </w:tc>
        <w:tc>
          <w:tcPr>
            <w:tcW w:w="1489" w:type="pct"/>
          </w:tcPr>
          <w:p w:rsidR="00F92033" w:rsidRDefault="00F92033" w:rsidP="00F92033">
            <w:pPr>
              <w:pStyle w:val="a4"/>
              <w:numPr>
                <w:ilvl w:val="0"/>
                <w:numId w:val="1"/>
              </w:numPr>
              <w:jc w:val="center"/>
              <w:rPr>
                <w:rFonts w:hint="cs"/>
                <w:cs/>
              </w:rPr>
            </w:pPr>
          </w:p>
        </w:tc>
        <w:tc>
          <w:tcPr>
            <w:tcW w:w="1128" w:type="pct"/>
          </w:tcPr>
          <w:p w:rsidR="00F92033" w:rsidRDefault="00F92033" w:rsidP="000F4B9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4" w:type="pct"/>
          </w:tcPr>
          <w:p w:rsidR="00F92033" w:rsidRDefault="00F92033" w:rsidP="000F4B9D">
            <w:pPr>
              <w:jc w:val="center"/>
              <w:rPr>
                <w:rFonts w:hint="cs"/>
              </w:rPr>
            </w:pPr>
            <w:r>
              <w:t xml:space="preserve">Network/application server </w:t>
            </w:r>
            <w:r>
              <w:rPr>
                <w:rFonts w:hint="cs"/>
                <w:cs/>
              </w:rPr>
              <w:t xml:space="preserve">รับประกันค่าเฉลี่ยในการ </w:t>
            </w:r>
            <w:r>
              <w:t xml:space="preserve">Uptime 99.9% </w:t>
            </w:r>
            <w:r>
              <w:rPr>
                <w:rFonts w:hint="cs"/>
                <w:cs/>
              </w:rPr>
              <w:t xml:space="preserve">ของปี ตามรอบบิลของผู้ใช้ (ยกเว้นกรณี </w:t>
            </w:r>
            <w:r>
              <w:t xml:space="preserve">Scheduled down time </w:t>
            </w:r>
            <w:r>
              <w:rPr>
                <w:rFonts w:hint="cs"/>
                <w:cs/>
              </w:rPr>
              <w:t>ที่มีการวางแผนปรับปรุงระบบ</w:t>
            </w:r>
            <w:r w:rsidR="00D01541">
              <w:rPr>
                <w:rFonts w:hint="cs"/>
                <w:cs/>
              </w:rPr>
              <w:t>และแจ้งลูกค้าล่วงหน้า และ</w:t>
            </w:r>
            <w:r w:rsidR="00D01541">
              <w:rPr>
                <w:rFonts w:hint="cs"/>
                <w:cs/>
              </w:rPr>
              <w:lastRenderedPageBreak/>
              <w:t xml:space="preserve">กรณีปัญหา </w:t>
            </w:r>
            <w:r w:rsidR="00D01541">
              <w:t xml:space="preserve">Link Network/ISP Down </w:t>
            </w:r>
            <w:r w:rsidR="00D01541">
              <w:rPr>
                <w:rFonts w:hint="cs"/>
                <w:cs/>
              </w:rPr>
              <w:t>กรณี</w:t>
            </w:r>
            <w:proofErr w:type="spellStart"/>
            <w:r w:rsidR="00D01541">
              <w:rPr>
                <w:rFonts w:hint="cs"/>
                <w:cs/>
              </w:rPr>
              <w:t>เหต</w:t>
            </w:r>
            <w:proofErr w:type="spellEnd"/>
            <w:r w:rsidR="00D01541">
              <w:rPr>
                <w:rFonts w:hint="cs"/>
                <w:cs/>
              </w:rPr>
              <w:t>ภัยพิบัติธรรมชาติ จลาจล หรือเหตุสุดวิสัยอื่นๆ</w:t>
            </w:r>
            <w:r>
              <w:rPr>
                <w:rFonts w:hint="cs"/>
                <w:cs/>
              </w:rPr>
              <w:t>)</w:t>
            </w:r>
          </w:p>
          <w:p w:rsidR="00D01541" w:rsidRDefault="00D01541" w:rsidP="00D01541">
            <w:pPr>
              <w:rPr>
                <w:rFonts w:hint="cs"/>
                <w:cs/>
              </w:rPr>
            </w:pPr>
          </w:p>
        </w:tc>
      </w:tr>
    </w:tbl>
    <w:p w:rsidR="00A90637" w:rsidRDefault="0036714F">
      <w:pPr>
        <w:rPr>
          <w:rFonts w:hint="cs"/>
        </w:rPr>
      </w:pPr>
    </w:p>
    <w:p w:rsidR="00D01541" w:rsidRDefault="00D01541">
      <w:pPr>
        <w:rPr>
          <w:rFonts w:hint="cs"/>
        </w:rPr>
      </w:pPr>
    </w:p>
    <w:p w:rsidR="00D01541" w:rsidRDefault="00D01541">
      <w:pPr>
        <w:rPr>
          <w:rFonts w:hint="cs"/>
        </w:rPr>
      </w:pPr>
      <w:r>
        <w:rPr>
          <w:rFonts w:hint="cs"/>
          <w:cs/>
        </w:rPr>
        <w:t xml:space="preserve">การร้องขอเครดิตชดเชย </w:t>
      </w:r>
    </w:p>
    <w:p w:rsidR="00D01541" w:rsidRDefault="00D01541">
      <w:pPr>
        <w:rPr>
          <w:rFonts w:hint="cs"/>
        </w:rPr>
      </w:pPr>
      <w:proofErr w:type="spellStart"/>
      <w:r>
        <w:t>Availbility</w:t>
      </w:r>
      <w:proofErr w:type="spellEnd"/>
      <w:r>
        <w:t xml:space="preserve"> 99.0%-99.9%: 5% </w:t>
      </w:r>
      <w:r>
        <w:rPr>
          <w:rFonts w:hint="cs"/>
          <w:cs/>
        </w:rPr>
        <w:t>ของค่าบริการรายเดือน</w:t>
      </w:r>
    </w:p>
    <w:p w:rsidR="00D01541" w:rsidRPr="00BF2E3E" w:rsidRDefault="00D01541" w:rsidP="00D01541">
      <w:proofErr w:type="spellStart"/>
      <w:r>
        <w:t>Availbility</w:t>
      </w:r>
      <w:proofErr w:type="spellEnd"/>
      <w:r>
        <w:t xml:space="preserve"> 9</w:t>
      </w:r>
      <w:r>
        <w:rPr>
          <w:rFonts w:hint="cs"/>
          <w:cs/>
        </w:rPr>
        <w:t>8</w:t>
      </w:r>
      <w:r>
        <w:t>.0%-9</w:t>
      </w:r>
      <w:r>
        <w:rPr>
          <w:rFonts w:hint="cs"/>
          <w:cs/>
        </w:rPr>
        <w:t>8</w:t>
      </w:r>
      <w:r>
        <w:t xml:space="preserve">.9%: </w:t>
      </w:r>
      <w:r>
        <w:rPr>
          <w:rFonts w:hint="cs"/>
          <w:cs/>
        </w:rPr>
        <w:t>10</w:t>
      </w:r>
      <w:r>
        <w:t xml:space="preserve">% </w:t>
      </w:r>
      <w:r>
        <w:rPr>
          <w:rFonts w:hint="cs"/>
          <w:cs/>
        </w:rPr>
        <w:t>ของค่าบริการรายเดือน</w:t>
      </w:r>
    </w:p>
    <w:p w:rsidR="00D01541" w:rsidRPr="00BF2E3E" w:rsidRDefault="00D01541" w:rsidP="00D01541">
      <w:proofErr w:type="spellStart"/>
      <w:r>
        <w:t>Availbility</w:t>
      </w:r>
      <w:proofErr w:type="spellEnd"/>
      <w:r>
        <w:t xml:space="preserve"> 9</w:t>
      </w:r>
      <w:r>
        <w:rPr>
          <w:rFonts w:hint="cs"/>
          <w:cs/>
        </w:rPr>
        <w:t>5</w:t>
      </w:r>
      <w:r>
        <w:t>.0%-9</w:t>
      </w:r>
      <w:r>
        <w:rPr>
          <w:rFonts w:hint="cs"/>
          <w:cs/>
        </w:rPr>
        <w:t>7</w:t>
      </w:r>
      <w:r>
        <w:t xml:space="preserve">.9%: </w:t>
      </w:r>
      <w:r>
        <w:rPr>
          <w:rFonts w:hint="cs"/>
          <w:cs/>
        </w:rPr>
        <w:t>1</w:t>
      </w:r>
      <w:r>
        <w:t xml:space="preserve">5% </w:t>
      </w:r>
      <w:r>
        <w:rPr>
          <w:rFonts w:hint="cs"/>
          <w:cs/>
        </w:rPr>
        <w:t>ของค่าบริการรายเดือน</w:t>
      </w:r>
    </w:p>
    <w:p w:rsidR="00D01541" w:rsidRPr="00BF2E3E" w:rsidRDefault="00D01541" w:rsidP="00D01541">
      <w:proofErr w:type="spellStart"/>
      <w:r>
        <w:t>Availbility</w:t>
      </w:r>
      <w:proofErr w:type="spellEnd"/>
      <w:r>
        <w:t xml:space="preserve"> 9</w:t>
      </w:r>
      <w:r>
        <w:rPr>
          <w:rFonts w:hint="cs"/>
          <w:cs/>
        </w:rPr>
        <w:t>0</w:t>
      </w:r>
      <w:r>
        <w:t>.0%-9</w:t>
      </w:r>
      <w:r>
        <w:rPr>
          <w:rFonts w:hint="cs"/>
          <w:cs/>
        </w:rPr>
        <w:t>4</w:t>
      </w:r>
      <w:r>
        <w:t xml:space="preserve">.9%: </w:t>
      </w:r>
      <w:r>
        <w:rPr>
          <w:rFonts w:hint="cs"/>
          <w:cs/>
        </w:rPr>
        <w:t>2</w:t>
      </w:r>
      <w:r>
        <w:t xml:space="preserve">5% </w:t>
      </w:r>
      <w:r>
        <w:rPr>
          <w:rFonts w:hint="cs"/>
          <w:cs/>
        </w:rPr>
        <w:t>ของค่าบริการรายเดือน</w:t>
      </w:r>
    </w:p>
    <w:p w:rsidR="00D01541" w:rsidRDefault="00D01541" w:rsidP="00D01541">
      <w:proofErr w:type="spellStart"/>
      <w:r>
        <w:t>Availbility</w:t>
      </w:r>
      <w:proofErr w:type="spellEnd"/>
      <w:r>
        <w:t xml:space="preserve"> </w:t>
      </w:r>
      <w:r>
        <w:rPr>
          <w:rFonts w:hint="cs"/>
          <w:cs/>
        </w:rPr>
        <w:t>8</w:t>
      </w:r>
      <w:r>
        <w:t>9.0%</w:t>
      </w:r>
      <w:r>
        <w:rPr>
          <w:rFonts w:hint="cs"/>
          <w:cs/>
        </w:rPr>
        <w:t xml:space="preserve"> </w:t>
      </w:r>
      <w:r>
        <w:t xml:space="preserve">or below: 30% </w:t>
      </w:r>
      <w:r>
        <w:rPr>
          <w:rFonts w:hint="cs"/>
          <w:cs/>
        </w:rPr>
        <w:t>ของค่าบริการรายเดือน</w:t>
      </w:r>
    </w:p>
    <w:p w:rsidR="008754B9" w:rsidRDefault="00D01541" w:rsidP="00D01541">
      <w:pPr>
        <w:rPr>
          <w:cs/>
        </w:rPr>
      </w:pPr>
      <w:r>
        <w:rPr>
          <w:rFonts w:hint="cs"/>
          <w:cs/>
        </w:rPr>
        <w:t>เครดิตจะถูกนำไปหักลบค่าใช้จ่ายรอบต่อไป ไม่มีการคืนเป็นเงินสด</w:t>
      </w:r>
    </w:p>
    <w:p w:rsidR="008754B9" w:rsidRPr="00BF2E3E" w:rsidRDefault="008754B9" w:rsidP="00D01541">
      <w:pPr>
        <w:rPr>
          <w:cs/>
        </w:rPr>
      </w:pPr>
      <w:r>
        <w:rPr>
          <w:cs/>
        </w:rPr>
        <w:br w:type="column"/>
      </w:r>
    </w:p>
    <w:tbl>
      <w:tblPr>
        <w:tblStyle w:val="a3"/>
        <w:tblW w:w="5089" w:type="pct"/>
        <w:tblLook w:val="04A0"/>
      </w:tblPr>
      <w:tblGrid>
        <w:gridCol w:w="1810"/>
        <w:gridCol w:w="2903"/>
        <w:gridCol w:w="2199"/>
        <w:gridCol w:w="2834"/>
      </w:tblGrid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โดเมน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t>Yonghouse.co.th</w:t>
            </w:r>
          </w:p>
        </w:tc>
        <w:tc>
          <w:tcPr>
            <w:tcW w:w="1128" w:type="pct"/>
          </w:tcPr>
          <w:p w:rsidR="008754B9" w:rsidRDefault="008754B9" w:rsidP="000F4B9D">
            <w:r>
              <w:t xml:space="preserve"> Yongconcrete.co.th</w:t>
            </w:r>
          </w:p>
        </w:tc>
        <w:tc>
          <w:tcPr>
            <w:tcW w:w="1454" w:type="pct"/>
          </w:tcPr>
          <w:p w:rsidR="008754B9" w:rsidRDefault="008754B9" w:rsidP="000F4B9D">
            <w:pPr>
              <w:jc w:val="center"/>
            </w:pPr>
            <w:r>
              <w:t>Porar.com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t>Share Hosting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t>Share Hosting</w:t>
            </w:r>
          </w:p>
        </w:tc>
        <w:tc>
          <w:tcPr>
            <w:tcW w:w="1454" w:type="pct"/>
          </w:tcPr>
          <w:p w:rsidR="008754B9" w:rsidRDefault="008754B9" w:rsidP="000F4B9D">
            <w:pPr>
              <w:jc w:val="center"/>
            </w:pPr>
            <w:r>
              <w:t>Share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</w:t>
            </w:r>
          </w:p>
        </w:tc>
        <w:tc>
          <w:tcPr>
            <w:tcW w:w="1489" w:type="pct"/>
          </w:tcPr>
          <w:p w:rsidR="008754B9" w:rsidRPr="00905F4C" w:rsidRDefault="008754B9" w:rsidP="000F4B9D">
            <w:pPr>
              <w:jc w:val="center"/>
              <w:rPr>
                <w:rFonts w:hint="cs"/>
                <w:cs/>
              </w:rPr>
            </w:pPr>
            <w:r>
              <w:t>Hosting 2400</w:t>
            </w:r>
            <w:r>
              <w:rPr>
                <w:rFonts w:hint="cs"/>
                <w:cs/>
              </w:rPr>
              <w:t xml:space="preserve">/ต่อปี บริการเสริม </w:t>
            </w:r>
            <w:r>
              <w:t>ms sql2500/</w:t>
            </w:r>
            <w:r>
              <w:rPr>
                <w:rFonts w:hint="cs"/>
                <w:cs/>
              </w:rPr>
              <w:t>ต่อปี</w:t>
            </w:r>
          </w:p>
        </w:tc>
        <w:tc>
          <w:tcPr>
            <w:tcW w:w="1128" w:type="pct"/>
          </w:tcPr>
          <w:p w:rsidR="008754B9" w:rsidRPr="003E402E" w:rsidRDefault="008754B9" w:rsidP="000F4B9D">
            <w:pPr>
              <w:rPr>
                <w:rFonts w:hint="cs"/>
                <w:cs/>
              </w:rPr>
            </w:pPr>
            <w:r>
              <w:t>Hosting</w:t>
            </w:r>
            <w:r>
              <w:rPr>
                <w:rFonts w:hint="cs"/>
                <w:cs/>
              </w:rPr>
              <w:t xml:space="preserve"> 2400 ต่อปี บริการเสริม </w:t>
            </w:r>
            <w:r>
              <w:t xml:space="preserve">ms </w:t>
            </w:r>
            <w:proofErr w:type="spellStart"/>
            <w:r>
              <w:t>sql</w:t>
            </w:r>
            <w:proofErr w:type="spellEnd"/>
            <w:r>
              <w:t xml:space="preserve"> 1500/</w:t>
            </w:r>
            <w:r>
              <w:rPr>
                <w:rFonts w:hint="cs"/>
                <w:cs/>
              </w:rPr>
              <w:t>ต่อปี</w:t>
            </w:r>
          </w:p>
        </w:tc>
        <w:tc>
          <w:tcPr>
            <w:tcW w:w="1454" w:type="pct"/>
          </w:tcPr>
          <w:p w:rsidR="008754B9" w:rsidRDefault="00023F1D" w:rsidP="000F4B9D">
            <w:pPr>
              <w:tabs>
                <w:tab w:val="right" w:pos="2448"/>
              </w:tabs>
              <w:jc w:val="center"/>
              <w:rPr>
                <w:rFonts w:hint="cs"/>
                <w:cs/>
              </w:rPr>
            </w:pPr>
            <w:r>
              <w:t>Hosting 10,200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จำนวนเว็บไซต์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454" w:type="pct"/>
          </w:tcPr>
          <w:p w:rsidR="008754B9" w:rsidRDefault="00023F1D" w:rsidP="000F4B9D">
            <w:pPr>
              <w:tabs>
                <w:tab w:val="right" w:pos="2448"/>
              </w:tabs>
              <w:jc w:val="center"/>
            </w:pPr>
            <w:r>
              <w:rPr>
                <w:rFonts w:hint="cs"/>
                <w:cs/>
              </w:rPr>
              <w:t>1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ฐานข้อมูล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บริการเสริม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บริการเสริม</w:t>
            </w:r>
          </w:p>
        </w:tc>
        <w:tc>
          <w:tcPr>
            <w:tcW w:w="1454" w:type="pct"/>
          </w:tcPr>
          <w:p w:rsidR="008754B9" w:rsidRDefault="00023F1D" w:rsidP="000F4B9D">
            <w:pPr>
              <w:tabs>
                <w:tab w:val="right" w:pos="2448"/>
              </w:tabs>
              <w:jc w:val="center"/>
            </w:pPr>
            <w:r>
              <w:t>MS SQL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Pr="003E402E" w:rsidRDefault="008754B9" w:rsidP="000F4B9D">
            <w:pPr>
              <w:jc w:val="center"/>
            </w:pPr>
            <w:r>
              <w:rPr>
                <w:rFonts w:hint="cs"/>
                <w:cs/>
              </w:rPr>
              <w:t>พื้นที่เว็บ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9 GB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t>9 GB</w:t>
            </w:r>
          </w:p>
        </w:tc>
        <w:tc>
          <w:tcPr>
            <w:tcW w:w="1454" w:type="pct"/>
          </w:tcPr>
          <w:p w:rsidR="008754B9" w:rsidRDefault="00023F1D" w:rsidP="000F4B9D">
            <w:pPr>
              <w:jc w:val="center"/>
            </w:pPr>
            <w:r>
              <w:t>15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พื้นที่อี</w:t>
            </w:r>
            <w:proofErr w:type="spellStart"/>
            <w:r>
              <w:rPr>
                <w:rFonts w:hint="cs"/>
                <w:cs/>
              </w:rPr>
              <w:t>เมล</w:t>
            </w:r>
            <w:proofErr w:type="spellEnd"/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GB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1</w:t>
            </w:r>
            <w:r>
              <w:t>GB</w:t>
            </w:r>
          </w:p>
        </w:tc>
        <w:tc>
          <w:tcPr>
            <w:tcW w:w="1454" w:type="pct"/>
          </w:tcPr>
          <w:p w:rsidR="008754B9" w:rsidRDefault="00023F1D" w:rsidP="000F4B9D">
            <w:pPr>
              <w:jc w:val="center"/>
            </w:pPr>
            <w:r>
              <w:t>15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</w:pPr>
            <w:r>
              <w:t>e-mail Account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t>20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t>20</w:t>
            </w:r>
          </w:p>
        </w:tc>
        <w:tc>
          <w:tcPr>
            <w:tcW w:w="1454" w:type="pct"/>
          </w:tcPr>
          <w:p w:rsidR="008754B9" w:rsidRDefault="00023F1D" w:rsidP="000F4B9D">
            <w:pPr>
              <w:jc w:val="center"/>
            </w:pPr>
            <w:r>
              <w:t>-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</w:pPr>
            <w:r>
              <w:t>Sub domain</w:t>
            </w:r>
          </w:p>
          <w:p w:rsidR="008754B9" w:rsidRDefault="008754B9" w:rsidP="000F4B9D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โดเมนย่อย</w:t>
            </w:r>
            <w:r>
              <w:t>)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t>10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t>10</w:t>
            </w:r>
          </w:p>
        </w:tc>
        <w:tc>
          <w:tcPr>
            <w:tcW w:w="1454" w:type="pct"/>
          </w:tcPr>
          <w:p w:rsidR="008754B9" w:rsidRDefault="00023F1D" w:rsidP="000F4B9D">
            <w:pPr>
              <w:jc w:val="center"/>
            </w:pPr>
            <w:r>
              <w:t>-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</w:rPr>
            </w:pPr>
            <w:r>
              <w:t xml:space="preserve">Bandwidth </w:t>
            </w:r>
            <w:proofErr w:type="spellStart"/>
            <w:r>
              <w:t>dometic</w:t>
            </w:r>
            <w:proofErr w:type="spellEnd"/>
          </w:p>
          <w:p w:rsidR="008754B9" w:rsidRDefault="008754B9" w:rsidP="000F4B9D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เชื่อมเว็บในประเทศ</w:t>
            </w:r>
            <w:r>
              <w:t>)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t>1GB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t>1GB</w:t>
            </w:r>
          </w:p>
        </w:tc>
        <w:tc>
          <w:tcPr>
            <w:tcW w:w="1454" w:type="pct"/>
          </w:tcPr>
          <w:p w:rsidR="008754B9" w:rsidRDefault="00AD6EE9" w:rsidP="000F4B9D">
            <w:pPr>
              <w:jc w:val="center"/>
            </w:pPr>
            <w:r>
              <w:t>Unlimited</w:t>
            </w:r>
          </w:p>
        </w:tc>
      </w:tr>
      <w:tr w:rsidR="008754B9" w:rsidTr="000F4B9D">
        <w:trPr>
          <w:trHeight w:val="425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</w:rPr>
            </w:pPr>
            <w:r>
              <w:t>Bandwidth international</w:t>
            </w:r>
          </w:p>
          <w:p w:rsidR="008754B9" w:rsidRDefault="008754B9" w:rsidP="000F4B9D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>เชื่อมเว็บต่างประเทศ</w:t>
            </w:r>
            <w:r>
              <w:t>)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t>10MB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t>10MB</w:t>
            </w:r>
          </w:p>
        </w:tc>
        <w:tc>
          <w:tcPr>
            <w:tcW w:w="1454" w:type="pct"/>
          </w:tcPr>
          <w:p w:rsidR="008754B9" w:rsidRDefault="00AD6EE9" w:rsidP="000F4B9D">
            <w:pPr>
              <w:jc w:val="center"/>
            </w:pPr>
            <w:r>
              <w:t>120 GB</w:t>
            </w:r>
          </w:p>
        </w:tc>
      </w:tr>
      <w:tr w:rsidR="008754B9" w:rsidTr="000F4B9D">
        <w:trPr>
          <w:trHeight w:val="732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ดาวน์</w:t>
            </w:r>
            <w:proofErr w:type="spellStart"/>
            <w:r>
              <w:rPr>
                <w:rFonts w:hint="cs"/>
                <w:cs/>
              </w:rPr>
              <w:t>ไทม์</w:t>
            </w:r>
            <w:proofErr w:type="spellEnd"/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4" w:type="pct"/>
          </w:tcPr>
          <w:p w:rsidR="008754B9" w:rsidRDefault="00AD6EE9" w:rsidP="000F4B9D">
            <w:pPr>
              <w:jc w:val="center"/>
            </w:pPr>
            <w:r>
              <w:t>-</w:t>
            </w:r>
          </w:p>
        </w:tc>
      </w:tr>
      <w:tr w:rsidR="008754B9" w:rsidTr="000F4B9D">
        <w:trPr>
          <w:trHeight w:val="732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โปรแกรมเสริม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4" w:type="pct"/>
          </w:tcPr>
          <w:p w:rsidR="008754B9" w:rsidRDefault="00AD6EE9" w:rsidP="000F4B9D">
            <w:pPr>
              <w:jc w:val="center"/>
              <w:rPr>
                <w:rFonts w:hint="cs"/>
              </w:rPr>
            </w:pPr>
            <w:r>
              <w:t>-</w:t>
            </w:r>
            <w:r>
              <w:rPr>
                <w:rFonts w:hint="cs"/>
                <w:cs/>
              </w:rPr>
              <w:t>ระบบจัดการไฟล์ผ่านเว็บ</w:t>
            </w:r>
          </w:p>
          <w:p w:rsidR="00AD6EE9" w:rsidRDefault="00AD6EE9" w:rsidP="000F4B9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-ระบบ</w:t>
            </w:r>
            <w:proofErr w:type="spellStart"/>
            <w:r w:rsidR="0036714F">
              <w:rPr>
                <w:rFonts w:hint="cs"/>
                <w:cs/>
              </w:rPr>
              <w:t>แบ็ก</w:t>
            </w:r>
            <w:proofErr w:type="spellEnd"/>
            <w:r w:rsidR="0036714F">
              <w:rPr>
                <w:rFonts w:hint="cs"/>
                <w:cs/>
              </w:rPr>
              <w:t>อัพเว็บไซต์ด้วยตัวเอง</w:t>
            </w:r>
          </w:p>
          <w:p w:rsidR="0036714F" w:rsidRDefault="0036714F" w:rsidP="000F4B9D">
            <w:pPr>
              <w:jc w:val="center"/>
              <w:rPr>
                <w:rFonts w:hint="cs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ตั้งเวลา</w:t>
            </w:r>
            <w:proofErr w:type="spellStart"/>
            <w:r>
              <w:rPr>
                <w:rFonts w:hint="cs"/>
                <w:cs/>
              </w:rPr>
              <w:t>รันสคิปต์</w:t>
            </w:r>
            <w:proofErr w:type="spellEnd"/>
            <w:r>
              <w:rPr>
                <w:rFonts w:hint="cs"/>
                <w:cs/>
              </w:rPr>
              <w:t xml:space="preserve"> (ด้วย </w:t>
            </w:r>
            <w:r>
              <w:t>Schedule Task</w:t>
            </w:r>
            <w:r>
              <w:rPr>
                <w:rFonts w:hint="cs"/>
                <w:cs/>
              </w:rPr>
              <w:t>)</w:t>
            </w:r>
          </w:p>
        </w:tc>
      </w:tr>
      <w:tr w:rsidR="008754B9" w:rsidTr="000F4B9D">
        <w:trPr>
          <w:trHeight w:val="732"/>
        </w:trPr>
        <w:tc>
          <w:tcPr>
            <w:tcW w:w="9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t>Firewall Security</w:t>
            </w:r>
          </w:p>
        </w:tc>
        <w:tc>
          <w:tcPr>
            <w:tcW w:w="1489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454" w:type="pct"/>
          </w:tcPr>
          <w:p w:rsidR="008754B9" w:rsidRDefault="0036714F" w:rsidP="000F4B9D">
            <w:pPr>
              <w:jc w:val="center"/>
            </w:pPr>
            <w:r>
              <w:t>-</w:t>
            </w:r>
          </w:p>
        </w:tc>
      </w:tr>
      <w:tr w:rsidR="008754B9" w:rsidTr="000F4B9D">
        <w:trPr>
          <w:trHeight w:val="732"/>
        </w:trPr>
        <w:tc>
          <w:tcPr>
            <w:tcW w:w="928" w:type="pct"/>
          </w:tcPr>
          <w:p w:rsidR="008754B9" w:rsidRDefault="00023F1D" w:rsidP="00023F1D">
            <w:pPr>
              <w:rPr>
                <w:rFonts w:hint="cs"/>
                <w:cs/>
              </w:rPr>
            </w:pPr>
            <w:r>
              <w:t xml:space="preserve">Back up </w:t>
            </w:r>
            <w:r>
              <w:rPr>
                <w:rFonts w:hint="cs"/>
                <w:cs/>
              </w:rPr>
              <w:t>ข้อมูล</w:t>
            </w:r>
          </w:p>
        </w:tc>
        <w:tc>
          <w:tcPr>
            <w:tcW w:w="1489" w:type="pct"/>
          </w:tcPr>
          <w:p w:rsidR="008754B9" w:rsidRDefault="008754B9" w:rsidP="000F4B9D">
            <w:pPr>
              <w:pStyle w:val="a4"/>
              <w:numPr>
                <w:ilvl w:val="0"/>
                <w:numId w:val="1"/>
              </w:numPr>
              <w:jc w:val="center"/>
              <w:rPr>
                <w:rFonts w:hint="cs"/>
                <w:cs/>
              </w:rPr>
            </w:pPr>
          </w:p>
        </w:tc>
        <w:tc>
          <w:tcPr>
            <w:tcW w:w="1128" w:type="pct"/>
          </w:tcPr>
          <w:p w:rsidR="008754B9" w:rsidRDefault="008754B9" w:rsidP="000F4B9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4" w:type="pct"/>
          </w:tcPr>
          <w:p w:rsidR="008754B9" w:rsidRDefault="00023F1D" w:rsidP="00023F1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รายสัปดาห์</w:t>
            </w:r>
          </w:p>
        </w:tc>
      </w:tr>
    </w:tbl>
    <w:p w:rsidR="00D01541" w:rsidRPr="008754B9" w:rsidRDefault="00D01541" w:rsidP="00D01541">
      <w:pPr>
        <w:rPr>
          <w:rFonts w:hint="cs"/>
          <w:cs/>
        </w:rPr>
      </w:pPr>
    </w:p>
    <w:p w:rsidR="00D01541" w:rsidRPr="00BF2E3E" w:rsidRDefault="00D01541"/>
    <w:sectPr w:rsidR="00D01541" w:rsidRPr="00BF2E3E" w:rsidSect="00887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1334A"/>
    <w:multiLevelType w:val="hybridMultilevel"/>
    <w:tmpl w:val="2116A2F4"/>
    <w:lvl w:ilvl="0" w:tplc="C2862C26">
      <w:start w:val="50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EB2DD8"/>
    <w:rsid w:val="00023F1D"/>
    <w:rsid w:val="000901C7"/>
    <w:rsid w:val="00097131"/>
    <w:rsid w:val="00121614"/>
    <w:rsid w:val="002C5740"/>
    <w:rsid w:val="002C76B6"/>
    <w:rsid w:val="00311D77"/>
    <w:rsid w:val="003460A2"/>
    <w:rsid w:val="0036714F"/>
    <w:rsid w:val="003E402E"/>
    <w:rsid w:val="00416954"/>
    <w:rsid w:val="00463A3B"/>
    <w:rsid w:val="004F2FFE"/>
    <w:rsid w:val="00505997"/>
    <w:rsid w:val="00577A87"/>
    <w:rsid w:val="007119F5"/>
    <w:rsid w:val="008754B9"/>
    <w:rsid w:val="00887E20"/>
    <w:rsid w:val="008A4DE8"/>
    <w:rsid w:val="00905F4C"/>
    <w:rsid w:val="0093408A"/>
    <w:rsid w:val="00AB11D1"/>
    <w:rsid w:val="00AD6EE9"/>
    <w:rsid w:val="00AE7F22"/>
    <w:rsid w:val="00BB4510"/>
    <w:rsid w:val="00BF2E3E"/>
    <w:rsid w:val="00C75FE3"/>
    <w:rsid w:val="00CB7AD4"/>
    <w:rsid w:val="00CE57D1"/>
    <w:rsid w:val="00D01541"/>
    <w:rsid w:val="00D52976"/>
    <w:rsid w:val="00D55EBB"/>
    <w:rsid w:val="00EB2DD8"/>
    <w:rsid w:val="00EC79C4"/>
    <w:rsid w:val="00F92033"/>
    <w:rsid w:val="00F9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2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20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MT_Program_02</dc:creator>
  <cp:lastModifiedBy>MT_Program_02</cp:lastModifiedBy>
  <cp:revision>4</cp:revision>
  <dcterms:created xsi:type="dcterms:W3CDTF">2017-08-15T02:26:00Z</dcterms:created>
  <dcterms:modified xsi:type="dcterms:W3CDTF">2017-08-15T08:49:00Z</dcterms:modified>
</cp:coreProperties>
</file>