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52DB1" w14:textId="001AD0F6" w:rsidR="00594788" w:rsidRPr="008F4406" w:rsidRDefault="00594788" w:rsidP="008F4406">
      <w:pPr>
        <w:spacing w:line="360" w:lineRule="auto"/>
        <w:jc w:val="both"/>
        <w:rPr>
          <w:rFonts w:ascii="Cambria" w:hAnsi="Cambria" w:cs="Arial"/>
          <w:b/>
          <w:bCs/>
          <w:iCs/>
          <w:sz w:val="22"/>
          <w:szCs w:val="22"/>
        </w:rPr>
      </w:pPr>
      <w:r w:rsidRPr="008F4406">
        <w:rPr>
          <w:rFonts w:ascii="Cambria" w:hAnsi="Cambria" w:cs="Arial"/>
          <w:b/>
          <w:bCs/>
          <w:iCs/>
          <w:sz w:val="22"/>
          <w:szCs w:val="22"/>
        </w:rPr>
        <w:t>The nitrogen regulatory PII protein (</w:t>
      </w:r>
      <w:proofErr w:type="spellStart"/>
      <w:r w:rsidRPr="008F4406">
        <w:rPr>
          <w:rFonts w:ascii="Cambria" w:hAnsi="Cambria" w:cs="Arial"/>
          <w:b/>
          <w:bCs/>
          <w:iCs/>
          <w:sz w:val="22"/>
          <w:szCs w:val="22"/>
        </w:rPr>
        <w:t>GlnB</w:t>
      </w:r>
      <w:proofErr w:type="spellEnd"/>
      <w:r w:rsidRPr="008F4406">
        <w:rPr>
          <w:rFonts w:ascii="Cambria" w:hAnsi="Cambria" w:cs="Arial"/>
          <w:b/>
          <w:bCs/>
          <w:iCs/>
          <w:sz w:val="22"/>
          <w:szCs w:val="22"/>
        </w:rPr>
        <w:t xml:space="preserve">) and </w:t>
      </w:r>
      <w:r w:rsidRPr="008F4406">
        <w:rPr>
          <w:b/>
          <w:sz w:val="22"/>
          <w:szCs w:val="22"/>
        </w:rPr>
        <w:t xml:space="preserve">N-acetyl-glucosamine 6-phosphate </w:t>
      </w:r>
      <w:proofErr w:type="spellStart"/>
      <w:r w:rsidRPr="008F4406">
        <w:rPr>
          <w:b/>
          <w:sz w:val="22"/>
          <w:szCs w:val="22"/>
        </w:rPr>
        <w:t>epimerase</w:t>
      </w:r>
      <w:proofErr w:type="spellEnd"/>
      <w:r w:rsidRPr="008F4406">
        <w:rPr>
          <w:b/>
          <w:sz w:val="22"/>
          <w:szCs w:val="22"/>
        </w:rPr>
        <w:t xml:space="preserve"> (</w:t>
      </w:r>
      <w:proofErr w:type="spellStart"/>
      <w:r w:rsidRPr="008F4406">
        <w:rPr>
          <w:b/>
          <w:sz w:val="22"/>
          <w:szCs w:val="22"/>
        </w:rPr>
        <w:t>NanE</w:t>
      </w:r>
      <w:proofErr w:type="spellEnd"/>
      <w:r w:rsidR="000C1020" w:rsidRPr="008F4406">
        <w:rPr>
          <w:b/>
          <w:sz w:val="22"/>
          <w:szCs w:val="22"/>
        </w:rPr>
        <w:t>)</w:t>
      </w:r>
      <w:r w:rsidRPr="008F4406">
        <w:rPr>
          <w:b/>
          <w:sz w:val="22"/>
          <w:szCs w:val="22"/>
        </w:rPr>
        <w:t xml:space="preserve"> </w:t>
      </w:r>
      <w:proofErr w:type="spellStart"/>
      <w:r w:rsidR="00EC675A">
        <w:rPr>
          <w:rFonts w:ascii="Cambria" w:hAnsi="Cambria" w:cs="Arial"/>
          <w:b/>
          <w:bCs/>
          <w:iCs/>
          <w:sz w:val="22"/>
          <w:szCs w:val="22"/>
        </w:rPr>
        <w:t>allosterically</w:t>
      </w:r>
      <w:proofErr w:type="spellEnd"/>
      <w:r w:rsidR="00EC675A">
        <w:rPr>
          <w:rFonts w:ascii="Cambria" w:hAnsi="Cambria" w:cs="Arial"/>
          <w:b/>
          <w:bCs/>
          <w:iCs/>
          <w:sz w:val="22"/>
          <w:szCs w:val="22"/>
        </w:rPr>
        <w:t xml:space="preserve"> activ</w:t>
      </w:r>
      <w:r w:rsidRPr="008F4406">
        <w:rPr>
          <w:rFonts w:ascii="Cambria" w:hAnsi="Cambria" w:cs="Arial"/>
          <w:b/>
          <w:bCs/>
          <w:iCs/>
          <w:sz w:val="22"/>
          <w:szCs w:val="22"/>
        </w:rPr>
        <w:t xml:space="preserve">ate glucosamine 6-phosphate </w:t>
      </w:r>
      <w:proofErr w:type="spellStart"/>
      <w:r w:rsidRPr="008F4406">
        <w:rPr>
          <w:rFonts w:ascii="Cambria" w:hAnsi="Cambria" w:cs="Arial"/>
          <w:b/>
          <w:bCs/>
          <w:iCs/>
          <w:sz w:val="22"/>
          <w:szCs w:val="22"/>
        </w:rPr>
        <w:t>deaminase</w:t>
      </w:r>
      <w:proofErr w:type="spellEnd"/>
      <w:r w:rsidRPr="008F4406">
        <w:rPr>
          <w:rFonts w:ascii="Cambria" w:hAnsi="Cambria" w:cs="Arial"/>
          <w:b/>
          <w:bCs/>
          <w:iCs/>
          <w:sz w:val="22"/>
          <w:szCs w:val="22"/>
        </w:rPr>
        <w:t xml:space="preserve"> (</w:t>
      </w:r>
      <w:proofErr w:type="spellStart"/>
      <w:r w:rsidRPr="008F4406">
        <w:rPr>
          <w:rFonts w:ascii="Cambria" w:hAnsi="Cambria" w:cs="Arial"/>
          <w:b/>
          <w:bCs/>
          <w:iCs/>
          <w:sz w:val="22"/>
          <w:szCs w:val="22"/>
        </w:rPr>
        <w:t>NagB</w:t>
      </w:r>
      <w:proofErr w:type="spellEnd"/>
      <w:r w:rsidRPr="008F4406">
        <w:rPr>
          <w:rFonts w:ascii="Cambria" w:hAnsi="Cambria" w:cs="Arial"/>
          <w:b/>
          <w:bCs/>
          <w:iCs/>
          <w:sz w:val="22"/>
          <w:szCs w:val="22"/>
        </w:rPr>
        <w:t xml:space="preserve">) in </w:t>
      </w:r>
      <w:r w:rsidR="000C1020" w:rsidRPr="008F4406">
        <w:rPr>
          <w:rFonts w:ascii="Cambria" w:hAnsi="Cambria" w:cs="Arial"/>
          <w:b/>
          <w:bCs/>
          <w:i/>
          <w:iCs/>
          <w:sz w:val="22"/>
          <w:szCs w:val="22"/>
        </w:rPr>
        <w:t>Escherichia</w:t>
      </w:r>
      <w:r w:rsidRPr="008F4406">
        <w:rPr>
          <w:rFonts w:ascii="Cambria" w:hAnsi="Cambria" w:cs="Arial"/>
          <w:b/>
          <w:bCs/>
          <w:i/>
          <w:iCs/>
          <w:sz w:val="22"/>
          <w:szCs w:val="22"/>
        </w:rPr>
        <w:t xml:space="preserve"> coli</w:t>
      </w:r>
      <w:r w:rsidRPr="008F4406">
        <w:rPr>
          <w:rFonts w:ascii="Cambria" w:hAnsi="Cambria" w:cs="Arial"/>
          <w:b/>
          <w:bCs/>
          <w:iCs/>
          <w:sz w:val="22"/>
          <w:szCs w:val="22"/>
        </w:rPr>
        <w:t xml:space="preserve">. </w:t>
      </w:r>
    </w:p>
    <w:p w14:paraId="74A6C281" w14:textId="77777777" w:rsidR="00594788" w:rsidRPr="008F4406" w:rsidRDefault="00594788" w:rsidP="008F4406">
      <w:pPr>
        <w:spacing w:line="360" w:lineRule="auto"/>
        <w:jc w:val="both"/>
        <w:rPr>
          <w:sz w:val="22"/>
          <w:szCs w:val="22"/>
        </w:rPr>
      </w:pPr>
      <w:r w:rsidRPr="008F4406">
        <w:rPr>
          <w:rFonts w:ascii="Cambria" w:hAnsi="Cambria" w:cs="Arial"/>
          <w:bCs/>
          <w:iCs/>
          <w:sz w:val="22"/>
          <w:szCs w:val="22"/>
        </w:rPr>
        <w:t xml:space="preserve">Irina A. Rodionova*, and Milton H. </w:t>
      </w:r>
      <w:proofErr w:type="spellStart"/>
      <w:r w:rsidRPr="008F4406">
        <w:rPr>
          <w:rFonts w:ascii="Cambria" w:hAnsi="Cambria" w:cs="Arial"/>
          <w:bCs/>
          <w:iCs/>
          <w:sz w:val="22"/>
          <w:szCs w:val="22"/>
        </w:rPr>
        <w:t>Saier</w:t>
      </w:r>
      <w:proofErr w:type="spellEnd"/>
      <w:r w:rsidRPr="008F4406">
        <w:rPr>
          <w:rFonts w:ascii="Cambria" w:hAnsi="Cambria" w:cs="Arial"/>
          <w:bCs/>
          <w:iCs/>
          <w:sz w:val="22"/>
          <w:szCs w:val="22"/>
        </w:rPr>
        <w:t>, Jr.*</w:t>
      </w:r>
    </w:p>
    <w:p w14:paraId="625E105E" w14:textId="77777777" w:rsidR="008F4406" w:rsidRDefault="008F4406" w:rsidP="008F4406">
      <w:pPr>
        <w:spacing w:before="240" w:line="360" w:lineRule="auto"/>
        <w:ind w:left="-90"/>
        <w:jc w:val="center"/>
        <w:rPr>
          <w:rFonts w:ascii="Times" w:hAnsi="Times"/>
          <w:sz w:val="20"/>
          <w:lang w:val="en-US" w:eastAsia="en-US"/>
        </w:rPr>
      </w:pPr>
    </w:p>
    <w:p w14:paraId="266EFCA0" w14:textId="77777777" w:rsidR="008F4406" w:rsidRDefault="008F4406" w:rsidP="008F4406">
      <w:pPr>
        <w:spacing w:before="240" w:line="360" w:lineRule="auto"/>
        <w:ind w:left="-90"/>
        <w:jc w:val="center"/>
        <w:rPr>
          <w:rFonts w:ascii="Times" w:hAnsi="Times"/>
          <w:sz w:val="20"/>
          <w:lang w:val="en-US" w:eastAsia="en-US"/>
        </w:rPr>
      </w:pPr>
    </w:p>
    <w:p w14:paraId="3C80BB96" w14:textId="7372D8E7" w:rsidR="00594788" w:rsidRPr="00E37C62" w:rsidRDefault="00594788" w:rsidP="008F4406">
      <w:pPr>
        <w:spacing w:before="240" w:line="360" w:lineRule="auto"/>
        <w:ind w:left="-90"/>
        <w:jc w:val="center"/>
        <w:rPr>
          <w:rFonts w:ascii="Cambria" w:hAnsi="Cambria" w:cs="Arial"/>
          <w:color w:val="000000" w:themeColor="text1"/>
          <w:sz w:val="22"/>
          <w:szCs w:val="22"/>
        </w:rPr>
      </w:pPr>
      <w:r>
        <w:rPr>
          <w:rFonts w:ascii="Times" w:hAnsi="Times"/>
          <w:sz w:val="20"/>
          <w:lang w:val="en-US" w:eastAsia="en-US"/>
        </w:rPr>
        <w:t xml:space="preserve"> </w:t>
      </w:r>
      <w:r w:rsidRPr="00E37C62">
        <w:rPr>
          <w:rFonts w:ascii="Cambria" w:hAnsi="Cambria" w:cs="Arial"/>
          <w:color w:val="000000" w:themeColor="text1"/>
          <w:sz w:val="22"/>
          <w:szCs w:val="22"/>
        </w:rPr>
        <w:t>Department of Molecular Biology, Division of Biological Sciences, University of California at San Diego, La Jolla, CA 92093</w:t>
      </w:r>
      <w:r w:rsidR="000C1020">
        <w:rPr>
          <w:rFonts w:ascii="Cambria" w:hAnsi="Cambria" w:cs="Arial"/>
          <w:color w:val="000000" w:themeColor="text1"/>
          <w:sz w:val="22"/>
          <w:szCs w:val="22"/>
        </w:rPr>
        <w:t>-</w:t>
      </w:r>
      <w:r>
        <w:rPr>
          <w:rFonts w:ascii="Cambria" w:hAnsi="Cambria" w:cs="Arial"/>
          <w:color w:val="000000" w:themeColor="text1"/>
          <w:sz w:val="22"/>
          <w:szCs w:val="22"/>
        </w:rPr>
        <w:t>0116,</w:t>
      </w:r>
      <w:r w:rsidRPr="00E37C62">
        <w:rPr>
          <w:rFonts w:ascii="Cambria" w:hAnsi="Cambria" w:cs="Arial"/>
          <w:color w:val="000000" w:themeColor="text1"/>
          <w:sz w:val="22"/>
          <w:szCs w:val="22"/>
        </w:rPr>
        <w:t xml:space="preserve"> USA</w:t>
      </w:r>
    </w:p>
    <w:p w14:paraId="31A9328C" w14:textId="77777777" w:rsidR="00594788" w:rsidRPr="00E17198" w:rsidRDefault="00594788" w:rsidP="008F4406">
      <w:pPr>
        <w:spacing w:line="360" w:lineRule="auto"/>
        <w:jc w:val="both"/>
        <w:rPr>
          <w:b/>
        </w:rPr>
      </w:pPr>
    </w:p>
    <w:p w14:paraId="678AC808" w14:textId="77777777" w:rsidR="008F4406" w:rsidRDefault="008F4406" w:rsidP="008F4406">
      <w:pPr>
        <w:spacing w:line="360" w:lineRule="auto"/>
        <w:jc w:val="both"/>
        <w:rPr>
          <w:b/>
        </w:rPr>
      </w:pPr>
    </w:p>
    <w:p w14:paraId="7094D74E" w14:textId="77777777" w:rsidR="008F4406" w:rsidRDefault="008F4406" w:rsidP="008F4406">
      <w:pPr>
        <w:spacing w:line="360" w:lineRule="auto"/>
        <w:jc w:val="both"/>
        <w:rPr>
          <w:b/>
        </w:rPr>
      </w:pPr>
    </w:p>
    <w:p w14:paraId="15B710D6" w14:textId="77777777" w:rsidR="008F4406" w:rsidRDefault="008F4406" w:rsidP="008F4406">
      <w:pPr>
        <w:spacing w:before="240" w:line="360" w:lineRule="auto"/>
        <w:jc w:val="both"/>
        <w:rPr>
          <w:rFonts w:ascii="Times New Roman" w:hAnsi="Times New Roman"/>
          <w:b/>
          <w:bCs/>
        </w:rPr>
      </w:pPr>
    </w:p>
    <w:p w14:paraId="64658847" w14:textId="77777777" w:rsidR="008F4406" w:rsidRDefault="008F4406" w:rsidP="008F4406">
      <w:pPr>
        <w:spacing w:before="240" w:line="360" w:lineRule="auto"/>
        <w:jc w:val="both"/>
        <w:rPr>
          <w:rFonts w:ascii="Times New Roman" w:hAnsi="Times New Roman"/>
          <w:b/>
          <w:bCs/>
        </w:rPr>
      </w:pPr>
    </w:p>
    <w:p w14:paraId="75738109" w14:textId="77777777" w:rsidR="008F4406" w:rsidRDefault="008F4406" w:rsidP="008F4406">
      <w:pPr>
        <w:spacing w:before="240" w:line="360" w:lineRule="auto"/>
        <w:jc w:val="both"/>
        <w:rPr>
          <w:rFonts w:ascii="Times New Roman" w:hAnsi="Times New Roman"/>
          <w:b/>
          <w:bCs/>
        </w:rPr>
      </w:pPr>
    </w:p>
    <w:p w14:paraId="4BAF7701" w14:textId="77777777" w:rsidR="008F4406" w:rsidRDefault="008F4406" w:rsidP="008F4406">
      <w:pPr>
        <w:spacing w:before="240" w:line="360" w:lineRule="auto"/>
        <w:jc w:val="both"/>
        <w:rPr>
          <w:rFonts w:ascii="Times New Roman" w:hAnsi="Times New Roman"/>
          <w:b/>
          <w:bCs/>
        </w:rPr>
      </w:pPr>
    </w:p>
    <w:p w14:paraId="24A9C57E" w14:textId="77777777" w:rsidR="008F4406" w:rsidRDefault="008F4406" w:rsidP="008F4406">
      <w:pPr>
        <w:spacing w:before="240" w:line="360" w:lineRule="auto"/>
        <w:jc w:val="both"/>
        <w:rPr>
          <w:rFonts w:ascii="Times New Roman" w:hAnsi="Times New Roman"/>
          <w:b/>
          <w:bCs/>
        </w:rPr>
      </w:pPr>
    </w:p>
    <w:p w14:paraId="3F5677A5" w14:textId="77777777" w:rsidR="008F4406" w:rsidRDefault="008F4406" w:rsidP="008F4406">
      <w:pPr>
        <w:spacing w:before="240" w:line="360" w:lineRule="auto"/>
        <w:jc w:val="both"/>
        <w:rPr>
          <w:rFonts w:ascii="Times New Roman" w:hAnsi="Times New Roman"/>
          <w:b/>
          <w:bCs/>
        </w:rPr>
      </w:pPr>
    </w:p>
    <w:p w14:paraId="0D342E5D" w14:textId="77777777" w:rsidR="008F4406" w:rsidRDefault="008F4406" w:rsidP="008F4406">
      <w:pPr>
        <w:spacing w:before="240" w:line="360" w:lineRule="auto"/>
        <w:jc w:val="both"/>
        <w:rPr>
          <w:rFonts w:ascii="Times New Roman" w:hAnsi="Times New Roman"/>
          <w:b/>
          <w:bCs/>
        </w:rPr>
      </w:pPr>
    </w:p>
    <w:p w14:paraId="2F327533" w14:textId="77777777" w:rsidR="008F4406" w:rsidRDefault="008F4406" w:rsidP="008F4406">
      <w:pPr>
        <w:spacing w:before="240" w:line="480" w:lineRule="auto"/>
        <w:jc w:val="both"/>
        <w:rPr>
          <w:rFonts w:ascii="Times New Roman" w:hAnsi="Times New Roman"/>
          <w:b/>
          <w:bCs/>
        </w:rPr>
      </w:pPr>
    </w:p>
    <w:p w14:paraId="62A008B9" w14:textId="77777777" w:rsidR="008F4406" w:rsidRDefault="008F4406" w:rsidP="008F4406">
      <w:pPr>
        <w:spacing w:before="240" w:line="480" w:lineRule="auto"/>
        <w:jc w:val="both"/>
        <w:rPr>
          <w:rFonts w:ascii="Times New Roman" w:hAnsi="Times New Roman"/>
          <w:b/>
          <w:bCs/>
        </w:rPr>
      </w:pPr>
    </w:p>
    <w:p w14:paraId="081E55FF" w14:textId="77777777" w:rsidR="008F4406" w:rsidRDefault="008F4406" w:rsidP="008F4406">
      <w:pPr>
        <w:spacing w:before="240" w:line="480" w:lineRule="auto"/>
        <w:jc w:val="both"/>
        <w:rPr>
          <w:rFonts w:ascii="Times New Roman" w:hAnsi="Times New Roman"/>
          <w:b/>
          <w:bCs/>
        </w:rPr>
      </w:pPr>
    </w:p>
    <w:p w14:paraId="22386C0A" w14:textId="77777777" w:rsidR="008F4406" w:rsidRDefault="008F4406" w:rsidP="008F4406">
      <w:pPr>
        <w:spacing w:before="240" w:line="480" w:lineRule="auto"/>
        <w:jc w:val="both"/>
        <w:rPr>
          <w:rFonts w:ascii="Times New Roman" w:hAnsi="Times New Roman"/>
          <w:b/>
          <w:bCs/>
        </w:rPr>
      </w:pPr>
    </w:p>
    <w:p w14:paraId="323E841B" w14:textId="77777777" w:rsidR="00594788" w:rsidRPr="00F87934" w:rsidRDefault="00594788" w:rsidP="008F4406">
      <w:pPr>
        <w:spacing w:before="240" w:line="480" w:lineRule="auto"/>
        <w:jc w:val="both"/>
        <w:rPr>
          <w:rFonts w:ascii="Times New Roman" w:hAnsi="Times New Roman"/>
          <w:bCs/>
        </w:rPr>
      </w:pPr>
      <w:r w:rsidRPr="00F87934">
        <w:rPr>
          <w:rFonts w:ascii="Times New Roman" w:hAnsi="Times New Roman"/>
          <w:b/>
          <w:bCs/>
        </w:rPr>
        <w:lastRenderedPageBreak/>
        <w:t>A</w:t>
      </w:r>
      <w:r>
        <w:rPr>
          <w:rFonts w:ascii="Times New Roman" w:hAnsi="Times New Roman"/>
          <w:b/>
          <w:bCs/>
        </w:rPr>
        <w:t>BSTRACT</w:t>
      </w:r>
    </w:p>
    <w:p w14:paraId="235EC6D8" w14:textId="08831DE6" w:rsidR="00594788" w:rsidRPr="00CD0913" w:rsidRDefault="00594788" w:rsidP="008F4406">
      <w:pPr>
        <w:spacing w:line="480" w:lineRule="auto"/>
        <w:jc w:val="both"/>
        <w:rPr>
          <w:rFonts w:ascii="Times" w:eastAsia="Times New Roman" w:hAnsi="Times" w:cs="Times New Roman"/>
          <w:sz w:val="20"/>
          <w:lang w:val="en-US" w:eastAsia="en-US"/>
        </w:rPr>
      </w:pPr>
      <w:r>
        <w:t xml:space="preserve">Nitrogen is important for many cellular processes, and amino sugars are good sources of ammonia, produced by </w:t>
      </w:r>
      <w:proofErr w:type="spellStart"/>
      <w:r>
        <w:t>NagB</w:t>
      </w:r>
      <w:proofErr w:type="spellEnd"/>
      <w:r>
        <w:t xml:space="preserve">, glucosamine 6-phosphate </w:t>
      </w:r>
      <w:proofErr w:type="spellStart"/>
      <w:r>
        <w:t>deaminase</w:t>
      </w:r>
      <w:proofErr w:type="spellEnd"/>
      <w:r>
        <w:t xml:space="preserve">. </w:t>
      </w:r>
      <w:proofErr w:type="spellStart"/>
      <w:r>
        <w:t>NagB</w:t>
      </w:r>
      <w:proofErr w:type="spellEnd"/>
      <w:r>
        <w:t xml:space="preserve"> </w:t>
      </w:r>
      <w:proofErr w:type="gramStart"/>
      <w:r>
        <w:t xml:space="preserve">is known to be </w:t>
      </w:r>
      <w:proofErr w:type="spellStart"/>
      <w:r>
        <w:t>allosterically</w:t>
      </w:r>
      <w:proofErr w:type="spellEnd"/>
      <w:r>
        <w:t xml:space="preserve"> regulated</w:t>
      </w:r>
      <w:proofErr w:type="gramEnd"/>
      <w:r>
        <w:t xml:space="preserve"> by N-acetyl-glucosamine 6-phosphate (GlcNAc-6P) and the </w:t>
      </w:r>
      <w:proofErr w:type="spellStart"/>
      <w:r>
        <w:t>phosphocarrier</w:t>
      </w:r>
      <w:proofErr w:type="spellEnd"/>
      <w:r>
        <w:t xml:space="preserve"> protein of the bacterial </w:t>
      </w:r>
      <w:proofErr w:type="spellStart"/>
      <w:r>
        <w:t>phosphotransferase</w:t>
      </w:r>
      <w:proofErr w:type="spellEnd"/>
      <w:r>
        <w:t xml:space="preserve"> system, </w:t>
      </w:r>
      <w:proofErr w:type="spellStart"/>
      <w:r>
        <w:t>HPr</w:t>
      </w:r>
      <w:proofErr w:type="spellEnd"/>
      <w:r w:rsidR="000C1020">
        <w:t>,</w:t>
      </w:r>
      <w:r w:rsidRPr="006E2237">
        <w:t xml:space="preserve"> </w:t>
      </w:r>
      <w:r>
        <w:t xml:space="preserve">in </w:t>
      </w:r>
      <w:r w:rsidRPr="00E539C8">
        <w:rPr>
          <w:i/>
        </w:rPr>
        <w:t>Escherichia coli</w:t>
      </w:r>
      <w:r w:rsidR="000C1020">
        <w:t xml:space="preserve">. We provide evidence that </w:t>
      </w:r>
      <w:proofErr w:type="spellStart"/>
      <w:r w:rsidR="000C1020">
        <w:t>NanE</w:t>
      </w:r>
      <w:proofErr w:type="spellEnd"/>
      <w:r w:rsidR="000C1020">
        <w:t>,</w:t>
      </w:r>
      <w:r>
        <w:t xml:space="preserve"> GlcNAc-6P </w:t>
      </w:r>
      <w:proofErr w:type="spellStart"/>
      <w:r>
        <w:t>epimerase</w:t>
      </w:r>
      <w:proofErr w:type="spellEnd"/>
      <w:r w:rsidR="000C1020">
        <w:t>,</w:t>
      </w:r>
      <w:r>
        <w:t xml:space="preserve"> and the </w:t>
      </w:r>
      <w:proofErr w:type="spellStart"/>
      <w:r>
        <w:t>uridylylated</w:t>
      </w:r>
      <w:proofErr w:type="spellEnd"/>
      <w:r>
        <w:t xml:space="preserve"> PII protein </w:t>
      </w:r>
      <w:proofErr w:type="spellStart"/>
      <w:r>
        <w:t>allosterically</w:t>
      </w:r>
      <w:proofErr w:type="spellEnd"/>
      <w:r>
        <w:t xml:space="preserve"> activate </w:t>
      </w:r>
      <w:proofErr w:type="spellStart"/>
      <w:r>
        <w:t>NagB</w:t>
      </w:r>
      <w:proofErr w:type="spellEnd"/>
      <w:r>
        <w:t xml:space="preserve"> by </w:t>
      </w:r>
      <w:r w:rsidR="000C1020">
        <w:t xml:space="preserve">direct </w:t>
      </w:r>
      <w:r>
        <w:t>protein-protein interactions</w:t>
      </w:r>
      <w:r w:rsidRPr="00E539C8">
        <w:t xml:space="preserve">. </w:t>
      </w:r>
      <w:proofErr w:type="spellStart"/>
      <w:r>
        <w:t>NanE</w:t>
      </w:r>
      <w:proofErr w:type="spellEnd"/>
      <w:r>
        <w:t xml:space="preserve"> is essential for </w:t>
      </w:r>
      <w:proofErr w:type="spellStart"/>
      <w:r w:rsidR="000C1020">
        <w:t>neuraminic</w:t>
      </w:r>
      <w:proofErr w:type="spellEnd"/>
      <w:r w:rsidR="000C1020">
        <w:t xml:space="preserve"> acid (NANA) and N-</w:t>
      </w:r>
      <w:proofErr w:type="spellStart"/>
      <w:r w:rsidR="000C1020">
        <w:t>acetylmannosamine</w:t>
      </w:r>
      <w:proofErr w:type="spellEnd"/>
      <w:r w:rsidR="000C1020">
        <w:t xml:space="preserve"> (</w:t>
      </w:r>
      <w:proofErr w:type="spellStart"/>
      <w:r w:rsidR="000C1020">
        <w:t>ManNAc</w:t>
      </w:r>
      <w:proofErr w:type="spellEnd"/>
      <w:r w:rsidR="000C1020">
        <w:t>)</w:t>
      </w:r>
      <w:r>
        <w:t xml:space="preserve"> utilization, and PII is known to be a central metabolic nitrogen regulator. </w:t>
      </w:r>
      <w:r w:rsidRPr="00E539C8">
        <w:t xml:space="preserve">We demonstrate </w:t>
      </w:r>
      <w:r>
        <w:t xml:space="preserve">that </w:t>
      </w:r>
      <w:proofErr w:type="spellStart"/>
      <w:r w:rsidR="00BE2B5E">
        <w:t>uridylylated</w:t>
      </w:r>
      <w:proofErr w:type="spellEnd"/>
      <w:r w:rsidR="00BE2B5E">
        <w:t xml:space="preserve"> </w:t>
      </w:r>
      <w:r>
        <w:t xml:space="preserve">PII </w:t>
      </w:r>
      <w:r w:rsidR="00BE2B5E">
        <w:t xml:space="preserve">(but not </w:t>
      </w:r>
      <w:proofErr w:type="spellStart"/>
      <w:r w:rsidR="00BE2B5E">
        <w:t>underivatized</w:t>
      </w:r>
      <w:proofErr w:type="spellEnd"/>
      <w:r w:rsidR="00BE2B5E">
        <w:t xml:space="preserve"> PII) </w:t>
      </w:r>
      <w:r>
        <w:t xml:space="preserve">activates </w:t>
      </w:r>
      <w:proofErr w:type="spellStart"/>
      <w:r>
        <w:t>NagB</w:t>
      </w:r>
      <w:proofErr w:type="spellEnd"/>
      <w:r>
        <w:t xml:space="preserve"> more then 10 fold at low concentrations of substrate, while </w:t>
      </w:r>
      <w:proofErr w:type="spellStart"/>
      <w:r>
        <w:t>NanE</w:t>
      </w:r>
      <w:proofErr w:type="spellEnd"/>
      <w:r>
        <w:t xml:space="preserve"> increases </w:t>
      </w:r>
      <w:proofErr w:type="spellStart"/>
      <w:r>
        <w:t>NagB</w:t>
      </w:r>
      <w:proofErr w:type="spellEnd"/>
      <w:r>
        <w:t xml:space="preserve"> activity over</w:t>
      </w:r>
      <w:r w:rsidRPr="00E539C8">
        <w:t xml:space="preserve"> </w:t>
      </w:r>
      <w:r w:rsidR="00D410B5">
        <w:t>2 fold</w:t>
      </w:r>
      <w:r w:rsidR="0063403D">
        <w:t>. A</w:t>
      </w:r>
      <w:r w:rsidR="00D410B5">
        <w:t xml:space="preserve">ctivation of </w:t>
      </w:r>
      <w:proofErr w:type="spellStart"/>
      <w:r w:rsidR="00D410B5">
        <w:t>NagB</w:t>
      </w:r>
      <w:proofErr w:type="spellEnd"/>
      <w:r w:rsidR="00D410B5">
        <w:t xml:space="preserve"> </w:t>
      </w:r>
      <w:r w:rsidR="0063403D">
        <w:t xml:space="preserve">by </w:t>
      </w:r>
      <w:proofErr w:type="spellStart"/>
      <w:r w:rsidR="00714ECA" w:rsidRPr="00560CB5">
        <w:t>HPr</w:t>
      </w:r>
      <w:proofErr w:type="spellEnd"/>
      <w:r w:rsidR="00714ECA" w:rsidRPr="00560CB5">
        <w:t xml:space="preserve"> and </w:t>
      </w:r>
      <w:proofErr w:type="spellStart"/>
      <w:r w:rsidR="00714ECA" w:rsidRPr="00560CB5">
        <w:t>uridyl</w:t>
      </w:r>
      <w:r w:rsidR="0063403D" w:rsidRPr="00560CB5">
        <w:t>ylated</w:t>
      </w:r>
      <w:proofErr w:type="spellEnd"/>
      <w:r w:rsidR="00560CB5" w:rsidRPr="00560CB5">
        <w:t xml:space="preserve"> PII as well as by</w:t>
      </w:r>
      <w:r w:rsidR="0063403D" w:rsidRPr="00560CB5">
        <w:t xml:space="preserve"> </w:t>
      </w:r>
      <w:proofErr w:type="spellStart"/>
      <w:r w:rsidR="0063403D" w:rsidRPr="00560CB5">
        <w:t>NanE</w:t>
      </w:r>
      <w:proofErr w:type="spellEnd"/>
      <w:r w:rsidR="0063403D" w:rsidRPr="00560CB5">
        <w:t xml:space="preserve"> and </w:t>
      </w:r>
      <w:proofErr w:type="spellStart"/>
      <w:r w:rsidR="0063403D" w:rsidRPr="00560CB5">
        <w:t>H</w:t>
      </w:r>
      <w:r w:rsidR="007F4996" w:rsidRPr="00560CB5">
        <w:t>Pr</w:t>
      </w:r>
      <w:proofErr w:type="spellEnd"/>
      <w:r w:rsidR="007F4996" w:rsidRPr="00560CB5">
        <w:t xml:space="preserve"> (but not </w:t>
      </w:r>
      <w:proofErr w:type="spellStart"/>
      <w:r w:rsidR="007F4996" w:rsidRPr="00560CB5">
        <w:t>NanE</w:t>
      </w:r>
      <w:proofErr w:type="spellEnd"/>
      <w:r w:rsidR="007F4996" w:rsidRPr="00560CB5">
        <w:t xml:space="preserve"> and U-PII) is </w:t>
      </w:r>
      <w:r w:rsidR="0063403D" w:rsidRPr="00560CB5">
        <w:t>synergistic</w:t>
      </w:r>
      <w:r w:rsidR="003B0199">
        <w:t xml:space="preserve"> and </w:t>
      </w:r>
      <w:r w:rsidR="003B0199" w:rsidRPr="00770C66">
        <w:rPr>
          <w:highlight w:val="yellow"/>
        </w:rPr>
        <w:t>the modelling shows specific residues involved in the complex formation</w:t>
      </w:r>
      <w:r w:rsidR="0063403D" w:rsidRPr="00770C66">
        <w:rPr>
          <w:highlight w:val="yellow"/>
        </w:rPr>
        <w:t>.</w:t>
      </w:r>
      <w:r w:rsidR="00D410B5" w:rsidRPr="00560CB5">
        <w:t xml:space="preserve"> </w:t>
      </w:r>
      <w:r w:rsidRPr="00560CB5">
        <w:t>Specific functions for th</w:t>
      </w:r>
      <w:r w:rsidR="000C1020" w:rsidRPr="00560CB5">
        <w:t xml:space="preserve">e regulation of </w:t>
      </w:r>
      <w:proofErr w:type="spellStart"/>
      <w:r w:rsidR="000C1020" w:rsidRPr="00560CB5">
        <w:t>NagB</w:t>
      </w:r>
      <w:proofErr w:type="spellEnd"/>
      <w:r w:rsidR="000C1020" w:rsidRPr="00560CB5">
        <w:t xml:space="preserve"> by its three protein</w:t>
      </w:r>
      <w:r w:rsidRPr="00560CB5">
        <w:t xml:space="preserve"> activa</w:t>
      </w:r>
      <w:r w:rsidR="000C1020" w:rsidRPr="00560CB5">
        <w:t>tors are proposed. Each regulatory agent</w:t>
      </w:r>
      <w:r w:rsidR="00270546" w:rsidRPr="00560CB5">
        <w:t xml:space="preserve"> i</w:t>
      </w:r>
      <w:r w:rsidR="000C1020" w:rsidRPr="00560CB5">
        <w:t xml:space="preserve">s </w:t>
      </w:r>
      <w:r w:rsidR="00A666DE" w:rsidRPr="00560CB5">
        <w:t>suggest</w:t>
      </w:r>
      <w:r w:rsidR="000C1020" w:rsidRPr="00560CB5">
        <w:t>ed to</w:t>
      </w:r>
      <w:r w:rsidR="00CC5888" w:rsidRPr="00560CB5">
        <w:t xml:space="preserve"> mediate</w:t>
      </w:r>
      <w:r w:rsidRPr="00560CB5">
        <w:t xml:space="preserve"> signal transduction </w:t>
      </w:r>
      <w:r w:rsidR="00270546" w:rsidRPr="00560CB5">
        <w:t xml:space="preserve">in response to </w:t>
      </w:r>
      <w:r w:rsidR="00181534" w:rsidRPr="00560CB5">
        <w:t xml:space="preserve">a </w:t>
      </w:r>
      <w:r w:rsidR="00181534">
        <w:t>different stimulus</w:t>
      </w:r>
      <w:r w:rsidR="00270546">
        <w:t>.</w:t>
      </w:r>
    </w:p>
    <w:p w14:paraId="05FF0771" w14:textId="77777777" w:rsidR="00594788" w:rsidRDefault="00594788" w:rsidP="008F4406">
      <w:pPr>
        <w:spacing w:line="480" w:lineRule="auto"/>
        <w:jc w:val="both"/>
      </w:pPr>
    </w:p>
    <w:p w14:paraId="23CD2BA8" w14:textId="77777777" w:rsidR="00594788" w:rsidRDefault="00594788" w:rsidP="008F4406">
      <w:pPr>
        <w:spacing w:line="480" w:lineRule="auto"/>
        <w:jc w:val="both"/>
      </w:pPr>
    </w:p>
    <w:p w14:paraId="5AD00CD8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3F9F59DC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0C414264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152BB324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1D6E5E3C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7BAB7196" w14:textId="77777777" w:rsidR="008F4406" w:rsidRPr="00A927DA" w:rsidRDefault="008F4406" w:rsidP="008F4406">
      <w:pPr>
        <w:spacing w:line="480" w:lineRule="auto"/>
        <w:jc w:val="both"/>
        <w:rPr>
          <w:rFonts w:ascii="Cambria" w:eastAsia="Times New Roman" w:hAnsi="Cambria" w:cs="Times New Roman"/>
          <w:b/>
        </w:rPr>
      </w:pPr>
      <w:r w:rsidRPr="00A927DA">
        <w:rPr>
          <w:rFonts w:ascii="Cambria" w:eastAsia="Times New Roman" w:hAnsi="Cambria" w:cs="Times New Roman"/>
          <w:b/>
        </w:rPr>
        <w:t>Importance</w:t>
      </w:r>
    </w:p>
    <w:p w14:paraId="310E73EF" w14:textId="439F3664" w:rsidR="009A5544" w:rsidRDefault="00F40D41" w:rsidP="00D518AC">
      <w:pPr>
        <w:spacing w:line="480" w:lineRule="auto"/>
        <w:rPr>
          <w:rFonts w:eastAsia="Times New Roman" w:cs="Times New Roman"/>
        </w:rPr>
      </w:pPr>
      <w:r w:rsidRPr="00F40D41">
        <w:rPr>
          <w:rFonts w:eastAsia="Times New Roman" w:cs="Times New Roman"/>
          <w:lang w:val="en-US" w:eastAsia="en-US"/>
        </w:rPr>
        <w:t xml:space="preserve">The </w:t>
      </w:r>
      <w:r w:rsidR="009A5544">
        <w:rPr>
          <w:rFonts w:eastAsia="Times New Roman" w:cs="Times New Roman"/>
          <w:lang w:val="en-US" w:eastAsia="en-US"/>
        </w:rPr>
        <w:t xml:space="preserve">regulation </w:t>
      </w:r>
      <w:r w:rsidRPr="00F40D41">
        <w:rPr>
          <w:rFonts w:eastAsia="Times New Roman" w:cs="Times New Roman"/>
          <w:lang w:val="en-US" w:eastAsia="en-US"/>
        </w:rPr>
        <w:t>of amino</w:t>
      </w:r>
      <w:r w:rsidR="00181534">
        <w:rPr>
          <w:rFonts w:eastAsia="Times New Roman" w:cs="Times New Roman"/>
          <w:lang w:val="en-US" w:eastAsia="en-US"/>
        </w:rPr>
        <w:t xml:space="preserve"> </w:t>
      </w:r>
      <w:r w:rsidR="00C338C0">
        <w:rPr>
          <w:rFonts w:eastAsia="Times New Roman" w:cs="Times New Roman"/>
          <w:lang w:val="en-US" w:eastAsia="en-US"/>
        </w:rPr>
        <w:t>sugar</w:t>
      </w:r>
      <w:r w:rsidR="009A5544" w:rsidRPr="009A5544">
        <w:rPr>
          <w:rFonts w:eastAsia="Times New Roman" w:cs="Times New Roman"/>
          <w:lang w:val="en-US" w:eastAsia="en-US"/>
        </w:rPr>
        <w:t xml:space="preserve"> </w:t>
      </w:r>
      <w:r w:rsidR="009A5544" w:rsidRPr="00F40D41">
        <w:rPr>
          <w:rFonts w:eastAsia="Times New Roman" w:cs="Times New Roman"/>
          <w:lang w:val="en-US" w:eastAsia="en-US"/>
        </w:rPr>
        <w:t>utilization</w:t>
      </w:r>
      <w:r w:rsidR="00D85061">
        <w:rPr>
          <w:rFonts w:eastAsia="Times New Roman" w:cs="Times New Roman"/>
          <w:lang w:val="en-US" w:eastAsia="en-US"/>
        </w:rPr>
        <w:t xml:space="preserve"> </w:t>
      </w:r>
      <w:r>
        <w:rPr>
          <w:rFonts w:eastAsia="Times New Roman" w:cs="Times New Roman"/>
          <w:lang w:val="en-US" w:eastAsia="en-US"/>
        </w:rPr>
        <w:t xml:space="preserve">is important for survival </w:t>
      </w:r>
      <w:r w:rsidR="006F7673">
        <w:rPr>
          <w:rFonts w:eastAsia="Times New Roman" w:cs="Times New Roman"/>
          <w:lang w:val="en-US" w:eastAsia="en-US"/>
        </w:rPr>
        <w:t xml:space="preserve">and pathogenicity </w:t>
      </w:r>
      <w:r>
        <w:rPr>
          <w:rFonts w:eastAsia="Times New Roman" w:cs="Times New Roman"/>
          <w:lang w:val="en-US" w:eastAsia="en-US"/>
        </w:rPr>
        <w:t xml:space="preserve">in </w:t>
      </w:r>
      <w:r w:rsidR="00F20F22">
        <w:rPr>
          <w:rFonts w:eastAsia="Times New Roman" w:cs="Times New Roman"/>
          <w:lang w:val="en-US" w:eastAsia="en-US"/>
        </w:rPr>
        <w:t xml:space="preserve">a </w:t>
      </w:r>
      <w:r>
        <w:rPr>
          <w:rFonts w:eastAsia="Times New Roman" w:cs="Times New Roman"/>
          <w:lang w:val="en-US" w:eastAsia="en-US"/>
        </w:rPr>
        <w:t>competi</w:t>
      </w:r>
      <w:r w:rsidR="006106E0">
        <w:rPr>
          <w:rFonts w:eastAsia="Times New Roman" w:cs="Times New Roman"/>
          <w:lang w:val="en-US" w:eastAsia="en-US"/>
        </w:rPr>
        <w:t>ti</w:t>
      </w:r>
      <w:r>
        <w:rPr>
          <w:rFonts w:eastAsia="Times New Roman" w:cs="Times New Roman"/>
          <w:lang w:val="en-US" w:eastAsia="en-US"/>
        </w:rPr>
        <w:t>ve environment</w:t>
      </w:r>
      <w:r w:rsidR="00D85061">
        <w:rPr>
          <w:rFonts w:eastAsia="Times New Roman" w:cs="Times New Roman"/>
          <w:lang w:val="en-US" w:eastAsia="en-US"/>
        </w:rPr>
        <w:t xml:space="preserve"> such as</w:t>
      </w:r>
      <w:r w:rsidR="00D85061" w:rsidRPr="00D85061">
        <w:rPr>
          <w:rFonts w:ascii="Cambria" w:eastAsia="Times New Roman" w:hAnsi="Cambria" w:cs="Times New Roman"/>
        </w:rPr>
        <w:t xml:space="preserve"> </w:t>
      </w:r>
      <w:r w:rsidR="00181534">
        <w:rPr>
          <w:rFonts w:ascii="Cambria" w:eastAsia="Times New Roman" w:hAnsi="Cambria" w:cs="Times New Roman"/>
        </w:rPr>
        <w:t xml:space="preserve">the </w:t>
      </w:r>
      <w:r w:rsidR="00D85061">
        <w:rPr>
          <w:rFonts w:ascii="Cambria" w:eastAsia="Times New Roman" w:hAnsi="Cambria" w:cs="Times New Roman"/>
        </w:rPr>
        <w:t>human gastrointestinal tract</w:t>
      </w:r>
      <w:r>
        <w:rPr>
          <w:rFonts w:eastAsia="Times New Roman" w:cs="Times New Roman"/>
          <w:lang w:val="en-US" w:eastAsia="en-US"/>
        </w:rPr>
        <w:t>. For example</w:t>
      </w:r>
      <w:r w:rsidR="004A20CB">
        <w:rPr>
          <w:rFonts w:eastAsia="Times New Roman" w:cs="Times New Roman"/>
          <w:lang w:val="en-US" w:eastAsia="en-US"/>
        </w:rPr>
        <w:t>,</w:t>
      </w:r>
      <w:r>
        <w:rPr>
          <w:rFonts w:eastAsia="Times New Roman" w:cs="Times New Roman"/>
          <w:lang w:val="en-US" w:eastAsia="en-US"/>
        </w:rPr>
        <w:t xml:space="preserve"> </w:t>
      </w:r>
      <w:r w:rsidR="000458B7" w:rsidRPr="000458B7">
        <w:rPr>
          <w:rFonts w:eastAsia="Times New Roman" w:cs="Times New Roman"/>
          <w:lang w:val="en-US" w:eastAsia="en-US"/>
        </w:rPr>
        <w:t xml:space="preserve">strains of </w:t>
      </w:r>
      <w:r w:rsidR="000458B7" w:rsidRPr="000458B7">
        <w:rPr>
          <w:rFonts w:eastAsia="Times New Roman" w:cs="Times New Roman"/>
          <w:i/>
          <w:lang w:val="en-US" w:eastAsia="en-US"/>
        </w:rPr>
        <w:t xml:space="preserve">V. </w:t>
      </w:r>
      <w:proofErr w:type="spellStart"/>
      <w:r w:rsidR="000458B7" w:rsidRPr="000458B7">
        <w:rPr>
          <w:rFonts w:eastAsia="Times New Roman" w:cs="Times New Roman"/>
          <w:i/>
          <w:lang w:val="en-US" w:eastAsia="en-US"/>
        </w:rPr>
        <w:t>cholerae</w:t>
      </w:r>
      <w:proofErr w:type="spellEnd"/>
      <w:r w:rsidR="000458B7" w:rsidRPr="000458B7">
        <w:rPr>
          <w:rFonts w:eastAsia="Times New Roman" w:cs="Times New Roman"/>
          <w:lang w:val="en-US" w:eastAsia="en-US"/>
        </w:rPr>
        <w:t xml:space="preserve"> that lack </w:t>
      </w:r>
      <w:r w:rsidR="00181534" w:rsidRPr="000458B7">
        <w:rPr>
          <w:rFonts w:eastAsia="Times New Roman" w:cs="Times New Roman"/>
          <w:lang w:val="en-US" w:eastAsia="en-US"/>
        </w:rPr>
        <w:t xml:space="preserve">the </w:t>
      </w:r>
      <w:proofErr w:type="spellStart"/>
      <w:r w:rsidR="00C93526" w:rsidRPr="000458B7">
        <w:rPr>
          <w:rFonts w:eastAsia="Times New Roman" w:cs="Times New Roman"/>
          <w:lang w:val="en-US" w:eastAsia="en-US"/>
        </w:rPr>
        <w:t>neuraminic</w:t>
      </w:r>
      <w:proofErr w:type="spellEnd"/>
      <w:r w:rsidR="00181534" w:rsidRPr="000458B7">
        <w:rPr>
          <w:rFonts w:eastAsia="Times New Roman" w:cs="Times New Roman"/>
          <w:lang w:val="en-US" w:eastAsia="en-US"/>
        </w:rPr>
        <w:t xml:space="preserve"> acid</w:t>
      </w:r>
      <w:r w:rsidR="00C93526" w:rsidRPr="000458B7">
        <w:rPr>
          <w:rFonts w:eastAsia="Times New Roman" w:cs="Times New Roman"/>
          <w:lang w:val="en-US" w:eastAsia="en-US"/>
        </w:rPr>
        <w:t xml:space="preserve"> utilization </w:t>
      </w:r>
      <w:proofErr w:type="spellStart"/>
      <w:r w:rsidR="00C93526" w:rsidRPr="000458B7">
        <w:rPr>
          <w:rFonts w:eastAsia="Times New Roman" w:cs="Times New Roman"/>
          <w:lang w:val="en-US" w:eastAsia="en-US"/>
        </w:rPr>
        <w:t>lyase</w:t>
      </w:r>
      <w:proofErr w:type="spellEnd"/>
      <w:r w:rsidR="000458B7" w:rsidRPr="000458B7">
        <w:rPr>
          <w:rFonts w:eastAsia="Times New Roman" w:cs="Times New Roman"/>
          <w:lang w:val="en-US" w:eastAsia="en-US"/>
        </w:rPr>
        <w:t xml:space="preserve">, </w:t>
      </w:r>
      <w:proofErr w:type="spellStart"/>
      <w:r w:rsidR="000458B7" w:rsidRPr="000458B7">
        <w:rPr>
          <w:rFonts w:eastAsia="Times New Roman" w:cs="Times New Roman"/>
          <w:lang w:val="en-US" w:eastAsia="en-US"/>
        </w:rPr>
        <w:t>NanA</w:t>
      </w:r>
      <w:proofErr w:type="spellEnd"/>
      <w:r w:rsidR="000458B7" w:rsidRPr="000458B7">
        <w:rPr>
          <w:rFonts w:eastAsia="Times New Roman" w:cs="Times New Roman"/>
          <w:lang w:val="en-US" w:eastAsia="en-US"/>
        </w:rPr>
        <w:t>,</w:t>
      </w:r>
      <w:r w:rsidR="00C93526" w:rsidRPr="000458B7">
        <w:rPr>
          <w:rFonts w:eastAsia="Times New Roman" w:cs="Times New Roman"/>
          <w:lang w:val="en-US" w:eastAsia="en-US"/>
        </w:rPr>
        <w:t xml:space="preserve"> </w:t>
      </w:r>
      <w:r w:rsidR="00181534" w:rsidRPr="000458B7">
        <w:rPr>
          <w:rFonts w:eastAsia="Times New Roman" w:cs="Times New Roman"/>
          <w:lang w:val="en-US" w:eastAsia="en-US"/>
        </w:rPr>
        <w:t>are defective in</w:t>
      </w:r>
      <w:r w:rsidRPr="000458B7">
        <w:rPr>
          <w:rFonts w:eastAsia="Times New Roman" w:cs="Times New Roman"/>
          <w:lang w:val="en-US" w:eastAsia="en-US"/>
        </w:rPr>
        <w:t xml:space="preserve"> intestinal colonization</w:t>
      </w:r>
      <w:r w:rsidR="000458B7" w:rsidRPr="000458B7">
        <w:rPr>
          <w:rFonts w:eastAsia="Times New Roman" w:cs="Times New Roman"/>
          <w:lang w:val="en-US" w:eastAsia="en-US"/>
        </w:rPr>
        <w:t xml:space="preserve"> in a mouse infection model</w:t>
      </w:r>
      <w:r w:rsidR="004A20CB" w:rsidRPr="000458B7">
        <w:rPr>
          <w:rFonts w:eastAsia="Times New Roman" w:cs="Times New Roman"/>
          <w:lang w:val="en-US" w:eastAsia="en-US"/>
        </w:rPr>
        <w:t xml:space="preserve">, </w:t>
      </w:r>
      <w:r w:rsidR="00181534" w:rsidRPr="000458B7">
        <w:rPr>
          <w:rFonts w:eastAsia="Times New Roman" w:cs="Times New Roman"/>
          <w:lang w:val="en-US" w:eastAsia="en-US"/>
        </w:rPr>
        <w:t xml:space="preserve">and </w:t>
      </w:r>
      <w:proofErr w:type="spellStart"/>
      <w:r w:rsidR="00181534" w:rsidRPr="000458B7">
        <w:rPr>
          <w:rFonts w:eastAsia="Times New Roman" w:cs="Times New Roman"/>
        </w:rPr>
        <w:t>s</w:t>
      </w:r>
      <w:r w:rsidR="00CA5E05" w:rsidRPr="000458B7">
        <w:rPr>
          <w:rFonts w:eastAsia="Times New Roman" w:cs="Times New Roman"/>
        </w:rPr>
        <w:t>ialic</w:t>
      </w:r>
      <w:proofErr w:type="spellEnd"/>
      <w:r w:rsidR="00CA5E05" w:rsidRPr="000458B7">
        <w:rPr>
          <w:rFonts w:eastAsia="Times New Roman" w:cs="Times New Roman"/>
        </w:rPr>
        <w:t xml:space="preserve"> acid has been shown to be a major virulence determinant in the pathogenesis </w:t>
      </w:r>
      <w:r w:rsidR="00181534" w:rsidRPr="000458B7">
        <w:rPr>
          <w:rFonts w:eastAsia="Times New Roman" w:cs="Times New Roman"/>
        </w:rPr>
        <w:t>of</w:t>
      </w:r>
      <w:r w:rsidR="00CA5E05" w:rsidRPr="000458B7">
        <w:rPr>
          <w:rFonts w:eastAsia="Times New Roman" w:cs="Times New Roman"/>
        </w:rPr>
        <w:t xml:space="preserve"> </w:t>
      </w:r>
      <w:proofErr w:type="spellStart"/>
      <w:r w:rsidR="00CA5E05" w:rsidRPr="000458B7">
        <w:rPr>
          <w:rStyle w:val="Emphasis"/>
          <w:rFonts w:eastAsia="Times New Roman" w:cs="Times New Roman"/>
        </w:rPr>
        <w:t>Haemophilus</w:t>
      </w:r>
      <w:proofErr w:type="spellEnd"/>
      <w:r w:rsidR="00CA5E05" w:rsidRPr="000458B7">
        <w:rPr>
          <w:rStyle w:val="Emphasis"/>
          <w:rFonts w:eastAsia="Times New Roman" w:cs="Times New Roman"/>
        </w:rPr>
        <w:t xml:space="preserve"> </w:t>
      </w:r>
      <w:proofErr w:type="spellStart"/>
      <w:r w:rsidR="00CA5E05" w:rsidRPr="000458B7">
        <w:rPr>
          <w:rStyle w:val="Emphasis"/>
          <w:rFonts w:eastAsia="Times New Roman" w:cs="Times New Roman"/>
        </w:rPr>
        <w:t>influenzae</w:t>
      </w:r>
      <w:proofErr w:type="spellEnd"/>
      <w:r w:rsidR="00CA5E05" w:rsidRPr="000458B7">
        <w:rPr>
          <w:rFonts w:eastAsia="Times New Roman" w:cs="Times New Roman"/>
        </w:rPr>
        <w:t>.</w:t>
      </w:r>
      <w:r w:rsidR="00CA5E05">
        <w:rPr>
          <w:rFonts w:eastAsia="Times New Roman" w:cs="Times New Roman"/>
        </w:rPr>
        <w:t xml:space="preserve"> </w:t>
      </w:r>
    </w:p>
    <w:p w14:paraId="7F30F3A2" w14:textId="1177A2B0" w:rsidR="00F40D41" w:rsidRPr="00F40D41" w:rsidRDefault="00F40D41" w:rsidP="00D518AC">
      <w:pPr>
        <w:spacing w:line="480" w:lineRule="auto"/>
        <w:rPr>
          <w:rFonts w:eastAsia="Times New Roman" w:cs="Times New Roman"/>
          <w:lang w:val="en-US" w:eastAsia="en-US"/>
        </w:rPr>
      </w:pPr>
      <w:proofErr w:type="spellStart"/>
      <w:r>
        <w:t>NagB</w:t>
      </w:r>
      <w:proofErr w:type="spellEnd"/>
      <w:r>
        <w:t xml:space="preserve">, glucosamine 6-phosphate </w:t>
      </w:r>
      <w:proofErr w:type="spellStart"/>
      <w:r>
        <w:t>deaminas</w:t>
      </w:r>
      <w:r w:rsidR="00D85061">
        <w:t>e</w:t>
      </w:r>
      <w:proofErr w:type="spellEnd"/>
      <w:r w:rsidR="00C338C0">
        <w:t>,</w:t>
      </w:r>
      <w:r w:rsidR="006D0615">
        <w:t xml:space="preserve"> is essential for amino</w:t>
      </w:r>
      <w:r w:rsidR="00181534">
        <w:t xml:space="preserve"> </w:t>
      </w:r>
      <w:r w:rsidR="00C338C0">
        <w:t>sugar</w:t>
      </w:r>
      <w:r w:rsidR="006D0615">
        <w:t xml:space="preserve"> utilization and</w:t>
      </w:r>
      <w:r>
        <w:t xml:space="preserve"> </w:t>
      </w:r>
      <w:proofErr w:type="gramStart"/>
      <w:r w:rsidR="006D0615">
        <w:t>is</w:t>
      </w:r>
      <w:r>
        <w:t xml:space="preserve"> </w:t>
      </w:r>
      <w:r w:rsidR="00181534">
        <w:t xml:space="preserve">known to be </w:t>
      </w:r>
      <w:proofErr w:type="spellStart"/>
      <w:r>
        <w:t>allosterically</w:t>
      </w:r>
      <w:proofErr w:type="spellEnd"/>
      <w:r>
        <w:t xml:space="preserve"> regulated</w:t>
      </w:r>
      <w:proofErr w:type="gramEnd"/>
      <w:r>
        <w:t xml:space="preserve"> by N-acetyl-glucosamine 6-phosphate (GlcNAc-6P) and the </w:t>
      </w:r>
      <w:proofErr w:type="spellStart"/>
      <w:r>
        <w:t>phosphocarrier</w:t>
      </w:r>
      <w:proofErr w:type="spellEnd"/>
      <w:r>
        <w:t xml:space="preserve"> protein of the bacterial </w:t>
      </w:r>
      <w:proofErr w:type="spellStart"/>
      <w:r>
        <w:t>phosphotransferase</w:t>
      </w:r>
      <w:proofErr w:type="spellEnd"/>
      <w:r>
        <w:t xml:space="preserve"> system, </w:t>
      </w:r>
      <w:proofErr w:type="spellStart"/>
      <w:r>
        <w:t>HPr</w:t>
      </w:r>
      <w:proofErr w:type="spellEnd"/>
      <w:r>
        <w:t>,</w:t>
      </w:r>
      <w:r w:rsidRPr="006E2237">
        <w:t xml:space="preserve"> </w:t>
      </w:r>
      <w:r>
        <w:t xml:space="preserve">in </w:t>
      </w:r>
      <w:r w:rsidRPr="00E539C8">
        <w:rPr>
          <w:i/>
        </w:rPr>
        <w:t>Escherichia coli</w:t>
      </w:r>
      <w:r>
        <w:t xml:space="preserve">. We provide evidence that </w:t>
      </w:r>
      <w:proofErr w:type="spellStart"/>
      <w:r>
        <w:t>NanE</w:t>
      </w:r>
      <w:proofErr w:type="spellEnd"/>
      <w:r>
        <w:t xml:space="preserve">, GlcNAc-6P </w:t>
      </w:r>
      <w:proofErr w:type="spellStart"/>
      <w:r>
        <w:t>epimerase</w:t>
      </w:r>
      <w:proofErr w:type="spellEnd"/>
      <w:r>
        <w:t xml:space="preserve">, and the </w:t>
      </w:r>
      <w:proofErr w:type="spellStart"/>
      <w:r>
        <w:t>uridylylated</w:t>
      </w:r>
      <w:proofErr w:type="spellEnd"/>
      <w:r>
        <w:t xml:space="preserve"> PII protein </w:t>
      </w:r>
      <w:r w:rsidR="00181534">
        <w:t xml:space="preserve">also </w:t>
      </w:r>
      <w:proofErr w:type="spellStart"/>
      <w:r>
        <w:t>allosterically</w:t>
      </w:r>
      <w:proofErr w:type="spellEnd"/>
      <w:r>
        <w:t xml:space="preserve"> activate </w:t>
      </w:r>
      <w:proofErr w:type="spellStart"/>
      <w:r>
        <w:t>NagB</w:t>
      </w:r>
      <w:proofErr w:type="spellEnd"/>
      <w:r>
        <w:t xml:space="preserve"> by direct protein-protein interactions</w:t>
      </w:r>
      <w:r w:rsidRPr="00E539C8">
        <w:t xml:space="preserve">. </w:t>
      </w:r>
      <w:proofErr w:type="spellStart"/>
      <w:r>
        <w:t>NanE</w:t>
      </w:r>
      <w:proofErr w:type="spellEnd"/>
      <w:r>
        <w:t xml:space="preserve"> is essential for </w:t>
      </w:r>
      <w:proofErr w:type="spellStart"/>
      <w:r>
        <w:t>neuraminic</w:t>
      </w:r>
      <w:proofErr w:type="spellEnd"/>
      <w:r>
        <w:t xml:space="preserve"> acid (NANA) and N-</w:t>
      </w:r>
      <w:proofErr w:type="spellStart"/>
      <w:r>
        <w:t>acetylmannosamine</w:t>
      </w:r>
      <w:proofErr w:type="spellEnd"/>
      <w:r>
        <w:t xml:space="preserve"> (</w:t>
      </w:r>
      <w:proofErr w:type="spellStart"/>
      <w:r>
        <w:t>ManNAc</w:t>
      </w:r>
      <w:proofErr w:type="spellEnd"/>
      <w:r>
        <w:t xml:space="preserve">) utilization, and </w:t>
      </w:r>
      <w:r w:rsidR="00181534">
        <w:t xml:space="preserve">the </w:t>
      </w:r>
      <w:r>
        <w:t xml:space="preserve">PII </w:t>
      </w:r>
      <w:r w:rsidR="00181534">
        <w:t xml:space="preserve">protein </w:t>
      </w:r>
      <w:r>
        <w:t>is known to be a central metabolic nitrogen regulator.</w:t>
      </w:r>
      <w:r w:rsidR="00CA5E05">
        <w:t xml:space="preserve"> </w:t>
      </w:r>
    </w:p>
    <w:p w14:paraId="77481733" w14:textId="77777777" w:rsidR="008F4406" w:rsidRDefault="008F4406" w:rsidP="00D518AC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6F818C89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7A9B9F8C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56154B44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0BFAAC1F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6497E127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432B1047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4379367D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495B1045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5395787E" w14:textId="3F405708" w:rsidR="008F4406" w:rsidRPr="00213C26" w:rsidRDefault="00213C26" w:rsidP="008F4406">
      <w:pPr>
        <w:spacing w:line="480" w:lineRule="auto"/>
        <w:jc w:val="both"/>
        <w:rPr>
          <w:rFonts w:ascii="Cambria" w:eastAsia="Times New Roman" w:hAnsi="Cambria" w:cs="Times New Roman"/>
          <w:b/>
        </w:rPr>
      </w:pPr>
      <w:r w:rsidRPr="00213C26">
        <w:rPr>
          <w:rFonts w:ascii="Cambria" w:eastAsia="Times New Roman" w:hAnsi="Cambria" w:cs="Times New Roman"/>
          <w:b/>
        </w:rPr>
        <w:t>Keywords</w:t>
      </w:r>
      <w:r w:rsidR="00A927DA">
        <w:rPr>
          <w:rFonts w:ascii="Cambria" w:eastAsia="Times New Roman" w:hAnsi="Cambria" w:cs="Times New Roman"/>
          <w:b/>
        </w:rPr>
        <w:t xml:space="preserve">: </w:t>
      </w:r>
      <w:r w:rsidR="00A927DA" w:rsidRPr="00A927DA">
        <w:rPr>
          <w:rFonts w:ascii="Cambria" w:eastAsia="Times New Roman" w:hAnsi="Cambria" w:cs="Times New Roman"/>
        </w:rPr>
        <w:t xml:space="preserve">glucosamine </w:t>
      </w:r>
      <w:r w:rsidR="00A927DA">
        <w:rPr>
          <w:rFonts w:ascii="Cambria" w:eastAsia="Times New Roman" w:hAnsi="Cambria" w:cs="Times New Roman"/>
        </w:rPr>
        <w:t>6-phosphat</w:t>
      </w:r>
      <w:r w:rsidR="00A927DA" w:rsidRPr="00A927DA">
        <w:rPr>
          <w:rFonts w:ascii="Cambria" w:eastAsia="Times New Roman" w:hAnsi="Cambria" w:cs="Times New Roman"/>
        </w:rPr>
        <w:t xml:space="preserve">e </w:t>
      </w:r>
      <w:proofErr w:type="spellStart"/>
      <w:r w:rsidR="00A927DA" w:rsidRPr="00A927DA">
        <w:rPr>
          <w:rFonts w:ascii="Cambria" w:eastAsia="Times New Roman" w:hAnsi="Cambria" w:cs="Times New Roman"/>
        </w:rPr>
        <w:t>deaminase</w:t>
      </w:r>
      <w:proofErr w:type="spellEnd"/>
      <w:r w:rsidR="00A927DA" w:rsidRPr="00A927DA">
        <w:rPr>
          <w:rFonts w:ascii="Cambria" w:eastAsia="Times New Roman" w:hAnsi="Cambria" w:cs="Times New Roman"/>
        </w:rPr>
        <w:t>/</w:t>
      </w:r>
      <w:proofErr w:type="spellStart"/>
      <w:r w:rsidR="00A927DA" w:rsidRPr="00A927DA">
        <w:rPr>
          <w:rFonts w:ascii="Cambria" w:eastAsia="Times New Roman" w:hAnsi="Cambria" w:cs="Times New Roman"/>
        </w:rPr>
        <w:t>isomerase</w:t>
      </w:r>
      <w:proofErr w:type="spellEnd"/>
      <w:r w:rsidR="00663E2F">
        <w:rPr>
          <w:rFonts w:ascii="Cambria" w:eastAsia="Times New Roman" w:hAnsi="Cambria" w:cs="Times New Roman"/>
        </w:rPr>
        <w:t>,</w:t>
      </w:r>
      <w:r w:rsidR="00A927DA">
        <w:rPr>
          <w:rFonts w:ascii="Cambria" w:eastAsia="Times New Roman" w:hAnsi="Cambria" w:cs="Times New Roman"/>
        </w:rPr>
        <w:t xml:space="preserve"> </w:t>
      </w:r>
      <w:proofErr w:type="spellStart"/>
      <w:r w:rsidR="00A927DA">
        <w:rPr>
          <w:rFonts w:ascii="Cambria" w:eastAsia="Times New Roman" w:hAnsi="Cambria" w:cs="Times New Roman"/>
        </w:rPr>
        <w:t>NagB</w:t>
      </w:r>
      <w:proofErr w:type="spellEnd"/>
      <w:r w:rsidR="00513167">
        <w:rPr>
          <w:rFonts w:ascii="Cambria" w:eastAsia="Times New Roman" w:hAnsi="Cambria" w:cs="Times New Roman"/>
        </w:rPr>
        <w:t>; allosteric regulation;</w:t>
      </w:r>
      <w:r w:rsidR="00A927DA" w:rsidRPr="00A927DA">
        <w:rPr>
          <w:rFonts w:ascii="Cambria" w:eastAsia="Times New Roman" w:hAnsi="Cambria" w:cs="Times New Roman"/>
        </w:rPr>
        <w:t xml:space="preserve"> protein-protein interaction</w:t>
      </w:r>
      <w:r w:rsidR="002628EF">
        <w:rPr>
          <w:rFonts w:ascii="Cambria" w:eastAsia="Times New Roman" w:hAnsi="Cambria" w:cs="Times New Roman"/>
        </w:rPr>
        <w:t>s</w:t>
      </w:r>
      <w:r w:rsidR="00513167">
        <w:rPr>
          <w:rFonts w:ascii="Cambria" w:eastAsia="Times New Roman" w:hAnsi="Cambria" w:cs="Times New Roman"/>
        </w:rPr>
        <w:t>;</w:t>
      </w:r>
      <w:r w:rsidR="00A927DA" w:rsidRPr="00A927DA">
        <w:rPr>
          <w:rFonts w:ascii="Cambria" w:eastAsia="Times New Roman" w:hAnsi="Cambria" w:cs="Times New Roman"/>
        </w:rPr>
        <w:t xml:space="preserve"> nitrogen regulator</w:t>
      </w:r>
      <w:r w:rsidR="00663E2F">
        <w:rPr>
          <w:rFonts w:ascii="Cambria" w:eastAsia="Times New Roman" w:hAnsi="Cambria" w:cs="Times New Roman"/>
        </w:rPr>
        <w:t>,</w:t>
      </w:r>
      <w:r w:rsidR="00A927DA" w:rsidRPr="00A927DA">
        <w:rPr>
          <w:rFonts w:ascii="Cambria" w:eastAsia="Times New Roman" w:hAnsi="Cambria" w:cs="Times New Roman"/>
        </w:rPr>
        <w:t xml:space="preserve"> PII</w:t>
      </w:r>
      <w:r w:rsidR="00513167">
        <w:rPr>
          <w:rFonts w:ascii="Cambria" w:eastAsia="Times New Roman" w:hAnsi="Cambria" w:cs="Times New Roman"/>
          <w:b/>
        </w:rPr>
        <w:t>;</w:t>
      </w:r>
      <w:r w:rsidR="00A927DA">
        <w:rPr>
          <w:rFonts w:ascii="Cambria" w:eastAsia="Times New Roman" w:hAnsi="Cambria" w:cs="Times New Roman"/>
          <w:b/>
        </w:rPr>
        <w:t xml:space="preserve"> </w:t>
      </w:r>
      <w:r w:rsidR="00A927DA" w:rsidRPr="00A927DA">
        <w:rPr>
          <w:rFonts w:ascii="Cambria" w:eastAsia="Times New Roman" w:hAnsi="Cambria" w:cs="Times New Roman"/>
        </w:rPr>
        <w:t>N-</w:t>
      </w:r>
      <w:proofErr w:type="spellStart"/>
      <w:r w:rsidR="00A927DA" w:rsidRPr="00A927DA">
        <w:rPr>
          <w:rFonts w:ascii="Cambria" w:eastAsia="Times New Roman" w:hAnsi="Cambria" w:cs="Times New Roman"/>
        </w:rPr>
        <w:t>acetylglucosamine</w:t>
      </w:r>
      <w:proofErr w:type="spellEnd"/>
      <w:r w:rsidR="00A927DA" w:rsidRPr="00A927DA">
        <w:rPr>
          <w:rFonts w:ascii="Cambria" w:eastAsia="Times New Roman" w:hAnsi="Cambria" w:cs="Times New Roman"/>
        </w:rPr>
        <w:t xml:space="preserve"> </w:t>
      </w:r>
      <w:r w:rsidR="00A927DA">
        <w:rPr>
          <w:rFonts w:ascii="Cambria" w:eastAsia="Times New Roman" w:hAnsi="Cambria" w:cs="Times New Roman"/>
        </w:rPr>
        <w:t>6-phosphat</w:t>
      </w:r>
      <w:r w:rsidR="00A927DA" w:rsidRPr="00A927DA">
        <w:rPr>
          <w:rFonts w:ascii="Cambria" w:eastAsia="Times New Roman" w:hAnsi="Cambria" w:cs="Times New Roman"/>
        </w:rPr>
        <w:t>e</w:t>
      </w:r>
      <w:r w:rsidR="00A927DA">
        <w:rPr>
          <w:rFonts w:ascii="Cambria" w:eastAsia="Times New Roman" w:hAnsi="Cambria" w:cs="Times New Roman"/>
        </w:rPr>
        <w:t xml:space="preserve"> </w:t>
      </w:r>
      <w:proofErr w:type="spellStart"/>
      <w:r w:rsidR="00A927DA">
        <w:rPr>
          <w:rFonts w:ascii="Cambria" w:eastAsia="Times New Roman" w:hAnsi="Cambria" w:cs="Times New Roman"/>
        </w:rPr>
        <w:t>epimerase</w:t>
      </w:r>
      <w:proofErr w:type="spellEnd"/>
      <w:r w:rsidR="00663E2F">
        <w:rPr>
          <w:rFonts w:ascii="Cambria" w:eastAsia="Times New Roman" w:hAnsi="Cambria" w:cs="Times New Roman"/>
        </w:rPr>
        <w:t xml:space="preserve">, </w:t>
      </w:r>
      <w:proofErr w:type="spellStart"/>
      <w:r w:rsidR="00663E2F">
        <w:rPr>
          <w:rFonts w:ascii="Cambria" w:eastAsia="Times New Roman" w:hAnsi="Cambria" w:cs="Times New Roman"/>
        </w:rPr>
        <w:t>NanE</w:t>
      </w:r>
      <w:proofErr w:type="spellEnd"/>
      <w:r w:rsidR="00513167">
        <w:rPr>
          <w:rFonts w:ascii="Cambria" w:eastAsia="Times New Roman" w:hAnsi="Cambria" w:cs="Times New Roman"/>
        </w:rPr>
        <w:t>;</w:t>
      </w:r>
      <w:r w:rsidR="00EC5572">
        <w:rPr>
          <w:rFonts w:ascii="Cambria" w:eastAsia="Times New Roman" w:hAnsi="Cambria" w:cs="Times New Roman"/>
        </w:rPr>
        <w:t xml:space="preserve"> signal transduction.</w:t>
      </w:r>
    </w:p>
    <w:p w14:paraId="15556C4B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361813D1" w14:textId="77777777" w:rsidR="00213C26" w:rsidRPr="00213C26" w:rsidRDefault="00213C26" w:rsidP="008F4406">
      <w:pPr>
        <w:spacing w:line="480" w:lineRule="auto"/>
        <w:jc w:val="both"/>
        <w:rPr>
          <w:rFonts w:ascii="Cambria" w:eastAsia="Times New Roman" w:hAnsi="Cambria" w:cs="Times New Roman"/>
          <w:b/>
        </w:rPr>
      </w:pPr>
      <w:r w:rsidRPr="00213C26">
        <w:rPr>
          <w:rFonts w:ascii="Cambria" w:eastAsia="Times New Roman" w:hAnsi="Cambria" w:cs="Times New Roman"/>
          <w:b/>
        </w:rPr>
        <w:t>Introduction</w:t>
      </w:r>
    </w:p>
    <w:p w14:paraId="111088F3" w14:textId="1336C79B" w:rsidR="00594788" w:rsidRDefault="00594788" w:rsidP="008F4406">
      <w:pPr>
        <w:spacing w:line="480" w:lineRule="auto"/>
        <w:jc w:val="both"/>
        <w:rPr>
          <w:rFonts w:eastAsia="Times New Roman" w:cs="Times New Roman"/>
        </w:rPr>
      </w:pPr>
      <w:r>
        <w:rPr>
          <w:rFonts w:ascii="Cambria" w:eastAsia="Times New Roman" w:hAnsi="Cambria" w:cs="Times New Roman"/>
        </w:rPr>
        <w:t>N-</w:t>
      </w:r>
      <w:proofErr w:type="spellStart"/>
      <w:r>
        <w:rPr>
          <w:rFonts w:ascii="Cambria" w:eastAsia="Times New Roman" w:hAnsi="Cambria" w:cs="Times New Roman"/>
        </w:rPr>
        <w:t>acetylglucosamine</w:t>
      </w:r>
      <w:proofErr w:type="spellEnd"/>
      <w:r>
        <w:rPr>
          <w:rFonts w:ascii="Cambria" w:eastAsia="Times New Roman" w:hAnsi="Cambria" w:cs="Times New Roman"/>
        </w:rPr>
        <w:t xml:space="preserve"> (</w:t>
      </w:r>
      <w:proofErr w:type="spellStart"/>
      <w:r>
        <w:rPr>
          <w:rFonts w:ascii="Cambria" w:eastAsia="Times New Roman" w:hAnsi="Cambria" w:cs="Times New Roman"/>
        </w:rPr>
        <w:t>GlcNAc</w:t>
      </w:r>
      <w:proofErr w:type="spellEnd"/>
      <w:r>
        <w:rPr>
          <w:rFonts w:ascii="Cambria" w:eastAsia="Times New Roman" w:hAnsi="Cambria" w:cs="Times New Roman"/>
        </w:rPr>
        <w:t xml:space="preserve">) is present in </w:t>
      </w:r>
      <w:proofErr w:type="spellStart"/>
      <w:r>
        <w:rPr>
          <w:rFonts w:ascii="Cambria" w:eastAsia="Times New Roman" w:hAnsi="Cambria" w:cs="Times New Roman"/>
        </w:rPr>
        <w:t>glycans</w:t>
      </w:r>
      <w:proofErr w:type="spellEnd"/>
      <w:r>
        <w:rPr>
          <w:rFonts w:ascii="Cambria" w:eastAsia="Times New Roman" w:hAnsi="Cambria" w:cs="Times New Roman"/>
        </w:rPr>
        <w:t xml:space="preserve"> in human milk </w:t>
      </w:r>
      <w:r>
        <w:rPr>
          <w:rFonts w:ascii="Cambria" w:eastAsia="Times New Roman" w:hAnsi="Cambria" w:cs="Times New Roman"/>
        </w:rPr>
        <w:fldChar w:fldCharType="begin"/>
      </w:r>
      <w:r w:rsidR="002B10FD">
        <w:rPr>
          <w:rFonts w:ascii="Cambria" w:eastAsia="Times New Roman" w:hAnsi="Cambria" w:cs="Times New Roman"/>
        </w:rPr>
        <w:instrText xml:space="preserve"> ADDIN EN.CITE &lt;EndNote&gt;&lt;Cite&gt;&lt;Author&gt;Garrido&lt;/Author&gt;&lt;Year&gt;2012&lt;/Year&gt;&lt;RecNum&gt;6&lt;/RecNum&gt;&lt;DisplayText&gt;(1)&lt;/DisplayText&gt;&lt;record&gt;&lt;rec-number&gt;6&lt;/rec-number&gt;&lt;foreign-keys&gt;&lt;key app="EN" db-id="0zaerr2a75advcewdrrx50rqzwx2zvrvea5r" timestamp="1492202072"&gt;6&lt;/key&gt;&lt;/foreign-keys&gt;&lt;ref-type name="Journal Article"&gt;17&lt;/ref-type&gt;&lt;contributors&gt;&lt;authors&gt;&lt;author&gt;Garrido, D.&lt;/author&gt;&lt;author&gt;Ruiz-Moyano, S.&lt;/author&gt;&lt;author&gt;Mills, D. A.&lt;/author&gt;&lt;/authors&gt;&lt;/contributors&gt;&lt;auth-address&gt;Department of Food Science and Technology, University of California Davis, USA.&lt;/auth-address&gt;&lt;titles&gt;&lt;title&gt;Release and utilization of N-acetyl-D-glucosamine from human milk oligosaccharides by Bifidobacterium longum subsp. infantis&lt;/title&gt;&lt;secondary-title&gt;Anaerobe&lt;/secondary-title&gt;&lt;/titles&gt;&lt;periodical&gt;&lt;full-title&gt;Anaerobe&lt;/full-title&gt;&lt;/periodical&gt;&lt;pages&gt;430-5&lt;/pages&gt;&lt;volume&gt;18&lt;/volume&gt;&lt;number&gt;4&lt;/number&gt;&lt;keywords&gt;&lt;keyword&gt;Acetylglucosamine/*metabolism&lt;/keyword&gt;&lt;keyword&gt;Bifidobacterium/*enzymology/genetics/growth &amp;amp; development&lt;/keyword&gt;&lt;keyword&gt;Chromatography, Thin Layer&lt;/keyword&gt;&lt;keyword&gt;Cloning, Molecular&lt;/keyword&gt;&lt;keyword&gt;Enzyme Activation&lt;/keyword&gt;&lt;keyword&gt;Gene Expression Regulation, Bacterial&lt;/keyword&gt;&lt;keyword&gt;Gene Expression Regulation, Enzymologic&lt;/keyword&gt;&lt;keyword&gt;Genome, Bacterial&lt;/keyword&gt;&lt;keyword&gt;Humans&lt;/keyword&gt;&lt;keyword&gt;Hydrogen-Ion Concentration&lt;/keyword&gt;&lt;keyword&gt;Milk, Human/*chemistry&lt;/keyword&gt;&lt;keyword&gt;Oligosaccharides/*metabolism&lt;/keyword&gt;&lt;keyword&gt;Substrate Specificity&lt;/keyword&gt;&lt;keyword&gt;Uridine Diphosphate N-Acetylglucosamine/metabolism&lt;/keyword&gt;&lt;keyword&gt;beta-N-Acetylhexosaminidases/genetics/metabolism&lt;/keyword&gt;&lt;/keywords&gt;&lt;dates&gt;&lt;year&gt;2012&lt;/year&gt;&lt;pub-dates&gt;&lt;date&gt;Aug&lt;/date&gt;&lt;/pub-dates&gt;&lt;/dates&gt;&lt;isbn&gt;1095-8274 (Electronic)&amp;#xD;1075-9964 (Linking)&lt;/isbn&gt;&lt;accession-num&gt;22579845&lt;/accession-num&gt;&lt;urls&gt;&lt;related-urls&gt;&lt;url&gt;https://www.ncbi.nlm.nih.gov/pubmed/22579845&lt;/url&gt;&lt;/related-urls&gt;&lt;/urls&gt;&lt;electronic-resource-num&gt;10.1016/j.anaerobe.2012.04.012&lt;/electronic-resource-num&gt;&lt;/record&gt;&lt;/Cite&gt;&lt;/EndNote&gt;</w:instrText>
      </w:r>
      <w:r>
        <w:rPr>
          <w:rFonts w:ascii="Cambria" w:eastAsia="Times New Roman" w:hAnsi="Cambria" w:cs="Times New Roman"/>
        </w:rPr>
        <w:fldChar w:fldCharType="separate"/>
      </w:r>
      <w:r w:rsidR="002B10FD">
        <w:rPr>
          <w:rFonts w:ascii="Cambria" w:eastAsia="Times New Roman" w:hAnsi="Cambria" w:cs="Times New Roman"/>
          <w:noProof/>
        </w:rPr>
        <w:t>(1)</w:t>
      </w:r>
      <w:r>
        <w:rPr>
          <w:rFonts w:ascii="Cambria" w:eastAsia="Times New Roman" w:hAnsi="Cambria" w:cs="Times New Roman"/>
        </w:rPr>
        <w:fldChar w:fldCharType="end"/>
      </w:r>
      <w:r w:rsidR="00270546">
        <w:rPr>
          <w:rFonts w:ascii="Cambria" w:eastAsia="Times New Roman" w:hAnsi="Cambria" w:cs="Times New Roman"/>
        </w:rPr>
        <w:t xml:space="preserve"> and in animal cell surface</w:t>
      </w:r>
      <w:r>
        <w:rPr>
          <w:rFonts w:ascii="Cambria" w:eastAsia="Times New Roman" w:hAnsi="Cambria" w:cs="Times New Roman"/>
        </w:rPr>
        <w:t xml:space="preserve"> mucus</w:t>
      </w:r>
      <w:r w:rsidR="00270546">
        <w:rPr>
          <w:rFonts w:ascii="Cambria" w:eastAsia="Times New Roman" w:hAnsi="Cambria" w:cs="Times New Roman"/>
        </w:rPr>
        <w:t xml:space="preserve"> </w:t>
      </w:r>
      <w:r w:rsidR="00404655">
        <w:rPr>
          <w:rFonts w:ascii="Cambria" w:eastAsia="Times New Roman" w:hAnsi="Cambria" w:cs="Times New Roman"/>
        </w:rPr>
        <w:fldChar w:fldCharType="begin"/>
      </w:r>
      <w:r w:rsidR="002B10FD">
        <w:rPr>
          <w:rFonts w:ascii="Cambria" w:eastAsia="Times New Roman" w:hAnsi="Cambria" w:cs="Times New Roman"/>
        </w:rPr>
        <w:instrText xml:space="preserve"> ADDIN EN.CITE &lt;EndNote&gt;&lt;Cite&gt;&lt;Author&gt;Koropatkin&lt;/Author&gt;&lt;Year&gt;2012&lt;/Year&gt;&lt;RecNum&gt;15&lt;/RecNum&gt;&lt;DisplayText&gt;(2)&lt;/DisplayText&gt;&lt;record&gt;&lt;rec-number&gt;15&lt;/rec-number&gt;&lt;foreign-keys&gt;&lt;key app="EN" db-id="0zaerr2a75advcewdrrx50rqzwx2zvrvea5r" timestamp="1492633815"&gt;15&lt;/key&gt;&lt;/foreign-keys&gt;&lt;ref-type name="Journal Article"&gt;17&lt;/ref-type&gt;&lt;contributors&gt;&lt;authors&gt;&lt;author&gt;Koropatkin, N. M.&lt;/author&gt;&lt;author&gt;Cameron, E. A.&lt;/author&gt;&lt;author&gt;Martens, E. C.&lt;/author&gt;&lt;/authors&gt;&lt;/contributors&gt;&lt;auth-address&gt;Department of Microbiology and Immunology, University of Michigan Medical School, Ann Arbor, Michigan 48109, USA.&lt;/auth-address&gt;&lt;titles&gt;&lt;title&gt;How glycan metabolism shapes the human gut microbiota&lt;/title&gt;&lt;secondary-title&gt;Nat Rev Microbiol&lt;/secondary-title&gt;&lt;/titles&gt;&lt;periodical&gt;&lt;full-title&gt;Nat Rev Microbiol&lt;/full-title&gt;&lt;/periodical&gt;&lt;pages&gt;323-35&lt;/pages&gt;&lt;volume&gt;10&lt;/volume&gt;&lt;number&gt;5&lt;/number&gt;&lt;keywords&gt;&lt;keyword&gt;*Biota&lt;/keyword&gt;&lt;keyword&gt;*Diet&lt;/keyword&gt;&lt;keyword&gt;Gastrointestinal Tract/*microbiology&lt;/keyword&gt;&lt;keyword&gt;Humans&lt;/keyword&gt;&lt;keyword&gt;Metagenome/*physiology&lt;/keyword&gt;&lt;keyword&gt;Polysaccharides/*metabolism&lt;/keyword&gt;&lt;/keywords&gt;&lt;dates&gt;&lt;year&gt;2012&lt;/year&gt;&lt;pub-dates&gt;&lt;date&gt;Apr 11&lt;/date&gt;&lt;/pub-dates&gt;&lt;/dates&gt;&lt;isbn&gt;1740-1534 (Electronic)&amp;#xD;1740-1526 (Linking)&lt;/isbn&gt;&lt;accession-num&gt;22491358&lt;/accession-num&gt;&lt;urls&gt;&lt;related-urls&gt;&lt;url&gt;https://www.ncbi.nlm.nih.gov/pubmed/22491358&lt;/url&gt;&lt;/related-urls&gt;&lt;/urls&gt;&lt;custom2&gt;PMC4005082&lt;/custom2&gt;&lt;electronic-resource-num&gt;10.1038/nrmicro2746&lt;/electronic-resource-num&gt;&lt;/record&gt;&lt;/Cite&gt;&lt;/EndNote&gt;</w:instrText>
      </w:r>
      <w:r w:rsidR="00404655">
        <w:rPr>
          <w:rFonts w:ascii="Cambria" w:eastAsia="Times New Roman" w:hAnsi="Cambria" w:cs="Times New Roman"/>
        </w:rPr>
        <w:fldChar w:fldCharType="separate"/>
      </w:r>
      <w:r w:rsidR="002B10FD">
        <w:rPr>
          <w:rFonts w:ascii="Cambria" w:eastAsia="Times New Roman" w:hAnsi="Cambria" w:cs="Times New Roman"/>
          <w:noProof/>
        </w:rPr>
        <w:t>(2)</w:t>
      </w:r>
      <w:r w:rsidR="00404655">
        <w:rPr>
          <w:rFonts w:ascii="Cambria" w:eastAsia="Times New Roman" w:hAnsi="Cambria" w:cs="Times New Roman"/>
        </w:rPr>
        <w:fldChar w:fldCharType="end"/>
      </w:r>
      <w:r>
        <w:rPr>
          <w:rFonts w:ascii="Cambria" w:eastAsia="Times New Roman" w:hAnsi="Cambria" w:cs="Times New Roman"/>
        </w:rPr>
        <w:t>. The human gastroint</w:t>
      </w:r>
      <w:r w:rsidR="00270546">
        <w:rPr>
          <w:rFonts w:ascii="Cambria" w:eastAsia="Times New Roman" w:hAnsi="Cambria" w:cs="Times New Roman"/>
        </w:rPr>
        <w:t>estinal tract is heavily coloniz</w:t>
      </w:r>
      <w:r>
        <w:rPr>
          <w:rFonts w:ascii="Cambria" w:eastAsia="Times New Roman" w:hAnsi="Cambria" w:cs="Times New Roman"/>
        </w:rPr>
        <w:t xml:space="preserve">ed by bacteria with most species belonging to </w:t>
      </w:r>
      <w:r w:rsidR="00270546">
        <w:rPr>
          <w:rFonts w:ascii="Cambria" w:eastAsia="Times New Roman" w:hAnsi="Cambria" w:cs="Times New Roman"/>
        </w:rPr>
        <w:t xml:space="preserve">the phyla of </w:t>
      </w:r>
      <w:proofErr w:type="spellStart"/>
      <w:r>
        <w:rPr>
          <w:rFonts w:ascii="Cambria" w:eastAsia="Times New Roman" w:hAnsi="Cambria" w:cs="Times New Roman"/>
        </w:rPr>
        <w:t>Firmicutes</w:t>
      </w:r>
      <w:proofErr w:type="spellEnd"/>
      <w:r>
        <w:rPr>
          <w:rFonts w:ascii="Cambria" w:eastAsia="Times New Roman" w:hAnsi="Cambria" w:cs="Times New Roman"/>
        </w:rPr>
        <w:t xml:space="preserve">, </w:t>
      </w:r>
      <w:proofErr w:type="spellStart"/>
      <w:r>
        <w:rPr>
          <w:rFonts w:ascii="Cambria" w:eastAsia="Times New Roman" w:hAnsi="Cambria" w:cs="Times New Roman"/>
        </w:rPr>
        <w:t>Bacteroidetes</w:t>
      </w:r>
      <w:proofErr w:type="spellEnd"/>
      <w:r>
        <w:rPr>
          <w:rFonts w:ascii="Cambria" w:eastAsia="Times New Roman" w:hAnsi="Cambria" w:cs="Times New Roman"/>
        </w:rPr>
        <w:t xml:space="preserve">, </w:t>
      </w:r>
      <w:proofErr w:type="spellStart"/>
      <w:r>
        <w:rPr>
          <w:rFonts w:ascii="Cambria" w:eastAsia="Times New Roman" w:hAnsi="Cambria" w:cs="Times New Roman"/>
        </w:rPr>
        <w:t>Actinobacteria</w:t>
      </w:r>
      <w:proofErr w:type="spellEnd"/>
      <w:r>
        <w:rPr>
          <w:rFonts w:ascii="Cambria" w:eastAsia="Times New Roman" w:hAnsi="Cambria" w:cs="Times New Roman"/>
        </w:rPr>
        <w:t xml:space="preserve"> and </w:t>
      </w:r>
      <w:proofErr w:type="spellStart"/>
      <w:r>
        <w:rPr>
          <w:rFonts w:ascii="Cambria" w:eastAsia="Times New Roman" w:hAnsi="Cambria" w:cs="Times New Roman"/>
        </w:rPr>
        <w:t>Proteobacteria</w:t>
      </w:r>
      <w:proofErr w:type="spellEnd"/>
      <w:r>
        <w:rPr>
          <w:rFonts w:ascii="Cambria" w:eastAsia="Times New Roman" w:hAnsi="Cambria" w:cs="Times New Roman"/>
        </w:rPr>
        <w:t xml:space="preserve"> </w:t>
      </w:r>
      <w:r>
        <w:rPr>
          <w:rFonts w:ascii="Cambria" w:eastAsia="Times New Roman" w:hAnsi="Cambria" w:cs="Times New Roman"/>
        </w:rPr>
        <w:fldChar w:fldCharType="begin"/>
      </w:r>
      <w:r w:rsidR="002B10FD">
        <w:rPr>
          <w:rFonts w:ascii="Cambria" w:eastAsia="Times New Roman" w:hAnsi="Cambria" w:cs="Times New Roman"/>
        </w:rPr>
        <w:instrText xml:space="preserve"> ADDIN EN.CITE &lt;EndNote&gt;&lt;Cite&gt;&lt;Author&gt;Tailford&lt;/Author&gt;&lt;Year&gt;2015&lt;/Year&gt;&lt;RecNum&gt;1&lt;/RecNum&gt;&lt;DisplayText&gt;(3)&lt;/DisplayText&gt;&lt;record&gt;&lt;rec-number&gt;1&lt;/rec-number&gt;&lt;foreign-keys&gt;&lt;key app="EN" db-id="0zaerr2a75advcewdrrx50rqzwx2zvrvea5r" timestamp="1492201243"&gt;1&lt;/key&gt;&lt;/foreign-keys&gt;&lt;ref-type name="Journal Article"&gt;17&lt;/ref-type&gt;&lt;contributors&gt;&lt;authors&gt;&lt;author&gt;Tailford, L. E.&lt;/author&gt;&lt;author&gt;Crost, E. H.&lt;/author&gt;&lt;author&gt;Kavanaugh, D.&lt;/author&gt;&lt;author&gt;Juge, N.&lt;/author&gt;&lt;/authors&gt;&lt;/contributors&gt;&lt;auth-address&gt;The Gut Health and Food Safety Institute Strategic Programme, Institute of Food Research Norwich, UK.&lt;/auth-address&gt;&lt;titles&gt;&lt;title&gt;Mucin glycan foraging in the human gut microbiome&lt;/title&gt;&lt;secondary-title&gt;Front Genet&lt;/secondary-title&gt;&lt;/titles&gt;&lt;periodical&gt;&lt;full-title&gt;Front Genet&lt;/full-title&gt;&lt;/periodical&gt;&lt;pages&gt;81&lt;/pages&gt;&lt;volume&gt;6&lt;/volume&gt;&lt;keywords&gt;&lt;keyword&gt;O-glycosylation&lt;/keyword&gt;&lt;keyword&gt;carbohydrate&lt;/keyword&gt;&lt;keyword&gt;gastrointestinal tract&lt;/keyword&gt;&lt;keyword&gt;glycoside hydrolase&lt;/keyword&gt;&lt;keyword&gt;gut bacteria&lt;/keyword&gt;&lt;keyword&gt;gut health and disease&lt;/keyword&gt;&lt;keyword&gt;intestinal mucus&lt;/keyword&gt;&lt;keyword&gt;mucin degradation&lt;/keyword&gt;&lt;/keywords&gt;&lt;dates&gt;&lt;year&gt;2015&lt;/year&gt;&lt;/dates&gt;&lt;isbn&gt;1664-8021 (Linking)&lt;/isbn&gt;&lt;accession-num&gt;25852737&lt;/accession-num&gt;&lt;urls&gt;&lt;related-urls&gt;&lt;url&gt;https://www.ncbi.nlm.nih.gov/pubmed/25852737&lt;/url&gt;&lt;/related-urls&gt;&lt;/urls&gt;&lt;custom2&gt;PMC4365749&lt;/custom2&gt;&lt;electronic-resource-num&gt;10.3389/fgene.2015.00081&lt;/electronic-resource-num&gt;&lt;/record&gt;&lt;/Cite&gt;&lt;/EndNote&gt;</w:instrText>
      </w:r>
      <w:r>
        <w:rPr>
          <w:rFonts w:ascii="Cambria" w:eastAsia="Times New Roman" w:hAnsi="Cambria" w:cs="Times New Roman"/>
        </w:rPr>
        <w:fldChar w:fldCharType="separate"/>
      </w:r>
      <w:r w:rsidR="002B10FD">
        <w:rPr>
          <w:rFonts w:ascii="Cambria" w:eastAsia="Times New Roman" w:hAnsi="Cambria" w:cs="Times New Roman"/>
          <w:noProof/>
        </w:rPr>
        <w:t>(3)</w:t>
      </w:r>
      <w:r>
        <w:rPr>
          <w:rFonts w:ascii="Cambria" w:eastAsia="Times New Roman" w:hAnsi="Cambria" w:cs="Times New Roman"/>
        </w:rPr>
        <w:fldChar w:fldCharType="end"/>
      </w:r>
      <w:r>
        <w:rPr>
          <w:rFonts w:ascii="Cambria" w:eastAsia="Times New Roman" w:hAnsi="Cambria" w:cs="Times New Roman"/>
        </w:rPr>
        <w:t xml:space="preserve">. The </w:t>
      </w:r>
      <w:proofErr w:type="spellStart"/>
      <w:r>
        <w:rPr>
          <w:rFonts w:ascii="Cambria" w:eastAsia="Times New Roman" w:hAnsi="Cambria" w:cs="Times New Roman"/>
        </w:rPr>
        <w:t>microbiome</w:t>
      </w:r>
      <w:proofErr w:type="spellEnd"/>
      <w:r>
        <w:rPr>
          <w:rFonts w:ascii="Cambria" w:eastAsia="Times New Roman" w:hAnsi="Cambria" w:cs="Times New Roman"/>
        </w:rPr>
        <w:t xml:space="preserve"> representative</w:t>
      </w:r>
      <w:r w:rsidR="003C45A8">
        <w:rPr>
          <w:rFonts w:ascii="Cambria" w:eastAsia="Times New Roman" w:hAnsi="Cambria" w:cs="Times New Roman"/>
        </w:rPr>
        <w:t>,</w:t>
      </w:r>
      <w:r>
        <w:rPr>
          <w:rFonts w:ascii="Cambria" w:eastAsia="Times New Roman" w:hAnsi="Cambria" w:cs="Times New Roman"/>
        </w:rPr>
        <w:t xml:space="preserve"> </w:t>
      </w:r>
      <w:r>
        <w:rPr>
          <w:rFonts w:ascii="Cambria" w:eastAsia="Times New Roman" w:hAnsi="Cambria" w:cs="Times New Roman"/>
          <w:i/>
          <w:iCs/>
        </w:rPr>
        <w:t>E. coli</w:t>
      </w:r>
      <w:r w:rsidR="003C45A8" w:rsidRPr="00F20F22">
        <w:rPr>
          <w:rFonts w:ascii="Cambria" w:eastAsia="Times New Roman" w:hAnsi="Cambria" w:cs="Times New Roman"/>
          <w:iCs/>
        </w:rPr>
        <w:t>,</w:t>
      </w:r>
      <w:r w:rsidRPr="00F20F22">
        <w:rPr>
          <w:rFonts w:ascii="Cambria" w:eastAsia="Times New Roman" w:hAnsi="Cambria" w:cs="Times New Roman"/>
        </w:rPr>
        <w:t xml:space="preserve"> </w:t>
      </w:r>
      <w:r>
        <w:rPr>
          <w:rFonts w:ascii="Cambria" w:eastAsia="Times New Roman" w:hAnsi="Cambria" w:cs="Times New Roman"/>
        </w:rPr>
        <w:t>tightly controls the utilization of amino sugars</w:t>
      </w:r>
      <w:r w:rsidR="00404655">
        <w:rPr>
          <w:rFonts w:ascii="Cambria" w:eastAsia="Times New Roman" w:hAnsi="Cambria" w:cs="Times New Roman"/>
        </w:rPr>
        <w:t xml:space="preserve"> </w:t>
      </w:r>
      <w:r w:rsidR="00404655">
        <w:rPr>
          <w:rFonts w:ascii="Cambria" w:eastAsia="Times New Roman" w:hAnsi="Cambria" w:cs="Times New Roman"/>
        </w:rPr>
        <w:fldChar w:fldCharType="begin"/>
      </w:r>
      <w:r w:rsidR="002B10FD">
        <w:rPr>
          <w:rFonts w:ascii="Cambria" w:eastAsia="Times New Roman" w:hAnsi="Cambria" w:cs="Times New Roman"/>
        </w:rPr>
        <w:instrText xml:space="preserve"> ADDIN EN.CITE &lt;EndNote&gt;&lt;Cite&gt;&lt;Author&gt;Vimr&lt;/Author&gt;&lt;Year&gt;1985&lt;/Year&gt;&lt;RecNum&gt;16&lt;/RecNum&gt;&lt;DisplayText&gt;(4)&lt;/DisplayText&gt;&lt;record&gt;&lt;rec-number&gt;16&lt;/rec-number&gt;&lt;foreign-keys&gt;&lt;key app="EN" db-id="0zaerr2a75advcewdrrx50rqzwx2zvrvea5r" timestamp="1492633921"&gt;16&lt;/key&gt;&lt;/foreign-keys&gt;&lt;ref-type name="Journal Article"&gt;17&lt;/ref-type&gt;&lt;contributors&gt;&lt;authors&gt;&lt;author&gt;Vimr, E. R.&lt;/author&gt;&lt;author&gt;Troy, F. A.&lt;/author&gt;&lt;/authors&gt;&lt;/contributors&gt;&lt;titles&gt;&lt;title&gt;Identification of an inducible catabolic system for sialic acids (nan) in Escherichia coli&lt;/title&gt;&lt;secondary-title&gt;J Bacteriol&lt;/secondary-title&gt;&lt;/titles&gt;&lt;periodical&gt;&lt;full-title&gt;J Bacteriol&lt;/full-title&gt;&lt;/periodical&gt;&lt;pages&gt;845-53&lt;/pages&gt;&lt;volume&gt;164&lt;/volume&gt;&lt;number&gt;2&lt;/number&gt;&lt;keywords&gt;&lt;keyword&gt;Biological Transport&lt;/keyword&gt;&lt;keyword&gt;Chromosome Mapping&lt;/keyword&gt;&lt;keyword&gt;Chromosomes, Bacterial&lt;/keyword&gt;&lt;keyword&gt;Enzyme Induction/drug effects&lt;/keyword&gt;&lt;keyword&gt;Escherichia coli/genetics/*metabolism&lt;/keyword&gt;&lt;keyword&gt;*Genes, Bacterial&lt;/keyword&gt;&lt;keyword&gt;Glucose/pharmacology&lt;/keyword&gt;&lt;keyword&gt;Membrane Transport Proteins/biosynthesis/metabolism&lt;/keyword&gt;&lt;keyword&gt;Mutation&lt;/keyword&gt;&lt;keyword&gt;*Organic Anion Transporters&lt;/keyword&gt;&lt;keyword&gt;Oxo-Acid-Lyases/biosynthesis/metabolism&lt;/keyword&gt;&lt;keyword&gt;Sialic Acids/*metabolism/pharmacology&lt;/keyword&gt;&lt;keyword&gt;*Symporters&lt;/keyword&gt;&lt;keyword&gt;Transduction, Genetic&lt;/keyword&gt;&lt;/keywords&gt;&lt;dates&gt;&lt;year&gt;1985&lt;/year&gt;&lt;pub-dates&gt;&lt;date&gt;Nov&lt;/date&gt;&lt;/pub-dates&gt;&lt;/dates&gt;&lt;isbn&gt;0021-9193 (Print)&amp;#xD;0021-9193 (Linking)&lt;/isbn&gt;&lt;accession-num&gt;3902799&lt;/accession-num&gt;&lt;urls&gt;&lt;related-urls&gt;&lt;url&gt;https://www.ncbi.nlm.nih.gov/pubmed/3902799&lt;/url&gt;&lt;/related-urls&gt;&lt;/urls&gt;&lt;custom2&gt;PMC214328&lt;/custom2&gt;&lt;/record&gt;&lt;/Cite&gt;&lt;/EndNote&gt;</w:instrText>
      </w:r>
      <w:r w:rsidR="00404655">
        <w:rPr>
          <w:rFonts w:ascii="Cambria" w:eastAsia="Times New Roman" w:hAnsi="Cambria" w:cs="Times New Roman"/>
        </w:rPr>
        <w:fldChar w:fldCharType="separate"/>
      </w:r>
      <w:r w:rsidR="002B10FD">
        <w:rPr>
          <w:rFonts w:ascii="Cambria" w:eastAsia="Times New Roman" w:hAnsi="Cambria" w:cs="Times New Roman"/>
          <w:noProof/>
        </w:rPr>
        <w:t>(4)</w:t>
      </w:r>
      <w:r w:rsidR="00404655">
        <w:rPr>
          <w:rFonts w:ascii="Cambria" w:eastAsia="Times New Roman" w:hAnsi="Cambria" w:cs="Times New Roman"/>
        </w:rPr>
        <w:fldChar w:fldCharType="end"/>
      </w:r>
      <w:r>
        <w:rPr>
          <w:rFonts w:ascii="Cambria" w:eastAsia="Times New Roman" w:hAnsi="Cambria" w:cs="Times New Roman"/>
        </w:rPr>
        <w:t>, stable sources of carbon and ammonia in highly competitive neighbourhood</w:t>
      </w:r>
      <w:r w:rsidR="00131430">
        <w:rPr>
          <w:rFonts w:ascii="Cambria" w:eastAsia="Times New Roman" w:hAnsi="Cambria" w:cs="Times New Roman"/>
        </w:rPr>
        <w:t>s</w:t>
      </w:r>
      <w:r>
        <w:rPr>
          <w:rFonts w:ascii="Cambria" w:eastAsia="Times New Roman" w:hAnsi="Cambria" w:cs="Times New Roman"/>
        </w:rPr>
        <w:t xml:space="preserve">. </w:t>
      </w:r>
    </w:p>
    <w:p w14:paraId="49D61E6C" w14:textId="3EE0E2B4" w:rsidR="00C31419" w:rsidRDefault="00C31419" w:rsidP="008F4406">
      <w:pPr>
        <w:spacing w:line="480" w:lineRule="auto"/>
        <w:ind w:firstLine="720"/>
        <w:jc w:val="both"/>
      </w:pPr>
      <w:r>
        <w:t xml:space="preserve"> </w:t>
      </w:r>
      <w:proofErr w:type="spellStart"/>
      <w:r>
        <w:t>GlcNAc</w:t>
      </w:r>
      <w:proofErr w:type="spellEnd"/>
      <w:r w:rsidR="00594788">
        <w:t xml:space="preserve"> </w:t>
      </w:r>
      <w:r w:rsidR="006C0149">
        <w:t xml:space="preserve">is </w:t>
      </w:r>
      <w:r w:rsidR="00594788">
        <w:t>a constituent of chitin, other polysaccharides, glycolipids and glycoproteins, and N-</w:t>
      </w:r>
      <w:proofErr w:type="spellStart"/>
      <w:r w:rsidR="00594788">
        <w:t>acetylmannosamine</w:t>
      </w:r>
      <w:proofErr w:type="spellEnd"/>
      <w:r w:rsidR="00594788">
        <w:t xml:space="preserve"> (</w:t>
      </w:r>
      <w:proofErr w:type="spellStart"/>
      <w:r w:rsidR="00594788">
        <w:t>ManNAc</w:t>
      </w:r>
      <w:proofErr w:type="spellEnd"/>
      <w:r w:rsidR="00594788">
        <w:t xml:space="preserve">) and </w:t>
      </w:r>
      <w:proofErr w:type="spellStart"/>
      <w:r w:rsidR="00594788">
        <w:t>mannosamine</w:t>
      </w:r>
      <w:proofErr w:type="spellEnd"/>
      <w:r w:rsidR="00594788">
        <w:t xml:space="preserve"> (</w:t>
      </w:r>
      <w:proofErr w:type="spellStart"/>
      <w:r w:rsidR="00594788">
        <w:t>ManN</w:t>
      </w:r>
      <w:proofErr w:type="spellEnd"/>
      <w:r w:rsidR="00594788">
        <w:t>)</w:t>
      </w:r>
      <w:r>
        <w:t>,</w:t>
      </w:r>
      <w:r w:rsidR="00595939">
        <w:t xml:space="preserve"> </w:t>
      </w:r>
      <w:r w:rsidR="003C1BCF">
        <w:t>are metabolites</w:t>
      </w:r>
      <w:r w:rsidR="00594788">
        <w:t xml:space="preserve"> </w:t>
      </w:r>
      <w:r w:rsidR="0035383E">
        <w:t xml:space="preserve">of </w:t>
      </w:r>
      <w:proofErr w:type="spellStart"/>
      <w:r w:rsidR="0035383E">
        <w:t>neuraminic</w:t>
      </w:r>
      <w:proofErr w:type="spellEnd"/>
      <w:r w:rsidR="0035383E">
        <w:t xml:space="preserve"> acid</w:t>
      </w:r>
      <w:r w:rsidR="006C0149">
        <w:t xml:space="preserve"> </w:t>
      </w:r>
      <w:r w:rsidR="0035383E">
        <w:t xml:space="preserve">(NANA; </w:t>
      </w:r>
      <w:proofErr w:type="spellStart"/>
      <w:r w:rsidR="00594788">
        <w:t>sialic</w:t>
      </w:r>
      <w:proofErr w:type="spellEnd"/>
      <w:r w:rsidR="00594788">
        <w:t xml:space="preserve"> acid)</w:t>
      </w:r>
      <w:r w:rsidR="003C1BCF">
        <w:t xml:space="preserve"> utilization. NANA is</w:t>
      </w:r>
      <w:r w:rsidR="00594788">
        <w:t xml:space="preserve"> essential for the </w:t>
      </w:r>
      <w:r w:rsidR="006C0149">
        <w:t xml:space="preserve">synthesis of some polysaccharides and the </w:t>
      </w:r>
      <w:r w:rsidR="00594788">
        <w:t xml:space="preserve">glycosylation of certain proteins </w:t>
      </w:r>
      <w:r w:rsidR="006C0149">
        <w:t xml:space="preserve">and lipids </w:t>
      </w:r>
      <w:r w:rsidR="00594788">
        <w:t xml:space="preserve">in eukaryotes and prokaryotes. </w:t>
      </w:r>
      <w:r w:rsidR="00C1439F">
        <w:t>Exogenous</w:t>
      </w:r>
      <w:r w:rsidR="006C0149">
        <w:t xml:space="preserve"> </w:t>
      </w:r>
      <w:r w:rsidR="00594788">
        <w:rPr>
          <w:rFonts w:eastAsia="Times New Roman" w:cs="Times New Roman"/>
        </w:rPr>
        <w:t xml:space="preserve">NANA is utilized by </w:t>
      </w:r>
      <w:r w:rsidR="00594788" w:rsidRPr="001F1A77">
        <w:rPr>
          <w:rFonts w:eastAsia="Times New Roman" w:cs="Times New Roman"/>
          <w:i/>
        </w:rPr>
        <w:t>E. coli</w:t>
      </w:r>
      <w:r w:rsidR="00594788">
        <w:rPr>
          <w:rFonts w:eastAsia="Times New Roman" w:cs="Times New Roman"/>
        </w:rPr>
        <w:t xml:space="preserve"> via the transpo</w:t>
      </w:r>
      <w:r w:rsidR="00C338C0">
        <w:rPr>
          <w:rFonts w:eastAsia="Times New Roman" w:cs="Times New Roman"/>
        </w:rPr>
        <w:t xml:space="preserve">rter, </w:t>
      </w:r>
      <w:proofErr w:type="spellStart"/>
      <w:r w:rsidR="00C338C0">
        <w:rPr>
          <w:rFonts w:eastAsia="Times New Roman" w:cs="Times New Roman"/>
        </w:rPr>
        <w:t>NanT</w:t>
      </w:r>
      <w:proofErr w:type="spellEnd"/>
      <w:r w:rsidR="00C338C0">
        <w:rPr>
          <w:rFonts w:eastAsia="Times New Roman" w:cs="Times New Roman"/>
        </w:rPr>
        <w:t xml:space="preserve">, and further </w:t>
      </w:r>
      <w:proofErr w:type="spellStart"/>
      <w:r w:rsidR="00C338C0">
        <w:rPr>
          <w:rFonts w:eastAsia="Times New Roman" w:cs="Times New Roman"/>
        </w:rPr>
        <w:t>hydrolyz</w:t>
      </w:r>
      <w:r w:rsidR="00594788">
        <w:rPr>
          <w:rFonts w:eastAsia="Times New Roman" w:cs="Times New Roman"/>
        </w:rPr>
        <w:t>ed</w:t>
      </w:r>
      <w:proofErr w:type="spellEnd"/>
      <w:r w:rsidR="00594788">
        <w:rPr>
          <w:rFonts w:eastAsia="Times New Roman" w:cs="Times New Roman"/>
        </w:rPr>
        <w:t xml:space="preserve"> by a </w:t>
      </w:r>
      <w:proofErr w:type="spellStart"/>
      <w:r w:rsidR="00594788">
        <w:rPr>
          <w:rFonts w:eastAsia="Times New Roman" w:cs="Times New Roman"/>
        </w:rPr>
        <w:t>lyase</w:t>
      </w:r>
      <w:proofErr w:type="spellEnd"/>
      <w:r w:rsidR="00594788">
        <w:rPr>
          <w:rFonts w:eastAsia="Times New Roman" w:cs="Times New Roman"/>
        </w:rPr>
        <w:t xml:space="preserve">, </w:t>
      </w:r>
      <w:proofErr w:type="spellStart"/>
      <w:r w:rsidR="00594788">
        <w:rPr>
          <w:rFonts w:eastAsia="Times New Roman" w:cs="Times New Roman"/>
        </w:rPr>
        <w:t>NanA</w:t>
      </w:r>
      <w:proofErr w:type="spellEnd"/>
      <w:r w:rsidR="00594788">
        <w:rPr>
          <w:rFonts w:eastAsia="Times New Roman" w:cs="Times New Roman"/>
        </w:rPr>
        <w:t xml:space="preserve">, to produce pyruvate and </w:t>
      </w:r>
      <w:proofErr w:type="spellStart"/>
      <w:r w:rsidR="00594788">
        <w:rPr>
          <w:rFonts w:eastAsia="Times New Roman" w:cs="Times New Roman"/>
        </w:rPr>
        <w:t>ManNAc</w:t>
      </w:r>
      <w:proofErr w:type="spellEnd"/>
      <w:r w:rsidR="00474DD2">
        <w:rPr>
          <w:rFonts w:eastAsia="Times New Roman" w:cs="Times New Roman"/>
        </w:rPr>
        <w:t>. NANA utilizat</w:t>
      </w:r>
      <w:r w:rsidR="000E32D2">
        <w:rPr>
          <w:rFonts w:eastAsia="Times New Roman" w:cs="Times New Roman"/>
        </w:rPr>
        <w:t>ion is essential for the coloniz</w:t>
      </w:r>
      <w:r w:rsidR="00474DD2">
        <w:rPr>
          <w:rFonts w:eastAsia="Times New Roman" w:cs="Times New Roman"/>
        </w:rPr>
        <w:t>ation of pathogens</w:t>
      </w:r>
      <w:r w:rsidR="000E32D2">
        <w:rPr>
          <w:rFonts w:eastAsia="Times New Roman" w:cs="Times New Roman"/>
        </w:rPr>
        <w:t xml:space="preserve">. </w:t>
      </w:r>
      <w:r w:rsidR="000E32D2" w:rsidRPr="004039A2">
        <w:rPr>
          <w:rFonts w:eastAsia="Times New Roman" w:cs="Times New Roman"/>
        </w:rPr>
        <w:t>F</w:t>
      </w:r>
      <w:r w:rsidR="00474DD2" w:rsidRPr="004039A2">
        <w:rPr>
          <w:rFonts w:eastAsia="Times New Roman" w:cs="Times New Roman"/>
        </w:rPr>
        <w:t xml:space="preserve">or example </w:t>
      </w:r>
      <w:r w:rsidR="00474DD2" w:rsidRPr="004039A2">
        <w:rPr>
          <w:rFonts w:eastAsia="Times New Roman" w:cs="Times New Roman"/>
          <w:i/>
        </w:rPr>
        <w:t xml:space="preserve">Vibrio </w:t>
      </w:r>
      <w:proofErr w:type="spellStart"/>
      <w:r w:rsidR="00474DD2" w:rsidRPr="004039A2">
        <w:rPr>
          <w:rFonts w:eastAsia="Times New Roman" w:cs="Times New Roman"/>
          <w:i/>
        </w:rPr>
        <w:t>cholerae</w:t>
      </w:r>
      <w:proofErr w:type="spellEnd"/>
      <w:r w:rsidR="003C1BCF" w:rsidRPr="004039A2">
        <w:rPr>
          <w:rFonts w:eastAsia="Times New Roman" w:cs="Times New Roman"/>
        </w:rPr>
        <w:t xml:space="preserve"> and </w:t>
      </w:r>
      <w:proofErr w:type="spellStart"/>
      <w:r w:rsidR="000E32D2" w:rsidRPr="004039A2">
        <w:rPr>
          <w:rStyle w:val="Emphasis"/>
          <w:rFonts w:eastAsia="Times New Roman" w:cs="Times New Roman"/>
        </w:rPr>
        <w:t>Haemophilus</w:t>
      </w:r>
      <w:proofErr w:type="spellEnd"/>
      <w:r w:rsidR="000E32D2" w:rsidRPr="004039A2">
        <w:rPr>
          <w:rStyle w:val="Emphasis"/>
          <w:rFonts w:eastAsia="Times New Roman" w:cs="Times New Roman"/>
        </w:rPr>
        <w:t xml:space="preserve"> </w:t>
      </w:r>
      <w:proofErr w:type="spellStart"/>
      <w:r w:rsidR="000E32D2" w:rsidRPr="004039A2">
        <w:rPr>
          <w:rStyle w:val="Emphasis"/>
          <w:rFonts w:eastAsia="Times New Roman" w:cs="Times New Roman"/>
        </w:rPr>
        <w:t>influenza</w:t>
      </w:r>
      <w:r w:rsidR="004A20CB" w:rsidRPr="004039A2">
        <w:rPr>
          <w:rStyle w:val="Emphasis"/>
          <w:rFonts w:eastAsia="Times New Roman" w:cs="Times New Roman"/>
        </w:rPr>
        <w:t>e</w:t>
      </w:r>
      <w:proofErr w:type="spellEnd"/>
      <w:r w:rsidR="000E32D2" w:rsidRPr="004039A2">
        <w:rPr>
          <w:rStyle w:val="Emphasis"/>
          <w:rFonts w:eastAsia="Times New Roman" w:cs="Times New Roman"/>
        </w:rPr>
        <w:t xml:space="preserve"> </w:t>
      </w:r>
      <w:r w:rsidR="000E32D2" w:rsidRPr="004039A2">
        <w:rPr>
          <w:rFonts w:eastAsia="Times New Roman" w:cs="Times New Roman"/>
        </w:rPr>
        <w:t xml:space="preserve">require </w:t>
      </w:r>
      <w:proofErr w:type="spellStart"/>
      <w:r w:rsidR="003C1BCF" w:rsidRPr="004039A2">
        <w:rPr>
          <w:rFonts w:eastAsia="Times New Roman" w:cs="Times New Roman"/>
        </w:rPr>
        <w:t>sialic</w:t>
      </w:r>
      <w:proofErr w:type="spellEnd"/>
      <w:r w:rsidR="003C1BCF" w:rsidRPr="004039A2">
        <w:rPr>
          <w:rFonts w:eastAsia="Times New Roman" w:cs="Times New Roman"/>
        </w:rPr>
        <w:t xml:space="preserve"> acid </w:t>
      </w:r>
      <w:r w:rsidR="000E32D2" w:rsidRPr="004039A2">
        <w:rPr>
          <w:rFonts w:eastAsia="Times New Roman" w:cs="Times New Roman"/>
        </w:rPr>
        <w:t>for</w:t>
      </w:r>
      <w:r w:rsidR="003C1BCF" w:rsidRPr="004039A2">
        <w:rPr>
          <w:rFonts w:eastAsia="Times New Roman" w:cs="Times New Roman"/>
        </w:rPr>
        <w:t xml:space="preserve"> virulence </w:t>
      </w:r>
      <w:r w:rsidR="005830B2" w:rsidRPr="004039A2">
        <w:rPr>
          <w:rStyle w:val="Emphasis"/>
          <w:rFonts w:eastAsia="Times New Roman" w:cs="Times New Roman"/>
          <w:i w:val="0"/>
        </w:rPr>
        <w:fldChar w:fldCharType="begin">
          <w:fldData xml:space="preserve">PEVuZE5vdGU+PENpdGU+PEF1dGhvcj5KZW5raW5zPC9BdXRob3I+PFllYXI+MjAxMDwvWWVhcj48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</w:fldData>
        </w:fldChar>
      </w:r>
      <w:r w:rsidR="000E32D2" w:rsidRPr="004039A2">
        <w:rPr>
          <w:rStyle w:val="Emphasis"/>
          <w:rFonts w:eastAsia="Times New Roman" w:cs="Times New Roman"/>
          <w:i w:val="0"/>
        </w:rPr>
        <w:instrText xml:space="preserve"> ADDIN EN.CITE </w:instrText>
      </w:r>
      <w:r w:rsidR="000E32D2" w:rsidRPr="004039A2">
        <w:rPr>
          <w:rStyle w:val="Emphasis"/>
          <w:rFonts w:eastAsia="Times New Roman" w:cs="Times New Roman"/>
          <w:i w:val="0"/>
        </w:rPr>
        <w:fldChar w:fldCharType="begin">
          <w:fldData xml:space="preserve">PEVuZE5vdGU+PENpdGU+PEF1dGhvcj5KZW5raW5zPC9BdXRob3I+PFllYXI+MjAxMDwvWWVhcj48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</w:fldData>
        </w:fldChar>
      </w:r>
      <w:r w:rsidR="000E32D2" w:rsidRPr="004039A2">
        <w:rPr>
          <w:rStyle w:val="Emphasis"/>
          <w:rFonts w:eastAsia="Times New Roman" w:cs="Times New Roman"/>
          <w:i w:val="0"/>
        </w:rPr>
        <w:instrText xml:space="preserve"> ADDIN EN.CITE.DATA </w:instrText>
      </w:r>
      <w:r w:rsidR="000E32D2" w:rsidRPr="004039A2">
        <w:rPr>
          <w:rStyle w:val="Emphasis"/>
          <w:rFonts w:eastAsia="Times New Roman" w:cs="Times New Roman"/>
          <w:i w:val="0"/>
        </w:rPr>
      </w:r>
      <w:r w:rsidR="000E32D2" w:rsidRPr="004039A2">
        <w:rPr>
          <w:rStyle w:val="Emphasis"/>
          <w:rFonts w:eastAsia="Times New Roman" w:cs="Times New Roman"/>
          <w:i w:val="0"/>
        </w:rPr>
        <w:fldChar w:fldCharType="end"/>
      </w:r>
      <w:r w:rsidR="005830B2" w:rsidRPr="004039A2">
        <w:rPr>
          <w:rStyle w:val="Emphasis"/>
          <w:rFonts w:eastAsia="Times New Roman" w:cs="Times New Roman"/>
          <w:i w:val="0"/>
        </w:rPr>
      </w:r>
      <w:r w:rsidR="005830B2" w:rsidRPr="004039A2">
        <w:rPr>
          <w:rStyle w:val="Emphasis"/>
          <w:rFonts w:eastAsia="Times New Roman" w:cs="Times New Roman"/>
          <w:i w:val="0"/>
        </w:rPr>
        <w:fldChar w:fldCharType="separate"/>
      </w:r>
      <w:r w:rsidR="000E32D2" w:rsidRPr="004039A2">
        <w:rPr>
          <w:rStyle w:val="Emphasis"/>
          <w:rFonts w:eastAsia="Times New Roman" w:cs="Times New Roman"/>
          <w:i w:val="0"/>
          <w:noProof/>
        </w:rPr>
        <w:t>(5,6)</w:t>
      </w:r>
      <w:r w:rsidR="005830B2" w:rsidRPr="004039A2">
        <w:rPr>
          <w:rStyle w:val="Emphasis"/>
          <w:rFonts w:eastAsia="Times New Roman" w:cs="Times New Roman"/>
          <w:i w:val="0"/>
        </w:rPr>
        <w:fldChar w:fldCharType="end"/>
      </w:r>
      <w:r w:rsidR="00594788" w:rsidRPr="004039A2">
        <w:rPr>
          <w:rFonts w:eastAsia="Times New Roman" w:cs="Times New Roman"/>
          <w:i/>
        </w:rPr>
        <w:t>.</w:t>
      </w:r>
      <w:r w:rsidR="00594788" w:rsidRPr="004039A2">
        <w:rPr>
          <w:rFonts w:eastAsia="Times New Roman" w:cs="Times New Roman"/>
        </w:rPr>
        <w:t xml:space="preserve"> </w:t>
      </w:r>
      <w:proofErr w:type="spellStart"/>
      <w:r w:rsidR="00594788" w:rsidRPr="004039A2">
        <w:rPr>
          <w:rFonts w:eastAsia="Times New Roman" w:cs="Times New Roman"/>
        </w:rPr>
        <w:t>ManNAc</w:t>
      </w:r>
      <w:proofErr w:type="spellEnd"/>
      <w:r w:rsidR="00594788" w:rsidRPr="004039A2">
        <w:rPr>
          <w:rFonts w:eastAsia="Times New Roman" w:cs="Times New Roman"/>
        </w:rPr>
        <w:t xml:space="preserve"> and </w:t>
      </w:r>
      <w:proofErr w:type="spellStart"/>
      <w:r w:rsidR="00594788" w:rsidRPr="004039A2">
        <w:rPr>
          <w:rFonts w:eastAsia="Times New Roman" w:cs="Times New Roman"/>
        </w:rPr>
        <w:t>ManN</w:t>
      </w:r>
      <w:proofErr w:type="spellEnd"/>
      <w:r w:rsidR="00594788" w:rsidRPr="004039A2">
        <w:rPr>
          <w:rFonts w:eastAsia="Times New Roman" w:cs="Times New Roman"/>
        </w:rPr>
        <w:t xml:space="preserve"> are </w:t>
      </w:r>
      <w:r w:rsidR="00595939" w:rsidRPr="004039A2">
        <w:rPr>
          <w:rFonts w:eastAsia="Times New Roman" w:cs="Times New Roman"/>
        </w:rPr>
        <w:t xml:space="preserve">taken up </w:t>
      </w:r>
      <w:r w:rsidR="000E32D2" w:rsidRPr="004039A2">
        <w:rPr>
          <w:rFonts w:eastAsia="Times New Roman" w:cs="Times New Roman"/>
        </w:rPr>
        <w:t xml:space="preserve">from the growth </w:t>
      </w:r>
      <w:r w:rsidR="000E32D2" w:rsidRPr="007F4996">
        <w:rPr>
          <w:rFonts w:eastAsia="Times New Roman" w:cs="Times New Roman"/>
        </w:rPr>
        <w:t xml:space="preserve">medium </w:t>
      </w:r>
      <w:r w:rsidR="00594788" w:rsidRPr="007F4996">
        <w:rPr>
          <w:rFonts w:eastAsia="Times New Roman" w:cs="Times New Roman"/>
        </w:rPr>
        <w:t xml:space="preserve">by </w:t>
      </w:r>
      <w:r w:rsidRPr="007F4996">
        <w:rPr>
          <w:rFonts w:eastAsia="Times New Roman" w:cs="Times New Roman"/>
        </w:rPr>
        <w:t xml:space="preserve">the </w:t>
      </w:r>
      <w:proofErr w:type="spellStart"/>
      <w:r w:rsidR="00594788" w:rsidRPr="007F4996">
        <w:rPr>
          <w:rFonts w:eastAsia="Times New Roman" w:cs="Times New Roman"/>
        </w:rPr>
        <w:t>ManXYZ</w:t>
      </w:r>
      <w:proofErr w:type="spellEnd"/>
      <w:r w:rsidRPr="007F4996">
        <w:rPr>
          <w:rFonts w:eastAsia="Times New Roman" w:cs="Times New Roman"/>
        </w:rPr>
        <w:t xml:space="preserve"> e</w:t>
      </w:r>
      <w:r w:rsidR="00595939" w:rsidRPr="007F4996">
        <w:rPr>
          <w:rFonts w:eastAsia="Times New Roman" w:cs="Times New Roman"/>
        </w:rPr>
        <w:t>nzyme complex of the bacterial</w:t>
      </w:r>
      <w:r w:rsidR="00594788" w:rsidRPr="007F4996">
        <w:rPr>
          <w:rFonts w:eastAsia="Times New Roman" w:cs="Times New Roman"/>
        </w:rPr>
        <w:t xml:space="preserve"> </w:t>
      </w:r>
      <w:proofErr w:type="spellStart"/>
      <w:r w:rsidR="00595939" w:rsidRPr="007F4996">
        <w:t>phosphoenolpyruvate</w:t>
      </w:r>
      <w:proofErr w:type="gramStart"/>
      <w:r w:rsidR="00595939" w:rsidRPr="007F4996">
        <w:t>:sugar</w:t>
      </w:r>
      <w:proofErr w:type="spellEnd"/>
      <w:proofErr w:type="gramEnd"/>
      <w:r w:rsidR="00595939" w:rsidRPr="007F4996">
        <w:t xml:space="preserve"> </w:t>
      </w:r>
      <w:proofErr w:type="spellStart"/>
      <w:r w:rsidR="00595939" w:rsidRPr="007F4996">
        <w:t>phosphotransferase</w:t>
      </w:r>
      <w:proofErr w:type="spellEnd"/>
      <w:r w:rsidR="00595939" w:rsidRPr="007F4996">
        <w:t xml:space="preserve"> system </w:t>
      </w:r>
      <w:r w:rsidR="00594788" w:rsidRPr="007F4996">
        <w:rPr>
          <w:rFonts w:eastAsia="Times New Roman" w:cs="Times New Roman"/>
        </w:rPr>
        <w:t xml:space="preserve">(PTS) </w:t>
      </w:r>
      <w:r w:rsidR="00594788" w:rsidRPr="007F4996">
        <w:t xml:space="preserve">and concomitantly phosphorylated to ManNAc-6P </w:t>
      </w:r>
      <w:r w:rsidR="00B44207" w:rsidRPr="007F4996">
        <w:t>and Man</w:t>
      </w:r>
      <w:r w:rsidR="00006701">
        <w:t>N</w:t>
      </w:r>
      <w:r w:rsidR="00B44207" w:rsidRPr="007F4996">
        <w:t>-6P</w:t>
      </w:r>
      <w:r w:rsidR="008E48D2">
        <w:t>, respectively</w:t>
      </w:r>
      <w:r w:rsidR="00B44207" w:rsidRPr="007F4996">
        <w:t xml:space="preserve"> </w:t>
      </w:r>
      <w:r w:rsidR="00594788" w:rsidRPr="007F4996">
        <w:fldChar w:fldCharType="begin"/>
      </w:r>
      <w:r w:rsidR="000E32D2" w:rsidRPr="007F4996">
        <w:instrText xml:space="preserve"> ADDIN EN.CITE &lt;EndNote&gt;&lt;Cite&gt;&lt;Author&gt;Plumbridge&lt;/Author&gt;&lt;Year&gt;1999&lt;/Year&gt;&lt;RecNum&gt;8&lt;/RecNum&gt;&lt;DisplayText&gt;(7)&lt;/DisplayText&gt;&lt;record&gt;&lt;rec-number&gt;8&lt;/rec-number&gt;&lt;foreign-keys&gt;&lt;key app="EN" db-id="0zaerr2a75advcewdrrx50rqzwx2zvrvea5r" timestamp="1492202368"&gt;8&lt;/key&gt;&lt;/foreign-keys&gt;&lt;ref-type name="Journal Article"&gt;17&lt;/ref-type&gt;&lt;contributors&gt;&lt;authors&gt;&lt;author&gt;Plumbridge, J.&lt;/author&gt;&lt;author&gt;Vimr, E.&lt;/author&gt;&lt;/authors&gt;&lt;/contributors&gt;&lt;auth-address&gt;Institut de Biologie Physico-chimique (UPR9073), 75005 Paris, France. plumbridge@ibpc.fr&lt;/auth-address&gt;&lt;titles&gt;&lt;title&gt;Convergent pathways for utilization of the amino sugars N-acetylglucosamine, N-acetylmannosamine, and N-acetylneuraminic acid by Escherichia coli&lt;/title&gt;&lt;secondary-title&gt;J Bacteriol&lt;/secondary-title&gt;&lt;/titles&gt;&lt;periodical&gt;&lt;full-title&gt;J Bacteriol&lt;/full-title&gt;&lt;/periodical&gt;&lt;pages&gt;47-54&lt;/pages&gt;&lt;volume&gt;181&lt;/volume&gt;&lt;number&gt;1&lt;/number&gt;&lt;keywords&gt;&lt;keyword&gt;Acetylglucosamine/*metabolism&lt;/keyword&gt;&lt;keyword&gt;Aldose-Ketose Isomerases/genetics/metabolism&lt;/keyword&gt;&lt;keyword&gt;Bacterial Proteins/genetics/metabolism&lt;/keyword&gt;&lt;keyword&gt;Biological Transport, Active&lt;/keyword&gt;&lt;keyword&gt;Chromosome Mapping&lt;/keyword&gt;&lt;keyword&gt;Escherichia coli/genetics/growth &amp;amp; development/*metabolism&lt;/keyword&gt;&lt;keyword&gt;*Escherichia coli Proteins&lt;/keyword&gt;&lt;keyword&gt;Genes, Bacterial&lt;/keyword&gt;&lt;keyword&gt;Hexosamines/*metabolism&lt;/keyword&gt;&lt;keyword&gt;Membrane Proteins/genetics/metabolism&lt;/keyword&gt;&lt;keyword&gt;*Membrane Transport Proteins&lt;/keyword&gt;&lt;keyword&gt;Mutation&lt;/keyword&gt;&lt;keyword&gt;N-Acetylneuraminic Acid/*metabolism&lt;/keyword&gt;&lt;keyword&gt;Operon&lt;/keyword&gt;&lt;keyword&gt;Phosphoenolpyruvate Sugar Phosphotransferase System/genetics/metabolism&lt;/keyword&gt;&lt;keyword&gt;Phosphorylation&lt;/keyword&gt;&lt;/keywords&gt;&lt;dates&gt;&lt;year&gt;1999&lt;/year&gt;&lt;pub-dates&gt;&lt;date&gt;Jan&lt;/date&gt;&lt;/pub-dates&gt;&lt;/dates&gt;&lt;isbn&gt;0021-9193 (Print)&amp;#xD;0021-9193 (Linking)&lt;/isbn&gt;&lt;accession-num&gt;9864311&lt;/accession-num&gt;&lt;urls&gt;&lt;related-urls&gt;&lt;url&gt;https://www.ncbi.nlm.nih.gov/pubmed/9864311&lt;/url&gt;&lt;/related-urls&gt;&lt;/urls&gt;&lt;custom2&gt;PMC103530&lt;/custom2&gt;&lt;/record&gt;&lt;/Cite&gt;&lt;/EndNote&gt;</w:instrText>
      </w:r>
      <w:r w:rsidR="00594788" w:rsidRPr="007F4996">
        <w:fldChar w:fldCharType="separate"/>
      </w:r>
      <w:r w:rsidR="000E32D2" w:rsidRPr="007F4996">
        <w:rPr>
          <w:noProof/>
        </w:rPr>
        <w:t>(7)</w:t>
      </w:r>
      <w:r w:rsidR="00594788" w:rsidRPr="007F4996">
        <w:fldChar w:fldCharType="end"/>
      </w:r>
      <w:r w:rsidR="00594788" w:rsidRPr="007F4996">
        <w:t xml:space="preserve"> (Fig.</w:t>
      </w:r>
      <w:r>
        <w:t xml:space="preserve"> </w:t>
      </w:r>
      <w:r w:rsidR="00594788">
        <w:t>1)</w:t>
      </w:r>
      <w:r w:rsidR="00594788">
        <w:rPr>
          <w:rFonts w:eastAsia="Times New Roman" w:cs="Times New Roman"/>
        </w:rPr>
        <w:t xml:space="preserve">. In contrast, </w:t>
      </w:r>
      <w:proofErr w:type="spellStart"/>
      <w:r w:rsidR="00594788">
        <w:t>ManNAc</w:t>
      </w:r>
      <w:proofErr w:type="spellEnd"/>
      <w:r w:rsidR="00594788">
        <w:t xml:space="preserve">, produced from NANA hydrolysis, is phosphorylated in the cell by an ATP-dependent </w:t>
      </w:r>
      <w:proofErr w:type="spellStart"/>
      <w:r w:rsidR="00594788">
        <w:t>ManNAc</w:t>
      </w:r>
      <w:proofErr w:type="spellEnd"/>
      <w:r w:rsidR="00594788">
        <w:t xml:space="preserve"> kinase – </w:t>
      </w:r>
      <w:proofErr w:type="spellStart"/>
      <w:r w:rsidR="00594788">
        <w:t>NanK</w:t>
      </w:r>
      <w:proofErr w:type="spellEnd"/>
      <w:r w:rsidR="00594788">
        <w:t xml:space="preserve">. </w:t>
      </w:r>
    </w:p>
    <w:p w14:paraId="42629F9B" w14:textId="15F2FFA4" w:rsidR="00594788" w:rsidRPr="008A37CC" w:rsidRDefault="00594788" w:rsidP="008F4406">
      <w:pPr>
        <w:spacing w:line="480" w:lineRule="auto"/>
        <w:ind w:firstLine="720"/>
        <w:jc w:val="both"/>
        <w:rPr>
          <w:rFonts w:ascii="Cambria" w:eastAsia="Times New Roman" w:hAnsi="Cambria" w:cs="Times New Roman"/>
        </w:rPr>
      </w:pPr>
      <w:r>
        <w:t>The pathway for N-</w:t>
      </w:r>
      <w:proofErr w:type="spellStart"/>
      <w:r>
        <w:t>acetylmannosamine</w:t>
      </w:r>
      <w:proofErr w:type="spellEnd"/>
      <w:r>
        <w:t xml:space="preserve"> utilization includes an </w:t>
      </w:r>
      <w:proofErr w:type="spellStart"/>
      <w:r>
        <w:t>epimerase</w:t>
      </w:r>
      <w:proofErr w:type="spellEnd"/>
      <w:r>
        <w:t xml:space="preserve">, </w:t>
      </w:r>
      <w:proofErr w:type="spellStart"/>
      <w:r>
        <w:t>NanE</w:t>
      </w:r>
      <w:proofErr w:type="spellEnd"/>
      <w:r>
        <w:t xml:space="preserve">, which converts ManNAc-6P to GlcNAc-6P as part of the NANA and </w:t>
      </w:r>
      <w:proofErr w:type="spellStart"/>
      <w:r>
        <w:t>ManNAc</w:t>
      </w:r>
      <w:proofErr w:type="spellEnd"/>
      <w:r>
        <w:t xml:space="preserve"> utilization pathway</w:t>
      </w:r>
      <w:r w:rsidR="00C338C0">
        <w:t>s</w:t>
      </w:r>
      <w:r>
        <w:t xml:space="preserve"> (Fig.</w:t>
      </w:r>
      <w:r w:rsidR="00C31419">
        <w:t xml:space="preserve"> </w:t>
      </w:r>
      <w:r>
        <w:t xml:space="preserve">1). The </w:t>
      </w:r>
      <w:proofErr w:type="spellStart"/>
      <w:r>
        <w:t>NanR</w:t>
      </w:r>
      <w:proofErr w:type="spellEnd"/>
      <w:r>
        <w:t xml:space="preserve"> transcriptional regulator controls expression of the operon, </w:t>
      </w:r>
      <w:proofErr w:type="spellStart"/>
      <w:r w:rsidRPr="00DE544E">
        <w:rPr>
          <w:i/>
        </w:rPr>
        <w:t>nanA-nanT-nanE-nanK</w:t>
      </w:r>
      <w:proofErr w:type="spellEnd"/>
      <w:r>
        <w:t xml:space="preserve"> for NANA utilization</w:t>
      </w:r>
      <w:r w:rsidR="00C1439F">
        <w:t>,</w:t>
      </w:r>
      <w:r w:rsidR="00086FAE">
        <w:t xml:space="preserve"> and NANA is the inducer that causes </w:t>
      </w:r>
      <w:proofErr w:type="spellStart"/>
      <w:r w:rsidR="00086FAE">
        <w:t>NanR</w:t>
      </w:r>
      <w:proofErr w:type="spellEnd"/>
      <w:r w:rsidR="00086FAE">
        <w:t xml:space="preserve"> to dissociate from it</w:t>
      </w:r>
      <w:r w:rsidR="00781944">
        <w:t>s</w:t>
      </w:r>
      <w:r w:rsidR="00086FAE">
        <w:t xml:space="preserve"> high affinity binding site in the </w:t>
      </w:r>
      <w:proofErr w:type="spellStart"/>
      <w:r w:rsidR="00086FAE" w:rsidRPr="00C31419">
        <w:rPr>
          <w:i/>
        </w:rPr>
        <w:t>nanATEK</w:t>
      </w:r>
      <w:proofErr w:type="spellEnd"/>
      <w:r w:rsidR="00086FAE">
        <w:t xml:space="preserve"> operon </w:t>
      </w:r>
      <w:r w:rsidR="00086FAE">
        <w:fldChar w:fldCharType="begin"/>
      </w:r>
      <w:r w:rsidR="000E32D2">
        <w:instrText xml:space="preserve"> ADDIN EN.CITE &lt;EndNote&gt;&lt;Cite&gt;&lt;Author&gt;Walters&lt;/Author&gt;&lt;Year&gt;1999&lt;/Year&gt;&lt;RecNum&gt;20&lt;/RecNum&gt;&lt;DisplayText&gt;(8)&lt;/DisplayText&gt;&lt;record&gt;&lt;rec-number&gt;20&lt;/rec-number&gt;&lt;foreign-keys&gt;&lt;key app="EN" db-id="0zaerr2a75advcewdrrx50rqzwx2zvrvea5r" timestamp="1492818786"&gt;20&lt;/key&gt;&lt;/foreign-keys&gt;&lt;ref-type name="Journal Article"&gt;17&lt;/ref-type&gt;&lt;contributors&gt;&lt;authors&gt;&lt;author&gt;Walters, D. M.&lt;/author&gt;&lt;author&gt;Stirewalt, V. L.&lt;/author&gt;&lt;author&gt;Melville, S. B.&lt;/author&gt;&lt;/authors&gt;&lt;/contributors&gt;&lt;auth-address&gt;Department of Microbiology and Immunology, University of Tennessee, Memphis, Memphis, Tennessee 38163, USA.&lt;/auth-address&gt;&lt;titles&gt;&lt;title&gt;Cloning, sequence, and transcriptional regulation of the operon encoding a putative N-acetylmannosamine-6-phosphate epimerase (nanE) and sialic acid lyase (nanA) in Clostridium perfringens&lt;/title&gt;&lt;secondary-title&gt;J Bacteriol&lt;/secondary-title&gt;&lt;/titles&gt;&lt;periodical&gt;&lt;full-title&gt;J Bacteriol&lt;/full-title&gt;&lt;/periodical&gt;&lt;pages&gt;4526-32&lt;/pages&gt;&lt;volume&gt;181&lt;/volume&gt;&lt;number&gt;15&lt;/number&gt;&lt;keywords&gt;&lt;keyword&gt;*Bacterial Proteins&lt;/keyword&gt;&lt;keyword&gt;Base Sequence&lt;/keyword&gt;&lt;keyword&gt;Carbohydrate Epimerases/*genetics/metabolism&lt;/keyword&gt;&lt;keyword&gt;Cloning, Molecular&lt;/keyword&gt;&lt;keyword&gt;Clostridium perfringens/*enzymology/*genetics&lt;/keyword&gt;&lt;keyword&gt;Escherichia coli&lt;/keyword&gt;&lt;keyword&gt;*Gene Expression Regulation, Bacterial&lt;/keyword&gt;&lt;keyword&gt;Gene Expression Regulation, Enzymologic&lt;/keyword&gt;&lt;keyword&gt;Molecular Sequence Data&lt;/keyword&gt;&lt;keyword&gt;*Operon&lt;/keyword&gt;&lt;keyword&gt;Oxo-Acid-Lyases/*genetics/metabolism&lt;/keyword&gt;&lt;keyword&gt;Promoter Regions, Genetic&lt;/keyword&gt;&lt;keyword&gt;Recombinant Proteins/metabolism&lt;/keyword&gt;&lt;keyword&gt;*Transcription, Genetic&lt;/keyword&gt;&lt;/keywords&gt;&lt;dates&gt;&lt;year&gt;1999&lt;/year&gt;&lt;pub-dates&gt;&lt;date&gt;Aug&lt;/date&gt;&lt;/pub-dates&gt;&lt;/dates&gt;&lt;isbn&gt;0021-9193 (Print)&amp;#xD;0021-9193 (Linking)&lt;/isbn&gt;&lt;accession-num&gt;10419949&lt;/accession-num&gt;&lt;urls&gt;&lt;related-urls&gt;&lt;url&gt;https://www.ncbi.nlm.nih.gov/pubmed/10419949&lt;/url&gt;&lt;/related-urls&gt;&lt;/urls&gt;&lt;custom2&gt;PMC103582&lt;/custom2&gt;&lt;/record&gt;&lt;/Cite&gt;&lt;/EndNote&gt;</w:instrText>
      </w:r>
      <w:r w:rsidR="00086FAE">
        <w:fldChar w:fldCharType="separate"/>
      </w:r>
      <w:r w:rsidR="000E32D2">
        <w:rPr>
          <w:noProof/>
        </w:rPr>
        <w:t>(8)</w:t>
      </w:r>
      <w:r w:rsidR="00086FAE">
        <w:fldChar w:fldCharType="end"/>
      </w:r>
      <w:r w:rsidRPr="00737CC5">
        <w:rPr>
          <w:i/>
        </w:rPr>
        <w:t xml:space="preserve">. </w:t>
      </w:r>
      <w:proofErr w:type="spellStart"/>
      <w:r>
        <w:t>NagA</w:t>
      </w:r>
      <w:proofErr w:type="spellEnd"/>
      <w:r>
        <w:t xml:space="preserve"> further </w:t>
      </w:r>
      <w:proofErr w:type="spellStart"/>
      <w:r>
        <w:t>deacetylates</w:t>
      </w:r>
      <w:proofErr w:type="spellEnd"/>
      <w:r>
        <w:t xml:space="preserve"> GlcNAc-6P to glucosamine 6-phosphate (GlcN-6P). GlcNAc-6P is available from the catabolism of </w:t>
      </w:r>
      <w:proofErr w:type="spellStart"/>
      <w:r>
        <w:t>ManNAc</w:t>
      </w:r>
      <w:proofErr w:type="spellEnd"/>
      <w:r>
        <w:t xml:space="preserve"> and NANA as well as </w:t>
      </w:r>
      <w:r w:rsidR="008E48D2">
        <w:t xml:space="preserve">from </w:t>
      </w:r>
      <w:r>
        <w:t xml:space="preserve">extracellular </w:t>
      </w:r>
      <w:proofErr w:type="spellStart"/>
      <w:r>
        <w:t>GlcNAc</w:t>
      </w:r>
      <w:proofErr w:type="spellEnd"/>
      <w:r>
        <w:t>, transported</w:t>
      </w:r>
      <w:r w:rsidR="00595939">
        <w:t xml:space="preserve"> into the cell by the bacterial </w:t>
      </w:r>
      <w:r>
        <w:t>PTS</w:t>
      </w:r>
      <w:r w:rsidR="00595939">
        <w:t xml:space="preserve"> </w:t>
      </w:r>
      <w:r w:rsidR="00404655">
        <w:fldChar w:fldCharType="begin">
          <w:fldData xml:space="preserve">PEVuZE5vdGU+PENpdGU+PEF1dGhvcj5CYXJhYm90ZTwvQXV0aG9yPjxZZWFyPjIwMDU8L1llYXI+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</w:fldData>
        </w:fldChar>
      </w:r>
      <w:r w:rsidR="000E32D2">
        <w:instrText xml:space="preserve"> ADDIN EN.CITE </w:instrText>
      </w:r>
      <w:r w:rsidR="000E32D2">
        <w:fldChar w:fldCharType="begin">
          <w:fldData xml:space="preserve">PEVuZE5vdGU+PENpdGU+PEF1dGhvcj5CYXJhYm90ZTwvQXV0aG9yPjxZZWFyPjIwMDU8L1llYXI+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</w:fldData>
        </w:fldChar>
      </w:r>
      <w:r w:rsidR="000E32D2">
        <w:instrText xml:space="preserve"> ADDIN EN.CITE.DATA </w:instrText>
      </w:r>
      <w:r w:rsidR="000E32D2">
        <w:fldChar w:fldCharType="end"/>
      </w:r>
      <w:r w:rsidR="00404655">
        <w:fldChar w:fldCharType="separate"/>
      </w:r>
      <w:r w:rsidR="000E32D2">
        <w:rPr>
          <w:noProof/>
        </w:rPr>
        <w:t>(9,10)</w:t>
      </w:r>
      <w:r w:rsidR="00404655">
        <w:fldChar w:fldCharType="end"/>
      </w:r>
      <w:r>
        <w:t xml:space="preserve">. Glucosamine </w:t>
      </w:r>
      <w:proofErr w:type="spellStart"/>
      <w:r>
        <w:t>isomerase</w:t>
      </w:r>
      <w:proofErr w:type="spellEnd"/>
      <w:r>
        <w:t>/</w:t>
      </w:r>
      <w:proofErr w:type="spellStart"/>
      <w:r>
        <w:t>deaminase</w:t>
      </w:r>
      <w:proofErr w:type="spellEnd"/>
      <w:r>
        <w:t xml:space="preserve">, </w:t>
      </w:r>
      <w:proofErr w:type="spellStart"/>
      <w:r>
        <w:t>NagB</w:t>
      </w:r>
      <w:proofErr w:type="spellEnd"/>
      <w:r>
        <w:t>, provides the last step in the catabolic pathway</w:t>
      </w:r>
      <w:r w:rsidR="00C31419">
        <w:t>,</w:t>
      </w:r>
      <w:r>
        <w:t xml:space="preserve"> converting GlcN-6P to </w:t>
      </w:r>
      <w:r w:rsidR="008E48D2">
        <w:t>NH</w:t>
      </w:r>
      <w:r w:rsidR="008E48D2" w:rsidRPr="008E48D2">
        <w:rPr>
          <w:vertAlign w:val="subscript"/>
        </w:rPr>
        <w:t>3</w:t>
      </w:r>
      <w:r w:rsidR="008E48D2">
        <w:t xml:space="preserve"> and </w:t>
      </w:r>
      <w:r>
        <w:t xml:space="preserve">fructose 6-phosphate (Fru-6P), an intermediate of glycolysis. This enzyme is essential for the utilization of amino sugars in </w:t>
      </w:r>
      <w:r w:rsidRPr="000A6B74">
        <w:rPr>
          <w:i/>
        </w:rPr>
        <w:t>E. coli</w:t>
      </w:r>
      <w:r>
        <w:t xml:space="preserve"> and is known </w:t>
      </w:r>
      <w:r w:rsidR="003D1709">
        <w:t xml:space="preserve">to be </w:t>
      </w:r>
      <w:proofErr w:type="spellStart"/>
      <w:r w:rsidR="003D1709">
        <w:t>allosterically</w:t>
      </w:r>
      <w:proofErr w:type="spellEnd"/>
      <w:r w:rsidR="003D1709">
        <w:t xml:space="preserve"> activated </w:t>
      </w:r>
      <w:r>
        <w:t xml:space="preserve">by an intermediate of the </w:t>
      </w:r>
      <w:proofErr w:type="spellStart"/>
      <w:r w:rsidR="00C1439F">
        <w:t>GlcNA</w:t>
      </w:r>
      <w:r w:rsidR="00D75418">
        <w:t>c</w:t>
      </w:r>
      <w:proofErr w:type="spellEnd"/>
      <w:r w:rsidR="00D75418">
        <w:t xml:space="preserve"> metabolic </w:t>
      </w:r>
      <w:r>
        <w:t>pathway, GlcNAc-6P</w:t>
      </w:r>
      <w:r w:rsidRPr="00D35BBD">
        <w:t xml:space="preserve"> </w:t>
      </w:r>
      <w:r>
        <w:fldChar w:fldCharType="begin"/>
      </w:r>
      <w:r w:rsidR="000E32D2">
        <w:instrText xml:space="preserve"> ADDIN EN.CITE &lt;EndNote&gt;&lt;Cite&gt;&lt;Author&gt;Alvarez-Anorve&lt;/Author&gt;&lt;Year&gt;2009&lt;/Year&gt;&lt;RecNum&gt;5&lt;/RecNum&gt;&lt;DisplayText&gt;(11)&lt;/DisplayText&gt;&lt;record&gt;&lt;rec-number&gt;5&lt;/rec-number&gt;&lt;foreign-keys&gt;&lt;key app="EN" db-id="0zaerr2a75advcewdrrx50rqzwx2zvrvea5r" timestamp="1492201443"&gt;5&lt;/key&gt;&lt;/foreign-keys&gt;&lt;ref-type name="Journal Article"&gt;17&lt;/ref-type&gt;&lt;contributors&gt;&lt;authors&gt;&lt;author&gt;Alvarez-Anorve, L. I.&lt;/author&gt;&lt;author&gt;Bustos-Jaimes, I.&lt;/author&gt;&lt;author&gt;Calcagno, M. L.&lt;/author&gt;&lt;author&gt;Plumbridge, J.&lt;/author&gt;&lt;/authors&gt;&lt;/contributors&gt;&lt;auth-address&gt;Institut de Biologie Physico-Chimique, (UPR9073-CNRS), 13 rue Pierre et Marie Curie, 75005 Paris, France.&lt;/auth-address&gt;&lt;titles&gt;&lt;title&gt;Allosteric regulation of glucosamine-6-phosphate deaminase (NagB) and growth of Escherichia coli on glucosamine&lt;/title&gt;&lt;secondary-title&gt;J Bacteriol&lt;/secondary-title&gt;&lt;/titles&gt;&lt;periodical&gt;&lt;full-title&gt;J Bacteriol&lt;/full-title&gt;&lt;/periodical&gt;&lt;pages&gt;6401-7&lt;/pages&gt;&lt;volume&gt;191&lt;/volume&gt;&lt;number&gt;20&lt;/number&gt;&lt;keywords&gt;&lt;keyword&gt;Acetylglucosamine/analogs &amp;amp; derivatives/metabolism&lt;/keyword&gt;&lt;keyword&gt;Aldose-Ketose Isomerases/genetics/*metabolism&lt;/keyword&gt;&lt;keyword&gt;Allosteric Regulation/physiology&lt;/keyword&gt;&lt;keyword&gt;Culture Media/chemistry&lt;/keyword&gt;&lt;keyword&gt;Escherichia coli/*enzymology/*growth &amp;amp; development/metabolism&lt;/keyword&gt;&lt;keyword&gt;Gene Expression Regulation, Bacterial/*physiology&lt;/keyword&gt;&lt;keyword&gt;Glucosamine/*metabolism&lt;/keyword&gt;&lt;keyword&gt;Mutation&lt;/keyword&gt;&lt;keyword&gt;Peptidoglycan/metabolism&lt;/keyword&gt;&lt;/keywords&gt;&lt;dates&gt;&lt;year&gt;2009&lt;/year&gt;&lt;pub-dates&gt;&lt;date&gt;Oct&lt;/date&gt;&lt;/pub-dates&gt;&lt;/dates&gt;&lt;isbn&gt;1098-5530 (Electronic)&amp;#xD;0021-9193 (Linking)&lt;/isbn&gt;&lt;accession-num&gt;19700525&lt;/accession-num&gt;&lt;urls&gt;&lt;related-urls&gt;&lt;url&gt;https://www.ncbi.nlm.nih.gov/pubmed/19700525&lt;/url&gt;&lt;/related-urls&gt;&lt;/urls&gt;&lt;custom2&gt;PMC2753035&lt;/custom2&gt;&lt;electronic-resource-num&gt;10.1128/JB.00633-09&lt;/electronic-resource-num&gt;&lt;/record&gt;&lt;/Cite&gt;&lt;/EndNote&gt;</w:instrText>
      </w:r>
      <w:r>
        <w:fldChar w:fldCharType="separate"/>
      </w:r>
      <w:r w:rsidR="000E32D2">
        <w:rPr>
          <w:noProof/>
        </w:rPr>
        <w:t>(11)</w:t>
      </w:r>
      <w:r>
        <w:fldChar w:fldCharType="end"/>
      </w:r>
      <w:r w:rsidR="00C31419">
        <w:t>.</w:t>
      </w:r>
      <w:r w:rsidR="00D75418">
        <w:t xml:space="preserve"> </w:t>
      </w:r>
      <w:proofErr w:type="spellStart"/>
      <w:r w:rsidR="00C31419">
        <w:t>O</w:t>
      </w:r>
      <w:r w:rsidR="003D1709">
        <w:t>rthologs</w:t>
      </w:r>
      <w:proofErr w:type="spellEnd"/>
      <w:r w:rsidR="003D1709">
        <w:t xml:space="preserve"> </w:t>
      </w:r>
      <w:r w:rsidR="00D75418">
        <w:t xml:space="preserve">of this enzyme </w:t>
      </w:r>
      <w:r w:rsidR="003D1709">
        <w:t>are present not only in bacteria, but also in mammals</w:t>
      </w:r>
      <w:r w:rsidR="00D75418">
        <w:t xml:space="preserve"> and other organisms</w:t>
      </w:r>
      <w:r w:rsidR="003D1709">
        <w:t>.</w:t>
      </w:r>
    </w:p>
    <w:p w14:paraId="4B8BA415" w14:textId="77777777" w:rsidR="00781944" w:rsidRDefault="00594788" w:rsidP="008F4406">
      <w:pPr>
        <w:spacing w:line="480" w:lineRule="auto"/>
        <w:ind w:firstLine="720"/>
        <w:jc w:val="both"/>
        <w:rPr>
          <w:rFonts w:eastAsia="Times New Roman"/>
        </w:rPr>
      </w:pPr>
      <w:r w:rsidRPr="00E25720">
        <w:rPr>
          <w:rFonts w:eastAsia="Times New Roman"/>
        </w:rPr>
        <w:t>The biosynthetic pathway producing UDP-</w:t>
      </w:r>
      <w:proofErr w:type="spellStart"/>
      <w:r w:rsidRPr="00E25720">
        <w:rPr>
          <w:rFonts w:eastAsia="Times New Roman"/>
        </w:rPr>
        <w:t>GlcNAc</w:t>
      </w:r>
      <w:proofErr w:type="spellEnd"/>
      <w:r w:rsidRPr="00E25720">
        <w:rPr>
          <w:rFonts w:eastAsia="Times New Roman"/>
        </w:rPr>
        <w:t xml:space="preserve"> for incorporation into cell wall components involves the </w:t>
      </w:r>
      <w:proofErr w:type="spellStart"/>
      <w:r w:rsidRPr="00E25720">
        <w:rPr>
          <w:rStyle w:val="Emphasis"/>
          <w:rFonts w:eastAsia="Times New Roman"/>
        </w:rPr>
        <w:t>glmS</w:t>
      </w:r>
      <w:proofErr w:type="spellEnd"/>
      <w:r w:rsidRPr="00E25720">
        <w:rPr>
          <w:rFonts w:eastAsia="Times New Roman"/>
        </w:rPr>
        <w:t xml:space="preserve">, </w:t>
      </w:r>
      <w:proofErr w:type="spellStart"/>
      <w:r w:rsidRPr="00E25720">
        <w:rPr>
          <w:rStyle w:val="Emphasis"/>
          <w:rFonts w:eastAsia="Times New Roman"/>
        </w:rPr>
        <w:t>glmM</w:t>
      </w:r>
      <w:proofErr w:type="spellEnd"/>
      <w:r w:rsidRPr="00E25720">
        <w:rPr>
          <w:rFonts w:eastAsia="Times New Roman"/>
        </w:rPr>
        <w:t xml:space="preserve"> and </w:t>
      </w:r>
      <w:proofErr w:type="spellStart"/>
      <w:r w:rsidRPr="00E25720">
        <w:rPr>
          <w:rStyle w:val="Emphasis"/>
          <w:rFonts w:eastAsia="Times New Roman"/>
        </w:rPr>
        <w:t>glmU</w:t>
      </w:r>
      <w:proofErr w:type="spellEnd"/>
      <w:r w:rsidRPr="00E25720">
        <w:rPr>
          <w:rFonts w:eastAsia="Times New Roman"/>
        </w:rPr>
        <w:t xml:space="preserve"> gene products and utilizes the cytoplasmic GlcN-6P pool. </w:t>
      </w:r>
      <w:proofErr w:type="spellStart"/>
      <w:r w:rsidRPr="00E25720">
        <w:rPr>
          <w:rFonts w:eastAsia="Times New Roman"/>
        </w:rPr>
        <w:t>NagB</w:t>
      </w:r>
      <w:proofErr w:type="spellEnd"/>
      <w:r w:rsidRPr="00E25720">
        <w:rPr>
          <w:rFonts w:eastAsia="Times New Roman"/>
        </w:rPr>
        <w:t xml:space="preserve"> redirects</w:t>
      </w:r>
      <w:r w:rsidR="00C51F68">
        <w:rPr>
          <w:rFonts w:eastAsia="Times New Roman"/>
        </w:rPr>
        <w:t xml:space="preserve"> GlcN-6P</w:t>
      </w:r>
      <w:r w:rsidRPr="00E25720">
        <w:rPr>
          <w:rFonts w:eastAsia="Times New Roman"/>
        </w:rPr>
        <w:t xml:space="preserve"> to the glycolytic</w:t>
      </w:r>
      <w:r w:rsidRPr="00993A24">
        <w:rPr>
          <w:rFonts w:eastAsia="Times New Roman"/>
        </w:rPr>
        <w:t xml:space="preserve"> </w:t>
      </w:r>
      <w:r w:rsidRPr="00E25720">
        <w:rPr>
          <w:rFonts w:eastAsia="Times New Roman"/>
        </w:rPr>
        <w:t xml:space="preserve">pathway and is thus important and tightly regulated by two </w:t>
      </w:r>
      <w:r w:rsidR="00D75418">
        <w:rPr>
          <w:rFonts w:eastAsia="Times New Roman"/>
        </w:rPr>
        <w:t xml:space="preserve">previously recognized </w:t>
      </w:r>
      <w:r w:rsidRPr="00E25720">
        <w:rPr>
          <w:rFonts w:eastAsia="Times New Roman"/>
        </w:rPr>
        <w:t>factors, GlcNAc-6P</w:t>
      </w:r>
      <w:r w:rsidR="00D75418">
        <w:rPr>
          <w:rFonts w:eastAsia="Times New Roman"/>
        </w:rPr>
        <w:t xml:space="preserve"> as noted above</w:t>
      </w:r>
      <w:r w:rsidRPr="00E25720">
        <w:rPr>
          <w:rFonts w:eastAsia="Times New Roman"/>
        </w:rPr>
        <w:t xml:space="preserve">, and </w:t>
      </w:r>
      <w:r>
        <w:rPr>
          <w:rFonts w:eastAsia="Times New Roman"/>
        </w:rPr>
        <w:t>a primary</w:t>
      </w:r>
      <w:r w:rsidRPr="00E25720">
        <w:rPr>
          <w:rFonts w:eastAsia="Times New Roman"/>
        </w:rPr>
        <w:t xml:space="preserve"> </w:t>
      </w:r>
      <w:r w:rsidR="00D75418">
        <w:rPr>
          <w:rFonts w:eastAsia="Times New Roman"/>
        </w:rPr>
        <w:t>constituent</w:t>
      </w:r>
      <w:r w:rsidRPr="00E25720">
        <w:rPr>
          <w:rFonts w:eastAsia="Times New Roman"/>
        </w:rPr>
        <w:t xml:space="preserve"> of the PTS</w:t>
      </w:r>
      <w:r w:rsidR="00D75418">
        <w:rPr>
          <w:rFonts w:eastAsia="Times New Roman"/>
        </w:rPr>
        <w:t>,</w:t>
      </w:r>
      <w:r w:rsidRPr="00E25720">
        <w:rPr>
          <w:rFonts w:eastAsia="Times New Roman"/>
        </w:rPr>
        <w:t xml:space="preserve"> </w:t>
      </w:r>
      <w:proofErr w:type="spellStart"/>
      <w:r w:rsidR="00D75418" w:rsidRPr="00E25720">
        <w:rPr>
          <w:rFonts w:eastAsia="Times New Roman"/>
        </w:rPr>
        <w:t>HPr</w:t>
      </w:r>
      <w:proofErr w:type="spellEnd"/>
      <w:r w:rsidR="00D75418" w:rsidRPr="00E25720">
        <w:rPr>
          <w:rFonts w:eastAsia="Times New Roman"/>
        </w:rPr>
        <w:t>,</w:t>
      </w:r>
      <w:r w:rsidR="00C51F68">
        <w:rPr>
          <w:rFonts w:eastAsia="Times New Roman"/>
        </w:rPr>
        <w:t xml:space="preserve"> </w:t>
      </w:r>
      <w:r w:rsidR="00B44207">
        <w:rPr>
          <w:rFonts w:eastAsia="Times New Roman"/>
        </w:rPr>
        <w:t>a sensor of</w:t>
      </w:r>
      <w:r w:rsidR="00D75418">
        <w:rPr>
          <w:rFonts w:eastAsia="Times New Roman"/>
        </w:rPr>
        <w:t xml:space="preserve"> extracellular PTS sugar substrates</w:t>
      </w:r>
      <w:r w:rsidRPr="00E25720">
        <w:rPr>
          <w:rFonts w:eastAsia="Times New Roman"/>
        </w:rPr>
        <w:t xml:space="preserve"> </w:t>
      </w:r>
      <w:r w:rsidR="00404655">
        <w:rPr>
          <w:rFonts w:eastAsia="Times New Roman"/>
        </w:rPr>
        <w:fldChar w:fldCharType="begin"/>
      </w:r>
      <w:r w:rsidR="000E32D2">
        <w:rPr>
          <w:rFonts w:eastAsia="Times New Roman"/>
        </w:rPr>
        <w:instrText xml:space="preserve"> ADDIN EN.CITE &lt;EndNote&gt;&lt;Cite&gt;&lt;Author&gt;Gabor&lt;/Author&gt;&lt;Year&gt;2011&lt;/Year&gt;&lt;RecNum&gt;19&lt;/RecNum&gt;&lt;DisplayText&gt;(12)&lt;/DisplayText&gt;&lt;record&gt;&lt;rec-number&gt;19&lt;/rec-number&gt;&lt;foreign-keys&gt;&lt;key app="EN" db-id="0zaerr2a75advcewdrrx50rqzwx2zvrvea5r" timestamp="1492634211"&gt;19&lt;/key&gt;&lt;/foreign-keys&gt;&lt;ref-type name="Journal Article"&gt;17&lt;/ref-type&gt;&lt;contributors&gt;&lt;authors&gt;&lt;author&gt;Gabor, E.&lt;/author&gt;&lt;author&gt;Gohler, A. K.&lt;/author&gt;&lt;author&gt;Kosfeld, A.&lt;/author&gt;&lt;author&gt;Staab, A.&lt;/author&gt;&lt;author&gt;Kremling, A.&lt;/author&gt;&lt;author&gt;Jahreis, K.&lt;/author&gt;&lt;/authors&gt;&lt;/contributors&gt;&lt;auth-address&gt;University of Osnabruck, Faculty of Biology and Chemistry, Department of Genetics, Barbarastrasse 11, 49076 Osnabruck, Germany.&lt;/auth-address&gt;&lt;titles&gt;&lt;title&gt;The phosphoenolpyruvate-dependent glucose-phosphotransferase system from Escherichia coli K-12 as the center of a network regulating carbohydrate flux in the cell&lt;/title&gt;&lt;secondary-title&gt;Eur J Cell Biol&lt;/secondary-title&gt;&lt;/titles&gt;&lt;periodical&gt;&lt;full-title&gt;Eur J Cell Biol&lt;/full-title&gt;&lt;/periodical&gt;&lt;pages&gt;711-20&lt;/pages&gt;&lt;volume&gt;90&lt;/volume&gt;&lt;number&gt;9&lt;/number&gt;&lt;keywords&gt;&lt;keyword&gt;Carbohydrate Metabolism&lt;/keyword&gt;&lt;keyword&gt;Escherichia coli K12/enzymology/*metabolism&lt;/keyword&gt;&lt;keyword&gt;Phosphoenolpyruvate Sugar Phosphotransferase System/*metabolism&lt;/keyword&gt;&lt;keyword&gt;Phosphorylation&lt;/keyword&gt;&lt;keyword&gt;Signal Transduction&lt;/keyword&gt;&lt;/keywords&gt;&lt;dates&gt;&lt;year&gt;2011&lt;/year&gt;&lt;pub-dates&gt;&lt;date&gt;Sep&lt;/date&gt;&lt;/pub-dates&gt;&lt;/dates&gt;&lt;isbn&gt;1618-1298 (Electronic)&amp;#xD;0171-9335 (Linking)&lt;/isbn&gt;&lt;accession-num&gt;21621292&lt;/accession-num&gt;&lt;urls&gt;&lt;related-urls&gt;&lt;url&gt;https://www.ncbi.nlm.nih.gov/pubmed/21621292&lt;/url&gt;&lt;/related-urls&gt;&lt;/urls&gt;&lt;electronic-resource-num&gt;10.1016/j.ejcb.2011.04.002&lt;/electronic-resource-num&gt;&lt;/record&gt;&lt;/Cite&gt;&lt;/EndNote&gt;</w:instrText>
      </w:r>
      <w:r w:rsidR="00404655">
        <w:rPr>
          <w:rFonts w:eastAsia="Times New Roman"/>
        </w:rPr>
        <w:fldChar w:fldCharType="separate"/>
      </w:r>
      <w:r w:rsidR="000E32D2">
        <w:rPr>
          <w:rFonts w:eastAsia="Times New Roman"/>
          <w:noProof/>
        </w:rPr>
        <w:t>(12)</w:t>
      </w:r>
      <w:r w:rsidR="00404655">
        <w:rPr>
          <w:rFonts w:eastAsia="Times New Roman"/>
        </w:rPr>
        <w:fldChar w:fldCharType="end"/>
      </w:r>
      <w:r w:rsidR="00372F61">
        <w:rPr>
          <w:rFonts w:eastAsia="Times New Roman"/>
        </w:rPr>
        <w:t xml:space="preserve"> including</w:t>
      </w:r>
      <w:r w:rsidR="00D75418">
        <w:rPr>
          <w:rFonts w:eastAsia="Times New Roman"/>
        </w:rPr>
        <w:t xml:space="preserve"> </w:t>
      </w:r>
      <w:proofErr w:type="spellStart"/>
      <w:r w:rsidR="00D75418">
        <w:rPr>
          <w:rFonts w:eastAsia="Times New Roman"/>
        </w:rPr>
        <w:t>GlcNAc</w:t>
      </w:r>
      <w:proofErr w:type="spellEnd"/>
      <w:r w:rsidR="00D75418">
        <w:rPr>
          <w:rFonts w:eastAsia="Times New Roman"/>
        </w:rPr>
        <w:t xml:space="preserve">, </w:t>
      </w:r>
      <w:proofErr w:type="spellStart"/>
      <w:r w:rsidR="00D75418">
        <w:rPr>
          <w:rFonts w:eastAsia="Times New Roman"/>
        </w:rPr>
        <w:t>ManNAc</w:t>
      </w:r>
      <w:proofErr w:type="spellEnd"/>
      <w:r w:rsidRPr="00E25720">
        <w:rPr>
          <w:rFonts w:eastAsia="Times New Roman"/>
        </w:rPr>
        <w:t xml:space="preserve"> and </w:t>
      </w:r>
      <w:proofErr w:type="spellStart"/>
      <w:r w:rsidRPr="00E25720">
        <w:rPr>
          <w:rFonts w:eastAsia="Times New Roman"/>
        </w:rPr>
        <w:t>GlcN</w:t>
      </w:r>
      <w:proofErr w:type="spellEnd"/>
      <w:r w:rsidRPr="00E25720">
        <w:rPr>
          <w:rFonts w:eastAsia="Times New Roman"/>
        </w:rPr>
        <w:t xml:space="preserve">. </w:t>
      </w:r>
    </w:p>
    <w:p w14:paraId="5ED2C2B0" w14:textId="4C393A9A" w:rsidR="00594788" w:rsidRPr="00C51F68" w:rsidRDefault="00594788" w:rsidP="008F4406">
      <w:pPr>
        <w:spacing w:line="480" w:lineRule="auto"/>
        <w:ind w:firstLine="720"/>
        <w:jc w:val="both"/>
        <w:rPr>
          <w:rFonts w:eastAsia="Times New Roman" w:cs="Times New Roman"/>
          <w:color w:val="000000"/>
          <w:lang w:val="en-US" w:eastAsia="en-US"/>
        </w:rPr>
      </w:pPr>
      <w:proofErr w:type="spellStart"/>
      <w:r>
        <w:t>NagB</w:t>
      </w:r>
      <w:proofErr w:type="spellEnd"/>
      <w:r>
        <w:t xml:space="preserve"> </w:t>
      </w:r>
      <w:proofErr w:type="spellStart"/>
      <w:r>
        <w:t>interactome</w:t>
      </w:r>
      <w:proofErr w:type="spellEnd"/>
      <w:r>
        <w:t xml:space="preserve"> data </w:t>
      </w:r>
      <w:r w:rsidR="00D75418">
        <w:t>(</w:t>
      </w:r>
      <w:proofErr w:type="spellStart"/>
      <w:r w:rsidR="00C51F68">
        <w:t>Babu</w:t>
      </w:r>
      <w:proofErr w:type="spellEnd"/>
      <w:r w:rsidR="00C51F68">
        <w:t xml:space="preserve"> et al.</w:t>
      </w:r>
      <w:r w:rsidR="00B44207">
        <w:t>, manuscript submitted</w:t>
      </w:r>
      <w:r w:rsidR="00D75418">
        <w:t>)</w:t>
      </w:r>
      <w:r w:rsidR="00C51F68">
        <w:t>,</w:t>
      </w:r>
      <w:r w:rsidR="00D75418">
        <w:t xml:space="preserve"> reproduced in Table 1,</w:t>
      </w:r>
      <w:r>
        <w:t xml:space="preserve"> suggest that </w:t>
      </w:r>
      <w:proofErr w:type="spellStart"/>
      <w:r>
        <w:t>NagB</w:t>
      </w:r>
      <w:proofErr w:type="spellEnd"/>
      <w:r>
        <w:t xml:space="preserve"> interacts with</w:t>
      </w:r>
      <w:r w:rsidR="00D75418" w:rsidRPr="00D75418">
        <w:t xml:space="preserve"> </w:t>
      </w:r>
      <w:r w:rsidR="00D75418">
        <w:t>several cellular proteins</w:t>
      </w:r>
      <w:r w:rsidR="00C51F68">
        <w:t>,</w:t>
      </w:r>
      <w:r w:rsidR="00D75418">
        <w:t xml:space="preserve"> includi</w:t>
      </w:r>
      <w:r w:rsidR="00C51F68">
        <w:t>ng</w:t>
      </w:r>
      <w:r>
        <w:t xml:space="preserve"> the nitrogen-related signal transduction PII protein, </w:t>
      </w:r>
      <w:proofErr w:type="spellStart"/>
      <w:r w:rsidR="00C51F68">
        <w:t>NanE</w:t>
      </w:r>
      <w:proofErr w:type="spellEnd"/>
      <w:r w:rsidR="00C51F68">
        <w:t>,</w:t>
      </w:r>
      <w:r w:rsidR="00C51F68" w:rsidRPr="009546DE">
        <w:t xml:space="preserve"> </w:t>
      </w:r>
      <w:proofErr w:type="spellStart"/>
      <w:r>
        <w:t>proline</w:t>
      </w:r>
      <w:proofErr w:type="spellEnd"/>
      <w:r>
        <w:t xml:space="preserve"> </w:t>
      </w:r>
      <w:proofErr w:type="spellStart"/>
      <w:r>
        <w:t>aminopeptidase</w:t>
      </w:r>
      <w:proofErr w:type="spellEnd"/>
      <w:r w:rsidR="00D75418">
        <w:t>,</w:t>
      </w:r>
      <w:r w:rsidRPr="00C61B29">
        <w:t xml:space="preserve"> </w:t>
      </w:r>
      <w:proofErr w:type="spellStart"/>
      <w:r w:rsidR="00D75418">
        <w:t>P</w:t>
      </w:r>
      <w:r>
        <w:t>epP</w:t>
      </w:r>
      <w:proofErr w:type="spellEnd"/>
      <w:r>
        <w:t xml:space="preserve">, </w:t>
      </w:r>
      <w:r>
        <w:rPr>
          <w:rFonts w:eastAsia="Times New Roman" w:cs="Times New Roman"/>
          <w:color w:val="000000"/>
          <w:lang w:val="en-US" w:eastAsia="en-US"/>
        </w:rPr>
        <w:t xml:space="preserve">a </w:t>
      </w:r>
      <w:proofErr w:type="spellStart"/>
      <w:r>
        <w:rPr>
          <w:rFonts w:eastAsia="Times New Roman" w:cs="Times New Roman"/>
          <w:color w:val="000000"/>
          <w:lang w:val="en-US" w:eastAsia="en-US"/>
        </w:rPr>
        <w:t>nitroreductase</w:t>
      </w:r>
      <w:proofErr w:type="spellEnd"/>
      <w:r>
        <w:rPr>
          <w:rFonts w:eastAsia="Times New Roman" w:cs="Times New Roman"/>
          <w:color w:val="000000"/>
          <w:lang w:val="en-US" w:eastAsia="en-US"/>
        </w:rPr>
        <w:t xml:space="preserve"> (c</w:t>
      </w:r>
      <w:proofErr w:type="spellStart"/>
      <w:r>
        <w:rPr>
          <w:rFonts w:eastAsia="Times New Roman" w:cs="Times New Roman"/>
        </w:rPr>
        <w:t>apable</w:t>
      </w:r>
      <w:proofErr w:type="spellEnd"/>
      <w:r>
        <w:rPr>
          <w:rFonts w:eastAsia="Times New Roman" w:cs="Times New Roman"/>
        </w:rPr>
        <w:t xml:space="preserve"> of reducing </w:t>
      </w:r>
      <w:proofErr w:type="spellStart"/>
      <w:r>
        <w:rPr>
          <w:rFonts w:eastAsia="Times New Roman" w:cs="Times New Roman"/>
        </w:rPr>
        <w:t>nitrofurazone</w:t>
      </w:r>
      <w:proofErr w:type="spellEnd"/>
      <w:r>
        <w:rPr>
          <w:rFonts w:eastAsia="Times New Roman" w:cs="Times New Roman"/>
        </w:rPr>
        <w:t xml:space="preserve"> and </w:t>
      </w:r>
      <w:proofErr w:type="spellStart"/>
      <w:r>
        <w:rPr>
          <w:rFonts w:eastAsia="Times New Roman" w:cs="Times New Roman"/>
        </w:rPr>
        <w:t>quinones</w:t>
      </w:r>
      <w:proofErr w:type="spellEnd"/>
      <w:r>
        <w:rPr>
          <w:rFonts w:eastAsia="Times New Roman" w:cs="Times New Roman"/>
        </w:rPr>
        <w:t>)</w:t>
      </w:r>
      <w:r w:rsidR="00372F61">
        <w:rPr>
          <w:rFonts w:eastAsia="Times New Roman" w:cs="Times New Roman"/>
        </w:rPr>
        <w:t>,</w:t>
      </w:r>
      <w:r>
        <w:rPr>
          <w:rFonts w:eastAsia="Times New Roman" w:cs="Times New Roman"/>
          <w:color w:val="000000"/>
          <w:lang w:val="en-US" w:eastAsia="en-US"/>
        </w:rPr>
        <w:t xml:space="preserve"> </w:t>
      </w:r>
      <w:proofErr w:type="spellStart"/>
      <w:r w:rsidR="00C51F68">
        <w:rPr>
          <w:rFonts w:eastAsia="Times New Roman" w:cs="Times New Roman"/>
          <w:color w:val="000000"/>
          <w:lang w:val="en-US" w:eastAsia="en-US"/>
        </w:rPr>
        <w:t>NfsB</w:t>
      </w:r>
      <w:proofErr w:type="spellEnd"/>
      <w:r w:rsidR="00372F61">
        <w:rPr>
          <w:rFonts w:eastAsia="Times New Roman" w:cs="Times New Roman"/>
          <w:color w:val="000000"/>
          <w:lang w:val="en-US" w:eastAsia="en-US"/>
        </w:rPr>
        <w:t>,</w:t>
      </w:r>
      <w:r w:rsidR="00C51F68">
        <w:rPr>
          <w:rFonts w:eastAsia="Times New Roman" w:cs="Times New Roman"/>
          <w:color w:val="000000"/>
          <w:lang w:val="en-US" w:eastAsia="en-US"/>
        </w:rPr>
        <w:t xml:space="preserve"> </w:t>
      </w:r>
      <w:r>
        <w:rPr>
          <w:rFonts w:eastAsia="Times New Roman" w:cs="Times New Roman"/>
          <w:color w:val="000000"/>
          <w:lang w:val="en-US" w:eastAsia="en-US"/>
        </w:rPr>
        <w:t>and</w:t>
      </w:r>
      <w:r w:rsidR="00D75418">
        <w:rPr>
          <w:rFonts w:eastAsia="Times New Roman" w:cs="Times New Roman"/>
          <w:color w:val="000000"/>
          <w:lang w:val="en-US" w:eastAsia="en-US"/>
        </w:rPr>
        <w:t xml:space="preserve"> even</w:t>
      </w:r>
      <w:r>
        <w:rPr>
          <w:rFonts w:eastAsia="Times New Roman" w:cs="Times New Roman"/>
          <w:color w:val="000000"/>
          <w:lang w:val="en-US" w:eastAsia="en-US"/>
        </w:rPr>
        <w:t xml:space="preserve"> </w:t>
      </w:r>
      <w:r w:rsidR="008E48D2">
        <w:rPr>
          <w:rFonts w:eastAsia="Times New Roman" w:cs="Times New Roman"/>
          <w:color w:val="000000"/>
          <w:lang w:val="en-US" w:eastAsia="en-US"/>
        </w:rPr>
        <w:t xml:space="preserve">the </w:t>
      </w:r>
      <w:r>
        <w:rPr>
          <w:rFonts w:eastAsia="Times New Roman" w:cs="Times New Roman"/>
          <w:color w:val="000000"/>
          <w:lang w:val="en-US" w:eastAsia="en-US"/>
        </w:rPr>
        <w:t xml:space="preserve">riboflavin biosynthetic enzymes, </w:t>
      </w:r>
      <w:proofErr w:type="spellStart"/>
      <w:r>
        <w:rPr>
          <w:rFonts w:eastAsia="Times New Roman" w:cs="Times New Roman"/>
          <w:color w:val="000000"/>
          <w:lang w:val="en-US" w:eastAsia="en-US"/>
        </w:rPr>
        <w:t>RibA</w:t>
      </w:r>
      <w:proofErr w:type="spellEnd"/>
      <w:r>
        <w:rPr>
          <w:rFonts w:eastAsia="Times New Roman" w:cs="Times New Roman"/>
          <w:color w:val="000000"/>
          <w:lang w:val="en-US" w:eastAsia="en-US"/>
        </w:rPr>
        <w:t xml:space="preserve"> and </w:t>
      </w:r>
      <w:proofErr w:type="spellStart"/>
      <w:r>
        <w:rPr>
          <w:rFonts w:eastAsia="Times New Roman" w:cs="Times New Roman"/>
          <w:color w:val="000000"/>
          <w:lang w:val="en-US" w:eastAsia="en-US"/>
        </w:rPr>
        <w:t>RibB</w:t>
      </w:r>
      <w:proofErr w:type="spellEnd"/>
      <w:r>
        <w:rPr>
          <w:rFonts w:eastAsia="Times New Roman" w:cs="Times New Roman"/>
          <w:color w:val="000000"/>
          <w:lang w:val="en-US" w:eastAsia="en-US"/>
        </w:rPr>
        <w:t>.</w:t>
      </w:r>
      <w:r w:rsidR="00C51F68">
        <w:rPr>
          <w:rFonts w:eastAsia="Times New Roman" w:cs="Times New Roman"/>
          <w:color w:val="000000"/>
          <w:lang w:val="en-US" w:eastAsia="en-US"/>
        </w:rPr>
        <w:t xml:space="preserve"> </w:t>
      </w:r>
      <w:r>
        <w:t xml:space="preserve">The work reported here shows that </w:t>
      </w:r>
      <w:proofErr w:type="spellStart"/>
      <w:proofErr w:type="gramStart"/>
      <w:r>
        <w:t>NagB</w:t>
      </w:r>
      <w:proofErr w:type="spellEnd"/>
      <w:r>
        <w:t xml:space="preserve"> is activated by </w:t>
      </w:r>
      <w:proofErr w:type="spellStart"/>
      <w:r>
        <w:t>NanE</w:t>
      </w:r>
      <w:proofErr w:type="spellEnd"/>
      <w:proofErr w:type="gramEnd"/>
      <w:r>
        <w:t xml:space="preserve"> in the presence or absence of GlcNAc-6P and by the PII protein covalently modif</w:t>
      </w:r>
      <w:r w:rsidR="00C51F68">
        <w:t xml:space="preserve">ied by </w:t>
      </w:r>
      <w:proofErr w:type="spellStart"/>
      <w:r w:rsidR="00C51F68">
        <w:t>uridylylation</w:t>
      </w:r>
      <w:proofErr w:type="spellEnd"/>
      <w:r w:rsidR="00C51F68">
        <w:t xml:space="preserve">, </w:t>
      </w:r>
      <w:r w:rsidR="00BF314B">
        <w:t>an indicator of</w:t>
      </w:r>
      <w:r>
        <w:t xml:space="preserve"> nitrogen </w:t>
      </w:r>
      <w:r w:rsidR="00BF314B">
        <w:t>availability</w:t>
      </w:r>
      <w:r>
        <w:t xml:space="preserve">. </w:t>
      </w:r>
    </w:p>
    <w:p w14:paraId="04993E77" w14:textId="2156D1E7" w:rsidR="00C97D28" w:rsidRDefault="00594788" w:rsidP="008F4406">
      <w:pPr>
        <w:spacing w:line="480" w:lineRule="auto"/>
        <w:ind w:firstLine="720"/>
        <w:jc w:val="both"/>
      </w:pPr>
      <w:r>
        <w:t xml:space="preserve">The </w:t>
      </w:r>
      <w:proofErr w:type="spellStart"/>
      <w:r>
        <w:t>uridylylated</w:t>
      </w:r>
      <w:proofErr w:type="spellEnd"/>
      <w:r>
        <w:t xml:space="preserve"> PII protein (</w:t>
      </w:r>
      <w:r w:rsidR="00BE2B5E">
        <w:t>U-PII</w:t>
      </w:r>
      <w:proofErr w:type="gramStart"/>
      <w:r>
        <w:t>),</w:t>
      </w:r>
      <w:proofErr w:type="gramEnd"/>
      <w:r>
        <w:t xml:space="preserve"> </w:t>
      </w:r>
      <w:r w:rsidR="00C51F68">
        <w:t>is generated</w:t>
      </w:r>
      <w:r>
        <w:t xml:space="preserve"> by the glutamine</w:t>
      </w:r>
      <w:r w:rsidR="00C51F68">
        <w:t>/</w:t>
      </w:r>
      <w:r w:rsidR="00C51F68" w:rsidRPr="0020374C">
        <w:rPr>
          <w:rFonts w:ascii="Symbol" w:eastAsia="Times New Roman" w:hAnsi="Symbol" w:cs="Times New Roman"/>
          <w:color w:val="000000"/>
          <w:lang w:val="en-US" w:eastAsia="en-US"/>
        </w:rPr>
        <w:t></w:t>
      </w:r>
      <w:r w:rsidR="00C51F68">
        <w:rPr>
          <w:rFonts w:eastAsia="Times New Roman" w:cs="Times New Roman"/>
          <w:color w:val="000000"/>
          <w:lang w:val="en-US" w:eastAsia="en-US"/>
        </w:rPr>
        <w:t>-</w:t>
      </w:r>
      <w:proofErr w:type="spellStart"/>
      <w:r w:rsidR="00C51F68">
        <w:rPr>
          <w:rFonts w:eastAsia="Times New Roman" w:cs="Times New Roman"/>
          <w:color w:val="000000"/>
          <w:lang w:val="en-US" w:eastAsia="en-US"/>
        </w:rPr>
        <w:t>ketoglutarate</w:t>
      </w:r>
      <w:proofErr w:type="spellEnd"/>
      <w:r>
        <w:t xml:space="preserve"> </w:t>
      </w:r>
      <w:r w:rsidR="00C51F68">
        <w:t>ratio</w:t>
      </w:r>
      <w:r w:rsidR="00BF314B">
        <w:t>-</w:t>
      </w:r>
      <w:r>
        <w:t xml:space="preserve">sensing </w:t>
      </w:r>
      <w:proofErr w:type="spellStart"/>
      <w:r>
        <w:t>uridylyltransferase</w:t>
      </w:r>
      <w:proofErr w:type="spellEnd"/>
      <w:r>
        <w:t>/</w:t>
      </w:r>
      <w:proofErr w:type="spellStart"/>
      <w:r>
        <w:t>urindylyl</w:t>
      </w:r>
      <w:proofErr w:type="spellEnd"/>
      <w:r>
        <w:t>-removing enzyme (</w:t>
      </w:r>
      <w:proofErr w:type="spellStart"/>
      <w:r>
        <w:t>GlnD</w:t>
      </w:r>
      <w:proofErr w:type="spellEnd"/>
      <w:r>
        <w:t>)</w:t>
      </w:r>
      <w:r w:rsidR="00C51F68">
        <w:t xml:space="preserve"> </w:t>
      </w:r>
      <w:r w:rsidR="00206B87">
        <w:fldChar w:fldCharType="begin">
          <w:fldData xml:space="preserve">PEVuZE5vdGU+PENpdGU+PEF1dGhvcj52YW4gSGVlc3dpams8L0F1dGhvcj48WWVhcj4yMDA5PC9Z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</w:fldData>
        </w:fldChar>
      </w:r>
      <w:r w:rsidR="000E32D2">
        <w:instrText xml:space="preserve"> ADDIN EN.CITE </w:instrText>
      </w:r>
      <w:r w:rsidR="000E32D2">
        <w:fldChar w:fldCharType="begin">
          <w:fldData xml:space="preserve">PEVuZE5vdGU+PENpdGU+PEF1dGhvcj52YW4gSGVlc3dpams8L0F1dGhvcj48WWVhcj4yMDA5PC9Z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</w:fldData>
        </w:fldChar>
      </w:r>
      <w:r w:rsidR="000E32D2">
        <w:instrText xml:space="preserve"> ADDIN EN.CITE.DATA </w:instrText>
      </w:r>
      <w:r w:rsidR="000E32D2">
        <w:fldChar w:fldCharType="end"/>
      </w:r>
      <w:r w:rsidR="00206B87">
        <w:fldChar w:fldCharType="separate"/>
      </w:r>
      <w:r w:rsidR="000E32D2">
        <w:rPr>
          <w:noProof/>
        </w:rPr>
        <w:t>(13)</w:t>
      </w:r>
      <w:r w:rsidR="00206B87">
        <w:fldChar w:fldCharType="end"/>
      </w:r>
      <w:r w:rsidR="00C97D28">
        <w:t xml:space="preserve">. </w:t>
      </w:r>
      <w:proofErr w:type="spellStart"/>
      <w:proofErr w:type="gramStart"/>
      <w:r w:rsidR="00B44803">
        <w:t>Adenylylation</w:t>
      </w:r>
      <w:proofErr w:type="spellEnd"/>
      <w:r w:rsidR="00B44803">
        <w:t xml:space="preserve"> of glutamine </w:t>
      </w:r>
      <w:proofErr w:type="spellStart"/>
      <w:r w:rsidR="00B44803">
        <w:t>synthetase</w:t>
      </w:r>
      <w:proofErr w:type="spellEnd"/>
      <w:r w:rsidR="00B44803">
        <w:t xml:space="preserve"> </w:t>
      </w:r>
      <w:proofErr w:type="spellStart"/>
      <w:r w:rsidR="004039A2">
        <w:t>GlnA</w:t>
      </w:r>
      <w:proofErr w:type="spellEnd"/>
      <w:r w:rsidR="00F74980">
        <w:t xml:space="preserve"> </w:t>
      </w:r>
      <w:r w:rsidR="00B44803">
        <w:t xml:space="preserve">is stimulated by the </w:t>
      </w:r>
      <w:r>
        <w:t xml:space="preserve">PII </w:t>
      </w:r>
      <w:r w:rsidR="00B44803">
        <w:t>protein</w:t>
      </w:r>
      <w:proofErr w:type="gramEnd"/>
      <w:r w:rsidR="00B44803">
        <w:t xml:space="preserve"> (</w:t>
      </w:r>
      <w:proofErr w:type="spellStart"/>
      <w:r w:rsidR="00B44803">
        <w:t>GlnB</w:t>
      </w:r>
      <w:proofErr w:type="spellEnd"/>
      <w:r w:rsidR="00B44803">
        <w:t>)</w:t>
      </w:r>
      <w:r w:rsidR="00D8100F">
        <w:t>,</w:t>
      </w:r>
      <w:r w:rsidR="00B44803">
        <w:t xml:space="preserve"> and </w:t>
      </w:r>
      <w:proofErr w:type="spellStart"/>
      <w:r w:rsidR="00B44803">
        <w:t>deadenylylation</w:t>
      </w:r>
      <w:proofErr w:type="spellEnd"/>
      <w:r w:rsidR="00B44803">
        <w:t xml:space="preserve"> is stimulated by </w:t>
      </w:r>
      <w:r w:rsidR="00BE2B5E">
        <w:t>U-PII</w:t>
      </w:r>
      <w:r w:rsidR="00D8100F">
        <w:t xml:space="preserve">, thus </w:t>
      </w:r>
      <w:r>
        <w:t>comprising</w:t>
      </w:r>
      <w:r w:rsidR="00D8100F">
        <w:t xml:space="preserve"> a dual</w:t>
      </w:r>
      <w:r w:rsidR="00B44803">
        <w:t xml:space="preserve"> bicyclic cascade. </w:t>
      </w:r>
      <w:r w:rsidR="00C97D28">
        <w:t>We show</w:t>
      </w:r>
      <w:r w:rsidR="00D8100F">
        <w:t xml:space="preserve"> that</w:t>
      </w:r>
      <w:r w:rsidR="00C97D28">
        <w:t xml:space="preserve"> activation of </w:t>
      </w:r>
      <w:proofErr w:type="spellStart"/>
      <w:r w:rsidR="00C97D28">
        <w:t>NagB</w:t>
      </w:r>
      <w:proofErr w:type="spellEnd"/>
      <w:r w:rsidR="00C97D28">
        <w:t xml:space="preserve"> by </w:t>
      </w:r>
      <w:r w:rsidR="00BE2B5E">
        <w:t>U-PII</w:t>
      </w:r>
      <w:r w:rsidR="00C97D28">
        <w:t xml:space="preserve"> in </w:t>
      </w:r>
      <w:r>
        <w:t xml:space="preserve">the </w:t>
      </w:r>
      <w:r w:rsidR="002E5310">
        <w:t>presence of</w:t>
      </w:r>
      <w:r>
        <w:t xml:space="preserve"> </w:t>
      </w:r>
      <w:r w:rsidR="00C97D28">
        <w:t>low concentration</w:t>
      </w:r>
      <w:r w:rsidR="002E5310">
        <w:t>s</w:t>
      </w:r>
      <w:r w:rsidR="00C97D28">
        <w:t xml:space="preserve"> of GlcNAc-6P</w:t>
      </w:r>
      <w:r w:rsidR="00D8100F">
        <w:t xml:space="preserve"> lead</w:t>
      </w:r>
      <w:r w:rsidR="002E5310">
        <w:t>s to an</w:t>
      </w:r>
      <w:r w:rsidR="00D8100F">
        <w:t xml:space="preserve"> increase in activity </w:t>
      </w:r>
      <w:r>
        <w:t>of more then 10 fold</w:t>
      </w:r>
      <w:r w:rsidR="00D8100F">
        <w:t>.</w:t>
      </w:r>
      <w:r>
        <w:t xml:space="preserve"> </w:t>
      </w:r>
      <w:r w:rsidR="004039A2" w:rsidRPr="00006701">
        <w:t>Synergistic effect</w:t>
      </w:r>
      <w:r w:rsidR="005D047C" w:rsidRPr="00006701">
        <w:t>s</w:t>
      </w:r>
      <w:r w:rsidR="004039A2" w:rsidRPr="00006701">
        <w:t xml:space="preserve"> of </w:t>
      </w:r>
      <w:proofErr w:type="spellStart"/>
      <w:r w:rsidR="00EA0543" w:rsidRPr="00006701">
        <w:t>HPr</w:t>
      </w:r>
      <w:proofErr w:type="spellEnd"/>
      <w:r w:rsidR="00EA0543" w:rsidRPr="00006701">
        <w:t xml:space="preserve">/U-PII and </w:t>
      </w:r>
      <w:proofErr w:type="spellStart"/>
      <w:r w:rsidR="00EA0543" w:rsidRPr="00006701">
        <w:t>HPr</w:t>
      </w:r>
      <w:proofErr w:type="spellEnd"/>
      <w:r w:rsidR="00EA0543" w:rsidRPr="00006701">
        <w:t>/</w:t>
      </w:r>
      <w:proofErr w:type="spellStart"/>
      <w:r w:rsidR="00EA0543" w:rsidRPr="00006701">
        <w:t>NanE</w:t>
      </w:r>
      <w:proofErr w:type="spellEnd"/>
      <w:r w:rsidR="00EA0543" w:rsidRPr="00006701">
        <w:t xml:space="preserve"> on </w:t>
      </w:r>
      <w:proofErr w:type="spellStart"/>
      <w:r w:rsidR="004039A2" w:rsidRPr="00006701">
        <w:t>NagB</w:t>
      </w:r>
      <w:proofErr w:type="spellEnd"/>
      <w:r w:rsidR="004039A2" w:rsidRPr="00006701">
        <w:t xml:space="preserve"> activation been detected</w:t>
      </w:r>
      <w:r w:rsidR="00B85168">
        <w:t>.</w:t>
      </w:r>
      <w:r w:rsidR="00770C66">
        <w:t xml:space="preserve"> </w:t>
      </w:r>
      <w:r w:rsidR="00B85168">
        <w:t xml:space="preserve">The </w:t>
      </w:r>
      <w:r w:rsidR="00770C66">
        <w:t xml:space="preserve">modelling of </w:t>
      </w:r>
      <w:proofErr w:type="spellStart"/>
      <w:r w:rsidR="00B85168" w:rsidRPr="00006701">
        <w:t>HPr</w:t>
      </w:r>
      <w:proofErr w:type="spellEnd"/>
      <w:r w:rsidR="00B85168" w:rsidRPr="00006701">
        <w:t>/U-PII</w:t>
      </w:r>
      <w:r w:rsidR="00B85168">
        <w:t>/</w:t>
      </w:r>
      <w:proofErr w:type="spellStart"/>
      <w:r w:rsidR="00B85168">
        <w:t>NagB</w:t>
      </w:r>
      <w:proofErr w:type="spellEnd"/>
      <w:r w:rsidR="00B85168" w:rsidRPr="00006701">
        <w:t xml:space="preserve"> and </w:t>
      </w:r>
      <w:proofErr w:type="spellStart"/>
      <w:r w:rsidR="00B85168" w:rsidRPr="00006701">
        <w:t>HPr</w:t>
      </w:r>
      <w:proofErr w:type="spellEnd"/>
      <w:r w:rsidR="00B85168" w:rsidRPr="00006701">
        <w:t>/</w:t>
      </w:r>
      <w:proofErr w:type="spellStart"/>
      <w:r w:rsidR="00B85168" w:rsidRPr="00006701">
        <w:t>NanE</w:t>
      </w:r>
      <w:proofErr w:type="spellEnd"/>
      <w:r w:rsidR="00B85168">
        <w:t>/</w:t>
      </w:r>
      <w:proofErr w:type="spellStart"/>
      <w:r w:rsidR="00B85168">
        <w:t>NagB</w:t>
      </w:r>
      <w:proofErr w:type="spellEnd"/>
      <w:r w:rsidR="00B85168">
        <w:t xml:space="preserve"> </w:t>
      </w:r>
      <w:r w:rsidR="00770C66">
        <w:t>complex</w:t>
      </w:r>
      <w:r w:rsidR="00B85168">
        <w:t>es</w:t>
      </w:r>
      <w:r w:rsidR="00770C66">
        <w:t xml:space="preserve"> formation </w:t>
      </w:r>
      <w:r w:rsidR="00B85168">
        <w:t>confirmed possibility of the t</w:t>
      </w:r>
      <w:r w:rsidR="00A631C7">
        <w:t>wo</w:t>
      </w:r>
      <w:r w:rsidR="00B85168">
        <w:t xml:space="preserve"> proteins </w:t>
      </w:r>
      <w:r w:rsidR="00A631C7">
        <w:t>(</w:t>
      </w:r>
      <w:proofErr w:type="spellStart"/>
      <w:r w:rsidR="00A631C7" w:rsidRPr="00006701">
        <w:t>HPr</w:t>
      </w:r>
      <w:proofErr w:type="spellEnd"/>
      <w:r w:rsidR="00A631C7" w:rsidRPr="00006701">
        <w:t>/U-PII</w:t>
      </w:r>
      <w:r w:rsidR="00A631C7">
        <w:t xml:space="preserve"> or </w:t>
      </w:r>
      <w:proofErr w:type="spellStart"/>
      <w:r w:rsidR="00A631C7" w:rsidRPr="00006701">
        <w:t>HPr</w:t>
      </w:r>
      <w:proofErr w:type="spellEnd"/>
      <w:r w:rsidR="00A631C7" w:rsidRPr="00006701">
        <w:t>/</w:t>
      </w:r>
      <w:proofErr w:type="spellStart"/>
      <w:r w:rsidR="00A631C7" w:rsidRPr="00006701">
        <w:t>NanE</w:t>
      </w:r>
      <w:proofErr w:type="spellEnd"/>
      <w:r w:rsidR="00A631C7">
        <w:t xml:space="preserve">) simultaneous </w:t>
      </w:r>
      <w:r w:rsidR="00B85168">
        <w:t>interaction</w:t>
      </w:r>
      <w:r w:rsidR="00A631C7">
        <w:t xml:space="preserve"> with </w:t>
      </w:r>
      <w:proofErr w:type="spellStart"/>
      <w:r w:rsidR="00A631C7">
        <w:t>NagB</w:t>
      </w:r>
      <w:proofErr w:type="spellEnd"/>
      <w:r w:rsidR="00A631C7">
        <w:t xml:space="preserve">, but not for U-PII/ </w:t>
      </w:r>
      <w:proofErr w:type="spellStart"/>
      <w:r w:rsidR="00A631C7">
        <w:t>NanE</w:t>
      </w:r>
      <w:proofErr w:type="spellEnd"/>
      <w:r w:rsidR="004039A2" w:rsidRPr="00006701">
        <w:t>.</w:t>
      </w:r>
      <w:r w:rsidR="004039A2">
        <w:t xml:space="preserve"> </w:t>
      </w:r>
      <w:r w:rsidR="002E5310">
        <w:t>These observations are rationalized.</w:t>
      </w:r>
    </w:p>
    <w:p w14:paraId="3741E1D2" w14:textId="6E5AF4CF" w:rsidR="009D5546" w:rsidRPr="009546DE" w:rsidRDefault="009D5546" w:rsidP="008F4406">
      <w:pPr>
        <w:spacing w:line="480" w:lineRule="auto"/>
        <w:jc w:val="both"/>
        <w:rPr>
          <w:rFonts w:eastAsia="Times New Roman" w:cs="Times New Roman"/>
          <w:color w:val="000000"/>
          <w:lang w:val="en-US" w:eastAsia="en-US"/>
        </w:rPr>
      </w:pPr>
    </w:p>
    <w:p w14:paraId="548987FC" w14:textId="75F58013" w:rsidR="008F3EF5" w:rsidRPr="000A5D6A" w:rsidRDefault="000A5D6A" w:rsidP="008F4406">
      <w:pPr>
        <w:spacing w:line="480" w:lineRule="auto"/>
        <w:jc w:val="both"/>
        <w:rPr>
          <w:rFonts w:eastAsia="Times New Roman" w:cs="Times New Roman"/>
          <w:b/>
          <w:bCs/>
          <w:color w:val="000000"/>
          <w:lang w:val="en-US" w:eastAsia="en-US"/>
        </w:rPr>
      </w:pPr>
      <w:r w:rsidRPr="000A5D6A">
        <w:rPr>
          <w:rFonts w:eastAsia="Times New Roman" w:cs="Times New Roman"/>
          <w:b/>
          <w:bCs/>
          <w:color w:val="000000"/>
          <w:lang w:val="en-US" w:eastAsia="en-US"/>
        </w:rPr>
        <w:t>Results</w:t>
      </w:r>
      <w:r w:rsidR="003C17DF" w:rsidRPr="000A5D6A">
        <w:rPr>
          <w:rFonts w:eastAsia="Times New Roman" w:cs="Times New Roman"/>
          <w:b/>
          <w:bCs/>
          <w:color w:val="000000"/>
          <w:lang w:val="en-US" w:eastAsia="en-US"/>
        </w:rPr>
        <w:t xml:space="preserve"> </w:t>
      </w:r>
    </w:p>
    <w:p w14:paraId="5DCF468A" w14:textId="3F274E5F" w:rsidR="00E152D2" w:rsidRDefault="003A4A08" w:rsidP="008F4406">
      <w:pPr>
        <w:spacing w:line="480" w:lineRule="auto"/>
        <w:jc w:val="both"/>
        <w:rPr>
          <w:rFonts w:eastAsia="Times New Roman" w:cs="Times New Roman"/>
        </w:rPr>
      </w:pPr>
      <w:proofErr w:type="gramStart"/>
      <w:r w:rsidRPr="00491965">
        <w:rPr>
          <w:rFonts w:eastAsia="Times New Roman" w:cs="Times New Roman"/>
          <w:b/>
          <w:bCs/>
          <w:color w:val="000000"/>
          <w:lang w:val="en-US" w:eastAsia="en-US"/>
        </w:rPr>
        <w:t xml:space="preserve">Kinetic measurements of </w:t>
      </w:r>
      <w:proofErr w:type="spellStart"/>
      <w:r w:rsidRPr="00491965">
        <w:rPr>
          <w:rFonts w:eastAsia="Times New Roman" w:cs="Times New Roman"/>
          <w:b/>
          <w:bCs/>
          <w:color w:val="000000"/>
          <w:lang w:val="en-US" w:eastAsia="en-US"/>
        </w:rPr>
        <w:t>NagB</w:t>
      </w:r>
      <w:proofErr w:type="spellEnd"/>
      <w:r w:rsidR="00083D78" w:rsidRPr="00491965">
        <w:rPr>
          <w:rFonts w:eastAsia="Times New Roman" w:cs="Times New Roman"/>
          <w:b/>
        </w:rPr>
        <w:t xml:space="preserve"> </w:t>
      </w:r>
      <w:r w:rsidR="00B44207" w:rsidRPr="00491965">
        <w:rPr>
          <w:rFonts w:eastAsia="Times New Roman" w:cs="Times New Roman"/>
          <w:b/>
        </w:rPr>
        <w:t>activity</w:t>
      </w:r>
      <w:r w:rsidR="00491965" w:rsidRPr="00491965">
        <w:rPr>
          <w:rFonts w:eastAsia="Times New Roman" w:cs="Times New Roman"/>
          <w:b/>
        </w:rPr>
        <w:t>.</w:t>
      </w:r>
      <w:proofErr w:type="gramEnd"/>
      <w:r w:rsidR="00491965">
        <w:rPr>
          <w:rFonts w:eastAsia="Times New Roman" w:cs="Times New Roman"/>
          <w:i/>
        </w:rPr>
        <w:t xml:space="preserve"> </w:t>
      </w:r>
      <w:r w:rsidR="00083D78">
        <w:rPr>
          <w:rFonts w:eastAsia="Times New Roman" w:cs="Times New Roman"/>
        </w:rPr>
        <w:t xml:space="preserve">We examined </w:t>
      </w:r>
      <w:r w:rsidR="00663E2F">
        <w:rPr>
          <w:rFonts w:eastAsia="Times New Roman" w:cs="Times New Roman"/>
        </w:rPr>
        <w:t xml:space="preserve">the effects of </w:t>
      </w:r>
      <w:r w:rsidR="00083D78">
        <w:rPr>
          <w:rFonts w:eastAsia="Times New Roman" w:cs="Times New Roman"/>
        </w:rPr>
        <w:t>His-tagged</w:t>
      </w:r>
      <w:r w:rsidR="00663E2F">
        <w:rPr>
          <w:rFonts w:eastAsia="Times New Roman" w:cs="Times New Roman"/>
        </w:rPr>
        <w:t>,</w:t>
      </w:r>
      <w:r w:rsidR="00083D78">
        <w:rPr>
          <w:rFonts w:eastAsia="Times New Roman" w:cs="Times New Roman"/>
        </w:rPr>
        <w:t xml:space="preserve"> purified</w:t>
      </w:r>
      <w:r w:rsidR="00663E2F">
        <w:rPr>
          <w:rFonts w:eastAsia="Times New Roman" w:cs="Times New Roman"/>
        </w:rPr>
        <w:t>,</w:t>
      </w:r>
      <w:r w:rsidR="00083D78">
        <w:rPr>
          <w:rFonts w:eastAsia="Times New Roman" w:cs="Times New Roman"/>
        </w:rPr>
        <w:t xml:space="preserve"> </w:t>
      </w:r>
      <w:r w:rsidR="00083D78">
        <w:t>r</w:t>
      </w:r>
      <w:r w:rsidR="00083D78" w:rsidRPr="002078CB">
        <w:t>ecombinant proteins</w:t>
      </w:r>
      <w:r>
        <w:t>,</w:t>
      </w:r>
      <w:r w:rsidR="00083D78" w:rsidRPr="002078CB">
        <w:t xml:space="preserve"> </w:t>
      </w:r>
      <w:proofErr w:type="spellStart"/>
      <w:r w:rsidR="00083D78" w:rsidRPr="009546DE">
        <w:rPr>
          <w:rFonts w:eastAsia="Times New Roman" w:cs="Times New Roman"/>
        </w:rPr>
        <w:t>NanE</w:t>
      </w:r>
      <w:proofErr w:type="spellEnd"/>
      <w:r w:rsidR="00083D78" w:rsidRPr="009546DE">
        <w:rPr>
          <w:rFonts w:eastAsia="Times New Roman" w:cs="Times New Roman"/>
        </w:rPr>
        <w:t xml:space="preserve">, </w:t>
      </w:r>
      <w:r w:rsidR="00083D78">
        <w:rPr>
          <w:rFonts w:eastAsia="Times New Roman" w:cs="Times New Roman"/>
        </w:rPr>
        <w:t>PII</w:t>
      </w:r>
      <w:r w:rsidR="003C17DF">
        <w:rPr>
          <w:rFonts w:eastAsia="Times New Roman" w:cs="Times New Roman"/>
        </w:rPr>
        <w:t xml:space="preserve"> </w:t>
      </w:r>
      <w:r w:rsidR="00083D78">
        <w:rPr>
          <w:rFonts w:eastAsia="Times New Roman" w:cs="Times New Roman"/>
        </w:rPr>
        <w:t>(</w:t>
      </w:r>
      <w:proofErr w:type="spellStart"/>
      <w:r w:rsidR="00083D78" w:rsidRPr="009546DE">
        <w:rPr>
          <w:rFonts w:eastAsia="Times New Roman" w:cs="Times New Roman"/>
        </w:rPr>
        <w:t>GlnB</w:t>
      </w:r>
      <w:proofErr w:type="spellEnd"/>
      <w:r w:rsidR="00083D78">
        <w:rPr>
          <w:rFonts w:eastAsia="Times New Roman" w:cs="Times New Roman"/>
        </w:rPr>
        <w:t xml:space="preserve">), </w:t>
      </w:r>
      <w:proofErr w:type="spellStart"/>
      <w:r w:rsidR="00083D78">
        <w:rPr>
          <w:rFonts w:eastAsia="Times New Roman" w:cs="Times New Roman"/>
        </w:rPr>
        <w:t>GlnD</w:t>
      </w:r>
      <w:proofErr w:type="spellEnd"/>
      <w:r w:rsidR="00083D78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Zwf</w:t>
      </w:r>
      <w:proofErr w:type="spellEnd"/>
      <w:r>
        <w:rPr>
          <w:rFonts w:eastAsia="Times New Roman" w:cs="Times New Roman"/>
        </w:rPr>
        <w:t>,</w:t>
      </w:r>
      <w:r w:rsidR="00083D78">
        <w:rPr>
          <w:rFonts w:eastAsia="Times New Roman" w:cs="Times New Roman"/>
        </w:rPr>
        <w:t xml:space="preserve"> </w:t>
      </w:r>
      <w:proofErr w:type="spellStart"/>
      <w:r w:rsidR="003C17DF">
        <w:rPr>
          <w:rFonts w:eastAsia="Times New Roman" w:cs="Times New Roman"/>
        </w:rPr>
        <w:t>Tsf</w:t>
      </w:r>
      <w:proofErr w:type="spellEnd"/>
      <w:r w:rsidR="003C17DF">
        <w:rPr>
          <w:rFonts w:eastAsia="Times New Roman" w:cs="Times New Roman"/>
        </w:rPr>
        <w:t xml:space="preserve">, </w:t>
      </w:r>
      <w:r w:rsidR="00083D78">
        <w:rPr>
          <w:rFonts w:eastAsia="Times New Roman" w:cs="Times New Roman"/>
        </w:rPr>
        <w:t xml:space="preserve">and </w:t>
      </w:r>
      <w:proofErr w:type="spellStart"/>
      <w:r w:rsidR="00083D78" w:rsidRPr="009546DE">
        <w:rPr>
          <w:rFonts w:eastAsia="Times New Roman" w:cs="Times New Roman"/>
        </w:rPr>
        <w:t>BglB</w:t>
      </w:r>
      <w:proofErr w:type="spellEnd"/>
      <w:r w:rsidR="00663E2F">
        <w:rPr>
          <w:rFonts w:eastAsia="Times New Roman" w:cs="Times New Roman"/>
        </w:rPr>
        <w:t xml:space="preserve"> on </w:t>
      </w:r>
      <w:proofErr w:type="spellStart"/>
      <w:r w:rsidR="00663E2F">
        <w:rPr>
          <w:rFonts w:eastAsia="Times New Roman" w:cs="Times New Roman"/>
        </w:rPr>
        <w:t>NagB</w:t>
      </w:r>
      <w:proofErr w:type="spellEnd"/>
      <w:r w:rsidR="00663E2F">
        <w:rPr>
          <w:rFonts w:eastAsia="Times New Roman" w:cs="Times New Roman"/>
        </w:rPr>
        <w:t xml:space="preserve"> activity</w:t>
      </w:r>
      <w:r>
        <w:rPr>
          <w:rFonts w:eastAsia="Times New Roman" w:cs="Times New Roman"/>
        </w:rPr>
        <w:t>. A</w:t>
      </w:r>
      <w:r w:rsidR="00663E2F">
        <w:rPr>
          <w:rFonts w:eastAsia="Times New Roman" w:cs="Times New Roman"/>
        </w:rPr>
        <w:t xml:space="preserve">ctivity of </w:t>
      </w:r>
      <w:proofErr w:type="spellStart"/>
      <w:r w:rsidR="00663E2F">
        <w:rPr>
          <w:rFonts w:eastAsia="Times New Roman" w:cs="Times New Roman"/>
        </w:rPr>
        <w:t>NagB</w:t>
      </w:r>
      <w:proofErr w:type="spellEnd"/>
      <w:r w:rsidR="008D4F1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was measured after </w:t>
      </w:r>
      <w:r w:rsidR="00C9607E">
        <w:rPr>
          <w:rFonts w:eastAsia="Times New Roman" w:cs="Times New Roman"/>
        </w:rPr>
        <w:t>purification</w:t>
      </w:r>
      <w:r w:rsidR="008D4F14">
        <w:rPr>
          <w:rFonts w:eastAsia="Times New Roman" w:cs="Times New Roman"/>
        </w:rPr>
        <w:t xml:space="preserve"> with </w:t>
      </w:r>
      <w:r w:rsidR="007A1629">
        <w:rPr>
          <w:rFonts w:eastAsia="Times New Roman" w:cs="Times New Roman"/>
        </w:rPr>
        <w:t xml:space="preserve">a </w:t>
      </w:r>
      <w:r w:rsidR="008D4F14">
        <w:rPr>
          <w:rFonts w:eastAsia="Times New Roman" w:cs="Times New Roman"/>
        </w:rPr>
        <w:t xml:space="preserve">His-tag and </w:t>
      </w:r>
      <w:r w:rsidR="00C9607E">
        <w:rPr>
          <w:rFonts w:eastAsia="Times New Roman" w:cs="Times New Roman"/>
        </w:rPr>
        <w:t xml:space="preserve">followed by </w:t>
      </w:r>
      <w:proofErr w:type="spellStart"/>
      <w:r w:rsidR="00C9607E">
        <w:rPr>
          <w:rFonts w:eastAsia="Times New Roman" w:cs="Times New Roman"/>
        </w:rPr>
        <w:t>proteolytic</w:t>
      </w:r>
      <w:proofErr w:type="spellEnd"/>
      <w:r w:rsidR="00C9607E">
        <w:rPr>
          <w:rFonts w:eastAsia="Times New Roman" w:cs="Times New Roman"/>
        </w:rPr>
        <w:t xml:space="preserve"> removal</w:t>
      </w:r>
      <w:r w:rsidR="007A1629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of the His-tag </w:t>
      </w:r>
      <w:r w:rsidR="007A1629">
        <w:rPr>
          <w:rFonts w:eastAsia="Times New Roman" w:cs="Times New Roman"/>
        </w:rPr>
        <w:t xml:space="preserve">resulting in </w:t>
      </w:r>
      <w:r w:rsidR="005A0F11">
        <w:rPr>
          <w:rFonts w:eastAsia="Times New Roman" w:cs="Times New Roman"/>
        </w:rPr>
        <w:t xml:space="preserve">the </w:t>
      </w:r>
      <w:r w:rsidR="007A1629">
        <w:rPr>
          <w:rFonts w:eastAsia="Times New Roman" w:cs="Times New Roman"/>
        </w:rPr>
        <w:t>Ser-1</w:t>
      </w:r>
      <w:r w:rsidR="00C9607E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NagB</w:t>
      </w:r>
      <w:proofErr w:type="spellEnd"/>
      <w:r w:rsidR="005A0F11">
        <w:rPr>
          <w:rFonts w:eastAsia="Times New Roman" w:cs="Times New Roman"/>
        </w:rPr>
        <w:t xml:space="preserve"> derivative (see Materials and Methods)</w:t>
      </w:r>
      <w:r w:rsidR="007A1629">
        <w:rPr>
          <w:rFonts w:eastAsia="Times New Roman" w:cs="Times New Roman"/>
        </w:rPr>
        <w:t>.</w:t>
      </w:r>
      <w:r w:rsidR="008D4F14">
        <w:rPr>
          <w:rFonts w:eastAsia="Times New Roman" w:cs="Times New Roman"/>
        </w:rPr>
        <w:t xml:space="preserve"> Met-1 in </w:t>
      </w:r>
      <w:proofErr w:type="spellStart"/>
      <w:r w:rsidR="008D4F14">
        <w:rPr>
          <w:rFonts w:eastAsia="Times New Roman" w:cs="Times New Roman"/>
        </w:rPr>
        <w:t>NagB</w:t>
      </w:r>
      <w:proofErr w:type="spellEnd"/>
      <w:r w:rsidR="008D4F14">
        <w:rPr>
          <w:rFonts w:eastAsia="Times New Roman" w:cs="Times New Roman"/>
        </w:rPr>
        <w:t xml:space="preserve"> has </w:t>
      </w:r>
      <w:r w:rsidR="007A1629">
        <w:rPr>
          <w:rFonts w:eastAsia="Times New Roman" w:cs="Times New Roman"/>
        </w:rPr>
        <w:t xml:space="preserve">been shown to play </w:t>
      </w:r>
      <w:r w:rsidR="005A0F11">
        <w:rPr>
          <w:rFonts w:eastAsia="Times New Roman" w:cs="Times New Roman"/>
        </w:rPr>
        <w:t>a</w:t>
      </w:r>
      <w:r w:rsidR="008D4F14">
        <w:rPr>
          <w:rFonts w:eastAsia="Times New Roman" w:cs="Times New Roman"/>
        </w:rPr>
        <w:t xml:space="preserve"> role in activation by GlcNAc-6P</w:t>
      </w:r>
      <w:r w:rsidR="00ED1022">
        <w:rPr>
          <w:rFonts w:eastAsia="Times New Roman" w:cs="Times New Roman"/>
        </w:rPr>
        <w:t xml:space="preserve"> </w:t>
      </w:r>
      <w:r w:rsidR="00ED1022">
        <w:rPr>
          <w:rFonts w:eastAsia="Times New Roman" w:cs="Times New Roman"/>
        </w:rPr>
        <w:fldChar w:fldCharType="begin">
          <w:fldData xml:space="preserve">PEVuZE5vdGU+PENpdGU+PEF1dGhvcj5MYXJhLUdvbnphbGV6PC9BdXRob3I+PFllYXI+MjAwMDwv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</w:fldData>
        </w:fldChar>
      </w:r>
      <w:r w:rsidR="000E32D2">
        <w:rPr>
          <w:rFonts w:eastAsia="Times New Roman" w:cs="Times New Roman"/>
        </w:rPr>
        <w:instrText xml:space="preserve"> ADDIN EN.CITE </w:instrText>
      </w:r>
      <w:r w:rsidR="000E32D2">
        <w:rPr>
          <w:rFonts w:eastAsia="Times New Roman" w:cs="Times New Roman"/>
        </w:rPr>
        <w:fldChar w:fldCharType="begin">
          <w:fldData xml:space="preserve">PEVuZE5vdGU+PENpdGU+PEF1dGhvcj5MYXJhLUdvbnphbGV6PC9BdXRob3I+PFllYXI+MjAwMDwv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</w:fldData>
        </w:fldChar>
      </w:r>
      <w:r w:rsidR="000E32D2">
        <w:rPr>
          <w:rFonts w:eastAsia="Times New Roman" w:cs="Times New Roman"/>
        </w:rPr>
        <w:instrText xml:space="preserve"> ADDIN EN.CITE.DATA </w:instrText>
      </w:r>
      <w:r w:rsidR="000E32D2">
        <w:rPr>
          <w:rFonts w:eastAsia="Times New Roman" w:cs="Times New Roman"/>
        </w:rPr>
      </w:r>
      <w:r w:rsidR="000E32D2">
        <w:rPr>
          <w:rFonts w:eastAsia="Times New Roman" w:cs="Times New Roman"/>
        </w:rPr>
        <w:fldChar w:fldCharType="end"/>
      </w:r>
      <w:r w:rsidR="00ED1022">
        <w:rPr>
          <w:rFonts w:eastAsia="Times New Roman" w:cs="Times New Roman"/>
        </w:rPr>
      </w:r>
      <w:r w:rsidR="00ED1022">
        <w:rPr>
          <w:rFonts w:eastAsia="Times New Roman" w:cs="Times New Roman"/>
        </w:rPr>
        <w:fldChar w:fldCharType="separate"/>
      </w:r>
      <w:r w:rsidR="000E32D2">
        <w:rPr>
          <w:rFonts w:eastAsia="Times New Roman" w:cs="Times New Roman"/>
          <w:noProof/>
        </w:rPr>
        <w:t>(14)</w:t>
      </w:r>
      <w:r w:rsidR="00ED1022">
        <w:rPr>
          <w:rFonts w:eastAsia="Times New Roman" w:cs="Times New Roman"/>
        </w:rPr>
        <w:fldChar w:fldCharType="end"/>
      </w:r>
      <w:r w:rsidR="00C9607E">
        <w:rPr>
          <w:rFonts w:eastAsia="Times New Roman" w:cs="Times New Roman"/>
        </w:rPr>
        <w:t>,</w:t>
      </w:r>
      <w:r w:rsidR="00483D48">
        <w:rPr>
          <w:rFonts w:eastAsia="Times New Roman" w:cs="Times New Roman"/>
        </w:rPr>
        <w:t xml:space="preserve"> </w:t>
      </w:r>
      <w:r w:rsidR="00483D48">
        <w:rPr>
          <w:rFonts w:eastAsia="Times New Roman" w:cs="Times New Roman"/>
          <w:bCs/>
          <w:color w:val="000000"/>
          <w:lang w:val="en-US" w:eastAsia="en-US"/>
        </w:rPr>
        <w:t>possibly explaining</w:t>
      </w:r>
      <w:r w:rsidR="007A1629">
        <w:rPr>
          <w:rFonts w:eastAsia="Times New Roman" w:cs="Times New Roman"/>
        </w:rPr>
        <w:t xml:space="preserve"> </w:t>
      </w:r>
      <w:r w:rsidR="005A0F11">
        <w:rPr>
          <w:rFonts w:eastAsia="Times New Roman" w:cs="Times New Roman"/>
        </w:rPr>
        <w:t xml:space="preserve">the higher </w:t>
      </w:r>
      <w:proofErr w:type="spellStart"/>
      <w:r w:rsidR="005A0F11">
        <w:rPr>
          <w:rFonts w:eastAsia="Times New Roman" w:cs="Times New Roman"/>
        </w:rPr>
        <w:t>K</w:t>
      </w:r>
      <w:r w:rsidR="00483D48">
        <w:rPr>
          <w:rFonts w:eastAsia="Times New Roman" w:cs="Times New Roman"/>
          <w:vertAlign w:val="subscript"/>
        </w:rPr>
        <w:t>a</w:t>
      </w:r>
      <w:proofErr w:type="spellEnd"/>
      <w:r w:rsidR="00483D48">
        <w:rPr>
          <w:rFonts w:eastAsia="Times New Roman" w:cs="Times New Roman"/>
        </w:rPr>
        <w:t xml:space="preserve"> of</w:t>
      </w:r>
      <w:r w:rsidR="00AD6937">
        <w:rPr>
          <w:rFonts w:eastAsia="Times New Roman" w:cs="Times New Roman"/>
        </w:rPr>
        <w:t xml:space="preserve"> </w:t>
      </w:r>
      <w:r w:rsidR="003123DA">
        <w:rPr>
          <w:rFonts w:eastAsia="Times New Roman" w:cs="Times New Roman"/>
        </w:rPr>
        <w:t>2.1</w:t>
      </w:r>
      <w:r w:rsidR="00483D48">
        <w:rPr>
          <w:rFonts w:eastAsia="Times New Roman" w:cs="Times New Roman"/>
        </w:rPr>
        <w:t xml:space="preserve"> </w:t>
      </w:r>
      <w:proofErr w:type="spellStart"/>
      <w:r w:rsidR="00483D48">
        <w:rPr>
          <w:rFonts w:eastAsia="Times New Roman" w:cs="Times New Roman"/>
        </w:rPr>
        <w:t>mM</w:t>
      </w:r>
      <w:proofErr w:type="spellEnd"/>
      <w:r w:rsidR="00AD6937">
        <w:rPr>
          <w:rFonts w:eastAsia="Times New Roman" w:cs="Times New Roman"/>
        </w:rPr>
        <w:t xml:space="preserve"> </w:t>
      </w:r>
      <w:r w:rsidR="005A0F11">
        <w:rPr>
          <w:rFonts w:eastAsia="Times New Roman" w:cs="Times New Roman"/>
        </w:rPr>
        <w:t xml:space="preserve">(Fig S1) </w:t>
      </w:r>
      <w:r w:rsidR="00C9607E">
        <w:rPr>
          <w:rFonts w:eastAsia="Times New Roman" w:cs="Times New Roman"/>
        </w:rPr>
        <w:t xml:space="preserve">in </w:t>
      </w:r>
      <w:r w:rsidR="007A1629">
        <w:rPr>
          <w:rFonts w:eastAsia="Times New Roman" w:cs="Times New Roman"/>
        </w:rPr>
        <w:t xml:space="preserve">the activation of </w:t>
      </w:r>
      <w:proofErr w:type="spellStart"/>
      <w:r w:rsidR="007A1629">
        <w:rPr>
          <w:rFonts w:eastAsia="Times New Roman" w:cs="Times New Roman"/>
        </w:rPr>
        <w:t>NagB</w:t>
      </w:r>
      <w:proofErr w:type="spellEnd"/>
      <w:r w:rsidR="00483D48" w:rsidRPr="00483D48">
        <w:rPr>
          <w:rFonts w:eastAsia="Times New Roman" w:cs="Times New Roman"/>
        </w:rPr>
        <w:t xml:space="preserve"> </w:t>
      </w:r>
      <w:r w:rsidR="00483D48">
        <w:rPr>
          <w:rFonts w:eastAsia="Times New Roman" w:cs="Times New Roman"/>
        </w:rPr>
        <w:t>by GlcNAc-6P</w:t>
      </w:r>
      <w:r w:rsidR="005A0F11">
        <w:rPr>
          <w:rFonts w:eastAsia="Times New Roman" w:cs="Times New Roman"/>
        </w:rPr>
        <w:t xml:space="preserve"> reported here as c</w:t>
      </w:r>
      <w:r w:rsidR="0096355A">
        <w:rPr>
          <w:rFonts w:eastAsia="Times New Roman" w:cs="Times New Roman"/>
        </w:rPr>
        <w:t>ompare</w:t>
      </w:r>
      <w:r w:rsidR="005A0F11">
        <w:rPr>
          <w:rFonts w:eastAsia="Times New Roman" w:cs="Times New Roman"/>
        </w:rPr>
        <w:t>d with that reported previously</w:t>
      </w:r>
      <w:r w:rsidR="00C9607E">
        <w:rPr>
          <w:rFonts w:eastAsia="Times New Roman" w:cs="Times New Roman"/>
        </w:rPr>
        <w:t xml:space="preserve"> </w:t>
      </w:r>
      <w:r w:rsidR="00C9607E">
        <w:rPr>
          <w:rFonts w:eastAsia="Times New Roman" w:cs="Times New Roman"/>
        </w:rPr>
        <w:fldChar w:fldCharType="begin"/>
      </w:r>
      <w:r w:rsidR="000E32D2">
        <w:rPr>
          <w:rFonts w:eastAsia="Times New Roman" w:cs="Times New Roman"/>
        </w:rPr>
        <w:instrText xml:space="preserve"> ADDIN EN.CITE &lt;EndNote&gt;&lt;Cite&gt;&lt;Author&gt;Alvarez-Anorve&lt;/Author&gt;&lt;Year&gt;2009&lt;/Year&gt;&lt;RecNum&gt;5&lt;/RecNum&gt;&lt;DisplayText&gt;(11)&lt;/DisplayText&gt;&lt;record&gt;&lt;rec-number&gt;5&lt;/rec-number&gt;&lt;foreign-keys&gt;&lt;key app="EN" db-id="0zaerr2a75advcewdrrx50rqzwx2zvrvea5r" timestamp="1492201443"&gt;5&lt;/key&gt;&lt;/foreign-keys&gt;&lt;ref-type name="Journal Article"&gt;17&lt;/ref-type&gt;&lt;contributors&gt;&lt;authors&gt;&lt;author&gt;Alvarez-Anorve, L. I.&lt;/author&gt;&lt;author&gt;Bustos-Jaimes, I.&lt;/author&gt;&lt;author&gt;Calcagno, M. L.&lt;/author&gt;&lt;author&gt;Plumbridge, J.&lt;/author&gt;&lt;/authors&gt;&lt;/contributors&gt;&lt;auth-address&gt;Institut de Biologie Physico-Chimique, (UPR9073-CNRS), 13 rue Pierre et Marie Curie, 75005 Paris, France.&lt;/auth-address&gt;&lt;titles&gt;&lt;title&gt;Allosteric regulation of glucosamine-6-phosphate deaminase (NagB) and growth of Escherichia coli on glucosamine&lt;/title&gt;&lt;secondary-title&gt;J Bacteriol&lt;/secondary-title&gt;&lt;/titles&gt;&lt;periodical&gt;&lt;full-title&gt;J Bacteriol&lt;/full-title&gt;&lt;/periodical&gt;&lt;pages&gt;6401-7&lt;/pages&gt;&lt;volume&gt;191&lt;/volume&gt;&lt;number&gt;20&lt;/number&gt;&lt;keywords&gt;&lt;keyword&gt;Acetylglucosamine/analogs &amp;amp; derivatives/metabolism&lt;/keyword&gt;&lt;keyword&gt;Aldose-Ketose Isomerases/genetics/*metabolism&lt;/keyword&gt;&lt;keyword&gt;Allosteric Regulation/physiology&lt;/keyword&gt;&lt;keyword&gt;Culture Media/chemistry&lt;/keyword&gt;&lt;keyword&gt;Escherichia coli/*enzymology/*growth &amp;amp; development/metabolism&lt;/keyword&gt;&lt;keyword&gt;Gene Expression Regulation, Bacterial/*physiology&lt;/keyword&gt;&lt;keyword&gt;Glucosamine/*metabolism&lt;/keyword&gt;&lt;keyword&gt;Mutation&lt;/keyword&gt;&lt;keyword&gt;Peptidoglycan/metabolism&lt;/keyword&gt;&lt;/keywords&gt;&lt;dates&gt;&lt;year&gt;2009&lt;/year&gt;&lt;pub-dates&gt;&lt;date&gt;Oct&lt;/date&gt;&lt;/pub-dates&gt;&lt;/dates&gt;&lt;isbn&gt;1098-5530 (Electronic)&amp;#xD;0021-9193 (Linking)&lt;/isbn&gt;&lt;accession-num&gt;19700525&lt;/accession-num&gt;&lt;urls&gt;&lt;related-urls&gt;&lt;url&gt;https://www.ncbi.nlm.nih.gov/pubmed/19700525&lt;/url&gt;&lt;/related-urls&gt;&lt;/urls&gt;&lt;custom2&gt;PMC2753035&lt;/custom2&gt;&lt;electronic-resource-num&gt;10.1128/JB.00633-09&lt;/electronic-resource-num&gt;&lt;/record&gt;&lt;/Cite&gt;&lt;/EndNote&gt;</w:instrText>
      </w:r>
      <w:r w:rsidR="00C9607E">
        <w:rPr>
          <w:rFonts w:eastAsia="Times New Roman" w:cs="Times New Roman"/>
        </w:rPr>
        <w:fldChar w:fldCharType="separate"/>
      </w:r>
      <w:r w:rsidR="000E32D2">
        <w:rPr>
          <w:rFonts w:eastAsia="Times New Roman" w:cs="Times New Roman"/>
          <w:noProof/>
        </w:rPr>
        <w:t>(11)</w:t>
      </w:r>
      <w:r w:rsidR="00C9607E">
        <w:rPr>
          <w:rFonts w:eastAsia="Times New Roman" w:cs="Times New Roman"/>
        </w:rPr>
        <w:fldChar w:fldCharType="end"/>
      </w:r>
      <w:r w:rsidR="007A1629">
        <w:rPr>
          <w:rFonts w:eastAsia="Times New Roman" w:cs="Times New Roman"/>
        </w:rPr>
        <w:t xml:space="preserve">. </w:t>
      </w:r>
      <w:r w:rsidR="00F83280" w:rsidRPr="002078CB">
        <w:rPr>
          <w:rFonts w:eastAsia="Times New Roman" w:cs="Times New Roman"/>
          <w:i/>
        </w:rPr>
        <w:t xml:space="preserve">E. </w:t>
      </w:r>
      <w:proofErr w:type="gramStart"/>
      <w:r w:rsidR="00F83280" w:rsidRPr="002078CB">
        <w:rPr>
          <w:rFonts w:eastAsia="Times New Roman" w:cs="Times New Roman"/>
          <w:i/>
        </w:rPr>
        <w:t>coli</w:t>
      </w:r>
      <w:proofErr w:type="gramEnd"/>
      <w:r w:rsidR="00F83280" w:rsidRPr="002078CB">
        <w:rPr>
          <w:rFonts w:eastAsia="Times New Roman" w:cs="Times New Roman"/>
        </w:rPr>
        <w:t xml:space="preserve"> </w:t>
      </w:r>
      <w:proofErr w:type="spellStart"/>
      <w:r w:rsidR="00F83280">
        <w:rPr>
          <w:rFonts w:eastAsia="Times New Roman" w:cs="Times New Roman"/>
        </w:rPr>
        <w:t>NagB</w:t>
      </w:r>
      <w:proofErr w:type="spellEnd"/>
      <w:r w:rsidR="00F83280" w:rsidRPr="002078CB">
        <w:rPr>
          <w:rFonts w:eastAsia="Times New Roman" w:cs="Times New Roman"/>
        </w:rPr>
        <w:t xml:space="preserve"> </w:t>
      </w:r>
      <w:r w:rsidR="00F83280">
        <w:rPr>
          <w:rFonts w:eastAsia="Times New Roman" w:cs="Times New Roman"/>
        </w:rPr>
        <w:t>activity</w:t>
      </w:r>
      <w:r w:rsidR="00F83280" w:rsidRPr="002078CB">
        <w:rPr>
          <w:rFonts w:eastAsia="Times New Roman" w:cs="Times New Roman"/>
        </w:rPr>
        <w:t xml:space="preserve"> </w:t>
      </w:r>
      <w:r w:rsidR="00F83280">
        <w:rPr>
          <w:rFonts w:eastAsia="Times New Roman" w:cs="Times New Roman"/>
        </w:rPr>
        <w:t>was measured</w:t>
      </w:r>
      <w:r w:rsidR="00F83280" w:rsidRPr="002078CB">
        <w:rPr>
          <w:rFonts w:eastAsia="Times New Roman" w:cs="Times New Roman"/>
        </w:rPr>
        <w:t xml:space="preserve"> </w:t>
      </w:r>
      <w:r w:rsidR="00AD14C7">
        <w:rPr>
          <w:rFonts w:eastAsia="Times New Roman" w:cs="Times New Roman"/>
        </w:rPr>
        <w:t xml:space="preserve">by </w:t>
      </w:r>
      <w:r w:rsidR="00F83280">
        <w:rPr>
          <w:rFonts w:eastAsia="Times New Roman" w:cs="Times New Roman"/>
        </w:rPr>
        <w:t>following the increase in absorbance at 340 nm</w:t>
      </w:r>
      <w:r w:rsidR="00F83280" w:rsidRPr="002078CB">
        <w:rPr>
          <w:rFonts w:eastAsia="Times New Roman" w:cs="Times New Roman"/>
        </w:rPr>
        <w:t xml:space="preserve"> resu</w:t>
      </w:r>
      <w:r w:rsidR="00F83280">
        <w:rPr>
          <w:rFonts w:eastAsia="Times New Roman" w:cs="Times New Roman"/>
        </w:rPr>
        <w:t>lting from the reduction of NADP in a</w:t>
      </w:r>
      <w:r w:rsidR="00F83280" w:rsidRPr="002078CB">
        <w:rPr>
          <w:rFonts w:eastAsia="Times New Roman" w:cs="Times New Roman"/>
        </w:rPr>
        <w:t xml:space="preserve"> coupled assay </w:t>
      </w:r>
      <w:r w:rsidR="00F83280">
        <w:rPr>
          <w:rFonts w:eastAsia="Times New Roman" w:cs="Times New Roman"/>
        </w:rPr>
        <w:t xml:space="preserve">involving </w:t>
      </w:r>
      <w:proofErr w:type="spellStart"/>
      <w:r w:rsidR="00D51B59">
        <w:rPr>
          <w:rFonts w:eastAsia="Times New Roman" w:cs="Times New Roman"/>
        </w:rPr>
        <w:t>Pgi</w:t>
      </w:r>
      <w:proofErr w:type="spellEnd"/>
      <w:r w:rsidR="00F83280">
        <w:rPr>
          <w:rFonts w:eastAsia="Times New Roman" w:cs="Times New Roman"/>
        </w:rPr>
        <w:t xml:space="preserve"> and </w:t>
      </w:r>
      <w:proofErr w:type="spellStart"/>
      <w:r w:rsidR="00D51B59">
        <w:rPr>
          <w:rFonts w:eastAsia="Times New Roman" w:cs="Times New Roman"/>
        </w:rPr>
        <w:t>Zwf</w:t>
      </w:r>
      <w:proofErr w:type="spellEnd"/>
      <w:r w:rsidR="00F83280" w:rsidRPr="002078CB">
        <w:rPr>
          <w:rFonts w:eastAsia="Times New Roman" w:cs="Times New Roman"/>
        </w:rPr>
        <w:t xml:space="preserve"> </w:t>
      </w:r>
      <w:r w:rsidR="00F83280">
        <w:rPr>
          <w:rFonts w:eastAsia="Times New Roman" w:cs="Times New Roman"/>
        </w:rPr>
        <w:t>(see Materials and M</w:t>
      </w:r>
      <w:r w:rsidR="00F83280" w:rsidRPr="002078CB">
        <w:rPr>
          <w:rFonts w:eastAsia="Times New Roman" w:cs="Times New Roman"/>
        </w:rPr>
        <w:t>ethods</w:t>
      </w:r>
      <w:r w:rsidR="00F83280">
        <w:rPr>
          <w:rFonts w:eastAsia="Times New Roman" w:cs="Times New Roman"/>
        </w:rPr>
        <w:t>). This assay is based on the conversion of GlcN-6P to fructose 6-phosphate</w:t>
      </w:r>
      <w:r w:rsidR="00F83280" w:rsidRPr="002078CB">
        <w:rPr>
          <w:rFonts w:eastAsia="Times New Roman" w:cs="Times New Roman"/>
        </w:rPr>
        <w:t xml:space="preserve"> by </w:t>
      </w:r>
      <w:proofErr w:type="spellStart"/>
      <w:r w:rsidR="00F83280">
        <w:rPr>
          <w:rFonts w:eastAsia="Times New Roman" w:cs="Times New Roman"/>
        </w:rPr>
        <w:t>NagB</w:t>
      </w:r>
      <w:proofErr w:type="spellEnd"/>
      <w:r w:rsidR="00F83280">
        <w:rPr>
          <w:rFonts w:eastAsia="Times New Roman" w:cs="Times New Roman"/>
        </w:rPr>
        <w:t xml:space="preserve">, followed by isomerization to glucose 6-phosphate by </w:t>
      </w:r>
      <w:proofErr w:type="spellStart"/>
      <w:r w:rsidR="00F83280">
        <w:rPr>
          <w:rFonts w:eastAsia="Times New Roman" w:cs="Times New Roman"/>
        </w:rPr>
        <w:t>Pgi</w:t>
      </w:r>
      <w:proofErr w:type="spellEnd"/>
      <w:r w:rsidR="00F83280" w:rsidRPr="002078CB">
        <w:rPr>
          <w:rFonts w:eastAsia="Times New Roman" w:cs="Times New Roman"/>
        </w:rPr>
        <w:t xml:space="preserve"> and further </w:t>
      </w:r>
      <w:r w:rsidR="00F83280">
        <w:rPr>
          <w:rFonts w:eastAsia="Times New Roman" w:cs="Times New Roman"/>
        </w:rPr>
        <w:t xml:space="preserve">oxidation of glucose 6-phosphate to </w:t>
      </w:r>
      <w:proofErr w:type="spellStart"/>
      <w:r w:rsidR="00F83280">
        <w:rPr>
          <w:rFonts w:eastAsia="Times New Roman" w:cs="Times New Roman"/>
        </w:rPr>
        <w:t>gluconate</w:t>
      </w:r>
      <w:proofErr w:type="spellEnd"/>
      <w:r w:rsidR="00F83280">
        <w:rPr>
          <w:rFonts w:eastAsia="Times New Roman" w:cs="Times New Roman"/>
        </w:rPr>
        <w:t xml:space="preserve"> 6-phosphate by </w:t>
      </w:r>
      <w:proofErr w:type="spellStart"/>
      <w:r w:rsidR="00F83280">
        <w:rPr>
          <w:rFonts w:eastAsia="Times New Roman" w:cs="Times New Roman"/>
        </w:rPr>
        <w:t>Zwf</w:t>
      </w:r>
      <w:proofErr w:type="spellEnd"/>
      <w:r w:rsidR="00F83280">
        <w:rPr>
          <w:rFonts w:eastAsia="Times New Roman" w:cs="Times New Roman"/>
        </w:rPr>
        <w:t xml:space="preserve">. </w:t>
      </w:r>
      <w:r w:rsidR="00B44207">
        <w:rPr>
          <w:rFonts w:eastAsia="Times New Roman" w:cs="Times New Roman"/>
        </w:rPr>
        <w:t xml:space="preserve">We showed that </w:t>
      </w:r>
      <w:proofErr w:type="spellStart"/>
      <w:r w:rsidR="00B44207">
        <w:rPr>
          <w:rFonts w:eastAsia="Times New Roman" w:cs="Times New Roman"/>
        </w:rPr>
        <w:t>Zwf</w:t>
      </w:r>
      <w:proofErr w:type="spellEnd"/>
      <w:r w:rsidR="00006701">
        <w:rPr>
          <w:rFonts w:eastAsia="Times New Roman" w:cs="Times New Roman"/>
        </w:rPr>
        <w:t>, under</w:t>
      </w:r>
      <w:r w:rsidR="00B44207">
        <w:rPr>
          <w:rFonts w:eastAsia="Times New Roman" w:cs="Times New Roman"/>
        </w:rPr>
        <w:t xml:space="preserve"> the conditions used</w:t>
      </w:r>
      <w:r w:rsidR="00006701">
        <w:rPr>
          <w:rFonts w:eastAsia="Times New Roman" w:cs="Times New Roman"/>
        </w:rPr>
        <w:t>,</w:t>
      </w:r>
      <w:r w:rsidR="00B44207">
        <w:rPr>
          <w:rFonts w:eastAsia="Times New Roman" w:cs="Times New Roman"/>
        </w:rPr>
        <w:t xml:space="preserve"> has no effect on </w:t>
      </w:r>
      <w:proofErr w:type="spellStart"/>
      <w:r w:rsidR="00B44207">
        <w:rPr>
          <w:rFonts w:eastAsia="Times New Roman" w:cs="Times New Roman"/>
        </w:rPr>
        <w:t>NagB</w:t>
      </w:r>
      <w:proofErr w:type="spellEnd"/>
      <w:r w:rsidR="00B44207">
        <w:rPr>
          <w:rFonts w:eastAsia="Times New Roman" w:cs="Times New Roman"/>
        </w:rPr>
        <w:t xml:space="preserve"> activity (data not shown).</w:t>
      </w:r>
    </w:p>
    <w:p w14:paraId="2A81ADEB" w14:textId="77777777" w:rsidR="000A5D6A" w:rsidRPr="00F83280" w:rsidRDefault="000A5D6A" w:rsidP="008F4406">
      <w:pPr>
        <w:spacing w:line="480" w:lineRule="auto"/>
        <w:jc w:val="both"/>
        <w:rPr>
          <w:rFonts w:eastAsia="Times New Roman" w:cs="Times New Roman"/>
          <w:b/>
          <w:bCs/>
          <w:color w:val="000000"/>
          <w:lang w:val="en-US" w:eastAsia="en-US"/>
        </w:rPr>
      </w:pPr>
    </w:p>
    <w:p w14:paraId="14F1E3FC" w14:textId="5606801B" w:rsidR="001537A5" w:rsidRPr="00491965" w:rsidRDefault="00DB7016" w:rsidP="008F4406">
      <w:pPr>
        <w:spacing w:line="480" w:lineRule="auto"/>
        <w:jc w:val="both"/>
        <w:rPr>
          <w:rFonts w:eastAsia="Times New Roman" w:cs="Times New Roman"/>
          <w:i/>
        </w:rPr>
      </w:pPr>
      <w:r w:rsidRPr="00491965">
        <w:rPr>
          <w:rFonts w:eastAsia="Times New Roman" w:cs="Times New Roman"/>
          <w:b/>
        </w:rPr>
        <w:t xml:space="preserve">The </w:t>
      </w:r>
      <w:r w:rsidR="007A1629" w:rsidRPr="00491965">
        <w:rPr>
          <w:rFonts w:eastAsia="Times New Roman" w:cs="Times New Roman"/>
          <w:b/>
        </w:rPr>
        <w:t>e</w:t>
      </w:r>
      <w:r w:rsidR="008F3EF5" w:rsidRPr="00491965">
        <w:rPr>
          <w:rFonts w:eastAsia="Times New Roman" w:cs="Times New Roman"/>
          <w:b/>
        </w:rPr>
        <w:t>ffect</w:t>
      </w:r>
      <w:r w:rsidR="00160129" w:rsidRPr="00491965">
        <w:rPr>
          <w:rFonts w:eastAsia="Times New Roman" w:cs="Times New Roman"/>
          <w:b/>
        </w:rPr>
        <w:t>s</w:t>
      </w:r>
      <w:r w:rsidR="008F3EF5" w:rsidRPr="00491965">
        <w:rPr>
          <w:rFonts w:eastAsia="Times New Roman" w:cs="Times New Roman"/>
          <w:b/>
        </w:rPr>
        <w:t xml:space="preserve"> of PII</w:t>
      </w:r>
      <w:r w:rsidRPr="00491965">
        <w:rPr>
          <w:rFonts w:eastAsia="Times New Roman" w:cs="Times New Roman"/>
          <w:b/>
        </w:rPr>
        <w:t xml:space="preserve"> and </w:t>
      </w:r>
      <w:proofErr w:type="spellStart"/>
      <w:r w:rsidRPr="00491965">
        <w:rPr>
          <w:rFonts w:eastAsia="Times New Roman" w:cs="Times New Roman"/>
          <w:b/>
        </w:rPr>
        <w:t>NanE</w:t>
      </w:r>
      <w:proofErr w:type="spellEnd"/>
      <w:r w:rsidRPr="00491965">
        <w:rPr>
          <w:rFonts w:eastAsia="Times New Roman" w:cs="Times New Roman"/>
          <w:b/>
        </w:rPr>
        <w:t xml:space="preserve"> </w:t>
      </w:r>
      <w:r w:rsidR="00AD14C7" w:rsidRPr="00491965">
        <w:rPr>
          <w:rFonts w:eastAsia="Times New Roman" w:cs="Times New Roman"/>
          <w:b/>
        </w:rPr>
        <w:t xml:space="preserve">on </w:t>
      </w:r>
      <w:proofErr w:type="spellStart"/>
      <w:r w:rsidR="00AD14C7" w:rsidRPr="00491965">
        <w:rPr>
          <w:rFonts w:eastAsia="Times New Roman" w:cs="Times New Roman"/>
          <w:b/>
        </w:rPr>
        <w:t>NagB</w:t>
      </w:r>
      <w:proofErr w:type="spellEnd"/>
      <w:r w:rsidR="00AD14C7" w:rsidRPr="00491965">
        <w:rPr>
          <w:rFonts w:eastAsia="Times New Roman" w:cs="Times New Roman"/>
          <w:b/>
        </w:rPr>
        <w:t xml:space="preserve"> activity </w:t>
      </w:r>
      <w:r w:rsidR="007A1629" w:rsidRPr="00491965">
        <w:rPr>
          <w:rFonts w:eastAsia="Times New Roman" w:cs="Times New Roman"/>
          <w:b/>
        </w:rPr>
        <w:t>m</w:t>
      </w:r>
      <w:r w:rsidRPr="00491965">
        <w:rPr>
          <w:rFonts w:eastAsia="Times New Roman" w:cs="Times New Roman"/>
          <w:b/>
        </w:rPr>
        <w:t xml:space="preserve">easured </w:t>
      </w:r>
      <w:r w:rsidR="007A1629" w:rsidRPr="00491965">
        <w:rPr>
          <w:rFonts w:eastAsia="Times New Roman" w:cs="Times New Roman"/>
          <w:b/>
        </w:rPr>
        <w:t>a</w:t>
      </w:r>
      <w:r w:rsidR="00006701">
        <w:rPr>
          <w:rFonts w:eastAsia="Times New Roman" w:cs="Times New Roman"/>
          <w:b/>
        </w:rPr>
        <w:t>t</w:t>
      </w:r>
      <w:r w:rsidR="007A1629" w:rsidRPr="00491965">
        <w:rPr>
          <w:rFonts w:eastAsia="Times New Roman" w:cs="Times New Roman"/>
          <w:b/>
        </w:rPr>
        <w:t xml:space="preserve"> </w:t>
      </w:r>
      <w:r w:rsidR="00160129" w:rsidRPr="00491965">
        <w:rPr>
          <w:rFonts w:eastAsia="Times New Roman" w:cs="Times New Roman"/>
          <w:b/>
        </w:rPr>
        <w:t>fixed concentration</w:t>
      </w:r>
      <w:r w:rsidR="00006701">
        <w:rPr>
          <w:rFonts w:eastAsia="Times New Roman" w:cs="Times New Roman"/>
          <w:b/>
        </w:rPr>
        <w:t>s</w:t>
      </w:r>
      <w:r w:rsidRPr="00491965">
        <w:rPr>
          <w:rFonts w:eastAsia="Times New Roman" w:cs="Times New Roman"/>
          <w:b/>
        </w:rPr>
        <w:t xml:space="preserve"> of </w:t>
      </w:r>
      <w:r w:rsidR="007A1629" w:rsidRPr="00491965">
        <w:rPr>
          <w:rFonts w:eastAsia="Times New Roman" w:cs="Times New Roman"/>
          <w:b/>
        </w:rPr>
        <w:t xml:space="preserve">both </w:t>
      </w:r>
      <w:r w:rsidRPr="00491965">
        <w:rPr>
          <w:rFonts w:eastAsia="Times New Roman" w:cs="Times New Roman"/>
          <w:b/>
        </w:rPr>
        <w:t>GlcNAc-6P</w:t>
      </w:r>
      <w:r w:rsidR="00AF7368" w:rsidRPr="00491965">
        <w:rPr>
          <w:rFonts w:eastAsia="Times New Roman" w:cs="Times New Roman"/>
          <w:b/>
        </w:rPr>
        <w:t xml:space="preserve"> and GlcN-6P</w:t>
      </w:r>
      <w:r w:rsidRPr="00491965">
        <w:rPr>
          <w:rFonts w:eastAsia="Times New Roman" w:cs="Times New Roman"/>
          <w:b/>
        </w:rPr>
        <w:t>.</w:t>
      </w:r>
      <w:r w:rsidRPr="000A5D6A">
        <w:rPr>
          <w:rFonts w:eastAsia="Times New Roman" w:cs="Times New Roman"/>
          <w:i/>
        </w:rPr>
        <w:t xml:space="preserve"> </w:t>
      </w:r>
      <w:r w:rsidR="003D1709">
        <w:rPr>
          <w:rFonts w:eastAsia="Times New Roman" w:cs="Times New Roman"/>
        </w:rPr>
        <w:t xml:space="preserve">Allosteric regulation </w:t>
      </w:r>
      <w:r w:rsidR="009322A5">
        <w:rPr>
          <w:rFonts w:eastAsia="Times New Roman" w:cs="Times New Roman"/>
        </w:rPr>
        <w:t>by GlcNAc</w:t>
      </w:r>
      <w:r w:rsidR="006E14DE">
        <w:rPr>
          <w:rFonts w:eastAsia="Times New Roman" w:cs="Times New Roman"/>
        </w:rPr>
        <w:t>-6P</w:t>
      </w:r>
      <w:r w:rsidR="009322A5">
        <w:rPr>
          <w:rFonts w:eastAsia="Times New Roman" w:cs="Times New Roman"/>
        </w:rPr>
        <w:t xml:space="preserve"> </w:t>
      </w:r>
      <w:r w:rsidR="003D1709">
        <w:rPr>
          <w:rFonts w:eastAsia="Times New Roman" w:cs="Times New Roman"/>
        </w:rPr>
        <w:t>is known</w:t>
      </w:r>
      <w:r w:rsidR="00AD14C7">
        <w:rPr>
          <w:rFonts w:eastAsia="Times New Roman" w:cs="Times New Roman"/>
        </w:rPr>
        <w:t xml:space="preserve"> </w:t>
      </w:r>
      <w:r w:rsidR="00663E2F">
        <w:rPr>
          <w:rFonts w:eastAsia="Times New Roman" w:cs="Times New Roman"/>
        </w:rPr>
        <w:t>for</w:t>
      </w:r>
      <w:r w:rsidR="00AD14C7">
        <w:rPr>
          <w:rFonts w:eastAsia="Times New Roman" w:cs="Times New Roman"/>
        </w:rPr>
        <w:t xml:space="preserve"> </w:t>
      </w:r>
      <w:r w:rsidR="006E14DE" w:rsidRPr="000953A3">
        <w:rPr>
          <w:rFonts w:eastAsia="Times New Roman" w:cs="Times New Roman"/>
          <w:i/>
        </w:rPr>
        <w:t>E. coli</w:t>
      </w:r>
      <w:r w:rsidR="000953A3">
        <w:rPr>
          <w:rFonts w:eastAsia="Times New Roman" w:cs="Times New Roman"/>
        </w:rPr>
        <w:t xml:space="preserve"> </w:t>
      </w:r>
      <w:proofErr w:type="spellStart"/>
      <w:r w:rsidR="00BA3B9F">
        <w:rPr>
          <w:rFonts w:eastAsia="Times New Roman" w:cs="Times New Roman"/>
        </w:rPr>
        <w:t>NagB</w:t>
      </w:r>
      <w:proofErr w:type="spellEnd"/>
      <w:r w:rsidR="00BA3B9F">
        <w:rPr>
          <w:rFonts w:eastAsia="Times New Roman" w:cs="Times New Roman"/>
        </w:rPr>
        <w:t xml:space="preserve"> </w:t>
      </w:r>
      <w:r w:rsidR="000953A3">
        <w:rPr>
          <w:rFonts w:eastAsia="Times New Roman" w:cs="Times New Roman"/>
        </w:rPr>
        <w:t>and the</w:t>
      </w:r>
      <w:r w:rsidR="003D1709">
        <w:rPr>
          <w:rFonts w:eastAsia="Times New Roman" w:cs="Times New Roman"/>
        </w:rPr>
        <w:t xml:space="preserve"> non-orthologous </w:t>
      </w:r>
      <w:proofErr w:type="spellStart"/>
      <w:r w:rsidR="003D1709">
        <w:rPr>
          <w:rFonts w:eastAsia="Times New Roman" w:cs="Times New Roman"/>
        </w:rPr>
        <w:t>deaminase</w:t>
      </w:r>
      <w:proofErr w:type="spellEnd"/>
      <w:r w:rsidR="003D1709">
        <w:rPr>
          <w:rFonts w:eastAsia="Times New Roman" w:cs="Times New Roman"/>
        </w:rPr>
        <w:t>/</w:t>
      </w:r>
      <w:proofErr w:type="spellStart"/>
      <w:r w:rsidR="003D1709">
        <w:rPr>
          <w:rFonts w:eastAsia="Times New Roman" w:cs="Times New Roman"/>
        </w:rPr>
        <w:t>isomerase</w:t>
      </w:r>
      <w:proofErr w:type="spellEnd"/>
      <w:r w:rsidR="000953A3">
        <w:rPr>
          <w:rFonts w:eastAsia="Times New Roman" w:cs="Times New Roman"/>
        </w:rPr>
        <w:t>,</w:t>
      </w:r>
      <w:r w:rsidR="003D1709">
        <w:rPr>
          <w:rFonts w:eastAsia="Times New Roman" w:cs="Times New Roman"/>
        </w:rPr>
        <w:t xml:space="preserve"> </w:t>
      </w:r>
      <w:proofErr w:type="spellStart"/>
      <w:r w:rsidR="003D1709">
        <w:rPr>
          <w:rFonts w:eastAsia="Times New Roman" w:cs="Times New Roman"/>
        </w:rPr>
        <w:t>NagB</w:t>
      </w:r>
      <w:proofErr w:type="spellEnd"/>
      <w:r w:rsidR="003D1709">
        <w:rPr>
          <w:rFonts w:eastAsia="Times New Roman" w:cs="Times New Roman"/>
        </w:rPr>
        <w:t>-II</w:t>
      </w:r>
      <w:r w:rsidR="000953A3">
        <w:rPr>
          <w:rFonts w:eastAsia="Times New Roman" w:cs="Times New Roman"/>
        </w:rPr>
        <w:t>,</w:t>
      </w:r>
      <w:r w:rsidR="003D1709">
        <w:rPr>
          <w:rFonts w:eastAsia="Times New Roman" w:cs="Times New Roman"/>
        </w:rPr>
        <w:t xml:space="preserve"> from</w:t>
      </w:r>
      <w:r w:rsidR="003D1709" w:rsidRPr="000953A3">
        <w:rPr>
          <w:rFonts w:eastAsia="Times New Roman" w:cs="Times New Roman"/>
          <w:i/>
        </w:rPr>
        <w:t xml:space="preserve"> </w:t>
      </w:r>
      <w:proofErr w:type="spellStart"/>
      <w:r w:rsidR="003D1709" w:rsidRPr="000953A3">
        <w:rPr>
          <w:rFonts w:eastAsia="Times New Roman" w:cs="Times New Roman"/>
          <w:i/>
        </w:rPr>
        <w:t>Shewanella</w:t>
      </w:r>
      <w:proofErr w:type="spellEnd"/>
      <w:r w:rsidR="003D1709">
        <w:rPr>
          <w:rFonts w:eastAsia="Times New Roman" w:cs="Times New Roman"/>
        </w:rPr>
        <w:t>,</w:t>
      </w:r>
      <w:r w:rsidR="009322A5">
        <w:rPr>
          <w:rFonts w:eastAsia="Times New Roman" w:cs="Times New Roman"/>
        </w:rPr>
        <w:t xml:space="preserve"> </w:t>
      </w:r>
      <w:r w:rsidR="006E14DE">
        <w:rPr>
          <w:rFonts w:eastAsia="Times New Roman" w:cs="Times New Roman"/>
        </w:rPr>
        <w:t xml:space="preserve">which </w:t>
      </w:r>
      <w:r w:rsidR="009322A5">
        <w:rPr>
          <w:rFonts w:eastAsia="Times New Roman" w:cs="Times New Roman"/>
        </w:rPr>
        <w:t xml:space="preserve">belongs to the sugar </w:t>
      </w:r>
      <w:proofErr w:type="spellStart"/>
      <w:r w:rsidR="009322A5">
        <w:rPr>
          <w:rFonts w:eastAsia="Times New Roman" w:cs="Times New Roman"/>
        </w:rPr>
        <w:t>isomerase</w:t>
      </w:r>
      <w:proofErr w:type="spellEnd"/>
      <w:r w:rsidR="009322A5">
        <w:rPr>
          <w:rFonts w:eastAsia="Times New Roman" w:cs="Times New Roman"/>
        </w:rPr>
        <w:t xml:space="preserve"> protein family </w:t>
      </w:r>
      <w:r w:rsidR="003D1709">
        <w:rPr>
          <w:rFonts w:eastAsia="Times New Roman" w:cs="Times New Roman"/>
        </w:rPr>
        <w:fldChar w:fldCharType="begin"/>
      </w:r>
      <w:r w:rsidR="000E32D2">
        <w:rPr>
          <w:rFonts w:eastAsia="Times New Roman" w:cs="Times New Roman"/>
        </w:rPr>
        <w:instrText xml:space="preserve"> ADDIN EN.CITE &lt;EndNote&gt;&lt;Cite&gt;&lt;Author&gt;Yang&lt;/Author&gt;&lt;Year&gt;2006&lt;/Year&gt;&lt;RecNum&gt;13&lt;/RecNum&gt;&lt;DisplayText&gt;(15)&lt;/DisplayText&gt;&lt;record&gt;&lt;rec-number&gt;13&lt;/rec-number&gt;&lt;foreign-keys&gt;&lt;key app="EN" db-id="0zaerr2a75advcewdrrx50rqzwx2zvrvea5r" timestamp="1492616644"&gt;13&lt;/key&gt;&lt;/foreign-keys&gt;&lt;ref-type name="Journal Article"&gt;17&lt;/ref-type&gt;&lt;contributors&gt;&lt;authors&gt;&lt;author&gt;Yang, C.&lt;/author&gt;&lt;author&gt;Rodionov, D. A.&lt;/author&gt;&lt;author&gt;Li, X.&lt;/author&gt;&lt;author&gt;Laikova, O. N.&lt;/author&gt;&lt;author&gt;Gelfand, M. S.&lt;/author&gt;&lt;author&gt;Zagnitko, O. P.&lt;/author&gt;&lt;author&gt;Romine, M. F.&lt;/author&gt;&lt;author&gt;Obraztsova, A. Y.&lt;/author&gt;&lt;author&gt;Nealson, K. H.&lt;/author&gt;&lt;author&gt;Osterman, A. L.&lt;/author&gt;&lt;/authors&gt;&lt;/contributors&gt;&lt;auth-address&gt;Burnham Institute for Medical Research, La Jolla, California 92037, USA.&lt;/auth-address&gt;&lt;titles&gt;&lt;title&gt;Comparative genomics and experimental characterization of N-acetylglucosamine utilization pathway of Shewanella oneidensis&lt;/title&gt;&lt;secondary-title&gt;J Biol Chem&lt;/secondary-title&gt;&lt;/titles&gt;&lt;periodical&gt;&lt;full-title&gt;J Biol Chem&lt;/full-title&gt;&lt;/periodical&gt;&lt;pages&gt;29872-85&lt;/pages&gt;&lt;volume&gt;281&lt;/volume&gt;&lt;number&gt;40&lt;/number&gt;&lt;keywords&gt;&lt;keyword&gt;Acetylglucosamine/chemistry/*metabolism&lt;/keyword&gt;&lt;keyword&gt;Chitin/metabolism&lt;/keyword&gt;&lt;keyword&gt;*Genome, Bacterial&lt;/keyword&gt;&lt;keyword&gt;Shewanella/chemistry/*genetics/*metabolism&lt;/keyword&gt;&lt;keyword&gt;Signal Transduction/*genetics&lt;/keyword&gt;&lt;/keywords&gt;&lt;dates&gt;&lt;year&gt;2006&lt;/year&gt;&lt;pub-dates&gt;&lt;date&gt;Oct 06&lt;/date&gt;&lt;/pub-dates&gt;&lt;/dates&gt;&lt;isbn&gt;0021-9258 (Print)&amp;#xD;0021-9258 (Linking)&lt;/isbn&gt;&lt;accession-num&gt;16857666&lt;/accession-num&gt;&lt;urls&gt;&lt;related-urls&gt;&lt;url&gt;https://www.ncbi.nlm.nih.gov/pubmed/16857666&lt;/url&gt;&lt;/related-urls&gt;&lt;/urls&gt;&lt;electronic-resource-num&gt;10.1074/jbc.M605052200&lt;/electronic-resource-num&gt;&lt;/record&gt;&lt;/Cite&gt;&lt;/EndNote&gt;</w:instrText>
      </w:r>
      <w:r w:rsidR="003D1709">
        <w:rPr>
          <w:rFonts w:eastAsia="Times New Roman" w:cs="Times New Roman"/>
        </w:rPr>
        <w:fldChar w:fldCharType="separate"/>
      </w:r>
      <w:r w:rsidR="000E32D2">
        <w:rPr>
          <w:rFonts w:eastAsia="Times New Roman" w:cs="Times New Roman"/>
          <w:noProof/>
        </w:rPr>
        <w:t>(15)</w:t>
      </w:r>
      <w:r w:rsidR="003D1709">
        <w:rPr>
          <w:rFonts w:eastAsia="Times New Roman" w:cs="Times New Roman"/>
        </w:rPr>
        <w:fldChar w:fldCharType="end"/>
      </w:r>
      <w:r w:rsidR="003D1709">
        <w:rPr>
          <w:rFonts w:eastAsia="Times New Roman" w:cs="Times New Roman"/>
        </w:rPr>
        <w:t xml:space="preserve">. </w:t>
      </w:r>
      <w:r w:rsidR="00AD14C7">
        <w:rPr>
          <w:rFonts w:eastAsia="Times New Roman" w:cs="Times New Roman"/>
        </w:rPr>
        <w:t>To demonstr</w:t>
      </w:r>
      <w:r w:rsidR="00DF46E1">
        <w:rPr>
          <w:rFonts w:eastAsia="Times New Roman" w:cs="Times New Roman"/>
        </w:rPr>
        <w:t>ate regulation of</w:t>
      </w:r>
      <w:r w:rsidR="000953A3">
        <w:rPr>
          <w:rFonts w:eastAsia="Times New Roman" w:cs="Times New Roman"/>
        </w:rPr>
        <w:t xml:space="preserve"> </w:t>
      </w:r>
      <w:r w:rsidR="000953A3" w:rsidRPr="00396E68">
        <w:rPr>
          <w:rFonts w:eastAsia="Times New Roman" w:cs="Times New Roman"/>
          <w:i/>
        </w:rPr>
        <w:t>E. coli</w:t>
      </w:r>
      <w:r w:rsidR="000953A3">
        <w:rPr>
          <w:rFonts w:eastAsia="Times New Roman" w:cs="Times New Roman"/>
        </w:rPr>
        <w:t xml:space="preserve"> </w:t>
      </w:r>
      <w:proofErr w:type="spellStart"/>
      <w:r w:rsidR="009322A5">
        <w:rPr>
          <w:rFonts w:eastAsia="Times New Roman" w:cs="Times New Roman"/>
        </w:rPr>
        <w:t>NagB</w:t>
      </w:r>
      <w:proofErr w:type="spellEnd"/>
      <w:r w:rsidR="00DF46E1">
        <w:rPr>
          <w:rFonts w:eastAsia="Times New Roman" w:cs="Times New Roman"/>
        </w:rPr>
        <w:t>,</w:t>
      </w:r>
      <w:r w:rsidR="009322A5">
        <w:rPr>
          <w:rFonts w:eastAsia="Times New Roman" w:cs="Times New Roman"/>
        </w:rPr>
        <w:t xml:space="preserve"> </w:t>
      </w:r>
      <w:r w:rsidR="00AD14C7">
        <w:rPr>
          <w:rFonts w:eastAsia="Times New Roman" w:cs="Times New Roman"/>
        </w:rPr>
        <w:t xml:space="preserve">suggested </w:t>
      </w:r>
      <w:r w:rsidR="005D2670">
        <w:rPr>
          <w:rFonts w:eastAsia="Times New Roman" w:cs="Times New Roman"/>
        </w:rPr>
        <w:t xml:space="preserve">by </w:t>
      </w:r>
      <w:r w:rsidR="000953A3">
        <w:rPr>
          <w:rFonts w:eastAsia="Times New Roman" w:cs="Times New Roman"/>
        </w:rPr>
        <w:t xml:space="preserve">the </w:t>
      </w:r>
      <w:r w:rsidR="005D2670" w:rsidRPr="009546DE">
        <w:rPr>
          <w:rFonts w:eastAsia="Times New Roman" w:cs="Times New Roman"/>
        </w:rPr>
        <w:t>protein</w:t>
      </w:r>
      <w:r w:rsidR="005D2670">
        <w:rPr>
          <w:rFonts w:eastAsia="Times New Roman" w:cs="Times New Roman"/>
        </w:rPr>
        <w:t>-protein</w:t>
      </w:r>
      <w:r w:rsidR="005D2670" w:rsidRPr="009546DE">
        <w:rPr>
          <w:rFonts w:eastAsia="Times New Roman" w:cs="Times New Roman"/>
        </w:rPr>
        <w:t xml:space="preserve"> </w:t>
      </w:r>
      <w:proofErr w:type="spellStart"/>
      <w:r w:rsidR="005D2670" w:rsidRPr="009546DE">
        <w:rPr>
          <w:rFonts w:eastAsia="Times New Roman" w:cs="Times New Roman"/>
        </w:rPr>
        <w:t>inter</w:t>
      </w:r>
      <w:r w:rsidR="00AD14C7">
        <w:rPr>
          <w:rFonts w:eastAsia="Times New Roman" w:cs="Times New Roman"/>
        </w:rPr>
        <w:t>actome</w:t>
      </w:r>
      <w:proofErr w:type="spellEnd"/>
      <w:r w:rsidR="00AD14C7">
        <w:rPr>
          <w:rFonts w:eastAsia="Times New Roman" w:cs="Times New Roman"/>
        </w:rPr>
        <w:t xml:space="preserve"> data (Table 1)</w:t>
      </w:r>
      <w:r w:rsidR="003E4C78">
        <w:rPr>
          <w:rFonts w:eastAsia="Times New Roman" w:cs="Times New Roman"/>
        </w:rPr>
        <w:t xml:space="preserve">, we </w:t>
      </w:r>
      <w:r w:rsidR="00160129">
        <w:rPr>
          <w:rFonts w:eastAsia="Times New Roman" w:cs="Times New Roman"/>
        </w:rPr>
        <w:t>examined the effect</w:t>
      </w:r>
      <w:r w:rsidR="00DF46E1">
        <w:rPr>
          <w:rFonts w:eastAsia="Times New Roman" w:cs="Times New Roman"/>
        </w:rPr>
        <w:t>s</w:t>
      </w:r>
      <w:r w:rsidR="00160129">
        <w:rPr>
          <w:rFonts w:eastAsia="Times New Roman" w:cs="Times New Roman"/>
        </w:rPr>
        <w:t xml:space="preserve"> of </w:t>
      </w:r>
      <w:r w:rsidR="00BA3B9F">
        <w:rPr>
          <w:rFonts w:eastAsia="Times New Roman" w:cs="Times New Roman"/>
        </w:rPr>
        <w:t xml:space="preserve">purified </w:t>
      </w:r>
      <w:proofErr w:type="spellStart"/>
      <w:r w:rsidR="00083D78" w:rsidRPr="009546DE">
        <w:rPr>
          <w:rFonts w:eastAsia="Times New Roman" w:cs="Times New Roman"/>
        </w:rPr>
        <w:t>NanE</w:t>
      </w:r>
      <w:proofErr w:type="spellEnd"/>
      <w:r w:rsidR="00A209EF">
        <w:rPr>
          <w:rFonts w:eastAsia="Times New Roman" w:cs="Times New Roman"/>
        </w:rPr>
        <w:t xml:space="preserve"> </w:t>
      </w:r>
      <w:r w:rsidR="00AD14C7">
        <w:rPr>
          <w:rFonts w:eastAsia="Times New Roman" w:cs="Times New Roman"/>
        </w:rPr>
        <w:t>(</w:t>
      </w:r>
      <w:r w:rsidR="00A209EF">
        <w:rPr>
          <w:rFonts w:eastAsia="Times New Roman" w:cs="Times New Roman"/>
        </w:rPr>
        <w:t xml:space="preserve">0.7 </w:t>
      </w:r>
      <w:r w:rsidR="00160129" w:rsidRPr="00160129">
        <w:rPr>
          <w:rFonts w:ascii="Symbol" w:eastAsia="Times New Roman" w:hAnsi="Symbol" w:cs="Times New Roman"/>
        </w:rPr>
        <w:t></w:t>
      </w:r>
      <w:r w:rsidR="00A209EF">
        <w:rPr>
          <w:rFonts w:eastAsia="Times New Roman" w:cs="Times New Roman"/>
        </w:rPr>
        <w:t>M</w:t>
      </w:r>
      <w:r w:rsidR="00AD14C7">
        <w:rPr>
          <w:rFonts w:eastAsia="Times New Roman" w:cs="Times New Roman"/>
        </w:rPr>
        <w:t>)</w:t>
      </w:r>
      <w:r w:rsidR="00083D78" w:rsidRPr="009546DE">
        <w:rPr>
          <w:rFonts w:eastAsia="Times New Roman" w:cs="Times New Roman"/>
        </w:rPr>
        <w:t xml:space="preserve">, </w:t>
      </w:r>
      <w:r w:rsidR="00083D78">
        <w:rPr>
          <w:rFonts w:eastAsia="Times New Roman" w:cs="Times New Roman"/>
        </w:rPr>
        <w:t>PII (</w:t>
      </w:r>
      <w:proofErr w:type="spellStart"/>
      <w:r w:rsidR="00083D78" w:rsidRPr="009546DE">
        <w:rPr>
          <w:rFonts w:eastAsia="Times New Roman" w:cs="Times New Roman"/>
        </w:rPr>
        <w:t>GlnB</w:t>
      </w:r>
      <w:proofErr w:type="spellEnd"/>
      <w:r w:rsidR="00083D78">
        <w:rPr>
          <w:rFonts w:eastAsia="Times New Roman" w:cs="Times New Roman"/>
        </w:rPr>
        <w:t>)</w:t>
      </w:r>
      <w:r w:rsidR="00A209EF">
        <w:rPr>
          <w:rFonts w:eastAsia="Times New Roman" w:cs="Times New Roman"/>
        </w:rPr>
        <w:t xml:space="preserve"> </w:t>
      </w:r>
      <w:r w:rsidR="00AD14C7">
        <w:rPr>
          <w:rFonts w:eastAsia="Times New Roman" w:cs="Times New Roman"/>
        </w:rPr>
        <w:t>(</w:t>
      </w:r>
      <w:r w:rsidR="00A209EF">
        <w:rPr>
          <w:rFonts w:eastAsia="Times New Roman" w:cs="Times New Roman"/>
        </w:rPr>
        <w:t xml:space="preserve">1 </w:t>
      </w:r>
      <w:r w:rsidR="00160129" w:rsidRPr="00160129">
        <w:rPr>
          <w:rFonts w:ascii="Symbol" w:eastAsia="Times New Roman" w:hAnsi="Symbol" w:cs="Times New Roman"/>
        </w:rPr>
        <w:t></w:t>
      </w:r>
      <w:r w:rsidR="00A209EF">
        <w:rPr>
          <w:rFonts w:eastAsia="Times New Roman" w:cs="Times New Roman"/>
        </w:rPr>
        <w:t>M</w:t>
      </w:r>
      <w:r w:rsidR="00AD14C7">
        <w:rPr>
          <w:rFonts w:eastAsia="Times New Roman" w:cs="Times New Roman"/>
        </w:rPr>
        <w:t xml:space="preserve">), </w:t>
      </w:r>
      <w:r w:rsidR="00AD6937" w:rsidRPr="00AD6937">
        <w:rPr>
          <w:rFonts w:ascii="Symbol" w:eastAsia="Times New Roman" w:hAnsi="Symbol" w:cs="Times New Roman"/>
        </w:rPr>
        <w:t></w:t>
      </w:r>
      <w:r w:rsidR="00AD6937">
        <w:rPr>
          <w:rFonts w:eastAsia="Times New Roman" w:cs="Times New Roman"/>
        </w:rPr>
        <w:t>-</w:t>
      </w:r>
      <w:proofErr w:type="spellStart"/>
      <w:r w:rsidR="00AD6937">
        <w:rPr>
          <w:rFonts w:eastAsia="Times New Roman" w:cs="Times New Roman"/>
        </w:rPr>
        <w:t>phospho-glucosidase</w:t>
      </w:r>
      <w:proofErr w:type="spellEnd"/>
      <w:r w:rsidR="00AD6937">
        <w:rPr>
          <w:rFonts w:eastAsia="Times New Roman" w:cs="Times New Roman"/>
        </w:rPr>
        <w:t xml:space="preserve"> (</w:t>
      </w:r>
      <w:proofErr w:type="spellStart"/>
      <w:r w:rsidR="00AD6937">
        <w:rPr>
          <w:rFonts w:eastAsia="Times New Roman" w:cs="Times New Roman"/>
        </w:rPr>
        <w:t>BglB</w:t>
      </w:r>
      <w:proofErr w:type="spellEnd"/>
      <w:r w:rsidR="00AD6937">
        <w:rPr>
          <w:rFonts w:eastAsia="Times New Roman" w:cs="Times New Roman"/>
        </w:rPr>
        <w:t>)</w:t>
      </w:r>
      <w:r w:rsidR="00396E68">
        <w:rPr>
          <w:rFonts w:eastAsia="Times New Roman" w:cs="Times New Roman"/>
        </w:rPr>
        <w:t xml:space="preserve"> (0.2 </w:t>
      </w:r>
      <w:r w:rsidR="00396E68" w:rsidRPr="00160129">
        <w:rPr>
          <w:rFonts w:ascii="Symbol" w:eastAsia="Times New Roman" w:hAnsi="Symbol" w:cs="Times New Roman"/>
        </w:rPr>
        <w:t></w:t>
      </w:r>
      <w:r w:rsidR="00396E68">
        <w:rPr>
          <w:rFonts w:eastAsia="Times New Roman" w:cs="Times New Roman"/>
        </w:rPr>
        <w:t>M)</w:t>
      </w:r>
      <w:r w:rsidR="002C1F6F">
        <w:rPr>
          <w:rFonts w:eastAsia="Times New Roman" w:cs="Times New Roman"/>
        </w:rPr>
        <w:t xml:space="preserve"> and t</w:t>
      </w:r>
      <w:r w:rsidR="00AD14C7">
        <w:rPr>
          <w:rFonts w:eastAsia="Times New Roman" w:cs="Times New Roman"/>
        </w:rPr>
        <w:t>he</w:t>
      </w:r>
      <w:r w:rsidR="00083D78">
        <w:rPr>
          <w:rFonts w:eastAsia="Times New Roman" w:cs="Times New Roman"/>
        </w:rPr>
        <w:t xml:space="preserve"> </w:t>
      </w:r>
      <w:r w:rsidR="00AD14C7">
        <w:rPr>
          <w:rFonts w:eastAsia="Times New Roman" w:cs="Times New Roman"/>
        </w:rPr>
        <w:t>t</w:t>
      </w:r>
      <w:r w:rsidR="00033CB5">
        <w:rPr>
          <w:rFonts w:eastAsia="Times New Roman" w:cs="Times New Roman"/>
        </w:rPr>
        <w:t>ranslation elongation factor (</w:t>
      </w:r>
      <w:proofErr w:type="spellStart"/>
      <w:r w:rsidR="00033CB5">
        <w:rPr>
          <w:rFonts w:eastAsia="Times New Roman" w:cs="Times New Roman"/>
        </w:rPr>
        <w:t>Tsf</w:t>
      </w:r>
      <w:proofErr w:type="spellEnd"/>
      <w:r w:rsidR="00033CB5">
        <w:rPr>
          <w:rFonts w:eastAsia="Times New Roman" w:cs="Times New Roman"/>
        </w:rPr>
        <w:t>)</w:t>
      </w:r>
      <w:r w:rsidR="00663E2F">
        <w:rPr>
          <w:rFonts w:eastAsia="Times New Roman" w:cs="Times New Roman"/>
        </w:rPr>
        <w:t xml:space="preserve"> </w:t>
      </w:r>
      <w:r w:rsidR="00396E68">
        <w:rPr>
          <w:rFonts w:eastAsia="Times New Roman" w:cs="Times New Roman"/>
        </w:rPr>
        <w:t>(2</w:t>
      </w:r>
      <w:r w:rsidR="00DF46E1">
        <w:rPr>
          <w:rFonts w:eastAsia="Times New Roman" w:cs="Times New Roman"/>
        </w:rPr>
        <w:t xml:space="preserve"> </w:t>
      </w:r>
      <w:r w:rsidR="00396E68" w:rsidRPr="00160129">
        <w:rPr>
          <w:rFonts w:ascii="Symbol" w:eastAsia="Times New Roman" w:hAnsi="Symbol" w:cs="Times New Roman"/>
        </w:rPr>
        <w:t></w:t>
      </w:r>
      <w:r w:rsidR="00396E68">
        <w:rPr>
          <w:rFonts w:eastAsia="Times New Roman" w:cs="Times New Roman"/>
        </w:rPr>
        <w:t>M)</w:t>
      </w:r>
      <w:r w:rsidR="000953A3">
        <w:rPr>
          <w:rFonts w:eastAsia="Times New Roman" w:cs="Times New Roman"/>
        </w:rPr>
        <w:t>.</w:t>
      </w:r>
      <w:r w:rsidR="00033CB5">
        <w:rPr>
          <w:rFonts w:eastAsia="Times New Roman" w:cs="Times New Roman"/>
        </w:rPr>
        <w:t xml:space="preserve"> </w:t>
      </w:r>
      <w:r w:rsidR="000953A3">
        <w:rPr>
          <w:rFonts w:eastAsia="Times New Roman" w:cs="Times New Roman"/>
        </w:rPr>
        <w:t>The la</w:t>
      </w:r>
      <w:r w:rsidR="00C338C0">
        <w:rPr>
          <w:rFonts w:eastAsia="Times New Roman" w:cs="Times New Roman"/>
        </w:rPr>
        <w:t>t</w:t>
      </w:r>
      <w:r w:rsidR="000953A3">
        <w:rPr>
          <w:rFonts w:eastAsia="Times New Roman" w:cs="Times New Roman"/>
        </w:rPr>
        <w:t>ter two proteins were</w:t>
      </w:r>
      <w:r w:rsidR="00160129">
        <w:rPr>
          <w:rFonts w:eastAsia="Times New Roman" w:cs="Times New Roman"/>
        </w:rPr>
        <w:t xml:space="preserve"> used </w:t>
      </w:r>
      <w:r w:rsidR="000953A3">
        <w:rPr>
          <w:rFonts w:eastAsia="Times New Roman" w:cs="Times New Roman"/>
        </w:rPr>
        <w:t>as</w:t>
      </w:r>
      <w:r w:rsidR="00160129">
        <w:rPr>
          <w:rFonts w:eastAsia="Times New Roman" w:cs="Times New Roman"/>
        </w:rPr>
        <w:t xml:space="preserve"> </w:t>
      </w:r>
      <w:r w:rsidR="00033CB5">
        <w:rPr>
          <w:rFonts w:eastAsia="Times New Roman" w:cs="Times New Roman"/>
        </w:rPr>
        <w:t>negative control</w:t>
      </w:r>
      <w:r w:rsidR="00AD14C7">
        <w:rPr>
          <w:rFonts w:eastAsia="Times New Roman" w:cs="Times New Roman"/>
        </w:rPr>
        <w:t>s</w:t>
      </w:r>
      <w:r w:rsidR="00033CB5">
        <w:rPr>
          <w:rFonts w:eastAsia="Times New Roman" w:cs="Times New Roman"/>
        </w:rPr>
        <w:t xml:space="preserve"> for the activation of </w:t>
      </w:r>
      <w:proofErr w:type="spellStart"/>
      <w:r w:rsidR="00033CB5">
        <w:rPr>
          <w:rFonts w:eastAsia="Times New Roman" w:cs="Times New Roman"/>
        </w:rPr>
        <w:t>NagB</w:t>
      </w:r>
      <w:proofErr w:type="spellEnd"/>
      <w:r w:rsidR="00033CB5">
        <w:rPr>
          <w:rFonts w:eastAsia="Times New Roman" w:cs="Times New Roman"/>
        </w:rPr>
        <w:t xml:space="preserve">. </w:t>
      </w:r>
      <w:r w:rsidR="002B26B9">
        <w:rPr>
          <w:rFonts w:eastAsia="Times New Roman" w:cs="Times New Roman"/>
        </w:rPr>
        <w:t xml:space="preserve">Based on activity measurements </w:t>
      </w:r>
      <w:r w:rsidR="00160129">
        <w:rPr>
          <w:rFonts w:eastAsia="Times New Roman" w:cs="Times New Roman"/>
        </w:rPr>
        <w:t>for</w:t>
      </w:r>
      <w:r w:rsidR="002B26B9">
        <w:rPr>
          <w:rFonts w:eastAsia="Times New Roman" w:cs="Times New Roman"/>
        </w:rPr>
        <w:t xml:space="preserve"> </w:t>
      </w:r>
      <w:proofErr w:type="spellStart"/>
      <w:r w:rsidR="0094485C">
        <w:rPr>
          <w:rFonts w:eastAsia="Times New Roman" w:cs="Times New Roman"/>
        </w:rPr>
        <w:t>NagB</w:t>
      </w:r>
      <w:proofErr w:type="spellEnd"/>
      <w:r w:rsidR="002B26B9">
        <w:rPr>
          <w:rFonts w:eastAsia="Times New Roman" w:cs="Times New Roman"/>
        </w:rPr>
        <w:t>,</w:t>
      </w:r>
      <w:r w:rsidR="008F3EF5" w:rsidRPr="008F3EF5">
        <w:rPr>
          <w:rFonts w:eastAsia="Times New Roman" w:cs="Times New Roman"/>
        </w:rPr>
        <w:t xml:space="preserve"> </w:t>
      </w:r>
      <w:r w:rsidR="00160129">
        <w:rPr>
          <w:rFonts w:eastAsia="Times New Roman" w:cs="Times New Roman"/>
        </w:rPr>
        <w:t>with</w:t>
      </w:r>
      <w:r w:rsidR="00FA5FEB">
        <w:rPr>
          <w:rFonts w:eastAsia="Times New Roman" w:cs="Times New Roman"/>
        </w:rPr>
        <w:t xml:space="preserve"> </w:t>
      </w:r>
      <w:r w:rsidR="001537A5">
        <w:rPr>
          <w:rFonts w:eastAsia="Times New Roman" w:cs="Times New Roman"/>
        </w:rPr>
        <w:t>0.4</w:t>
      </w:r>
      <w:r w:rsidR="001537A5" w:rsidRPr="009546DE">
        <w:rPr>
          <w:rFonts w:eastAsia="Times New Roman" w:cs="Times New Roman"/>
        </w:rPr>
        <w:t xml:space="preserve"> </w:t>
      </w:r>
      <w:proofErr w:type="spellStart"/>
      <w:r w:rsidR="001537A5" w:rsidRPr="009546DE">
        <w:rPr>
          <w:rFonts w:eastAsia="Times New Roman" w:cs="Times New Roman"/>
        </w:rPr>
        <w:t>mM</w:t>
      </w:r>
      <w:proofErr w:type="spellEnd"/>
      <w:r w:rsidR="001537A5">
        <w:rPr>
          <w:rFonts w:eastAsia="Times New Roman" w:cs="Times New Roman"/>
        </w:rPr>
        <w:t xml:space="preserve"> of </w:t>
      </w:r>
      <w:r w:rsidR="00160129">
        <w:rPr>
          <w:rFonts w:eastAsia="Times New Roman" w:cs="Times New Roman"/>
        </w:rPr>
        <w:t xml:space="preserve">the </w:t>
      </w:r>
      <w:r w:rsidR="00FA5FEB">
        <w:rPr>
          <w:rFonts w:eastAsia="Times New Roman" w:cs="Times New Roman"/>
        </w:rPr>
        <w:t>a</w:t>
      </w:r>
      <w:r w:rsidR="00E17198" w:rsidRPr="009546DE">
        <w:rPr>
          <w:rFonts w:eastAsia="Times New Roman" w:cs="Times New Roman"/>
        </w:rPr>
        <w:t>llosteric effector</w:t>
      </w:r>
      <w:r w:rsidR="00160129">
        <w:rPr>
          <w:rFonts w:eastAsia="Times New Roman" w:cs="Times New Roman"/>
        </w:rPr>
        <w:t>,</w:t>
      </w:r>
      <w:r w:rsidR="00CE3321">
        <w:rPr>
          <w:rFonts w:eastAsia="Times New Roman" w:cs="Times New Roman"/>
        </w:rPr>
        <w:t xml:space="preserve"> GlcNA</w:t>
      </w:r>
      <w:r w:rsidR="00CD0913" w:rsidRPr="009546DE">
        <w:rPr>
          <w:rFonts w:eastAsia="Times New Roman" w:cs="Times New Roman"/>
        </w:rPr>
        <w:t>c-6P</w:t>
      </w:r>
      <w:r w:rsidR="00160129">
        <w:rPr>
          <w:rFonts w:eastAsia="Times New Roman" w:cs="Times New Roman"/>
        </w:rPr>
        <w:t>,</w:t>
      </w:r>
      <w:r w:rsidR="00CD0913" w:rsidRPr="009546DE">
        <w:rPr>
          <w:rFonts w:eastAsia="Times New Roman" w:cs="Times New Roman"/>
        </w:rPr>
        <w:t xml:space="preserve"> </w:t>
      </w:r>
      <w:r w:rsidR="00AD6937">
        <w:rPr>
          <w:rFonts w:eastAsia="Times New Roman" w:cs="Times New Roman"/>
        </w:rPr>
        <w:t xml:space="preserve">and 4 </w:t>
      </w:r>
      <w:proofErr w:type="spellStart"/>
      <w:r w:rsidR="00AD6937">
        <w:rPr>
          <w:rFonts w:eastAsia="Times New Roman" w:cs="Times New Roman"/>
        </w:rPr>
        <w:t>mM</w:t>
      </w:r>
      <w:proofErr w:type="spellEnd"/>
      <w:r w:rsidR="00AD6937">
        <w:rPr>
          <w:rFonts w:eastAsia="Times New Roman" w:cs="Times New Roman"/>
        </w:rPr>
        <w:t xml:space="preserve"> </w:t>
      </w:r>
      <w:r w:rsidR="00663E2F">
        <w:rPr>
          <w:rFonts w:eastAsia="Times New Roman" w:cs="Times New Roman"/>
        </w:rPr>
        <w:t xml:space="preserve">of </w:t>
      </w:r>
      <w:r w:rsidR="00CE3321">
        <w:rPr>
          <w:rFonts w:eastAsia="Times New Roman" w:cs="Times New Roman"/>
        </w:rPr>
        <w:t xml:space="preserve">the </w:t>
      </w:r>
      <w:r w:rsidR="001537A5">
        <w:rPr>
          <w:rFonts w:eastAsia="Times New Roman" w:cs="Times New Roman"/>
        </w:rPr>
        <w:t>substrate</w:t>
      </w:r>
      <w:r w:rsidR="00160129">
        <w:rPr>
          <w:rFonts w:eastAsia="Times New Roman" w:cs="Times New Roman"/>
        </w:rPr>
        <w:t>,</w:t>
      </w:r>
      <w:r w:rsidR="001537A5">
        <w:rPr>
          <w:rFonts w:eastAsia="Times New Roman" w:cs="Times New Roman"/>
        </w:rPr>
        <w:t xml:space="preserve"> </w:t>
      </w:r>
      <w:r w:rsidR="00CD0913" w:rsidRPr="009546DE">
        <w:rPr>
          <w:rFonts w:eastAsia="Times New Roman" w:cs="Times New Roman"/>
        </w:rPr>
        <w:t>GlcN-6P</w:t>
      </w:r>
      <w:r w:rsidR="00160129">
        <w:rPr>
          <w:rFonts w:eastAsia="Times New Roman" w:cs="Times New Roman"/>
        </w:rPr>
        <w:t>,</w:t>
      </w:r>
      <w:r w:rsidR="00CD0913" w:rsidRPr="009546DE">
        <w:rPr>
          <w:rFonts w:eastAsia="Times New Roman" w:cs="Times New Roman"/>
        </w:rPr>
        <w:t xml:space="preserve"> </w:t>
      </w:r>
      <w:proofErr w:type="spellStart"/>
      <w:r w:rsidR="002B26B9">
        <w:rPr>
          <w:rFonts w:eastAsia="Times New Roman" w:cs="Times New Roman"/>
        </w:rPr>
        <w:t>NanE</w:t>
      </w:r>
      <w:proofErr w:type="spellEnd"/>
      <w:r w:rsidR="002B26B9">
        <w:rPr>
          <w:rFonts w:eastAsia="Times New Roman" w:cs="Times New Roman"/>
        </w:rPr>
        <w:t xml:space="preserve"> and </w:t>
      </w:r>
      <w:proofErr w:type="spellStart"/>
      <w:r w:rsidR="002B26B9">
        <w:rPr>
          <w:rFonts w:eastAsia="Times New Roman" w:cs="Times New Roman"/>
        </w:rPr>
        <w:t>GlnB</w:t>
      </w:r>
      <w:proofErr w:type="spellEnd"/>
      <w:r w:rsidR="002B26B9">
        <w:rPr>
          <w:rFonts w:eastAsia="Times New Roman" w:cs="Times New Roman"/>
        </w:rPr>
        <w:t xml:space="preserve"> </w:t>
      </w:r>
      <w:r w:rsidR="00663E2F">
        <w:rPr>
          <w:rFonts w:eastAsia="Times New Roman" w:cs="Times New Roman"/>
        </w:rPr>
        <w:t>both</w:t>
      </w:r>
      <w:r w:rsidR="00AD14C7">
        <w:rPr>
          <w:rFonts w:eastAsia="Times New Roman" w:cs="Times New Roman"/>
        </w:rPr>
        <w:t xml:space="preserve"> </w:t>
      </w:r>
      <w:r w:rsidR="00160129">
        <w:rPr>
          <w:rFonts w:eastAsia="Times New Roman" w:cs="Times New Roman"/>
        </w:rPr>
        <w:t xml:space="preserve">activated </w:t>
      </w:r>
      <w:proofErr w:type="spellStart"/>
      <w:r w:rsidR="00160129">
        <w:rPr>
          <w:rFonts w:eastAsia="Times New Roman" w:cs="Times New Roman"/>
        </w:rPr>
        <w:t>NagB</w:t>
      </w:r>
      <w:proofErr w:type="spellEnd"/>
      <w:r w:rsidR="002B26B9">
        <w:rPr>
          <w:rFonts w:eastAsia="Times New Roman" w:cs="Times New Roman"/>
        </w:rPr>
        <w:t xml:space="preserve">, </w:t>
      </w:r>
      <w:r w:rsidR="000953A3">
        <w:rPr>
          <w:rFonts w:eastAsia="Times New Roman" w:cs="Times New Roman"/>
        </w:rPr>
        <w:t>as</w:t>
      </w:r>
      <w:r w:rsidR="00FA5FEB">
        <w:rPr>
          <w:rFonts w:eastAsia="Times New Roman" w:cs="Times New Roman"/>
        </w:rPr>
        <w:t xml:space="preserve"> shown</w:t>
      </w:r>
      <w:r w:rsidR="003123DA">
        <w:rPr>
          <w:rFonts w:eastAsia="Times New Roman" w:cs="Times New Roman"/>
        </w:rPr>
        <w:t xml:space="preserve"> in Fig.</w:t>
      </w:r>
      <w:r w:rsidR="00396E68">
        <w:rPr>
          <w:rFonts w:eastAsia="Times New Roman" w:cs="Times New Roman"/>
        </w:rPr>
        <w:t xml:space="preserve"> </w:t>
      </w:r>
      <w:r w:rsidR="003123DA">
        <w:rPr>
          <w:rFonts w:eastAsia="Times New Roman" w:cs="Times New Roman"/>
        </w:rPr>
        <w:t>2</w:t>
      </w:r>
      <w:r w:rsidR="00FA5FEB">
        <w:rPr>
          <w:rFonts w:eastAsia="Times New Roman" w:cs="Times New Roman"/>
        </w:rPr>
        <w:t xml:space="preserve">. </w:t>
      </w:r>
      <w:r w:rsidR="001537A5">
        <w:rPr>
          <w:rFonts w:eastAsia="Times New Roman" w:cs="Times New Roman"/>
        </w:rPr>
        <w:t>T</w:t>
      </w:r>
      <w:r w:rsidR="00CD0913" w:rsidRPr="009546DE">
        <w:rPr>
          <w:rFonts w:eastAsia="Times New Roman" w:cs="Times New Roman"/>
        </w:rPr>
        <w:t>he</w:t>
      </w:r>
      <w:r w:rsidR="00160129">
        <w:rPr>
          <w:rFonts w:eastAsia="Times New Roman" w:cs="Times New Roman"/>
        </w:rPr>
        <w:t>re was</w:t>
      </w:r>
      <w:r w:rsidR="00CD0913" w:rsidRPr="009546DE">
        <w:rPr>
          <w:rFonts w:eastAsia="Times New Roman" w:cs="Times New Roman"/>
        </w:rPr>
        <w:t xml:space="preserve"> </w:t>
      </w:r>
      <w:r w:rsidR="00724005">
        <w:rPr>
          <w:rFonts w:eastAsia="Times New Roman" w:cs="Times New Roman"/>
        </w:rPr>
        <w:t>no</w:t>
      </w:r>
      <w:r w:rsidR="00CE3321">
        <w:rPr>
          <w:rFonts w:eastAsia="Times New Roman" w:cs="Times New Roman"/>
        </w:rPr>
        <w:t xml:space="preserve"> </w:t>
      </w:r>
      <w:r w:rsidR="00724005">
        <w:rPr>
          <w:rFonts w:eastAsia="Times New Roman" w:cs="Times New Roman"/>
        </w:rPr>
        <w:t xml:space="preserve">effect </w:t>
      </w:r>
      <w:r w:rsidR="00160129">
        <w:rPr>
          <w:rFonts w:eastAsia="Times New Roman" w:cs="Times New Roman"/>
        </w:rPr>
        <w:t>when either purified</w:t>
      </w:r>
      <w:r w:rsidR="00CD0913" w:rsidRPr="009546DE">
        <w:rPr>
          <w:rFonts w:eastAsia="Times New Roman" w:cs="Times New Roman"/>
        </w:rPr>
        <w:t xml:space="preserve"> </w:t>
      </w:r>
      <w:proofErr w:type="spellStart"/>
      <w:r w:rsidR="00160129">
        <w:rPr>
          <w:rFonts w:eastAsia="Times New Roman" w:cs="Times New Roman"/>
        </w:rPr>
        <w:t>Tsf</w:t>
      </w:r>
      <w:proofErr w:type="spellEnd"/>
      <w:r w:rsidR="00160129">
        <w:rPr>
          <w:rFonts w:eastAsia="Times New Roman" w:cs="Times New Roman"/>
        </w:rPr>
        <w:t xml:space="preserve"> or</w:t>
      </w:r>
      <w:r w:rsidR="001537A5">
        <w:rPr>
          <w:rFonts w:eastAsia="Times New Roman" w:cs="Times New Roman"/>
        </w:rPr>
        <w:t xml:space="preserve"> </w:t>
      </w:r>
      <w:r w:rsidR="00396E68">
        <w:rPr>
          <w:rFonts w:eastAsia="Times New Roman" w:cs="Times New Roman"/>
        </w:rPr>
        <w:t xml:space="preserve">purified </w:t>
      </w:r>
      <w:proofErr w:type="spellStart"/>
      <w:r w:rsidR="001537A5">
        <w:rPr>
          <w:rFonts w:eastAsia="Times New Roman" w:cs="Times New Roman"/>
        </w:rPr>
        <w:t>BglB</w:t>
      </w:r>
      <w:proofErr w:type="spellEnd"/>
      <w:r w:rsidR="004F291E">
        <w:rPr>
          <w:rFonts w:eastAsia="Times New Roman" w:cs="Times New Roman"/>
        </w:rPr>
        <w:t xml:space="preserve"> </w:t>
      </w:r>
      <w:r w:rsidR="00160129">
        <w:rPr>
          <w:rFonts w:eastAsia="Times New Roman" w:cs="Times New Roman"/>
        </w:rPr>
        <w:t xml:space="preserve">was added </w:t>
      </w:r>
      <w:r w:rsidR="003123DA">
        <w:rPr>
          <w:rFonts w:eastAsia="Times New Roman" w:cs="Times New Roman"/>
        </w:rPr>
        <w:t>(Fig.</w:t>
      </w:r>
      <w:r w:rsidR="00396E68">
        <w:rPr>
          <w:rFonts w:eastAsia="Times New Roman" w:cs="Times New Roman"/>
        </w:rPr>
        <w:t xml:space="preserve"> </w:t>
      </w:r>
      <w:r w:rsidR="003123DA">
        <w:rPr>
          <w:rFonts w:eastAsia="Times New Roman" w:cs="Times New Roman"/>
        </w:rPr>
        <w:t>2</w:t>
      </w:r>
      <w:r w:rsidR="00CD0913" w:rsidRPr="009546DE">
        <w:rPr>
          <w:rFonts w:eastAsia="Times New Roman" w:cs="Times New Roman"/>
        </w:rPr>
        <w:t xml:space="preserve">). The activation </w:t>
      </w:r>
      <w:r w:rsidR="00160129" w:rsidRPr="009546DE">
        <w:rPr>
          <w:rFonts w:eastAsia="Times New Roman" w:cs="Times New Roman"/>
        </w:rPr>
        <w:t xml:space="preserve">effect </w:t>
      </w:r>
      <w:r w:rsidR="00CD0913" w:rsidRPr="009546DE">
        <w:rPr>
          <w:rFonts w:eastAsia="Times New Roman" w:cs="Times New Roman"/>
        </w:rPr>
        <w:t xml:space="preserve">of </w:t>
      </w:r>
      <w:proofErr w:type="spellStart"/>
      <w:r w:rsidR="00CD0913" w:rsidRPr="009546DE">
        <w:rPr>
          <w:rFonts w:eastAsia="Times New Roman" w:cs="Times New Roman"/>
        </w:rPr>
        <w:t>NanE</w:t>
      </w:r>
      <w:proofErr w:type="spellEnd"/>
      <w:r w:rsidR="00CD0913" w:rsidRPr="009546DE">
        <w:rPr>
          <w:rFonts w:eastAsia="Times New Roman" w:cs="Times New Roman"/>
        </w:rPr>
        <w:t xml:space="preserve"> </w:t>
      </w:r>
      <w:r w:rsidR="00160129">
        <w:rPr>
          <w:rFonts w:eastAsia="Times New Roman" w:cs="Times New Roman"/>
        </w:rPr>
        <w:t xml:space="preserve">on </w:t>
      </w:r>
      <w:proofErr w:type="spellStart"/>
      <w:r w:rsidR="00160129" w:rsidRPr="009546DE">
        <w:rPr>
          <w:rFonts w:eastAsia="Times New Roman" w:cs="Times New Roman"/>
        </w:rPr>
        <w:t>NagB</w:t>
      </w:r>
      <w:proofErr w:type="spellEnd"/>
      <w:r w:rsidR="00160129" w:rsidRPr="009546DE">
        <w:rPr>
          <w:rFonts w:eastAsia="Times New Roman" w:cs="Times New Roman"/>
        </w:rPr>
        <w:t xml:space="preserve"> activity </w:t>
      </w:r>
      <w:r w:rsidR="003123DA">
        <w:rPr>
          <w:rFonts w:eastAsia="Times New Roman" w:cs="Times New Roman"/>
        </w:rPr>
        <w:t>was</w:t>
      </w:r>
      <w:r w:rsidR="00376A4D">
        <w:rPr>
          <w:rFonts w:eastAsia="Times New Roman" w:cs="Times New Roman"/>
        </w:rPr>
        <w:t xml:space="preserve"> </w:t>
      </w:r>
      <w:r w:rsidR="00396E68">
        <w:rPr>
          <w:rFonts w:ascii="Cambria" w:eastAsia="Times New Roman" w:hAnsi="Cambria" w:cs="Times New Roman"/>
        </w:rPr>
        <w:t>≈</w:t>
      </w:r>
      <w:r w:rsidR="00CD0913" w:rsidRPr="009546DE">
        <w:rPr>
          <w:rFonts w:eastAsia="Times New Roman" w:cs="Times New Roman"/>
        </w:rPr>
        <w:t xml:space="preserve">2 </w:t>
      </w:r>
      <w:r w:rsidR="00160129">
        <w:rPr>
          <w:rFonts w:eastAsia="Times New Roman" w:cs="Times New Roman"/>
        </w:rPr>
        <w:t>fold.</w:t>
      </w:r>
      <w:r w:rsidR="008F3EF5">
        <w:rPr>
          <w:rFonts w:eastAsia="Times New Roman" w:cs="Times New Roman"/>
        </w:rPr>
        <w:t xml:space="preserve"> </w:t>
      </w:r>
      <w:r w:rsidR="00160129">
        <w:rPr>
          <w:rFonts w:eastAsia="Times New Roman" w:cs="Times New Roman"/>
        </w:rPr>
        <w:t>However, a</w:t>
      </w:r>
      <w:r w:rsidR="008F3EF5">
        <w:rPr>
          <w:rFonts w:eastAsia="Times New Roman" w:cs="Times New Roman"/>
        </w:rPr>
        <w:t xml:space="preserve"> </w:t>
      </w:r>
      <w:r w:rsidR="0022462B">
        <w:rPr>
          <w:rFonts w:eastAsia="Times New Roman" w:cs="Times New Roman"/>
        </w:rPr>
        <w:t xml:space="preserve">much </w:t>
      </w:r>
      <w:r w:rsidR="00160129">
        <w:rPr>
          <w:rFonts w:eastAsia="Times New Roman" w:cs="Times New Roman"/>
        </w:rPr>
        <w:t>great</w:t>
      </w:r>
      <w:r w:rsidR="0022462B">
        <w:rPr>
          <w:rFonts w:eastAsia="Times New Roman" w:cs="Times New Roman"/>
        </w:rPr>
        <w:t xml:space="preserve">er effect </w:t>
      </w:r>
      <w:r w:rsidR="003123DA">
        <w:rPr>
          <w:rFonts w:eastAsia="Times New Roman" w:cs="Times New Roman"/>
        </w:rPr>
        <w:t>was observed with</w:t>
      </w:r>
      <w:r w:rsidR="008F3EF5">
        <w:rPr>
          <w:rFonts w:eastAsia="Times New Roman" w:cs="Times New Roman"/>
        </w:rPr>
        <w:t xml:space="preserve"> purified </w:t>
      </w:r>
      <w:proofErr w:type="spellStart"/>
      <w:r w:rsidR="00663E2F">
        <w:rPr>
          <w:rFonts w:eastAsia="Times New Roman" w:cs="Times New Roman"/>
        </w:rPr>
        <w:t>uridylylated</w:t>
      </w:r>
      <w:proofErr w:type="spellEnd"/>
      <w:r w:rsidR="00663E2F">
        <w:rPr>
          <w:rFonts w:eastAsia="Times New Roman" w:cs="Times New Roman"/>
        </w:rPr>
        <w:t xml:space="preserve"> </w:t>
      </w:r>
      <w:r w:rsidR="008F3EF5">
        <w:rPr>
          <w:rFonts w:eastAsia="Times New Roman" w:cs="Times New Roman"/>
        </w:rPr>
        <w:t xml:space="preserve">PII. </w:t>
      </w:r>
      <w:r w:rsidR="00AD14C7">
        <w:rPr>
          <w:rFonts w:eastAsia="Times New Roman" w:cs="Times New Roman"/>
        </w:rPr>
        <w:t>In this experiment, t</w:t>
      </w:r>
      <w:r w:rsidR="008F3EF5">
        <w:rPr>
          <w:rFonts w:eastAsia="Times New Roman" w:cs="Times New Roman"/>
        </w:rPr>
        <w:t xml:space="preserve">he </w:t>
      </w:r>
      <w:r w:rsidR="00040082">
        <w:rPr>
          <w:rFonts w:eastAsia="Times New Roman" w:cs="Times New Roman"/>
        </w:rPr>
        <w:t>increase</w:t>
      </w:r>
      <w:r w:rsidR="008F3EF5">
        <w:rPr>
          <w:rFonts w:eastAsia="Times New Roman" w:cs="Times New Roman"/>
        </w:rPr>
        <w:t xml:space="preserve"> of</w:t>
      </w:r>
      <w:r w:rsidR="0022462B">
        <w:rPr>
          <w:rFonts w:eastAsia="Times New Roman" w:cs="Times New Roman"/>
        </w:rPr>
        <w:t xml:space="preserve"> </w:t>
      </w:r>
      <w:proofErr w:type="spellStart"/>
      <w:r w:rsidR="008F3EF5">
        <w:rPr>
          <w:rFonts w:eastAsia="Times New Roman" w:cs="Times New Roman"/>
        </w:rPr>
        <w:t>NagB</w:t>
      </w:r>
      <w:proofErr w:type="spellEnd"/>
      <w:r w:rsidR="008F3EF5">
        <w:rPr>
          <w:rFonts w:eastAsia="Times New Roman" w:cs="Times New Roman"/>
        </w:rPr>
        <w:t xml:space="preserve"> activity </w:t>
      </w:r>
      <w:r w:rsidR="00376A4D">
        <w:rPr>
          <w:rFonts w:eastAsia="Times New Roman" w:cs="Times New Roman"/>
        </w:rPr>
        <w:t xml:space="preserve">in </w:t>
      </w:r>
      <w:r w:rsidR="00040082">
        <w:rPr>
          <w:rFonts w:eastAsia="Times New Roman" w:cs="Times New Roman"/>
        </w:rPr>
        <w:t xml:space="preserve">the </w:t>
      </w:r>
      <w:r w:rsidR="00376A4D">
        <w:rPr>
          <w:rFonts w:eastAsia="Times New Roman" w:cs="Times New Roman"/>
        </w:rPr>
        <w:t xml:space="preserve">presence of freshly purified PII </w:t>
      </w:r>
      <w:r w:rsidR="008F3EF5">
        <w:rPr>
          <w:rFonts w:eastAsia="Times New Roman" w:cs="Times New Roman"/>
        </w:rPr>
        <w:t>was</w:t>
      </w:r>
      <w:r w:rsidR="008F3EF5" w:rsidRPr="009546DE">
        <w:rPr>
          <w:rFonts w:eastAsia="Times New Roman" w:cs="Times New Roman"/>
        </w:rPr>
        <w:t xml:space="preserve"> </w:t>
      </w:r>
      <w:r w:rsidR="00663E2F">
        <w:rPr>
          <w:rFonts w:eastAsia="Times New Roman" w:cs="Times New Roman"/>
        </w:rPr>
        <w:t>7-</w:t>
      </w:r>
      <w:r w:rsidR="00040082">
        <w:rPr>
          <w:rFonts w:eastAsia="Times New Roman" w:cs="Times New Roman"/>
        </w:rPr>
        <w:t>fold</w:t>
      </w:r>
      <w:r w:rsidR="00CE3321">
        <w:rPr>
          <w:rFonts w:eastAsia="Times New Roman" w:cs="Times New Roman"/>
        </w:rPr>
        <w:t xml:space="preserve"> </w:t>
      </w:r>
      <w:r w:rsidR="008F3EF5">
        <w:rPr>
          <w:rFonts w:eastAsia="Times New Roman" w:cs="Times New Roman"/>
        </w:rPr>
        <w:t>compare</w:t>
      </w:r>
      <w:r w:rsidR="00040082">
        <w:rPr>
          <w:rFonts w:eastAsia="Times New Roman" w:cs="Times New Roman"/>
        </w:rPr>
        <w:t>d</w:t>
      </w:r>
      <w:r w:rsidR="008F3EF5">
        <w:rPr>
          <w:rFonts w:eastAsia="Times New Roman" w:cs="Times New Roman"/>
        </w:rPr>
        <w:t xml:space="preserve"> to </w:t>
      </w:r>
      <w:r w:rsidR="00040082">
        <w:rPr>
          <w:rFonts w:eastAsia="Times New Roman" w:cs="Times New Roman"/>
        </w:rPr>
        <w:t xml:space="preserve">the </w:t>
      </w:r>
      <w:r w:rsidR="00AD14C7">
        <w:rPr>
          <w:rFonts w:eastAsia="Times New Roman" w:cs="Times New Roman"/>
        </w:rPr>
        <w:t>negative control</w:t>
      </w:r>
      <w:r w:rsidR="00663E2F">
        <w:rPr>
          <w:rFonts w:eastAsia="Times New Roman" w:cs="Times New Roman"/>
        </w:rPr>
        <w:t>s</w:t>
      </w:r>
      <w:r w:rsidR="008F3EF5">
        <w:rPr>
          <w:rFonts w:eastAsia="Times New Roman" w:cs="Times New Roman"/>
        </w:rPr>
        <w:t xml:space="preserve"> </w:t>
      </w:r>
      <w:r w:rsidR="00663E2F">
        <w:rPr>
          <w:rFonts w:eastAsia="Times New Roman" w:cs="Times New Roman"/>
        </w:rPr>
        <w:t>when no protein,</w:t>
      </w:r>
      <w:r w:rsidR="008F3EF5">
        <w:rPr>
          <w:rFonts w:eastAsia="Times New Roman" w:cs="Times New Roman"/>
        </w:rPr>
        <w:t xml:space="preserve"> </w:t>
      </w:r>
      <w:proofErr w:type="spellStart"/>
      <w:r w:rsidR="008F3EF5">
        <w:rPr>
          <w:rFonts w:eastAsia="Times New Roman" w:cs="Times New Roman"/>
        </w:rPr>
        <w:t>Tsf</w:t>
      </w:r>
      <w:proofErr w:type="spellEnd"/>
      <w:r w:rsidR="005F0F23">
        <w:rPr>
          <w:rFonts w:eastAsia="Times New Roman" w:cs="Times New Roman"/>
        </w:rPr>
        <w:t xml:space="preserve"> or </w:t>
      </w:r>
      <w:proofErr w:type="spellStart"/>
      <w:r w:rsidR="005F0F23">
        <w:rPr>
          <w:rFonts w:eastAsia="Times New Roman" w:cs="Times New Roman"/>
        </w:rPr>
        <w:t>BglB</w:t>
      </w:r>
      <w:proofErr w:type="spellEnd"/>
      <w:r w:rsidR="00663E2F">
        <w:rPr>
          <w:rFonts w:eastAsia="Times New Roman" w:cs="Times New Roman"/>
        </w:rPr>
        <w:t xml:space="preserve"> was added</w:t>
      </w:r>
      <w:r w:rsidR="008F3EF5">
        <w:rPr>
          <w:rFonts w:eastAsia="Times New Roman" w:cs="Times New Roman"/>
        </w:rPr>
        <w:t>.</w:t>
      </w:r>
      <w:r w:rsidR="0022462B">
        <w:rPr>
          <w:rFonts w:eastAsia="Times New Roman" w:cs="Times New Roman"/>
        </w:rPr>
        <w:t xml:space="preserve"> </w:t>
      </w:r>
    </w:p>
    <w:p w14:paraId="30D9F11D" w14:textId="77777777" w:rsidR="000A5D6A" w:rsidRPr="00BA3B9F" w:rsidRDefault="000A5D6A" w:rsidP="008F4406">
      <w:pPr>
        <w:spacing w:line="480" w:lineRule="auto"/>
        <w:jc w:val="both"/>
        <w:rPr>
          <w:rFonts w:eastAsia="Times New Roman" w:cs="Times New Roman"/>
          <w:b/>
        </w:rPr>
      </w:pPr>
    </w:p>
    <w:p w14:paraId="145AF935" w14:textId="2913B641" w:rsidR="00B80644" w:rsidRPr="00BA3B9F" w:rsidRDefault="003123DA" w:rsidP="00B80644">
      <w:pPr>
        <w:spacing w:line="480" w:lineRule="auto"/>
        <w:jc w:val="both"/>
        <w:rPr>
          <w:i/>
        </w:rPr>
      </w:pPr>
      <w:r w:rsidRPr="00BA3B9F">
        <w:rPr>
          <w:rFonts w:eastAsia="Times New Roman" w:cs="Times New Roman"/>
          <w:b/>
        </w:rPr>
        <w:t>PII (</w:t>
      </w:r>
      <w:proofErr w:type="spellStart"/>
      <w:r w:rsidR="00C47E4B" w:rsidRPr="00BA3B9F">
        <w:rPr>
          <w:rFonts w:eastAsia="Times New Roman" w:cs="Times New Roman"/>
          <w:b/>
        </w:rPr>
        <w:t>GlnB</w:t>
      </w:r>
      <w:proofErr w:type="spellEnd"/>
      <w:r w:rsidR="00AD14C7" w:rsidRPr="00BA3B9F">
        <w:rPr>
          <w:rFonts w:eastAsia="Times New Roman" w:cs="Times New Roman"/>
          <w:b/>
        </w:rPr>
        <w:t>)-</w:t>
      </w:r>
      <w:r w:rsidRPr="00BA3B9F">
        <w:rPr>
          <w:rFonts w:eastAsia="Times New Roman" w:cs="Times New Roman"/>
          <w:b/>
        </w:rPr>
        <w:t>dependent</w:t>
      </w:r>
      <w:r w:rsidR="00040082" w:rsidRPr="00BA3B9F">
        <w:rPr>
          <w:rFonts w:eastAsia="Times New Roman" w:cs="Times New Roman"/>
          <w:b/>
        </w:rPr>
        <w:t xml:space="preserve"> a</w:t>
      </w:r>
      <w:r w:rsidR="00C47E4B" w:rsidRPr="00BA3B9F">
        <w:rPr>
          <w:rFonts w:eastAsia="Times New Roman" w:cs="Times New Roman"/>
          <w:b/>
        </w:rPr>
        <w:t xml:space="preserve">ctivation of </w:t>
      </w:r>
      <w:proofErr w:type="spellStart"/>
      <w:r w:rsidR="00C47E4B" w:rsidRPr="00BA3B9F">
        <w:rPr>
          <w:rFonts w:eastAsia="Times New Roman" w:cs="Times New Roman"/>
          <w:b/>
        </w:rPr>
        <w:t>NagB</w:t>
      </w:r>
      <w:proofErr w:type="spellEnd"/>
      <w:r w:rsidR="00C47E4B" w:rsidRPr="00BA3B9F">
        <w:rPr>
          <w:rFonts w:eastAsia="Times New Roman" w:cs="Times New Roman"/>
          <w:b/>
        </w:rPr>
        <w:t xml:space="preserve"> </w:t>
      </w:r>
      <w:r w:rsidR="00040082" w:rsidRPr="00BA3B9F">
        <w:rPr>
          <w:rFonts w:eastAsia="Times New Roman" w:cs="Times New Roman"/>
          <w:b/>
        </w:rPr>
        <w:t xml:space="preserve">depends on the </w:t>
      </w:r>
      <w:proofErr w:type="spellStart"/>
      <w:r w:rsidR="00040082" w:rsidRPr="00BA3B9F">
        <w:rPr>
          <w:rFonts w:eastAsia="Times New Roman" w:cs="Times New Roman"/>
          <w:b/>
        </w:rPr>
        <w:t>uridylylation</w:t>
      </w:r>
      <w:proofErr w:type="spellEnd"/>
      <w:r w:rsidR="00040082" w:rsidRPr="00BA3B9F">
        <w:rPr>
          <w:rFonts w:eastAsia="Times New Roman" w:cs="Times New Roman"/>
          <w:b/>
        </w:rPr>
        <w:t xml:space="preserve"> s</w:t>
      </w:r>
      <w:r w:rsidR="00C47E4B" w:rsidRPr="00BA3B9F">
        <w:rPr>
          <w:rFonts w:eastAsia="Times New Roman" w:cs="Times New Roman"/>
          <w:b/>
        </w:rPr>
        <w:t xml:space="preserve">tate of </w:t>
      </w:r>
      <w:proofErr w:type="spellStart"/>
      <w:r w:rsidR="00C47E4B" w:rsidRPr="00BA3B9F">
        <w:rPr>
          <w:rFonts w:eastAsia="Times New Roman" w:cs="Times New Roman"/>
          <w:b/>
        </w:rPr>
        <w:t>GlnB</w:t>
      </w:r>
      <w:proofErr w:type="spellEnd"/>
      <w:r w:rsidR="00C47E4B" w:rsidRPr="00BA3B9F">
        <w:rPr>
          <w:rFonts w:eastAsia="Times New Roman" w:cs="Times New Roman"/>
          <w:b/>
        </w:rPr>
        <w:t>.</w:t>
      </w:r>
      <w:r w:rsidRPr="000A5D6A">
        <w:rPr>
          <w:i/>
        </w:rPr>
        <w:t xml:space="preserve"> </w:t>
      </w:r>
      <w:r w:rsidR="00C47E4B">
        <w:rPr>
          <w:rFonts w:eastAsia="Times New Roman" w:cs="Times New Roman"/>
        </w:rPr>
        <w:t xml:space="preserve">The </w:t>
      </w:r>
      <w:r w:rsidR="00073D01">
        <w:rPr>
          <w:rFonts w:eastAsia="Times New Roman" w:cs="Times New Roman"/>
        </w:rPr>
        <w:t>kinetics for</w:t>
      </w:r>
      <w:r w:rsidR="00C47E4B">
        <w:rPr>
          <w:rFonts w:eastAsia="Times New Roman" w:cs="Times New Roman"/>
        </w:rPr>
        <w:t xml:space="preserve"> </w:t>
      </w:r>
      <w:proofErr w:type="spellStart"/>
      <w:r w:rsidR="00C47E4B">
        <w:rPr>
          <w:rFonts w:eastAsia="Times New Roman" w:cs="Times New Roman"/>
        </w:rPr>
        <w:t>NagB</w:t>
      </w:r>
      <w:proofErr w:type="spellEnd"/>
      <w:r w:rsidR="00C47E4B">
        <w:rPr>
          <w:rFonts w:eastAsia="Times New Roman" w:cs="Times New Roman"/>
        </w:rPr>
        <w:t xml:space="preserve"> </w:t>
      </w:r>
      <w:r w:rsidR="00073D01">
        <w:rPr>
          <w:rFonts w:eastAsia="Times New Roman" w:cs="Times New Roman"/>
        </w:rPr>
        <w:t>in</w:t>
      </w:r>
      <w:r w:rsidR="00040082">
        <w:rPr>
          <w:rFonts w:eastAsia="Times New Roman" w:cs="Times New Roman"/>
        </w:rPr>
        <w:t xml:space="preserve"> the</w:t>
      </w:r>
      <w:r w:rsidR="00073D01">
        <w:rPr>
          <w:rFonts w:eastAsia="Times New Roman" w:cs="Times New Roman"/>
        </w:rPr>
        <w:t xml:space="preserve"> presence of</w:t>
      </w:r>
      <w:r w:rsidR="00C47E4B">
        <w:rPr>
          <w:rFonts w:eastAsia="Times New Roman" w:cs="Times New Roman"/>
        </w:rPr>
        <w:t xml:space="preserve"> PII </w:t>
      </w:r>
      <w:r w:rsidR="003D0227">
        <w:rPr>
          <w:rFonts w:eastAsia="Times New Roman" w:cs="Times New Roman"/>
        </w:rPr>
        <w:t xml:space="preserve">at different stages of PII </w:t>
      </w:r>
      <w:r w:rsidR="00FB365F">
        <w:rPr>
          <w:rFonts w:eastAsia="Times New Roman" w:cs="Times New Roman"/>
        </w:rPr>
        <w:t xml:space="preserve">modification </w:t>
      </w:r>
      <w:r w:rsidR="00040082">
        <w:rPr>
          <w:rFonts w:eastAsia="Times New Roman" w:cs="Times New Roman"/>
        </w:rPr>
        <w:t>involving</w:t>
      </w:r>
      <w:r w:rsidR="00C47E4B">
        <w:rPr>
          <w:rFonts w:eastAsia="Times New Roman" w:cs="Times New Roman"/>
        </w:rPr>
        <w:t xml:space="preserve"> </w:t>
      </w:r>
      <w:proofErr w:type="spellStart"/>
      <w:r w:rsidR="00C47E4B">
        <w:rPr>
          <w:rFonts w:eastAsia="Times New Roman" w:cs="Times New Roman"/>
        </w:rPr>
        <w:t>uridylylation</w:t>
      </w:r>
      <w:proofErr w:type="spellEnd"/>
      <w:r w:rsidR="00C47E4B">
        <w:rPr>
          <w:rFonts w:eastAsia="Times New Roman" w:cs="Times New Roman"/>
        </w:rPr>
        <w:t xml:space="preserve"> by </w:t>
      </w:r>
      <w:proofErr w:type="spellStart"/>
      <w:r w:rsidR="00C47E4B">
        <w:rPr>
          <w:rFonts w:eastAsia="Times New Roman" w:cs="Times New Roman"/>
        </w:rPr>
        <w:t>Gl</w:t>
      </w:r>
      <w:r>
        <w:rPr>
          <w:rFonts w:eastAsia="Times New Roman" w:cs="Times New Roman"/>
        </w:rPr>
        <w:t>nD</w:t>
      </w:r>
      <w:proofErr w:type="spellEnd"/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>were</w:t>
      </w:r>
      <w:proofErr w:type="gramEnd"/>
      <w:r>
        <w:rPr>
          <w:rFonts w:eastAsia="Times New Roman" w:cs="Times New Roman"/>
        </w:rPr>
        <w:t xml:space="preserve"> measured (Fig. 3</w:t>
      </w:r>
      <w:r w:rsidR="00444C9D">
        <w:rPr>
          <w:rFonts w:eastAsia="Times New Roman" w:cs="Times New Roman"/>
        </w:rPr>
        <w:t>A</w:t>
      </w:r>
      <w:r w:rsidR="00C47E4B">
        <w:rPr>
          <w:rFonts w:eastAsia="Times New Roman" w:cs="Times New Roman"/>
        </w:rPr>
        <w:t xml:space="preserve">). </w:t>
      </w:r>
      <w:r w:rsidR="00FB365F">
        <w:rPr>
          <w:rFonts w:eastAsia="Times New Roman" w:cs="Times New Roman"/>
        </w:rPr>
        <w:t>The reaction</w:t>
      </w:r>
      <w:r w:rsidR="005F0F23">
        <w:rPr>
          <w:rFonts w:eastAsia="Times New Roman" w:cs="Times New Roman"/>
        </w:rPr>
        <w:t xml:space="preserve"> mixture</w:t>
      </w:r>
      <w:r w:rsidR="00FB365F">
        <w:rPr>
          <w:rFonts w:eastAsia="Times New Roman" w:cs="Times New Roman"/>
        </w:rPr>
        <w:t xml:space="preserve"> for the covalent modification of PII included: 0.2 M </w:t>
      </w:r>
      <w:proofErr w:type="spellStart"/>
      <w:r w:rsidR="00FB365F">
        <w:rPr>
          <w:rFonts w:eastAsia="Times New Roman" w:cs="Times New Roman"/>
        </w:rPr>
        <w:t>Tris</w:t>
      </w:r>
      <w:proofErr w:type="spellEnd"/>
      <w:r w:rsidR="00FB365F">
        <w:rPr>
          <w:rFonts w:eastAsia="Times New Roman" w:cs="Times New Roman"/>
        </w:rPr>
        <w:t xml:space="preserve">, </w:t>
      </w:r>
      <w:r w:rsidR="00B80644">
        <w:rPr>
          <w:rFonts w:eastAsia="Times New Roman" w:cs="Times New Roman"/>
        </w:rPr>
        <w:t xml:space="preserve">pH 8, </w:t>
      </w:r>
      <w:r w:rsidR="00DC7D5C">
        <w:rPr>
          <w:rFonts w:eastAsia="Times New Roman" w:cs="Times New Roman"/>
        </w:rPr>
        <w:t xml:space="preserve">0.3 </w:t>
      </w:r>
      <w:proofErr w:type="spellStart"/>
      <w:r w:rsidR="00FB365F">
        <w:rPr>
          <w:rFonts w:eastAsia="Times New Roman" w:cs="Times New Roman"/>
        </w:rPr>
        <w:t>mM</w:t>
      </w:r>
      <w:proofErr w:type="spellEnd"/>
      <w:r w:rsidR="00FB365F">
        <w:rPr>
          <w:rFonts w:eastAsia="Times New Roman" w:cs="Times New Roman"/>
        </w:rPr>
        <w:t xml:space="preserve"> ATP, 3</w:t>
      </w:r>
      <w:r w:rsidR="00506D8B">
        <w:rPr>
          <w:rFonts w:eastAsia="Times New Roman" w:cs="Times New Roman"/>
        </w:rPr>
        <w:t xml:space="preserve"> </w:t>
      </w:r>
      <w:proofErr w:type="spellStart"/>
      <w:r w:rsidR="00FB365F">
        <w:rPr>
          <w:rFonts w:eastAsia="Times New Roman" w:cs="Times New Roman"/>
        </w:rPr>
        <w:t>mM</w:t>
      </w:r>
      <w:proofErr w:type="spellEnd"/>
      <w:r w:rsidR="00FB365F">
        <w:rPr>
          <w:rFonts w:eastAsia="Times New Roman" w:cs="Times New Roman"/>
        </w:rPr>
        <w:t xml:space="preserve"> UTP, 1</w:t>
      </w:r>
      <w:r w:rsidR="00506D8B">
        <w:rPr>
          <w:rFonts w:eastAsia="Times New Roman" w:cs="Times New Roman"/>
        </w:rPr>
        <w:t xml:space="preserve"> </w:t>
      </w:r>
      <w:proofErr w:type="spellStart"/>
      <w:r w:rsidR="00FB365F">
        <w:rPr>
          <w:rFonts w:eastAsia="Times New Roman" w:cs="Times New Roman"/>
        </w:rPr>
        <w:t>mM</w:t>
      </w:r>
      <w:proofErr w:type="spellEnd"/>
      <w:r w:rsidR="00FB365F">
        <w:rPr>
          <w:rFonts w:eastAsia="Times New Roman" w:cs="Times New Roman"/>
        </w:rPr>
        <w:t xml:space="preserve"> DTT, 200 </w:t>
      </w:r>
      <w:proofErr w:type="spellStart"/>
      <w:r w:rsidR="00FB365F">
        <w:rPr>
          <w:rFonts w:eastAsia="Times New Roman" w:cs="Times New Roman"/>
        </w:rPr>
        <w:t>nM</w:t>
      </w:r>
      <w:proofErr w:type="spellEnd"/>
      <w:r w:rsidR="00FB365F">
        <w:rPr>
          <w:rFonts w:eastAsia="Times New Roman" w:cs="Times New Roman"/>
        </w:rPr>
        <w:t xml:space="preserve"> </w:t>
      </w:r>
      <w:proofErr w:type="spellStart"/>
      <w:r w:rsidR="00FB365F">
        <w:rPr>
          <w:rFonts w:eastAsia="Times New Roman" w:cs="Times New Roman"/>
        </w:rPr>
        <w:t>GlnD</w:t>
      </w:r>
      <w:proofErr w:type="spellEnd"/>
      <w:r w:rsidR="00FB365F">
        <w:rPr>
          <w:rFonts w:eastAsia="Times New Roman" w:cs="Times New Roman"/>
        </w:rPr>
        <w:t xml:space="preserve">, </w:t>
      </w:r>
      <w:r w:rsidR="001F44E8">
        <w:rPr>
          <w:rFonts w:eastAsia="Times New Roman" w:cs="Times New Roman"/>
        </w:rPr>
        <w:t>50</w:t>
      </w:r>
      <w:r w:rsidR="00506D8B">
        <w:rPr>
          <w:rFonts w:eastAsia="Times New Roman" w:cs="Times New Roman"/>
        </w:rPr>
        <w:t xml:space="preserve"> </w:t>
      </w:r>
      <w:proofErr w:type="spellStart"/>
      <w:r w:rsidR="001F44E8">
        <w:rPr>
          <w:rFonts w:eastAsia="Times New Roman" w:cs="Times New Roman"/>
        </w:rPr>
        <w:t>mM</w:t>
      </w:r>
      <w:proofErr w:type="spellEnd"/>
      <w:r w:rsidR="001F44E8">
        <w:rPr>
          <w:rFonts w:eastAsia="Times New Roman" w:cs="Times New Roman"/>
        </w:rPr>
        <w:t xml:space="preserve"> </w:t>
      </w:r>
      <w:proofErr w:type="spellStart"/>
      <w:r w:rsidR="001F44E8">
        <w:rPr>
          <w:rFonts w:eastAsia="Times New Roman" w:cs="Times New Roman"/>
        </w:rPr>
        <w:t>KCl</w:t>
      </w:r>
      <w:proofErr w:type="spellEnd"/>
      <w:r w:rsidR="001F44E8">
        <w:rPr>
          <w:rFonts w:eastAsia="Times New Roman" w:cs="Times New Roman"/>
        </w:rPr>
        <w:t xml:space="preserve">, </w:t>
      </w:r>
      <w:r w:rsidR="006E6F2D">
        <w:rPr>
          <w:rFonts w:eastAsia="Times New Roman" w:cs="Times New Roman"/>
        </w:rPr>
        <w:t>1</w:t>
      </w:r>
      <w:r w:rsidR="00506D8B">
        <w:rPr>
          <w:rFonts w:eastAsia="Times New Roman" w:cs="Times New Roman"/>
        </w:rPr>
        <w:t xml:space="preserve"> </w:t>
      </w:r>
      <w:proofErr w:type="spellStart"/>
      <w:r w:rsidR="006E6F2D">
        <w:rPr>
          <w:rFonts w:eastAsia="Times New Roman" w:cs="Times New Roman"/>
        </w:rPr>
        <w:t>mM</w:t>
      </w:r>
      <w:proofErr w:type="spellEnd"/>
      <w:r w:rsidR="006E6F2D">
        <w:rPr>
          <w:rFonts w:eastAsia="Times New Roman" w:cs="Times New Roman"/>
        </w:rPr>
        <w:t xml:space="preserve"> </w:t>
      </w:r>
      <w:r w:rsidR="005F0F23" w:rsidRPr="00506D8B">
        <w:rPr>
          <w:rFonts w:ascii="Symbol" w:eastAsia="Times New Roman" w:hAnsi="Symbol" w:cs="Times New Roman"/>
        </w:rPr>
        <w:t></w:t>
      </w:r>
      <w:r w:rsidR="005F0F23">
        <w:rPr>
          <w:rFonts w:eastAsia="Times New Roman" w:cs="Times New Roman"/>
        </w:rPr>
        <w:t>-</w:t>
      </w:r>
      <w:proofErr w:type="spellStart"/>
      <w:r w:rsidR="005F0F23">
        <w:rPr>
          <w:rFonts w:eastAsia="Times New Roman" w:cs="Times New Roman"/>
        </w:rPr>
        <w:t>ketoglutarate</w:t>
      </w:r>
      <w:proofErr w:type="spellEnd"/>
      <w:r w:rsidR="005F0F23">
        <w:rPr>
          <w:rFonts w:eastAsia="Times New Roman" w:cs="Times New Roman"/>
        </w:rPr>
        <w:t xml:space="preserve"> (</w:t>
      </w:r>
      <w:r w:rsidR="00506D8B" w:rsidRPr="00506D8B">
        <w:rPr>
          <w:rFonts w:ascii="Symbol" w:eastAsia="Times New Roman" w:hAnsi="Symbol" w:cs="Times New Roman"/>
        </w:rPr>
        <w:t></w:t>
      </w:r>
      <w:r w:rsidR="00506D8B">
        <w:rPr>
          <w:rFonts w:eastAsia="Times New Roman" w:cs="Times New Roman"/>
        </w:rPr>
        <w:t>-</w:t>
      </w:r>
      <w:r w:rsidR="006E6F2D">
        <w:rPr>
          <w:rFonts w:eastAsia="Times New Roman" w:cs="Times New Roman"/>
        </w:rPr>
        <w:t>KG</w:t>
      </w:r>
      <w:r w:rsidR="005F0F23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 and</w:t>
      </w:r>
      <w:r w:rsidR="00176103">
        <w:rPr>
          <w:rFonts w:eastAsia="Times New Roman" w:cs="Times New Roman"/>
        </w:rPr>
        <w:t xml:space="preserve"> 25 </w:t>
      </w:r>
      <w:proofErr w:type="spellStart"/>
      <w:r w:rsidR="00176103">
        <w:rPr>
          <w:rFonts w:eastAsia="Times New Roman" w:cs="Times New Roman"/>
        </w:rPr>
        <w:t>mM</w:t>
      </w:r>
      <w:proofErr w:type="spellEnd"/>
      <w:r w:rsidR="00176103">
        <w:rPr>
          <w:rFonts w:eastAsia="Times New Roman" w:cs="Times New Roman"/>
        </w:rPr>
        <w:t xml:space="preserve"> MgSO</w:t>
      </w:r>
      <w:r w:rsidR="00176103" w:rsidRPr="00176103">
        <w:rPr>
          <w:rFonts w:eastAsia="Times New Roman" w:cs="Times New Roman"/>
          <w:vertAlign w:val="subscript"/>
        </w:rPr>
        <w:t>4</w:t>
      </w:r>
      <w:r w:rsidR="006E6F2D">
        <w:rPr>
          <w:rFonts w:eastAsia="Times New Roman" w:cs="Times New Roman"/>
        </w:rPr>
        <w:t>.</w:t>
      </w:r>
      <w:r w:rsidR="00FB365F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After incubating</w:t>
      </w:r>
      <w:r w:rsidR="0004247E">
        <w:rPr>
          <w:rFonts w:eastAsia="Times New Roman" w:cs="Times New Roman"/>
        </w:rPr>
        <w:t xml:space="preserve"> </w:t>
      </w:r>
      <w:r w:rsidR="00506D8B">
        <w:rPr>
          <w:rFonts w:eastAsia="Times New Roman" w:cs="Times New Roman"/>
        </w:rPr>
        <w:t xml:space="preserve">this </w:t>
      </w:r>
      <w:r w:rsidR="00F23382">
        <w:rPr>
          <w:rFonts w:eastAsia="Times New Roman" w:cs="Times New Roman"/>
        </w:rPr>
        <w:t>reaction mixture</w:t>
      </w:r>
      <w:r w:rsidR="0004247E">
        <w:rPr>
          <w:rFonts w:eastAsia="Times New Roman" w:cs="Times New Roman"/>
        </w:rPr>
        <w:t xml:space="preserve"> for </w:t>
      </w:r>
      <w:r w:rsidR="003D0227">
        <w:rPr>
          <w:rFonts w:eastAsia="Times New Roman" w:cs="Times New Roman"/>
        </w:rPr>
        <w:t>2</w:t>
      </w:r>
      <w:r w:rsidR="005F0F23">
        <w:rPr>
          <w:rFonts w:eastAsia="Times New Roman" w:cs="Times New Roman"/>
        </w:rPr>
        <w:t>0 min</w:t>
      </w:r>
      <w:r w:rsidR="00BA3B9F">
        <w:rPr>
          <w:rFonts w:eastAsia="Times New Roman" w:cs="Times New Roman"/>
        </w:rPr>
        <w:t>,</w:t>
      </w:r>
      <w:r w:rsidR="00176103">
        <w:rPr>
          <w:rFonts w:eastAsia="Times New Roman" w:cs="Times New Roman"/>
        </w:rPr>
        <w:t xml:space="preserve"> </w:t>
      </w:r>
      <w:r w:rsidR="00BA3B9F">
        <w:rPr>
          <w:rFonts w:eastAsia="Times New Roman" w:cs="Times New Roman"/>
        </w:rPr>
        <w:t>the</w:t>
      </w:r>
      <w:r w:rsidR="005C657E">
        <w:rPr>
          <w:rFonts w:eastAsia="Times New Roman" w:cs="Times New Roman"/>
        </w:rPr>
        <w:t xml:space="preserve"> partially </w:t>
      </w:r>
      <w:proofErr w:type="spellStart"/>
      <w:r w:rsidR="005C657E">
        <w:rPr>
          <w:rFonts w:eastAsia="Times New Roman" w:cs="Times New Roman"/>
        </w:rPr>
        <w:t>uridylylated</w:t>
      </w:r>
      <w:proofErr w:type="spellEnd"/>
      <w:r w:rsidR="005C657E">
        <w:rPr>
          <w:rFonts w:eastAsia="Times New Roman" w:cs="Times New Roman"/>
        </w:rPr>
        <w:t xml:space="preserve"> PII </w:t>
      </w:r>
      <w:r w:rsidR="00BA3B9F">
        <w:rPr>
          <w:rFonts w:eastAsia="Times New Roman" w:cs="Times New Roman"/>
        </w:rPr>
        <w:t>was collected, and after</w:t>
      </w:r>
      <w:r w:rsidR="003D0227">
        <w:rPr>
          <w:rFonts w:eastAsia="Times New Roman" w:cs="Times New Roman"/>
        </w:rPr>
        <w:t xml:space="preserve"> 4 hours at 25 </w:t>
      </w:r>
      <w:proofErr w:type="spellStart"/>
      <w:r w:rsidR="00CB577F" w:rsidRPr="00CB577F">
        <w:rPr>
          <w:rFonts w:eastAsia="Times New Roman" w:cs="Times New Roman"/>
          <w:vertAlign w:val="superscript"/>
        </w:rPr>
        <w:t>o</w:t>
      </w:r>
      <w:r w:rsidR="003D0227">
        <w:rPr>
          <w:rFonts w:eastAsia="Times New Roman" w:cs="Times New Roman"/>
        </w:rPr>
        <w:t>C</w:t>
      </w:r>
      <w:proofErr w:type="spellEnd"/>
      <w:r w:rsidR="003D0227">
        <w:rPr>
          <w:rFonts w:eastAsia="Times New Roman" w:cs="Times New Roman"/>
        </w:rPr>
        <w:t xml:space="preserve">, </w:t>
      </w:r>
      <w:proofErr w:type="spellStart"/>
      <w:r w:rsidR="00BA3B9F">
        <w:rPr>
          <w:rFonts w:eastAsia="Times New Roman" w:cs="Times New Roman"/>
        </w:rPr>
        <w:t>GlnD</w:t>
      </w:r>
      <w:proofErr w:type="spellEnd"/>
      <w:r w:rsidR="00BA3B9F">
        <w:rPr>
          <w:rFonts w:eastAsia="Times New Roman" w:cs="Times New Roman"/>
        </w:rPr>
        <w:t xml:space="preserve"> generated</w:t>
      </w:r>
      <w:r w:rsidR="003D0227">
        <w:rPr>
          <w:rFonts w:eastAsia="Times New Roman" w:cs="Times New Roman"/>
        </w:rPr>
        <w:t xml:space="preserve"> fully </w:t>
      </w:r>
      <w:proofErr w:type="spellStart"/>
      <w:r w:rsidR="003D0227">
        <w:t>uridylylated</w:t>
      </w:r>
      <w:proofErr w:type="spellEnd"/>
      <w:r w:rsidR="005F0F23">
        <w:rPr>
          <w:rFonts w:eastAsia="Times New Roman" w:cs="Times New Roman"/>
        </w:rPr>
        <w:t xml:space="preserve"> </w:t>
      </w:r>
      <w:r w:rsidR="00E11628">
        <w:rPr>
          <w:rFonts w:eastAsia="Times New Roman" w:cs="Times New Roman"/>
        </w:rPr>
        <w:t xml:space="preserve">PII </w:t>
      </w:r>
      <w:r w:rsidR="003D0227">
        <w:rPr>
          <w:rFonts w:eastAsia="Times New Roman" w:cs="Times New Roman"/>
        </w:rPr>
        <w:t>(U-</w:t>
      </w:r>
      <w:r w:rsidR="005F0F23">
        <w:rPr>
          <w:rFonts w:eastAsia="Times New Roman" w:cs="Times New Roman"/>
        </w:rPr>
        <w:t>PII</w:t>
      </w:r>
      <w:r w:rsidR="003D0227">
        <w:rPr>
          <w:rFonts w:eastAsia="Times New Roman" w:cs="Times New Roman"/>
        </w:rPr>
        <w:t>)</w:t>
      </w:r>
      <w:r w:rsidR="00BA3B9F">
        <w:rPr>
          <w:rFonts w:eastAsia="Times New Roman" w:cs="Times New Roman"/>
        </w:rPr>
        <w:t>. For both PII forms,</w:t>
      </w:r>
      <w:r w:rsidR="00176103">
        <w:rPr>
          <w:rFonts w:eastAsia="Times New Roman" w:cs="Times New Roman"/>
        </w:rPr>
        <w:t xml:space="preserve"> </w:t>
      </w:r>
      <w:r w:rsidR="0004247E">
        <w:rPr>
          <w:rFonts w:eastAsia="Times New Roman" w:cs="Times New Roman"/>
        </w:rPr>
        <w:t>the</w:t>
      </w:r>
      <w:r w:rsidR="00C47E4B">
        <w:rPr>
          <w:rFonts w:eastAsia="Times New Roman" w:cs="Times New Roman"/>
        </w:rPr>
        <w:t xml:space="preserve"> </w:t>
      </w:r>
      <w:r w:rsidR="00C47E4B">
        <w:t>k</w:t>
      </w:r>
      <w:r w:rsidR="00C47E4B" w:rsidRPr="002078CB">
        <w:t xml:space="preserve">inetics </w:t>
      </w:r>
      <w:r w:rsidR="0004247E">
        <w:t xml:space="preserve">for </w:t>
      </w:r>
      <w:proofErr w:type="spellStart"/>
      <w:r w:rsidR="0004247E">
        <w:t>NagB</w:t>
      </w:r>
      <w:proofErr w:type="spellEnd"/>
      <w:r w:rsidR="0004247E">
        <w:t xml:space="preserve"> </w:t>
      </w:r>
      <w:r w:rsidR="00161B4C">
        <w:t xml:space="preserve">activation </w:t>
      </w:r>
      <w:proofErr w:type="gramStart"/>
      <w:r w:rsidR="00161B4C">
        <w:t>were</w:t>
      </w:r>
      <w:proofErr w:type="gramEnd"/>
      <w:r w:rsidR="00C47E4B" w:rsidRPr="002078CB">
        <w:t xml:space="preserve"> measured </w:t>
      </w:r>
      <w:r w:rsidR="00C47E4B">
        <w:t xml:space="preserve">using 0.4 </w:t>
      </w:r>
      <w:proofErr w:type="spellStart"/>
      <w:r w:rsidR="00C47E4B">
        <w:t>mM</w:t>
      </w:r>
      <w:proofErr w:type="spellEnd"/>
      <w:r w:rsidR="00C47E4B">
        <w:t xml:space="preserve"> GlcNAc-6P</w:t>
      </w:r>
      <w:r w:rsidR="00506D8B">
        <w:t>.</w:t>
      </w:r>
      <w:r w:rsidR="00C47E4B">
        <w:t xml:space="preserve"> </w:t>
      </w:r>
      <w:r w:rsidR="00506D8B">
        <w:t>T</w:t>
      </w:r>
      <w:r>
        <w:t xml:space="preserve">he </w:t>
      </w:r>
      <w:r w:rsidR="00BA3B9F">
        <w:t xml:space="preserve">assay </w:t>
      </w:r>
      <w:r>
        <w:t xml:space="preserve">mixture included 0.5 </w:t>
      </w:r>
      <w:proofErr w:type="spellStart"/>
      <w:r>
        <w:t>mM</w:t>
      </w:r>
      <w:proofErr w:type="spellEnd"/>
      <w:r>
        <w:t xml:space="preserve"> ATP and</w:t>
      </w:r>
      <w:r w:rsidR="00176103">
        <w:t xml:space="preserve"> 1</w:t>
      </w:r>
      <w:r w:rsidR="00506D8B">
        <w:t xml:space="preserve"> </w:t>
      </w:r>
      <w:proofErr w:type="spellStart"/>
      <w:r w:rsidR="00444C9D">
        <w:t>mM</w:t>
      </w:r>
      <w:proofErr w:type="spellEnd"/>
      <w:r w:rsidR="00444C9D">
        <w:t xml:space="preserve"> UTP</w:t>
      </w:r>
      <w:r w:rsidR="00176103">
        <w:t xml:space="preserve"> in addition to the</w:t>
      </w:r>
      <w:r w:rsidR="005C657E">
        <w:t xml:space="preserve"> usual</w:t>
      </w:r>
      <w:r w:rsidR="00176103">
        <w:t xml:space="preserve"> </w:t>
      </w:r>
      <w:proofErr w:type="spellStart"/>
      <w:r w:rsidR="00176103">
        <w:t>NagB</w:t>
      </w:r>
      <w:proofErr w:type="spellEnd"/>
      <w:r w:rsidR="00176103">
        <w:t xml:space="preserve"> assay mixture.</w:t>
      </w:r>
      <w:r w:rsidR="00C47E4B" w:rsidRPr="002078CB">
        <w:t xml:space="preserve"> </w:t>
      </w:r>
      <w:r w:rsidR="00176103">
        <w:t>T</w:t>
      </w:r>
      <w:r w:rsidR="00C47E4B">
        <w:t xml:space="preserve">he </w:t>
      </w:r>
      <w:r w:rsidR="00176103">
        <w:t xml:space="preserve">kinetics </w:t>
      </w:r>
      <w:r w:rsidR="00506D8B">
        <w:t xml:space="preserve">revealed </w:t>
      </w:r>
      <w:r w:rsidR="00444C9D">
        <w:t>increased</w:t>
      </w:r>
      <w:r w:rsidR="00045502">
        <w:t xml:space="preserve"> activity in </w:t>
      </w:r>
      <w:r w:rsidR="00506D8B">
        <w:t xml:space="preserve">the </w:t>
      </w:r>
      <w:r w:rsidR="003D0227">
        <w:t xml:space="preserve">presence of </w:t>
      </w:r>
      <w:r w:rsidR="00B80644">
        <w:t xml:space="preserve">fully </w:t>
      </w:r>
      <w:proofErr w:type="spellStart"/>
      <w:r w:rsidR="003D0227">
        <w:t>uridylylated</w:t>
      </w:r>
      <w:proofErr w:type="spellEnd"/>
      <w:r w:rsidR="003D0227">
        <w:t xml:space="preserve"> 0.4</w:t>
      </w:r>
      <w:r w:rsidR="00506D8B">
        <w:t xml:space="preserve"> </w:t>
      </w:r>
      <w:r w:rsidR="00045502" w:rsidRPr="001D3746">
        <w:rPr>
          <w:rFonts w:ascii="Symbol" w:hAnsi="Symbol"/>
        </w:rPr>
        <w:t></w:t>
      </w:r>
      <w:r w:rsidR="00045502" w:rsidRPr="002078CB">
        <w:t>M</w:t>
      </w:r>
      <w:r w:rsidR="00045502">
        <w:t xml:space="preserve"> U-PII (</w:t>
      </w:r>
      <w:r w:rsidR="00444C9D">
        <w:t>Fig</w:t>
      </w:r>
      <w:r w:rsidR="00CB577F">
        <w:t>.</w:t>
      </w:r>
      <w:r w:rsidR="00444C9D">
        <w:t xml:space="preserve"> 3B</w:t>
      </w:r>
      <w:r w:rsidR="00045502">
        <w:t>)</w:t>
      </w:r>
      <w:r w:rsidR="00963D5B">
        <w:t xml:space="preserve"> at pH 8</w:t>
      </w:r>
      <w:r w:rsidR="00045502">
        <w:t>.</w:t>
      </w:r>
      <w:r w:rsidR="00176103">
        <w:t xml:space="preserve"> </w:t>
      </w:r>
    </w:p>
    <w:p w14:paraId="21EDDC21" w14:textId="2C8BA930" w:rsidR="00C47E4B" w:rsidRPr="00B80644" w:rsidRDefault="00BA3B9F" w:rsidP="00B80644">
      <w:pPr>
        <w:spacing w:line="480" w:lineRule="auto"/>
        <w:jc w:val="both"/>
      </w:pPr>
      <w:r>
        <w:t xml:space="preserve">The effect was greater at pH 7.5 than at pH 8, due to the allosteric behaviour of </w:t>
      </w:r>
      <w:proofErr w:type="spellStart"/>
      <w:r>
        <w:t>NagB</w:t>
      </w:r>
      <w:proofErr w:type="spellEnd"/>
      <w:r>
        <w:t xml:space="preserve">, resulting from an increased Hill coefficient </w:t>
      </w:r>
      <w:r>
        <w:fldChar w:fldCharType="begin">
          <w:fldData xml:space="preserve">PEVuZE5vdGU+PENpdGU+PEF1dGhvcj5Nb250ZXJvLU1vcmFuPC9BdXRob3I+PFllYXI+MjAwMTwv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PEVuZE5vdGU+PENpdGU+PEF1dGhvcj5Nb250ZXJvLU1vcmFuPC9BdXRob3I+PFllYXI+MjAwMTwv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(16)</w:t>
      </w:r>
      <w:r>
        <w:fldChar w:fldCharType="end"/>
      </w:r>
      <w:r>
        <w:t xml:space="preserve">. Accordingly, </w:t>
      </w:r>
      <w:r w:rsidR="0004247E">
        <w:t>U-PII at</w:t>
      </w:r>
      <w:r w:rsidR="00C47E4B">
        <w:t xml:space="preserve"> 0.2</w:t>
      </w:r>
      <w:r w:rsidR="00671EB4">
        <w:t xml:space="preserve"> </w:t>
      </w:r>
      <w:r w:rsidR="00C47E4B" w:rsidRPr="001D3746">
        <w:rPr>
          <w:rFonts w:ascii="Symbol" w:hAnsi="Symbol"/>
        </w:rPr>
        <w:t></w:t>
      </w:r>
      <w:r w:rsidR="00444C9D">
        <w:t>M</w:t>
      </w:r>
      <w:r w:rsidR="00CB577F">
        <w:t xml:space="preserve"> </w:t>
      </w:r>
      <w:r>
        <w:t xml:space="preserve">substantially </w:t>
      </w:r>
      <w:r w:rsidR="00CB577F">
        <w:t>decreased</w:t>
      </w:r>
      <w:r w:rsidR="009225A6">
        <w:t xml:space="preserve"> </w:t>
      </w:r>
      <w:r w:rsidR="00B80644">
        <w:t xml:space="preserve">the </w:t>
      </w:r>
      <w:proofErr w:type="spellStart"/>
      <w:r w:rsidR="00F23382">
        <w:t>NagB</w:t>
      </w:r>
      <w:proofErr w:type="spellEnd"/>
      <w:r w:rsidR="00F23382">
        <w:t xml:space="preserve"> </w:t>
      </w:r>
      <w:proofErr w:type="spellStart"/>
      <w:r w:rsidR="009225A6">
        <w:t>K</w:t>
      </w:r>
      <w:r w:rsidR="009225A6" w:rsidRPr="009225A6">
        <w:rPr>
          <w:vertAlign w:val="subscript"/>
        </w:rPr>
        <w:t>half</w:t>
      </w:r>
      <w:proofErr w:type="spellEnd"/>
      <w:r w:rsidR="00F23382">
        <w:t xml:space="preserve"> for </w:t>
      </w:r>
      <w:r w:rsidR="009225A6">
        <w:t>GlcN-6P</w:t>
      </w:r>
      <w:r>
        <w:t>,</w:t>
      </w:r>
      <w:r w:rsidR="00F23382">
        <w:t xml:space="preserve"> </w:t>
      </w:r>
      <w:r w:rsidR="00671EB4">
        <w:t>when the</w:t>
      </w:r>
      <w:r w:rsidR="0004247E">
        <w:t xml:space="preserve"> kinetics </w:t>
      </w:r>
      <w:proofErr w:type="gramStart"/>
      <w:r w:rsidR="00671EB4">
        <w:t>were</w:t>
      </w:r>
      <w:proofErr w:type="gramEnd"/>
      <w:r w:rsidR="00671EB4">
        <w:t xml:space="preserve"> </w:t>
      </w:r>
      <w:r w:rsidR="0004247E">
        <w:t>measure</w:t>
      </w:r>
      <w:r w:rsidR="00671EB4">
        <w:t>d</w:t>
      </w:r>
      <w:r w:rsidR="0004247E">
        <w:t xml:space="preserve"> </w:t>
      </w:r>
      <w:r w:rsidR="00B64ABC">
        <w:t>at pH 7.5</w:t>
      </w:r>
      <w:r w:rsidR="00671EB4">
        <w:t>.</w:t>
      </w:r>
      <w:r>
        <w:t xml:space="preserve"> The</w:t>
      </w:r>
      <w:r w:rsidR="00C47E4B">
        <w:t xml:space="preserve"> increase in </w:t>
      </w:r>
      <w:proofErr w:type="spellStart"/>
      <w:r>
        <w:t>NagB</w:t>
      </w:r>
      <w:proofErr w:type="spellEnd"/>
      <w:r>
        <w:t xml:space="preserve"> </w:t>
      </w:r>
      <w:r w:rsidR="00C47E4B">
        <w:t>activity</w:t>
      </w:r>
      <w:r w:rsidR="00B64ABC">
        <w:t xml:space="preserve"> </w:t>
      </w:r>
      <w:r w:rsidR="00671EB4">
        <w:t xml:space="preserve">was </w:t>
      </w:r>
      <w:r w:rsidR="005F689E">
        <w:t>more tha</w:t>
      </w:r>
      <w:r w:rsidR="00B80644">
        <w:t>n 10-</w:t>
      </w:r>
      <w:r w:rsidR="00671EB4">
        <w:t>fold</w:t>
      </w:r>
      <w:r w:rsidR="005A1961">
        <w:t xml:space="preserve"> </w:t>
      </w:r>
      <w:r w:rsidR="00B64ABC">
        <w:t xml:space="preserve">in </w:t>
      </w:r>
      <w:r w:rsidR="00671EB4">
        <w:t xml:space="preserve">the </w:t>
      </w:r>
      <w:r w:rsidR="00B64ABC">
        <w:t>presence of U-PII</w:t>
      </w:r>
      <w:r w:rsidR="00C47E4B">
        <w:t xml:space="preserve"> at low concentrations of</w:t>
      </w:r>
      <w:r w:rsidR="00C107EC">
        <w:t xml:space="preserve"> the substrate</w:t>
      </w:r>
      <w:r w:rsidR="005F689E">
        <w:t>,</w:t>
      </w:r>
      <w:r w:rsidR="00C107EC">
        <w:t xml:space="preserve"> GlcN-6P</w:t>
      </w:r>
      <w:r w:rsidR="00C47E4B">
        <w:t>.</w:t>
      </w:r>
    </w:p>
    <w:p w14:paraId="3D22B4C1" w14:textId="77777777" w:rsidR="00C47E4B" w:rsidRPr="00716247" w:rsidRDefault="00C47E4B" w:rsidP="008F4406">
      <w:pPr>
        <w:spacing w:line="480" w:lineRule="auto"/>
        <w:jc w:val="both"/>
        <w:rPr>
          <w:rFonts w:eastAsia="Times New Roman" w:cs="Times New Roman"/>
          <w:b/>
        </w:rPr>
      </w:pPr>
    </w:p>
    <w:p w14:paraId="311394AD" w14:textId="27213781" w:rsidR="00CD0913" w:rsidRPr="00716247" w:rsidRDefault="001537A5" w:rsidP="008F4406">
      <w:pPr>
        <w:spacing w:line="480" w:lineRule="auto"/>
        <w:jc w:val="both"/>
        <w:rPr>
          <w:rFonts w:eastAsia="Times New Roman" w:cs="Times New Roman"/>
          <w:i/>
        </w:rPr>
      </w:pPr>
      <w:proofErr w:type="spellStart"/>
      <w:r w:rsidRPr="00716247">
        <w:rPr>
          <w:rFonts w:eastAsia="Times New Roman" w:cs="Times New Roman"/>
          <w:b/>
        </w:rPr>
        <w:t>Nan</w:t>
      </w:r>
      <w:r w:rsidR="0033742B" w:rsidRPr="00716247">
        <w:rPr>
          <w:rFonts w:eastAsia="Times New Roman" w:cs="Times New Roman"/>
          <w:b/>
        </w:rPr>
        <w:t>E</w:t>
      </w:r>
      <w:proofErr w:type="spellEnd"/>
      <w:r w:rsidR="0033742B" w:rsidRPr="00716247">
        <w:rPr>
          <w:rFonts w:eastAsia="Times New Roman" w:cs="Times New Roman"/>
          <w:b/>
        </w:rPr>
        <w:t>-d</w:t>
      </w:r>
      <w:r w:rsidR="00677862" w:rsidRPr="00716247">
        <w:rPr>
          <w:rFonts w:eastAsia="Times New Roman" w:cs="Times New Roman"/>
          <w:b/>
        </w:rPr>
        <w:t>ependent</w:t>
      </w:r>
      <w:r w:rsidR="0033742B" w:rsidRPr="00716247">
        <w:rPr>
          <w:rFonts w:eastAsia="Times New Roman" w:cs="Times New Roman"/>
          <w:b/>
        </w:rPr>
        <w:t xml:space="preserve"> activation of </w:t>
      </w:r>
      <w:proofErr w:type="spellStart"/>
      <w:r w:rsidR="0033742B" w:rsidRPr="00716247">
        <w:rPr>
          <w:rFonts w:eastAsia="Times New Roman" w:cs="Times New Roman"/>
          <w:b/>
        </w:rPr>
        <w:t>NagB</w:t>
      </w:r>
      <w:proofErr w:type="spellEnd"/>
      <w:r w:rsidR="0033742B" w:rsidRPr="00716247">
        <w:rPr>
          <w:rFonts w:eastAsia="Times New Roman" w:cs="Times New Roman"/>
          <w:b/>
        </w:rPr>
        <w:t xml:space="preserve"> is not dependent on</w:t>
      </w:r>
      <w:r w:rsidR="000A5D6A" w:rsidRPr="00716247">
        <w:rPr>
          <w:rFonts w:eastAsia="Times New Roman" w:cs="Times New Roman"/>
          <w:b/>
        </w:rPr>
        <w:t xml:space="preserve"> GlcNAc-6P</w:t>
      </w:r>
      <w:r w:rsidR="00716247" w:rsidRPr="00716247">
        <w:rPr>
          <w:rFonts w:eastAsia="Times New Roman" w:cs="Times New Roman"/>
          <w:b/>
        </w:rPr>
        <w:t>.</w:t>
      </w:r>
      <w:r w:rsidR="00716247">
        <w:rPr>
          <w:rFonts w:eastAsia="Times New Roman" w:cs="Times New Roman"/>
          <w:i/>
        </w:rPr>
        <w:t xml:space="preserve"> </w:t>
      </w:r>
      <w:proofErr w:type="spellStart"/>
      <w:r w:rsidR="00AF7368">
        <w:rPr>
          <w:rFonts w:eastAsia="Times New Roman" w:cs="Times New Roman"/>
        </w:rPr>
        <w:t>NanE</w:t>
      </w:r>
      <w:proofErr w:type="spellEnd"/>
      <w:r w:rsidR="00AF7368">
        <w:rPr>
          <w:rFonts w:eastAsia="Times New Roman" w:cs="Times New Roman"/>
        </w:rPr>
        <w:t xml:space="preserve"> activation </w:t>
      </w:r>
      <w:r w:rsidR="0033742B">
        <w:rPr>
          <w:rFonts w:eastAsia="Times New Roman" w:cs="Times New Roman"/>
        </w:rPr>
        <w:t xml:space="preserve">of </w:t>
      </w:r>
      <w:proofErr w:type="spellStart"/>
      <w:r w:rsidR="00AF7368">
        <w:rPr>
          <w:rFonts w:eastAsia="Times New Roman" w:cs="Times New Roman"/>
        </w:rPr>
        <w:t>NagB</w:t>
      </w:r>
      <w:proofErr w:type="spellEnd"/>
      <w:r w:rsidR="00AF7368">
        <w:rPr>
          <w:rFonts w:eastAsia="Times New Roman" w:cs="Times New Roman"/>
        </w:rPr>
        <w:t xml:space="preserve"> was measured in </w:t>
      </w:r>
      <w:r w:rsidR="0033742B">
        <w:rPr>
          <w:rFonts w:eastAsia="Times New Roman" w:cs="Times New Roman"/>
        </w:rPr>
        <w:t xml:space="preserve">the </w:t>
      </w:r>
      <w:r w:rsidR="00AF7368">
        <w:rPr>
          <w:rFonts w:eastAsia="Times New Roman" w:cs="Times New Roman"/>
        </w:rPr>
        <w:t>presence and</w:t>
      </w:r>
      <w:r w:rsidR="00493AB8">
        <w:rPr>
          <w:rFonts w:eastAsia="Times New Roman" w:cs="Times New Roman"/>
        </w:rPr>
        <w:t xml:space="preserve"> absence of GlcNAc-6P</w:t>
      </w:r>
      <w:r w:rsidR="00AF7368">
        <w:rPr>
          <w:rFonts w:eastAsia="Times New Roman" w:cs="Times New Roman"/>
        </w:rPr>
        <w:t xml:space="preserve">. </w:t>
      </w:r>
      <w:r w:rsidR="00543169">
        <w:rPr>
          <w:rFonts w:eastAsia="Times New Roman" w:cs="Times New Roman"/>
        </w:rPr>
        <w:t>The activity measurements with respect to GlcN-6</w:t>
      </w:r>
      <w:r w:rsidR="002B26B9">
        <w:rPr>
          <w:rFonts w:eastAsia="Times New Roman" w:cs="Times New Roman"/>
        </w:rPr>
        <w:t xml:space="preserve">P </w:t>
      </w:r>
      <w:r w:rsidR="005F0F23">
        <w:rPr>
          <w:rFonts w:eastAsia="Times New Roman" w:cs="Times New Roman"/>
        </w:rPr>
        <w:t xml:space="preserve">concentration </w:t>
      </w:r>
      <w:r w:rsidR="002B26B9">
        <w:rPr>
          <w:rFonts w:eastAsia="Times New Roman" w:cs="Times New Roman"/>
        </w:rPr>
        <w:t xml:space="preserve">are </w:t>
      </w:r>
      <w:r w:rsidR="00B84090">
        <w:rPr>
          <w:rFonts w:eastAsia="Times New Roman" w:cs="Times New Roman"/>
        </w:rPr>
        <w:t>shown in Fig. 4</w:t>
      </w:r>
      <w:r w:rsidR="00543169">
        <w:rPr>
          <w:rFonts w:eastAsia="Times New Roman" w:cs="Times New Roman"/>
        </w:rPr>
        <w:t xml:space="preserve">. </w:t>
      </w:r>
      <w:r w:rsidR="002D05E0">
        <w:rPr>
          <w:rFonts w:eastAsia="Times New Roman" w:cs="Times New Roman"/>
        </w:rPr>
        <w:t xml:space="preserve">The effect of </w:t>
      </w:r>
      <w:r w:rsidR="00B80644">
        <w:rPr>
          <w:rFonts w:eastAsia="Times New Roman" w:cs="Times New Roman"/>
        </w:rPr>
        <w:t xml:space="preserve">0.7 </w:t>
      </w:r>
      <w:r w:rsidR="00B80644" w:rsidRPr="00B80644">
        <w:rPr>
          <w:rFonts w:ascii="Symbol" w:eastAsia="Times New Roman" w:hAnsi="Symbol" w:cs="Times New Roman"/>
        </w:rPr>
        <w:t></w:t>
      </w:r>
      <w:r w:rsidR="00B80644">
        <w:rPr>
          <w:rFonts w:eastAsia="Times New Roman" w:cs="Times New Roman"/>
        </w:rPr>
        <w:t xml:space="preserve">M </w:t>
      </w:r>
      <w:proofErr w:type="spellStart"/>
      <w:r w:rsidR="002D05E0">
        <w:rPr>
          <w:rFonts w:eastAsia="Times New Roman" w:cs="Times New Roman"/>
        </w:rPr>
        <w:t>NanE</w:t>
      </w:r>
      <w:proofErr w:type="spellEnd"/>
      <w:r w:rsidR="00B84090">
        <w:rPr>
          <w:rFonts w:eastAsia="Times New Roman" w:cs="Times New Roman"/>
        </w:rPr>
        <w:t xml:space="preserve"> </w:t>
      </w:r>
      <w:r w:rsidR="00B80644">
        <w:t>at pH 7.8</w:t>
      </w:r>
      <w:r w:rsidR="00B80644" w:rsidRPr="001537A5">
        <w:rPr>
          <w:rFonts w:eastAsia="Times New Roman" w:cs="Times New Roman"/>
        </w:rPr>
        <w:t xml:space="preserve"> </w:t>
      </w:r>
      <w:r w:rsidR="00B84090">
        <w:rPr>
          <w:rFonts w:eastAsia="Times New Roman" w:cs="Times New Roman"/>
        </w:rPr>
        <w:t>is shown in Fig.</w:t>
      </w:r>
      <w:r w:rsidR="00E11628">
        <w:rPr>
          <w:rFonts w:eastAsia="Times New Roman" w:cs="Times New Roman"/>
        </w:rPr>
        <w:t xml:space="preserve"> </w:t>
      </w:r>
      <w:r w:rsidR="00B84090">
        <w:rPr>
          <w:rFonts w:eastAsia="Times New Roman" w:cs="Times New Roman"/>
        </w:rPr>
        <w:t>4</w:t>
      </w:r>
      <w:r w:rsidR="00493AB8">
        <w:rPr>
          <w:rFonts w:eastAsia="Times New Roman" w:cs="Times New Roman"/>
        </w:rPr>
        <w:t xml:space="preserve">A without </w:t>
      </w:r>
      <w:r w:rsidR="003F7183">
        <w:rPr>
          <w:rFonts w:eastAsia="Times New Roman" w:cs="Times New Roman"/>
        </w:rPr>
        <w:t>the</w:t>
      </w:r>
      <w:r w:rsidR="0033742B">
        <w:rPr>
          <w:rFonts w:eastAsia="Times New Roman" w:cs="Times New Roman"/>
        </w:rPr>
        <w:t xml:space="preserve"> </w:t>
      </w:r>
      <w:r w:rsidR="00493AB8">
        <w:rPr>
          <w:rFonts w:eastAsia="Times New Roman" w:cs="Times New Roman"/>
        </w:rPr>
        <w:t>effector</w:t>
      </w:r>
      <w:r w:rsidR="0033742B">
        <w:rPr>
          <w:rFonts w:eastAsia="Times New Roman" w:cs="Times New Roman"/>
        </w:rPr>
        <w:t>,</w:t>
      </w:r>
      <w:r w:rsidR="00493AB8">
        <w:rPr>
          <w:rFonts w:eastAsia="Times New Roman" w:cs="Times New Roman"/>
        </w:rPr>
        <w:t xml:space="preserve"> GlcNAc-6P</w:t>
      </w:r>
      <w:r w:rsidR="0033742B">
        <w:rPr>
          <w:rFonts w:eastAsia="Times New Roman" w:cs="Times New Roman"/>
        </w:rPr>
        <w:t>.</w:t>
      </w:r>
      <w:r w:rsidR="002B26B9">
        <w:rPr>
          <w:rFonts w:eastAsia="Times New Roman" w:cs="Times New Roman"/>
        </w:rPr>
        <w:t xml:space="preserve"> </w:t>
      </w:r>
      <w:r w:rsidR="00B84090">
        <w:rPr>
          <w:rFonts w:eastAsia="Times New Roman" w:cs="Times New Roman"/>
        </w:rPr>
        <w:t xml:space="preserve">Under </w:t>
      </w:r>
      <w:r w:rsidR="00B73885">
        <w:rPr>
          <w:rFonts w:eastAsia="Times New Roman" w:cs="Times New Roman"/>
        </w:rPr>
        <w:t>these conditions</w:t>
      </w:r>
      <w:r w:rsidR="003F7183">
        <w:rPr>
          <w:rFonts w:eastAsia="Times New Roman" w:cs="Times New Roman"/>
        </w:rPr>
        <w:t>,</w:t>
      </w:r>
      <w:r w:rsidR="00B84090">
        <w:rPr>
          <w:rFonts w:eastAsia="Times New Roman" w:cs="Times New Roman"/>
        </w:rPr>
        <w:t xml:space="preserve"> </w:t>
      </w:r>
      <w:proofErr w:type="spellStart"/>
      <w:r w:rsidR="003F7183">
        <w:rPr>
          <w:rFonts w:eastAsia="Times New Roman" w:cs="Times New Roman"/>
        </w:rPr>
        <w:t>NagB</w:t>
      </w:r>
      <w:proofErr w:type="spellEnd"/>
      <w:r w:rsidR="0033742B">
        <w:rPr>
          <w:rFonts w:eastAsia="Times New Roman" w:cs="Times New Roman"/>
        </w:rPr>
        <w:t xml:space="preserve"> should be</w:t>
      </w:r>
      <w:r w:rsidR="005F0F23">
        <w:rPr>
          <w:rFonts w:eastAsia="Times New Roman" w:cs="Times New Roman"/>
        </w:rPr>
        <w:t xml:space="preserve"> largely</w:t>
      </w:r>
      <w:r w:rsidR="0033742B">
        <w:rPr>
          <w:rFonts w:eastAsia="Times New Roman" w:cs="Times New Roman"/>
        </w:rPr>
        <w:t xml:space="preserve"> </w:t>
      </w:r>
      <w:r w:rsidR="00B84090">
        <w:rPr>
          <w:rFonts w:eastAsia="Times New Roman" w:cs="Times New Roman"/>
        </w:rPr>
        <w:t xml:space="preserve">in the </w:t>
      </w:r>
      <w:r w:rsidR="0033742B">
        <w:rPr>
          <w:rFonts w:eastAsia="Times New Roman" w:cs="Times New Roman"/>
        </w:rPr>
        <w:t xml:space="preserve">poorly </w:t>
      </w:r>
      <w:r w:rsidR="002B26B9">
        <w:rPr>
          <w:rFonts w:eastAsia="Times New Roman" w:cs="Times New Roman"/>
        </w:rPr>
        <w:t>active T-state</w:t>
      </w:r>
      <w:r w:rsidR="0033742B">
        <w:rPr>
          <w:rFonts w:eastAsia="Times New Roman" w:cs="Times New Roman"/>
        </w:rPr>
        <w:t>. I</w:t>
      </w:r>
      <w:r w:rsidR="00B84090">
        <w:rPr>
          <w:rFonts w:eastAsia="Times New Roman" w:cs="Times New Roman"/>
        </w:rPr>
        <w:t>ncreased</w:t>
      </w:r>
      <w:r>
        <w:rPr>
          <w:rFonts w:eastAsia="Times New Roman" w:cs="Times New Roman"/>
        </w:rPr>
        <w:t xml:space="preserve"> activity</w:t>
      </w:r>
      <w:r w:rsidRPr="001537A5">
        <w:rPr>
          <w:rFonts w:eastAsia="Times New Roman" w:cs="Times New Roman"/>
        </w:rPr>
        <w:t xml:space="preserve"> </w:t>
      </w:r>
      <w:r w:rsidR="0033742B">
        <w:rPr>
          <w:rFonts w:eastAsia="Times New Roman" w:cs="Times New Roman"/>
        </w:rPr>
        <w:t xml:space="preserve">of </w:t>
      </w:r>
      <w:r w:rsidR="00DA21D5">
        <w:rPr>
          <w:rFonts w:eastAsia="Times New Roman" w:cs="Times New Roman"/>
        </w:rPr>
        <w:t>more then 2</w:t>
      </w:r>
      <w:r w:rsidR="003B3CB1">
        <w:rPr>
          <w:rFonts w:eastAsia="Times New Roman" w:cs="Times New Roman"/>
        </w:rPr>
        <w:t>-fold</w:t>
      </w:r>
      <w:r w:rsidR="0033742B">
        <w:rPr>
          <w:rFonts w:eastAsia="Times New Roman" w:cs="Times New Roman"/>
        </w:rPr>
        <w:t xml:space="preserve"> was observed,</w:t>
      </w:r>
      <w:r w:rsidR="00493AB8" w:rsidRPr="00493AB8">
        <w:t xml:space="preserve"> </w:t>
      </w:r>
      <w:r w:rsidR="00493AB8" w:rsidRPr="00FF1E6A">
        <w:t>particularly at low concentrations of</w:t>
      </w:r>
      <w:r w:rsidR="00493AB8">
        <w:t xml:space="preserve"> the substrate</w:t>
      </w:r>
      <w:r w:rsidR="0033742B">
        <w:t>,</w:t>
      </w:r>
      <w:r w:rsidR="00493AB8">
        <w:t xml:space="preserve"> GlcN-6P</w:t>
      </w:r>
      <w:r w:rsidR="00B80644">
        <w:t>.</w:t>
      </w:r>
      <w:r w:rsidR="00493AB8">
        <w:t xml:space="preserve"> </w:t>
      </w:r>
      <w:r w:rsidR="00493AB8">
        <w:rPr>
          <w:rFonts w:eastAsia="Times New Roman" w:cs="Times New Roman"/>
        </w:rPr>
        <w:t>The</w:t>
      </w:r>
      <w:r w:rsidR="00543169">
        <w:rPr>
          <w:rFonts w:eastAsia="Times New Roman" w:cs="Times New Roman"/>
        </w:rPr>
        <w:t xml:space="preserve"> </w:t>
      </w:r>
      <w:r w:rsidR="00543169">
        <w:t>k</w:t>
      </w:r>
      <w:r w:rsidR="00543169" w:rsidRPr="002078CB">
        <w:t xml:space="preserve">inetics </w:t>
      </w:r>
      <w:r w:rsidR="00493AB8">
        <w:t xml:space="preserve">with 0.2 </w:t>
      </w:r>
      <w:proofErr w:type="spellStart"/>
      <w:r w:rsidR="00493AB8">
        <w:t>mM</w:t>
      </w:r>
      <w:proofErr w:type="spellEnd"/>
      <w:r w:rsidR="00493AB8">
        <w:t xml:space="preserve"> GlcNAc-6P </w:t>
      </w:r>
      <w:r w:rsidR="00B92394">
        <w:t>(</w:t>
      </w:r>
      <w:r w:rsidR="0033742B">
        <w:t xml:space="preserve">the </w:t>
      </w:r>
      <w:r w:rsidR="00B92394">
        <w:t xml:space="preserve">partially activated state of </w:t>
      </w:r>
      <w:proofErr w:type="spellStart"/>
      <w:r w:rsidR="00B92394">
        <w:t>NagB</w:t>
      </w:r>
      <w:proofErr w:type="spellEnd"/>
      <w:r w:rsidR="00B92394">
        <w:t>)</w:t>
      </w:r>
      <w:r w:rsidR="00CB577F">
        <w:t>,</w:t>
      </w:r>
      <w:r w:rsidR="00B92394">
        <w:t xml:space="preserve"> </w:t>
      </w:r>
      <w:r w:rsidR="00493AB8" w:rsidRPr="002078CB">
        <w:t>measured</w:t>
      </w:r>
      <w:r w:rsidR="002B26B9">
        <w:t xml:space="preserve"> at pH 6.8</w:t>
      </w:r>
      <w:r w:rsidR="00493AB8">
        <w:t xml:space="preserve"> </w:t>
      </w:r>
      <w:r w:rsidR="00A54B69">
        <w:t xml:space="preserve">in </w:t>
      </w:r>
      <w:r w:rsidR="00543169">
        <w:t>the presence and absence of 0.7</w:t>
      </w:r>
      <w:r w:rsidR="003B3CB1">
        <w:t xml:space="preserve"> </w:t>
      </w:r>
      <w:r w:rsidR="00543169" w:rsidRPr="001D3746">
        <w:rPr>
          <w:rFonts w:ascii="Symbol" w:hAnsi="Symbol"/>
        </w:rPr>
        <w:t></w:t>
      </w:r>
      <w:r w:rsidR="00543169" w:rsidRPr="002078CB">
        <w:t xml:space="preserve">M </w:t>
      </w:r>
      <w:proofErr w:type="spellStart"/>
      <w:r w:rsidR="00543169">
        <w:t>NanE</w:t>
      </w:r>
      <w:proofErr w:type="spellEnd"/>
      <w:r w:rsidR="00CB577F">
        <w:t>,</w:t>
      </w:r>
      <w:r w:rsidR="00543169">
        <w:t xml:space="preserve"> </w:t>
      </w:r>
      <w:r w:rsidR="0033742B">
        <w:t>are presented in</w:t>
      </w:r>
      <w:r w:rsidR="00B84090">
        <w:t xml:space="preserve"> Fig 4</w:t>
      </w:r>
      <w:r w:rsidR="00A54B69">
        <w:t>B</w:t>
      </w:r>
      <w:r w:rsidR="00543169">
        <w:t xml:space="preserve">. </w:t>
      </w:r>
      <w:r w:rsidR="00543169" w:rsidRPr="00FF1E6A">
        <w:t xml:space="preserve">A </w:t>
      </w:r>
      <w:r w:rsidR="003B3CB1">
        <w:t>somewhat larger</w:t>
      </w:r>
      <w:r w:rsidR="00543169" w:rsidRPr="00FF1E6A">
        <w:t xml:space="preserve"> incre</w:t>
      </w:r>
      <w:r w:rsidR="00A54B69">
        <w:t>ase in activity</w:t>
      </w:r>
      <w:r w:rsidR="003B3CB1">
        <w:t xml:space="preserve"> due to </w:t>
      </w:r>
      <w:proofErr w:type="spellStart"/>
      <w:r w:rsidR="003B3CB1">
        <w:t>NanE</w:t>
      </w:r>
      <w:proofErr w:type="spellEnd"/>
      <w:r w:rsidR="00A54B69">
        <w:t xml:space="preserve"> was observed </w:t>
      </w:r>
      <w:r w:rsidR="00543169" w:rsidRPr="00FF1E6A">
        <w:t xml:space="preserve">at </w:t>
      </w:r>
      <w:r w:rsidR="003866BF">
        <w:t>concentrations of GlcN-6P</w:t>
      </w:r>
      <w:r w:rsidR="00A54B69">
        <w:t xml:space="preserve"> </w:t>
      </w:r>
      <w:r w:rsidR="00B84090">
        <w:t xml:space="preserve">of </w:t>
      </w:r>
      <w:r w:rsidR="00A54B69">
        <w:t xml:space="preserve">more then </w:t>
      </w:r>
      <w:r w:rsidR="001B1283">
        <w:t xml:space="preserve">2 </w:t>
      </w:r>
      <w:proofErr w:type="spellStart"/>
      <w:r w:rsidR="00A54B69">
        <w:t>mM</w:t>
      </w:r>
      <w:proofErr w:type="spellEnd"/>
      <w:r w:rsidR="003B3CB1">
        <w:t>, although the activation appeared to be less at low GlcN-6P concentrations</w:t>
      </w:r>
      <w:r w:rsidR="003D1A04">
        <w:t xml:space="preserve"> (data not shown)</w:t>
      </w:r>
      <w:r w:rsidR="003B3CB1">
        <w:t>.</w:t>
      </w:r>
    </w:p>
    <w:p w14:paraId="5142E51E" w14:textId="77777777" w:rsidR="00DC43BB" w:rsidRPr="00B84090" w:rsidRDefault="00DC43BB" w:rsidP="008F4406">
      <w:pPr>
        <w:spacing w:line="480" w:lineRule="auto"/>
        <w:jc w:val="both"/>
        <w:rPr>
          <w:rFonts w:eastAsia="Times New Roman" w:cs="Times New Roman"/>
          <w:b/>
          <w:i/>
        </w:rPr>
      </w:pPr>
    </w:p>
    <w:p w14:paraId="7F345875" w14:textId="37033309" w:rsidR="00D93648" w:rsidRDefault="00B71DDA" w:rsidP="00DC43BB">
      <w:pPr>
        <w:spacing w:line="480" w:lineRule="auto"/>
        <w:jc w:val="both"/>
        <w:rPr>
          <w:rFonts w:eastAsia="Times New Roman" w:cs="Times New Roman"/>
        </w:rPr>
      </w:pPr>
      <w:r w:rsidRPr="009D0946">
        <w:rPr>
          <w:rFonts w:eastAsia="Times New Roman" w:cs="Times New Roman"/>
          <w:b/>
        </w:rPr>
        <w:t>Synergistic</w:t>
      </w:r>
      <w:r w:rsidR="00DC43BB" w:rsidRPr="009D0946">
        <w:rPr>
          <w:rFonts w:eastAsia="Times New Roman" w:cs="Times New Roman"/>
          <w:b/>
        </w:rPr>
        <w:t xml:space="preserve"> effect</w:t>
      </w:r>
      <w:r w:rsidR="009F50C0" w:rsidRPr="009D0946">
        <w:rPr>
          <w:rFonts w:eastAsia="Times New Roman" w:cs="Times New Roman"/>
          <w:b/>
        </w:rPr>
        <w:t>s</w:t>
      </w:r>
      <w:r w:rsidR="00DC43BB" w:rsidRPr="009D0946">
        <w:rPr>
          <w:rFonts w:eastAsia="Times New Roman" w:cs="Times New Roman"/>
          <w:b/>
        </w:rPr>
        <w:t xml:space="preserve"> of </w:t>
      </w:r>
      <w:proofErr w:type="spellStart"/>
      <w:r w:rsidR="00DC43BB" w:rsidRPr="009D0946">
        <w:rPr>
          <w:rFonts w:eastAsia="Times New Roman" w:cs="Times New Roman"/>
          <w:b/>
        </w:rPr>
        <w:t>HPr</w:t>
      </w:r>
      <w:proofErr w:type="spellEnd"/>
      <w:r w:rsidR="0007268D" w:rsidRPr="009D0946">
        <w:rPr>
          <w:rFonts w:eastAsia="Times New Roman" w:cs="Times New Roman"/>
          <w:b/>
        </w:rPr>
        <w:t>-</w:t>
      </w:r>
      <w:r w:rsidR="00DC43BB" w:rsidRPr="009D0946">
        <w:rPr>
          <w:rFonts w:eastAsia="Times New Roman" w:cs="Times New Roman"/>
          <w:b/>
        </w:rPr>
        <w:t xml:space="preserve"> and U-PII</w:t>
      </w:r>
      <w:r w:rsidR="0007268D" w:rsidRPr="009D0946">
        <w:rPr>
          <w:rFonts w:eastAsia="Times New Roman" w:cs="Times New Roman"/>
          <w:b/>
        </w:rPr>
        <w:t>-</w:t>
      </w:r>
      <w:r w:rsidR="00DC43BB" w:rsidRPr="009D0946">
        <w:rPr>
          <w:rFonts w:eastAsia="Times New Roman" w:cs="Times New Roman"/>
          <w:b/>
        </w:rPr>
        <w:t xml:space="preserve">dependent </w:t>
      </w:r>
      <w:r w:rsidR="009F50C0" w:rsidRPr="009D0946">
        <w:rPr>
          <w:rFonts w:eastAsia="Times New Roman" w:cs="Times New Roman"/>
          <w:b/>
        </w:rPr>
        <w:t xml:space="preserve">and of </w:t>
      </w:r>
      <w:proofErr w:type="spellStart"/>
      <w:r w:rsidR="009F50C0" w:rsidRPr="009D0946">
        <w:rPr>
          <w:rFonts w:eastAsia="Times New Roman" w:cs="Times New Roman"/>
          <w:b/>
        </w:rPr>
        <w:t>HPr</w:t>
      </w:r>
      <w:proofErr w:type="spellEnd"/>
      <w:r w:rsidR="009F50C0" w:rsidRPr="009D0946">
        <w:rPr>
          <w:rFonts w:eastAsia="Times New Roman" w:cs="Times New Roman"/>
          <w:b/>
        </w:rPr>
        <w:t xml:space="preserve">- and </w:t>
      </w:r>
      <w:proofErr w:type="spellStart"/>
      <w:r w:rsidR="009F50C0" w:rsidRPr="009D0946">
        <w:rPr>
          <w:rFonts w:eastAsia="Times New Roman" w:cs="Times New Roman"/>
          <w:b/>
        </w:rPr>
        <w:t>NanE</w:t>
      </w:r>
      <w:proofErr w:type="spellEnd"/>
      <w:r w:rsidR="009F50C0" w:rsidRPr="009D0946">
        <w:rPr>
          <w:rFonts w:eastAsia="Times New Roman" w:cs="Times New Roman"/>
          <w:b/>
        </w:rPr>
        <w:t xml:space="preserve">-dependent </w:t>
      </w:r>
      <w:r w:rsidR="004942AF" w:rsidRPr="009D0946">
        <w:rPr>
          <w:rFonts w:eastAsia="Times New Roman" w:cs="Times New Roman"/>
          <w:b/>
        </w:rPr>
        <w:t xml:space="preserve">activation of </w:t>
      </w:r>
      <w:proofErr w:type="spellStart"/>
      <w:r w:rsidR="004942AF" w:rsidRPr="009D0946">
        <w:rPr>
          <w:rFonts w:eastAsia="Times New Roman" w:cs="Times New Roman"/>
          <w:b/>
        </w:rPr>
        <w:t>NagB</w:t>
      </w:r>
      <w:proofErr w:type="spellEnd"/>
      <w:r w:rsidR="004942AF" w:rsidRPr="009D0946">
        <w:rPr>
          <w:rFonts w:eastAsia="Times New Roman" w:cs="Times New Roman"/>
          <w:b/>
        </w:rPr>
        <w:t xml:space="preserve"> measured at</w:t>
      </w:r>
      <w:r w:rsidR="00DC43BB" w:rsidRPr="009D0946">
        <w:rPr>
          <w:rFonts w:eastAsia="Times New Roman" w:cs="Times New Roman"/>
          <w:b/>
        </w:rPr>
        <w:t xml:space="preserve"> fixed concentration</w:t>
      </w:r>
      <w:r w:rsidR="004942AF" w:rsidRPr="009D0946">
        <w:rPr>
          <w:rFonts w:eastAsia="Times New Roman" w:cs="Times New Roman"/>
          <w:b/>
        </w:rPr>
        <w:t>s</w:t>
      </w:r>
      <w:r w:rsidR="00DC43BB" w:rsidRPr="009D0946">
        <w:rPr>
          <w:rFonts w:eastAsia="Times New Roman" w:cs="Times New Roman"/>
          <w:b/>
        </w:rPr>
        <w:t xml:space="preserve"> of both GlcNAc-6P and GlcN-6P</w:t>
      </w:r>
      <w:r w:rsidR="009D0946">
        <w:rPr>
          <w:rFonts w:eastAsia="Times New Roman" w:cs="Times New Roman"/>
          <w:b/>
        </w:rPr>
        <w:t>.</w:t>
      </w:r>
      <w:r w:rsidR="00DC43BB" w:rsidRPr="009D0946">
        <w:rPr>
          <w:rFonts w:eastAsia="Times New Roman" w:cs="Times New Roman"/>
          <w:b/>
        </w:rPr>
        <w:t xml:space="preserve"> </w:t>
      </w:r>
      <w:proofErr w:type="spellStart"/>
      <w:r w:rsidR="00194BF2">
        <w:rPr>
          <w:rFonts w:eastAsia="Times New Roman" w:cs="Times New Roman"/>
        </w:rPr>
        <w:t>H</w:t>
      </w:r>
      <w:r w:rsidR="0007268D">
        <w:rPr>
          <w:rFonts w:eastAsia="Times New Roman" w:cs="Times New Roman"/>
        </w:rPr>
        <w:t>Pr</w:t>
      </w:r>
      <w:proofErr w:type="spellEnd"/>
      <w:r w:rsidR="0007268D">
        <w:rPr>
          <w:rFonts w:eastAsia="Times New Roman" w:cs="Times New Roman"/>
        </w:rPr>
        <w:t xml:space="preserve"> has</w:t>
      </w:r>
      <w:r w:rsidR="00194BF2">
        <w:rPr>
          <w:rFonts w:eastAsia="Times New Roman" w:cs="Times New Roman"/>
        </w:rPr>
        <w:t xml:space="preserve"> previously</w:t>
      </w:r>
      <w:r w:rsidR="0007268D">
        <w:rPr>
          <w:rFonts w:eastAsia="Times New Roman" w:cs="Times New Roman"/>
        </w:rPr>
        <w:t xml:space="preserve"> been</w:t>
      </w:r>
      <w:r w:rsidR="00194BF2">
        <w:rPr>
          <w:rFonts w:eastAsia="Times New Roman" w:cs="Times New Roman"/>
        </w:rPr>
        <w:t xml:space="preserve"> shown to activate </w:t>
      </w:r>
      <w:proofErr w:type="spellStart"/>
      <w:r w:rsidR="00194BF2">
        <w:rPr>
          <w:rFonts w:eastAsia="Times New Roman" w:cs="Times New Roman"/>
        </w:rPr>
        <w:t>NagB</w:t>
      </w:r>
      <w:proofErr w:type="spellEnd"/>
      <w:r w:rsidR="009D0946">
        <w:rPr>
          <w:rFonts w:eastAsia="Times New Roman" w:cs="Times New Roman"/>
        </w:rPr>
        <w:t xml:space="preserve"> I. Rodionova</w:t>
      </w:r>
      <w:r w:rsidR="005C657E">
        <w:rPr>
          <w:rFonts w:eastAsia="Times New Roman" w:cs="Times New Roman"/>
        </w:rPr>
        <w:t xml:space="preserve"> et al.</w:t>
      </w:r>
      <w:r w:rsidR="009D0946">
        <w:rPr>
          <w:rFonts w:eastAsia="Times New Roman" w:cs="Times New Roman"/>
        </w:rPr>
        <w:t>, in press, 2017)</w:t>
      </w:r>
      <w:r w:rsidR="00194BF2">
        <w:rPr>
          <w:rFonts w:eastAsia="Times New Roman" w:cs="Times New Roman"/>
        </w:rPr>
        <w:t xml:space="preserve">. </w:t>
      </w:r>
      <w:r w:rsidR="0007268D">
        <w:rPr>
          <w:rFonts w:eastAsia="Times New Roman" w:cs="Times New Roman"/>
        </w:rPr>
        <w:t>T</w:t>
      </w:r>
      <w:r w:rsidR="00DC43BB" w:rsidRPr="002C1F6F">
        <w:rPr>
          <w:rFonts w:eastAsia="Times New Roman" w:cs="Times New Roman"/>
        </w:rPr>
        <w:t xml:space="preserve">he </w:t>
      </w:r>
      <w:r w:rsidR="00DC43BB">
        <w:rPr>
          <w:rFonts w:eastAsia="Times New Roman" w:cs="Times New Roman"/>
        </w:rPr>
        <w:t>synergistic</w:t>
      </w:r>
      <w:r w:rsidR="00DC43BB" w:rsidRPr="002C1F6F">
        <w:rPr>
          <w:rFonts w:eastAsia="Times New Roman" w:cs="Times New Roman"/>
        </w:rPr>
        <w:t xml:space="preserve"> effect</w:t>
      </w:r>
      <w:r w:rsidR="00DC43BB">
        <w:rPr>
          <w:rFonts w:eastAsia="Times New Roman" w:cs="Times New Roman"/>
        </w:rPr>
        <w:t>s</w:t>
      </w:r>
      <w:r w:rsidR="00DC43BB" w:rsidRPr="002C1F6F">
        <w:rPr>
          <w:rFonts w:eastAsia="Times New Roman" w:cs="Times New Roman"/>
        </w:rPr>
        <w:t xml:space="preserve"> </w:t>
      </w:r>
      <w:r w:rsidR="00DC43BB">
        <w:rPr>
          <w:rFonts w:eastAsia="Times New Roman" w:cs="Times New Roman"/>
        </w:rPr>
        <w:t xml:space="preserve">of </w:t>
      </w:r>
      <w:proofErr w:type="spellStart"/>
      <w:r w:rsidR="00DC43BB" w:rsidRPr="002C1F6F">
        <w:rPr>
          <w:rFonts w:eastAsia="Times New Roman" w:cs="Times New Roman"/>
        </w:rPr>
        <w:t>HPr</w:t>
      </w:r>
      <w:proofErr w:type="spellEnd"/>
      <w:r w:rsidR="00DC43BB" w:rsidRPr="002C1F6F">
        <w:rPr>
          <w:rFonts w:eastAsia="Times New Roman" w:cs="Times New Roman"/>
        </w:rPr>
        <w:t xml:space="preserve"> </w:t>
      </w:r>
      <w:r w:rsidR="00194BF2">
        <w:rPr>
          <w:rFonts w:eastAsia="Times New Roman" w:cs="Times New Roman"/>
        </w:rPr>
        <w:t>and U-PII</w:t>
      </w:r>
      <w:r w:rsidR="00DC43BB">
        <w:rPr>
          <w:rFonts w:eastAsia="Times New Roman" w:cs="Times New Roman"/>
        </w:rPr>
        <w:t xml:space="preserve"> </w:t>
      </w:r>
      <w:r w:rsidR="00DC43BB" w:rsidRPr="002C1F6F">
        <w:rPr>
          <w:rFonts w:eastAsia="Times New Roman" w:cs="Times New Roman"/>
        </w:rPr>
        <w:t>at non-saturating concentrations</w:t>
      </w:r>
      <w:r w:rsidR="0007268D">
        <w:rPr>
          <w:rFonts w:eastAsia="Times New Roman" w:cs="Times New Roman"/>
        </w:rPr>
        <w:t xml:space="preserve"> o</w:t>
      </w:r>
      <w:r w:rsidR="0007268D" w:rsidRPr="002C1F6F">
        <w:rPr>
          <w:rFonts w:eastAsia="Times New Roman" w:cs="Times New Roman"/>
        </w:rPr>
        <w:t xml:space="preserve">n </w:t>
      </w:r>
      <w:proofErr w:type="spellStart"/>
      <w:r w:rsidR="0007268D">
        <w:rPr>
          <w:rFonts w:eastAsia="Times New Roman" w:cs="Times New Roman"/>
        </w:rPr>
        <w:t>NagB</w:t>
      </w:r>
      <w:proofErr w:type="spellEnd"/>
      <w:r w:rsidR="0007268D">
        <w:rPr>
          <w:rFonts w:eastAsia="Times New Roman" w:cs="Times New Roman"/>
        </w:rPr>
        <w:t xml:space="preserve"> </w:t>
      </w:r>
      <w:proofErr w:type="gramStart"/>
      <w:r w:rsidR="0007268D" w:rsidRPr="002C1F6F">
        <w:rPr>
          <w:rFonts w:eastAsia="Times New Roman" w:cs="Times New Roman"/>
        </w:rPr>
        <w:t>act</w:t>
      </w:r>
      <w:r w:rsidR="0007268D">
        <w:rPr>
          <w:rFonts w:eastAsia="Times New Roman" w:cs="Times New Roman"/>
        </w:rPr>
        <w:t>ivity</w:t>
      </w:r>
      <w:r w:rsidR="00DC43BB">
        <w:rPr>
          <w:rFonts w:eastAsia="Times New Roman" w:cs="Times New Roman"/>
        </w:rPr>
        <w:t>,</w:t>
      </w:r>
      <w:proofErr w:type="gramEnd"/>
      <w:r w:rsidR="00DC43BB" w:rsidRPr="002C1F6F">
        <w:rPr>
          <w:rFonts w:eastAsia="Times New Roman" w:cs="Times New Roman"/>
        </w:rPr>
        <w:t xml:space="preserve"> </w:t>
      </w:r>
      <w:r w:rsidR="00DC43BB">
        <w:rPr>
          <w:rFonts w:eastAsia="Times New Roman" w:cs="Times New Roman"/>
        </w:rPr>
        <w:t>were measured</w:t>
      </w:r>
      <w:r w:rsidR="00DC43BB" w:rsidRPr="008F3EF5">
        <w:rPr>
          <w:rFonts w:eastAsia="Times New Roman" w:cs="Times New Roman"/>
        </w:rPr>
        <w:t xml:space="preserve"> </w:t>
      </w:r>
      <w:r w:rsidR="00DC43BB">
        <w:rPr>
          <w:rFonts w:eastAsia="Times New Roman" w:cs="Times New Roman"/>
        </w:rPr>
        <w:t>with 0.4</w:t>
      </w:r>
      <w:r w:rsidR="00DC43BB" w:rsidRPr="009546DE">
        <w:rPr>
          <w:rFonts w:eastAsia="Times New Roman" w:cs="Times New Roman"/>
        </w:rPr>
        <w:t xml:space="preserve"> </w:t>
      </w:r>
      <w:proofErr w:type="spellStart"/>
      <w:r w:rsidR="00DC43BB" w:rsidRPr="009546DE">
        <w:rPr>
          <w:rFonts w:eastAsia="Times New Roman" w:cs="Times New Roman"/>
        </w:rPr>
        <w:t>mM</w:t>
      </w:r>
      <w:proofErr w:type="spellEnd"/>
      <w:r w:rsidR="00DC43BB">
        <w:rPr>
          <w:rFonts w:eastAsia="Times New Roman" w:cs="Times New Roman"/>
        </w:rPr>
        <w:t xml:space="preserve"> of the a</w:t>
      </w:r>
      <w:r w:rsidR="00DC43BB" w:rsidRPr="009546DE">
        <w:rPr>
          <w:rFonts w:eastAsia="Times New Roman" w:cs="Times New Roman"/>
        </w:rPr>
        <w:t>llosteric effector</w:t>
      </w:r>
      <w:r w:rsidR="00DC43BB">
        <w:rPr>
          <w:rFonts w:eastAsia="Times New Roman" w:cs="Times New Roman"/>
        </w:rPr>
        <w:t>, GlcNA</w:t>
      </w:r>
      <w:r w:rsidR="00DC43BB" w:rsidRPr="009546DE">
        <w:rPr>
          <w:rFonts w:eastAsia="Times New Roman" w:cs="Times New Roman"/>
        </w:rPr>
        <w:t>c-6P</w:t>
      </w:r>
      <w:r w:rsidR="00DC43BB">
        <w:rPr>
          <w:rFonts w:eastAsia="Times New Roman" w:cs="Times New Roman"/>
        </w:rPr>
        <w:t>,</w:t>
      </w:r>
      <w:r w:rsidR="00DC43BB" w:rsidRPr="009546DE">
        <w:rPr>
          <w:rFonts w:eastAsia="Times New Roman" w:cs="Times New Roman"/>
        </w:rPr>
        <w:t xml:space="preserve"> </w:t>
      </w:r>
      <w:r w:rsidR="00DC43BB">
        <w:rPr>
          <w:rFonts w:eastAsia="Times New Roman" w:cs="Times New Roman"/>
        </w:rPr>
        <w:t xml:space="preserve">and 4 </w:t>
      </w:r>
      <w:proofErr w:type="spellStart"/>
      <w:r w:rsidR="00DC43BB">
        <w:rPr>
          <w:rFonts w:eastAsia="Times New Roman" w:cs="Times New Roman"/>
        </w:rPr>
        <w:t>mM</w:t>
      </w:r>
      <w:proofErr w:type="spellEnd"/>
      <w:r w:rsidR="00DC43BB">
        <w:rPr>
          <w:rFonts w:eastAsia="Times New Roman" w:cs="Times New Roman"/>
        </w:rPr>
        <w:t xml:space="preserve"> substrate, </w:t>
      </w:r>
      <w:r w:rsidR="00DC43BB" w:rsidRPr="009546DE">
        <w:rPr>
          <w:rFonts w:eastAsia="Times New Roman" w:cs="Times New Roman"/>
        </w:rPr>
        <w:t>GlcN-6P</w:t>
      </w:r>
      <w:r w:rsidR="00DC43BB">
        <w:rPr>
          <w:rFonts w:eastAsia="Times New Roman" w:cs="Times New Roman"/>
        </w:rPr>
        <w:t xml:space="preserve"> (Fig. 2B). The 0.1 ml of assay mixture contained 0.2 M </w:t>
      </w:r>
      <w:proofErr w:type="spellStart"/>
      <w:r w:rsidR="00DC43BB">
        <w:rPr>
          <w:rFonts w:eastAsia="Times New Roman" w:cs="Times New Roman"/>
        </w:rPr>
        <w:t>Tris</w:t>
      </w:r>
      <w:proofErr w:type="spellEnd"/>
      <w:r w:rsidR="00DC43BB">
        <w:rPr>
          <w:rFonts w:eastAsia="Times New Roman" w:cs="Times New Roman"/>
        </w:rPr>
        <w:t xml:space="preserve">, pH 7.5, 1 </w:t>
      </w:r>
      <w:proofErr w:type="spellStart"/>
      <w:r w:rsidR="00DC43BB">
        <w:rPr>
          <w:rFonts w:eastAsia="Times New Roman" w:cs="Times New Roman"/>
        </w:rPr>
        <w:t>mM</w:t>
      </w:r>
      <w:proofErr w:type="spellEnd"/>
      <w:r w:rsidR="00DC43BB">
        <w:rPr>
          <w:rFonts w:eastAsia="Times New Roman" w:cs="Times New Roman"/>
        </w:rPr>
        <w:t xml:space="preserve"> ATP, 1 </w:t>
      </w:r>
      <w:proofErr w:type="spellStart"/>
      <w:r w:rsidR="00DC43BB">
        <w:rPr>
          <w:rFonts w:eastAsia="Times New Roman" w:cs="Times New Roman"/>
        </w:rPr>
        <w:t>mM</w:t>
      </w:r>
      <w:proofErr w:type="spellEnd"/>
      <w:r w:rsidR="00DC43BB">
        <w:rPr>
          <w:rFonts w:eastAsia="Times New Roman" w:cs="Times New Roman"/>
        </w:rPr>
        <w:t xml:space="preserve"> DTT, 2</w:t>
      </w:r>
      <w:r w:rsidR="00194BF2">
        <w:rPr>
          <w:rFonts w:eastAsia="Times New Roman" w:cs="Times New Roman"/>
        </w:rPr>
        <w:t xml:space="preserve"> </w:t>
      </w:r>
      <w:proofErr w:type="spellStart"/>
      <w:r w:rsidR="0007268D">
        <w:rPr>
          <w:rFonts w:eastAsia="Times New Roman" w:cs="Times New Roman"/>
        </w:rPr>
        <w:t>mM</w:t>
      </w:r>
      <w:proofErr w:type="spellEnd"/>
      <w:r w:rsidR="0007268D">
        <w:rPr>
          <w:rFonts w:eastAsia="Times New Roman" w:cs="Times New Roman"/>
        </w:rPr>
        <w:t xml:space="preserve"> p</w:t>
      </w:r>
      <w:r w:rsidR="00DC43BB">
        <w:rPr>
          <w:rFonts w:eastAsia="Times New Roman" w:cs="Times New Roman"/>
        </w:rPr>
        <w:t>hosphate, 20</w:t>
      </w:r>
      <w:r w:rsidR="00194BF2">
        <w:rPr>
          <w:rFonts w:eastAsia="Times New Roman" w:cs="Times New Roman"/>
        </w:rPr>
        <w:t xml:space="preserve"> </w:t>
      </w:r>
      <w:proofErr w:type="spellStart"/>
      <w:r w:rsidR="00DC43BB">
        <w:rPr>
          <w:rFonts w:eastAsia="Times New Roman" w:cs="Times New Roman"/>
        </w:rPr>
        <w:t>mM</w:t>
      </w:r>
      <w:proofErr w:type="spellEnd"/>
      <w:r w:rsidR="00DC43BB">
        <w:rPr>
          <w:rFonts w:eastAsia="Times New Roman" w:cs="Times New Roman"/>
        </w:rPr>
        <w:t xml:space="preserve"> </w:t>
      </w:r>
      <w:proofErr w:type="spellStart"/>
      <w:r w:rsidR="00DC43BB">
        <w:rPr>
          <w:rFonts w:eastAsia="Times New Roman" w:cs="Times New Roman"/>
        </w:rPr>
        <w:t>KCl</w:t>
      </w:r>
      <w:proofErr w:type="spellEnd"/>
      <w:r w:rsidR="00DC43BB">
        <w:rPr>
          <w:rFonts w:eastAsia="Times New Roman" w:cs="Times New Roman"/>
        </w:rPr>
        <w:t xml:space="preserve">, 10 </w:t>
      </w:r>
      <w:proofErr w:type="spellStart"/>
      <w:r w:rsidR="00DC43BB">
        <w:rPr>
          <w:rFonts w:eastAsia="Times New Roman" w:cs="Times New Roman"/>
        </w:rPr>
        <w:t>mM</w:t>
      </w:r>
      <w:proofErr w:type="spellEnd"/>
      <w:r w:rsidR="00DC43BB">
        <w:rPr>
          <w:rFonts w:eastAsia="Times New Roman" w:cs="Times New Roman"/>
        </w:rPr>
        <w:t xml:space="preserve"> MgSO</w:t>
      </w:r>
      <w:r w:rsidR="00DC43BB" w:rsidRPr="001078AC">
        <w:rPr>
          <w:rFonts w:eastAsia="Times New Roman" w:cs="Times New Roman"/>
          <w:vertAlign w:val="subscript"/>
        </w:rPr>
        <w:t>4</w:t>
      </w:r>
      <w:r w:rsidR="00DC43BB" w:rsidRPr="00DC43BB">
        <w:rPr>
          <w:rFonts w:eastAsia="Times New Roman" w:cs="Times New Roman"/>
        </w:rPr>
        <w:t>,</w:t>
      </w:r>
      <w:r w:rsidR="00DC43BB">
        <w:rPr>
          <w:rFonts w:eastAsia="Times New Roman" w:cs="Times New Roman"/>
          <w:vertAlign w:val="subscript"/>
        </w:rPr>
        <w:t xml:space="preserve"> </w:t>
      </w:r>
      <w:r w:rsidR="000F245C" w:rsidRPr="00781944">
        <w:rPr>
          <w:rFonts w:eastAsia="Times New Roman" w:cs="Times New Roman"/>
        </w:rPr>
        <w:t xml:space="preserve">2 </w:t>
      </w:r>
      <w:proofErr w:type="spellStart"/>
      <w:r w:rsidR="000F245C" w:rsidRPr="00781944">
        <w:rPr>
          <w:rFonts w:eastAsia="Times New Roman" w:cs="Times New Roman"/>
        </w:rPr>
        <w:t>mM</w:t>
      </w:r>
      <w:proofErr w:type="spellEnd"/>
      <w:r w:rsidR="000F245C" w:rsidRPr="00781944">
        <w:rPr>
          <w:rFonts w:eastAsia="Times New Roman" w:cs="Times New Roman"/>
        </w:rPr>
        <w:t xml:space="preserve"> NADP, 1.2 U </w:t>
      </w:r>
      <w:proofErr w:type="spellStart"/>
      <w:r w:rsidR="000F245C" w:rsidRPr="00781944">
        <w:rPr>
          <w:rFonts w:eastAsia="Times New Roman" w:cs="Times New Roman"/>
        </w:rPr>
        <w:t>Pgi</w:t>
      </w:r>
      <w:proofErr w:type="spellEnd"/>
      <w:r w:rsidR="000F245C" w:rsidRPr="00781944">
        <w:rPr>
          <w:rFonts w:eastAsia="Times New Roman" w:cs="Times New Roman"/>
        </w:rPr>
        <w:t xml:space="preserve"> and</w:t>
      </w:r>
      <w:r w:rsidR="00DC43BB" w:rsidRPr="00781944">
        <w:rPr>
          <w:rFonts w:eastAsia="Times New Roman" w:cs="Times New Roman"/>
        </w:rPr>
        <w:t xml:space="preserve"> 1.2 U </w:t>
      </w:r>
      <w:proofErr w:type="spellStart"/>
      <w:r w:rsidR="00DC43BB" w:rsidRPr="00781944">
        <w:rPr>
          <w:rFonts w:eastAsia="Times New Roman" w:cs="Times New Roman"/>
        </w:rPr>
        <w:t>Zwf</w:t>
      </w:r>
      <w:proofErr w:type="spellEnd"/>
      <w:r w:rsidR="00DC43BB" w:rsidRPr="00781944">
        <w:rPr>
          <w:rFonts w:eastAsia="Times New Roman" w:cs="Times New Roman"/>
        </w:rPr>
        <w:t>. The activation effect for U-P</w:t>
      </w:r>
      <w:r w:rsidR="005C657E">
        <w:rPr>
          <w:rFonts w:eastAsia="Times New Roman" w:cs="Times New Roman"/>
        </w:rPr>
        <w:t xml:space="preserve">II was 2-fold and for </w:t>
      </w:r>
      <w:proofErr w:type="spellStart"/>
      <w:r w:rsidR="005C657E">
        <w:rPr>
          <w:rFonts w:eastAsia="Times New Roman" w:cs="Times New Roman"/>
        </w:rPr>
        <w:t>HPr</w:t>
      </w:r>
      <w:proofErr w:type="spellEnd"/>
      <w:r w:rsidR="005C657E">
        <w:rPr>
          <w:rFonts w:eastAsia="Times New Roman" w:cs="Times New Roman"/>
        </w:rPr>
        <w:t xml:space="preserve"> was 4-</w:t>
      </w:r>
      <w:r w:rsidR="00DC43BB" w:rsidRPr="00781944">
        <w:rPr>
          <w:rFonts w:eastAsia="Times New Roman" w:cs="Times New Roman"/>
        </w:rPr>
        <w:t xml:space="preserve">fold. The cumulative </w:t>
      </w:r>
      <w:r w:rsidR="000F245C" w:rsidRPr="00781944">
        <w:rPr>
          <w:rFonts w:eastAsia="Times New Roman" w:cs="Times New Roman"/>
        </w:rPr>
        <w:t xml:space="preserve">synergistic </w:t>
      </w:r>
      <w:r w:rsidR="00DC43BB" w:rsidRPr="00781944">
        <w:rPr>
          <w:rFonts w:eastAsia="Times New Roman" w:cs="Times New Roman"/>
        </w:rPr>
        <w:t>effect when both U-PI</w:t>
      </w:r>
      <w:r w:rsidR="00194BF2" w:rsidRPr="00781944">
        <w:rPr>
          <w:rFonts w:eastAsia="Times New Roman" w:cs="Times New Roman"/>
        </w:rPr>
        <w:t xml:space="preserve">I and </w:t>
      </w:r>
      <w:proofErr w:type="spellStart"/>
      <w:r w:rsidR="00194BF2" w:rsidRPr="00781944">
        <w:rPr>
          <w:rFonts w:eastAsia="Times New Roman" w:cs="Times New Roman"/>
        </w:rPr>
        <w:t>HPr</w:t>
      </w:r>
      <w:proofErr w:type="spellEnd"/>
      <w:r w:rsidR="00194BF2" w:rsidRPr="00781944">
        <w:rPr>
          <w:rFonts w:eastAsia="Times New Roman" w:cs="Times New Roman"/>
        </w:rPr>
        <w:t xml:space="preserve"> were added together</w:t>
      </w:r>
      <w:r w:rsidR="005548EB">
        <w:rPr>
          <w:rFonts w:eastAsia="Times New Roman" w:cs="Times New Roman"/>
        </w:rPr>
        <w:t xml:space="preserve"> was 10-</w:t>
      </w:r>
      <w:r w:rsidR="00194BF2">
        <w:rPr>
          <w:rFonts w:eastAsia="Times New Roman" w:cs="Times New Roman"/>
        </w:rPr>
        <w:t>fold when</w:t>
      </w:r>
      <w:r w:rsidR="00DC43BB">
        <w:rPr>
          <w:rFonts w:eastAsia="Times New Roman" w:cs="Times New Roman"/>
        </w:rPr>
        <w:t xml:space="preserve"> the same concentrations of </w:t>
      </w:r>
      <w:r w:rsidR="0038099D">
        <w:rPr>
          <w:rFonts w:eastAsia="Times New Roman" w:cs="Times New Roman"/>
        </w:rPr>
        <w:t>those proteins</w:t>
      </w:r>
      <w:r w:rsidR="00DC43BB">
        <w:rPr>
          <w:rFonts w:eastAsia="Times New Roman" w:cs="Times New Roman"/>
        </w:rPr>
        <w:t xml:space="preserve"> </w:t>
      </w:r>
      <w:r w:rsidR="00194BF2">
        <w:rPr>
          <w:rFonts w:eastAsia="Times New Roman" w:cs="Times New Roman"/>
        </w:rPr>
        <w:t xml:space="preserve">were present </w:t>
      </w:r>
      <w:r w:rsidR="009D0946">
        <w:rPr>
          <w:rFonts w:eastAsia="Times New Roman" w:cs="Times New Roman"/>
        </w:rPr>
        <w:t>(0.</w:t>
      </w:r>
      <w:r w:rsidR="005D047C">
        <w:rPr>
          <w:rFonts w:eastAsia="Times New Roman" w:cs="Times New Roman"/>
        </w:rPr>
        <w:t>0</w:t>
      </w:r>
      <w:r w:rsidR="00DC43BB">
        <w:rPr>
          <w:rFonts w:eastAsia="Times New Roman" w:cs="Times New Roman"/>
        </w:rPr>
        <w:t xml:space="preserve">5 </w:t>
      </w:r>
      <w:r w:rsidR="00DC43BB" w:rsidRPr="00160129">
        <w:rPr>
          <w:rFonts w:ascii="Symbol" w:eastAsia="Times New Roman" w:hAnsi="Symbol" w:cs="Times New Roman"/>
        </w:rPr>
        <w:t></w:t>
      </w:r>
      <w:r w:rsidR="00DC43BB">
        <w:rPr>
          <w:rFonts w:eastAsia="Times New Roman" w:cs="Times New Roman"/>
        </w:rPr>
        <w:t xml:space="preserve">M and 0.5 </w:t>
      </w:r>
      <w:r w:rsidR="00DC43BB" w:rsidRPr="00160129">
        <w:rPr>
          <w:rFonts w:ascii="Symbol" w:eastAsia="Times New Roman" w:hAnsi="Symbol" w:cs="Times New Roman"/>
        </w:rPr>
        <w:t></w:t>
      </w:r>
      <w:r w:rsidR="00DC43BB">
        <w:rPr>
          <w:rFonts w:eastAsia="Times New Roman" w:cs="Times New Roman"/>
        </w:rPr>
        <w:t>M</w:t>
      </w:r>
      <w:r w:rsidR="005C657E">
        <w:rPr>
          <w:rFonts w:eastAsia="Times New Roman" w:cs="Times New Roman"/>
        </w:rPr>
        <w:t>,</w:t>
      </w:r>
      <w:r w:rsidR="00DC43BB">
        <w:rPr>
          <w:rFonts w:eastAsia="Times New Roman" w:cs="Times New Roman"/>
        </w:rPr>
        <w:t xml:space="preserve"> respectively)</w:t>
      </w:r>
      <w:r w:rsidR="00F17AD6">
        <w:rPr>
          <w:rFonts w:eastAsia="Times New Roman" w:cs="Times New Roman"/>
        </w:rPr>
        <w:t>.</w:t>
      </w:r>
      <w:r w:rsidR="00632BB8">
        <w:rPr>
          <w:rFonts w:eastAsia="Times New Roman" w:cs="Times New Roman"/>
        </w:rPr>
        <w:t xml:space="preserve"> </w:t>
      </w:r>
    </w:p>
    <w:p w14:paraId="16125AEE" w14:textId="16328368" w:rsidR="00DC43BB" w:rsidRDefault="00632BB8" w:rsidP="00DC43BB">
      <w:pPr>
        <w:spacing w:line="48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When </w:t>
      </w:r>
      <w:proofErr w:type="spellStart"/>
      <w:r>
        <w:rPr>
          <w:rFonts w:eastAsia="Times New Roman" w:cs="Times New Roman"/>
        </w:rPr>
        <w:t>NanE</w:t>
      </w:r>
      <w:proofErr w:type="spellEnd"/>
      <w:r>
        <w:rPr>
          <w:rFonts w:eastAsia="Times New Roman" w:cs="Times New Roman"/>
        </w:rPr>
        <w:t xml:space="preserve"> and </w:t>
      </w:r>
      <w:proofErr w:type="spellStart"/>
      <w:r>
        <w:rPr>
          <w:rFonts w:eastAsia="Times New Roman" w:cs="Times New Roman"/>
        </w:rPr>
        <w:t>HPr</w:t>
      </w:r>
      <w:proofErr w:type="spellEnd"/>
      <w:r>
        <w:rPr>
          <w:rFonts w:eastAsia="Times New Roman" w:cs="Times New Roman"/>
        </w:rPr>
        <w:t xml:space="preserve"> were added</w:t>
      </w:r>
      <w:r w:rsidR="009F50C0" w:rsidRPr="009F50C0">
        <w:rPr>
          <w:rFonts w:eastAsia="Times New Roman" w:cs="Times New Roman"/>
        </w:rPr>
        <w:t xml:space="preserve"> </w:t>
      </w:r>
      <w:r w:rsidR="009F50C0">
        <w:rPr>
          <w:rFonts w:eastAsia="Times New Roman" w:cs="Times New Roman"/>
        </w:rPr>
        <w:t xml:space="preserve">together </w:t>
      </w:r>
      <w:r w:rsidR="008223B9" w:rsidRPr="00781944">
        <w:rPr>
          <w:rFonts w:eastAsia="Times New Roman" w:cs="Times New Roman"/>
        </w:rPr>
        <w:t>in</w:t>
      </w:r>
      <w:r w:rsidR="0023369F" w:rsidRPr="00781944">
        <w:rPr>
          <w:rFonts w:eastAsia="Times New Roman" w:cs="Times New Roman"/>
        </w:rPr>
        <w:t xml:space="preserve"> the same assay mixture</w:t>
      </w:r>
      <w:r w:rsidR="00B5542B" w:rsidRPr="00781944">
        <w:rPr>
          <w:rFonts w:eastAsia="Times New Roman" w:cs="Times New Roman"/>
        </w:rPr>
        <w:t>,</w:t>
      </w:r>
      <w:r w:rsidR="0023369F" w:rsidRPr="00781944">
        <w:rPr>
          <w:rFonts w:eastAsia="Times New Roman" w:cs="Times New Roman"/>
        </w:rPr>
        <w:t xml:space="preserve"> </w:t>
      </w:r>
      <w:r w:rsidR="00F17AD6" w:rsidRPr="00781944">
        <w:rPr>
          <w:rFonts w:eastAsia="Times New Roman" w:cs="Times New Roman"/>
        </w:rPr>
        <w:t xml:space="preserve">but </w:t>
      </w:r>
      <w:r w:rsidR="00C754CC" w:rsidRPr="00781944">
        <w:rPr>
          <w:rFonts w:eastAsia="Times New Roman" w:cs="Times New Roman"/>
        </w:rPr>
        <w:t>with 0.3</w:t>
      </w:r>
      <w:r w:rsidR="008223B9" w:rsidRPr="00781944">
        <w:rPr>
          <w:rFonts w:eastAsia="Times New Roman" w:cs="Times New Roman"/>
        </w:rPr>
        <w:t xml:space="preserve"> </w:t>
      </w:r>
      <w:proofErr w:type="spellStart"/>
      <w:r w:rsidR="00C754CC" w:rsidRPr="00781944">
        <w:rPr>
          <w:rFonts w:eastAsia="Times New Roman" w:cs="Times New Roman"/>
        </w:rPr>
        <w:t>mM</w:t>
      </w:r>
      <w:proofErr w:type="spellEnd"/>
      <w:r w:rsidR="00C754CC" w:rsidRPr="00781944">
        <w:rPr>
          <w:rFonts w:eastAsia="Times New Roman" w:cs="Times New Roman"/>
        </w:rPr>
        <w:t xml:space="preserve"> of the allosteric effector, GlcNAc-6P, and 3 </w:t>
      </w:r>
      <w:proofErr w:type="spellStart"/>
      <w:r w:rsidR="00C754CC" w:rsidRPr="00781944">
        <w:rPr>
          <w:rFonts w:eastAsia="Times New Roman" w:cs="Times New Roman"/>
        </w:rPr>
        <w:t>mM</w:t>
      </w:r>
      <w:proofErr w:type="spellEnd"/>
      <w:r w:rsidR="00C754CC" w:rsidRPr="00781944">
        <w:rPr>
          <w:rFonts w:eastAsia="Times New Roman" w:cs="Times New Roman"/>
        </w:rPr>
        <w:t xml:space="preserve"> substrate, GlcN-6P (Fig. 5)</w:t>
      </w:r>
      <w:r w:rsidR="008223B9" w:rsidRPr="00781944">
        <w:rPr>
          <w:rFonts w:eastAsia="Times New Roman" w:cs="Times New Roman"/>
        </w:rPr>
        <w:t>,</w:t>
      </w:r>
      <w:r w:rsidR="00C754CC" w:rsidRPr="00781944">
        <w:rPr>
          <w:rFonts w:eastAsia="Times New Roman" w:cs="Times New Roman"/>
        </w:rPr>
        <w:t xml:space="preserve"> </w:t>
      </w:r>
      <w:r w:rsidR="008223B9" w:rsidRPr="00781944">
        <w:rPr>
          <w:rFonts w:eastAsia="Times New Roman" w:cs="Times New Roman"/>
        </w:rPr>
        <w:t>there was substantial synergism</w:t>
      </w:r>
      <w:r w:rsidR="009D0946">
        <w:rPr>
          <w:rFonts w:eastAsia="Times New Roman" w:cs="Times New Roman"/>
        </w:rPr>
        <w:t xml:space="preserve"> at</w:t>
      </w:r>
      <w:r w:rsidR="009F50C0" w:rsidRPr="00781944">
        <w:rPr>
          <w:rFonts w:eastAsia="Times New Roman" w:cs="Times New Roman"/>
        </w:rPr>
        <w:t xml:space="preserve"> concentrations of </w:t>
      </w:r>
      <w:proofErr w:type="spellStart"/>
      <w:r w:rsidR="009F50C0" w:rsidRPr="00781944">
        <w:rPr>
          <w:rFonts w:eastAsia="Times New Roman" w:cs="Times New Roman"/>
        </w:rPr>
        <w:t>HPr</w:t>
      </w:r>
      <w:proofErr w:type="spellEnd"/>
      <w:r w:rsidR="009F50C0" w:rsidRPr="00781944">
        <w:rPr>
          <w:rFonts w:eastAsia="Times New Roman" w:cs="Times New Roman"/>
        </w:rPr>
        <w:t xml:space="preserve"> higher then 0.8</w:t>
      </w:r>
      <w:r w:rsidR="00B5542B" w:rsidRPr="00781944">
        <w:rPr>
          <w:rFonts w:eastAsia="Times New Roman" w:cs="Times New Roman"/>
        </w:rPr>
        <w:t xml:space="preserve"> </w:t>
      </w:r>
      <w:r w:rsidR="00B5542B" w:rsidRPr="00781944">
        <w:rPr>
          <w:rFonts w:ascii="Symbol" w:eastAsia="Times New Roman" w:hAnsi="Symbol" w:cs="Times New Roman"/>
        </w:rPr>
        <w:t></w:t>
      </w:r>
      <w:r w:rsidR="009F50C0" w:rsidRPr="00781944">
        <w:rPr>
          <w:rFonts w:eastAsia="Times New Roman" w:cs="Times New Roman"/>
        </w:rPr>
        <w:t>M (Fig. 5).</w:t>
      </w:r>
      <w:r w:rsidR="00A25C98" w:rsidRPr="00781944">
        <w:rPr>
          <w:rFonts w:eastAsia="Times New Roman" w:cs="Times New Roman"/>
        </w:rPr>
        <w:t xml:space="preserve"> </w:t>
      </w:r>
      <w:r w:rsidR="009D0946">
        <w:rPr>
          <w:rFonts w:eastAsia="Times New Roman" w:cs="Times New Roman"/>
        </w:rPr>
        <w:t>T</w:t>
      </w:r>
      <w:r w:rsidR="00A25C98" w:rsidRPr="00781944">
        <w:rPr>
          <w:rFonts w:eastAsia="Times New Roman" w:cs="Times New Roman"/>
        </w:rPr>
        <w:t xml:space="preserve">itration </w:t>
      </w:r>
      <w:r w:rsidR="009D0946">
        <w:rPr>
          <w:rFonts w:eastAsia="Times New Roman" w:cs="Times New Roman"/>
        </w:rPr>
        <w:t>with non-phosphorylated</w:t>
      </w:r>
      <w:r w:rsidR="00A25C98" w:rsidRPr="00781944">
        <w:rPr>
          <w:rFonts w:eastAsia="Times New Roman" w:cs="Times New Roman"/>
        </w:rPr>
        <w:t xml:space="preserve"> </w:t>
      </w:r>
      <w:proofErr w:type="spellStart"/>
      <w:r w:rsidR="00A25C98" w:rsidRPr="00781944">
        <w:rPr>
          <w:rFonts w:eastAsia="Times New Roman" w:cs="Times New Roman"/>
        </w:rPr>
        <w:t>HPr</w:t>
      </w:r>
      <w:proofErr w:type="spellEnd"/>
      <w:r w:rsidR="00A25C98" w:rsidRPr="00781944">
        <w:rPr>
          <w:rFonts w:eastAsia="Times New Roman" w:cs="Times New Roman"/>
        </w:rPr>
        <w:t xml:space="preserve"> showed sigmoidal kinetics in </w:t>
      </w:r>
      <w:r w:rsidR="008223B9" w:rsidRPr="00781944">
        <w:rPr>
          <w:rFonts w:eastAsia="Times New Roman" w:cs="Times New Roman"/>
        </w:rPr>
        <w:t xml:space="preserve">the </w:t>
      </w:r>
      <w:r w:rsidR="00A25C98" w:rsidRPr="00781944">
        <w:rPr>
          <w:rFonts w:eastAsia="Times New Roman" w:cs="Times New Roman"/>
        </w:rPr>
        <w:t>presence of 0.3</w:t>
      </w:r>
      <w:r w:rsidR="00A25C98" w:rsidRPr="00781944">
        <w:rPr>
          <w:rFonts w:ascii="Symbol" w:eastAsia="Times New Roman" w:hAnsi="Symbol" w:cs="Times New Roman"/>
        </w:rPr>
        <w:t></w:t>
      </w:r>
      <w:r w:rsidR="00A25C98" w:rsidRPr="00781944">
        <w:rPr>
          <w:rFonts w:eastAsia="Times New Roman" w:cs="Times New Roman"/>
        </w:rPr>
        <w:t xml:space="preserve">M </w:t>
      </w:r>
      <w:proofErr w:type="spellStart"/>
      <w:r w:rsidR="00A25C98" w:rsidRPr="00781944">
        <w:rPr>
          <w:rFonts w:eastAsia="Times New Roman" w:cs="Times New Roman"/>
        </w:rPr>
        <w:t>NanE</w:t>
      </w:r>
      <w:proofErr w:type="spellEnd"/>
      <w:r w:rsidR="00A25C98" w:rsidRPr="00781944">
        <w:rPr>
          <w:rFonts w:eastAsia="Times New Roman" w:cs="Times New Roman"/>
        </w:rPr>
        <w:t>.</w:t>
      </w:r>
      <w:r w:rsidR="00A25C98">
        <w:rPr>
          <w:rFonts w:eastAsia="Times New Roman" w:cs="Times New Roman"/>
        </w:rPr>
        <w:t xml:space="preserve"> </w:t>
      </w:r>
    </w:p>
    <w:p w14:paraId="61FB2CAC" w14:textId="7EA3FA0D" w:rsidR="001937B3" w:rsidRPr="001937B3" w:rsidRDefault="008050E9" w:rsidP="001937B3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cs="Helvetica"/>
          <w:color w:val="0D6212"/>
          <w:lang w:val="en-US"/>
        </w:rPr>
      </w:pPr>
      <w:proofErr w:type="spellStart"/>
      <w:r>
        <w:rPr>
          <w:rFonts w:eastAsia="Times New Roman" w:cs="Times New Roman"/>
          <w:b/>
        </w:rPr>
        <w:t>Modeling</w:t>
      </w:r>
      <w:proofErr w:type="spellEnd"/>
      <w:r>
        <w:rPr>
          <w:rFonts w:eastAsia="Times New Roman" w:cs="Times New Roman"/>
          <w:b/>
        </w:rPr>
        <w:t xml:space="preserve"> </w:t>
      </w:r>
      <w:r w:rsidRPr="009D0946">
        <w:rPr>
          <w:rFonts w:eastAsia="Times New Roman" w:cs="Times New Roman"/>
          <w:b/>
        </w:rPr>
        <w:t xml:space="preserve">of </w:t>
      </w:r>
      <w:proofErr w:type="spellStart"/>
      <w:r w:rsidRPr="009D0946">
        <w:rPr>
          <w:rFonts w:eastAsia="Times New Roman" w:cs="Times New Roman"/>
          <w:b/>
        </w:rPr>
        <w:t>HPr</w:t>
      </w:r>
      <w:proofErr w:type="spellEnd"/>
      <w:r>
        <w:rPr>
          <w:rFonts w:eastAsia="Times New Roman" w:cs="Times New Roman"/>
          <w:b/>
        </w:rPr>
        <w:t>/</w:t>
      </w:r>
      <w:r w:rsidRPr="009D0946">
        <w:rPr>
          <w:rFonts w:eastAsia="Times New Roman" w:cs="Times New Roman"/>
          <w:b/>
        </w:rPr>
        <w:t xml:space="preserve"> U-PII</w:t>
      </w:r>
      <w:r>
        <w:rPr>
          <w:rFonts w:eastAsia="Times New Roman" w:cs="Times New Roman"/>
          <w:b/>
        </w:rPr>
        <w:t xml:space="preserve"> and of </w:t>
      </w:r>
      <w:proofErr w:type="spellStart"/>
      <w:r>
        <w:rPr>
          <w:rFonts w:eastAsia="Times New Roman" w:cs="Times New Roman"/>
          <w:b/>
        </w:rPr>
        <w:t>HPr</w:t>
      </w:r>
      <w:proofErr w:type="spellEnd"/>
      <w:r>
        <w:rPr>
          <w:rFonts w:eastAsia="Times New Roman" w:cs="Times New Roman"/>
          <w:b/>
        </w:rPr>
        <w:t>/</w:t>
      </w:r>
      <w:r w:rsidR="001937B3">
        <w:rPr>
          <w:rFonts w:eastAsia="Times New Roman" w:cs="Times New Roman"/>
          <w:b/>
        </w:rPr>
        <w:t xml:space="preserve"> </w:t>
      </w:r>
      <w:proofErr w:type="spellStart"/>
      <w:r w:rsidR="001937B3">
        <w:rPr>
          <w:rFonts w:eastAsia="Times New Roman" w:cs="Times New Roman"/>
          <w:b/>
        </w:rPr>
        <w:t>NanE</w:t>
      </w:r>
      <w:proofErr w:type="spellEnd"/>
      <w:r w:rsidR="001937B3">
        <w:rPr>
          <w:rFonts w:eastAsia="Times New Roman" w:cs="Times New Roman"/>
          <w:b/>
        </w:rPr>
        <w:t xml:space="preserve"> binding to</w:t>
      </w:r>
      <w:r w:rsidRPr="009D0946">
        <w:rPr>
          <w:rFonts w:eastAsia="Times New Roman" w:cs="Times New Roman"/>
          <w:b/>
        </w:rPr>
        <w:t xml:space="preserve"> </w:t>
      </w:r>
      <w:proofErr w:type="spellStart"/>
      <w:r w:rsidRPr="009D0946">
        <w:rPr>
          <w:rFonts w:eastAsia="Times New Roman" w:cs="Times New Roman"/>
          <w:b/>
        </w:rPr>
        <w:t>NagB</w:t>
      </w:r>
      <w:proofErr w:type="spellEnd"/>
      <w:r w:rsidR="001937B3">
        <w:rPr>
          <w:rFonts w:eastAsia="Times New Roman" w:cs="Times New Roman"/>
          <w:b/>
        </w:rPr>
        <w:t xml:space="preserve">. </w:t>
      </w:r>
      <w:proofErr w:type="spellStart"/>
      <w:r w:rsidR="001937B3" w:rsidRPr="001937B3">
        <w:rPr>
          <w:rFonts w:eastAsia="Times New Roman" w:cs="Times New Roman"/>
        </w:rPr>
        <w:t>HPr</w:t>
      </w:r>
      <w:proofErr w:type="spellEnd"/>
      <w:r w:rsidR="001937B3" w:rsidRPr="001937B3">
        <w:rPr>
          <w:rFonts w:eastAsia="Times New Roman" w:cs="Times New Roman"/>
          <w:b/>
        </w:rPr>
        <w:t xml:space="preserve"> </w:t>
      </w:r>
      <w:r w:rsidR="001937B3" w:rsidRPr="001937B3">
        <w:rPr>
          <w:rFonts w:cs="Helvetica"/>
          <w:color w:val="0D6212"/>
          <w:lang w:val="en-US"/>
        </w:rPr>
        <w:t xml:space="preserve">and U-PII exerting a synergistic effect on </w:t>
      </w:r>
      <w:proofErr w:type="spellStart"/>
      <w:r w:rsidR="001937B3" w:rsidRPr="001937B3">
        <w:rPr>
          <w:rFonts w:cs="Helvetica"/>
          <w:color w:val="0D6212"/>
          <w:lang w:val="en-US"/>
        </w:rPr>
        <w:t>NagB</w:t>
      </w:r>
      <w:proofErr w:type="spellEnd"/>
      <w:r w:rsidR="001937B3" w:rsidRPr="001937B3">
        <w:rPr>
          <w:rFonts w:cs="Helvetica"/>
          <w:color w:val="0D6212"/>
          <w:lang w:val="en-US"/>
        </w:rPr>
        <w:t xml:space="preserve"> through simultaneous binding</w:t>
      </w:r>
      <w:r w:rsidR="001937B3">
        <w:rPr>
          <w:rFonts w:cs="Helvetica"/>
          <w:color w:val="0D6212"/>
          <w:lang w:val="en-US"/>
        </w:rPr>
        <w:t xml:space="preserve"> shown by modeling</w:t>
      </w:r>
      <w:r w:rsidR="001937B3" w:rsidRPr="001937B3">
        <w:rPr>
          <w:rFonts w:cs="Helvetica"/>
          <w:color w:val="0D6212"/>
          <w:lang w:val="en-US"/>
        </w:rPr>
        <w:t xml:space="preserve">. The models show significant scores and, therefore correct. One important thing should be noticed is that the </w:t>
      </w:r>
      <w:proofErr w:type="spellStart"/>
      <w:r w:rsidR="001937B3" w:rsidRPr="001937B3">
        <w:rPr>
          <w:rFonts w:cs="Helvetica"/>
          <w:color w:val="0D6212"/>
          <w:lang w:val="en-US"/>
        </w:rPr>
        <w:t>NagB</w:t>
      </w:r>
      <w:proofErr w:type="spellEnd"/>
      <w:r w:rsidR="001937B3" w:rsidRPr="001937B3">
        <w:rPr>
          <w:rFonts w:cs="Helvetica"/>
          <w:color w:val="0D6212"/>
          <w:lang w:val="en-US"/>
        </w:rPr>
        <w:t xml:space="preserve"> interface is large and disordered. There is almost no secondary structure </w:t>
      </w:r>
      <w:proofErr w:type="gramStart"/>
      <w:r w:rsidR="001937B3" w:rsidRPr="001937B3">
        <w:rPr>
          <w:rFonts w:cs="Helvetica"/>
          <w:color w:val="0D6212"/>
          <w:lang w:val="en-US"/>
        </w:rPr>
        <w:t>but,</w:t>
      </w:r>
      <w:proofErr w:type="gramEnd"/>
      <w:r w:rsidR="001937B3" w:rsidRPr="001937B3">
        <w:rPr>
          <w:rFonts w:cs="Helvetica"/>
          <w:color w:val="0D6212"/>
          <w:lang w:val="en-US"/>
        </w:rPr>
        <w:t xml:space="preserve"> all loops - and the interface is around 1/4 or 1/5 of the entire surface area of </w:t>
      </w:r>
      <w:proofErr w:type="spellStart"/>
      <w:r w:rsidR="001937B3" w:rsidRPr="001937B3">
        <w:rPr>
          <w:rFonts w:cs="Helvetica"/>
          <w:color w:val="0D6212"/>
          <w:lang w:val="en-US"/>
        </w:rPr>
        <w:t>Nag</w:t>
      </w:r>
      <w:r w:rsidR="001937B3">
        <w:rPr>
          <w:rFonts w:cs="Helvetica"/>
          <w:color w:val="0D6212"/>
          <w:lang w:val="en-US"/>
        </w:rPr>
        <w:t>B</w:t>
      </w:r>
      <w:proofErr w:type="spellEnd"/>
      <w:r w:rsidR="001937B3">
        <w:rPr>
          <w:rFonts w:cs="Helvetica"/>
          <w:color w:val="0D6212"/>
          <w:lang w:val="en-US"/>
        </w:rPr>
        <w:t xml:space="preserve">. The interesting feature of </w:t>
      </w:r>
      <w:proofErr w:type="spellStart"/>
      <w:r w:rsidR="001937B3">
        <w:rPr>
          <w:rFonts w:cs="Helvetica"/>
          <w:color w:val="0D6212"/>
          <w:lang w:val="en-US"/>
        </w:rPr>
        <w:t>HP</w:t>
      </w:r>
      <w:r w:rsidR="001937B3" w:rsidRPr="001937B3">
        <w:rPr>
          <w:rFonts w:cs="Helvetica"/>
          <w:color w:val="0D6212"/>
          <w:lang w:val="en-US"/>
        </w:rPr>
        <w:t>r</w:t>
      </w:r>
      <w:proofErr w:type="spellEnd"/>
      <w:r w:rsidR="001937B3" w:rsidRPr="001937B3">
        <w:rPr>
          <w:rFonts w:cs="Helvetica"/>
          <w:color w:val="0D6212"/>
          <w:lang w:val="en-US"/>
        </w:rPr>
        <w:t xml:space="preserve">, that in all of the 4 clusters with significant scores, it exhibits considerable hinging but stay in contact with the same part of </w:t>
      </w:r>
      <w:proofErr w:type="spellStart"/>
      <w:r w:rsidR="001937B3" w:rsidRPr="001937B3">
        <w:rPr>
          <w:rFonts w:cs="Helvetica"/>
          <w:color w:val="0D6212"/>
          <w:lang w:val="en-US"/>
        </w:rPr>
        <w:t>NagB</w:t>
      </w:r>
      <w:proofErr w:type="spellEnd"/>
      <w:r w:rsidR="001937B3" w:rsidRPr="001937B3">
        <w:rPr>
          <w:rFonts w:cs="Helvetica"/>
          <w:color w:val="0D6212"/>
          <w:lang w:val="en-US"/>
        </w:rPr>
        <w:t xml:space="preserve">. </w:t>
      </w:r>
      <w:r w:rsidR="001937B3">
        <w:rPr>
          <w:rFonts w:cs="Helvetica"/>
          <w:color w:val="0D6212"/>
          <w:lang w:val="en-US"/>
        </w:rPr>
        <w:t>The</w:t>
      </w:r>
      <w:r w:rsidR="001937B3" w:rsidRPr="001937B3">
        <w:rPr>
          <w:rFonts w:cs="Helvetica"/>
          <w:color w:val="0D6212"/>
          <w:lang w:val="en-US"/>
        </w:rPr>
        <w:t xml:space="preserve"> shown </w:t>
      </w:r>
      <w:r w:rsidR="001937B3">
        <w:rPr>
          <w:rFonts w:cs="Helvetica"/>
          <w:color w:val="0D6212"/>
          <w:lang w:val="en-US"/>
        </w:rPr>
        <w:t>in Fig. 6</w:t>
      </w:r>
      <w:r w:rsidR="001937B3" w:rsidRPr="001937B3">
        <w:rPr>
          <w:rFonts w:cs="Helvetica"/>
          <w:color w:val="0D6212"/>
          <w:lang w:val="en-US"/>
        </w:rPr>
        <w:t xml:space="preserve"> is a similar model for U-PII, with </w:t>
      </w:r>
      <w:proofErr w:type="spellStart"/>
      <w:r w:rsidR="001937B3" w:rsidRPr="001937B3">
        <w:rPr>
          <w:rFonts w:cs="Helvetica"/>
          <w:color w:val="0D6212"/>
          <w:lang w:val="en-US"/>
        </w:rPr>
        <w:t>Hpr</w:t>
      </w:r>
      <w:proofErr w:type="spellEnd"/>
      <w:r w:rsidR="001937B3" w:rsidRPr="001937B3">
        <w:rPr>
          <w:rFonts w:cs="Helvetica"/>
          <w:color w:val="0D6212"/>
          <w:lang w:val="en-US"/>
        </w:rPr>
        <w:t xml:space="preserve"> binding the same spot but hinged away to make space for U-PII.  </w:t>
      </w:r>
      <w:proofErr w:type="spellStart"/>
      <w:r w:rsidR="001937B3" w:rsidRPr="001937B3">
        <w:rPr>
          <w:rFonts w:cs="Helvetica"/>
          <w:color w:val="0D6212"/>
          <w:lang w:val="en-US"/>
        </w:rPr>
        <w:t>Hpr</w:t>
      </w:r>
      <w:proofErr w:type="spellEnd"/>
      <w:r w:rsidR="001937B3" w:rsidRPr="001937B3">
        <w:rPr>
          <w:rFonts w:cs="Helvetica"/>
          <w:color w:val="0D6212"/>
          <w:lang w:val="en-US"/>
        </w:rPr>
        <w:t xml:space="preserve"> and U-PII bind very close to each other on </w:t>
      </w:r>
      <w:proofErr w:type="spellStart"/>
      <w:r w:rsidR="001937B3" w:rsidRPr="001937B3">
        <w:rPr>
          <w:rFonts w:cs="Helvetica"/>
          <w:color w:val="0D6212"/>
          <w:lang w:val="en-US"/>
        </w:rPr>
        <w:t>NagB</w:t>
      </w:r>
      <w:proofErr w:type="spellEnd"/>
      <w:r w:rsidR="001937B3" w:rsidRPr="001937B3">
        <w:rPr>
          <w:rFonts w:cs="Helvetica"/>
          <w:color w:val="0D6212"/>
          <w:lang w:val="en-US"/>
        </w:rPr>
        <w:t xml:space="preserve">. </w:t>
      </w:r>
      <w:r w:rsidR="001937B3">
        <w:rPr>
          <w:rFonts w:cs="Helvetica"/>
          <w:color w:val="0D6212"/>
          <w:lang w:val="en-US"/>
        </w:rPr>
        <w:t>There is possible that they bind the adjacent sites on Fig. 6</w:t>
      </w:r>
      <w:r w:rsidR="009D77A1">
        <w:rPr>
          <w:rFonts w:cs="Helvetica"/>
          <w:color w:val="0D6212"/>
          <w:lang w:val="en-US"/>
        </w:rPr>
        <w:t xml:space="preserve"> </w:t>
      </w:r>
      <w:proofErr w:type="spellStart"/>
      <w:r w:rsidR="009D77A1">
        <w:rPr>
          <w:rFonts w:cs="Helvetica"/>
          <w:color w:val="0D6212"/>
          <w:lang w:val="en-US"/>
        </w:rPr>
        <w:t>NagB</w:t>
      </w:r>
      <w:proofErr w:type="spellEnd"/>
      <w:r w:rsidR="009D77A1">
        <w:rPr>
          <w:rFonts w:cs="Helvetica"/>
          <w:color w:val="0D6212"/>
          <w:lang w:val="en-US"/>
        </w:rPr>
        <w:t xml:space="preserve"> is purple, </w:t>
      </w:r>
      <w:proofErr w:type="spellStart"/>
      <w:r w:rsidR="009D77A1">
        <w:rPr>
          <w:rFonts w:cs="Helvetica"/>
          <w:color w:val="0D6212"/>
          <w:lang w:val="en-US"/>
        </w:rPr>
        <w:t>HP</w:t>
      </w:r>
      <w:r w:rsidR="001937B3" w:rsidRPr="001937B3">
        <w:rPr>
          <w:rFonts w:cs="Helvetica"/>
          <w:color w:val="0D6212"/>
          <w:lang w:val="en-US"/>
        </w:rPr>
        <w:t>r</w:t>
      </w:r>
      <w:proofErr w:type="spellEnd"/>
      <w:r w:rsidR="001937B3" w:rsidRPr="001937B3">
        <w:rPr>
          <w:rFonts w:cs="Helvetica"/>
          <w:color w:val="0D6212"/>
          <w:lang w:val="en-US"/>
        </w:rPr>
        <w:t xml:space="preserve"> is green, and</w:t>
      </w:r>
      <w:r w:rsidR="009D77A1">
        <w:rPr>
          <w:rFonts w:cs="Helvetica"/>
          <w:color w:val="0D6212"/>
          <w:lang w:val="en-US"/>
        </w:rPr>
        <w:t xml:space="preserve"> U-PII is light cyan. The Fig. 6A </w:t>
      </w:r>
      <w:r w:rsidR="001937B3" w:rsidRPr="001937B3">
        <w:rPr>
          <w:rFonts w:cs="Helvetica"/>
          <w:color w:val="0D6212"/>
          <w:lang w:val="en-US"/>
        </w:rPr>
        <w:t>s</w:t>
      </w:r>
      <w:r w:rsidR="009D77A1">
        <w:rPr>
          <w:rFonts w:cs="Helvetica"/>
          <w:color w:val="0D6212"/>
          <w:lang w:val="en-US"/>
        </w:rPr>
        <w:t>hows</w:t>
      </w:r>
      <w:r w:rsidR="001937B3" w:rsidRPr="001937B3">
        <w:rPr>
          <w:rFonts w:cs="Helvetica"/>
          <w:color w:val="0D6212"/>
          <w:lang w:val="en-US"/>
        </w:rPr>
        <w:t xml:space="preserve"> </w:t>
      </w:r>
      <w:proofErr w:type="spellStart"/>
      <w:r w:rsidR="009D77A1">
        <w:rPr>
          <w:rFonts w:cs="Helvetica"/>
          <w:color w:val="0D6212"/>
          <w:lang w:val="en-US"/>
        </w:rPr>
        <w:t>NagB</w:t>
      </w:r>
      <w:proofErr w:type="spellEnd"/>
      <w:r w:rsidR="009D77A1">
        <w:rPr>
          <w:rFonts w:cs="Helvetica"/>
          <w:color w:val="0D6212"/>
          <w:lang w:val="en-US"/>
        </w:rPr>
        <w:t xml:space="preserve"> </w:t>
      </w:r>
      <w:r w:rsidR="001937B3" w:rsidRPr="001937B3">
        <w:rPr>
          <w:rFonts w:cs="Helvetica"/>
          <w:color w:val="0D6212"/>
          <w:lang w:val="en-US"/>
        </w:rPr>
        <w:t xml:space="preserve">taken from the same perspective, relative to </w:t>
      </w:r>
      <w:proofErr w:type="spellStart"/>
      <w:r w:rsidR="001937B3" w:rsidRPr="001937B3">
        <w:rPr>
          <w:rFonts w:cs="Helvetica"/>
          <w:color w:val="0D6212"/>
          <w:lang w:val="en-US"/>
        </w:rPr>
        <w:t>NagB</w:t>
      </w:r>
      <w:proofErr w:type="spellEnd"/>
      <w:r w:rsidR="001937B3" w:rsidRPr="001937B3">
        <w:rPr>
          <w:rFonts w:cs="Helvetica"/>
          <w:color w:val="0D6212"/>
          <w:lang w:val="en-US"/>
        </w:rPr>
        <w:t xml:space="preserve">, as the previous </w:t>
      </w:r>
      <w:proofErr w:type="spellStart"/>
      <w:r w:rsidR="001937B3" w:rsidRPr="001937B3">
        <w:rPr>
          <w:rFonts w:cs="Helvetica"/>
          <w:color w:val="0D6212"/>
          <w:lang w:val="en-US"/>
        </w:rPr>
        <w:t>pcis</w:t>
      </w:r>
      <w:proofErr w:type="spellEnd"/>
      <w:r w:rsidR="001937B3" w:rsidRPr="001937B3">
        <w:rPr>
          <w:rFonts w:cs="Helvetica"/>
          <w:color w:val="0D6212"/>
          <w:lang w:val="en-US"/>
        </w:rPr>
        <w:t xml:space="preserve">. The </w:t>
      </w:r>
      <w:r w:rsidR="009D77A1">
        <w:rPr>
          <w:rFonts w:cs="Helvetica"/>
          <w:color w:val="0D6212"/>
          <w:lang w:val="en-US"/>
        </w:rPr>
        <w:t xml:space="preserve">Fig. 6B reveals that </w:t>
      </w:r>
      <w:proofErr w:type="spellStart"/>
      <w:r w:rsidR="009D77A1">
        <w:rPr>
          <w:rFonts w:cs="Helvetica"/>
          <w:color w:val="0D6212"/>
          <w:lang w:val="en-US"/>
        </w:rPr>
        <w:t>HP</w:t>
      </w:r>
      <w:r w:rsidR="001937B3" w:rsidRPr="001937B3">
        <w:rPr>
          <w:rFonts w:cs="Helvetica"/>
          <w:color w:val="0D6212"/>
          <w:lang w:val="en-US"/>
        </w:rPr>
        <w:t>r</w:t>
      </w:r>
      <w:proofErr w:type="spellEnd"/>
      <w:r w:rsidR="001937B3" w:rsidRPr="001937B3">
        <w:rPr>
          <w:rFonts w:cs="Helvetica"/>
          <w:color w:val="0D6212"/>
          <w:lang w:val="en-US"/>
        </w:rPr>
        <w:t xml:space="preserve"> and U-</w:t>
      </w:r>
      <w:proofErr w:type="gramStart"/>
      <w:r w:rsidR="001937B3" w:rsidRPr="001937B3">
        <w:rPr>
          <w:rFonts w:cs="Helvetica"/>
          <w:color w:val="0D6212"/>
          <w:lang w:val="en-US"/>
        </w:rPr>
        <w:t xml:space="preserve">PII  </w:t>
      </w:r>
      <w:proofErr w:type="spellStart"/>
      <w:r w:rsidR="009D77A1">
        <w:rPr>
          <w:rFonts w:cs="Helvetica"/>
          <w:color w:val="0D6212"/>
          <w:lang w:val="en-US"/>
        </w:rPr>
        <w:t>sterically</w:t>
      </w:r>
      <w:proofErr w:type="spellEnd"/>
      <w:proofErr w:type="gramEnd"/>
      <w:r w:rsidR="009D77A1">
        <w:rPr>
          <w:rFonts w:cs="Helvetica"/>
          <w:color w:val="0D6212"/>
          <w:lang w:val="en-US"/>
        </w:rPr>
        <w:t xml:space="preserve"> have not hinder each other, and</w:t>
      </w:r>
      <w:r w:rsidR="001937B3" w:rsidRPr="001937B3">
        <w:rPr>
          <w:rFonts w:cs="Helvetica"/>
          <w:color w:val="0D6212"/>
          <w:lang w:val="en-US"/>
        </w:rPr>
        <w:t xml:space="preserve"> they almost look as if they could be binding each other, there is some degree of shape complementarity. </w:t>
      </w:r>
    </w:p>
    <w:p w14:paraId="7BEDB280" w14:textId="663EEA5B" w:rsidR="001937B3" w:rsidRPr="001937B3" w:rsidRDefault="009D77A1" w:rsidP="001937B3">
      <w:pPr>
        <w:spacing w:line="480" w:lineRule="auto"/>
        <w:jc w:val="both"/>
      </w:pPr>
      <w:r>
        <w:rPr>
          <w:rFonts w:cs="Helvetica"/>
          <w:color w:val="1049BC"/>
          <w:lang w:val="en-US"/>
        </w:rPr>
        <w:t>The</w:t>
      </w:r>
      <w:r w:rsidRPr="001937B3">
        <w:rPr>
          <w:rFonts w:cs="Helvetica"/>
          <w:color w:val="1049BC"/>
          <w:lang w:val="en-US"/>
        </w:rPr>
        <w:t xml:space="preserve"> candidate synergistic structure overlaid the top structure of docked </w:t>
      </w:r>
      <w:proofErr w:type="spellStart"/>
      <w:r w:rsidRPr="001937B3">
        <w:rPr>
          <w:rFonts w:cs="Helvetica"/>
          <w:color w:val="1049BC"/>
          <w:lang w:val="en-US"/>
        </w:rPr>
        <w:t>NanE</w:t>
      </w:r>
      <w:proofErr w:type="spellEnd"/>
      <w:r w:rsidRPr="001937B3">
        <w:rPr>
          <w:rFonts w:cs="Helvetica"/>
          <w:color w:val="1049BC"/>
          <w:lang w:val="en-US"/>
        </w:rPr>
        <w:t xml:space="preserve"> </w:t>
      </w:r>
      <w:r>
        <w:rPr>
          <w:rFonts w:cs="Helvetica"/>
          <w:color w:val="1049BC"/>
          <w:lang w:val="en-US"/>
        </w:rPr>
        <w:t xml:space="preserve">with </w:t>
      </w:r>
      <w:proofErr w:type="spellStart"/>
      <w:r>
        <w:rPr>
          <w:rFonts w:cs="Helvetica"/>
          <w:color w:val="1049BC"/>
          <w:lang w:val="en-US"/>
        </w:rPr>
        <w:t>NagB</w:t>
      </w:r>
      <w:proofErr w:type="spellEnd"/>
      <w:r w:rsidRPr="001937B3">
        <w:rPr>
          <w:rFonts w:cs="Helvetica"/>
          <w:color w:val="1049BC"/>
          <w:lang w:val="en-US"/>
        </w:rPr>
        <w:t xml:space="preserve"> </w:t>
      </w:r>
      <w:r w:rsidR="001937B3" w:rsidRPr="001937B3">
        <w:rPr>
          <w:rFonts w:cs="Helvetica"/>
          <w:color w:val="1049BC"/>
          <w:lang w:val="en-US"/>
        </w:rPr>
        <w:t>have</w:t>
      </w:r>
      <w:r>
        <w:rPr>
          <w:rFonts w:cs="Helvetica"/>
          <w:color w:val="1049BC"/>
          <w:lang w:val="en-US"/>
        </w:rPr>
        <w:t xml:space="preserve"> been</w:t>
      </w:r>
      <w:r w:rsidR="001937B3" w:rsidRPr="001937B3">
        <w:rPr>
          <w:rFonts w:cs="Helvetica"/>
          <w:color w:val="1049BC"/>
          <w:lang w:val="en-US"/>
        </w:rPr>
        <w:t xml:space="preserve"> taken</w:t>
      </w:r>
      <w:r>
        <w:rPr>
          <w:rFonts w:cs="Helvetica"/>
          <w:color w:val="1049BC"/>
          <w:lang w:val="en-US"/>
        </w:rPr>
        <w:t xml:space="preserve"> for U-PII modeling.</w:t>
      </w:r>
      <w:r w:rsidR="001937B3" w:rsidRPr="001937B3">
        <w:rPr>
          <w:rFonts w:cs="Helvetica"/>
          <w:color w:val="1049BC"/>
          <w:lang w:val="en-US"/>
        </w:rPr>
        <w:t xml:space="preserve"> The result is that </w:t>
      </w:r>
      <w:proofErr w:type="spellStart"/>
      <w:r w:rsidR="001937B3" w:rsidRPr="001937B3">
        <w:rPr>
          <w:rFonts w:cs="Helvetica"/>
          <w:color w:val="1049BC"/>
          <w:lang w:val="en-US"/>
        </w:rPr>
        <w:t>NanE</w:t>
      </w:r>
      <w:proofErr w:type="spellEnd"/>
      <w:r w:rsidR="001937B3" w:rsidRPr="001937B3">
        <w:rPr>
          <w:rFonts w:cs="Helvetica"/>
          <w:color w:val="1049BC"/>
          <w:lang w:val="en-US"/>
        </w:rPr>
        <w:t xml:space="preserve"> shows steric overlap with U-PII but not </w:t>
      </w:r>
      <w:r>
        <w:rPr>
          <w:rFonts w:cs="Helvetica"/>
          <w:color w:val="1049BC"/>
          <w:lang w:val="en-US"/>
        </w:rPr>
        <w:t xml:space="preserve">with </w:t>
      </w:r>
      <w:proofErr w:type="spellStart"/>
      <w:r w:rsidR="001937B3" w:rsidRPr="001937B3">
        <w:rPr>
          <w:rFonts w:cs="Helvetica"/>
          <w:color w:val="1049BC"/>
          <w:lang w:val="en-US"/>
        </w:rPr>
        <w:t>Hpr</w:t>
      </w:r>
      <w:proofErr w:type="spellEnd"/>
      <w:r w:rsidR="001937B3" w:rsidRPr="001937B3">
        <w:rPr>
          <w:rFonts w:cs="Helvetica"/>
          <w:color w:val="1049BC"/>
          <w:lang w:val="en-US"/>
        </w:rPr>
        <w:t xml:space="preserve">. There are one or two residues from </w:t>
      </w:r>
      <w:proofErr w:type="spellStart"/>
      <w:r w:rsidR="001937B3" w:rsidRPr="001937B3">
        <w:rPr>
          <w:rFonts w:cs="Helvetica"/>
          <w:color w:val="1049BC"/>
          <w:lang w:val="en-US"/>
        </w:rPr>
        <w:t>NanE</w:t>
      </w:r>
      <w:proofErr w:type="spellEnd"/>
      <w:r w:rsidR="001937B3" w:rsidRPr="001937B3">
        <w:rPr>
          <w:rFonts w:cs="Helvetica"/>
          <w:color w:val="1049BC"/>
          <w:lang w:val="en-US"/>
        </w:rPr>
        <w:t xml:space="preserve"> that "interfere" with </w:t>
      </w:r>
      <w:proofErr w:type="spellStart"/>
      <w:r w:rsidR="001937B3" w:rsidRPr="001937B3">
        <w:rPr>
          <w:rFonts w:cs="Helvetica"/>
          <w:color w:val="1049BC"/>
          <w:lang w:val="en-US"/>
        </w:rPr>
        <w:t>Hpr</w:t>
      </w:r>
      <w:proofErr w:type="spellEnd"/>
      <w:r w:rsidR="001937B3" w:rsidRPr="001937B3">
        <w:rPr>
          <w:rFonts w:cs="Helvetica"/>
          <w:color w:val="1049BC"/>
          <w:lang w:val="en-US"/>
        </w:rPr>
        <w:t>, vs. an entire alpha helix that interfere with U-PII, right at the core of the U-PII interface.</w:t>
      </w:r>
      <w:r>
        <w:rPr>
          <w:rFonts w:cs="Helvetica"/>
          <w:color w:val="1049BC"/>
          <w:lang w:val="en-US"/>
        </w:rPr>
        <w:t xml:space="preserve"> Therefore the shown </w:t>
      </w:r>
      <w:r>
        <w:t xml:space="preserve">modelling of </w:t>
      </w:r>
      <w:proofErr w:type="spellStart"/>
      <w:r w:rsidRPr="00006701">
        <w:t>HPr</w:t>
      </w:r>
      <w:proofErr w:type="spellEnd"/>
      <w:r w:rsidRPr="00006701">
        <w:t>/U-PII</w:t>
      </w:r>
      <w:r>
        <w:t>/</w:t>
      </w:r>
      <w:proofErr w:type="spellStart"/>
      <w:r>
        <w:t>NagB</w:t>
      </w:r>
      <w:proofErr w:type="spellEnd"/>
      <w:r w:rsidRPr="00006701">
        <w:t xml:space="preserve"> and </w:t>
      </w:r>
      <w:proofErr w:type="spellStart"/>
      <w:r w:rsidRPr="00006701">
        <w:t>HPr</w:t>
      </w:r>
      <w:proofErr w:type="spellEnd"/>
      <w:r w:rsidRPr="00006701">
        <w:t>/</w:t>
      </w:r>
      <w:proofErr w:type="spellStart"/>
      <w:r w:rsidRPr="00006701">
        <w:t>NanE</w:t>
      </w:r>
      <w:proofErr w:type="spellEnd"/>
      <w:r>
        <w:t>/</w:t>
      </w:r>
      <w:proofErr w:type="spellStart"/>
      <w:r>
        <w:t>NagB</w:t>
      </w:r>
      <w:proofErr w:type="spellEnd"/>
      <w:r>
        <w:t xml:space="preserve"> complexes revealed the residues involved in the two proteins (</w:t>
      </w:r>
      <w:proofErr w:type="spellStart"/>
      <w:r w:rsidRPr="00006701">
        <w:t>HPr</w:t>
      </w:r>
      <w:proofErr w:type="spellEnd"/>
      <w:r w:rsidRPr="00006701">
        <w:t>/U-PII</w:t>
      </w:r>
      <w:r>
        <w:t xml:space="preserve"> or </w:t>
      </w:r>
      <w:proofErr w:type="spellStart"/>
      <w:r w:rsidRPr="00006701">
        <w:t>HPr</w:t>
      </w:r>
      <w:proofErr w:type="spellEnd"/>
      <w:r w:rsidRPr="00006701">
        <w:t>/</w:t>
      </w:r>
      <w:proofErr w:type="spellStart"/>
      <w:r w:rsidRPr="00006701">
        <w:t>NanE</w:t>
      </w:r>
      <w:proofErr w:type="spellEnd"/>
      <w:r>
        <w:t xml:space="preserve">) simultaneous interaction with </w:t>
      </w:r>
      <w:proofErr w:type="spellStart"/>
      <w:r>
        <w:t>NagB</w:t>
      </w:r>
      <w:proofErr w:type="spellEnd"/>
      <w:r w:rsidR="005021CC">
        <w:t xml:space="preserve"> (Table S1)</w:t>
      </w:r>
      <w:r>
        <w:t xml:space="preserve">, and excluded possibility for U-PII/ </w:t>
      </w:r>
      <w:proofErr w:type="spellStart"/>
      <w:r>
        <w:t>NanE</w:t>
      </w:r>
      <w:proofErr w:type="spellEnd"/>
      <w:r>
        <w:t xml:space="preserve"> simultaneous interaction with </w:t>
      </w:r>
      <w:proofErr w:type="spellStart"/>
      <w:r>
        <w:t>NagB</w:t>
      </w:r>
      <w:proofErr w:type="spellEnd"/>
      <w:r w:rsidRPr="00006701">
        <w:t>.</w:t>
      </w:r>
    </w:p>
    <w:p w14:paraId="47C50CE4" w14:textId="6443FF73" w:rsidR="008050E9" w:rsidRPr="001937B3" w:rsidRDefault="008050E9" w:rsidP="001937B3">
      <w:pPr>
        <w:spacing w:line="480" w:lineRule="auto"/>
        <w:jc w:val="both"/>
        <w:rPr>
          <w:rFonts w:eastAsia="Times New Roman" w:cs="Times New Roman"/>
          <w:b/>
        </w:rPr>
      </w:pPr>
    </w:p>
    <w:p w14:paraId="4D791ABC" w14:textId="42B19B7A" w:rsidR="00CD0913" w:rsidRPr="009546DE" w:rsidRDefault="00B84090" w:rsidP="008F4406">
      <w:pPr>
        <w:spacing w:line="480" w:lineRule="auto"/>
        <w:jc w:val="both"/>
        <w:rPr>
          <w:rFonts w:eastAsia="Times New Roman" w:cs="Times New Roman"/>
          <w:b/>
          <w:lang w:val="en-US" w:eastAsia="en-US"/>
        </w:rPr>
      </w:pPr>
      <w:r w:rsidRPr="009546DE">
        <w:rPr>
          <w:rFonts w:eastAsia="Times New Roman" w:cs="Times New Roman"/>
          <w:b/>
          <w:lang w:val="en-US" w:eastAsia="en-US"/>
        </w:rPr>
        <w:t>D</w:t>
      </w:r>
      <w:r w:rsidR="000A5D6A" w:rsidRPr="009546DE">
        <w:rPr>
          <w:rFonts w:eastAsia="Times New Roman" w:cs="Times New Roman"/>
          <w:b/>
          <w:lang w:val="en-US" w:eastAsia="en-US"/>
        </w:rPr>
        <w:t>iscussion</w:t>
      </w:r>
    </w:p>
    <w:p w14:paraId="58049741" w14:textId="24AAD9CE" w:rsidR="0090721F" w:rsidRDefault="005565C4" w:rsidP="008F4406">
      <w:pPr>
        <w:spacing w:line="480" w:lineRule="auto"/>
        <w:jc w:val="both"/>
        <w:rPr>
          <w:rFonts w:cs="Helvetica"/>
          <w:lang w:val="en-US"/>
        </w:rPr>
      </w:pPr>
      <w:r>
        <w:rPr>
          <w:rFonts w:cs="Helvetica"/>
          <w:lang w:val="en-US"/>
        </w:rPr>
        <w:t xml:space="preserve">The </w:t>
      </w:r>
      <w:r w:rsidR="001A628D">
        <w:rPr>
          <w:rFonts w:cs="Helvetica"/>
          <w:lang w:val="en-US"/>
        </w:rPr>
        <w:t xml:space="preserve">PII protein is known to be </w:t>
      </w:r>
      <w:r>
        <w:rPr>
          <w:rFonts w:cs="Helvetica"/>
          <w:lang w:val="en-US"/>
        </w:rPr>
        <w:t>a</w:t>
      </w:r>
      <w:r w:rsidR="00DD0B97">
        <w:rPr>
          <w:rFonts w:cs="Helvetica"/>
          <w:lang w:val="en-US"/>
        </w:rPr>
        <w:t xml:space="preserve"> regulator of</w:t>
      </w:r>
      <w:r w:rsidR="001A628D">
        <w:rPr>
          <w:rFonts w:cs="Helvetica"/>
          <w:lang w:val="en-US"/>
        </w:rPr>
        <w:t xml:space="preserve"> </w:t>
      </w:r>
      <w:r w:rsidR="001B7E82">
        <w:rPr>
          <w:rFonts w:cs="Helvetica"/>
          <w:lang w:val="en-US"/>
        </w:rPr>
        <w:t xml:space="preserve">both </w:t>
      </w:r>
      <w:r w:rsidR="001A628D">
        <w:rPr>
          <w:rFonts w:cs="Helvetica"/>
          <w:lang w:val="en-US"/>
        </w:rPr>
        <w:t xml:space="preserve">the activity and </w:t>
      </w:r>
      <w:r w:rsidR="003D1A04">
        <w:rPr>
          <w:rFonts w:cs="Helvetica"/>
          <w:lang w:val="en-US"/>
        </w:rPr>
        <w:t xml:space="preserve">the </w:t>
      </w:r>
      <w:r w:rsidR="003B3CB1">
        <w:rPr>
          <w:rFonts w:cs="Helvetica"/>
          <w:lang w:val="en-US"/>
        </w:rPr>
        <w:t>synthesis</w:t>
      </w:r>
      <w:r w:rsidR="001A628D">
        <w:rPr>
          <w:rFonts w:cs="Helvetica"/>
          <w:lang w:val="en-US"/>
        </w:rPr>
        <w:t xml:space="preserve"> of </w:t>
      </w:r>
      <w:r>
        <w:rPr>
          <w:rFonts w:cs="Helvetica"/>
          <w:lang w:val="en-US"/>
        </w:rPr>
        <w:t xml:space="preserve">glutamine </w:t>
      </w:r>
      <w:proofErr w:type="spellStart"/>
      <w:r>
        <w:rPr>
          <w:rFonts w:cs="Helvetica"/>
          <w:lang w:val="en-US"/>
        </w:rPr>
        <w:t>synthetase</w:t>
      </w:r>
      <w:proofErr w:type="spellEnd"/>
      <w:r>
        <w:rPr>
          <w:rFonts w:cs="Helvetica"/>
          <w:lang w:val="en-US"/>
        </w:rPr>
        <w:t xml:space="preserve"> (</w:t>
      </w:r>
      <w:r w:rsidR="001A628D">
        <w:rPr>
          <w:rFonts w:cs="Helvetica"/>
          <w:lang w:val="en-US"/>
        </w:rPr>
        <w:t>GS</w:t>
      </w:r>
      <w:r w:rsidR="003D1A04">
        <w:rPr>
          <w:rFonts w:cs="Helvetica"/>
          <w:lang w:val="en-US"/>
        </w:rPr>
        <w:t xml:space="preserve">, </w:t>
      </w:r>
      <w:proofErr w:type="spellStart"/>
      <w:r w:rsidR="003D1A04">
        <w:rPr>
          <w:rFonts w:cs="Helvetica"/>
          <w:lang w:val="en-US"/>
        </w:rPr>
        <w:t>Gln</w:t>
      </w:r>
      <w:r w:rsidR="00B307DC">
        <w:rPr>
          <w:rFonts w:cs="Helvetica"/>
          <w:lang w:val="en-US"/>
        </w:rPr>
        <w:t>A</w:t>
      </w:r>
      <w:proofErr w:type="spellEnd"/>
      <w:r>
        <w:rPr>
          <w:rFonts w:cs="Helvetica"/>
          <w:lang w:val="en-US"/>
        </w:rPr>
        <w:t>)</w:t>
      </w:r>
      <w:r w:rsidR="001A628D">
        <w:rPr>
          <w:rFonts w:cs="Helvetica"/>
          <w:lang w:val="en-US"/>
        </w:rPr>
        <w:t xml:space="preserve"> in enteric bacteria</w:t>
      </w:r>
      <w:r w:rsidR="009F2096">
        <w:rPr>
          <w:rFonts w:cs="Helvetica"/>
          <w:lang w:val="en-US"/>
        </w:rPr>
        <w:t xml:space="preserve"> and of nitrogen metabolism in many other bacteria, </w:t>
      </w:r>
      <w:proofErr w:type="spellStart"/>
      <w:r w:rsidR="009F2096">
        <w:rPr>
          <w:rFonts w:cs="Helvetica"/>
          <w:lang w:val="en-US"/>
        </w:rPr>
        <w:t>archaea</w:t>
      </w:r>
      <w:proofErr w:type="spellEnd"/>
      <w:r w:rsidR="009F2096">
        <w:rPr>
          <w:rFonts w:cs="Helvetica"/>
          <w:lang w:val="en-US"/>
        </w:rPr>
        <w:t xml:space="preserve"> and eukaryotes</w:t>
      </w:r>
      <w:r w:rsidR="001A628D">
        <w:rPr>
          <w:rFonts w:cs="Helvetica"/>
          <w:lang w:val="en-US"/>
        </w:rPr>
        <w:t xml:space="preserve"> in response to the availability </w:t>
      </w:r>
      <w:r w:rsidR="001B7E82">
        <w:rPr>
          <w:rFonts w:cs="Helvetica"/>
          <w:lang w:val="en-US"/>
        </w:rPr>
        <w:t xml:space="preserve">of a </w:t>
      </w:r>
      <w:r w:rsidR="001A628D">
        <w:rPr>
          <w:rFonts w:cs="Helvetica"/>
          <w:lang w:val="en-US"/>
        </w:rPr>
        <w:t>nitrogen source</w:t>
      </w:r>
      <w:r w:rsidR="00DD0B97">
        <w:rPr>
          <w:rFonts w:cs="Helvetica"/>
          <w:lang w:val="en-US"/>
        </w:rPr>
        <w:t xml:space="preserve"> (Fig. 1)</w:t>
      </w:r>
      <w:r w:rsidR="00C52C5B">
        <w:rPr>
          <w:rFonts w:cs="Helvetica"/>
          <w:lang w:val="en-US"/>
        </w:rPr>
        <w:t xml:space="preserve"> </w:t>
      </w:r>
      <w:r w:rsidR="00C52C5B">
        <w:rPr>
          <w:rFonts w:cs="Helvetica"/>
          <w:lang w:val="en-US"/>
        </w:rPr>
        <w:fldChar w:fldCharType="begin">
          <w:fldData xml:space="preserve">PEVuZE5vdGU+PENpdGU+PEF1dGhvcj5MaWxsbzwvQXV0aG9yPjxZZWFyPjIwMDg8L1llYXI+PFJl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</w:fldData>
        </w:fldChar>
      </w:r>
      <w:r w:rsidR="000E32D2">
        <w:rPr>
          <w:rFonts w:cs="Helvetica"/>
          <w:lang w:val="en-US"/>
        </w:rPr>
        <w:instrText xml:space="preserve"> ADDIN EN.CITE </w:instrText>
      </w:r>
      <w:r w:rsidR="000E32D2">
        <w:rPr>
          <w:rFonts w:cs="Helvetica"/>
          <w:lang w:val="en-US"/>
        </w:rPr>
        <w:fldChar w:fldCharType="begin">
          <w:fldData xml:space="preserve">PEVuZE5vdGU+PENpdGU+PEF1dGhvcj5MaWxsbzwvQXV0aG9yPjxZZWFyPjIwMDg8L1llYXI+PFJl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</w:fldData>
        </w:fldChar>
      </w:r>
      <w:r w:rsidR="000E32D2">
        <w:rPr>
          <w:rFonts w:cs="Helvetica"/>
          <w:lang w:val="en-US"/>
        </w:rPr>
        <w:instrText xml:space="preserve"> ADDIN EN.CITE.DATA </w:instrText>
      </w:r>
      <w:r w:rsidR="000E32D2">
        <w:rPr>
          <w:rFonts w:cs="Helvetica"/>
          <w:lang w:val="en-US"/>
        </w:rPr>
      </w:r>
      <w:r w:rsidR="000E32D2">
        <w:rPr>
          <w:rFonts w:cs="Helvetica"/>
          <w:lang w:val="en-US"/>
        </w:rPr>
        <w:fldChar w:fldCharType="end"/>
      </w:r>
      <w:r w:rsidR="00C52C5B">
        <w:rPr>
          <w:rFonts w:cs="Helvetica"/>
          <w:lang w:val="en-US"/>
        </w:rPr>
      </w:r>
      <w:r w:rsidR="00C52C5B">
        <w:rPr>
          <w:rFonts w:cs="Helvetica"/>
          <w:lang w:val="en-US"/>
        </w:rPr>
        <w:fldChar w:fldCharType="separate"/>
      </w:r>
      <w:r w:rsidR="000E32D2">
        <w:rPr>
          <w:rFonts w:cs="Helvetica"/>
          <w:noProof/>
          <w:lang w:val="en-US"/>
        </w:rPr>
        <w:t>(17-21)</w:t>
      </w:r>
      <w:r w:rsidR="00C52C5B">
        <w:rPr>
          <w:rFonts w:cs="Helvetica"/>
          <w:lang w:val="en-US"/>
        </w:rPr>
        <w:fldChar w:fldCharType="end"/>
      </w:r>
      <w:r w:rsidR="001A628D">
        <w:rPr>
          <w:rFonts w:cs="Helvetica"/>
          <w:lang w:val="en-US"/>
        </w:rPr>
        <w:t>. The pathways th</w:t>
      </w:r>
      <w:r w:rsidR="009F2096">
        <w:rPr>
          <w:rFonts w:cs="Helvetica"/>
          <w:lang w:val="en-US"/>
        </w:rPr>
        <w:t xml:space="preserve">at regulate </w:t>
      </w:r>
      <w:proofErr w:type="spellStart"/>
      <w:r w:rsidR="009F2096" w:rsidRPr="003D1A04">
        <w:rPr>
          <w:rFonts w:cs="Helvetica"/>
          <w:i/>
          <w:lang w:val="en-US"/>
        </w:rPr>
        <w:t>glnA</w:t>
      </w:r>
      <w:proofErr w:type="spellEnd"/>
      <w:r w:rsidR="00DD0B97">
        <w:rPr>
          <w:rFonts w:cs="Helvetica"/>
          <w:lang w:val="en-US"/>
        </w:rPr>
        <w:t xml:space="preserve"> gene expression a</w:t>
      </w:r>
      <w:r w:rsidR="001A628D">
        <w:rPr>
          <w:rFonts w:cs="Helvetica"/>
          <w:lang w:val="en-US"/>
        </w:rPr>
        <w:t xml:space="preserve">nd </w:t>
      </w:r>
      <w:r w:rsidR="009F2096">
        <w:rPr>
          <w:rFonts w:cs="Helvetica"/>
          <w:lang w:val="en-US"/>
        </w:rPr>
        <w:t xml:space="preserve">GS </w:t>
      </w:r>
      <w:r w:rsidR="001A628D">
        <w:rPr>
          <w:rFonts w:cs="Helvetica"/>
          <w:lang w:val="en-US"/>
        </w:rPr>
        <w:t>enzym</w:t>
      </w:r>
      <w:r w:rsidR="001B7E82">
        <w:rPr>
          <w:rFonts w:cs="Helvetica"/>
          <w:lang w:val="en-US"/>
        </w:rPr>
        <w:t>atic activity both involve the</w:t>
      </w:r>
      <w:r w:rsidR="001A628D">
        <w:rPr>
          <w:rFonts w:cs="Helvetica"/>
          <w:lang w:val="en-US"/>
        </w:rPr>
        <w:t xml:space="preserve"> c</w:t>
      </w:r>
      <w:r w:rsidR="00DD0B97">
        <w:rPr>
          <w:rFonts w:cs="Helvetica"/>
          <w:lang w:val="en-US"/>
        </w:rPr>
        <w:t>ovalent modification of protein</w:t>
      </w:r>
      <w:r w:rsidR="001A628D">
        <w:rPr>
          <w:rFonts w:cs="Helvetica"/>
          <w:lang w:val="en-US"/>
        </w:rPr>
        <w:t>s</w:t>
      </w:r>
      <w:r w:rsidR="00DD0B97">
        <w:rPr>
          <w:rFonts w:cs="Helvetica"/>
          <w:lang w:val="en-US"/>
        </w:rPr>
        <w:t xml:space="preserve"> (Fig. 1). The regulation of GS activity involves </w:t>
      </w:r>
      <w:r w:rsidR="003B3CB1">
        <w:rPr>
          <w:rFonts w:cs="Helvetica"/>
          <w:lang w:val="en-US"/>
        </w:rPr>
        <w:t>de-</w:t>
      </w:r>
      <w:proofErr w:type="spellStart"/>
      <w:r w:rsidR="00DD0B97">
        <w:rPr>
          <w:rFonts w:cs="Helvetica"/>
          <w:lang w:val="en-US"/>
        </w:rPr>
        <w:t>adenylylation</w:t>
      </w:r>
      <w:proofErr w:type="spellEnd"/>
      <w:r w:rsidR="00DD0B97">
        <w:rPr>
          <w:rFonts w:cs="Helvetica"/>
          <w:lang w:val="en-US"/>
        </w:rPr>
        <w:t xml:space="preserve"> </w:t>
      </w:r>
      <w:r w:rsidR="003B3CB1">
        <w:rPr>
          <w:rFonts w:cs="Helvetica"/>
          <w:lang w:val="en-US"/>
        </w:rPr>
        <w:t xml:space="preserve">for activation and </w:t>
      </w:r>
      <w:proofErr w:type="spellStart"/>
      <w:r w:rsidR="00DD0B97">
        <w:rPr>
          <w:rFonts w:cs="Helvetica"/>
          <w:lang w:val="en-US"/>
        </w:rPr>
        <w:t>adenylylation</w:t>
      </w:r>
      <w:proofErr w:type="spellEnd"/>
      <w:r w:rsidR="00DD0B97">
        <w:rPr>
          <w:rFonts w:cs="Helvetica"/>
          <w:lang w:val="en-US"/>
        </w:rPr>
        <w:t xml:space="preserve"> </w:t>
      </w:r>
      <w:r w:rsidR="003B3CB1">
        <w:rPr>
          <w:rFonts w:cs="Helvetica"/>
          <w:lang w:val="en-US"/>
        </w:rPr>
        <w:t xml:space="preserve">for inactivation </w:t>
      </w:r>
      <w:r w:rsidR="00DD0B97">
        <w:rPr>
          <w:rFonts w:cs="Helvetica"/>
          <w:lang w:val="en-US"/>
        </w:rPr>
        <w:t>w</w:t>
      </w:r>
      <w:r w:rsidR="00105118">
        <w:rPr>
          <w:rFonts w:cs="Helvetica"/>
          <w:lang w:val="en-US"/>
        </w:rPr>
        <w:t>ith</w:t>
      </w:r>
      <w:r w:rsidR="00DD0B97">
        <w:rPr>
          <w:rFonts w:cs="Helvetica"/>
          <w:lang w:val="en-US"/>
        </w:rPr>
        <w:t xml:space="preserve"> both </w:t>
      </w:r>
      <w:r w:rsidR="00105118">
        <w:rPr>
          <w:rFonts w:cs="Helvetica"/>
          <w:lang w:val="en-US"/>
        </w:rPr>
        <w:t xml:space="preserve">reactions </w:t>
      </w:r>
      <w:r w:rsidR="00DD0B97">
        <w:rPr>
          <w:rFonts w:cs="Helvetica"/>
          <w:lang w:val="en-US"/>
        </w:rPr>
        <w:t>catalyzed by the same enzyme</w:t>
      </w:r>
      <w:r w:rsidR="00105118">
        <w:rPr>
          <w:rFonts w:cs="Helvetica"/>
          <w:lang w:val="en-US"/>
        </w:rPr>
        <w:t>,</w:t>
      </w:r>
      <w:r w:rsidR="00DD0B97">
        <w:rPr>
          <w:rFonts w:cs="Helvetica"/>
          <w:lang w:val="en-US"/>
        </w:rPr>
        <w:t xml:space="preserve"> </w:t>
      </w:r>
      <w:proofErr w:type="spellStart"/>
      <w:r w:rsidR="00DD0B97">
        <w:rPr>
          <w:rFonts w:cs="Helvetica"/>
          <w:lang w:val="en-US"/>
        </w:rPr>
        <w:t>adenylyltransferase</w:t>
      </w:r>
      <w:proofErr w:type="spellEnd"/>
      <w:r w:rsidR="00105118">
        <w:rPr>
          <w:rFonts w:cs="Helvetica"/>
          <w:lang w:val="en-US"/>
        </w:rPr>
        <w:t>/</w:t>
      </w:r>
      <w:proofErr w:type="spellStart"/>
      <w:r w:rsidR="00105118">
        <w:rPr>
          <w:rFonts w:cs="Helvetica"/>
          <w:lang w:val="en-US"/>
        </w:rPr>
        <w:t>adenylylase</w:t>
      </w:r>
      <w:proofErr w:type="spellEnd"/>
      <w:r w:rsidR="003D1A04">
        <w:rPr>
          <w:rFonts w:cs="Helvetica"/>
          <w:lang w:val="en-US"/>
        </w:rPr>
        <w:t xml:space="preserve">, </w:t>
      </w:r>
      <w:proofErr w:type="spellStart"/>
      <w:r w:rsidR="003D1A04">
        <w:rPr>
          <w:rFonts w:cs="Helvetica"/>
          <w:lang w:val="en-US"/>
        </w:rPr>
        <w:t>GlnE</w:t>
      </w:r>
      <w:proofErr w:type="spellEnd"/>
      <w:r w:rsidR="00DD0B97">
        <w:rPr>
          <w:rFonts w:cs="Helvetica"/>
          <w:lang w:val="en-US"/>
        </w:rPr>
        <w:t>. T</w:t>
      </w:r>
      <w:r w:rsidR="00105118">
        <w:rPr>
          <w:rFonts w:cs="Helvetica"/>
          <w:lang w:val="en-US"/>
        </w:rPr>
        <w:t xml:space="preserve">he </w:t>
      </w:r>
      <w:proofErr w:type="gramStart"/>
      <w:r w:rsidR="00105118">
        <w:rPr>
          <w:rFonts w:cs="Helvetica"/>
          <w:lang w:val="en-US"/>
        </w:rPr>
        <w:t xml:space="preserve">direction of </w:t>
      </w:r>
      <w:r w:rsidR="006265DE">
        <w:rPr>
          <w:rFonts w:cs="Helvetica"/>
          <w:lang w:val="en-US"/>
        </w:rPr>
        <w:t>GS</w:t>
      </w:r>
      <w:r w:rsidR="00FC4849">
        <w:rPr>
          <w:rFonts w:cs="Helvetica"/>
          <w:lang w:val="en-US"/>
        </w:rPr>
        <w:t xml:space="preserve"> </w:t>
      </w:r>
      <w:proofErr w:type="spellStart"/>
      <w:r w:rsidR="00FC4849">
        <w:rPr>
          <w:rFonts w:cs="Helvetica"/>
          <w:lang w:val="en-US"/>
        </w:rPr>
        <w:t>derivatization</w:t>
      </w:r>
      <w:proofErr w:type="spellEnd"/>
      <w:r w:rsidR="00105118">
        <w:rPr>
          <w:rFonts w:cs="Helvetica"/>
          <w:lang w:val="en-US"/>
        </w:rPr>
        <w:t xml:space="preserve"> is d</w:t>
      </w:r>
      <w:r w:rsidR="00DD0B97">
        <w:rPr>
          <w:rFonts w:cs="Helvetica"/>
          <w:lang w:val="en-US"/>
        </w:rPr>
        <w:t>ic</w:t>
      </w:r>
      <w:r w:rsidR="00105118">
        <w:rPr>
          <w:rFonts w:cs="Helvetica"/>
          <w:lang w:val="en-US"/>
        </w:rPr>
        <w:t>t</w:t>
      </w:r>
      <w:r w:rsidR="00DD0B97">
        <w:rPr>
          <w:rFonts w:cs="Helvetica"/>
          <w:lang w:val="en-US"/>
        </w:rPr>
        <w:t xml:space="preserve">ated by </w:t>
      </w:r>
      <w:r w:rsidR="00105118">
        <w:rPr>
          <w:rFonts w:cs="Helvetica"/>
          <w:lang w:val="en-US"/>
        </w:rPr>
        <w:t xml:space="preserve">the </w:t>
      </w:r>
      <w:r w:rsidR="00DD0B97">
        <w:rPr>
          <w:rFonts w:cs="Helvetica"/>
          <w:lang w:val="en-US"/>
        </w:rPr>
        <w:t>PII</w:t>
      </w:r>
      <w:r w:rsidR="00105118" w:rsidRPr="00105118">
        <w:rPr>
          <w:rFonts w:cs="Helvetica"/>
          <w:lang w:val="en-US"/>
        </w:rPr>
        <w:t xml:space="preserve"> </w:t>
      </w:r>
      <w:r w:rsidR="00105118">
        <w:rPr>
          <w:rFonts w:cs="Helvetica"/>
          <w:lang w:val="en-US"/>
        </w:rPr>
        <w:t>protein</w:t>
      </w:r>
      <w:r w:rsidR="00DD0B97">
        <w:rPr>
          <w:rFonts w:cs="Helvetica"/>
          <w:lang w:val="en-US"/>
        </w:rPr>
        <w:t xml:space="preserve">, the </w:t>
      </w:r>
      <w:r w:rsidR="00FC4849">
        <w:rPr>
          <w:rFonts w:cs="Helvetica"/>
          <w:lang w:val="en-US"/>
        </w:rPr>
        <w:t>state</w:t>
      </w:r>
      <w:r w:rsidR="00DD0B97">
        <w:rPr>
          <w:rFonts w:cs="Helvetica"/>
          <w:lang w:val="en-US"/>
        </w:rPr>
        <w:t xml:space="preserve"> of </w:t>
      </w:r>
      <w:r w:rsidR="001B7E82">
        <w:rPr>
          <w:rFonts w:cs="Helvetica"/>
          <w:lang w:val="en-US"/>
        </w:rPr>
        <w:t>which</w:t>
      </w:r>
      <w:r w:rsidR="00DD0B97">
        <w:rPr>
          <w:rFonts w:cs="Helvetica"/>
          <w:lang w:val="en-US"/>
        </w:rPr>
        <w:t xml:space="preserve"> is also regulated by reversible covalent modification by</w:t>
      </w:r>
      <w:r w:rsidR="009F2096">
        <w:rPr>
          <w:rFonts w:cs="Helvetica"/>
          <w:lang w:val="en-US"/>
        </w:rPr>
        <w:t xml:space="preserve"> </w:t>
      </w:r>
      <w:proofErr w:type="spellStart"/>
      <w:r w:rsidR="009F2096">
        <w:rPr>
          <w:rFonts w:cs="Helvetica"/>
          <w:lang w:val="en-US"/>
        </w:rPr>
        <w:t>uridylylation</w:t>
      </w:r>
      <w:proofErr w:type="spellEnd"/>
      <w:r w:rsidR="009F2096">
        <w:rPr>
          <w:rFonts w:cs="Helvetica"/>
          <w:lang w:val="en-US"/>
        </w:rPr>
        <w:t xml:space="preserve"> cataly</w:t>
      </w:r>
      <w:r w:rsidR="001B7E82">
        <w:rPr>
          <w:rFonts w:cs="Helvetica"/>
          <w:lang w:val="en-US"/>
        </w:rPr>
        <w:t>zed by</w:t>
      </w:r>
      <w:r w:rsidR="00DD0B97">
        <w:rPr>
          <w:rFonts w:cs="Helvetica"/>
          <w:lang w:val="en-US"/>
        </w:rPr>
        <w:t xml:space="preserve"> </w:t>
      </w:r>
      <w:proofErr w:type="spellStart"/>
      <w:r w:rsidR="00DD0B97">
        <w:rPr>
          <w:rFonts w:cs="Helvetica"/>
          <w:lang w:val="en-US"/>
        </w:rPr>
        <w:t>GlnD</w:t>
      </w:r>
      <w:proofErr w:type="spellEnd"/>
      <w:r w:rsidR="00105118">
        <w:rPr>
          <w:rFonts w:cs="Helvetica"/>
          <w:lang w:val="en-US"/>
        </w:rPr>
        <w:t>,</w:t>
      </w:r>
      <w:proofErr w:type="gramEnd"/>
      <w:r w:rsidR="00DD0B97">
        <w:rPr>
          <w:rFonts w:cs="Helvetica"/>
          <w:lang w:val="en-US"/>
        </w:rPr>
        <w:t xml:space="preserve"> </w:t>
      </w:r>
      <w:r w:rsidR="00FC4849">
        <w:rPr>
          <w:rFonts w:cs="Helvetica"/>
          <w:lang w:val="en-US"/>
        </w:rPr>
        <w:t>ano</w:t>
      </w:r>
      <w:r w:rsidR="00105118">
        <w:rPr>
          <w:rFonts w:cs="Helvetica"/>
          <w:lang w:val="en-US"/>
        </w:rPr>
        <w:t>the</w:t>
      </w:r>
      <w:r w:rsidR="00FC4849">
        <w:rPr>
          <w:rFonts w:cs="Helvetica"/>
          <w:lang w:val="en-US"/>
        </w:rPr>
        <w:t>r</w:t>
      </w:r>
      <w:r w:rsidR="00105118">
        <w:rPr>
          <w:rFonts w:cs="Helvetica"/>
          <w:lang w:val="en-US"/>
        </w:rPr>
        <w:t xml:space="preserve"> </w:t>
      </w:r>
      <w:proofErr w:type="spellStart"/>
      <w:r w:rsidR="00DD0B97">
        <w:rPr>
          <w:rFonts w:cs="Helvetica"/>
          <w:lang w:val="en-US"/>
        </w:rPr>
        <w:t>bifunctional</w:t>
      </w:r>
      <w:proofErr w:type="spellEnd"/>
      <w:r w:rsidR="00DD0B97">
        <w:rPr>
          <w:rFonts w:cs="Helvetica"/>
          <w:lang w:val="en-US"/>
        </w:rPr>
        <w:t xml:space="preserve"> </w:t>
      </w:r>
      <w:r w:rsidR="001B7E82">
        <w:rPr>
          <w:rFonts w:cs="Helvetica"/>
          <w:lang w:val="en-US"/>
        </w:rPr>
        <w:t xml:space="preserve">enzyme regulated </w:t>
      </w:r>
      <w:r w:rsidR="003D74DE">
        <w:rPr>
          <w:rFonts w:cs="Helvetica"/>
          <w:lang w:val="en-US"/>
        </w:rPr>
        <w:t>oppositely</w:t>
      </w:r>
      <w:r w:rsidR="00105118">
        <w:rPr>
          <w:rFonts w:cs="Helvetica"/>
          <w:lang w:val="en-US"/>
        </w:rPr>
        <w:t xml:space="preserve"> by </w:t>
      </w:r>
      <w:r w:rsidR="00105118" w:rsidRPr="00105118">
        <w:rPr>
          <w:rFonts w:ascii="Symbol" w:hAnsi="Symbol" w:cs="Helvetica"/>
          <w:lang w:val="en-US"/>
        </w:rPr>
        <w:t></w:t>
      </w:r>
      <w:r w:rsidR="00DD0B97">
        <w:rPr>
          <w:rFonts w:cs="Helvetica"/>
          <w:lang w:val="en-US"/>
        </w:rPr>
        <w:t>KG and glutamine. The modified form</w:t>
      </w:r>
      <w:r w:rsidR="00105118">
        <w:rPr>
          <w:rFonts w:cs="Helvetica"/>
          <w:lang w:val="en-US"/>
        </w:rPr>
        <w:t>,</w:t>
      </w:r>
      <w:r w:rsidR="00DD0B97">
        <w:rPr>
          <w:rFonts w:cs="Helvetica"/>
          <w:lang w:val="en-US"/>
        </w:rPr>
        <w:t xml:space="preserve"> U-PII</w:t>
      </w:r>
      <w:r w:rsidR="00105118">
        <w:rPr>
          <w:rFonts w:cs="Helvetica"/>
          <w:lang w:val="en-US"/>
        </w:rPr>
        <w:t>,</w:t>
      </w:r>
      <w:r w:rsidR="00DD0B97">
        <w:rPr>
          <w:rFonts w:cs="Helvetica"/>
          <w:lang w:val="en-US"/>
        </w:rPr>
        <w:t xml:space="preserve"> is essential for the de-</w:t>
      </w:r>
      <w:proofErr w:type="spellStart"/>
      <w:r w:rsidR="00DD0B97">
        <w:rPr>
          <w:rFonts w:cs="Helvetica"/>
          <w:lang w:val="en-US"/>
        </w:rPr>
        <w:t>adenylylation</w:t>
      </w:r>
      <w:proofErr w:type="spellEnd"/>
      <w:r w:rsidR="00DD0B97">
        <w:rPr>
          <w:rFonts w:cs="Helvetica"/>
          <w:lang w:val="en-US"/>
        </w:rPr>
        <w:t xml:space="preserve"> reaction</w:t>
      </w:r>
      <w:r w:rsidR="00105118">
        <w:rPr>
          <w:rFonts w:cs="Helvetica"/>
          <w:lang w:val="en-US"/>
        </w:rPr>
        <w:t xml:space="preserve"> </w:t>
      </w:r>
      <w:r w:rsidR="006265DE">
        <w:rPr>
          <w:rFonts w:cs="Helvetica"/>
          <w:lang w:val="en-US"/>
        </w:rPr>
        <w:t>acting on</w:t>
      </w:r>
      <w:r w:rsidR="00105118">
        <w:rPr>
          <w:rFonts w:cs="Helvetica"/>
          <w:lang w:val="en-US"/>
        </w:rPr>
        <w:t xml:space="preserve"> GS</w:t>
      </w:r>
      <w:r w:rsidR="00DD0B97">
        <w:rPr>
          <w:rFonts w:cs="Helvetica"/>
          <w:lang w:val="en-US"/>
        </w:rPr>
        <w:t xml:space="preserve">. </w:t>
      </w:r>
    </w:p>
    <w:p w14:paraId="185DCDD5" w14:textId="4C190A63" w:rsidR="00DD0B97" w:rsidRDefault="0036645C" w:rsidP="003E71E3">
      <w:pPr>
        <w:spacing w:line="480" w:lineRule="auto"/>
        <w:ind w:firstLine="720"/>
        <w:jc w:val="both"/>
        <w:rPr>
          <w:rFonts w:cs="Helvetica"/>
          <w:lang w:val="en-US"/>
        </w:rPr>
      </w:pPr>
      <w:r w:rsidRPr="00860CA7">
        <w:rPr>
          <w:rFonts w:cs="Helvetica"/>
          <w:lang w:val="en-US"/>
        </w:rPr>
        <w:t>W</w:t>
      </w:r>
      <w:r w:rsidR="00DD0B97" w:rsidRPr="00860CA7">
        <w:rPr>
          <w:rFonts w:cs="Helvetica"/>
          <w:lang w:val="en-US"/>
        </w:rPr>
        <w:t xml:space="preserve">e </w:t>
      </w:r>
      <w:r w:rsidR="00105118" w:rsidRPr="00860CA7">
        <w:rPr>
          <w:rFonts w:cs="Helvetica"/>
          <w:lang w:val="en-US"/>
        </w:rPr>
        <w:t>foun</w:t>
      </w:r>
      <w:r w:rsidR="00DD0B97" w:rsidRPr="00860CA7">
        <w:rPr>
          <w:rFonts w:cs="Helvetica"/>
          <w:lang w:val="en-US"/>
        </w:rPr>
        <w:t xml:space="preserve">d that </w:t>
      </w:r>
      <w:r w:rsidR="00105118" w:rsidRPr="00860CA7">
        <w:rPr>
          <w:rFonts w:cs="Helvetica"/>
          <w:lang w:val="en-US"/>
        </w:rPr>
        <w:t xml:space="preserve">the </w:t>
      </w:r>
      <w:r w:rsidR="00DD0B97" w:rsidRPr="00860CA7">
        <w:rPr>
          <w:rFonts w:cs="Helvetica"/>
          <w:lang w:val="en-US"/>
        </w:rPr>
        <w:t xml:space="preserve">modified form </w:t>
      </w:r>
      <w:r w:rsidR="00105118" w:rsidRPr="00860CA7">
        <w:rPr>
          <w:rFonts w:cs="Helvetica"/>
          <w:lang w:val="en-US"/>
        </w:rPr>
        <w:t xml:space="preserve">of PII, </w:t>
      </w:r>
      <w:r w:rsidR="00DD0B97" w:rsidRPr="00860CA7">
        <w:rPr>
          <w:rFonts w:cs="Helvetica"/>
          <w:lang w:val="en-US"/>
        </w:rPr>
        <w:t>U-PII</w:t>
      </w:r>
      <w:r w:rsidR="00105118" w:rsidRPr="00860CA7">
        <w:rPr>
          <w:rFonts w:cs="Helvetica"/>
          <w:lang w:val="en-US"/>
        </w:rPr>
        <w:t>,</w:t>
      </w:r>
      <w:r w:rsidR="00DD0B97" w:rsidRPr="00860CA7">
        <w:rPr>
          <w:rFonts w:cs="Helvetica"/>
          <w:lang w:val="en-US"/>
        </w:rPr>
        <w:t xml:space="preserve"> </w:t>
      </w:r>
      <w:r w:rsidR="00105118" w:rsidRPr="00860CA7">
        <w:rPr>
          <w:rFonts w:cs="Helvetica"/>
          <w:lang w:val="en-US"/>
        </w:rPr>
        <w:t xml:space="preserve">activates </w:t>
      </w:r>
      <w:proofErr w:type="spellStart"/>
      <w:r w:rsidR="00105118" w:rsidRPr="00860CA7">
        <w:rPr>
          <w:rFonts w:cs="Helvetica"/>
          <w:lang w:val="en-US"/>
        </w:rPr>
        <w:t>NagB</w:t>
      </w:r>
      <w:proofErr w:type="spellEnd"/>
      <w:r w:rsidR="00105118" w:rsidRPr="00860CA7">
        <w:rPr>
          <w:rFonts w:cs="Helvetica"/>
          <w:lang w:val="en-US"/>
        </w:rPr>
        <w:t xml:space="preserve">. </w:t>
      </w:r>
      <w:r w:rsidR="00132731" w:rsidRPr="00860CA7">
        <w:rPr>
          <w:rFonts w:cs="Helvetica"/>
          <w:lang w:val="en-US"/>
        </w:rPr>
        <w:t>Coordinate activation of both</w:t>
      </w:r>
      <w:r w:rsidR="00DB5D57" w:rsidRPr="00860CA7">
        <w:rPr>
          <w:rFonts w:cs="Helvetica"/>
          <w:lang w:val="en-US"/>
        </w:rPr>
        <w:t xml:space="preserve"> </w:t>
      </w:r>
      <w:proofErr w:type="spellStart"/>
      <w:r w:rsidR="00DB5D57" w:rsidRPr="00860CA7">
        <w:rPr>
          <w:rFonts w:cs="Helvetica"/>
          <w:lang w:val="en-US"/>
        </w:rPr>
        <w:t>NagB</w:t>
      </w:r>
      <w:proofErr w:type="spellEnd"/>
      <w:r w:rsidR="0041032B" w:rsidRPr="00860CA7">
        <w:rPr>
          <w:rFonts w:cs="Helvetica"/>
          <w:lang w:val="en-US"/>
        </w:rPr>
        <w:t xml:space="preserve"> </w:t>
      </w:r>
      <w:r w:rsidR="00132731" w:rsidRPr="00860CA7">
        <w:rPr>
          <w:rFonts w:cs="Helvetica"/>
          <w:lang w:val="en-US"/>
        </w:rPr>
        <w:t xml:space="preserve">and GS by U-PII </w:t>
      </w:r>
      <w:r w:rsidR="003E71E3" w:rsidRPr="00860CA7">
        <w:rPr>
          <w:rFonts w:cs="Helvetica"/>
          <w:lang w:val="en-US"/>
        </w:rPr>
        <w:t>make</w:t>
      </w:r>
      <w:r w:rsidR="00EF6CEB" w:rsidRPr="00860CA7">
        <w:rPr>
          <w:rFonts w:cs="Helvetica"/>
          <w:lang w:val="en-US"/>
        </w:rPr>
        <w:t>s</w:t>
      </w:r>
      <w:r w:rsidR="003E71E3" w:rsidRPr="00860CA7">
        <w:rPr>
          <w:rFonts w:cs="Helvetica"/>
          <w:lang w:val="en-US"/>
        </w:rPr>
        <w:t xml:space="preserve"> teleological sense since activation of </w:t>
      </w:r>
      <w:r w:rsidR="00B817AC" w:rsidRPr="00860CA7">
        <w:rPr>
          <w:rFonts w:cs="Helvetica"/>
          <w:lang w:val="en-US"/>
        </w:rPr>
        <w:t>the former</w:t>
      </w:r>
      <w:r w:rsidR="003E71E3" w:rsidRPr="00860CA7">
        <w:rPr>
          <w:rFonts w:cs="Helvetica"/>
          <w:lang w:val="en-US"/>
        </w:rPr>
        <w:t xml:space="preserve"> releases NH</w:t>
      </w:r>
      <w:r w:rsidR="003E71E3" w:rsidRPr="00860CA7">
        <w:rPr>
          <w:rFonts w:cs="Helvetica"/>
          <w:vertAlign w:val="subscript"/>
          <w:lang w:val="en-US"/>
        </w:rPr>
        <w:t>3</w:t>
      </w:r>
      <w:r w:rsidR="003E71E3" w:rsidRPr="00860CA7">
        <w:rPr>
          <w:rFonts w:cs="Helvetica"/>
          <w:lang w:val="en-US"/>
        </w:rPr>
        <w:t xml:space="preserve">, while activation of GS facilitates its incorporation into glutamine for the synthesis of numerous other </w:t>
      </w:r>
      <w:r w:rsidR="00A161D2" w:rsidRPr="00860CA7">
        <w:rPr>
          <w:rFonts w:cs="Helvetica"/>
          <w:lang w:val="en-US"/>
        </w:rPr>
        <w:t>nitrogenous</w:t>
      </w:r>
      <w:r w:rsidR="003E71E3" w:rsidRPr="00860CA7">
        <w:rPr>
          <w:rFonts w:cs="Helvetica"/>
          <w:lang w:val="en-US"/>
        </w:rPr>
        <w:t xml:space="preserve"> compounds. T</w:t>
      </w:r>
      <w:r w:rsidR="003B3CB1" w:rsidRPr="00860CA7">
        <w:rPr>
          <w:rFonts w:cs="Helvetica"/>
          <w:lang w:val="en-US"/>
        </w:rPr>
        <w:t>he effect</w:t>
      </w:r>
      <w:r w:rsidR="003D1A04" w:rsidRPr="00860CA7">
        <w:rPr>
          <w:rFonts w:cs="Helvetica"/>
          <w:lang w:val="en-US"/>
        </w:rPr>
        <w:t>s</w:t>
      </w:r>
      <w:r w:rsidR="003B3CB1" w:rsidRPr="00860CA7">
        <w:rPr>
          <w:rFonts w:cs="Helvetica"/>
          <w:lang w:val="en-US"/>
        </w:rPr>
        <w:t xml:space="preserve"> </w:t>
      </w:r>
      <w:r w:rsidR="00315E40" w:rsidRPr="00860CA7">
        <w:rPr>
          <w:rFonts w:cs="Helvetica"/>
          <w:lang w:val="en-US"/>
        </w:rPr>
        <w:t xml:space="preserve">and </w:t>
      </w:r>
      <w:r w:rsidR="003D1A04" w:rsidRPr="00860CA7">
        <w:rPr>
          <w:rFonts w:cs="Helvetica"/>
          <w:lang w:val="en-US"/>
        </w:rPr>
        <w:t>consequenc</w:t>
      </w:r>
      <w:r w:rsidR="00315E40" w:rsidRPr="00860CA7">
        <w:rPr>
          <w:rFonts w:cs="Helvetica"/>
          <w:lang w:val="en-US"/>
        </w:rPr>
        <w:t xml:space="preserve">es </w:t>
      </w:r>
      <w:r w:rsidR="008D50D5" w:rsidRPr="00860CA7">
        <w:rPr>
          <w:rFonts w:cs="Helvetica"/>
          <w:lang w:val="en-US"/>
        </w:rPr>
        <w:t xml:space="preserve">of </w:t>
      </w:r>
      <w:r w:rsidRPr="00860CA7">
        <w:rPr>
          <w:rFonts w:cs="Helvetica"/>
          <w:lang w:val="en-US"/>
        </w:rPr>
        <w:t xml:space="preserve">the </w:t>
      </w:r>
      <w:proofErr w:type="spellStart"/>
      <w:r w:rsidR="003B3CB1" w:rsidRPr="00860CA7">
        <w:rPr>
          <w:rFonts w:cs="Helvetica"/>
          <w:lang w:val="en-US"/>
        </w:rPr>
        <w:t>NagB</w:t>
      </w:r>
      <w:proofErr w:type="spellEnd"/>
      <w:r w:rsidR="003B3CB1" w:rsidRPr="00860CA7">
        <w:rPr>
          <w:rFonts w:cs="Helvetica"/>
          <w:lang w:val="en-US"/>
        </w:rPr>
        <w:t xml:space="preserve"> </w:t>
      </w:r>
      <w:r w:rsidRPr="00860CA7">
        <w:rPr>
          <w:rFonts w:cs="Helvetica"/>
          <w:lang w:val="en-US"/>
        </w:rPr>
        <w:t xml:space="preserve">allosteric </w:t>
      </w:r>
      <w:r w:rsidR="003B3CB1" w:rsidRPr="00860CA7">
        <w:rPr>
          <w:rFonts w:cs="Helvetica"/>
          <w:lang w:val="en-US"/>
        </w:rPr>
        <w:t>interactions can be summarized</w:t>
      </w:r>
      <w:r w:rsidRPr="00860CA7">
        <w:rPr>
          <w:rFonts w:cs="Helvetica"/>
          <w:lang w:val="en-US"/>
        </w:rPr>
        <w:t xml:space="preserve"> as follows</w:t>
      </w:r>
      <w:r w:rsidR="00DB5D57" w:rsidRPr="00860CA7">
        <w:rPr>
          <w:rFonts w:cs="Helvetica"/>
          <w:lang w:val="en-US"/>
        </w:rPr>
        <w:t>:</w:t>
      </w:r>
      <w:r w:rsidR="004D2D47" w:rsidRPr="00860CA7">
        <w:rPr>
          <w:rFonts w:cs="Helvetica"/>
          <w:lang w:val="en-US"/>
        </w:rPr>
        <w:t xml:space="preserve"> </w:t>
      </w:r>
      <w:r w:rsidRPr="00860CA7">
        <w:rPr>
          <w:rFonts w:cs="Helvetica"/>
          <w:lang w:val="en-US"/>
        </w:rPr>
        <w:t>1.</w:t>
      </w:r>
      <w:r w:rsidR="00DB5D57" w:rsidRPr="00860CA7">
        <w:rPr>
          <w:rFonts w:cs="Helvetica"/>
          <w:lang w:val="en-US"/>
        </w:rPr>
        <w:t xml:space="preserve"> </w:t>
      </w:r>
      <w:r w:rsidR="003D1A04" w:rsidRPr="00860CA7">
        <w:rPr>
          <w:rFonts w:cs="Helvetica"/>
          <w:lang w:val="en-US"/>
        </w:rPr>
        <w:t xml:space="preserve"> The presence of a</w:t>
      </w:r>
      <w:r w:rsidR="003D33BC" w:rsidRPr="00860CA7">
        <w:rPr>
          <w:rFonts w:cs="Helvetica"/>
          <w:lang w:val="en-US"/>
        </w:rPr>
        <w:t>mino sugars</w:t>
      </w:r>
      <w:r w:rsidR="004D2D47" w:rsidRPr="00860CA7">
        <w:rPr>
          <w:rFonts w:cs="Helvetica"/>
          <w:lang w:val="en-US"/>
        </w:rPr>
        <w:t xml:space="preserve"> </w:t>
      </w:r>
      <w:r w:rsidR="00FD117F" w:rsidRPr="00860CA7">
        <w:rPr>
          <w:rFonts w:cs="Helvetica"/>
          <w:lang w:val="en-US"/>
        </w:rPr>
        <w:t>(</w:t>
      </w:r>
      <w:r w:rsidR="00CA1855" w:rsidRPr="00860CA7">
        <w:rPr>
          <w:rFonts w:cs="Helvetica"/>
          <w:lang w:val="en-US"/>
        </w:rPr>
        <w:t>or any PTS sugar substrate</w:t>
      </w:r>
      <w:r w:rsidR="00FD117F" w:rsidRPr="00860CA7">
        <w:rPr>
          <w:rFonts w:cs="Helvetica"/>
          <w:lang w:val="en-US"/>
        </w:rPr>
        <w:t>)</w:t>
      </w:r>
      <w:r w:rsidR="00CA1855" w:rsidRPr="00860CA7">
        <w:rPr>
          <w:rFonts w:cs="Helvetica"/>
          <w:lang w:val="en-US"/>
        </w:rPr>
        <w:t xml:space="preserve"> </w:t>
      </w:r>
      <w:r w:rsidR="004D2D47" w:rsidRPr="00860CA7">
        <w:rPr>
          <w:rFonts w:cs="Helvetica"/>
          <w:lang w:val="en-US"/>
        </w:rPr>
        <w:t>in the medium</w:t>
      </w:r>
      <w:r w:rsidR="003D33BC" w:rsidRPr="00860CA7">
        <w:rPr>
          <w:rFonts w:cs="Helvetica"/>
          <w:lang w:val="en-US"/>
        </w:rPr>
        <w:t xml:space="preserve"> </w:t>
      </w:r>
      <w:r w:rsidR="008D50D5" w:rsidRPr="00860CA7">
        <w:rPr>
          <w:rFonts w:cs="Helvetica"/>
          <w:lang w:val="en-US"/>
        </w:rPr>
        <w:t>de-phosphorylate</w:t>
      </w:r>
      <w:r w:rsidR="003D1A04" w:rsidRPr="00860CA7">
        <w:rPr>
          <w:rFonts w:cs="Helvetica"/>
          <w:lang w:val="en-US"/>
        </w:rPr>
        <w:t>s</w:t>
      </w:r>
      <w:r w:rsidR="008D50D5" w:rsidRPr="00860CA7">
        <w:rPr>
          <w:rFonts w:cs="Helvetica"/>
          <w:lang w:val="en-US"/>
        </w:rPr>
        <w:t xml:space="preserve"> </w:t>
      </w:r>
      <w:proofErr w:type="spellStart"/>
      <w:r w:rsidR="008D50D5" w:rsidRPr="00860CA7">
        <w:rPr>
          <w:rFonts w:cs="Helvetica"/>
          <w:lang w:val="en-US"/>
        </w:rPr>
        <w:t>HPr</w:t>
      </w:r>
      <w:proofErr w:type="spellEnd"/>
      <w:r w:rsidR="008D50D5" w:rsidRPr="00860CA7">
        <w:rPr>
          <w:rFonts w:cs="Helvetica"/>
          <w:lang w:val="en-US"/>
        </w:rPr>
        <w:t xml:space="preserve"> </w:t>
      </w:r>
      <w:r w:rsidR="00B817AC" w:rsidRPr="00860CA7">
        <w:rPr>
          <w:rFonts w:cs="Helvetica"/>
          <w:lang w:val="en-US"/>
        </w:rPr>
        <w:t xml:space="preserve">and </w:t>
      </w:r>
      <w:r w:rsidR="008D50D5" w:rsidRPr="00860CA7">
        <w:rPr>
          <w:rFonts w:cs="Helvetica"/>
          <w:lang w:val="en-US"/>
        </w:rPr>
        <w:t>activate</w:t>
      </w:r>
      <w:r w:rsidR="003D1A04" w:rsidRPr="00860CA7">
        <w:rPr>
          <w:rFonts w:cs="Helvetica"/>
          <w:lang w:val="en-US"/>
        </w:rPr>
        <w:t>s</w:t>
      </w:r>
      <w:r w:rsidR="00CA1855" w:rsidRPr="00860CA7">
        <w:rPr>
          <w:rFonts w:cs="Helvetica"/>
          <w:lang w:val="en-US"/>
        </w:rPr>
        <w:t xml:space="preserve"> </w:t>
      </w:r>
      <w:proofErr w:type="spellStart"/>
      <w:r w:rsidR="00CA1855" w:rsidRPr="00860CA7">
        <w:rPr>
          <w:rFonts w:cs="Helvetica"/>
          <w:lang w:val="en-US"/>
        </w:rPr>
        <w:t>NagB</w:t>
      </w:r>
      <w:proofErr w:type="spellEnd"/>
      <w:r w:rsidR="003E71E3" w:rsidRPr="00860CA7">
        <w:rPr>
          <w:rFonts w:cs="Helvetica"/>
          <w:lang w:val="en-US"/>
        </w:rPr>
        <w:t>.</w:t>
      </w:r>
      <w:r w:rsidR="00FB3299" w:rsidRPr="00860CA7">
        <w:rPr>
          <w:rFonts w:cs="Helvetica"/>
          <w:lang w:val="en-US"/>
        </w:rPr>
        <w:t xml:space="preserve"> </w:t>
      </w:r>
      <w:r w:rsidR="003E71E3" w:rsidRPr="00860CA7">
        <w:rPr>
          <w:rFonts w:cs="Helvetica"/>
          <w:lang w:val="en-US"/>
        </w:rPr>
        <w:t>2. I</w:t>
      </w:r>
      <w:r w:rsidR="00CA1855" w:rsidRPr="00860CA7">
        <w:rPr>
          <w:rFonts w:cs="Helvetica"/>
          <w:lang w:val="en-US"/>
        </w:rPr>
        <w:t>ncrease</w:t>
      </w:r>
      <w:r w:rsidR="006265DE" w:rsidRPr="00860CA7">
        <w:rPr>
          <w:rFonts w:cs="Helvetica"/>
          <w:lang w:val="en-US"/>
        </w:rPr>
        <w:t xml:space="preserve"> in the cytoplasmic</w:t>
      </w:r>
      <w:r w:rsidR="00CA1855" w:rsidRPr="00860CA7">
        <w:rPr>
          <w:rFonts w:cs="Helvetica"/>
          <w:lang w:val="en-US"/>
        </w:rPr>
        <w:t xml:space="preserve"> GlcNAc-6P </w:t>
      </w:r>
      <w:r w:rsidR="00B817AC" w:rsidRPr="00860CA7">
        <w:rPr>
          <w:rFonts w:cs="Helvetica"/>
          <w:lang w:val="en-US"/>
        </w:rPr>
        <w:t>concentrations</w:t>
      </w:r>
      <w:r w:rsidR="006265DE" w:rsidRPr="00860CA7">
        <w:rPr>
          <w:rFonts w:cs="Helvetica"/>
          <w:lang w:val="en-US"/>
        </w:rPr>
        <w:t xml:space="preserve"> </w:t>
      </w:r>
      <w:r w:rsidR="003D33BC" w:rsidRPr="00860CA7">
        <w:rPr>
          <w:rFonts w:cs="Helvetica"/>
          <w:lang w:val="en-US"/>
        </w:rPr>
        <w:t>promote</w:t>
      </w:r>
      <w:r w:rsidR="00B817AC" w:rsidRPr="00860CA7">
        <w:rPr>
          <w:rFonts w:cs="Helvetica"/>
          <w:lang w:val="en-US"/>
        </w:rPr>
        <w:t>s</w:t>
      </w:r>
      <w:r w:rsidR="00A161D2" w:rsidRPr="00860CA7">
        <w:rPr>
          <w:rFonts w:cs="Helvetica"/>
          <w:lang w:val="en-US"/>
        </w:rPr>
        <w:t xml:space="preserve"> </w:t>
      </w:r>
      <w:r w:rsidR="003E71E3" w:rsidRPr="00860CA7">
        <w:rPr>
          <w:rFonts w:cs="Helvetica"/>
          <w:lang w:val="en-US"/>
        </w:rPr>
        <w:t>high levels of</w:t>
      </w:r>
      <w:r w:rsidR="003D33BC" w:rsidRPr="00860CA7">
        <w:rPr>
          <w:rFonts w:cs="Helvetica"/>
          <w:lang w:val="en-US"/>
        </w:rPr>
        <w:t xml:space="preserve"> </w:t>
      </w:r>
      <w:proofErr w:type="spellStart"/>
      <w:r w:rsidR="003D33BC" w:rsidRPr="00860CA7">
        <w:rPr>
          <w:rFonts w:cs="Helvetica"/>
          <w:i/>
          <w:lang w:val="en-US"/>
        </w:rPr>
        <w:t>nagB</w:t>
      </w:r>
      <w:proofErr w:type="spellEnd"/>
      <w:r w:rsidR="003D33BC" w:rsidRPr="00860CA7">
        <w:rPr>
          <w:rFonts w:cs="Helvetica"/>
          <w:lang w:val="en-US"/>
        </w:rPr>
        <w:t xml:space="preserve"> </w:t>
      </w:r>
      <w:r w:rsidRPr="00860CA7">
        <w:rPr>
          <w:rFonts w:cs="Helvetica"/>
          <w:lang w:val="en-US"/>
        </w:rPr>
        <w:t>expression</w:t>
      </w:r>
      <w:r w:rsidR="00860CA7" w:rsidRPr="00860CA7">
        <w:rPr>
          <w:rFonts w:cs="Helvetica"/>
          <w:lang w:val="en-US"/>
        </w:rPr>
        <w:t xml:space="preserve"> and high activity of </w:t>
      </w:r>
      <w:proofErr w:type="spellStart"/>
      <w:r w:rsidR="00860CA7" w:rsidRPr="00860CA7">
        <w:rPr>
          <w:rFonts w:cs="Helvetica"/>
          <w:lang w:val="en-US"/>
        </w:rPr>
        <w:t>NagB</w:t>
      </w:r>
      <w:proofErr w:type="spellEnd"/>
      <w:r w:rsidRPr="00860CA7">
        <w:rPr>
          <w:rFonts w:cs="Helvetica"/>
          <w:lang w:val="en-US"/>
        </w:rPr>
        <w:t>.</w:t>
      </w:r>
      <w:r w:rsidR="004D2D47" w:rsidRPr="00860CA7">
        <w:rPr>
          <w:rFonts w:cs="Helvetica"/>
          <w:lang w:val="en-US"/>
        </w:rPr>
        <w:t xml:space="preserve"> </w:t>
      </w:r>
      <w:r w:rsidR="003E71E3" w:rsidRPr="00860CA7">
        <w:rPr>
          <w:rFonts w:cs="Helvetica"/>
          <w:lang w:val="en-US"/>
        </w:rPr>
        <w:t>3</w:t>
      </w:r>
      <w:r w:rsidRPr="00860CA7">
        <w:rPr>
          <w:rFonts w:cs="Helvetica"/>
          <w:lang w:val="en-US"/>
        </w:rPr>
        <w:t>.</w:t>
      </w:r>
      <w:r w:rsidR="00DB5D57" w:rsidRPr="00860CA7">
        <w:rPr>
          <w:rFonts w:cs="Helvetica"/>
          <w:lang w:val="en-US"/>
        </w:rPr>
        <w:t xml:space="preserve"> </w:t>
      </w:r>
      <w:r w:rsidR="003D1A04" w:rsidRPr="00860CA7">
        <w:rPr>
          <w:rFonts w:cs="Helvetica"/>
          <w:lang w:val="en-US"/>
        </w:rPr>
        <w:t xml:space="preserve"> </w:t>
      </w:r>
      <w:r w:rsidRPr="00860CA7">
        <w:rPr>
          <w:rFonts w:cs="Helvetica"/>
          <w:lang w:val="en-US"/>
        </w:rPr>
        <w:t>T</w:t>
      </w:r>
      <w:r w:rsidR="004D2D47" w:rsidRPr="00860CA7">
        <w:rPr>
          <w:rFonts w:cs="Helvetica"/>
          <w:lang w:val="en-US"/>
        </w:rPr>
        <w:t xml:space="preserve">he </w:t>
      </w:r>
      <w:r w:rsidR="008D50D5" w:rsidRPr="00860CA7">
        <w:rPr>
          <w:rFonts w:cs="Helvetica"/>
          <w:lang w:val="en-US"/>
        </w:rPr>
        <w:t xml:space="preserve">activation of </w:t>
      </w:r>
      <w:proofErr w:type="spellStart"/>
      <w:r w:rsidR="008D50D5" w:rsidRPr="00860CA7">
        <w:rPr>
          <w:rFonts w:cs="Helvetica"/>
          <w:lang w:val="en-US"/>
        </w:rPr>
        <w:t>NagB</w:t>
      </w:r>
      <w:proofErr w:type="spellEnd"/>
      <w:r w:rsidR="008D50D5" w:rsidRPr="00860CA7">
        <w:rPr>
          <w:rFonts w:cs="Helvetica"/>
          <w:lang w:val="en-US"/>
        </w:rPr>
        <w:t xml:space="preserve"> by U-PII </w:t>
      </w:r>
      <w:r w:rsidR="006265DE" w:rsidRPr="00860CA7">
        <w:rPr>
          <w:rFonts w:cs="Helvetica"/>
          <w:lang w:val="en-US"/>
        </w:rPr>
        <w:t>promote</w:t>
      </w:r>
      <w:r w:rsidR="003E71E3" w:rsidRPr="00860CA7">
        <w:rPr>
          <w:rFonts w:cs="Helvetica"/>
          <w:lang w:val="en-US"/>
        </w:rPr>
        <w:t>s</w:t>
      </w:r>
      <w:r w:rsidR="006265DE" w:rsidRPr="00860CA7">
        <w:rPr>
          <w:rFonts w:cs="Helvetica"/>
          <w:lang w:val="en-US"/>
        </w:rPr>
        <w:t xml:space="preserve"> </w:t>
      </w:r>
      <w:r w:rsidR="006E182C" w:rsidRPr="00860CA7">
        <w:rPr>
          <w:rFonts w:cs="Helvetica"/>
          <w:lang w:val="en-US"/>
        </w:rPr>
        <w:t xml:space="preserve">successful </w:t>
      </w:r>
      <w:r w:rsidR="004D2D47" w:rsidRPr="00860CA7">
        <w:rPr>
          <w:rFonts w:cs="Helvetica"/>
          <w:lang w:val="en-US"/>
        </w:rPr>
        <w:t xml:space="preserve">utilization </w:t>
      </w:r>
      <w:r w:rsidRPr="00860CA7">
        <w:rPr>
          <w:rFonts w:cs="Helvetica"/>
          <w:lang w:val="en-US"/>
        </w:rPr>
        <w:t>of</w:t>
      </w:r>
      <w:r w:rsidR="006E182C" w:rsidRPr="00860CA7">
        <w:rPr>
          <w:rFonts w:cs="Helvetica"/>
          <w:lang w:val="en-US"/>
        </w:rPr>
        <w:t xml:space="preserve"> </w:t>
      </w:r>
      <w:r w:rsidR="00DB5D57" w:rsidRPr="00860CA7">
        <w:rPr>
          <w:rFonts w:cs="Helvetica"/>
          <w:lang w:val="en-US"/>
        </w:rPr>
        <w:t>amino sugar</w:t>
      </w:r>
      <w:r w:rsidRPr="00860CA7">
        <w:rPr>
          <w:rFonts w:cs="Helvetica"/>
          <w:lang w:val="en-US"/>
        </w:rPr>
        <w:t>s</w:t>
      </w:r>
      <w:r w:rsidR="003D33BC" w:rsidRPr="00860CA7">
        <w:rPr>
          <w:rFonts w:cs="Helvetica"/>
          <w:lang w:val="en-US"/>
        </w:rPr>
        <w:t>,</w:t>
      </w:r>
      <w:r w:rsidR="00DB5D57" w:rsidRPr="00860CA7">
        <w:rPr>
          <w:rFonts w:cs="Helvetica"/>
          <w:lang w:val="en-US"/>
        </w:rPr>
        <w:t xml:space="preserve"> </w:t>
      </w:r>
      <w:r w:rsidRPr="00860CA7">
        <w:rPr>
          <w:rFonts w:cs="Helvetica"/>
          <w:lang w:val="en-US"/>
        </w:rPr>
        <w:t xml:space="preserve">thereby </w:t>
      </w:r>
      <w:r w:rsidR="003D33BC" w:rsidRPr="00860CA7">
        <w:rPr>
          <w:rFonts w:cs="Helvetica"/>
          <w:lang w:val="en-US"/>
        </w:rPr>
        <w:t>increasing</w:t>
      </w:r>
      <w:r w:rsidR="006E182C" w:rsidRPr="00860CA7">
        <w:rPr>
          <w:rFonts w:cs="Helvetica"/>
          <w:lang w:val="en-US"/>
        </w:rPr>
        <w:t xml:space="preserve"> level</w:t>
      </w:r>
      <w:r w:rsidR="003D33BC" w:rsidRPr="00860CA7">
        <w:rPr>
          <w:rFonts w:cs="Helvetica"/>
          <w:lang w:val="en-US"/>
        </w:rPr>
        <w:t>s</w:t>
      </w:r>
      <w:r w:rsidR="006E182C" w:rsidRPr="00860CA7">
        <w:rPr>
          <w:rFonts w:cs="Helvetica"/>
          <w:lang w:val="en-US"/>
        </w:rPr>
        <w:t xml:space="preserve"> of</w:t>
      </w:r>
      <w:r w:rsidR="004D2D47" w:rsidRPr="00860CA7">
        <w:rPr>
          <w:rFonts w:cs="Helvetica"/>
          <w:lang w:val="en-US"/>
        </w:rPr>
        <w:t xml:space="preserve"> </w:t>
      </w:r>
      <w:r w:rsidR="006265DE" w:rsidRPr="00860CA7">
        <w:rPr>
          <w:rFonts w:cs="Helvetica"/>
          <w:lang w:val="en-US"/>
        </w:rPr>
        <w:t xml:space="preserve">both carbon and </w:t>
      </w:r>
      <w:r w:rsidR="004D2D47" w:rsidRPr="00860CA7">
        <w:rPr>
          <w:rFonts w:cs="Helvetica"/>
          <w:lang w:val="en-US"/>
        </w:rPr>
        <w:t xml:space="preserve">nitrogen </w:t>
      </w:r>
      <w:r w:rsidR="006E182C" w:rsidRPr="00860CA7">
        <w:rPr>
          <w:rFonts w:cs="Helvetica"/>
          <w:lang w:val="en-US"/>
        </w:rPr>
        <w:t>in</w:t>
      </w:r>
      <w:r w:rsidR="004D2D47" w:rsidRPr="00860CA7">
        <w:rPr>
          <w:rFonts w:cs="Helvetica"/>
          <w:lang w:val="en-US"/>
        </w:rPr>
        <w:t xml:space="preserve"> the cell</w:t>
      </w:r>
      <w:r w:rsidRPr="00860CA7">
        <w:rPr>
          <w:rFonts w:cs="Helvetica"/>
          <w:lang w:val="en-US"/>
        </w:rPr>
        <w:t>.</w:t>
      </w:r>
      <w:r w:rsidR="004D2D47" w:rsidRPr="00860CA7">
        <w:rPr>
          <w:rFonts w:cs="Helvetica"/>
          <w:lang w:val="en-US"/>
        </w:rPr>
        <w:t xml:space="preserve"> </w:t>
      </w:r>
      <w:r w:rsidR="003E71E3" w:rsidRPr="00860CA7">
        <w:rPr>
          <w:rFonts w:cs="Helvetica"/>
          <w:lang w:val="en-US"/>
        </w:rPr>
        <w:t>4</w:t>
      </w:r>
      <w:r w:rsidRPr="00860CA7">
        <w:rPr>
          <w:rFonts w:cs="Helvetica"/>
          <w:lang w:val="en-US"/>
        </w:rPr>
        <w:t>.</w:t>
      </w:r>
      <w:r w:rsidR="00DB5D57" w:rsidRPr="00860CA7">
        <w:rPr>
          <w:rFonts w:cs="Helvetica"/>
          <w:lang w:val="en-US"/>
        </w:rPr>
        <w:t xml:space="preserve"> </w:t>
      </w:r>
      <w:r w:rsidR="003D33BC" w:rsidRPr="00860CA7">
        <w:rPr>
          <w:rFonts w:cs="Helvetica"/>
          <w:lang w:val="en-US"/>
        </w:rPr>
        <w:t>GS will be converted</w:t>
      </w:r>
      <w:r w:rsidR="004D2D47" w:rsidRPr="00860CA7">
        <w:rPr>
          <w:rFonts w:cs="Helvetica"/>
          <w:lang w:val="en-US"/>
        </w:rPr>
        <w:t xml:space="preserve"> </w:t>
      </w:r>
      <w:r w:rsidR="003D33BC" w:rsidRPr="00860CA7">
        <w:rPr>
          <w:rFonts w:cs="Helvetica"/>
          <w:lang w:val="en-US"/>
        </w:rPr>
        <w:t>to</w:t>
      </w:r>
      <w:r w:rsidR="006E182C" w:rsidRPr="00860CA7">
        <w:rPr>
          <w:rFonts w:cs="Helvetica"/>
          <w:lang w:val="en-US"/>
        </w:rPr>
        <w:t xml:space="preserve"> </w:t>
      </w:r>
      <w:r w:rsidRPr="00860CA7">
        <w:rPr>
          <w:rFonts w:cs="Helvetica"/>
          <w:lang w:val="en-US"/>
        </w:rPr>
        <w:t xml:space="preserve">the </w:t>
      </w:r>
      <w:r w:rsidR="006E182C" w:rsidRPr="00860CA7">
        <w:rPr>
          <w:rFonts w:cs="Helvetica"/>
          <w:lang w:val="en-US"/>
        </w:rPr>
        <w:t>un</w:t>
      </w:r>
      <w:r w:rsidR="006265DE" w:rsidRPr="00860CA7">
        <w:rPr>
          <w:rFonts w:cs="Helvetica"/>
          <w:lang w:val="en-US"/>
        </w:rPr>
        <w:t>modified</w:t>
      </w:r>
      <w:r w:rsidR="00E27CCE" w:rsidRPr="00860CA7">
        <w:rPr>
          <w:rFonts w:cs="Helvetica"/>
          <w:lang w:val="en-US"/>
        </w:rPr>
        <w:t xml:space="preserve"> active form</w:t>
      </w:r>
      <w:r w:rsidR="003D1A04" w:rsidRPr="00860CA7">
        <w:rPr>
          <w:rFonts w:cs="Helvetica"/>
          <w:lang w:val="en-US"/>
        </w:rPr>
        <w:t>,</w:t>
      </w:r>
      <w:r w:rsidRPr="00860CA7">
        <w:rPr>
          <w:rFonts w:cs="Helvetica"/>
          <w:lang w:val="en-US"/>
        </w:rPr>
        <w:t xml:space="preserve"> allowing the incorporation of </w:t>
      </w:r>
      <w:r w:rsidR="003E71E3" w:rsidRPr="00860CA7">
        <w:rPr>
          <w:rFonts w:cs="Helvetica"/>
          <w:lang w:val="en-US"/>
        </w:rPr>
        <w:t xml:space="preserve">the </w:t>
      </w:r>
      <w:r w:rsidRPr="00860CA7">
        <w:rPr>
          <w:rFonts w:cs="Helvetica"/>
          <w:lang w:val="en-US"/>
        </w:rPr>
        <w:t>NH</w:t>
      </w:r>
      <w:r w:rsidRPr="00860CA7">
        <w:rPr>
          <w:rFonts w:cs="Helvetica"/>
          <w:vertAlign w:val="subscript"/>
          <w:lang w:val="en-US"/>
        </w:rPr>
        <w:t>3</w:t>
      </w:r>
      <w:r w:rsidR="003E71E3" w:rsidRPr="00860CA7">
        <w:rPr>
          <w:rFonts w:cs="Helvetica"/>
          <w:lang w:val="en-US"/>
        </w:rPr>
        <w:t xml:space="preserve"> released from GlcN-6P</w:t>
      </w:r>
      <w:r w:rsidR="008D50D5" w:rsidRPr="00860CA7">
        <w:rPr>
          <w:rFonts w:cs="Helvetica"/>
          <w:lang w:val="en-US"/>
        </w:rPr>
        <w:t xml:space="preserve"> </w:t>
      </w:r>
      <w:r w:rsidR="003E71E3" w:rsidRPr="00860CA7">
        <w:rPr>
          <w:rFonts w:cs="Helvetica"/>
          <w:lang w:val="en-US"/>
        </w:rPr>
        <w:t>into glutamine. 5</w:t>
      </w:r>
      <w:r w:rsidRPr="00860CA7">
        <w:rPr>
          <w:rFonts w:cs="Helvetica"/>
          <w:lang w:val="en-US"/>
        </w:rPr>
        <w:t>.</w:t>
      </w:r>
      <w:r w:rsidR="008D50D5" w:rsidRPr="00860CA7">
        <w:rPr>
          <w:rFonts w:cs="Helvetica"/>
          <w:lang w:val="en-US"/>
        </w:rPr>
        <w:t xml:space="preserve"> </w:t>
      </w:r>
      <w:proofErr w:type="spellStart"/>
      <w:r w:rsidR="008D50D5" w:rsidRPr="00860CA7">
        <w:rPr>
          <w:rFonts w:cs="Helvetica"/>
          <w:lang w:val="en-US"/>
        </w:rPr>
        <w:t>NanE</w:t>
      </w:r>
      <w:proofErr w:type="spellEnd"/>
      <w:r w:rsidR="008D50D5" w:rsidRPr="00860CA7">
        <w:rPr>
          <w:rFonts w:cs="Helvetica"/>
          <w:lang w:val="en-US"/>
        </w:rPr>
        <w:t xml:space="preserve"> act</w:t>
      </w:r>
      <w:r w:rsidR="00C57C54" w:rsidRPr="00860CA7">
        <w:rPr>
          <w:rFonts w:cs="Helvetica"/>
          <w:lang w:val="en-US"/>
        </w:rPr>
        <w:t xml:space="preserve">ivation of </w:t>
      </w:r>
      <w:proofErr w:type="spellStart"/>
      <w:r w:rsidR="00C57C54" w:rsidRPr="00860CA7">
        <w:rPr>
          <w:rFonts w:cs="Helvetica"/>
          <w:lang w:val="en-US"/>
        </w:rPr>
        <w:t>NagB</w:t>
      </w:r>
      <w:proofErr w:type="spellEnd"/>
      <w:r w:rsidR="004F766C" w:rsidRPr="00860CA7">
        <w:rPr>
          <w:rFonts w:cs="Helvetica"/>
          <w:lang w:val="en-US"/>
        </w:rPr>
        <w:t xml:space="preserve"> only occur</w:t>
      </w:r>
      <w:r w:rsidR="00C57C54" w:rsidRPr="00860CA7">
        <w:rPr>
          <w:rFonts w:cs="Helvetica"/>
          <w:lang w:val="en-US"/>
        </w:rPr>
        <w:t>s</w:t>
      </w:r>
      <w:r w:rsidR="008D50D5" w:rsidRPr="00860CA7">
        <w:rPr>
          <w:rFonts w:cs="Helvetica"/>
          <w:lang w:val="en-US"/>
        </w:rPr>
        <w:t xml:space="preserve"> when NANA is available, promoting </w:t>
      </w:r>
      <w:proofErr w:type="gramStart"/>
      <w:r w:rsidR="008D50D5" w:rsidRPr="00860CA7">
        <w:rPr>
          <w:rFonts w:cs="Helvetica"/>
          <w:lang w:val="en-US"/>
        </w:rPr>
        <w:t>high level</w:t>
      </w:r>
      <w:proofErr w:type="gramEnd"/>
      <w:r w:rsidR="008D50D5" w:rsidRPr="00860CA7">
        <w:rPr>
          <w:rFonts w:cs="Helvetica"/>
          <w:lang w:val="en-US"/>
        </w:rPr>
        <w:t xml:space="preserve"> expression of the </w:t>
      </w:r>
      <w:proofErr w:type="spellStart"/>
      <w:r w:rsidR="008D50D5" w:rsidRPr="00860CA7">
        <w:rPr>
          <w:rFonts w:cs="Helvetica"/>
          <w:i/>
          <w:lang w:val="en-US"/>
        </w:rPr>
        <w:t>nanE</w:t>
      </w:r>
      <w:proofErr w:type="spellEnd"/>
      <w:r w:rsidR="008D50D5" w:rsidRPr="00860CA7">
        <w:rPr>
          <w:rFonts w:cs="Helvetica"/>
          <w:lang w:val="en-US"/>
        </w:rPr>
        <w:t xml:space="preserve"> gene</w:t>
      </w:r>
      <w:r w:rsidR="004D2D47" w:rsidRPr="00860CA7">
        <w:rPr>
          <w:rFonts w:cs="Helvetica"/>
          <w:lang w:val="en-US"/>
        </w:rPr>
        <w:t>.</w:t>
      </w:r>
    </w:p>
    <w:p w14:paraId="093B442F" w14:textId="50127798" w:rsidR="00AC35BB" w:rsidRPr="00B80644" w:rsidRDefault="00CA641D" w:rsidP="00B80644">
      <w:pPr>
        <w:spacing w:line="480" w:lineRule="auto"/>
        <w:ind w:firstLine="720"/>
        <w:jc w:val="both"/>
        <w:rPr>
          <w:rFonts w:cs="Helvetica"/>
          <w:lang w:val="en-US"/>
        </w:rPr>
      </w:pPr>
      <w:r w:rsidRPr="00B80644">
        <w:rPr>
          <w:rFonts w:eastAsia="Times New Roman" w:cs="Times New Roman"/>
        </w:rPr>
        <w:t>The pathway</w:t>
      </w:r>
      <w:r w:rsidR="006E182C" w:rsidRPr="00B80644">
        <w:rPr>
          <w:rFonts w:eastAsia="Times New Roman" w:cs="Times New Roman"/>
        </w:rPr>
        <w:t>s for</w:t>
      </w:r>
      <w:r w:rsidRPr="00B80644">
        <w:rPr>
          <w:rFonts w:eastAsia="Times New Roman" w:cs="Times New Roman"/>
        </w:rPr>
        <w:t xml:space="preserve"> </w:t>
      </w:r>
      <w:r w:rsidR="003D33BC" w:rsidRPr="00B80644">
        <w:rPr>
          <w:rFonts w:eastAsia="Times New Roman" w:cs="Times New Roman"/>
        </w:rPr>
        <w:t xml:space="preserve">the utilization of </w:t>
      </w:r>
      <w:r w:rsidRPr="00B80644">
        <w:rPr>
          <w:rFonts w:eastAsia="Times New Roman" w:cs="Times New Roman"/>
        </w:rPr>
        <w:t>differe</w:t>
      </w:r>
      <w:r w:rsidR="008E7DFA" w:rsidRPr="00B80644">
        <w:rPr>
          <w:rFonts w:eastAsia="Times New Roman" w:cs="Times New Roman"/>
        </w:rPr>
        <w:t>nt amino sugars</w:t>
      </w:r>
      <w:r w:rsidR="003D33BC" w:rsidRPr="00B80644">
        <w:rPr>
          <w:rFonts w:eastAsia="Times New Roman" w:cs="Times New Roman"/>
        </w:rPr>
        <w:t>,</w:t>
      </w:r>
      <w:r w:rsidR="008E7DFA" w:rsidRPr="00B80644">
        <w:rPr>
          <w:rFonts w:eastAsia="Times New Roman" w:cs="Times New Roman"/>
        </w:rPr>
        <w:t xml:space="preserve"> NANA, ManNAc-6P and GlcNAc-6P</w:t>
      </w:r>
      <w:r w:rsidR="004F766C" w:rsidRPr="00B80644">
        <w:rPr>
          <w:rFonts w:eastAsia="Times New Roman" w:cs="Times New Roman"/>
        </w:rPr>
        <w:t>,</w:t>
      </w:r>
      <w:r w:rsidR="008E7DFA" w:rsidRPr="00B80644">
        <w:rPr>
          <w:rFonts w:eastAsia="Times New Roman" w:cs="Times New Roman"/>
        </w:rPr>
        <w:t xml:space="preserve"> converge</w:t>
      </w:r>
      <w:r w:rsidR="003D33BC" w:rsidRPr="00B80644">
        <w:rPr>
          <w:rFonts w:eastAsia="Times New Roman" w:cs="Times New Roman"/>
        </w:rPr>
        <w:t xml:space="preserve"> with the production of</w:t>
      </w:r>
      <w:r w:rsidRPr="00B80644">
        <w:rPr>
          <w:rFonts w:eastAsia="Times New Roman" w:cs="Times New Roman"/>
        </w:rPr>
        <w:t xml:space="preserve"> GlcN-6P</w:t>
      </w:r>
      <w:r w:rsidR="008E7DFA" w:rsidRPr="00B80644">
        <w:rPr>
          <w:rFonts w:eastAsia="Times New Roman" w:cs="Times New Roman"/>
        </w:rPr>
        <w:t>, the</w:t>
      </w:r>
      <w:r w:rsidR="00322D23" w:rsidRPr="00B80644">
        <w:rPr>
          <w:rFonts w:eastAsia="Times New Roman" w:cs="Times New Roman"/>
        </w:rPr>
        <w:t xml:space="preserve"> substrate of </w:t>
      </w:r>
      <w:proofErr w:type="spellStart"/>
      <w:r w:rsidR="00322D23" w:rsidRPr="00B80644">
        <w:rPr>
          <w:rFonts w:eastAsia="Times New Roman" w:cs="Times New Roman"/>
        </w:rPr>
        <w:t>NagB</w:t>
      </w:r>
      <w:proofErr w:type="spellEnd"/>
      <w:r w:rsidRPr="00B80644">
        <w:rPr>
          <w:rFonts w:eastAsia="Times New Roman" w:cs="Times New Roman"/>
        </w:rPr>
        <w:t xml:space="preserve"> (Fig. 1). </w:t>
      </w:r>
      <w:r w:rsidRPr="00B80644">
        <w:rPr>
          <w:rFonts w:cs="Helvetica"/>
          <w:lang w:val="en-US"/>
        </w:rPr>
        <w:t xml:space="preserve">If </w:t>
      </w:r>
      <w:proofErr w:type="spellStart"/>
      <w:r w:rsidRPr="00B80644">
        <w:rPr>
          <w:rFonts w:cs="Helvetica"/>
          <w:lang w:val="en-US"/>
        </w:rPr>
        <w:t>GlcN</w:t>
      </w:r>
      <w:proofErr w:type="spellEnd"/>
      <w:r w:rsidRPr="00B80644">
        <w:rPr>
          <w:rFonts w:cs="Helvetica"/>
          <w:lang w:val="en-US"/>
        </w:rPr>
        <w:t xml:space="preserve"> or </w:t>
      </w:r>
      <w:proofErr w:type="spellStart"/>
      <w:r w:rsidRPr="00B80644">
        <w:rPr>
          <w:rFonts w:cs="Helvetica"/>
          <w:lang w:val="en-US"/>
        </w:rPr>
        <w:t>GlcN</w:t>
      </w:r>
      <w:r w:rsidR="00D470D2" w:rsidRPr="00B80644">
        <w:rPr>
          <w:rFonts w:cs="Helvetica"/>
          <w:lang w:val="en-US"/>
        </w:rPr>
        <w:t>A</w:t>
      </w:r>
      <w:r w:rsidRPr="00B80644">
        <w:rPr>
          <w:rFonts w:cs="Helvetica"/>
          <w:lang w:val="en-US"/>
        </w:rPr>
        <w:t>c</w:t>
      </w:r>
      <w:proofErr w:type="spellEnd"/>
      <w:r w:rsidRPr="00B80644">
        <w:rPr>
          <w:rFonts w:cs="Helvetica"/>
          <w:lang w:val="en-US"/>
        </w:rPr>
        <w:t xml:space="preserve"> is transported </w:t>
      </w:r>
      <w:r w:rsidR="005A78A9" w:rsidRPr="00B80644">
        <w:rPr>
          <w:rFonts w:cs="Helvetica"/>
          <w:lang w:val="en-US"/>
        </w:rPr>
        <w:t xml:space="preserve">into the cell </w:t>
      </w:r>
      <w:r w:rsidRPr="00B80644">
        <w:rPr>
          <w:rFonts w:cs="Helvetica"/>
          <w:lang w:val="en-US"/>
        </w:rPr>
        <w:t xml:space="preserve">by </w:t>
      </w:r>
      <w:r w:rsidR="005A78A9" w:rsidRPr="00B80644">
        <w:rPr>
          <w:rFonts w:cs="Helvetica"/>
          <w:lang w:val="en-US"/>
        </w:rPr>
        <w:t xml:space="preserve">the </w:t>
      </w:r>
      <w:r w:rsidRPr="00B80644">
        <w:rPr>
          <w:rFonts w:cs="Helvetica"/>
          <w:lang w:val="en-US"/>
        </w:rPr>
        <w:t xml:space="preserve">PTS, </w:t>
      </w:r>
      <w:proofErr w:type="spellStart"/>
      <w:r w:rsidR="005A78A9" w:rsidRPr="00B80644">
        <w:rPr>
          <w:rFonts w:cs="Helvetica"/>
          <w:lang w:val="en-US"/>
        </w:rPr>
        <w:t>HPr</w:t>
      </w:r>
      <w:proofErr w:type="spellEnd"/>
      <w:r w:rsidRPr="00B80644">
        <w:rPr>
          <w:rFonts w:cs="Helvetica"/>
          <w:lang w:val="en-US"/>
        </w:rPr>
        <w:t xml:space="preserve">, present in </w:t>
      </w:r>
      <w:r w:rsidR="005A78A9" w:rsidRPr="00B80644">
        <w:rPr>
          <w:rFonts w:cs="Helvetica"/>
          <w:lang w:val="en-US"/>
        </w:rPr>
        <w:t xml:space="preserve">the </w:t>
      </w:r>
      <w:r w:rsidRPr="00B80644">
        <w:rPr>
          <w:rFonts w:cs="Helvetica"/>
          <w:lang w:val="en-US"/>
        </w:rPr>
        <w:t xml:space="preserve">non-phosphorylated form, </w:t>
      </w:r>
      <w:r w:rsidR="005A78A9" w:rsidRPr="00B80644">
        <w:rPr>
          <w:rFonts w:cs="Helvetica"/>
          <w:lang w:val="en-US"/>
        </w:rPr>
        <w:t>will</w:t>
      </w:r>
      <w:r w:rsidRPr="00B80644">
        <w:rPr>
          <w:rFonts w:cs="Helvetica"/>
          <w:lang w:val="en-US"/>
        </w:rPr>
        <w:t xml:space="preserve"> activate </w:t>
      </w:r>
      <w:proofErr w:type="spellStart"/>
      <w:r w:rsidRPr="00B80644">
        <w:rPr>
          <w:rFonts w:cs="Helvetica"/>
          <w:lang w:val="en-US"/>
        </w:rPr>
        <w:t>NagB</w:t>
      </w:r>
      <w:proofErr w:type="spellEnd"/>
      <w:r w:rsidR="009259F9" w:rsidRPr="00B80644">
        <w:rPr>
          <w:rFonts w:cs="Helvetica"/>
          <w:lang w:val="en-US"/>
        </w:rPr>
        <w:t xml:space="preserve"> in res</w:t>
      </w:r>
      <w:r w:rsidR="005C657E">
        <w:rPr>
          <w:rFonts w:cs="Helvetica"/>
          <w:lang w:val="en-US"/>
        </w:rPr>
        <w:t>ponse to the availability of PTS</w:t>
      </w:r>
      <w:r w:rsidR="009259F9" w:rsidRPr="00B80644">
        <w:rPr>
          <w:rFonts w:cs="Helvetica"/>
          <w:lang w:val="en-US"/>
        </w:rPr>
        <w:t xml:space="preserve"> sugar substrate</w:t>
      </w:r>
      <w:r w:rsidR="004F766C" w:rsidRPr="00B80644">
        <w:rPr>
          <w:rFonts w:cs="Helvetica"/>
          <w:lang w:val="en-US"/>
        </w:rPr>
        <w:t>s</w:t>
      </w:r>
      <w:r w:rsidR="005A78A9" w:rsidRPr="00B80644">
        <w:rPr>
          <w:rFonts w:cs="Helvetica"/>
          <w:lang w:val="en-US"/>
        </w:rPr>
        <w:t xml:space="preserve"> (</w:t>
      </w:r>
      <w:r w:rsidR="000B39BA">
        <w:rPr>
          <w:rFonts w:cs="Helvetica"/>
          <w:lang w:val="en-US"/>
        </w:rPr>
        <w:t>I. Rodionova et al</w:t>
      </w:r>
      <w:r w:rsidR="00F2771F" w:rsidRPr="00B80644">
        <w:rPr>
          <w:rFonts w:cs="Helvetica"/>
          <w:lang w:val="en-US"/>
        </w:rPr>
        <w:t>.</w:t>
      </w:r>
      <w:r w:rsidR="000B39BA">
        <w:rPr>
          <w:rFonts w:cs="Helvetica"/>
          <w:lang w:val="en-US"/>
        </w:rPr>
        <w:t>,</w:t>
      </w:r>
      <w:r w:rsidR="00F2771F" w:rsidRPr="00B80644">
        <w:rPr>
          <w:rFonts w:cs="Helvetica"/>
          <w:lang w:val="en-US"/>
        </w:rPr>
        <w:t xml:space="preserve"> 2017</w:t>
      </w:r>
      <w:r w:rsidR="005A78A9" w:rsidRPr="00B80644">
        <w:rPr>
          <w:rFonts w:cs="Helvetica"/>
          <w:lang w:val="en-US"/>
        </w:rPr>
        <w:t>)</w:t>
      </w:r>
      <w:r w:rsidRPr="00B80644">
        <w:rPr>
          <w:rFonts w:cs="Helvetica"/>
          <w:lang w:val="en-US"/>
        </w:rPr>
        <w:t xml:space="preserve">. </w:t>
      </w:r>
      <w:r w:rsidR="005A78A9" w:rsidRPr="00B80644">
        <w:rPr>
          <w:rFonts w:cs="Helvetica"/>
          <w:lang w:val="en-US"/>
        </w:rPr>
        <w:t>But w</w:t>
      </w:r>
      <w:r w:rsidR="00AC35BB" w:rsidRPr="00B80644">
        <w:rPr>
          <w:rFonts w:cs="Helvetica"/>
          <w:lang w:val="en-US"/>
        </w:rPr>
        <w:t xml:space="preserve">hat if NANA is utilized? During </w:t>
      </w:r>
      <w:r w:rsidR="0068394C">
        <w:rPr>
          <w:rFonts w:cs="Helvetica"/>
          <w:lang w:val="en-US"/>
        </w:rPr>
        <w:t>exogenous</w:t>
      </w:r>
      <w:r w:rsidR="00CA1855">
        <w:rPr>
          <w:rFonts w:cs="Helvetica"/>
          <w:lang w:val="en-US"/>
        </w:rPr>
        <w:t xml:space="preserve"> </w:t>
      </w:r>
      <w:r w:rsidR="00AC35BB" w:rsidRPr="00B80644">
        <w:rPr>
          <w:rFonts w:cs="Helvetica"/>
          <w:lang w:val="en-US"/>
        </w:rPr>
        <w:t>NANA utilization</w:t>
      </w:r>
      <w:r w:rsidR="005A78A9" w:rsidRPr="00B80644">
        <w:rPr>
          <w:rFonts w:cs="Helvetica"/>
          <w:lang w:val="en-US"/>
        </w:rPr>
        <w:t>,</w:t>
      </w:r>
      <w:r w:rsidR="00AC35BB" w:rsidRPr="00B80644">
        <w:rPr>
          <w:rFonts w:cs="Helvetica"/>
          <w:lang w:val="en-US"/>
        </w:rPr>
        <w:t xml:space="preserve"> the transporter is </w:t>
      </w:r>
      <w:proofErr w:type="spellStart"/>
      <w:r w:rsidR="00AC35BB" w:rsidRPr="00B80644">
        <w:rPr>
          <w:rFonts w:cs="Helvetica"/>
          <w:lang w:val="en-US"/>
        </w:rPr>
        <w:t>NanT</w:t>
      </w:r>
      <w:proofErr w:type="spellEnd"/>
      <w:r w:rsidR="005A78A9" w:rsidRPr="00B80644">
        <w:rPr>
          <w:rFonts w:cs="Helvetica"/>
          <w:lang w:val="en-US"/>
        </w:rPr>
        <w:t xml:space="preserve">, and no accumulation of </w:t>
      </w:r>
      <w:proofErr w:type="spellStart"/>
      <w:r w:rsidR="005A78A9" w:rsidRPr="00B80644">
        <w:rPr>
          <w:rFonts w:cs="Helvetica"/>
          <w:lang w:val="en-US"/>
        </w:rPr>
        <w:t>GlcNAc</w:t>
      </w:r>
      <w:proofErr w:type="spellEnd"/>
      <w:r w:rsidR="00AC35BB" w:rsidRPr="00B80644">
        <w:rPr>
          <w:rFonts w:cs="Helvetica"/>
          <w:lang w:val="en-US"/>
        </w:rPr>
        <w:t xml:space="preserve"> </w:t>
      </w:r>
      <w:r w:rsidR="005A78A9" w:rsidRPr="00B80644">
        <w:rPr>
          <w:rFonts w:cs="Helvetica"/>
          <w:lang w:val="en-US"/>
        </w:rPr>
        <w:t>occurs; this</w:t>
      </w:r>
      <w:r w:rsidR="00AC35BB" w:rsidRPr="00B80644">
        <w:rPr>
          <w:rFonts w:cs="Helvetica"/>
          <w:lang w:val="en-US"/>
        </w:rPr>
        <w:t xml:space="preserve"> means </w:t>
      </w:r>
      <w:r w:rsidR="005A78A9" w:rsidRPr="00B80644">
        <w:rPr>
          <w:rFonts w:cs="Helvetica"/>
          <w:lang w:val="en-US"/>
        </w:rPr>
        <w:t xml:space="preserve">that the </w:t>
      </w:r>
      <w:r w:rsidR="00AC35BB" w:rsidRPr="00B80644">
        <w:rPr>
          <w:rFonts w:cs="Helvetica"/>
          <w:lang w:val="en-US"/>
        </w:rPr>
        <w:t>PTS protein</w:t>
      </w:r>
      <w:r w:rsidR="005A78A9" w:rsidRPr="00B80644">
        <w:rPr>
          <w:rFonts w:cs="Helvetica"/>
          <w:lang w:val="en-US"/>
        </w:rPr>
        <w:t>,</w:t>
      </w:r>
      <w:r w:rsidR="00AC35BB" w:rsidRPr="00B80644">
        <w:rPr>
          <w:rFonts w:cs="Helvetica"/>
          <w:lang w:val="en-US"/>
        </w:rPr>
        <w:t xml:space="preserve"> </w:t>
      </w:r>
      <w:proofErr w:type="spellStart"/>
      <w:r w:rsidR="00AC35BB" w:rsidRPr="00B80644">
        <w:rPr>
          <w:rFonts w:cs="Helvetica"/>
          <w:lang w:val="en-US"/>
        </w:rPr>
        <w:t>HPr</w:t>
      </w:r>
      <w:proofErr w:type="spellEnd"/>
      <w:r w:rsidR="003D1A04">
        <w:rPr>
          <w:rFonts w:cs="Helvetica"/>
          <w:lang w:val="en-US"/>
        </w:rPr>
        <w:t>, should</w:t>
      </w:r>
      <w:r w:rsidR="004F766C" w:rsidRPr="00B80644">
        <w:rPr>
          <w:rFonts w:cs="Helvetica"/>
          <w:lang w:val="en-US"/>
        </w:rPr>
        <w:t xml:space="preserve"> be</w:t>
      </w:r>
      <w:r w:rsidR="005A78A9" w:rsidRPr="00B80644">
        <w:rPr>
          <w:rFonts w:cs="Helvetica"/>
          <w:lang w:val="en-US"/>
        </w:rPr>
        <w:t xml:space="preserve"> </w:t>
      </w:r>
      <w:r w:rsidR="003D1A04">
        <w:rPr>
          <w:rFonts w:cs="Helvetica"/>
          <w:lang w:val="en-US"/>
        </w:rPr>
        <w:t xml:space="preserve">largely </w:t>
      </w:r>
      <w:r w:rsidR="00CA1855">
        <w:rPr>
          <w:rFonts w:cs="Helvetica"/>
          <w:lang w:val="en-US"/>
        </w:rPr>
        <w:t>phosphorylated</w:t>
      </w:r>
      <w:r w:rsidR="005A78A9" w:rsidRPr="00B80644">
        <w:rPr>
          <w:rFonts w:cs="Helvetica"/>
          <w:lang w:val="en-US"/>
        </w:rPr>
        <w:t xml:space="preserve"> (</w:t>
      </w:r>
      <w:proofErr w:type="spellStart"/>
      <w:r w:rsidR="005A78A9" w:rsidRPr="00B80644">
        <w:rPr>
          <w:rFonts w:cs="Helvetica"/>
          <w:lang w:val="en-US"/>
        </w:rPr>
        <w:t>HPr</w:t>
      </w:r>
      <w:proofErr w:type="spellEnd"/>
      <w:r w:rsidR="005A78A9" w:rsidRPr="00B80644">
        <w:rPr>
          <w:rFonts w:cs="Helvetica"/>
          <w:lang w:val="en-US"/>
        </w:rPr>
        <w:t>-P), and</w:t>
      </w:r>
      <w:r w:rsidR="00AC35BB" w:rsidRPr="00B80644">
        <w:rPr>
          <w:rFonts w:cs="Helvetica"/>
          <w:lang w:val="en-US"/>
        </w:rPr>
        <w:t xml:space="preserve"> </w:t>
      </w:r>
      <w:proofErr w:type="spellStart"/>
      <w:r w:rsidR="00AC35BB" w:rsidRPr="00B80644">
        <w:rPr>
          <w:rFonts w:cs="Helvetica"/>
          <w:lang w:val="en-US"/>
        </w:rPr>
        <w:t>HPr</w:t>
      </w:r>
      <w:proofErr w:type="spellEnd"/>
      <w:r w:rsidR="00AC35BB" w:rsidRPr="00B80644">
        <w:rPr>
          <w:rFonts w:cs="Helvetica"/>
          <w:lang w:val="en-US"/>
        </w:rPr>
        <w:t xml:space="preserve">-P </w:t>
      </w:r>
      <w:r w:rsidR="005A78A9" w:rsidRPr="00B80644">
        <w:rPr>
          <w:rFonts w:cs="Helvetica"/>
          <w:lang w:val="en-US"/>
        </w:rPr>
        <w:t>has</w:t>
      </w:r>
      <w:r w:rsidR="00AC35BB" w:rsidRPr="00B80644">
        <w:rPr>
          <w:rFonts w:cs="Helvetica"/>
          <w:lang w:val="en-US"/>
        </w:rPr>
        <w:t xml:space="preserve"> no effect on the activity of </w:t>
      </w:r>
      <w:proofErr w:type="spellStart"/>
      <w:r w:rsidR="00AC35BB" w:rsidRPr="00B80644">
        <w:rPr>
          <w:rFonts w:cs="Helvetica"/>
          <w:lang w:val="en-US"/>
        </w:rPr>
        <w:t>NagB</w:t>
      </w:r>
      <w:proofErr w:type="spellEnd"/>
      <w:r w:rsidR="000B39BA">
        <w:rPr>
          <w:rFonts w:cs="Helvetica"/>
          <w:lang w:val="en-US"/>
        </w:rPr>
        <w:t xml:space="preserve"> (I. Rodionova et al</w:t>
      </w:r>
      <w:r w:rsidR="00F2771F" w:rsidRPr="00B80644">
        <w:rPr>
          <w:rFonts w:cs="Helvetica"/>
          <w:lang w:val="en-US"/>
        </w:rPr>
        <w:t>.</w:t>
      </w:r>
      <w:r w:rsidR="000B39BA">
        <w:rPr>
          <w:rFonts w:cs="Helvetica"/>
          <w:lang w:val="en-US"/>
        </w:rPr>
        <w:t>,</w:t>
      </w:r>
      <w:r w:rsidR="00F2771F" w:rsidRPr="00B80644">
        <w:rPr>
          <w:rFonts w:cs="Helvetica"/>
          <w:lang w:val="en-US"/>
        </w:rPr>
        <w:t xml:space="preserve"> 2017</w:t>
      </w:r>
      <w:r w:rsidR="005C657E">
        <w:rPr>
          <w:rFonts w:cs="Helvetica"/>
          <w:lang w:val="en-US"/>
        </w:rPr>
        <w:t>, in press</w:t>
      </w:r>
      <w:r w:rsidR="00F2771F" w:rsidRPr="00B80644">
        <w:rPr>
          <w:rFonts w:cs="Helvetica"/>
          <w:lang w:val="en-US"/>
        </w:rPr>
        <w:t>)</w:t>
      </w:r>
      <w:r w:rsidR="00AC35BB" w:rsidRPr="00B80644">
        <w:rPr>
          <w:rFonts w:cs="Helvetica"/>
          <w:lang w:val="en-US"/>
        </w:rPr>
        <w:t xml:space="preserve">. </w:t>
      </w:r>
      <w:r w:rsidR="00F2771F" w:rsidRPr="00B80644">
        <w:rPr>
          <w:rFonts w:cs="Helvetica"/>
          <w:lang w:val="en-US"/>
        </w:rPr>
        <w:t>Under these</w:t>
      </w:r>
      <w:r w:rsidR="005A78A9" w:rsidRPr="00B80644">
        <w:rPr>
          <w:rFonts w:cs="Helvetica"/>
          <w:lang w:val="en-US"/>
        </w:rPr>
        <w:t xml:space="preserve"> conditions</w:t>
      </w:r>
      <w:r w:rsidR="00F2771F" w:rsidRPr="00B80644">
        <w:rPr>
          <w:rFonts w:cs="Helvetica"/>
          <w:lang w:val="en-US"/>
        </w:rPr>
        <w:t>,</w:t>
      </w:r>
      <w:r w:rsidR="005A78A9" w:rsidRPr="00B80644">
        <w:rPr>
          <w:rFonts w:cs="Helvetica"/>
          <w:lang w:val="en-US"/>
        </w:rPr>
        <w:t xml:space="preserve"> </w:t>
      </w:r>
      <w:proofErr w:type="spellStart"/>
      <w:r w:rsidR="008E29D2" w:rsidRPr="00B80644">
        <w:rPr>
          <w:rFonts w:cs="Helvetica"/>
          <w:i/>
          <w:lang w:val="en-US"/>
        </w:rPr>
        <w:t>nanE</w:t>
      </w:r>
      <w:proofErr w:type="spellEnd"/>
      <w:r w:rsidR="008E29D2" w:rsidRPr="00B80644">
        <w:rPr>
          <w:rFonts w:cs="Helvetica"/>
          <w:lang w:val="en-US"/>
        </w:rPr>
        <w:t xml:space="preserve"> gene expression is induced</w:t>
      </w:r>
      <w:r w:rsidR="00B41EC9" w:rsidRPr="00B80644">
        <w:rPr>
          <w:rFonts w:cs="Helvetica"/>
          <w:lang w:val="en-US"/>
        </w:rPr>
        <w:t xml:space="preserve"> in response to the </w:t>
      </w:r>
      <w:r w:rsidR="008E29D2" w:rsidRPr="00B80644">
        <w:rPr>
          <w:rFonts w:cs="Helvetica"/>
          <w:lang w:val="en-US"/>
        </w:rPr>
        <w:t xml:space="preserve">availability of </w:t>
      </w:r>
      <w:r w:rsidR="003D1A04">
        <w:rPr>
          <w:rFonts w:cs="Helvetica"/>
          <w:lang w:val="en-US"/>
        </w:rPr>
        <w:t xml:space="preserve">cytoplasmic </w:t>
      </w:r>
      <w:r w:rsidR="008E29D2" w:rsidRPr="00B80644">
        <w:rPr>
          <w:rFonts w:cs="Helvetica"/>
          <w:lang w:val="en-US"/>
        </w:rPr>
        <w:t>NANA</w:t>
      </w:r>
      <w:r w:rsidR="008D50D5" w:rsidRPr="00B80644">
        <w:rPr>
          <w:rFonts w:cs="Helvetica"/>
          <w:lang w:val="en-US"/>
        </w:rPr>
        <w:t>,</w:t>
      </w:r>
      <w:r w:rsidR="008E29D2" w:rsidRPr="00B80644">
        <w:rPr>
          <w:rFonts w:cs="Helvetica"/>
          <w:lang w:val="en-US"/>
        </w:rPr>
        <w:t xml:space="preserve"> so that</w:t>
      </w:r>
      <w:r w:rsidR="00B41EC9" w:rsidRPr="00B80644">
        <w:rPr>
          <w:rFonts w:cs="Helvetica"/>
          <w:lang w:val="en-US"/>
        </w:rPr>
        <w:t xml:space="preserve"> even in </w:t>
      </w:r>
      <w:r w:rsidR="004F766C" w:rsidRPr="00B80644">
        <w:rPr>
          <w:rFonts w:cs="Helvetica"/>
          <w:lang w:val="en-US"/>
        </w:rPr>
        <w:t xml:space="preserve">the </w:t>
      </w:r>
      <w:r w:rsidR="00B41EC9" w:rsidRPr="00B80644">
        <w:rPr>
          <w:rFonts w:cs="Helvetica"/>
          <w:lang w:val="en-US"/>
        </w:rPr>
        <w:t>absence of GlcNAc-6P</w:t>
      </w:r>
      <w:r w:rsidR="008D50D5" w:rsidRPr="00B80644">
        <w:rPr>
          <w:rFonts w:cs="Helvetica"/>
          <w:lang w:val="en-US"/>
        </w:rPr>
        <w:t>,</w:t>
      </w:r>
      <w:r w:rsidR="00B41EC9" w:rsidRPr="00B80644">
        <w:rPr>
          <w:rFonts w:cs="Helvetica"/>
          <w:lang w:val="en-US"/>
        </w:rPr>
        <w:t xml:space="preserve"> </w:t>
      </w:r>
      <w:proofErr w:type="spellStart"/>
      <w:proofErr w:type="gramStart"/>
      <w:r w:rsidR="008D50D5" w:rsidRPr="00B80644">
        <w:rPr>
          <w:rFonts w:cs="Helvetica"/>
          <w:lang w:val="en-US"/>
        </w:rPr>
        <w:t>NagB</w:t>
      </w:r>
      <w:proofErr w:type="spellEnd"/>
      <w:r w:rsidR="008D50D5" w:rsidRPr="00B80644">
        <w:rPr>
          <w:rFonts w:cs="Helvetica"/>
          <w:lang w:val="en-US"/>
        </w:rPr>
        <w:t xml:space="preserve"> will be</w:t>
      </w:r>
      <w:r w:rsidR="00AC35BB" w:rsidRPr="00B80644">
        <w:rPr>
          <w:rFonts w:cs="Helvetica"/>
          <w:lang w:val="en-US"/>
        </w:rPr>
        <w:t xml:space="preserve"> activated by </w:t>
      </w:r>
      <w:proofErr w:type="spellStart"/>
      <w:r w:rsidR="00AC35BB" w:rsidRPr="00B80644">
        <w:rPr>
          <w:rFonts w:cs="Helvetica"/>
          <w:lang w:val="en-US"/>
        </w:rPr>
        <w:t>NanE</w:t>
      </w:r>
      <w:proofErr w:type="spellEnd"/>
      <w:proofErr w:type="gramEnd"/>
      <w:r w:rsidR="00AC35BB" w:rsidRPr="00B80644">
        <w:rPr>
          <w:rFonts w:cs="Helvetica"/>
          <w:lang w:val="en-US"/>
        </w:rPr>
        <w:t>. </w:t>
      </w:r>
      <w:r w:rsidR="005A78A9" w:rsidRPr="00B80644">
        <w:rPr>
          <w:rFonts w:cs="Helvetica"/>
          <w:lang w:val="en-US"/>
        </w:rPr>
        <w:t>Thus</w:t>
      </w:r>
      <w:r w:rsidR="00F2771F" w:rsidRPr="00B80644">
        <w:rPr>
          <w:rFonts w:cs="Helvetica"/>
          <w:lang w:val="en-US"/>
        </w:rPr>
        <w:t>,</w:t>
      </w:r>
      <w:r w:rsidR="004F766C" w:rsidRPr="00B80644">
        <w:rPr>
          <w:rFonts w:cs="Helvetica"/>
          <w:lang w:val="en-US"/>
        </w:rPr>
        <w:t xml:space="preserve"> we propose that </w:t>
      </w:r>
      <w:proofErr w:type="spellStart"/>
      <w:r w:rsidR="004F766C" w:rsidRPr="00B80644">
        <w:rPr>
          <w:rFonts w:cs="Helvetica"/>
          <w:lang w:val="en-US"/>
        </w:rPr>
        <w:t>NanE</w:t>
      </w:r>
      <w:proofErr w:type="spellEnd"/>
      <w:r w:rsidR="004F766C" w:rsidRPr="00B80644">
        <w:rPr>
          <w:rFonts w:cs="Helvetica"/>
          <w:lang w:val="en-US"/>
        </w:rPr>
        <w:t xml:space="preserve"> activ</w:t>
      </w:r>
      <w:r w:rsidR="005A78A9" w:rsidRPr="00B80644">
        <w:rPr>
          <w:rFonts w:cs="Helvetica"/>
          <w:lang w:val="en-US"/>
        </w:rPr>
        <w:t>ate</w:t>
      </w:r>
      <w:r w:rsidR="0019639B" w:rsidRPr="00B80644">
        <w:rPr>
          <w:rFonts w:cs="Helvetica"/>
          <w:lang w:val="en-US"/>
        </w:rPr>
        <w:t>s</w:t>
      </w:r>
      <w:r w:rsidR="004F766C" w:rsidRPr="00B80644">
        <w:rPr>
          <w:rFonts w:cs="Helvetica"/>
          <w:lang w:val="en-US"/>
        </w:rPr>
        <w:t xml:space="preserve"> </w:t>
      </w:r>
      <w:proofErr w:type="spellStart"/>
      <w:r w:rsidR="004F766C" w:rsidRPr="00B80644">
        <w:rPr>
          <w:rFonts w:cs="Helvetica"/>
          <w:lang w:val="en-US"/>
        </w:rPr>
        <w:t>NagB</w:t>
      </w:r>
      <w:proofErr w:type="spellEnd"/>
      <w:r w:rsidR="008D50D5" w:rsidRPr="00B80644">
        <w:rPr>
          <w:rFonts w:cs="Helvetica"/>
          <w:lang w:val="en-US"/>
        </w:rPr>
        <w:t xml:space="preserve"> </w:t>
      </w:r>
      <w:r w:rsidR="005A78A9" w:rsidRPr="00B80644">
        <w:rPr>
          <w:rFonts w:cs="Helvetica"/>
          <w:lang w:val="en-US"/>
        </w:rPr>
        <w:t xml:space="preserve">when </w:t>
      </w:r>
      <w:r w:rsidR="005D74F1">
        <w:rPr>
          <w:rFonts w:cs="Helvetica"/>
          <w:lang w:val="en-US"/>
        </w:rPr>
        <w:t>cytoplasmic or</w:t>
      </w:r>
      <w:r w:rsidR="004F766C" w:rsidRPr="00B80644">
        <w:rPr>
          <w:rFonts w:cs="Helvetica"/>
          <w:lang w:val="en-US"/>
        </w:rPr>
        <w:t xml:space="preserve"> </w:t>
      </w:r>
      <w:r w:rsidR="005D74F1" w:rsidRPr="00B80644">
        <w:rPr>
          <w:rFonts w:cs="Helvetica"/>
          <w:lang w:val="en-US"/>
        </w:rPr>
        <w:t>exogenously</w:t>
      </w:r>
      <w:r w:rsidR="004F766C" w:rsidRPr="00B80644">
        <w:rPr>
          <w:rFonts w:cs="Helvetica"/>
          <w:lang w:val="en-US"/>
        </w:rPr>
        <w:t xml:space="preserve"> derived </w:t>
      </w:r>
      <w:r w:rsidR="005A78A9" w:rsidRPr="00B80644">
        <w:rPr>
          <w:rFonts w:cs="Helvetica"/>
          <w:lang w:val="en-US"/>
        </w:rPr>
        <w:t>NA</w:t>
      </w:r>
      <w:r w:rsidR="00F2771F" w:rsidRPr="00B80644">
        <w:rPr>
          <w:rFonts w:cs="Helvetica"/>
          <w:lang w:val="en-US"/>
        </w:rPr>
        <w:t xml:space="preserve">NA is </w:t>
      </w:r>
      <w:r w:rsidR="004F766C" w:rsidRPr="00B80644">
        <w:rPr>
          <w:rFonts w:cs="Helvetica"/>
          <w:lang w:val="en-US"/>
        </w:rPr>
        <w:t>available and</w:t>
      </w:r>
      <w:r w:rsidR="008D50D5" w:rsidRPr="00B80644">
        <w:rPr>
          <w:rFonts w:cs="Helvetica"/>
          <w:lang w:val="en-US"/>
        </w:rPr>
        <w:t xml:space="preserve"> </w:t>
      </w:r>
      <w:r w:rsidR="004F766C" w:rsidRPr="00B80644">
        <w:rPr>
          <w:rFonts w:cs="Helvetica"/>
          <w:lang w:val="en-US"/>
        </w:rPr>
        <w:t>metabolized.</w:t>
      </w:r>
      <w:r w:rsidR="008D50D5" w:rsidRPr="00B80644">
        <w:rPr>
          <w:rFonts w:cs="Helvetica"/>
          <w:lang w:val="en-US"/>
        </w:rPr>
        <w:t xml:space="preserve"> </w:t>
      </w:r>
      <w:proofErr w:type="spellStart"/>
      <w:r w:rsidR="008D50D5" w:rsidRPr="00B80644">
        <w:rPr>
          <w:rFonts w:cs="Helvetica"/>
          <w:lang w:val="en-US"/>
        </w:rPr>
        <w:t>HPr</w:t>
      </w:r>
      <w:proofErr w:type="spellEnd"/>
      <w:r w:rsidR="008D50D5" w:rsidRPr="00B80644">
        <w:rPr>
          <w:rFonts w:cs="Helvetica"/>
          <w:lang w:val="en-US"/>
        </w:rPr>
        <w:t xml:space="preserve"> activ</w:t>
      </w:r>
      <w:r w:rsidR="00F2771F" w:rsidRPr="00B80644">
        <w:rPr>
          <w:rFonts w:cs="Helvetica"/>
          <w:lang w:val="en-US"/>
        </w:rPr>
        <w:t>ates</w:t>
      </w:r>
      <w:r w:rsidR="005A78A9" w:rsidRPr="00B80644">
        <w:rPr>
          <w:rFonts w:cs="Helvetica"/>
          <w:lang w:val="en-US"/>
        </w:rPr>
        <w:t xml:space="preserve"> </w:t>
      </w:r>
      <w:proofErr w:type="spellStart"/>
      <w:r w:rsidR="005A78A9" w:rsidRPr="00B80644">
        <w:rPr>
          <w:rFonts w:cs="Helvetica"/>
          <w:lang w:val="en-US"/>
        </w:rPr>
        <w:t>NagB</w:t>
      </w:r>
      <w:proofErr w:type="spellEnd"/>
      <w:r w:rsidR="005A78A9" w:rsidRPr="00B80644">
        <w:rPr>
          <w:rFonts w:cs="Helvetica"/>
          <w:lang w:val="en-US"/>
        </w:rPr>
        <w:t xml:space="preserve"> </w:t>
      </w:r>
      <w:r w:rsidR="008D50D5" w:rsidRPr="00B80644">
        <w:rPr>
          <w:rFonts w:cs="Helvetica"/>
          <w:lang w:val="en-US"/>
        </w:rPr>
        <w:t>only when the PTS is used</w:t>
      </w:r>
      <w:r w:rsidR="00AE50DB" w:rsidRPr="00B80644">
        <w:rPr>
          <w:rFonts w:cs="Helvetica"/>
          <w:lang w:val="en-US"/>
        </w:rPr>
        <w:t xml:space="preserve"> for sugar uptake</w:t>
      </w:r>
      <w:r w:rsidR="008D50D5" w:rsidRPr="00B80644">
        <w:rPr>
          <w:rFonts w:cs="Helvetica"/>
          <w:lang w:val="en-US"/>
        </w:rPr>
        <w:t>, and</w:t>
      </w:r>
      <w:r w:rsidR="005A78A9" w:rsidRPr="00B80644">
        <w:rPr>
          <w:rFonts w:cs="Helvetica"/>
          <w:lang w:val="en-US"/>
        </w:rPr>
        <w:t xml:space="preserve"> </w:t>
      </w:r>
      <w:r w:rsidR="00C1439F" w:rsidRPr="00B80644">
        <w:rPr>
          <w:rFonts w:cs="Helvetica"/>
          <w:lang w:val="en-US"/>
        </w:rPr>
        <w:t>U-</w:t>
      </w:r>
      <w:r w:rsidR="005A78A9" w:rsidRPr="00B80644">
        <w:rPr>
          <w:rFonts w:cs="Helvetica"/>
          <w:lang w:val="en-US"/>
        </w:rPr>
        <w:t>PII</w:t>
      </w:r>
      <w:r w:rsidR="008D50D5" w:rsidRPr="00B80644">
        <w:rPr>
          <w:rFonts w:cs="Helvetica"/>
          <w:lang w:val="en-US"/>
        </w:rPr>
        <w:t xml:space="preserve"> activ</w:t>
      </w:r>
      <w:r w:rsidR="005A78A9" w:rsidRPr="00B80644">
        <w:rPr>
          <w:rFonts w:cs="Helvetica"/>
          <w:lang w:val="en-US"/>
        </w:rPr>
        <w:t>at</w:t>
      </w:r>
      <w:r w:rsidR="00F628B1" w:rsidRPr="00B80644">
        <w:rPr>
          <w:rFonts w:cs="Helvetica"/>
          <w:lang w:val="en-US"/>
        </w:rPr>
        <w:t xml:space="preserve">es </w:t>
      </w:r>
      <w:proofErr w:type="spellStart"/>
      <w:r w:rsidR="00F628B1" w:rsidRPr="00B80644">
        <w:rPr>
          <w:rFonts w:cs="Helvetica"/>
          <w:lang w:val="en-US"/>
        </w:rPr>
        <w:t>NagB</w:t>
      </w:r>
      <w:proofErr w:type="spellEnd"/>
      <w:r w:rsidR="00F628B1" w:rsidRPr="00B80644">
        <w:rPr>
          <w:rFonts w:cs="Helvetica"/>
          <w:lang w:val="en-US"/>
        </w:rPr>
        <w:t xml:space="preserve"> </w:t>
      </w:r>
      <w:r w:rsidR="004F766C" w:rsidRPr="00B80644">
        <w:rPr>
          <w:rFonts w:cs="Helvetica"/>
          <w:lang w:val="en-US"/>
        </w:rPr>
        <w:t xml:space="preserve">primarily </w:t>
      </w:r>
      <w:r w:rsidR="00F628B1" w:rsidRPr="00B80644">
        <w:rPr>
          <w:rFonts w:cs="Helvetica"/>
          <w:lang w:val="en-US"/>
        </w:rPr>
        <w:t>under nitrogen limiting</w:t>
      </w:r>
      <w:r w:rsidR="005A78A9" w:rsidRPr="00B80644">
        <w:rPr>
          <w:rFonts w:cs="Helvetica"/>
          <w:lang w:val="en-US"/>
        </w:rPr>
        <w:t xml:space="preserve"> conditions.</w:t>
      </w:r>
      <w:r w:rsidR="00F2771F" w:rsidRPr="00B80644">
        <w:rPr>
          <w:rFonts w:cs="Helvetica"/>
          <w:lang w:val="en-US"/>
        </w:rPr>
        <w:t xml:space="preserve"> </w:t>
      </w:r>
      <w:r w:rsidR="008D50D5" w:rsidRPr="00B80644">
        <w:rPr>
          <w:rFonts w:cs="Helvetica"/>
          <w:lang w:val="en-US"/>
        </w:rPr>
        <w:t>Thus</w:t>
      </w:r>
      <w:r w:rsidR="004F766C" w:rsidRPr="00B80644">
        <w:rPr>
          <w:rFonts w:cs="Helvetica"/>
          <w:lang w:val="en-US"/>
        </w:rPr>
        <w:t>,</w:t>
      </w:r>
      <w:r w:rsidR="008D50D5" w:rsidRPr="00B80644">
        <w:rPr>
          <w:rFonts w:cs="Helvetica"/>
          <w:lang w:val="en-US"/>
        </w:rPr>
        <w:t xml:space="preserve"> </w:t>
      </w:r>
      <w:proofErr w:type="spellStart"/>
      <w:r w:rsidR="008D50D5" w:rsidRPr="00B80644">
        <w:rPr>
          <w:rFonts w:cs="Helvetica"/>
          <w:lang w:val="en-US"/>
        </w:rPr>
        <w:t>NanE</w:t>
      </w:r>
      <w:proofErr w:type="spellEnd"/>
      <w:r w:rsidR="008D50D5" w:rsidRPr="00B80644">
        <w:rPr>
          <w:rFonts w:cs="Helvetica"/>
          <w:lang w:val="en-US"/>
        </w:rPr>
        <w:t xml:space="preserve"> </w:t>
      </w:r>
      <w:r w:rsidR="00827A28" w:rsidRPr="00B80644">
        <w:rPr>
          <w:rFonts w:cs="Helvetica"/>
          <w:lang w:val="en-US"/>
        </w:rPr>
        <w:t>transmit</w:t>
      </w:r>
      <w:r w:rsidR="008D50D5" w:rsidRPr="00B80644">
        <w:rPr>
          <w:rFonts w:cs="Helvetica"/>
          <w:lang w:val="en-US"/>
        </w:rPr>
        <w:t>s</w:t>
      </w:r>
      <w:r w:rsidR="00827A28" w:rsidRPr="00B80644">
        <w:rPr>
          <w:rFonts w:cs="Helvetica"/>
          <w:lang w:val="en-US"/>
        </w:rPr>
        <w:t xml:space="preserve"> a signal indicating the </w:t>
      </w:r>
      <w:r w:rsidR="004F766C" w:rsidRPr="00B80644">
        <w:rPr>
          <w:rFonts w:cs="Helvetica"/>
          <w:lang w:val="en-US"/>
        </w:rPr>
        <w:t>presence</w:t>
      </w:r>
      <w:r w:rsidR="008D50D5" w:rsidRPr="00B80644">
        <w:rPr>
          <w:rFonts w:cs="Helvetica"/>
          <w:lang w:val="en-US"/>
        </w:rPr>
        <w:t xml:space="preserve"> of cytoplasmic NANA, </w:t>
      </w:r>
      <w:proofErr w:type="spellStart"/>
      <w:r w:rsidR="008D50D5" w:rsidRPr="00B80644">
        <w:rPr>
          <w:rFonts w:cs="Helvetica"/>
          <w:lang w:val="en-US"/>
        </w:rPr>
        <w:t>HPr</w:t>
      </w:r>
      <w:proofErr w:type="spellEnd"/>
      <w:r w:rsidR="00F2771F" w:rsidRPr="00B80644">
        <w:rPr>
          <w:rFonts w:cs="Helvetica"/>
          <w:lang w:val="en-US"/>
        </w:rPr>
        <w:t xml:space="preserve"> </w:t>
      </w:r>
      <w:r w:rsidR="009259F9" w:rsidRPr="00B80644">
        <w:rPr>
          <w:rFonts w:cs="Helvetica"/>
          <w:lang w:val="en-US"/>
        </w:rPr>
        <w:t>signal</w:t>
      </w:r>
      <w:r w:rsidR="00D713D4" w:rsidRPr="00B80644">
        <w:rPr>
          <w:rFonts w:cs="Helvetica"/>
          <w:lang w:val="en-US"/>
        </w:rPr>
        <w:t>s</w:t>
      </w:r>
      <w:r w:rsidR="009259F9" w:rsidRPr="00B80644">
        <w:rPr>
          <w:rFonts w:cs="Helvetica"/>
          <w:lang w:val="en-US"/>
        </w:rPr>
        <w:t xml:space="preserve"> the availability of a</w:t>
      </w:r>
      <w:r w:rsidR="005D74F1">
        <w:rPr>
          <w:rFonts w:cs="Helvetica"/>
          <w:lang w:val="en-US"/>
        </w:rPr>
        <w:t>n</w:t>
      </w:r>
      <w:r w:rsidR="009259F9" w:rsidRPr="00B80644">
        <w:rPr>
          <w:rFonts w:cs="Helvetica"/>
          <w:lang w:val="en-US"/>
        </w:rPr>
        <w:t xml:space="preserve"> </w:t>
      </w:r>
      <w:r w:rsidR="008D50D5" w:rsidRPr="00B80644">
        <w:rPr>
          <w:rFonts w:cs="Helvetica"/>
          <w:lang w:val="en-US"/>
        </w:rPr>
        <w:t xml:space="preserve">extracellular </w:t>
      </w:r>
      <w:r w:rsidR="009259F9" w:rsidRPr="00B80644">
        <w:rPr>
          <w:rFonts w:cs="Helvetica"/>
          <w:lang w:val="en-US"/>
        </w:rPr>
        <w:t>PTS sugar substrate</w:t>
      </w:r>
      <w:r w:rsidR="005D74F1">
        <w:rPr>
          <w:rFonts w:cs="Helvetica"/>
          <w:lang w:val="en-US"/>
        </w:rPr>
        <w:t>,</w:t>
      </w:r>
      <w:r w:rsidR="009259F9" w:rsidRPr="00B80644">
        <w:rPr>
          <w:rFonts w:cs="Helvetica"/>
          <w:lang w:val="en-US"/>
        </w:rPr>
        <w:t xml:space="preserve"> and </w:t>
      </w:r>
      <w:r w:rsidR="00C1439F" w:rsidRPr="00B80644">
        <w:rPr>
          <w:rFonts w:cs="Helvetica"/>
          <w:lang w:val="en-US"/>
        </w:rPr>
        <w:t>U-</w:t>
      </w:r>
      <w:r w:rsidR="009259F9" w:rsidRPr="00B80644">
        <w:rPr>
          <w:rFonts w:cs="Helvetica"/>
          <w:lang w:val="en-US"/>
        </w:rPr>
        <w:t>PII signal</w:t>
      </w:r>
      <w:r w:rsidR="00AE50DB" w:rsidRPr="00B80644">
        <w:rPr>
          <w:rFonts w:cs="Helvetica"/>
          <w:lang w:val="en-US"/>
        </w:rPr>
        <w:t>s</w:t>
      </w:r>
      <w:r w:rsidR="004F766C" w:rsidRPr="00B80644">
        <w:rPr>
          <w:rFonts w:cs="Helvetica"/>
          <w:lang w:val="en-US"/>
        </w:rPr>
        <w:t xml:space="preserve"> nitrogen deficienc</w:t>
      </w:r>
      <w:r w:rsidR="00AE50DB" w:rsidRPr="00B80644">
        <w:rPr>
          <w:rFonts w:cs="Helvetica"/>
          <w:lang w:val="en-US"/>
        </w:rPr>
        <w:t>y</w:t>
      </w:r>
      <w:r w:rsidR="009259F9" w:rsidRPr="00B80644">
        <w:rPr>
          <w:rFonts w:cs="Helvetica"/>
          <w:lang w:val="en-US"/>
        </w:rPr>
        <w:t xml:space="preserve"> since </w:t>
      </w:r>
      <w:proofErr w:type="spellStart"/>
      <w:r w:rsidR="009259F9" w:rsidRPr="00B80644">
        <w:rPr>
          <w:rFonts w:cs="Helvetica"/>
          <w:lang w:val="en-US"/>
        </w:rPr>
        <w:t>GlnD</w:t>
      </w:r>
      <w:proofErr w:type="spellEnd"/>
      <w:r w:rsidR="009259F9" w:rsidRPr="00B80644">
        <w:rPr>
          <w:rFonts w:cs="Helvetica"/>
          <w:lang w:val="en-US"/>
        </w:rPr>
        <w:t xml:space="preserve">, which </w:t>
      </w:r>
      <w:proofErr w:type="spellStart"/>
      <w:r w:rsidR="009259F9" w:rsidRPr="00B80644">
        <w:rPr>
          <w:rFonts w:cs="Helvetica"/>
          <w:lang w:val="en-US"/>
        </w:rPr>
        <w:t>uridylylate</w:t>
      </w:r>
      <w:proofErr w:type="spellEnd"/>
      <w:r w:rsidR="009259F9" w:rsidRPr="00B80644">
        <w:rPr>
          <w:rFonts w:cs="Helvetica"/>
          <w:lang w:val="en-US"/>
        </w:rPr>
        <w:t xml:space="preserve"> PII</w:t>
      </w:r>
      <w:r w:rsidR="00AE50DB" w:rsidRPr="00B80644">
        <w:rPr>
          <w:rFonts w:cs="Helvetica"/>
          <w:lang w:val="en-US"/>
        </w:rPr>
        <w:t>,</w:t>
      </w:r>
      <w:r w:rsidR="009259F9" w:rsidRPr="00B80644">
        <w:rPr>
          <w:rFonts w:cs="Helvetica"/>
          <w:lang w:val="en-US"/>
        </w:rPr>
        <w:t xml:space="preserve"> senses the </w:t>
      </w:r>
      <w:r w:rsidR="00D713D4" w:rsidRPr="00B80644">
        <w:rPr>
          <w:rFonts w:cs="Helvetica"/>
          <w:lang w:val="en-US"/>
        </w:rPr>
        <w:t>ratio</w:t>
      </w:r>
      <w:r w:rsidR="009259F9" w:rsidRPr="00B80644">
        <w:rPr>
          <w:rFonts w:cs="Helvetica"/>
          <w:lang w:val="en-US"/>
        </w:rPr>
        <w:t xml:space="preserve"> of cy</w:t>
      </w:r>
      <w:r w:rsidR="005D74F1">
        <w:rPr>
          <w:rFonts w:cs="Helvetica"/>
          <w:lang w:val="en-US"/>
        </w:rPr>
        <w:t xml:space="preserve">toplasmic glutamine to </w:t>
      </w:r>
      <w:r w:rsidR="005D74F1" w:rsidRPr="00FD117F">
        <w:rPr>
          <w:rFonts w:ascii="Symbol" w:hAnsi="Symbol" w:cs="Helvetica"/>
          <w:lang w:val="en-US"/>
        </w:rPr>
        <w:t></w:t>
      </w:r>
      <w:r w:rsidR="005D74F1">
        <w:rPr>
          <w:rFonts w:cs="Helvetica"/>
          <w:lang w:val="en-US"/>
        </w:rPr>
        <w:t>KG. These</w:t>
      </w:r>
      <w:r w:rsidR="009259F9" w:rsidRPr="00B80644">
        <w:rPr>
          <w:rFonts w:cs="Helvetica"/>
          <w:lang w:val="en-US"/>
        </w:rPr>
        <w:t xml:space="preserve"> </w:t>
      </w:r>
      <w:proofErr w:type="gramStart"/>
      <w:r w:rsidR="009259F9" w:rsidRPr="00B80644">
        <w:rPr>
          <w:rFonts w:cs="Helvetica"/>
          <w:lang w:val="en-US"/>
        </w:rPr>
        <w:t>signal transducing</w:t>
      </w:r>
      <w:proofErr w:type="gramEnd"/>
      <w:r w:rsidR="009259F9" w:rsidRPr="00B80644">
        <w:rPr>
          <w:rFonts w:cs="Helvetica"/>
          <w:lang w:val="en-US"/>
        </w:rPr>
        <w:t xml:space="preserve"> system</w:t>
      </w:r>
      <w:r w:rsidR="005D74F1">
        <w:rPr>
          <w:rFonts w:cs="Helvetica"/>
          <w:lang w:val="en-US"/>
        </w:rPr>
        <w:t>s allow</w:t>
      </w:r>
      <w:r w:rsidR="009259F9" w:rsidRPr="00B80644">
        <w:rPr>
          <w:rFonts w:cs="Helvetica"/>
          <w:lang w:val="en-US"/>
        </w:rPr>
        <w:t xml:space="preserve"> the bacteria to resp</w:t>
      </w:r>
      <w:r w:rsidR="00AE50DB" w:rsidRPr="00B80644">
        <w:rPr>
          <w:rFonts w:cs="Helvetica"/>
          <w:lang w:val="en-US"/>
        </w:rPr>
        <w:t xml:space="preserve">ond to </w:t>
      </w:r>
      <w:r w:rsidR="004F766C" w:rsidRPr="00B80644">
        <w:rPr>
          <w:rFonts w:cs="Helvetica"/>
          <w:lang w:val="en-US"/>
        </w:rPr>
        <w:t>at least three</w:t>
      </w:r>
      <w:r w:rsidR="00D713D4" w:rsidRPr="00B80644">
        <w:rPr>
          <w:rFonts w:cs="Helvetica"/>
          <w:lang w:val="en-US"/>
        </w:rPr>
        <w:t xml:space="preserve"> different signals</w:t>
      </w:r>
      <w:r w:rsidR="00AE50DB" w:rsidRPr="00B80644">
        <w:rPr>
          <w:rFonts w:cs="Helvetica"/>
          <w:lang w:val="en-US"/>
        </w:rPr>
        <w:t>,</w:t>
      </w:r>
      <w:r w:rsidR="00D713D4" w:rsidRPr="00B80644">
        <w:rPr>
          <w:rFonts w:cs="Helvetica"/>
          <w:lang w:val="en-US"/>
        </w:rPr>
        <w:t xml:space="preserve"> </w:t>
      </w:r>
      <w:r w:rsidR="00345E2B" w:rsidRPr="00B80644">
        <w:rPr>
          <w:rFonts w:cs="Helvetica"/>
          <w:lang w:val="en-US"/>
        </w:rPr>
        <w:t>all converg</w:t>
      </w:r>
      <w:r w:rsidR="00D713D4" w:rsidRPr="00B80644">
        <w:rPr>
          <w:rFonts w:cs="Helvetica"/>
          <w:lang w:val="en-US"/>
        </w:rPr>
        <w:t>ing</w:t>
      </w:r>
      <w:r w:rsidR="009259F9" w:rsidRPr="00B80644">
        <w:rPr>
          <w:rFonts w:cs="Helvetica"/>
          <w:lang w:val="en-US"/>
        </w:rPr>
        <w:t xml:space="preserve"> to regulate the activity of glucosamine-6-phosphate </w:t>
      </w:r>
      <w:proofErr w:type="spellStart"/>
      <w:r w:rsidR="009259F9" w:rsidRPr="00B80644">
        <w:rPr>
          <w:rFonts w:cs="Helvetica"/>
          <w:lang w:val="en-US"/>
        </w:rPr>
        <w:t>deaminase</w:t>
      </w:r>
      <w:proofErr w:type="spellEnd"/>
      <w:r w:rsidR="009259F9" w:rsidRPr="00B80644">
        <w:rPr>
          <w:rFonts w:cs="Helvetica"/>
          <w:lang w:val="en-US"/>
        </w:rPr>
        <w:t xml:space="preserve">. </w:t>
      </w:r>
      <w:r w:rsidR="00AE50DB" w:rsidRPr="00B80644">
        <w:rPr>
          <w:rFonts w:cs="Helvetica"/>
          <w:lang w:val="en-US"/>
        </w:rPr>
        <w:t>W</w:t>
      </w:r>
      <w:r w:rsidR="004F766C" w:rsidRPr="00B80644">
        <w:rPr>
          <w:rFonts w:cs="Helvetica"/>
          <w:lang w:val="en-US"/>
        </w:rPr>
        <w:t>e</w:t>
      </w:r>
      <w:r w:rsidR="00AE50DB" w:rsidRPr="00B80644">
        <w:rPr>
          <w:rFonts w:cs="Helvetica"/>
          <w:lang w:val="en-US"/>
        </w:rPr>
        <w:t xml:space="preserve"> </w:t>
      </w:r>
      <w:r w:rsidR="00DD4246" w:rsidRPr="00B80644">
        <w:rPr>
          <w:rFonts w:cs="Helvetica"/>
          <w:lang w:val="en-US"/>
        </w:rPr>
        <w:t xml:space="preserve">have </w:t>
      </w:r>
      <w:r w:rsidR="004F766C" w:rsidRPr="00B80644">
        <w:rPr>
          <w:rFonts w:cs="Helvetica"/>
          <w:lang w:val="en-US"/>
        </w:rPr>
        <w:t xml:space="preserve">further shown that </w:t>
      </w:r>
      <w:proofErr w:type="spellStart"/>
      <w:r w:rsidR="00FD117F">
        <w:rPr>
          <w:rFonts w:cs="Helvetica"/>
          <w:lang w:val="en-US"/>
        </w:rPr>
        <w:t>HPr</w:t>
      </w:r>
      <w:proofErr w:type="spellEnd"/>
      <w:r w:rsidR="00FD117F">
        <w:rPr>
          <w:rFonts w:cs="Helvetica"/>
          <w:lang w:val="en-US"/>
        </w:rPr>
        <w:t xml:space="preserve"> and U-PII</w:t>
      </w:r>
      <w:r w:rsidR="004F766C" w:rsidRPr="00B80644">
        <w:rPr>
          <w:rFonts w:cs="Helvetica"/>
          <w:lang w:val="en-US"/>
        </w:rPr>
        <w:t xml:space="preserve"> </w:t>
      </w:r>
      <w:r w:rsidR="000B39BA">
        <w:rPr>
          <w:rFonts w:cs="Helvetica"/>
          <w:lang w:val="en-US"/>
        </w:rPr>
        <w:t xml:space="preserve">as well as </w:t>
      </w:r>
      <w:proofErr w:type="spellStart"/>
      <w:r w:rsidR="000B39BA">
        <w:rPr>
          <w:rFonts w:cs="Helvetica"/>
          <w:lang w:val="en-US"/>
        </w:rPr>
        <w:t>HPr</w:t>
      </w:r>
      <w:proofErr w:type="spellEnd"/>
      <w:r w:rsidR="000B39BA">
        <w:rPr>
          <w:rFonts w:cs="Helvetica"/>
          <w:lang w:val="en-US"/>
        </w:rPr>
        <w:t xml:space="preserve"> and </w:t>
      </w:r>
      <w:proofErr w:type="spellStart"/>
      <w:r w:rsidR="000B39BA">
        <w:rPr>
          <w:rFonts w:cs="Helvetica"/>
          <w:lang w:val="en-US"/>
        </w:rPr>
        <w:t>NanE</w:t>
      </w:r>
      <w:proofErr w:type="spellEnd"/>
      <w:r w:rsidR="000B39BA">
        <w:rPr>
          <w:rFonts w:cs="Helvetica"/>
          <w:lang w:val="en-US"/>
        </w:rPr>
        <w:t xml:space="preserve"> </w:t>
      </w:r>
      <w:r w:rsidR="004F766C" w:rsidRPr="00B80644">
        <w:rPr>
          <w:rFonts w:cs="Helvetica"/>
          <w:lang w:val="en-US"/>
        </w:rPr>
        <w:t>act</w:t>
      </w:r>
      <w:r w:rsidR="00AE50DB" w:rsidRPr="00B80644">
        <w:rPr>
          <w:rFonts w:cs="Helvetica"/>
          <w:lang w:val="en-US"/>
        </w:rPr>
        <w:t xml:space="preserve"> synergistically </w:t>
      </w:r>
      <w:r w:rsidR="004F766C" w:rsidRPr="00B80644">
        <w:rPr>
          <w:rFonts w:cs="Helvetica"/>
          <w:lang w:val="en-US"/>
        </w:rPr>
        <w:t>under appropriate conditions</w:t>
      </w:r>
      <w:r w:rsidR="005D74F1">
        <w:rPr>
          <w:rFonts w:cs="Helvetica"/>
          <w:lang w:val="en-US"/>
        </w:rPr>
        <w:t>,</w:t>
      </w:r>
      <w:r w:rsidR="004F766C" w:rsidRPr="00B80644">
        <w:rPr>
          <w:rFonts w:cs="Helvetica"/>
          <w:lang w:val="en-US"/>
        </w:rPr>
        <w:t xml:space="preserve"> greatly enhancing the </w:t>
      </w:r>
      <w:r w:rsidR="005D74F1">
        <w:rPr>
          <w:rFonts w:cs="Helvetica"/>
          <w:lang w:val="en-US"/>
        </w:rPr>
        <w:t>activating</w:t>
      </w:r>
      <w:r w:rsidR="005D74F1" w:rsidRPr="00B80644">
        <w:rPr>
          <w:rFonts w:cs="Helvetica"/>
          <w:lang w:val="en-US"/>
        </w:rPr>
        <w:t xml:space="preserve"> </w:t>
      </w:r>
      <w:r w:rsidR="004F766C" w:rsidRPr="00B80644">
        <w:rPr>
          <w:rFonts w:cs="Helvetica"/>
          <w:lang w:val="en-US"/>
        </w:rPr>
        <w:t>effect o</w:t>
      </w:r>
      <w:r w:rsidR="00FD117F">
        <w:rPr>
          <w:rFonts w:cs="Helvetica"/>
          <w:lang w:val="en-US"/>
        </w:rPr>
        <w:t>f either</w:t>
      </w:r>
      <w:r w:rsidR="005D74F1">
        <w:rPr>
          <w:rFonts w:cs="Helvetica"/>
          <w:lang w:val="en-US"/>
        </w:rPr>
        <w:t xml:space="preserve"> one</w:t>
      </w:r>
      <w:r w:rsidR="000B39BA">
        <w:rPr>
          <w:rFonts w:cs="Helvetica"/>
          <w:lang w:val="en-US"/>
        </w:rPr>
        <w:t>.</w:t>
      </w:r>
      <w:r w:rsidR="00EF276C">
        <w:rPr>
          <w:rFonts w:cs="Helvetica"/>
          <w:lang w:val="en-US"/>
        </w:rPr>
        <w:t xml:space="preserve"> </w:t>
      </w:r>
      <w:r w:rsidR="006D196D">
        <w:rPr>
          <w:rFonts w:cs="Helvetica"/>
          <w:lang w:val="en-US"/>
        </w:rPr>
        <w:t>In contrast</w:t>
      </w:r>
      <w:r w:rsidR="00925817">
        <w:rPr>
          <w:rFonts w:cs="Helvetica"/>
          <w:lang w:val="en-US"/>
        </w:rPr>
        <w:t>,</w:t>
      </w:r>
      <w:r w:rsidR="006D196D">
        <w:rPr>
          <w:rFonts w:cs="Helvetica"/>
          <w:lang w:val="en-US"/>
        </w:rPr>
        <w:t xml:space="preserve"> U-PII and </w:t>
      </w:r>
      <w:proofErr w:type="spellStart"/>
      <w:r w:rsidR="006D196D">
        <w:rPr>
          <w:rFonts w:cs="Helvetica"/>
          <w:lang w:val="en-US"/>
        </w:rPr>
        <w:t>Nan</w:t>
      </w:r>
      <w:r w:rsidR="0068394C">
        <w:rPr>
          <w:rFonts w:cs="Helvetica"/>
          <w:lang w:val="en-US"/>
        </w:rPr>
        <w:t>E</w:t>
      </w:r>
      <w:proofErr w:type="spellEnd"/>
      <w:r w:rsidR="0068394C">
        <w:rPr>
          <w:rFonts w:cs="Helvetica"/>
          <w:lang w:val="en-US"/>
        </w:rPr>
        <w:t xml:space="preserve"> had no synergistic</w:t>
      </w:r>
      <w:r w:rsidR="006D196D">
        <w:rPr>
          <w:rFonts w:cs="Helvetica"/>
          <w:lang w:val="en-US"/>
        </w:rPr>
        <w:t xml:space="preserve"> </w:t>
      </w:r>
      <w:r w:rsidR="0068394C">
        <w:rPr>
          <w:rFonts w:cs="Helvetica"/>
          <w:lang w:val="en-US"/>
        </w:rPr>
        <w:t xml:space="preserve">effect, </w:t>
      </w:r>
      <w:r w:rsidR="00925817">
        <w:rPr>
          <w:rFonts w:cs="Helvetica"/>
          <w:lang w:val="en-US"/>
        </w:rPr>
        <w:t xml:space="preserve">possibly </w:t>
      </w:r>
      <w:r w:rsidR="0068394C">
        <w:rPr>
          <w:rFonts w:cs="Helvetica"/>
          <w:lang w:val="en-US"/>
        </w:rPr>
        <w:t>suggesting that they bi</w:t>
      </w:r>
      <w:r w:rsidR="006D196D">
        <w:rPr>
          <w:rFonts w:cs="Helvetica"/>
          <w:lang w:val="en-US"/>
        </w:rPr>
        <w:t xml:space="preserve">nd to the same site </w:t>
      </w:r>
      <w:r w:rsidR="00692E56">
        <w:rPr>
          <w:rFonts w:cs="Helvetica"/>
          <w:lang w:val="en-US"/>
        </w:rPr>
        <w:t xml:space="preserve">or overlapping sites </w:t>
      </w:r>
      <w:r w:rsidR="006D196D">
        <w:rPr>
          <w:rFonts w:cs="Helvetica"/>
          <w:lang w:val="en-US"/>
        </w:rPr>
        <w:t xml:space="preserve">of </w:t>
      </w:r>
      <w:proofErr w:type="spellStart"/>
      <w:r w:rsidR="006D196D">
        <w:rPr>
          <w:rFonts w:cs="Helvetica"/>
          <w:lang w:val="en-US"/>
        </w:rPr>
        <w:t>NagB</w:t>
      </w:r>
      <w:proofErr w:type="spellEnd"/>
      <w:r w:rsidR="00694A5A">
        <w:rPr>
          <w:rFonts w:cs="Helvetica"/>
          <w:lang w:val="en-US"/>
        </w:rPr>
        <w:t xml:space="preserve"> or </w:t>
      </w:r>
      <w:r w:rsidR="0068394C">
        <w:rPr>
          <w:rFonts w:cs="Helvetica"/>
          <w:lang w:val="en-US"/>
        </w:rPr>
        <w:t xml:space="preserve">the </w:t>
      </w:r>
      <w:proofErr w:type="spellStart"/>
      <w:r w:rsidR="00694A5A">
        <w:rPr>
          <w:rFonts w:cs="Helvetica"/>
          <w:lang w:val="en-US"/>
        </w:rPr>
        <w:t>NagB-HPr</w:t>
      </w:r>
      <w:proofErr w:type="spellEnd"/>
      <w:r w:rsidR="00694A5A">
        <w:rPr>
          <w:rFonts w:cs="Helvetica"/>
          <w:lang w:val="en-US"/>
        </w:rPr>
        <w:t xml:space="preserve"> complex</w:t>
      </w:r>
      <w:r w:rsidR="006D196D">
        <w:rPr>
          <w:rFonts w:cs="Helvetica"/>
          <w:lang w:val="en-US"/>
        </w:rPr>
        <w:t>.</w:t>
      </w:r>
    </w:p>
    <w:p w14:paraId="2E523E4B" w14:textId="77777777" w:rsidR="00DC43BB" w:rsidRPr="00B80644" w:rsidRDefault="00DC43BB" w:rsidP="00B80644">
      <w:pPr>
        <w:spacing w:line="480" w:lineRule="auto"/>
        <w:jc w:val="both"/>
        <w:rPr>
          <w:rFonts w:eastAsia="Times New Roman" w:cs="Times New Roman"/>
          <w:b/>
          <w:color w:val="000000"/>
          <w:lang w:val="en-US" w:eastAsia="en-US"/>
        </w:rPr>
      </w:pPr>
      <w:r w:rsidRPr="00B80644">
        <w:rPr>
          <w:rFonts w:eastAsia="Times New Roman" w:cs="Times New Roman"/>
          <w:b/>
          <w:color w:val="000000"/>
          <w:lang w:val="en-US" w:eastAsia="en-US"/>
        </w:rPr>
        <w:t>Materials and methods</w:t>
      </w:r>
    </w:p>
    <w:p w14:paraId="242C9093" w14:textId="206A1CA9" w:rsidR="00DC43BB" w:rsidRPr="001D1EB9" w:rsidRDefault="00DC43BB" w:rsidP="001D1EB9">
      <w:pPr>
        <w:pStyle w:val="Heading2"/>
        <w:rPr>
          <w:rFonts w:eastAsia="Times New Roman" w:cs="Times New Roman"/>
          <w:b w:val="0"/>
        </w:rPr>
      </w:pPr>
      <w:r w:rsidRPr="001D1EB9">
        <w:rPr>
          <w:rFonts w:eastAsia="Times New Roman" w:cs="Times New Roman"/>
          <w:b w:val="0"/>
          <w:lang w:val="en-US" w:eastAsia="en-US"/>
        </w:rPr>
        <w:t xml:space="preserve">GlcNAc-6P, GlcN-6P, NADP, UTP, L-glutamine, </w:t>
      </w:r>
      <w:r w:rsidRPr="00B94068">
        <w:rPr>
          <w:rFonts w:ascii="Symbol" w:eastAsia="Times New Roman" w:hAnsi="Symbol" w:cs="Times New Roman"/>
          <w:b w:val="0"/>
          <w:lang w:val="en-US" w:eastAsia="en-US"/>
        </w:rPr>
        <w:t></w:t>
      </w:r>
      <w:r w:rsidRPr="001D1EB9">
        <w:rPr>
          <w:rFonts w:eastAsia="Times New Roman" w:cs="Times New Roman"/>
          <w:b w:val="0"/>
          <w:lang w:val="en-US" w:eastAsia="en-US"/>
        </w:rPr>
        <w:t>-</w:t>
      </w:r>
      <w:proofErr w:type="spellStart"/>
      <w:r w:rsidRPr="001D1EB9">
        <w:rPr>
          <w:rFonts w:eastAsia="Times New Roman" w:cs="Times New Roman"/>
          <w:b w:val="0"/>
          <w:lang w:val="en-US" w:eastAsia="en-US"/>
        </w:rPr>
        <w:t>ketoglutarate</w:t>
      </w:r>
      <w:proofErr w:type="spellEnd"/>
      <w:r w:rsidRPr="001D1EB9">
        <w:rPr>
          <w:rFonts w:eastAsia="Times New Roman" w:cs="Times New Roman"/>
          <w:b w:val="0"/>
          <w:lang w:val="en-US" w:eastAsia="en-US"/>
        </w:rPr>
        <w:t xml:space="preserve">, </w:t>
      </w:r>
      <w:proofErr w:type="spellStart"/>
      <w:r w:rsidRPr="001D1EB9">
        <w:rPr>
          <w:rFonts w:eastAsia="Times New Roman" w:cs="Times New Roman"/>
          <w:b w:val="0"/>
          <w:lang w:val="en-US" w:eastAsia="en-US"/>
        </w:rPr>
        <w:t>dithiothreitol</w:t>
      </w:r>
      <w:proofErr w:type="spellEnd"/>
      <w:r w:rsidRPr="001D1EB9">
        <w:rPr>
          <w:rFonts w:eastAsia="Times New Roman" w:cs="Times New Roman"/>
          <w:b w:val="0"/>
          <w:lang w:val="en-US" w:eastAsia="en-US"/>
        </w:rPr>
        <w:t xml:space="preserve"> (DTT) and other chemicals were purchased from Sigma-Aldrich, USA. </w:t>
      </w:r>
    </w:p>
    <w:p w14:paraId="5E500D68" w14:textId="64676305" w:rsidR="00DC43BB" w:rsidRPr="00827AD6" w:rsidRDefault="00DC43BB" w:rsidP="00B80644">
      <w:pPr>
        <w:spacing w:line="480" w:lineRule="auto"/>
        <w:jc w:val="both"/>
        <w:rPr>
          <w:rFonts w:cs="Helvetica"/>
          <w:i/>
          <w:lang w:val="en-US"/>
        </w:rPr>
      </w:pPr>
      <w:r w:rsidRPr="00827AD6">
        <w:rPr>
          <w:rFonts w:cs="Times New Roman"/>
          <w:b/>
          <w:bCs/>
          <w:lang w:val="en-US"/>
        </w:rPr>
        <w:t xml:space="preserve">Cloning </w:t>
      </w:r>
      <w:proofErr w:type="spellStart"/>
      <w:r w:rsidRPr="00827AD6">
        <w:rPr>
          <w:rFonts w:cs="Times New Roman"/>
          <w:b/>
          <w:bCs/>
          <w:iCs/>
          <w:lang w:val="en-US"/>
        </w:rPr>
        <w:t>nagB</w:t>
      </w:r>
      <w:proofErr w:type="spellEnd"/>
      <w:r w:rsidRPr="00827AD6">
        <w:rPr>
          <w:rFonts w:cs="Times New Roman"/>
          <w:b/>
          <w:bCs/>
          <w:lang w:val="en-US"/>
        </w:rPr>
        <w:t xml:space="preserve"> into pMST3.</w:t>
      </w:r>
      <w:r w:rsidRPr="000A5D6A">
        <w:rPr>
          <w:rFonts w:cs="Helvetica"/>
          <w:i/>
          <w:lang w:val="en-US"/>
        </w:rPr>
        <w:t xml:space="preserve"> </w:t>
      </w:r>
      <w:r w:rsidRPr="00927626">
        <w:rPr>
          <w:rFonts w:cs="Times New Roman"/>
          <w:lang w:val="en-US"/>
        </w:rPr>
        <w:t xml:space="preserve">The </w:t>
      </w:r>
      <w:proofErr w:type="spellStart"/>
      <w:r w:rsidRPr="00927626">
        <w:rPr>
          <w:rFonts w:cs="Times New Roman"/>
          <w:i/>
          <w:iCs/>
          <w:lang w:val="en-US"/>
        </w:rPr>
        <w:t>nagB</w:t>
      </w:r>
      <w:proofErr w:type="spellEnd"/>
      <w:r w:rsidRPr="00927626">
        <w:rPr>
          <w:rFonts w:cs="Times New Roman"/>
          <w:lang w:val="en-US"/>
        </w:rPr>
        <w:t xml:space="preserve"> gene, encodi</w:t>
      </w:r>
      <w:r>
        <w:rPr>
          <w:rFonts w:cs="Times New Roman"/>
          <w:lang w:val="en-US"/>
        </w:rPr>
        <w:t xml:space="preserve">ng GlcN-6P </w:t>
      </w:r>
      <w:proofErr w:type="spellStart"/>
      <w:r w:rsidRPr="00927626">
        <w:rPr>
          <w:rFonts w:cs="Times New Roman"/>
          <w:lang w:val="en-US"/>
        </w:rPr>
        <w:t>deaminase</w:t>
      </w:r>
      <w:proofErr w:type="spellEnd"/>
      <w:r w:rsidRPr="00927626"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NagB</w:t>
      </w:r>
      <w:proofErr w:type="spellEnd"/>
      <w:r>
        <w:rPr>
          <w:rFonts w:cs="Times New Roman"/>
          <w:lang w:val="en-US"/>
        </w:rPr>
        <w:t xml:space="preserve">, </w:t>
      </w:r>
      <w:r w:rsidRPr="00927626">
        <w:rPr>
          <w:rFonts w:cs="Times New Roman"/>
          <w:lang w:val="en-US"/>
        </w:rPr>
        <w:t xml:space="preserve">was PCR amplified from </w:t>
      </w:r>
      <w:r>
        <w:rPr>
          <w:rFonts w:cs="Times New Roman"/>
          <w:lang w:val="en-US"/>
        </w:rPr>
        <w:t xml:space="preserve">the </w:t>
      </w:r>
      <w:r w:rsidRPr="00927626">
        <w:rPr>
          <w:rFonts w:cs="Times New Roman"/>
          <w:i/>
          <w:iCs/>
          <w:lang w:val="en-US"/>
        </w:rPr>
        <w:t xml:space="preserve">E. coli </w:t>
      </w:r>
      <w:r w:rsidRPr="00927626">
        <w:rPr>
          <w:rFonts w:cs="Times New Roman"/>
          <w:lang w:val="en-US"/>
        </w:rPr>
        <w:t xml:space="preserve">BW25113 chromosome using </w:t>
      </w:r>
      <w:proofErr w:type="spellStart"/>
      <w:r w:rsidRPr="00927626">
        <w:rPr>
          <w:rFonts w:cs="Times New Roman"/>
          <w:lang w:val="en-US"/>
        </w:rPr>
        <w:t>ol</w:t>
      </w:r>
      <w:r>
        <w:rPr>
          <w:rFonts w:cs="Times New Roman"/>
          <w:lang w:val="en-US"/>
        </w:rPr>
        <w:t>igos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nagB</w:t>
      </w:r>
      <w:proofErr w:type="spellEnd"/>
      <w:r>
        <w:rPr>
          <w:rFonts w:cs="Times New Roman"/>
          <w:lang w:val="en-US"/>
        </w:rPr>
        <w:t xml:space="preserve">-Bam-F: </w:t>
      </w:r>
      <w:proofErr w:type="spellStart"/>
      <w:r w:rsidRPr="00927626">
        <w:rPr>
          <w:rFonts w:cs="Times New Roman"/>
          <w:lang w:val="en-US"/>
        </w:rPr>
        <w:t>ataggatccagactgatccccctgactaccgctgaac</w:t>
      </w:r>
      <w:proofErr w:type="spellEnd"/>
      <w:r>
        <w:rPr>
          <w:rFonts w:cs="Times New Roman"/>
          <w:lang w:val="en-US"/>
        </w:rPr>
        <w:t xml:space="preserve"> and </w:t>
      </w:r>
      <w:proofErr w:type="spellStart"/>
      <w:r>
        <w:rPr>
          <w:rFonts w:cs="Times New Roman"/>
          <w:lang w:val="en-US"/>
        </w:rPr>
        <w:t>nagB</w:t>
      </w:r>
      <w:proofErr w:type="spellEnd"/>
      <w:r>
        <w:rPr>
          <w:rFonts w:cs="Times New Roman"/>
          <w:lang w:val="en-US"/>
        </w:rPr>
        <w:t xml:space="preserve">-Sal-R: </w:t>
      </w:r>
      <w:proofErr w:type="spellStart"/>
      <w:r w:rsidRPr="00927626">
        <w:rPr>
          <w:rFonts w:cs="Times New Roman"/>
          <w:lang w:val="en-US"/>
        </w:rPr>
        <w:t>ctcgtcgacttacagacctttgatattttctgcttc</w:t>
      </w:r>
      <w:proofErr w:type="spellEnd"/>
      <w:r>
        <w:rPr>
          <w:rFonts w:cs="Times New Roman"/>
          <w:lang w:val="en-US"/>
        </w:rPr>
        <w:t>.</w:t>
      </w:r>
      <w:r>
        <w:rPr>
          <w:rFonts w:cs="Helvetica"/>
          <w:lang w:val="en-US"/>
        </w:rPr>
        <w:t xml:space="preserve"> </w:t>
      </w:r>
      <w:r>
        <w:rPr>
          <w:rFonts w:cs="Times New Roman"/>
          <w:lang w:val="en-US"/>
        </w:rPr>
        <w:t>The product was</w:t>
      </w:r>
      <w:r w:rsidRPr="00927626">
        <w:rPr>
          <w:rFonts w:cs="Times New Roman"/>
          <w:lang w:val="en-US"/>
        </w:rPr>
        <w:t xml:space="preserve"> gel purified, digested with </w:t>
      </w:r>
      <w:proofErr w:type="spellStart"/>
      <w:r w:rsidRPr="00927626">
        <w:rPr>
          <w:rFonts w:cs="Times New Roman"/>
          <w:i/>
          <w:iCs/>
          <w:lang w:val="en-US"/>
        </w:rPr>
        <w:t>BamH</w:t>
      </w:r>
      <w:r w:rsidRPr="00927626">
        <w:rPr>
          <w:rFonts w:cs="Times New Roman"/>
          <w:lang w:val="en-US"/>
        </w:rPr>
        <w:t>I</w:t>
      </w:r>
      <w:proofErr w:type="spellEnd"/>
      <w:r w:rsidRPr="00927626">
        <w:rPr>
          <w:rFonts w:cs="Times New Roman"/>
          <w:lang w:val="en-US"/>
        </w:rPr>
        <w:t xml:space="preserve"> and </w:t>
      </w:r>
      <w:proofErr w:type="spellStart"/>
      <w:r w:rsidRPr="00927626">
        <w:rPr>
          <w:rFonts w:cs="Times New Roman"/>
          <w:i/>
          <w:iCs/>
          <w:lang w:val="en-US"/>
        </w:rPr>
        <w:t>Sal</w:t>
      </w:r>
      <w:r w:rsidRPr="00927626">
        <w:rPr>
          <w:rFonts w:cs="Times New Roman"/>
          <w:lang w:val="en-US"/>
        </w:rPr>
        <w:t>I</w:t>
      </w:r>
      <w:proofErr w:type="spellEnd"/>
      <w:r w:rsidRPr="00927626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 xml:space="preserve">and </w:t>
      </w:r>
      <w:r w:rsidRPr="00927626">
        <w:rPr>
          <w:rFonts w:cs="Times New Roman"/>
          <w:lang w:val="en-US"/>
        </w:rPr>
        <w:t xml:space="preserve">then cloned into the pSMT3 vector digested with the same </w:t>
      </w:r>
      <w:r w:rsidR="00B94068">
        <w:rPr>
          <w:rFonts w:cs="Times New Roman"/>
          <w:lang w:val="en-US"/>
        </w:rPr>
        <w:t>restriction endonuclease</w:t>
      </w:r>
      <w:r>
        <w:rPr>
          <w:rFonts w:cs="Times New Roman"/>
          <w:lang w:val="en-US"/>
        </w:rPr>
        <w:t xml:space="preserve">s. Individual clones were </w:t>
      </w:r>
      <w:r w:rsidRPr="00927626">
        <w:rPr>
          <w:rFonts w:cs="Times New Roman"/>
          <w:lang w:val="en-US"/>
        </w:rPr>
        <w:t>confirmed by colony PCR and subsequently by DNA sequencing. The resultant recombinant plasmid, pMST3-</w:t>
      </w:r>
      <w:r w:rsidRPr="00927626">
        <w:rPr>
          <w:rFonts w:cs="Times New Roman"/>
          <w:i/>
          <w:iCs/>
          <w:lang w:val="en-US"/>
        </w:rPr>
        <w:t>nagB</w:t>
      </w:r>
      <w:r w:rsidRPr="00927626">
        <w:rPr>
          <w:rFonts w:cs="Times New Roman"/>
          <w:lang w:val="en-US"/>
        </w:rPr>
        <w:t xml:space="preserve">, carried the </w:t>
      </w:r>
      <w:proofErr w:type="spellStart"/>
      <w:r w:rsidRPr="00927626">
        <w:rPr>
          <w:rFonts w:cs="Times New Roman"/>
          <w:i/>
          <w:iCs/>
          <w:lang w:val="en-US"/>
        </w:rPr>
        <w:t>nagB</w:t>
      </w:r>
      <w:proofErr w:type="spellEnd"/>
      <w:r w:rsidRPr="00927626">
        <w:rPr>
          <w:rFonts w:cs="Times New Roman"/>
          <w:lang w:val="en-US"/>
        </w:rPr>
        <w:t xml:space="preserve"> structural gene (without the first codon) fused to the 3’ end of the SUMO gene (without </w:t>
      </w:r>
      <w:r>
        <w:rPr>
          <w:rFonts w:cs="Times New Roman"/>
          <w:lang w:val="en-US"/>
        </w:rPr>
        <w:t xml:space="preserve">its </w:t>
      </w:r>
      <w:r w:rsidRPr="00927626">
        <w:rPr>
          <w:rFonts w:cs="Times New Roman"/>
          <w:lang w:val="en-US"/>
        </w:rPr>
        <w:t>stop c</w:t>
      </w:r>
      <w:r>
        <w:rPr>
          <w:rFonts w:cs="Times New Roman"/>
          <w:lang w:val="en-US"/>
        </w:rPr>
        <w:t>odon) encoding the SMT3-His-tag. E</w:t>
      </w:r>
      <w:r w:rsidRPr="00927626">
        <w:rPr>
          <w:rFonts w:cs="Times New Roman"/>
          <w:lang w:val="en-US"/>
        </w:rPr>
        <w:t>xpression of “</w:t>
      </w:r>
      <w:proofErr w:type="spellStart"/>
      <w:r w:rsidRPr="00927626">
        <w:rPr>
          <w:rFonts w:cs="Times New Roman"/>
          <w:lang w:val="en-US"/>
        </w:rPr>
        <w:t>SUMO</w:t>
      </w:r>
      <w:proofErr w:type="gramStart"/>
      <w:r w:rsidRPr="00927626">
        <w:rPr>
          <w:rFonts w:cs="Times New Roman"/>
          <w:lang w:val="en-US"/>
        </w:rPr>
        <w:t>:</w:t>
      </w:r>
      <w:r w:rsidRPr="00927626">
        <w:rPr>
          <w:rFonts w:cs="Times New Roman"/>
          <w:i/>
          <w:iCs/>
          <w:lang w:val="en-US"/>
        </w:rPr>
        <w:t>nagB</w:t>
      </w:r>
      <w:proofErr w:type="spellEnd"/>
      <w:proofErr w:type="gramEnd"/>
      <w:r>
        <w:rPr>
          <w:rFonts w:cs="Times New Roman"/>
          <w:lang w:val="en-US"/>
        </w:rPr>
        <w:t>” was under the control of the</w:t>
      </w:r>
      <w:r w:rsidRPr="00927626">
        <w:rPr>
          <w:rFonts w:cs="Times New Roman"/>
          <w:lang w:val="en-US"/>
        </w:rPr>
        <w:t xml:space="preserve"> T7 promoter. The SMT3 tag</w:t>
      </w:r>
      <w:r>
        <w:rPr>
          <w:rFonts w:cs="Times New Roman"/>
          <w:lang w:val="en-US"/>
        </w:rPr>
        <w:t>,</w:t>
      </w:r>
      <w:r w:rsidRPr="00927626">
        <w:rPr>
          <w:rFonts w:cs="Times New Roman"/>
          <w:lang w:val="en-US"/>
        </w:rPr>
        <w:t xml:space="preserve"> present in the fusion protein</w:t>
      </w:r>
      <w:r>
        <w:rPr>
          <w:rFonts w:cs="Times New Roman"/>
          <w:lang w:val="en-US"/>
        </w:rPr>
        <w:t>,</w:t>
      </w:r>
      <w:r w:rsidRPr="00927626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was removed by the</w:t>
      </w:r>
      <w:r w:rsidRPr="00927626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Ulp1 Sumo protease.  </w:t>
      </w:r>
      <w:r w:rsidRPr="00927626">
        <w:rPr>
          <w:rFonts w:eastAsia="Times New Roman" w:cs="Times New Roman"/>
        </w:rPr>
        <w:t xml:space="preserve">The </w:t>
      </w:r>
      <w:r>
        <w:rPr>
          <w:rFonts w:eastAsia="Times New Roman" w:cs="Times New Roman"/>
        </w:rPr>
        <w:t xml:space="preserve">resultant </w:t>
      </w:r>
      <w:proofErr w:type="spellStart"/>
      <w:r>
        <w:rPr>
          <w:rFonts w:eastAsia="Times New Roman" w:cs="Times New Roman"/>
        </w:rPr>
        <w:t>NagB</w:t>
      </w:r>
      <w:proofErr w:type="spellEnd"/>
      <w:r>
        <w:rPr>
          <w:rFonts w:eastAsia="Times New Roman" w:cs="Times New Roman"/>
        </w:rPr>
        <w:t xml:space="preserve"> enzyme</w:t>
      </w:r>
      <w:r w:rsidRPr="00927626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(Ser1-NagB) </w:t>
      </w:r>
      <w:r w:rsidRPr="00927626">
        <w:rPr>
          <w:rFonts w:eastAsia="Times New Roman" w:cs="Times New Roman"/>
        </w:rPr>
        <w:t xml:space="preserve">has </w:t>
      </w:r>
      <w:r>
        <w:rPr>
          <w:rFonts w:eastAsia="Times New Roman" w:cs="Times New Roman"/>
        </w:rPr>
        <w:t xml:space="preserve">a </w:t>
      </w:r>
      <w:r w:rsidRPr="00927626">
        <w:rPr>
          <w:rFonts w:eastAsia="Times New Roman" w:cs="Times New Roman"/>
        </w:rPr>
        <w:t xml:space="preserve">serine residue instead of </w:t>
      </w:r>
      <w:r>
        <w:rPr>
          <w:rFonts w:eastAsia="Times New Roman" w:cs="Times New Roman"/>
        </w:rPr>
        <w:t>the first</w:t>
      </w:r>
      <w:r w:rsidRPr="00927626">
        <w:rPr>
          <w:rFonts w:eastAsia="Times New Roman" w:cs="Times New Roman"/>
        </w:rPr>
        <w:t xml:space="preserve"> methionine</w:t>
      </w:r>
      <w:r w:rsidRPr="00763F1A">
        <w:rPr>
          <w:rFonts w:eastAsia="Times New Roman" w:cs="Times New Roman"/>
        </w:rPr>
        <w:t xml:space="preserve"> </w:t>
      </w:r>
      <w:r w:rsidRPr="00927626">
        <w:rPr>
          <w:rFonts w:eastAsia="Times New Roman" w:cs="Times New Roman"/>
        </w:rPr>
        <w:t>residue</w:t>
      </w:r>
      <w:r>
        <w:rPr>
          <w:rFonts w:eastAsia="Times New Roman" w:cs="Times New Roman"/>
        </w:rPr>
        <w:t xml:space="preserve"> (Met1-NagB).</w:t>
      </w:r>
    </w:p>
    <w:p w14:paraId="407FBBC1" w14:textId="2057B864" w:rsidR="00342260" w:rsidRPr="00827AD6" w:rsidRDefault="00DC43BB" w:rsidP="00DC43BB">
      <w:pPr>
        <w:spacing w:line="480" w:lineRule="auto"/>
        <w:jc w:val="both"/>
        <w:rPr>
          <w:rFonts w:eastAsia="Times New Roman" w:cs="Times New Roman"/>
          <w:i/>
        </w:rPr>
      </w:pPr>
      <w:r w:rsidRPr="00827AD6">
        <w:rPr>
          <w:rFonts w:eastAsia="Times New Roman" w:cs="Times New Roman"/>
          <w:b/>
        </w:rPr>
        <w:t>Protein purification.</w:t>
      </w:r>
      <w:r w:rsidRPr="000A5D6A">
        <w:rPr>
          <w:rFonts w:eastAsia="Times New Roman" w:cs="Times New Roman"/>
          <w:i/>
        </w:rPr>
        <w:t xml:space="preserve"> </w:t>
      </w:r>
      <w:r w:rsidRPr="002078CB">
        <w:t>Recombinant proteins</w:t>
      </w:r>
      <w:r>
        <w:t>,</w:t>
      </w:r>
      <w:r w:rsidRPr="002078CB">
        <w:t xml:space="preserve"> </w:t>
      </w:r>
      <w:proofErr w:type="spellStart"/>
      <w:r>
        <w:t>NagB</w:t>
      </w:r>
      <w:proofErr w:type="spellEnd"/>
      <w:r>
        <w:t xml:space="preserve">, </w:t>
      </w:r>
      <w:proofErr w:type="spellStart"/>
      <w:r w:rsidRPr="009546DE">
        <w:rPr>
          <w:rFonts w:eastAsia="Times New Roman" w:cs="Times New Roman"/>
        </w:rPr>
        <w:t>NanE</w:t>
      </w:r>
      <w:proofErr w:type="spellEnd"/>
      <w:r w:rsidRPr="009546DE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PII (</w:t>
      </w:r>
      <w:proofErr w:type="spellStart"/>
      <w:r w:rsidRPr="009546DE">
        <w:rPr>
          <w:rFonts w:eastAsia="Times New Roman" w:cs="Times New Roman"/>
        </w:rPr>
        <w:t>GlnB</w:t>
      </w:r>
      <w:proofErr w:type="spellEnd"/>
      <w:r>
        <w:rPr>
          <w:rFonts w:eastAsia="Times New Roman" w:cs="Times New Roman"/>
        </w:rPr>
        <w:t xml:space="preserve">), </w:t>
      </w:r>
      <w:proofErr w:type="spellStart"/>
      <w:r>
        <w:rPr>
          <w:rFonts w:eastAsia="Times New Roman" w:cs="Times New Roman"/>
        </w:rPr>
        <w:t>GlnD</w:t>
      </w:r>
      <w:proofErr w:type="spellEnd"/>
      <w:r>
        <w:rPr>
          <w:rFonts w:eastAsia="Times New Roman" w:cs="Times New Roman"/>
        </w:rPr>
        <w:t>,</w:t>
      </w:r>
      <w:r w:rsidRPr="009546DE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Zwf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Pgi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Tsf</w:t>
      </w:r>
      <w:proofErr w:type="spellEnd"/>
      <w:r>
        <w:rPr>
          <w:rFonts w:eastAsia="Times New Roman" w:cs="Times New Roman"/>
        </w:rPr>
        <w:t xml:space="preserve"> and </w:t>
      </w:r>
      <w:proofErr w:type="spellStart"/>
      <w:r w:rsidRPr="009546DE">
        <w:rPr>
          <w:rFonts w:eastAsia="Times New Roman" w:cs="Times New Roman"/>
        </w:rPr>
        <w:t>BglB</w:t>
      </w:r>
      <w:proofErr w:type="spellEnd"/>
      <w:r>
        <w:rPr>
          <w:rFonts w:eastAsia="Times New Roman" w:cs="Times New Roman"/>
        </w:rPr>
        <w:t>,</w:t>
      </w:r>
      <w:r w:rsidRPr="002078CB">
        <w:t xml:space="preserve"> </w:t>
      </w:r>
      <w:r>
        <w:t xml:space="preserve">all </w:t>
      </w:r>
      <w:r w:rsidRPr="002078CB">
        <w:t>containing an N-terminal His</w:t>
      </w:r>
      <w:r w:rsidRPr="002078CB">
        <w:rPr>
          <w:vertAlign w:val="subscript"/>
        </w:rPr>
        <w:t>6</w:t>
      </w:r>
      <w:r w:rsidRPr="002078CB">
        <w:t xml:space="preserve"> tag</w:t>
      </w:r>
      <w:r>
        <w:t>,</w:t>
      </w:r>
      <w:r w:rsidRPr="002078CB">
        <w:t xml:space="preserve"> were o</w:t>
      </w:r>
      <w:r>
        <w:t>verexpressed</w:t>
      </w:r>
      <w:r w:rsidRPr="002078CB">
        <w:t xml:space="preserve"> in </w:t>
      </w:r>
      <w:r w:rsidRPr="00AE790B">
        <w:rPr>
          <w:rStyle w:val="HTMLCite"/>
        </w:rPr>
        <w:t>E. coli</w:t>
      </w:r>
      <w:r w:rsidRPr="002078CB">
        <w:t xml:space="preserve"> and purified using Ni</w:t>
      </w:r>
      <w:r w:rsidRPr="002078CB">
        <w:rPr>
          <w:vertAlign w:val="superscript"/>
        </w:rPr>
        <w:t>2+</w:t>
      </w:r>
      <w:r w:rsidRPr="002078CB">
        <w:t xml:space="preserve">-chelating chromatography. The </w:t>
      </w:r>
      <w:r w:rsidRPr="00AE790B">
        <w:rPr>
          <w:rStyle w:val="HTMLCite"/>
        </w:rPr>
        <w:t>E. coli</w:t>
      </w:r>
      <w:r w:rsidRPr="002078CB">
        <w:t xml:space="preserve"> OE strains</w:t>
      </w:r>
      <w:r>
        <w:t xml:space="preserve"> for </w:t>
      </w:r>
      <w:proofErr w:type="spellStart"/>
      <w:r w:rsidRPr="009546DE">
        <w:rPr>
          <w:rFonts w:eastAsia="Times New Roman" w:cs="Times New Roman"/>
        </w:rPr>
        <w:t>NanE</w:t>
      </w:r>
      <w:proofErr w:type="spellEnd"/>
      <w:r w:rsidRPr="009546DE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PII (</w:t>
      </w:r>
      <w:proofErr w:type="spellStart"/>
      <w:r w:rsidRPr="009546DE">
        <w:rPr>
          <w:rFonts w:eastAsia="Times New Roman" w:cs="Times New Roman"/>
        </w:rPr>
        <w:t>GlnB</w:t>
      </w:r>
      <w:proofErr w:type="spellEnd"/>
      <w:r>
        <w:rPr>
          <w:rFonts w:eastAsia="Times New Roman" w:cs="Times New Roman"/>
        </w:rPr>
        <w:t xml:space="preserve">), </w:t>
      </w:r>
      <w:proofErr w:type="spellStart"/>
      <w:r>
        <w:rPr>
          <w:rFonts w:eastAsia="Times New Roman" w:cs="Times New Roman"/>
        </w:rPr>
        <w:t>GlnD</w:t>
      </w:r>
      <w:proofErr w:type="spellEnd"/>
      <w:r>
        <w:rPr>
          <w:rFonts w:eastAsia="Times New Roman" w:cs="Times New Roman"/>
        </w:rPr>
        <w:t>,</w:t>
      </w:r>
      <w:r w:rsidRPr="009546DE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Zwf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Pgi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Tsf</w:t>
      </w:r>
      <w:proofErr w:type="spellEnd"/>
      <w:r>
        <w:rPr>
          <w:rFonts w:eastAsia="Times New Roman" w:cs="Times New Roman"/>
        </w:rPr>
        <w:t xml:space="preserve"> and </w:t>
      </w:r>
      <w:proofErr w:type="spellStart"/>
      <w:r w:rsidRPr="009546DE">
        <w:rPr>
          <w:rFonts w:eastAsia="Times New Roman" w:cs="Times New Roman"/>
        </w:rPr>
        <w:t>BglB</w:t>
      </w:r>
      <w:proofErr w:type="spellEnd"/>
      <w:r>
        <w:t>,</w:t>
      </w:r>
      <w:r w:rsidRPr="002078CB">
        <w:t xml:space="preserve"> </w:t>
      </w:r>
      <w:r w:rsidRPr="00334EC4">
        <w:t xml:space="preserve">from the ASKA collection </w:t>
      </w:r>
      <w:r w:rsidRPr="00334EC4">
        <w:fldChar w:fldCharType="begin"/>
      </w:r>
      <w:r w:rsidR="000E32D2">
        <w:instrText xml:space="preserve"> ADDIN EN.CITE &lt;EndNote&gt;&lt;Cite&gt;&lt;Author&gt;Kitagawa&lt;/Author&gt;&lt;Year&gt;2005&lt;/Year&gt;&lt;RecNum&gt;2&lt;/RecNum&gt;&lt;DisplayText&gt;(22)&lt;/DisplayText&gt;&lt;record&gt;&lt;rec-number&gt;2&lt;/rec-number&gt;&lt;foreign-keys&gt;&lt;key app="EN" db-id="0zaerr2a75advcewdrrx50rqzwx2zvrvea5r" timestamp="1492201243"&gt;2&lt;/key&gt;&lt;/foreign-keys&gt;&lt;ref-type name="Journal Article"&gt;17&lt;/ref-type&gt;&lt;contributors&gt;&lt;authors&gt;&lt;author&gt;Kitagawa, M.&lt;/author&gt;&lt;author&gt;Ara, T.&lt;/author&gt;&lt;author&gt;Arifuzzaman, M.&lt;/author&gt;&lt;author&gt;Ioka-Nakamichi, T.&lt;/author&gt;&lt;author&gt;Inamoto, E.&lt;/author&gt;&lt;author&gt;Toyonaga, H.&lt;/author&gt;&lt;author&gt;Mori, H.&lt;/author&gt;&lt;/authors&gt;&lt;/contributors&gt;&lt;auth-address&gt;Graduate School of Biological Sciences, Nara Institute of Science and Technology, Takayama, Ikoma, Nara, Japan.&lt;/auth-address&gt;&lt;titles&gt;&lt;title&gt;Complete set of ORF clones of Escherichia coli ASKA library (a complete set of E. coli K-12 ORF archive): unique resources for biological research&lt;/title&gt;&lt;secondary-title&gt;DNA Res&lt;/secondary-title&gt;&lt;/titles&gt;&lt;periodical&gt;&lt;full-title&gt;DNA Res&lt;/full-title&gt;&lt;/periodical&gt;&lt;pages&gt;291-9&lt;/pages&gt;&lt;volume&gt;12&lt;/volume&gt;&lt;number&gt;5&lt;/number&gt;&lt;keywords&gt;&lt;keyword&gt;Escherichia coli K12/*genetics/metabolism&lt;/keyword&gt;&lt;keyword&gt;Escherichia coli Proteins/*genetics/metabolism&lt;/keyword&gt;&lt;keyword&gt;*Gene Library&lt;/keyword&gt;&lt;keyword&gt;Green Fluorescent Proteins/genetics/metabolism&lt;/keyword&gt;&lt;keyword&gt;Histidine/chemistry&lt;/keyword&gt;&lt;keyword&gt;*Open Reading Frames&lt;/keyword&gt;&lt;keyword&gt;Promoter Regions, Genetic&lt;/keyword&gt;&lt;keyword&gt;Recombinant Fusion Proteins/genetics/metabolism&lt;/keyword&gt;&lt;/keywords&gt;&lt;dates&gt;&lt;year&gt;2005&lt;/year&gt;&lt;/dates&gt;&lt;isbn&gt;1756-1663 (Electronic)&amp;#xD;1340-2838 (Linking)&lt;/isbn&gt;&lt;accession-num&gt;16769691&lt;/accession-num&gt;&lt;urls&gt;&lt;related-urls&gt;&lt;url&gt;https://www.ncbi.nlm.nih.gov/pubmed/16769691&lt;/url&gt;&lt;/related-urls&gt;&lt;/urls&gt;&lt;electronic-resource-num&gt;10.1093/dnares/dsi012&lt;/electronic-resource-num&gt;&lt;/record&gt;&lt;/Cite&gt;&lt;/EndNote&gt;</w:instrText>
      </w:r>
      <w:r w:rsidRPr="00334EC4">
        <w:fldChar w:fldCharType="separate"/>
      </w:r>
      <w:r w:rsidR="000E32D2">
        <w:rPr>
          <w:noProof/>
        </w:rPr>
        <w:t>(22)</w:t>
      </w:r>
      <w:r w:rsidRPr="00334EC4">
        <w:fldChar w:fldCharType="end"/>
      </w:r>
      <w:r w:rsidR="00827AD6">
        <w:t>,</w:t>
      </w:r>
      <w:r w:rsidRPr="00334EC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were used for protein purification. Strains </w:t>
      </w:r>
      <w:r w:rsidRPr="00334EC4">
        <w:t xml:space="preserve">were grown in LB medium (50 ml), induced by addition of 0.6 </w:t>
      </w:r>
      <w:proofErr w:type="spellStart"/>
      <w:r w:rsidRPr="00334EC4">
        <w:t>mM</w:t>
      </w:r>
      <w:proofErr w:type="spellEnd"/>
      <w:r w:rsidRPr="00334EC4">
        <w:t xml:space="preserve"> isopropyl-β-</w:t>
      </w:r>
      <w:r w:rsidRPr="00334EC4">
        <w:rPr>
          <w:rStyle w:val="sc"/>
        </w:rPr>
        <w:t>D</w:t>
      </w:r>
      <w:r w:rsidRPr="00334EC4">
        <w:t>-</w:t>
      </w:r>
      <w:proofErr w:type="spellStart"/>
      <w:r w:rsidRPr="00334EC4">
        <w:t>thiogalactopyranoside</w:t>
      </w:r>
      <w:proofErr w:type="spellEnd"/>
      <w:r w:rsidRPr="00334EC4">
        <w:t xml:space="preserve"> (IPTG), and harvested after 4 h of shaking.  Rapid purification of recombinant proteins on Ni-</w:t>
      </w:r>
      <w:proofErr w:type="spellStart"/>
      <w:r w:rsidRPr="00334EC4">
        <w:t>nitrilotriacetic</w:t>
      </w:r>
      <w:proofErr w:type="spellEnd"/>
      <w:r w:rsidRPr="00334EC4">
        <w:t xml:space="preserve"> acid (NTA) </w:t>
      </w:r>
      <w:proofErr w:type="spellStart"/>
      <w:r w:rsidRPr="00334EC4">
        <w:t>agarose</w:t>
      </w:r>
      <w:proofErr w:type="spellEnd"/>
      <w:r w:rsidRPr="00334EC4">
        <w:t xml:space="preserve"> </w:t>
      </w:r>
      <w:proofErr w:type="spellStart"/>
      <w:r w:rsidRPr="00334EC4">
        <w:t>minicolumns</w:t>
      </w:r>
      <w:proofErr w:type="spellEnd"/>
      <w:r w:rsidRPr="00334EC4">
        <w:t xml:space="preserve"> was performed as described previously </w:t>
      </w:r>
      <w:r>
        <w:fldChar w:fldCharType="begin">
          <w:fldData xml:space="preserve">PEVuZE5vdGU+PENpdGU+PEF1dGhvcj5Sb2Rpb25vdmE8L0F1dGhvcj48WWVhcj4yMDEzPC9ZZWFy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</w:fldData>
        </w:fldChar>
      </w:r>
      <w:r w:rsidR="000E32D2">
        <w:instrText xml:space="preserve"> ADDIN EN.CITE </w:instrText>
      </w:r>
      <w:r w:rsidR="000E32D2">
        <w:fldChar w:fldCharType="begin">
          <w:fldData xml:space="preserve">PEVuZE5vdGU+PENpdGU+PEF1dGhvcj5Sb2Rpb25vdmE8L0F1dGhvcj48WWVhcj4yMDEzPC9ZZWFy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</w:fldData>
        </w:fldChar>
      </w:r>
      <w:r w:rsidR="000E32D2">
        <w:instrText xml:space="preserve"> ADDIN EN.CITE.DATA </w:instrText>
      </w:r>
      <w:r w:rsidR="000E32D2">
        <w:fldChar w:fldCharType="end"/>
      </w:r>
      <w:r>
        <w:fldChar w:fldCharType="separate"/>
      </w:r>
      <w:r w:rsidR="000E32D2">
        <w:rPr>
          <w:noProof/>
        </w:rPr>
        <w:t>(23)</w:t>
      </w:r>
      <w:r>
        <w:fldChar w:fldCharType="end"/>
      </w:r>
      <w:r w:rsidRPr="00334EC4">
        <w:t xml:space="preserve">. </w:t>
      </w:r>
      <w:r>
        <w:t>The</w:t>
      </w:r>
      <w:r w:rsidRPr="00334EC4">
        <w:t xml:space="preserve"> cells were harvested and re</w:t>
      </w:r>
      <w:r>
        <w:t>-</w:t>
      </w:r>
      <w:r w:rsidRPr="00334EC4">
        <w:t xml:space="preserve">suspended in 20 </w:t>
      </w:r>
      <w:proofErr w:type="spellStart"/>
      <w:r w:rsidRPr="00334EC4">
        <w:t>mM</w:t>
      </w:r>
      <w:proofErr w:type="spellEnd"/>
      <w:r w:rsidRPr="00334EC4">
        <w:t xml:space="preserve"> HEPES buffer, </w:t>
      </w:r>
      <w:r w:rsidR="00B94068">
        <w:t xml:space="preserve">pH 7, containing 100 </w:t>
      </w:r>
      <w:proofErr w:type="spellStart"/>
      <w:r w:rsidR="00B94068">
        <w:t>mM</w:t>
      </w:r>
      <w:proofErr w:type="spellEnd"/>
      <w:r w:rsidR="00B94068">
        <w:t xml:space="preserve"> </w:t>
      </w:r>
      <w:proofErr w:type="spellStart"/>
      <w:r w:rsidR="00B94068">
        <w:t>NaCl</w:t>
      </w:r>
      <w:proofErr w:type="spellEnd"/>
      <w:r w:rsidR="00B94068">
        <w:t xml:space="preserve">, 2 </w:t>
      </w:r>
      <w:proofErr w:type="spellStart"/>
      <w:r w:rsidR="00B94068">
        <w:t>m</w:t>
      </w:r>
      <w:r w:rsidRPr="00334EC4">
        <w:t>M</w:t>
      </w:r>
      <w:proofErr w:type="spellEnd"/>
      <w:r w:rsidRPr="00334EC4">
        <w:t xml:space="preserve"> β-</w:t>
      </w:r>
      <w:proofErr w:type="spellStart"/>
      <w:r w:rsidRPr="00334EC4">
        <w:t>mercaptoethanol</w:t>
      </w:r>
      <w:proofErr w:type="spellEnd"/>
      <w:r w:rsidR="0052055B">
        <w:t>, and 0.</w:t>
      </w:r>
      <w:r>
        <w:t>3</w:t>
      </w:r>
      <w:r w:rsidRPr="002078CB">
        <w:t xml:space="preserve">% </w:t>
      </w:r>
      <w:proofErr w:type="spellStart"/>
      <w:r w:rsidR="002740ED">
        <w:t>Brij</w:t>
      </w:r>
      <w:proofErr w:type="spellEnd"/>
      <w:r w:rsidR="002740ED">
        <w:t xml:space="preserve"> 35</w:t>
      </w:r>
      <w:r>
        <w:t xml:space="preserve"> </w:t>
      </w:r>
      <w:r w:rsidRPr="002078CB">
        <w:t xml:space="preserve">with 2 </w:t>
      </w:r>
      <w:proofErr w:type="spellStart"/>
      <w:r w:rsidRPr="002078CB">
        <w:t>mM</w:t>
      </w:r>
      <w:proofErr w:type="spellEnd"/>
      <w:r w:rsidRPr="002078CB">
        <w:t xml:space="preserve"> </w:t>
      </w:r>
      <w:proofErr w:type="spellStart"/>
      <w:r w:rsidRPr="002078CB">
        <w:t>phenylmethylsulfonyl</w:t>
      </w:r>
      <w:proofErr w:type="spellEnd"/>
      <w:r w:rsidRPr="002078CB">
        <w:t xml:space="preserve"> fluoride</w:t>
      </w:r>
      <w:r>
        <w:t>.</w:t>
      </w:r>
      <w:r w:rsidRPr="002078CB">
        <w:t xml:space="preserve"> Cells were lysed by incubation with lysozyme (1 mg/ml) for 30 min, followed by a freeze-thaw cycle and sonication. After centrifugation, </w:t>
      </w:r>
      <w:r>
        <w:t xml:space="preserve">the </w:t>
      </w:r>
      <w:r w:rsidRPr="002078CB">
        <w:t>supernatant was loaded onto a</w:t>
      </w:r>
      <w:r w:rsidR="0091169B">
        <w:t xml:space="preserve"> Ni-NTA </w:t>
      </w:r>
      <w:proofErr w:type="spellStart"/>
      <w:r w:rsidR="0091169B">
        <w:t>agarose</w:t>
      </w:r>
      <w:proofErr w:type="spellEnd"/>
      <w:r w:rsidR="0091169B">
        <w:t xml:space="preserve"> </w:t>
      </w:r>
      <w:proofErr w:type="spellStart"/>
      <w:r w:rsidR="0091169B">
        <w:t>minicolumn</w:t>
      </w:r>
      <w:proofErr w:type="spellEnd"/>
      <w:r w:rsidR="0091169B">
        <w:t xml:space="preserve"> (0.3</w:t>
      </w:r>
      <w:r w:rsidRPr="002078CB">
        <w:t xml:space="preserve"> ml) from </w:t>
      </w:r>
      <w:proofErr w:type="spellStart"/>
      <w:r w:rsidRPr="002078CB">
        <w:t>Qiagen</w:t>
      </w:r>
      <w:proofErr w:type="spellEnd"/>
      <w:r w:rsidRPr="002078CB">
        <w:t xml:space="preserve"> Inc. (Valencia, CA). After bound proteins were washed with </w:t>
      </w:r>
      <w:r w:rsidR="0091169B">
        <w:t xml:space="preserve">2 ml of </w:t>
      </w:r>
      <w:r w:rsidRPr="002078CB">
        <w:t xml:space="preserve">At-buffer containing 50 </w:t>
      </w:r>
      <w:proofErr w:type="spellStart"/>
      <w:r w:rsidRPr="002078CB">
        <w:t>mM</w:t>
      </w:r>
      <w:proofErr w:type="spellEnd"/>
      <w:r w:rsidRPr="002078CB">
        <w:t xml:space="preserve"> </w:t>
      </w:r>
      <w:proofErr w:type="spellStart"/>
      <w:r w:rsidRPr="002078CB">
        <w:t>Tris-HCl</w:t>
      </w:r>
      <w:proofErr w:type="spellEnd"/>
      <w:r w:rsidRPr="002078CB">
        <w:t xml:space="preserve"> buffer (pH 8)</w:t>
      </w:r>
      <w:r>
        <w:t>,</w:t>
      </w:r>
      <w:r w:rsidRPr="002078CB">
        <w:t xml:space="preserve"> 0.5 M </w:t>
      </w:r>
      <w:proofErr w:type="spellStart"/>
      <w:r w:rsidRPr="002078CB">
        <w:t>NaCl</w:t>
      </w:r>
      <w:proofErr w:type="spellEnd"/>
      <w:r w:rsidRPr="002078CB">
        <w:t>, 5</w:t>
      </w:r>
      <w:r>
        <w:t xml:space="preserve"> </w:t>
      </w:r>
      <w:proofErr w:type="spellStart"/>
      <w:r>
        <w:t>mM</w:t>
      </w:r>
      <w:proofErr w:type="spellEnd"/>
      <w:r>
        <w:t xml:space="preserve"> imidazole and 0.3 </w:t>
      </w:r>
      <w:r w:rsidRPr="002078CB">
        <w:t xml:space="preserve">% </w:t>
      </w:r>
      <w:proofErr w:type="spellStart"/>
      <w:r w:rsidR="002740ED">
        <w:t>Brij</w:t>
      </w:r>
      <w:proofErr w:type="spellEnd"/>
      <w:r w:rsidR="002740ED">
        <w:t xml:space="preserve"> 35</w:t>
      </w:r>
      <w:r w:rsidRPr="002078CB">
        <w:t xml:space="preserve">, they were eluted with 0.3 ml of the same buffer supplemented with 250 </w:t>
      </w:r>
      <w:proofErr w:type="spellStart"/>
      <w:r w:rsidRPr="002078CB">
        <w:t>mM</w:t>
      </w:r>
      <w:proofErr w:type="spellEnd"/>
      <w:r w:rsidRPr="002078CB">
        <w:t xml:space="preserve"> imidazole. </w:t>
      </w:r>
      <w:r>
        <w:t>Protein size, expression level</w:t>
      </w:r>
      <w:r w:rsidRPr="002078CB">
        <w:t xml:space="preserve"> and </w:t>
      </w:r>
      <w:r>
        <w:t>purity</w:t>
      </w:r>
      <w:r w:rsidRPr="002078CB">
        <w:t xml:space="preserve"> were monitored by SDS-PAGE</w:t>
      </w:r>
      <w:r>
        <w:t xml:space="preserve">. </w:t>
      </w:r>
      <w:r w:rsidR="00E93E34">
        <w:t>All proteins were obtained in</w:t>
      </w:r>
      <w:r w:rsidR="00E93E34" w:rsidRPr="002078CB">
        <w:t xml:space="preserve"> high </w:t>
      </w:r>
      <w:r w:rsidR="00E93E34">
        <w:t>yield (</w:t>
      </w:r>
      <w:r w:rsidR="00E93E34">
        <w:rPr>
          <w:rFonts w:ascii="Cambria" w:hAnsi="Cambria"/>
        </w:rPr>
        <w:t xml:space="preserve">≈ </w:t>
      </w:r>
      <w:r w:rsidR="00E93E34" w:rsidRPr="002078CB">
        <w:t xml:space="preserve">1 mg) and purity (80 to 90%). </w:t>
      </w:r>
      <w:r w:rsidR="00E93E34">
        <w:t>Protein concentrations were measured using the Bradford assay kit (</w:t>
      </w:r>
      <w:proofErr w:type="spellStart"/>
      <w:r w:rsidR="00E93E34">
        <w:t>Biorad</w:t>
      </w:r>
      <w:proofErr w:type="spellEnd"/>
      <w:r w:rsidR="00E93E34">
        <w:t>).</w:t>
      </w:r>
      <w:r w:rsidR="0052055B">
        <w:t xml:space="preserve"> </w:t>
      </w:r>
    </w:p>
    <w:p w14:paraId="06C7E90A" w14:textId="0CA01A57" w:rsidR="00DC43BB" w:rsidRPr="000F336D" w:rsidRDefault="00342260" w:rsidP="00DC43BB">
      <w:pPr>
        <w:spacing w:line="480" w:lineRule="auto"/>
        <w:jc w:val="both"/>
      </w:pPr>
      <w:r>
        <w:t xml:space="preserve">For the purified </w:t>
      </w:r>
      <w:proofErr w:type="spellStart"/>
      <w:r>
        <w:t>NagB</w:t>
      </w:r>
      <w:proofErr w:type="spellEnd"/>
      <w:r>
        <w:t xml:space="preserve"> the Sumo-tag was </w:t>
      </w:r>
      <w:proofErr w:type="spellStart"/>
      <w:r>
        <w:t>proteolytically</w:t>
      </w:r>
      <w:proofErr w:type="spellEnd"/>
      <w:r>
        <w:t xml:space="preserve"> </w:t>
      </w:r>
      <w:r>
        <w:rPr>
          <w:rFonts w:cs="Times New Roman"/>
          <w:lang w:val="en-US"/>
        </w:rPr>
        <w:t>removed using the</w:t>
      </w:r>
      <w:r w:rsidRPr="00927626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Ulp1 Sumo protease</w:t>
      </w:r>
      <w:r>
        <w:t xml:space="preserve"> after adding 1M urea</w:t>
      </w:r>
      <w:r w:rsidR="00DC43BB">
        <w:t xml:space="preserve"> </w:t>
      </w:r>
      <w:r w:rsidR="00626FE3">
        <w:t xml:space="preserve">to the buffer used for protein purification </w:t>
      </w:r>
      <w:r w:rsidR="00DC43BB">
        <w:fldChar w:fldCharType="begin"/>
      </w:r>
      <w:r w:rsidR="000E32D2">
        <w:instrText xml:space="preserve"> ADDIN EN.CITE &lt;EndNote&gt;&lt;Cite&gt;&lt;Author&gt;Hay&lt;/Author&gt;&lt;Year&gt;2007&lt;/Year&gt;&lt;RecNum&gt;24&lt;/RecNum&gt;&lt;DisplayText&gt;(24)&lt;/DisplayText&gt;&lt;record&gt;&lt;rec-number&gt;24&lt;/rec-number&gt;&lt;foreign-keys&gt;&lt;key app="EN" db-id="0zaerr2a75advcewdrrx50rqzwx2zvrvea5r" timestamp="1493655402"&gt;24&lt;/key&gt;&lt;/foreign-keys&gt;&lt;ref-type name="Journal Article"&gt;17&lt;/ref-type&gt;&lt;contributors&gt;&lt;authors&gt;&lt;author&gt;Hay, R. T.&lt;/author&gt;&lt;/authors&gt;&lt;/contributors&gt;&lt;auth-address&gt;Sir James Black Centre, College of Life Sciences, University of Dundee, Dow Street, Dundee DD1 5EH, UK. r.t.hay@dundee.ac.uk&lt;/auth-address&gt;&lt;titles&gt;&lt;title&gt;SUMO-specific proteases: a twist in the tail&lt;/title&gt;&lt;secondary-title&gt;Trends Cell Biol&lt;/secondary-title&gt;&lt;/titles&gt;&lt;periodical&gt;&lt;full-title&gt;Trends Cell Biol&lt;/full-title&gt;&lt;/periodical&gt;&lt;pages&gt;370-6&lt;/pages&gt;&lt;volume&gt;17&lt;/volume&gt;&lt;number&gt;8&lt;/number&gt;&lt;keywords&gt;&lt;keyword&gt;Cysteine Endopeptidases/classification/genetics/metabolism&lt;/keyword&gt;&lt;keyword&gt;Endopeptidases/chemistry/classification/genetics/*metabolism&lt;/keyword&gt;&lt;keyword&gt;Gene Expression Regulation&lt;/keyword&gt;&lt;keyword&gt;Humans/classification/genetics&lt;/keyword&gt;&lt;keyword&gt;Models, Molecular&lt;/keyword&gt;&lt;keyword&gt;Phylogeny&lt;/keyword&gt;&lt;keyword&gt;Protein Conformation&lt;/keyword&gt;&lt;keyword&gt;Protein Isoforms/metabolism&lt;/keyword&gt;&lt;keyword&gt;Protein Processing, Post-Translational&lt;/keyword&gt;&lt;keyword&gt;Saccharomyces cerevisiae Proteins/metabolism&lt;/keyword&gt;&lt;keyword&gt;Small Ubiquitin-Related Modifier Proteins/*metabolism&lt;/keyword&gt;&lt;keyword&gt;Ubiquitin/metabolism&lt;/keyword&gt;&lt;/keywords&gt;&lt;dates&gt;&lt;year&gt;2007&lt;/year&gt;&lt;pub-dates&gt;&lt;date&gt;Aug&lt;/date&gt;&lt;/pub-dates&gt;&lt;/dates&gt;&lt;isbn&gt;1879-3088 (Electronic)&amp;#xD;0962-8924 (Linking)&lt;/isbn&gt;&lt;accession-num&gt;17768054&lt;/accession-num&gt;&lt;urls&gt;&lt;related-urls&gt;&lt;url&gt;https://www.ncbi.nlm.nih.gov/pubmed/17768054&lt;/url&gt;&lt;/related-urls&gt;&lt;/urls&gt;&lt;electronic-resource-num&gt;10.1016/j.tcb.2007.08.002&lt;/electronic-resource-num&gt;&lt;/record&gt;&lt;/Cite&gt;&lt;/EndNote&gt;</w:instrText>
      </w:r>
      <w:r w:rsidR="00DC43BB">
        <w:fldChar w:fldCharType="separate"/>
      </w:r>
      <w:r w:rsidR="000E32D2">
        <w:rPr>
          <w:noProof/>
        </w:rPr>
        <w:t>(24)</w:t>
      </w:r>
      <w:r w:rsidR="00DC43BB">
        <w:fldChar w:fldCharType="end"/>
      </w:r>
      <w:r>
        <w:t xml:space="preserve"> at 4 </w:t>
      </w:r>
      <w:proofErr w:type="spellStart"/>
      <w:r w:rsidRPr="00342260">
        <w:rPr>
          <w:vertAlign w:val="superscript"/>
        </w:rPr>
        <w:t>o</w:t>
      </w:r>
      <w:r>
        <w:t>C.</w:t>
      </w:r>
      <w:proofErr w:type="spellEnd"/>
      <w:r>
        <w:t xml:space="preserve"> Then t</w:t>
      </w:r>
      <w:r w:rsidR="00DC43BB">
        <w:t xml:space="preserve">he buffer was changed to At-buffer by dialysis, and </w:t>
      </w:r>
      <w:proofErr w:type="spellStart"/>
      <w:r w:rsidR="00DC43BB">
        <w:t>NagB</w:t>
      </w:r>
      <w:proofErr w:type="spellEnd"/>
      <w:r w:rsidR="00DC43BB">
        <w:t xml:space="preserve"> was collected from a Ni-NTA </w:t>
      </w:r>
      <w:proofErr w:type="spellStart"/>
      <w:r w:rsidR="00DC43BB">
        <w:t>agarose</w:t>
      </w:r>
      <w:proofErr w:type="spellEnd"/>
      <w:r w:rsidR="00DC43BB">
        <w:t xml:space="preserve"> column in the flow-through fractions. </w:t>
      </w:r>
    </w:p>
    <w:p w14:paraId="3E43E4FF" w14:textId="77777777" w:rsidR="00DC43BB" w:rsidRDefault="00DC43BB" w:rsidP="00DC43BB">
      <w:pPr>
        <w:spacing w:line="480" w:lineRule="auto"/>
        <w:jc w:val="both"/>
      </w:pPr>
      <w:r>
        <w:rPr>
          <w:rFonts w:eastAsia="Times New Roman" w:cs="Times New Roman"/>
        </w:rPr>
        <w:t xml:space="preserve"> </w:t>
      </w:r>
    </w:p>
    <w:p w14:paraId="2FD90C0E" w14:textId="176A8420" w:rsidR="00DC43BB" w:rsidRPr="0052055B" w:rsidRDefault="00DC43BB" w:rsidP="00DC43BB">
      <w:pPr>
        <w:pStyle w:val="NormalWeb"/>
        <w:spacing w:before="0" w:beforeAutospacing="0" w:after="0" w:afterAutospacing="0" w:line="480" w:lineRule="auto"/>
        <w:jc w:val="both"/>
        <w:rPr>
          <w:rFonts w:asciiTheme="minorHAnsi" w:hAnsiTheme="minorHAnsi"/>
          <w:i/>
          <w:sz w:val="24"/>
        </w:rPr>
      </w:pPr>
      <w:proofErr w:type="spellStart"/>
      <w:proofErr w:type="gramStart"/>
      <w:r w:rsidRPr="0052055B">
        <w:rPr>
          <w:rFonts w:asciiTheme="minorHAnsi" w:eastAsia="Times New Roman" w:hAnsiTheme="minorHAnsi"/>
          <w:b/>
          <w:sz w:val="24"/>
          <w:szCs w:val="24"/>
        </w:rPr>
        <w:t>NagB</w:t>
      </w:r>
      <w:proofErr w:type="spellEnd"/>
      <w:r w:rsidRPr="0052055B">
        <w:rPr>
          <w:rFonts w:asciiTheme="minorHAnsi" w:eastAsia="Times New Roman" w:hAnsiTheme="minorHAnsi"/>
          <w:b/>
          <w:sz w:val="24"/>
          <w:szCs w:val="24"/>
        </w:rPr>
        <w:t xml:space="preserve"> </w:t>
      </w:r>
      <w:r w:rsidRPr="0052055B">
        <w:rPr>
          <w:rFonts w:asciiTheme="minorHAnsi" w:hAnsiTheme="minorHAnsi"/>
          <w:b/>
          <w:sz w:val="24"/>
          <w:szCs w:val="24"/>
        </w:rPr>
        <w:t>activity measurements</w:t>
      </w:r>
      <w:r w:rsidRPr="000A5D6A">
        <w:rPr>
          <w:rFonts w:asciiTheme="minorHAnsi" w:hAnsiTheme="minorHAnsi"/>
          <w:i/>
          <w:sz w:val="24"/>
          <w:szCs w:val="24"/>
        </w:rPr>
        <w:t>.</w:t>
      </w:r>
      <w:proofErr w:type="gramEnd"/>
      <w:r w:rsidRPr="000A5D6A">
        <w:rPr>
          <w:rFonts w:asciiTheme="minorHAnsi" w:hAnsiTheme="minorHAnsi"/>
          <w:i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Activity </w:t>
      </w:r>
      <w:r w:rsidRPr="002078CB">
        <w:rPr>
          <w:rFonts w:asciiTheme="minorHAnsi" w:hAnsiTheme="minorHAnsi"/>
          <w:sz w:val="24"/>
        </w:rPr>
        <w:t xml:space="preserve">of the purified recombinant </w:t>
      </w:r>
      <w:proofErr w:type="spellStart"/>
      <w:r>
        <w:rPr>
          <w:rFonts w:asciiTheme="minorHAnsi" w:hAnsiTheme="minorHAnsi"/>
          <w:sz w:val="24"/>
        </w:rPr>
        <w:t>NagB</w:t>
      </w:r>
      <w:proofErr w:type="spellEnd"/>
      <w:r w:rsidRPr="001D66A0">
        <w:rPr>
          <w:rStyle w:val="named-content"/>
          <w:rFonts w:asciiTheme="minorHAnsi" w:hAnsiTheme="minorHAnsi"/>
          <w:sz w:val="24"/>
        </w:rPr>
        <w:t xml:space="preserve"> protein</w:t>
      </w:r>
      <w:r>
        <w:rPr>
          <w:rFonts w:asciiTheme="minorHAnsi" w:hAnsiTheme="minorHAnsi"/>
          <w:sz w:val="24"/>
        </w:rPr>
        <w:t xml:space="preserve"> was</w:t>
      </w:r>
      <w:r w:rsidRPr="002078CB">
        <w:rPr>
          <w:rFonts w:asciiTheme="minorHAnsi" w:hAnsiTheme="minorHAnsi"/>
          <w:sz w:val="24"/>
        </w:rPr>
        <w:t xml:space="preserve"> routinely assayed in a cuvette at 37°C using the s</w:t>
      </w:r>
      <w:r>
        <w:rPr>
          <w:rFonts w:asciiTheme="minorHAnsi" w:hAnsiTheme="minorHAnsi"/>
          <w:sz w:val="24"/>
        </w:rPr>
        <w:t>t</w:t>
      </w:r>
      <w:r w:rsidR="0091169B">
        <w:rPr>
          <w:rFonts w:asciiTheme="minorHAnsi" w:hAnsiTheme="minorHAnsi"/>
          <w:sz w:val="24"/>
        </w:rPr>
        <w:t>andard enzymatic coupling assay</w:t>
      </w:r>
      <w:r w:rsidRPr="002078CB">
        <w:rPr>
          <w:rFonts w:asciiTheme="minorHAnsi" w:hAnsiTheme="minorHAnsi"/>
          <w:sz w:val="24"/>
        </w:rPr>
        <w:t xml:space="preserve"> </w:t>
      </w:r>
      <w:r w:rsidRPr="00510C2D">
        <w:rPr>
          <w:rFonts w:asciiTheme="minorHAnsi" w:eastAsia="Times New Roman" w:hAnsiTheme="minorHAnsi"/>
          <w:sz w:val="24"/>
          <w:szCs w:val="24"/>
        </w:rPr>
        <w:t xml:space="preserve">involving </w:t>
      </w:r>
      <w:proofErr w:type="spellStart"/>
      <w:r w:rsidRPr="00510C2D">
        <w:rPr>
          <w:rFonts w:asciiTheme="minorHAnsi" w:eastAsia="Times New Roman" w:hAnsiTheme="minorHAnsi"/>
          <w:sz w:val="24"/>
          <w:szCs w:val="24"/>
        </w:rPr>
        <w:t>phosphoglucose</w:t>
      </w:r>
      <w:proofErr w:type="spellEnd"/>
      <w:r w:rsidRPr="00510C2D"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 w:rsidRPr="00510C2D">
        <w:rPr>
          <w:rFonts w:asciiTheme="minorHAnsi" w:eastAsia="Times New Roman" w:hAnsiTheme="minorHAnsi"/>
          <w:sz w:val="24"/>
          <w:szCs w:val="24"/>
        </w:rPr>
        <w:t>isomerase</w:t>
      </w:r>
      <w:proofErr w:type="spellEnd"/>
      <w:r w:rsidRPr="00510C2D">
        <w:rPr>
          <w:rFonts w:asciiTheme="minorHAnsi" w:eastAsia="Times New Roman" w:hAnsiTheme="minorHAnsi"/>
          <w:sz w:val="24"/>
          <w:szCs w:val="24"/>
        </w:rPr>
        <w:t xml:space="preserve"> (</w:t>
      </w:r>
      <w:proofErr w:type="spellStart"/>
      <w:r w:rsidRPr="00510C2D">
        <w:rPr>
          <w:rFonts w:asciiTheme="minorHAnsi" w:eastAsia="Times New Roman" w:hAnsiTheme="minorHAnsi"/>
          <w:sz w:val="24"/>
          <w:szCs w:val="24"/>
        </w:rPr>
        <w:t>Pgi</w:t>
      </w:r>
      <w:proofErr w:type="spellEnd"/>
      <w:r w:rsidRPr="00510C2D">
        <w:rPr>
          <w:rFonts w:asciiTheme="minorHAnsi" w:eastAsia="Times New Roman" w:hAnsiTheme="minorHAnsi"/>
          <w:sz w:val="24"/>
          <w:szCs w:val="24"/>
        </w:rPr>
        <w:t>) and glu</w:t>
      </w:r>
      <w:r>
        <w:rPr>
          <w:rFonts w:asciiTheme="minorHAnsi" w:eastAsia="Times New Roman" w:hAnsiTheme="minorHAnsi"/>
          <w:sz w:val="24"/>
          <w:szCs w:val="24"/>
        </w:rPr>
        <w:t xml:space="preserve">cose 6-phosphate </w:t>
      </w:r>
      <w:r w:rsidRPr="00D51B59">
        <w:rPr>
          <w:rFonts w:asciiTheme="minorHAnsi" w:eastAsia="Times New Roman" w:hAnsiTheme="minorHAnsi"/>
          <w:sz w:val="24"/>
          <w:szCs w:val="24"/>
        </w:rPr>
        <w:t>dehydrogenase (</w:t>
      </w:r>
      <w:proofErr w:type="spellStart"/>
      <w:r w:rsidRPr="00D51B59">
        <w:rPr>
          <w:rFonts w:asciiTheme="minorHAnsi" w:eastAsia="Times New Roman" w:hAnsiTheme="minorHAnsi"/>
          <w:sz w:val="24"/>
          <w:szCs w:val="24"/>
        </w:rPr>
        <w:t>Zwf</w:t>
      </w:r>
      <w:proofErr w:type="spellEnd"/>
      <w:r w:rsidRPr="00D51B59">
        <w:rPr>
          <w:rFonts w:asciiTheme="minorHAnsi" w:eastAsia="Times New Roman" w:hAnsiTheme="minorHAnsi"/>
          <w:sz w:val="24"/>
          <w:szCs w:val="24"/>
        </w:rPr>
        <w:t>)</w:t>
      </w:r>
      <w:r>
        <w:rPr>
          <w:rFonts w:asciiTheme="minorHAnsi" w:eastAsia="Times New Roman" w:hAnsiTheme="minorHAnsi"/>
          <w:sz w:val="24"/>
          <w:szCs w:val="24"/>
        </w:rPr>
        <w:t xml:space="preserve"> by measuring </w:t>
      </w:r>
      <w:r w:rsidRPr="00DA21D5">
        <w:rPr>
          <w:rFonts w:asciiTheme="minorHAnsi" w:eastAsia="Times New Roman" w:hAnsiTheme="minorHAnsi"/>
          <w:sz w:val="24"/>
          <w:szCs w:val="24"/>
        </w:rPr>
        <w:t xml:space="preserve">the increase in absorbance at 340 nm resulting from the reduction of NADP </w:t>
      </w:r>
      <w:r w:rsidRPr="002078CB">
        <w:rPr>
          <w:rFonts w:asciiTheme="minorHAnsi" w:hAnsiTheme="minorHAnsi"/>
          <w:sz w:val="24"/>
        </w:rPr>
        <w:t>as described previously</w:t>
      </w:r>
      <w:r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fldChar w:fldCharType="begin"/>
      </w:r>
      <w:r w:rsidR="000E32D2">
        <w:rPr>
          <w:rFonts w:asciiTheme="minorHAnsi" w:hAnsiTheme="minorHAnsi"/>
          <w:sz w:val="24"/>
        </w:rPr>
        <w:instrText xml:space="preserve"> ADDIN EN.CITE &lt;EndNote&gt;&lt;Cite&gt;&lt;Author&gt;Yang&lt;/Author&gt;&lt;Year&gt;2006&lt;/Year&gt;&lt;RecNum&gt;13&lt;/RecNum&gt;&lt;DisplayText&gt;(15)&lt;/DisplayText&gt;&lt;record&gt;&lt;rec-number&gt;13&lt;/rec-number&gt;&lt;foreign-keys&gt;&lt;key app="EN" db-id="0zaerr2a75advcewdrrx50rqzwx2zvrvea5r" timestamp="1492616644"&gt;13&lt;/key&gt;&lt;/foreign-keys&gt;&lt;ref-type name="Journal Article"&gt;17&lt;/ref-type&gt;&lt;contributors&gt;&lt;authors&gt;&lt;author&gt;Yang, C.&lt;/author&gt;&lt;author&gt;Rodionov, D. A.&lt;/author&gt;&lt;author&gt;Li, X.&lt;/author&gt;&lt;author&gt;Laikova, O. N.&lt;/author&gt;&lt;author&gt;Gelfand, M. S.&lt;/author&gt;&lt;author&gt;Zagnitko, O. P.&lt;/author&gt;&lt;author&gt;Romine, M. F.&lt;/author&gt;&lt;author&gt;Obraztsova, A. Y.&lt;/author&gt;&lt;author&gt;Nealson, K. H.&lt;/author&gt;&lt;author&gt;Osterman, A. L.&lt;/author&gt;&lt;/authors&gt;&lt;/contributors&gt;&lt;auth-address&gt;Burnham Institute for Medical Research, La Jolla, California 92037, USA.&lt;/auth-address&gt;&lt;titles&gt;&lt;title&gt;Comparative genomics and experimental characterization of N-acetylglucosamine utilization pathway of Shewanella oneidensis&lt;/title&gt;&lt;secondary-title&gt;J Biol Chem&lt;/secondary-title&gt;&lt;/titles&gt;&lt;periodical&gt;&lt;full-title&gt;J Biol Chem&lt;/full-title&gt;&lt;/periodical&gt;&lt;pages&gt;29872-85&lt;/pages&gt;&lt;volume&gt;281&lt;/volume&gt;&lt;number&gt;40&lt;/number&gt;&lt;keywords&gt;&lt;keyword&gt;Acetylglucosamine/chemistry/*metabolism&lt;/keyword&gt;&lt;keyword&gt;Chitin/metabolism&lt;/keyword&gt;&lt;keyword&gt;*Genome, Bacterial&lt;/keyword&gt;&lt;keyword&gt;Shewanella/chemistry/*genetics/*metabolism&lt;/keyword&gt;&lt;keyword&gt;Signal Transduction/*genetics&lt;/keyword&gt;&lt;/keywords&gt;&lt;dates&gt;&lt;year&gt;2006&lt;/year&gt;&lt;pub-dates&gt;&lt;date&gt;Oct 06&lt;/date&gt;&lt;/pub-dates&gt;&lt;/dates&gt;&lt;isbn&gt;0021-9258 (Print)&amp;#xD;0021-9258 (Linking)&lt;/isbn&gt;&lt;accession-num&gt;16857666&lt;/accession-num&gt;&lt;urls&gt;&lt;related-urls&gt;&lt;url&gt;https://www.ncbi.nlm.nih.gov/pubmed/16857666&lt;/url&gt;&lt;/related-urls&gt;&lt;/urls&gt;&lt;electronic-resource-num&gt;10.1074/jbc.M605052200&lt;/electronic-resource-num&gt;&lt;/record&gt;&lt;/Cite&gt;&lt;/EndNote&gt;</w:instrText>
      </w:r>
      <w:r>
        <w:rPr>
          <w:rFonts w:asciiTheme="minorHAnsi" w:hAnsiTheme="minorHAnsi"/>
          <w:sz w:val="24"/>
        </w:rPr>
        <w:fldChar w:fldCharType="separate"/>
      </w:r>
      <w:r w:rsidR="000E32D2">
        <w:rPr>
          <w:rFonts w:asciiTheme="minorHAnsi" w:hAnsiTheme="minorHAnsi"/>
          <w:noProof/>
          <w:sz w:val="24"/>
        </w:rPr>
        <w:t>(15)</w:t>
      </w:r>
      <w:r>
        <w:rPr>
          <w:rFonts w:asciiTheme="minorHAnsi" w:hAnsiTheme="minorHAnsi"/>
          <w:sz w:val="24"/>
        </w:rPr>
        <w:fldChar w:fldCharType="end"/>
      </w:r>
      <w:r w:rsidR="00A10F42">
        <w:rPr>
          <w:rFonts w:asciiTheme="minorHAnsi" w:hAnsiTheme="minorHAnsi"/>
          <w:sz w:val="24"/>
        </w:rPr>
        <w:t>.</w:t>
      </w:r>
      <w:r w:rsidRPr="00510C2D"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 w:rsidRPr="00510C2D">
        <w:rPr>
          <w:rFonts w:asciiTheme="minorHAnsi" w:eastAsia="Times New Roman" w:hAnsiTheme="minorHAnsi"/>
          <w:sz w:val="24"/>
          <w:szCs w:val="24"/>
        </w:rPr>
        <w:t>NagB</w:t>
      </w:r>
      <w:proofErr w:type="spellEnd"/>
      <w:r w:rsidRPr="00510C2D">
        <w:rPr>
          <w:rFonts w:asciiTheme="minorHAnsi" w:eastAsia="Times New Roman" w:hAnsiTheme="minorHAnsi"/>
          <w:sz w:val="24"/>
          <w:szCs w:val="24"/>
        </w:rPr>
        <w:t xml:space="preserve"> </w:t>
      </w:r>
      <w:r w:rsidRPr="00510C2D">
        <w:rPr>
          <w:rFonts w:asciiTheme="minorHAnsi" w:hAnsiTheme="minorHAnsi"/>
          <w:sz w:val="24"/>
          <w:szCs w:val="24"/>
        </w:rPr>
        <w:t xml:space="preserve">kinetics </w:t>
      </w:r>
      <w:r w:rsidR="00781944">
        <w:rPr>
          <w:rFonts w:asciiTheme="minorHAnsi" w:hAnsiTheme="minorHAnsi"/>
          <w:sz w:val="24"/>
          <w:szCs w:val="24"/>
        </w:rPr>
        <w:t xml:space="preserve">as a function of the GlcN-6P concentration </w:t>
      </w:r>
      <w:r w:rsidRPr="00510C2D">
        <w:rPr>
          <w:rFonts w:asciiTheme="minorHAnsi" w:hAnsiTheme="minorHAnsi"/>
          <w:sz w:val="24"/>
          <w:szCs w:val="24"/>
        </w:rPr>
        <w:t>were measured using 0</w:t>
      </w:r>
      <w:r w:rsidR="00A10F42">
        <w:rPr>
          <w:rFonts w:asciiTheme="minorHAnsi" w:hAnsiTheme="minorHAnsi"/>
          <w:sz w:val="24"/>
          <w:szCs w:val="24"/>
        </w:rPr>
        <w:t xml:space="preserve"> </w:t>
      </w:r>
      <w:r w:rsidRPr="00510C2D">
        <w:rPr>
          <w:rFonts w:asciiTheme="minorHAnsi" w:hAnsiTheme="minorHAnsi"/>
          <w:sz w:val="24"/>
          <w:szCs w:val="24"/>
        </w:rPr>
        <w:t>-</w:t>
      </w:r>
      <w:r w:rsidR="00A10F42">
        <w:rPr>
          <w:rFonts w:asciiTheme="minorHAnsi" w:hAnsiTheme="minorHAnsi"/>
          <w:sz w:val="24"/>
          <w:szCs w:val="24"/>
        </w:rPr>
        <w:t xml:space="preserve"> </w:t>
      </w:r>
      <w:r w:rsidRPr="00510C2D">
        <w:rPr>
          <w:rFonts w:asciiTheme="minorHAnsi" w:hAnsiTheme="minorHAnsi"/>
          <w:sz w:val="24"/>
          <w:szCs w:val="24"/>
        </w:rPr>
        <w:t xml:space="preserve">0.4 </w:t>
      </w:r>
      <w:proofErr w:type="spellStart"/>
      <w:r w:rsidRPr="00510C2D">
        <w:rPr>
          <w:rFonts w:asciiTheme="minorHAnsi" w:hAnsiTheme="minorHAnsi"/>
          <w:sz w:val="24"/>
          <w:szCs w:val="24"/>
        </w:rPr>
        <w:t>mM</w:t>
      </w:r>
      <w:proofErr w:type="spellEnd"/>
      <w:r w:rsidRPr="00510C2D">
        <w:rPr>
          <w:rFonts w:asciiTheme="minorHAnsi" w:hAnsiTheme="minorHAnsi"/>
          <w:sz w:val="24"/>
          <w:szCs w:val="24"/>
        </w:rPr>
        <w:t xml:space="preserve"> GlcNAc-6P in the presence of </w:t>
      </w:r>
      <w:r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0.2 </w:t>
      </w:r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M </w:t>
      </w:r>
      <w:proofErr w:type="spellStart"/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>Tris</w:t>
      </w:r>
      <w:proofErr w:type="spellEnd"/>
      <w:r>
        <w:rPr>
          <w:rFonts w:asciiTheme="minorHAnsi" w:eastAsia="Times New Roman" w:hAnsiTheme="minorHAnsi"/>
          <w:bCs/>
          <w:color w:val="000000"/>
          <w:sz w:val="24"/>
          <w:szCs w:val="24"/>
        </w:rPr>
        <w:t>,</w:t>
      </w:r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pH </w:t>
      </w:r>
      <w:r>
        <w:rPr>
          <w:rFonts w:asciiTheme="minorHAnsi" w:eastAsia="Times New Roman" w:hAnsiTheme="minorHAnsi"/>
          <w:bCs/>
          <w:color w:val="000000"/>
          <w:sz w:val="24"/>
          <w:szCs w:val="24"/>
        </w:rPr>
        <w:t>6.5</w:t>
      </w:r>
      <w:r w:rsidR="00A10F42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</w:t>
      </w:r>
      <w:r>
        <w:rPr>
          <w:rFonts w:asciiTheme="minorHAnsi" w:eastAsia="Times New Roman" w:hAnsiTheme="minorHAnsi"/>
          <w:bCs/>
          <w:color w:val="000000"/>
          <w:sz w:val="24"/>
          <w:szCs w:val="24"/>
        </w:rPr>
        <w:t>-</w:t>
      </w:r>
      <w:r w:rsidR="00A10F42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</w:t>
      </w:r>
      <w:r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8.1, 5 </w:t>
      </w:r>
      <w:proofErr w:type="spellStart"/>
      <w:r>
        <w:rPr>
          <w:rFonts w:asciiTheme="minorHAnsi" w:eastAsia="Times New Roman" w:hAnsiTheme="minorHAnsi"/>
          <w:bCs/>
          <w:color w:val="000000"/>
          <w:sz w:val="24"/>
          <w:szCs w:val="24"/>
        </w:rPr>
        <w:t>mM</w:t>
      </w:r>
      <w:proofErr w:type="spellEnd"/>
      <w:r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p</w:t>
      </w:r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hosphate, </w:t>
      </w:r>
      <w:r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10 </w:t>
      </w:r>
      <w:proofErr w:type="spellStart"/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>mM</w:t>
      </w:r>
      <w:proofErr w:type="spellEnd"/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MgSO</w:t>
      </w:r>
      <w:r w:rsidRPr="00510C2D">
        <w:rPr>
          <w:rFonts w:asciiTheme="minorHAnsi" w:eastAsia="Times New Roman" w:hAnsiTheme="minorHAnsi"/>
          <w:bCs/>
          <w:color w:val="000000"/>
          <w:sz w:val="24"/>
          <w:szCs w:val="24"/>
          <w:vertAlign w:val="subscript"/>
        </w:rPr>
        <w:t>4</w:t>
      </w:r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>, 3</w:t>
      </w:r>
      <w:r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</w:t>
      </w:r>
      <w:proofErr w:type="spellStart"/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>mM</w:t>
      </w:r>
      <w:proofErr w:type="spellEnd"/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NADP, </w:t>
      </w:r>
      <w:r w:rsidR="00E616FB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50 </w:t>
      </w:r>
      <w:proofErr w:type="spellStart"/>
      <w:r w:rsidR="00E616FB">
        <w:rPr>
          <w:rFonts w:asciiTheme="minorHAnsi" w:eastAsia="Times New Roman" w:hAnsiTheme="minorHAnsi"/>
          <w:bCs/>
          <w:color w:val="000000"/>
          <w:sz w:val="24"/>
          <w:szCs w:val="24"/>
        </w:rPr>
        <w:t>mM</w:t>
      </w:r>
      <w:proofErr w:type="spellEnd"/>
      <w:r w:rsidR="00E616FB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</w:t>
      </w:r>
      <w:proofErr w:type="spellStart"/>
      <w:r w:rsidR="00E616FB">
        <w:rPr>
          <w:rFonts w:asciiTheme="minorHAnsi" w:eastAsia="Times New Roman" w:hAnsiTheme="minorHAnsi"/>
          <w:bCs/>
          <w:color w:val="000000"/>
          <w:sz w:val="24"/>
          <w:szCs w:val="24"/>
        </w:rPr>
        <w:t>KCl</w:t>
      </w:r>
      <w:proofErr w:type="spellEnd"/>
      <w:r w:rsidR="00E616FB">
        <w:rPr>
          <w:rFonts w:asciiTheme="minorHAnsi" w:eastAsia="Times New Roman" w:hAnsiTheme="minorHAnsi"/>
          <w:bCs/>
          <w:color w:val="000000"/>
          <w:sz w:val="24"/>
          <w:szCs w:val="24"/>
        </w:rPr>
        <w:t>, 0.9</w:t>
      </w:r>
      <w:r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U </w:t>
      </w:r>
      <w:proofErr w:type="spellStart"/>
      <w:r>
        <w:rPr>
          <w:rFonts w:asciiTheme="minorHAnsi" w:eastAsia="Times New Roman" w:hAnsiTheme="minorHAnsi"/>
          <w:bCs/>
          <w:color w:val="000000"/>
          <w:sz w:val="24"/>
          <w:szCs w:val="24"/>
        </w:rPr>
        <w:t>Zwf</w:t>
      </w:r>
      <w:proofErr w:type="spellEnd"/>
      <w:r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and</w:t>
      </w:r>
      <w:r w:rsidR="00F63970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</w:t>
      </w:r>
      <w:r w:rsidR="00E616FB">
        <w:rPr>
          <w:rFonts w:asciiTheme="minorHAnsi" w:eastAsia="Times New Roman" w:hAnsiTheme="minorHAnsi"/>
          <w:bCs/>
          <w:color w:val="000000"/>
          <w:sz w:val="24"/>
          <w:szCs w:val="24"/>
        </w:rPr>
        <w:t>0.9</w:t>
      </w:r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U </w:t>
      </w:r>
      <w:proofErr w:type="spellStart"/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>Pgi</w:t>
      </w:r>
      <w:proofErr w:type="spellEnd"/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. </w:t>
      </w:r>
    </w:p>
    <w:p w14:paraId="1DCD1502" w14:textId="10E42416" w:rsidR="00D26371" w:rsidRDefault="00DC43BB" w:rsidP="00DC43BB">
      <w:pPr>
        <w:pStyle w:val="NormalWeb"/>
        <w:spacing w:before="0" w:beforeAutospacing="0" w:after="0" w:afterAutospacing="0" w:line="480" w:lineRule="auto"/>
        <w:jc w:val="both"/>
        <w:rPr>
          <w:rFonts w:asciiTheme="minorHAnsi" w:eastAsia="Times New Roman" w:hAnsiTheme="minorHAnsi"/>
          <w:sz w:val="24"/>
          <w:szCs w:val="24"/>
        </w:rPr>
      </w:pPr>
      <w:proofErr w:type="spellStart"/>
      <w:proofErr w:type="gramStart"/>
      <w:r w:rsidRPr="0052055B">
        <w:rPr>
          <w:rFonts w:asciiTheme="minorHAnsi" w:eastAsia="Times New Roman" w:hAnsiTheme="minorHAnsi"/>
          <w:b/>
          <w:bCs/>
          <w:color w:val="000000"/>
          <w:sz w:val="24"/>
          <w:szCs w:val="24"/>
        </w:rPr>
        <w:t>GlnD</w:t>
      </w:r>
      <w:proofErr w:type="spellEnd"/>
      <w:r w:rsidRPr="0052055B">
        <w:rPr>
          <w:rFonts w:asciiTheme="minorHAnsi" w:eastAsia="Times New Roman" w:hAnsiTheme="minorHAnsi"/>
          <w:b/>
          <w:bCs/>
          <w:color w:val="000000"/>
          <w:sz w:val="24"/>
          <w:szCs w:val="24"/>
        </w:rPr>
        <w:t xml:space="preserve">-dependent </w:t>
      </w:r>
      <w:proofErr w:type="spellStart"/>
      <w:r w:rsidRPr="0052055B">
        <w:rPr>
          <w:rFonts w:asciiTheme="minorHAnsi" w:hAnsiTheme="minorHAnsi"/>
          <w:b/>
          <w:sz w:val="24"/>
          <w:szCs w:val="24"/>
        </w:rPr>
        <w:t>uridylylation</w:t>
      </w:r>
      <w:proofErr w:type="spellEnd"/>
      <w:r w:rsidRPr="0052055B">
        <w:rPr>
          <w:rFonts w:asciiTheme="minorHAnsi" w:hAnsiTheme="minorHAnsi"/>
          <w:b/>
          <w:sz w:val="24"/>
          <w:szCs w:val="24"/>
        </w:rPr>
        <w:t xml:space="preserve"> of the PII protein.</w:t>
      </w:r>
      <w:proofErr w:type="gramEnd"/>
      <w:r w:rsidRPr="000A5D6A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Pr="001D420A">
        <w:rPr>
          <w:rFonts w:asciiTheme="minorHAnsi" w:hAnsiTheme="minorHAnsi"/>
          <w:sz w:val="24"/>
          <w:szCs w:val="24"/>
        </w:rPr>
        <w:t>GlnD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</w:t>
      </w:r>
      <w:r w:rsidRPr="007A1629">
        <w:rPr>
          <w:rFonts w:asciiTheme="minorHAnsi" w:hAnsiTheme="minorHAnsi"/>
          <w:sz w:val="24"/>
          <w:szCs w:val="24"/>
        </w:rPr>
        <w:t>was ass</w:t>
      </w:r>
      <w:r>
        <w:rPr>
          <w:rFonts w:asciiTheme="minorHAnsi" w:hAnsiTheme="minorHAnsi"/>
          <w:sz w:val="24"/>
          <w:szCs w:val="24"/>
        </w:rPr>
        <w:t>a</w:t>
      </w:r>
      <w:r w:rsidRPr="007A1629">
        <w:rPr>
          <w:rFonts w:asciiTheme="minorHAnsi" w:hAnsiTheme="minorHAnsi"/>
          <w:sz w:val="24"/>
          <w:szCs w:val="24"/>
        </w:rPr>
        <w:t>yed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B37210">
        <w:rPr>
          <w:rFonts w:asciiTheme="minorHAnsi" w:hAnsiTheme="minorHAnsi"/>
          <w:sz w:val="24"/>
          <w:szCs w:val="24"/>
        </w:rPr>
        <w:t xml:space="preserve">in </w:t>
      </w:r>
      <w:r>
        <w:rPr>
          <w:rFonts w:asciiTheme="minorHAnsi" w:hAnsiTheme="minorHAnsi"/>
          <w:sz w:val="24"/>
          <w:szCs w:val="24"/>
        </w:rPr>
        <w:t xml:space="preserve">a </w:t>
      </w:r>
      <w:r w:rsidRPr="00B37210">
        <w:rPr>
          <w:rFonts w:asciiTheme="minorHAnsi" w:hAnsiTheme="minorHAnsi"/>
          <w:sz w:val="24"/>
          <w:szCs w:val="24"/>
        </w:rPr>
        <w:t xml:space="preserve">1 ml assay mixture containing </w:t>
      </w:r>
      <w:r w:rsidRPr="00B37210">
        <w:rPr>
          <w:rFonts w:asciiTheme="minorHAnsi" w:hAnsiTheme="minorHAnsi"/>
          <w:sz w:val="24"/>
        </w:rPr>
        <w:t>the</w:t>
      </w:r>
      <w:r w:rsidRPr="002078CB">
        <w:rPr>
          <w:rFonts w:asciiTheme="minorHAnsi" w:hAnsiTheme="minorHAnsi"/>
          <w:sz w:val="24"/>
        </w:rPr>
        <w:t xml:space="preserve"> purified </w:t>
      </w:r>
      <w:r>
        <w:rPr>
          <w:rFonts w:asciiTheme="minorHAnsi" w:hAnsiTheme="minorHAnsi"/>
          <w:sz w:val="24"/>
        </w:rPr>
        <w:t xml:space="preserve">PII </w:t>
      </w:r>
      <w:r w:rsidRPr="002078CB">
        <w:rPr>
          <w:rFonts w:asciiTheme="minorHAnsi" w:hAnsiTheme="minorHAnsi"/>
          <w:sz w:val="24"/>
        </w:rPr>
        <w:t xml:space="preserve">recombinant </w:t>
      </w:r>
      <w:r w:rsidRPr="001D66A0">
        <w:rPr>
          <w:rStyle w:val="named-content"/>
          <w:rFonts w:asciiTheme="minorHAnsi" w:hAnsiTheme="minorHAnsi"/>
          <w:sz w:val="24"/>
        </w:rPr>
        <w:t>protein</w:t>
      </w:r>
      <w:r>
        <w:rPr>
          <w:rFonts w:asciiTheme="minorHAnsi" w:hAnsiTheme="minorHAnsi"/>
          <w:sz w:val="24"/>
        </w:rPr>
        <w:t xml:space="preserve"> at a concentration</w:t>
      </w:r>
      <w:r w:rsidR="0091169B">
        <w:rPr>
          <w:rFonts w:asciiTheme="minorHAnsi" w:hAnsiTheme="minorHAnsi"/>
          <w:sz w:val="24"/>
        </w:rPr>
        <w:t xml:space="preserve"> of</w:t>
      </w:r>
      <w:r>
        <w:rPr>
          <w:rFonts w:asciiTheme="minorHAnsi" w:hAnsiTheme="minorHAnsi"/>
          <w:sz w:val="24"/>
        </w:rPr>
        <w:t xml:space="preserve"> 10 </w:t>
      </w:r>
      <w:r w:rsidRPr="007A1629">
        <w:rPr>
          <w:rFonts w:ascii="Symbol" w:hAnsi="Symbol"/>
          <w:sz w:val="24"/>
        </w:rPr>
        <w:t></w:t>
      </w:r>
      <w:r>
        <w:rPr>
          <w:rFonts w:asciiTheme="minorHAnsi" w:hAnsiTheme="minorHAnsi"/>
          <w:sz w:val="24"/>
        </w:rPr>
        <w:t xml:space="preserve">M. </w:t>
      </w:r>
      <w:r w:rsidRPr="00321FF0">
        <w:rPr>
          <w:rFonts w:asciiTheme="minorHAnsi" w:eastAsia="Times New Roman" w:hAnsiTheme="minorHAnsi"/>
          <w:sz w:val="24"/>
          <w:szCs w:val="24"/>
        </w:rPr>
        <w:t xml:space="preserve">The reaction for the covalent modification of PII included: 0.2 M </w:t>
      </w:r>
      <w:proofErr w:type="spellStart"/>
      <w:r w:rsidRPr="00321FF0">
        <w:rPr>
          <w:rFonts w:asciiTheme="minorHAnsi" w:eastAsia="Times New Roman" w:hAnsiTheme="minorHAnsi"/>
          <w:sz w:val="24"/>
          <w:szCs w:val="24"/>
        </w:rPr>
        <w:t>Tris</w:t>
      </w:r>
      <w:proofErr w:type="spellEnd"/>
      <w:r w:rsidR="0091169B">
        <w:rPr>
          <w:rFonts w:asciiTheme="minorHAnsi" w:eastAsia="Times New Roman" w:hAnsiTheme="minorHAnsi"/>
          <w:sz w:val="24"/>
          <w:szCs w:val="24"/>
        </w:rPr>
        <w:t>,</w:t>
      </w:r>
      <w:r>
        <w:rPr>
          <w:rFonts w:asciiTheme="minorHAnsi" w:eastAsia="Times New Roman" w:hAnsiTheme="minorHAnsi"/>
          <w:sz w:val="24"/>
          <w:szCs w:val="24"/>
        </w:rPr>
        <w:t xml:space="preserve"> pH 7.5</w:t>
      </w:r>
      <w:r w:rsidRPr="00321FF0">
        <w:rPr>
          <w:rFonts w:asciiTheme="minorHAnsi" w:eastAsia="Times New Roman" w:hAnsiTheme="minorHAnsi"/>
          <w:sz w:val="24"/>
          <w:szCs w:val="24"/>
        </w:rPr>
        <w:t>, 1</w:t>
      </w:r>
      <w:r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 w:rsidRPr="00321FF0">
        <w:rPr>
          <w:rFonts w:asciiTheme="minorHAnsi" w:eastAsia="Times New Roman" w:hAnsiTheme="minorHAnsi"/>
          <w:sz w:val="24"/>
          <w:szCs w:val="24"/>
        </w:rPr>
        <w:t>mM</w:t>
      </w:r>
      <w:proofErr w:type="spellEnd"/>
      <w:r w:rsidRPr="00321FF0">
        <w:rPr>
          <w:rFonts w:asciiTheme="minorHAnsi" w:eastAsia="Times New Roman" w:hAnsiTheme="minorHAnsi"/>
          <w:sz w:val="24"/>
          <w:szCs w:val="24"/>
        </w:rPr>
        <w:t xml:space="preserve"> ATP, 3</w:t>
      </w:r>
      <w:r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 w:rsidRPr="00321FF0">
        <w:rPr>
          <w:rFonts w:asciiTheme="minorHAnsi" w:eastAsia="Times New Roman" w:hAnsiTheme="minorHAnsi"/>
          <w:sz w:val="24"/>
          <w:szCs w:val="24"/>
        </w:rPr>
        <w:t>mM</w:t>
      </w:r>
      <w:proofErr w:type="spellEnd"/>
      <w:r w:rsidRPr="00321FF0">
        <w:rPr>
          <w:rFonts w:asciiTheme="minorHAnsi" w:eastAsia="Times New Roman" w:hAnsiTheme="minorHAnsi"/>
          <w:sz w:val="24"/>
          <w:szCs w:val="24"/>
        </w:rPr>
        <w:t xml:space="preserve"> UTP, 1</w:t>
      </w:r>
      <w:r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 w:rsidRPr="00321FF0">
        <w:rPr>
          <w:rFonts w:asciiTheme="minorHAnsi" w:eastAsia="Times New Roman" w:hAnsiTheme="minorHAnsi"/>
          <w:sz w:val="24"/>
          <w:szCs w:val="24"/>
        </w:rPr>
        <w:t>mM</w:t>
      </w:r>
      <w:proofErr w:type="spellEnd"/>
      <w:r w:rsidRPr="00321FF0">
        <w:rPr>
          <w:rFonts w:asciiTheme="minorHAnsi" w:eastAsia="Times New Roman" w:hAnsiTheme="minorHAnsi"/>
          <w:sz w:val="24"/>
          <w:szCs w:val="24"/>
        </w:rPr>
        <w:t xml:space="preserve"> DTT, 200 </w:t>
      </w:r>
      <w:proofErr w:type="spellStart"/>
      <w:r w:rsidRPr="00321FF0">
        <w:rPr>
          <w:rFonts w:asciiTheme="minorHAnsi" w:eastAsia="Times New Roman" w:hAnsiTheme="minorHAnsi"/>
          <w:sz w:val="24"/>
          <w:szCs w:val="24"/>
        </w:rPr>
        <w:t>nM</w:t>
      </w:r>
      <w:proofErr w:type="spellEnd"/>
      <w:r w:rsidRPr="00321FF0"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 w:rsidRPr="00321FF0">
        <w:rPr>
          <w:rFonts w:asciiTheme="minorHAnsi" w:eastAsia="Times New Roman" w:hAnsiTheme="minorHAnsi"/>
          <w:sz w:val="24"/>
          <w:szCs w:val="24"/>
        </w:rPr>
        <w:t>GlnD</w:t>
      </w:r>
      <w:proofErr w:type="spellEnd"/>
      <w:r w:rsidRPr="00321FF0">
        <w:rPr>
          <w:rFonts w:asciiTheme="minorHAnsi" w:eastAsia="Times New Roman" w:hAnsiTheme="minorHAnsi"/>
          <w:sz w:val="24"/>
          <w:szCs w:val="24"/>
        </w:rPr>
        <w:t>, 50</w:t>
      </w:r>
      <w:r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/>
          <w:sz w:val="24"/>
          <w:szCs w:val="24"/>
        </w:rPr>
        <w:t>mM</w:t>
      </w:r>
      <w:proofErr w:type="spellEnd"/>
      <w:r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/>
          <w:sz w:val="24"/>
          <w:szCs w:val="24"/>
        </w:rPr>
        <w:t>KCl</w:t>
      </w:r>
      <w:proofErr w:type="spellEnd"/>
      <w:r>
        <w:rPr>
          <w:rFonts w:asciiTheme="minorHAnsi" w:eastAsia="Times New Roman" w:hAnsiTheme="minorHAnsi"/>
          <w:sz w:val="24"/>
          <w:szCs w:val="24"/>
        </w:rPr>
        <w:t xml:space="preserve"> and 0.5 </w:t>
      </w:r>
      <w:proofErr w:type="spellStart"/>
      <w:r>
        <w:rPr>
          <w:rFonts w:asciiTheme="minorHAnsi" w:eastAsia="Times New Roman" w:hAnsiTheme="minorHAnsi"/>
          <w:sz w:val="24"/>
          <w:szCs w:val="24"/>
        </w:rPr>
        <w:t>mM</w:t>
      </w:r>
      <w:proofErr w:type="spellEnd"/>
      <w:r>
        <w:rPr>
          <w:rFonts w:asciiTheme="minorHAnsi" w:eastAsia="Times New Roman" w:hAnsiTheme="minorHAnsi"/>
          <w:sz w:val="24"/>
          <w:szCs w:val="24"/>
        </w:rPr>
        <w:t xml:space="preserve"> </w:t>
      </w:r>
      <w:r w:rsidRPr="00321FF0">
        <w:rPr>
          <w:rFonts w:ascii="Symbol" w:eastAsia="Times New Roman" w:hAnsi="Symbol"/>
          <w:sz w:val="24"/>
          <w:szCs w:val="24"/>
        </w:rPr>
        <w:t></w:t>
      </w:r>
      <w:r>
        <w:rPr>
          <w:rFonts w:asciiTheme="minorHAnsi" w:eastAsia="Times New Roman" w:hAnsiTheme="minorHAnsi"/>
          <w:sz w:val="24"/>
          <w:szCs w:val="24"/>
        </w:rPr>
        <w:t>-</w:t>
      </w:r>
      <w:proofErr w:type="spellStart"/>
      <w:r>
        <w:rPr>
          <w:rFonts w:asciiTheme="minorHAnsi" w:eastAsia="Times New Roman" w:hAnsiTheme="minorHAnsi"/>
          <w:sz w:val="24"/>
          <w:szCs w:val="24"/>
        </w:rPr>
        <w:t>ketoglutarate</w:t>
      </w:r>
      <w:proofErr w:type="spellEnd"/>
      <w:r>
        <w:rPr>
          <w:rFonts w:asciiTheme="minorHAnsi" w:eastAsia="Times New Roman" w:hAnsiTheme="minorHAnsi"/>
          <w:sz w:val="24"/>
          <w:szCs w:val="24"/>
        </w:rPr>
        <w:t xml:space="preserve">. </w:t>
      </w:r>
      <w:r w:rsidR="00D26371">
        <w:rPr>
          <w:rFonts w:asciiTheme="minorHAnsi" w:eastAsia="Times New Roman" w:hAnsiTheme="minorHAnsi"/>
          <w:sz w:val="24"/>
          <w:szCs w:val="24"/>
        </w:rPr>
        <w:t>The reaction mixture was incubated at 30</w:t>
      </w:r>
      <w:r w:rsidR="00D26371" w:rsidRPr="001D420A">
        <w:rPr>
          <w:rFonts w:asciiTheme="minorHAnsi" w:eastAsia="Times New Roman" w:hAnsiTheme="minorHAnsi"/>
          <w:sz w:val="24"/>
          <w:szCs w:val="24"/>
          <w:vertAlign w:val="superscript"/>
        </w:rPr>
        <w:t>o</w:t>
      </w:r>
      <w:r w:rsidR="00D26371">
        <w:rPr>
          <w:rFonts w:asciiTheme="minorHAnsi" w:eastAsia="Times New Roman" w:hAnsiTheme="minorHAnsi"/>
          <w:sz w:val="24"/>
          <w:szCs w:val="24"/>
        </w:rPr>
        <w:t>C for 1 hour.</w:t>
      </w:r>
      <w:r w:rsidR="00D26371">
        <w:rPr>
          <w:rFonts w:eastAsia="Times New Roman"/>
        </w:rPr>
        <w:t xml:space="preserve">  </w:t>
      </w:r>
    </w:p>
    <w:p w14:paraId="673BB506" w14:textId="52027E50" w:rsidR="00DC43BB" w:rsidRPr="00D26371" w:rsidRDefault="00D26371" w:rsidP="00DC43BB">
      <w:pPr>
        <w:pStyle w:val="NormalWeb"/>
        <w:spacing w:before="0" w:beforeAutospacing="0" w:after="0" w:afterAutospacing="0" w:line="480" w:lineRule="auto"/>
        <w:jc w:val="both"/>
        <w:rPr>
          <w:rFonts w:eastAsia="Times New Roman"/>
        </w:rPr>
      </w:pPr>
      <w:r>
        <w:rPr>
          <w:rFonts w:asciiTheme="minorHAnsi" w:eastAsia="Times New Roman" w:hAnsiTheme="minorHAnsi"/>
          <w:b/>
          <w:bCs/>
          <w:color w:val="000000"/>
          <w:sz w:val="24"/>
          <w:szCs w:val="24"/>
        </w:rPr>
        <w:t>Modeling of the U-</w:t>
      </w:r>
      <w:r w:rsidRPr="0052055B">
        <w:rPr>
          <w:rFonts w:asciiTheme="minorHAnsi" w:hAnsiTheme="minorHAnsi"/>
          <w:b/>
          <w:sz w:val="24"/>
          <w:szCs w:val="24"/>
        </w:rPr>
        <w:t>PII</w:t>
      </w:r>
      <w:r>
        <w:rPr>
          <w:rFonts w:asciiTheme="minorHAnsi" w:hAnsiTheme="minorHAnsi"/>
          <w:b/>
          <w:sz w:val="24"/>
          <w:szCs w:val="24"/>
        </w:rPr>
        <w:t xml:space="preserve">/ </w:t>
      </w:r>
      <w:proofErr w:type="spellStart"/>
      <w:r>
        <w:rPr>
          <w:rFonts w:asciiTheme="minorHAnsi" w:hAnsiTheme="minorHAnsi"/>
          <w:b/>
          <w:sz w:val="24"/>
          <w:szCs w:val="24"/>
        </w:rPr>
        <w:t>HPr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and </w:t>
      </w:r>
      <w:proofErr w:type="spellStart"/>
      <w:r>
        <w:rPr>
          <w:rFonts w:asciiTheme="minorHAnsi" w:hAnsiTheme="minorHAnsi"/>
          <w:b/>
          <w:sz w:val="24"/>
          <w:szCs w:val="24"/>
        </w:rPr>
        <w:t>NanE</w:t>
      </w:r>
      <w:proofErr w:type="spellEnd"/>
      <w:r>
        <w:rPr>
          <w:rFonts w:asciiTheme="minorHAnsi" w:hAnsiTheme="minorHAnsi"/>
          <w:b/>
          <w:sz w:val="24"/>
          <w:szCs w:val="24"/>
        </w:rPr>
        <w:t>/</w:t>
      </w:r>
      <w:proofErr w:type="spellStart"/>
      <w:r>
        <w:rPr>
          <w:rFonts w:asciiTheme="minorHAnsi" w:hAnsiTheme="minorHAnsi"/>
          <w:b/>
          <w:sz w:val="24"/>
          <w:szCs w:val="24"/>
        </w:rPr>
        <w:t>HPr</w:t>
      </w:r>
      <w:proofErr w:type="spellEnd"/>
      <w:r w:rsidRPr="0052055B">
        <w:rPr>
          <w:rFonts w:asciiTheme="minorHAnsi" w:hAnsiTheme="minorHAnsi"/>
          <w:b/>
          <w:sz w:val="24"/>
          <w:szCs w:val="24"/>
        </w:rPr>
        <w:t xml:space="preserve"> protein</w:t>
      </w:r>
      <w:r>
        <w:rPr>
          <w:rFonts w:asciiTheme="minorHAnsi" w:hAnsiTheme="minorHAnsi"/>
          <w:b/>
          <w:sz w:val="24"/>
          <w:szCs w:val="24"/>
        </w:rPr>
        <w:t xml:space="preserve">s interaction with </w:t>
      </w:r>
      <w:proofErr w:type="spellStart"/>
      <w:r>
        <w:rPr>
          <w:rFonts w:asciiTheme="minorHAnsi" w:hAnsiTheme="minorHAnsi"/>
          <w:b/>
          <w:sz w:val="24"/>
          <w:szCs w:val="24"/>
        </w:rPr>
        <w:t>NagB</w:t>
      </w:r>
      <w:proofErr w:type="spellEnd"/>
      <w:r w:rsidRPr="0052055B">
        <w:rPr>
          <w:rFonts w:asciiTheme="minorHAnsi" w:hAnsiTheme="minorHAnsi"/>
          <w:b/>
          <w:sz w:val="24"/>
          <w:szCs w:val="24"/>
        </w:rPr>
        <w:t>.</w:t>
      </w:r>
      <w:r w:rsidRPr="000A5D6A">
        <w:rPr>
          <w:rFonts w:asciiTheme="minorHAnsi" w:hAnsiTheme="minorHAnsi"/>
          <w:i/>
          <w:sz w:val="24"/>
          <w:szCs w:val="24"/>
        </w:rPr>
        <w:t xml:space="preserve"> </w:t>
      </w:r>
    </w:p>
    <w:p w14:paraId="6874AA8F" w14:textId="77777777" w:rsidR="00D26371" w:rsidRPr="0052055B" w:rsidRDefault="00D26371" w:rsidP="00DC43BB">
      <w:pPr>
        <w:pStyle w:val="NormalWeb"/>
        <w:spacing w:before="0" w:beforeAutospacing="0" w:after="0" w:afterAutospacing="0" w:line="480" w:lineRule="auto"/>
        <w:jc w:val="both"/>
        <w:rPr>
          <w:rFonts w:asciiTheme="minorHAnsi" w:hAnsiTheme="minorHAnsi"/>
          <w:i/>
          <w:sz w:val="24"/>
          <w:szCs w:val="24"/>
        </w:rPr>
      </w:pPr>
      <w:bookmarkStart w:id="0" w:name="_GoBack"/>
      <w:bookmarkEnd w:id="0"/>
    </w:p>
    <w:p w14:paraId="75046404" w14:textId="77777777" w:rsidR="00DC43BB" w:rsidRDefault="00DC43BB" w:rsidP="00DC43BB">
      <w:pPr>
        <w:spacing w:line="360" w:lineRule="auto"/>
        <w:jc w:val="both"/>
        <w:rPr>
          <w:rFonts w:cs="Helvetica"/>
          <w:lang w:val="en-US"/>
        </w:rPr>
      </w:pPr>
    </w:p>
    <w:p w14:paraId="57ECCA73" w14:textId="374A1851" w:rsidR="00D77937" w:rsidRPr="00F95ED7" w:rsidRDefault="00F2771F" w:rsidP="00561CF0">
      <w:pPr>
        <w:spacing w:line="360" w:lineRule="auto"/>
        <w:jc w:val="both"/>
        <w:rPr>
          <w:rFonts w:cs="Helvetica"/>
          <w:b/>
          <w:lang w:val="en-US"/>
        </w:rPr>
      </w:pPr>
      <w:proofErr w:type="spellStart"/>
      <w:r w:rsidRPr="00F95ED7">
        <w:rPr>
          <w:rFonts w:cs="Helvetica"/>
          <w:b/>
          <w:lang w:val="en-US"/>
        </w:rPr>
        <w:t>A</w:t>
      </w:r>
      <w:r w:rsidR="000A5D6A" w:rsidRPr="00F95ED7">
        <w:rPr>
          <w:rFonts w:cs="Helvetica"/>
          <w:b/>
          <w:lang w:val="en-US"/>
        </w:rPr>
        <w:t>cknowlegments</w:t>
      </w:r>
      <w:proofErr w:type="spellEnd"/>
    </w:p>
    <w:p w14:paraId="1D0AB6DA" w14:textId="5513F78C" w:rsidR="00213C26" w:rsidRPr="00213C26" w:rsidRDefault="00D77937" w:rsidP="00561CF0">
      <w:pPr>
        <w:spacing w:line="360" w:lineRule="auto"/>
        <w:rPr>
          <w:rFonts w:eastAsia="Times New Roman" w:cs="Times New Roman"/>
          <w:lang w:val="en-US" w:eastAsia="en-US"/>
        </w:rPr>
      </w:pPr>
      <w:r>
        <w:t>We thank Jimmy Do for appreciated help with plasmid purification</w:t>
      </w:r>
      <w:r w:rsidR="005D74F1">
        <w:t xml:space="preserve"> and </w:t>
      </w:r>
      <w:proofErr w:type="spellStart"/>
      <w:r w:rsidR="005D74F1">
        <w:t>Dr.</w:t>
      </w:r>
      <w:proofErr w:type="spellEnd"/>
      <w:r w:rsidR="005D74F1">
        <w:t xml:space="preserve"> </w:t>
      </w:r>
      <w:proofErr w:type="spellStart"/>
      <w:r w:rsidR="005D74F1">
        <w:t>Zhongge</w:t>
      </w:r>
      <w:proofErr w:type="spellEnd"/>
      <w:r w:rsidR="005D74F1">
        <w:t xml:space="preserve"> Zhang for</w:t>
      </w:r>
      <w:r w:rsidR="00FF149D">
        <w:t xml:space="preserve"> constructing of the </w:t>
      </w:r>
      <w:proofErr w:type="spellStart"/>
      <w:r w:rsidR="00FF149D" w:rsidRPr="00FF149D">
        <w:rPr>
          <w:i/>
        </w:rPr>
        <w:t>nagB</w:t>
      </w:r>
      <w:proofErr w:type="spellEnd"/>
      <w:r w:rsidR="00FF149D">
        <w:rPr>
          <w:i/>
        </w:rPr>
        <w:t xml:space="preserve"> </w:t>
      </w:r>
      <w:r w:rsidR="00FF149D">
        <w:t>overexpression strain</w:t>
      </w:r>
      <w:r>
        <w:t xml:space="preserve">. </w:t>
      </w:r>
      <w:r w:rsidR="00213C26" w:rsidRPr="00213C26">
        <w:rPr>
          <w:b/>
        </w:rPr>
        <w:t>Funding:</w:t>
      </w:r>
      <w:r w:rsidR="00213C26">
        <w:t xml:space="preserve"> </w:t>
      </w:r>
      <w:proofErr w:type="gramStart"/>
      <w:r w:rsidR="00213C26">
        <w:t>thi</w:t>
      </w:r>
      <w:r w:rsidRPr="00011BAE">
        <w:t>s work was supported by NIH</w:t>
      </w:r>
      <w:proofErr w:type="gramEnd"/>
      <w:r w:rsidRPr="00011BAE">
        <w:t xml:space="preserve"> grant GM109895</w:t>
      </w:r>
      <w:r>
        <w:t>.</w:t>
      </w:r>
      <w:r w:rsidR="00213C26" w:rsidRPr="00213C26">
        <w:rPr>
          <w:rFonts w:eastAsia="Times New Roman" w:cs="Times New Roman"/>
          <w:sz w:val="18"/>
          <w:szCs w:val="18"/>
        </w:rPr>
        <w:t xml:space="preserve"> </w:t>
      </w:r>
      <w:r w:rsidR="00213C26">
        <w:rPr>
          <w:rFonts w:eastAsia="Times New Roman" w:cs="Times New Roman"/>
          <w:sz w:val="18"/>
          <w:szCs w:val="18"/>
        </w:rPr>
        <w:t xml:space="preserve"> </w:t>
      </w:r>
      <w:r w:rsidR="00213C26" w:rsidRPr="00213C26">
        <w:rPr>
          <w:rFonts w:eastAsia="Times New Roman" w:cs="Times New Roman"/>
          <w:b/>
          <w:lang w:val="en-US" w:eastAsia="en-US"/>
        </w:rPr>
        <w:t>Author contributions:</w:t>
      </w:r>
      <w:r w:rsidR="00213C26" w:rsidRPr="00213C26">
        <w:rPr>
          <w:rFonts w:eastAsia="Times New Roman" w:cs="Times New Roman"/>
          <w:lang w:val="en-US" w:eastAsia="en-US"/>
        </w:rPr>
        <w:t xml:space="preserve"> </w:t>
      </w:r>
      <w:r w:rsidR="00213C26">
        <w:rPr>
          <w:rFonts w:eastAsia="Times New Roman" w:cs="Times New Roman"/>
          <w:lang w:val="en-US" w:eastAsia="en-US"/>
        </w:rPr>
        <w:t>I.R.</w:t>
      </w:r>
      <w:r w:rsidR="00213C26" w:rsidRPr="00213C26">
        <w:rPr>
          <w:rFonts w:eastAsia="Times New Roman" w:cs="Times New Roman"/>
          <w:lang w:val="en-US" w:eastAsia="en-US"/>
        </w:rPr>
        <w:t xml:space="preserve"> co</w:t>
      </w:r>
      <w:r w:rsidR="00213C26">
        <w:rPr>
          <w:rFonts w:eastAsia="Times New Roman" w:cs="Times New Roman"/>
          <w:lang w:val="en-US" w:eastAsia="en-US"/>
        </w:rPr>
        <w:t xml:space="preserve">mpleted the experiments, M.S. supervised the study, I.R. and M.S. </w:t>
      </w:r>
      <w:r w:rsidR="00A36B9C">
        <w:rPr>
          <w:rFonts w:eastAsia="Times New Roman" w:cs="Times New Roman"/>
          <w:lang w:val="en-US" w:eastAsia="en-US"/>
        </w:rPr>
        <w:t xml:space="preserve">analyzed the data and </w:t>
      </w:r>
      <w:r w:rsidR="00213C26">
        <w:rPr>
          <w:rFonts w:eastAsia="Times New Roman" w:cs="Times New Roman"/>
          <w:lang w:val="en-US" w:eastAsia="en-US"/>
        </w:rPr>
        <w:t>wrote the manuscript</w:t>
      </w:r>
      <w:r w:rsidR="00163133">
        <w:rPr>
          <w:rFonts w:eastAsia="Times New Roman" w:cs="Times New Roman"/>
          <w:lang w:val="en-US" w:eastAsia="en-US"/>
        </w:rPr>
        <w:t xml:space="preserve"> P.U. and N. J. </w:t>
      </w:r>
      <w:r w:rsidR="00BD7CE9">
        <w:rPr>
          <w:rFonts w:eastAsia="Times New Roman" w:cs="Times New Roman"/>
          <w:lang w:val="en-US" w:eastAsia="en-US"/>
        </w:rPr>
        <w:t>performed modeling for protein-protein interaction</w:t>
      </w:r>
      <w:r w:rsidR="00213C26">
        <w:rPr>
          <w:rFonts w:eastAsia="Times New Roman" w:cs="Times New Roman"/>
          <w:lang w:val="en-US" w:eastAsia="en-US"/>
        </w:rPr>
        <w:t>.</w:t>
      </w:r>
    </w:p>
    <w:p w14:paraId="5FE40D97" w14:textId="70BFF944" w:rsidR="00D77937" w:rsidRDefault="00D77937" w:rsidP="00561CF0">
      <w:pPr>
        <w:spacing w:line="360" w:lineRule="auto"/>
        <w:jc w:val="both"/>
        <w:rPr>
          <w:rFonts w:cs="Helvetica"/>
          <w:lang w:val="en-US"/>
        </w:rPr>
      </w:pPr>
    </w:p>
    <w:p w14:paraId="7C915097" w14:textId="77777777" w:rsidR="0019639B" w:rsidRPr="00CA641D" w:rsidRDefault="0019639B" w:rsidP="00561CF0">
      <w:pPr>
        <w:spacing w:line="360" w:lineRule="auto"/>
        <w:jc w:val="both"/>
        <w:rPr>
          <w:rFonts w:cs="Helvetica"/>
          <w:lang w:val="en-US"/>
        </w:rPr>
      </w:pPr>
    </w:p>
    <w:p w14:paraId="41B36F7A" w14:textId="7D58BE60" w:rsidR="00AC35BB" w:rsidRPr="00663E2F" w:rsidRDefault="00663E2F" w:rsidP="00561CF0">
      <w:pPr>
        <w:spacing w:line="360" w:lineRule="auto"/>
        <w:jc w:val="both"/>
        <w:rPr>
          <w:rFonts w:eastAsia="Times New Roman" w:cs="Times New Roman"/>
          <w:b/>
        </w:rPr>
      </w:pPr>
      <w:r w:rsidRPr="00663E2F">
        <w:rPr>
          <w:rFonts w:eastAsia="Times New Roman" w:cs="Times New Roman"/>
          <w:b/>
        </w:rPr>
        <w:t>References</w:t>
      </w:r>
    </w:p>
    <w:p w14:paraId="1A81C1C7" w14:textId="77777777" w:rsidR="00F106B9" w:rsidRDefault="00F106B9" w:rsidP="00561CF0">
      <w:pPr>
        <w:spacing w:line="360" w:lineRule="auto"/>
        <w:jc w:val="both"/>
      </w:pPr>
    </w:p>
    <w:p w14:paraId="159FFF09" w14:textId="77777777" w:rsidR="000E32D2" w:rsidRPr="000E32D2" w:rsidRDefault="00F106B9" w:rsidP="000E32D2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0E32D2" w:rsidRPr="000E32D2">
        <w:rPr>
          <w:noProof/>
        </w:rPr>
        <w:t>1.</w:t>
      </w:r>
      <w:r w:rsidR="000E32D2" w:rsidRPr="000E32D2">
        <w:rPr>
          <w:noProof/>
        </w:rPr>
        <w:tab/>
        <w:t xml:space="preserve">Garrido, D., Ruiz-Moyano, S., and Mills, D. A. (2012) Release and utilization of N-acetyl-D-glucosamine from human milk oligosaccharides by Bifidobacterium longum subsp. infantis. </w:t>
      </w:r>
      <w:r w:rsidR="000E32D2" w:rsidRPr="000E32D2">
        <w:rPr>
          <w:i/>
          <w:noProof/>
        </w:rPr>
        <w:t>Anaerobe</w:t>
      </w:r>
      <w:r w:rsidR="000E32D2" w:rsidRPr="000E32D2">
        <w:rPr>
          <w:noProof/>
        </w:rPr>
        <w:t xml:space="preserve"> </w:t>
      </w:r>
      <w:r w:rsidR="000E32D2" w:rsidRPr="000E32D2">
        <w:rPr>
          <w:b/>
          <w:noProof/>
        </w:rPr>
        <w:t>18</w:t>
      </w:r>
      <w:r w:rsidR="000E32D2" w:rsidRPr="000E32D2">
        <w:rPr>
          <w:noProof/>
        </w:rPr>
        <w:t>, 430-435</w:t>
      </w:r>
    </w:p>
    <w:p w14:paraId="707E9E4A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2.</w:t>
      </w:r>
      <w:r w:rsidRPr="000E32D2">
        <w:rPr>
          <w:noProof/>
        </w:rPr>
        <w:tab/>
        <w:t xml:space="preserve">Koropatkin, N. M., Cameron, E. A., and Martens, E. C. (2012) How glycan metabolism shapes the human gut microbiota. </w:t>
      </w:r>
      <w:r w:rsidRPr="000E32D2">
        <w:rPr>
          <w:i/>
          <w:noProof/>
        </w:rPr>
        <w:t>Nat Rev Microbiol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10</w:t>
      </w:r>
      <w:r w:rsidRPr="000E32D2">
        <w:rPr>
          <w:noProof/>
        </w:rPr>
        <w:t>, 323-335</w:t>
      </w:r>
    </w:p>
    <w:p w14:paraId="34D4D78D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3.</w:t>
      </w:r>
      <w:r w:rsidRPr="000E32D2">
        <w:rPr>
          <w:noProof/>
        </w:rPr>
        <w:tab/>
        <w:t xml:space="preserve">Tailford, L. E., Crost, E. H., Kavanaugh, D., and Juge, N. (2015) Mucin glycan foraging in the human gut microbiome. </w:t>
      </w:r>
      <w:r w:rsidRPr="000E32D2">
        <w:rPr>
          <w:i/>
          <w:noProof/>
        </w:rPr>
        <w:t>Front Genet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6</w:t>
      </w:r>
      <w:r w:rsidRPr="000E32D2">
        <w:rPr>
          <w:noProof/>
        </w:rPr>
        <w:t>, 81</w:t>
      </w:r>
    </w:p>
    <w:p w14:paraId="18E839E5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4.</w:t>
      </w:r>
      <w:r w:rsidRPr="000E32D2">
        <w:rPr>
          <w:noProof/>
        </w:rPr>
        <w:tab/>
        <w:t xml:space="preserve">Vimr, E. R., and Troy, F. A. (1985) Identification of an inducible catabolic system for sialic acids (nan) in Escherichia coli. </w:t>
      </w:r>
      <w:r w:rsidRPr="000E32D2">
        <w:rPr>
          <w:i/>
          <w:noProof/>
        </w:rPr>
        <w:t>J Bacteriol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164</w:t>
      </w:r>
      <w:r w:rsidRPr="000E32D2">
        <w:rPr>
          <w:noProof/>
        </w:rPr>
        <w:t>, 845-853</w:t>
      </w:r>
    </w:p>
    <w:p w14:paraId="731A2A5C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5.</w:t>
      </w:r>
      <w:r w:rsidRPr="000E32D2">
        <w:rPr>
          <w:noProof/>
        </w:rPr>
        <w:tab/>
        <w:t xml:space="preserve">Jenkins, G. A., Figueira, M., Kumar, G. A., Sweetman, W. A., Makepeace, K., Pelton, S. I., Moxon, R., and Hood, D. W. (2010) Sialic acid mediated transcriptional modulation of a highly conserved sialometabolism gene cluster in Haemophilus influenzae and its effect on virulence. </w:t>
      </w:r>
      <w:r w:rsidRPr="000E32D2">
        <w:rPr>
          <w:i/>
          <w:noProof/>
        </w:rPr>
        <w:t>BMC Microbiol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10</w:t>
      </w:r>
      <w:r w:rsidRPr="000E32D2">
        <w:rPr>
          <w:noProof/>
        </w:rPr>
        <w:t>, 48</w:t>
      </w:r>
    </w:p>
    <w:p w14:paraId="0AB75E4D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6.</w:t>
      </w:r>
      <w:r w:rsidRPr="000E32D2">
        <w:rPr>
          <w:noProof/>
        </w:rPr>
        <w:tab/>
        <w:t xml:space="preserve">Almagro-Moreno, S., and Boyd, E. F. (2009) Sialic acid catabolism confers a competitive advantage to pathogenic vibrio cholerae in the mouse intestine. </w:t>
      </w:r>
      <w:r w:rsidRPr="000E32D2">
        <w:rPr>
          <w:i/>
          <w:noProof/>
        </w:rPr>
        <w:t>Infect Immun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77</w:t>
      </w:r>
      <w:r w:rsidRPr="000E32D2">
        <w:rPr>
          <w:noProof/>
        </w:rPr>
        <w:t>, 3807-3816</w:t>
      </w:r>
    </w:p>
    <w:p w14:paraId="05C24C9E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7.</w:t>
      </w:r>
      <w:r w:rsidRPr="000E32D2">
        <w:rPr>
          <w:noProof/>
        </w:rPr>
        <w:tab/>
        <w:t xml:space="preserve">Plumbridge, J., and Vimr, E. (1999) Convergent pathways for utilization of the amino sugars N-acetylglucosamine, N-acetylmannosamine, and N-acetylneuraminic acid by Escherichia coli. </w:t>
      </w:r>
      <w:r w:rsidRPr="000E32D2">
        <w:rPr>
          <w:i/>
          <w:noProof/>
        </w:rPr>
        <w:t>J Bacteriol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181</w:t>
      </w:r>
      <w:r w:rsidRPr="000E32D2">
        <w:rPr>
          <w:noProof/>
        </w:rPr>
        <w:t>, 47-54</w:t>
      </w:r>
    </w:p>
    <w:p w14:paraId="2EBF06C6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8.</w:t>
      </w:r>
      <w:r w:rsidRPr="000E32D2">
        <w:rPr>
          <w:noProof/>
        </w:rPr>
        <w:tab/>
        <w:t xml:space="preserve">Walters, D. M., Stirewalt, V. L., and Melville, S. B. (1999) Cloning, sequence, and transcriptional regulation of the operon encoding a putative N-acetylmannosamine-6-phosphate epimerase (nanE) and sialic acid lyase (nanA) in Clostridium perfringens. </w:t>
      </w:r>
      <w:r w:rsidRPr="000E32D2">
        <w:rPr>
          <w:i/>
          <w:noProof/>
        </w:rPr>
        <w:t>J Bacteriol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181</w:t>
      </w:r>
      <w:r w:rsidRPr="000E32D2">
        <w:rPr>
          <w:noProof/>
        </w:rPr>
        <w:t>, 4526-4532</w:t>
      </w:r>
    </w:p>
    <w:p w14:paraId="7B29A7C0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9.</w:t>
      </w:r>
      <w:r w:rsidRPr="000E32D2">
        <w:rPr>
          <w:noProof/>
        </w:rPr>
        <w:tab/>
        <w:t xml:space="preserve">Barabote, R. D., and Saier, M. H., Jr. (2005) Comparative genomic analyses of the bacterial phosphotransferase system. </w:t>
      </w:r>
      <w:r w:rsidRPr="000E32D2">
        <w:rPr>
          <w:i/>
          <w:noProof/>
        </w:rPr>
        <w:t>Microbiol Mol Biol Rev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69</w:t>
      </w:r>
      <w:r w:rsidRPr="000E32D2">
        <w:rPr>
          <w:noProof/>
        </w:rPr>
        <w:t>, 608-634</w:t>
      </w:r>
    </w:p>
    <w:p w14:paraId="3BBCE383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10.</w:t>
      </w:r>
      <w:r w:rsidRPr="000E32D2">
        <w:rPr>
          <w:noProof/>
        </w:rPr>
        <w:tab/>
        <w:t xml:space="preserve">Deutscher, J., Ake, F. M., Derkaoui, M., Zebre, A. C., Cao, T. N., Bouraoui, H., Kentache, T., Mokhtari, A., Milohanic, E., and Joyet, P. (2014) The bacterial phosphoenolpyruvate:carbohydrate phosphotransferase system: regulation by protein phosphorylation and phosphorylation-dependent protein-protein interactions. </w:t>
      </w:r>
      <w:r w:rsidRPr="000E32D2">
        <w:rPr>
          <w:i/>
          <w:noProof/>
        </w:rPr>
        <w:t>Microbiol Mol Biol Rev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78</w:t>
      </w:r>
      <w:r w:rsidRPr="000E32D2">
        <w:rPr>
          <w:noProof/>
        </w:rPr>
        <w:t>, 231-256</w:t>
      </w:r>
    </w:p>
    <w:p w14:paraId="78F8E946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11.</w:t>
      </w:r>
      <w:r w:rsidRPr="000E32D2">
        <w:rPr>
          <w:noProof/>
        </w:rPr>
        <w:tab/>
        <w:t xml:space="preserve">Alvarez-Anorve, L. I., Bustos-Jaimes, I., Calcagno, M. L., and Plumbridge, J. (2009) Allosteric regulation of glucosamine-6-phosphate deaminase (NagB) and growth of Escherichia coli on glucosamine. </w:t>
      </w:r>
      <w:r w:rsidRPr="000E32D2">
        <w:rPr>
          <w:i/>
          <w:noProof/>
        </w:rPr>
        <w:t>J Bacteriol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191</w:t>
      </w:r>
      <w:r w:rsidRPr="000E32D2">
        <w:rPr>
          <w:noProof/>
        </w:rPr>
        <w:t>, 6401-6407</w:t>
      </w:r>
    </w:p>
    <w:p w14:paraId="07B17921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12.</w:t>
      </w:r>
      <w:r w:rsidRPr="000E32D2">
        <w:rPr>
          <w:noProof/>
        </w:rPr>
        <w:tab/>
        <w:t xml:space="preserve">Gabor, E., Gohler, A. K., Kosfeld, A., Staab, A., Kremling, A., and Jahreis, K. (2011) The phosphoenolpyruvate-dependent glucose-phosphotransferase system from Escherichia coli K-12 as the center of a network regulating carbohydrate flux in the cell. </w:t>
      </w:r>
      <w:r w:rsidRPr="000E32D2">
        <w:rPr>
          <w:i/>
          <w:noProof/>
        </w:rPr>
        <w:t>Eur J Cell Biol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90</w:t>
      </w:r>
      <w:r w:rsidRPr="000E32D2">
        <w:rPr>
          <w:noProof/>
        </w:rPr>
        <w:t>, 711-720</w:t>
      </w:r>
    </w:p>
    <w:p w14:paraId="384DE969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13.</w:t>
      </w:r>
      <w:r w:rsidRPr="000E32D2">
        <w:rPr>
          <w:noProof/>
        </w:rPr>
        <w:tab/>
        <w:t xml:space="preserve">van Heeswijk, W. C., Molenaar, D., Hoving, S., and Westerhoff, H. V. (2009) The pivotal regulator GlnB of Escherichia coli is engaged in subtle and context-dependent control. </w:t>
      </w:r>
      <w:r w:rsidRPr="000E32D2">
        <w:rPr>
          <w:i/>
          <w:noProof/>
        </w:rPr>
        <w:t>FEBS J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276</w:t>
      </w:r>
      <w:r w:rsidRPr="000E32D2">
        <w:rPr>
          <w:noProof/>
        </w:rPr>
        <w:t>, 3324-3340</w:t>
      </w:r>
    </w:p>
    <w:p w14:paraId="60F49E58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14.</w:t>
      </w:r>
      <w:r w:rsidRPr="000E32D2">
        <w:rPr>
          <w:noProof/>
        </w:rPr>
        <w:tab/>
        <w:t xml:space="preserve">Lara-Gonzalez, S., Dixon, H. B., Mendoza-Hernandez, G., Altamirano, M. M., and Calcagno, M. L. (2000) On the role of the N-terminal group in the allosteric function of glucosamine-6-phosphate deaminase from Escherichia coli. </w:t>
      </w:r>
      <w:r w:rsidRPr="000E32D2">
        <w:rPr>
          <w:i/>
          <w:noProof/>
        </w:rPr>
        <w:t>J Mol Biol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301</w:t>
      </w:r>
      <w:r w:rsidRPr="000E32D2">
        <w:rPr>
          <w:noProof/>
        </w:rPr>
        <w:t>, 219-227</w:t>
      </w:r>
    </w:p>
    <w:p w14:paraId="72C1B87C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15.</w:t>
      </w:r>
      <w:r w:rsidRPr="000E32D2">
        <w:rPr>
          <w:noProof/>
        </w:rPr>
        <w:tab/>
        <w:t xml:space="preserve">Yang, C., Rodionov, D. A., Li, X., Laikova, O. N., Gelfand, M. S., Zagnitko, O. P., Romine, M. F., Obraztsova, A. Y., Nealson, K. H., and Osterman, A. L. (2006) Comparative genomics and experimental characterization of N-acetylglucosamine utilization pathway of Shewanella oneidensis. </w:t>
      </w:r>
      <w:r w:rsidRPr="000E32D2">
        <w:rPr>
          <w:i/>
          <w:noProof/>
        </w:rPr>
        <w:t>J Biol Chem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281</w:t>
      </w:r>
      <w:r w:rsidRPr="000E32D2">
        <w:rPr>
          <w:noProof/>
        </w:rPr>
        <w:t>, 29872-29885</w:t>
      </w:r>
    </w:p>
    <w:p w14:paraId="654B661B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16.</w:t>
      </w:r>
      <w:r w:rsidRPr="000E32D2">
        <w:rPr>
          <w:noProof/>
        </w:rPr>
        <w:tab/>
        <w:t xml:space="preserve">Montero-Moran, G. M., Lara-Gonzalez, S., Alvarez-Anorve, L. I., Plumbridge, J. A., and Calcagno, M. L. (2001) On the multiple functional roles of the active site histidine in catalysis and allosteric regulation of Escherichia coli glucosamine 6-phosphate deaminase. </w:t>
      </w:r>
      <w:r w:rsidRPr="000E32D2">
        <w:rPr>
          <w:i/>
          <w:noProof/>
        </w:rPr>
        <w:t>Biochemistry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40</w:t>
      </w:r>
      <w:r w:rsidRPr="000E32D2">
        <w:rPr>
          <w:noProof/>
        </w:rPr>
        <w:t>, 10187-10196</w:t>
      </w:r>
    </w:p>
    <w:p w14:paraId="591E65D0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17.</w:t>
      </w:r>
      <w:r w:rsidRPr="000E32D2">
        <w:rPr>
          <w:noProof/>
        </w:rPr>
        <w:tab/>
        <w:t xml:space="preserve">Lillo, C. (2008) Signalling cascades integrating light-enhanced nitrate metabolism. </w:t>
      </w:r>
      <w:r w:rsidRPr="000E32D2">
        <w:rPr>
          <w:i/>
          <w:noProof/>
        </w:rPr>
        <w:t>Biochem J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415</w:t>
      </w:r>
      <w:r w:rsidRPr="000E32D2">
        <w:rPr>
          <w:noProof/>
        </w:rPr>
        <w:t>, 11-19</w:t>
      </w:r>
    </w:p>
    <w:p w14:paraId="49A4E3CD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18.</w:t>
      </w:r>
      <w:r w:rsidRPr="000E32D2">
        <w:rPr>
          <w:noProof/>
        </w:rPr>
        <w:tab/>
        <w:t xml:space="preserve">Muro-Pastor, M. I., Reyes, J. C., and Florencio, F. J. (2005) Ammonium assimilation in cyanobacteria. </w:t>
      </w:r>
      <w:r w:rsidRPr="000E32D2">
        <w:rPr>
          <w:i/>
          <w:noProof/>
        </w:rPr>
        <w:t>Photosynth Res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83</w:t>
      </w:r>
      <w:r w:rsidRPr="000E32D2">
        <w:rPr>
          <w:noProof/>
        </w:rPr>
        <w:t>, 135-150</w:t>
      </w:r>
    </w:p>
    <w:p w14:paraId="6BF89689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19.</w:t>
      </w:r>
      <w:r w:rsidRPr="000E32D2">
        <w:rPr>
          <w:noProof/>
        </w:rPr>
        <w:tab/>
        <w:t xml:space="preserve">Francis, S. H., and Engleman, E. G. (1978) Cascade control of E. coli glutamine synthetase. I. Studies on the uridylyl transferase and uridylyl removing enzyme(s) from E. coli. </w:t>
      </w:r>
      <w:r w:rsidRPr="000E32D2">
        <w:rPr>
          <w:i/>
          <w:noProof/>
        </w:rPr>
        <w:t>Arch Biochem Biophys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191</w:t>
      </w:r>
      <w:r w:rsidRPr="000E32D2">
        <w:rPr>
          <w:noProof/>
        </w:rPr>
        <w:t>, 590-601</w:t>
      </w:r>
    </w:p>
    <w:p w14:paraId="51647647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20.</w:t>
      </w:r>
      <w:r w:rsidRPr="000E32D2">
        <w:rPr>
          <w:noProof/>
        </w:rPr>
        <w:tab/>
        <w:t xml:space="preserve">Son, H. S., and Rhee, S. G. (1987) Cascade control of Escherichia coli glutamine synthetase. Purification and properties of PII protein and nucleotide sequence of its structural gene. </w:t>
      </w:r>
      <w:r w:rsidRPr="000E32D2">
        <w:rPr>
          <w:i/>
          <w:noProof/>
        </w:rPr>
        <w:t>J Biol Chem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262</w:t>
      </w:r>
      <w:r w:rsidRPr="000E32D2">
        <w:rPr>
          <w:noProof/>
        </w:rPr>
        <w:t>, 8690-8695</w:t>
      </w:r>
    </w:p>
    <w:p w14:paraId="0CA7629D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21.</w:t>
      </w:r>
      <w:r w:rsidRPr="000E32D2">
        <w:rPr>
          <w:noProof/>
        </w:rPr>
        <w:tab/>
        <w:t xml:space="preserve">Arcondeguy, T., Jack, R., and Merrick, M. (2001) P(II) signal transduction proteins, pivotal players in microbial nitrogen control. </w:t>
      </w:r>
      <w:r w:rsidRPr="000E32D2">
        <w:rPr>
          <w:i/>
          <w:noProof/>
        </w:rPr>
        <w:t>Microbiol Mol Biol Rev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65</w:t>
      </w:r>
      <w:r w:rsidRPr="000E32D2">
        <w:rPr>
          <w:noProof/>
        </w:rPr>
        <w:t>, 80-105</w:t>
      </w:r>
    </w:p>
    <w:p w14:paraId="37D743FA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22.</w:t>
      </w:r>
      <w:r w:rsidRPr="000E32D2">
        <w:rPr>
          <w:noProof/>
        </w:rPr>
        <w:tab/>
        <w:t xml:space="preserve">Kitagawa, M., Ara, T., Arifuzzaman, M., Ioka-Nakamichi, T., Inamoto, E., Toyonaga, H., and Mori, H. (2005) Complete set of ORF clones of Escherichia coli ASKA library (a complete set of E. coli K-12 ORF archive): unique resources for biological research. </w:t>
      </w:r>
      <w:r w:rsidRPr="000E32D2">
        <w:rPr>
          <w:i/>
          <w:noProof/>
        </w:rPr>
        <w:t>DNA Res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12</w:t>
      </w:r>
      <w:r w:rsidRPr="000E32D2">
        <w:rPr>
          <w:noProof/>
        </w:rPr>
        <w:t>, 291-299</w:t>
      </w:r>
    </w:p>
    <w:p w14:paraId="2C5781D4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23.</w:t>
      </w:r>
      <w:r w:rsidRPr="000E32D2">
        <w:rPr>
          <w:noProof/>
        </w:rPr>
        <w:tab/>
        <w:t xml:space="preserve">Rodionova, I. A., Li, X., Thiel, V., Stolyar, S., Stanton, K., Fredrickson, J. K., Bryant, D. A., Osterman, A. L., Best, A. A., and Rodionov, D. A. (2013) Comparative genomics and functional analysis of rhamnose catabolic pathways and regulons in bacteria. </w:t>
      </w:r>
      <w:r w:rsidRPr="000E32D2">
        <w:rPr>
          <w:i/>
          <w:noProof/>
        </w:rPr>
        <w:t>Front Microbiol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4</w:t>
      </w:r>
      <w:r w:rsidRPr="000E32D2">
        <w:rPr>
          <w:noProof/>
        </w:rPr>
        <w:t>, 407</w:t>
      </w:r>
    </w:p>
    <w:p w14:paraId="42A31F6C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24.</w:t>
      </w:r>
      <w:r w:rsidRPr="000E32D2">
        <w:rPr>
          <w:noProof/>
        </w:rPr>
        <w:tab/>
        <w:t xml:space="preserve">Hay, R. T. (2007) SUMO-specific proteases: a twist in the tail. </w:t>
      </w:r>
      <w:r w:rsidRPr="000E32D2">
        <w:rPr>
          <w:i/>
          <w:noProof/>
        </w:rPr>
        <w:t>Trends Cell Biol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17</w:t>
      </w:r>
      <w:r w:rsidRPr="000E32D2">
        <w:rPr>
          <w:noProof/>
        </w:rPr>
        <w:t>, 370-376</w:t>
      </w:r>
    </w:p>
    <w:p w14:paraId="39E03EDB" w14:textId="411C3DC8" w:rsidR="00CD0913" w:rsidRDefault="00F106B9" w:rsidP="00561CF0">
      <w:pPr>
        <w:jc w:val="both"/>
      </w:pPr>
      <w:r>
        <w:fldChar w:fldCharType="end"/>
      </w:r>
    </w:p>
    <w:sectPr w:rsidR="00CD0913" w:rsidSect="008F4406">
      <w:footerReference w:type="even" r:id="rId7"/>
      <w:footerReference w:type="default" r:id="rId8"/>
      <w:pgSz w:w="12240" w:h="15840"/>
      <w:pgMar w:top="1440" w:right="1800" w:bottom="1440" w:left="180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E99A0E" w14:textId="77777777" w:rsidR="00163133" w:rsidRDefault="00163133" w:rsidP="00506D8B">
      <w:r>
        <w:separator/>
      </w:r>
    </w:p>
  </w:endnote>
  <w:endnote w:type="continuationSeparator" w:id="0">
    <w:p w14:paraId="518CE38C" w14:textId="77777777" w:rsidR="00163133" w:rsidRDefault="00163133" w:rsidP="00506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85C602" w14:textId="77777777" w:rsidR="00163133" w:rsidRDefault="00163133" w:rsidP="00506D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CC4527" w14:textId="77777777" w:rsidR="00163133" w:rsidRDefault="00163133" w:rsidP="00506D8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622C0" w14:textId="77777777" w:rsidR="00163133" w:rsidRDefault="00163133" w:rsidP="00506D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26371">
      <w:rPr>
        <w:rStyle w:val="PageNumber"/>
        <w:noProof/>
      </w:rPr>
      <w:t>15</w:t>
    </w:r>
    <w:r>
      <w:rPr>
        <w:rStyle w:val="PageNumber"/>
      </w:rPr>
      <w:fldChar w:fldCharType="end"/>
    </w:r>
  </w:p>
  <w:p w14:paraId="3E51AF12" w14:textId="77777777" w:rsidR="00163133" w:rsidRDefault="00163133" w:rsidP="00506D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870BF1" w14:textId="77777777" w:rsidR="00163133" w:rsidRDefault="00163133" w:rsidP="00506D8B">
      <w:r>
        <w:separator/>
      </w:r>
    </w:p>
  </w:footnote>
  <w:footnote w:type="continuationSeparator" w:id="0">
    <w:p w14:paraId="571428FD" w14:textId="77777777" w:rsidR="00163133" w:rsidRDefault="00163133" w:rsidP="00506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Biological Chem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zaerr2a75advcewdrrx50rqzwx2zvrvea5r&quot;&gt;ULibrary&lt;record-ids&gt;&lt;item&gt;1&lt;/item&gt;&lt;item&gt;2&lt;/item&gt;&lt;item&gt;3&lt;/item&gt;&lt;item&gt;5&lt;/item&gt;&lt;item&gt;6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4&lt;/item&gt;&lt;item&gt;25&lt;/item&gt;&lt;item&gt;32&lt;/item&gt;&lt;item&gt;33&lt;/item&gt;&lt;item&gt;34&lt;/item&gt;&lt;item&gt;35&lt;/item&gt;&lt;/record-ids&gt;&lt;/item&gt;&lt;/Libraries&gt;"/>
  </w:docVars>
  <w:rsids>
    <w:rsidRoot w:val="004D4324"/>
    <w:rsid w:val="000054EF"/>
    <w:rsid w:val="00006701"/>
    <w:rsid w:val="00007188"/>
    <w:rsid w:val="00014D2B"/>
    <w:rsid w:val="00015448"/>
    <w:rsid w:val="00017D86"/>
    <w:rsid w:val="000276D0"/>
    <w:rsid w:val="00033CB5"/>
    <w:rsid w:val="00037082"/>
    <w:rsid w:val="00040082"/>
    <w:rsid w:val="00040846"/>
    <w:rsid w:val="000409D6"/>
    <w:rsid w:val="0004247E"/>
    <w:rsid w:val="000434F6"/>
    <w:rsid w:val="00045502"/>
    <w:rsid w:val="000458B7"/>
    <w:rsid w:val="000519BF"/>
    <w:rsid w:val="00052F99"/>
    <w:rsid w:val="00071A8F"/>
    <w:rsid w:val="0007268D"/>
    <w:rsid w:val="00073D01"/>
    <w:rsid w:val="00075B29"/>
    <w:rsid w:val="00083D78"/>
    <w:rsid w:val="00085A22"/>
    <w:rsid w:val="00086FAE"/>
    <w:rsid w:val="00090687"/>
    <w:rsid w:val="00095048"/>
    <w:rsid w:val="00095363"/>
    <w:rsid w:val="000953A3"/>
    <w:rsid w:val="000A0403"/>
    <w:rsid w:val="000A5D6A"/>
    <w:rsid w:val="000A6B74"/>
    <w:rsid w:val="000B0D1A"/>
    <w:rsid w:val="000B0DBB"/>
    <w:rsid w:val="000B39BA"/>
    <w:rsid w:val="000B45DF"/>
    <w:rsid w:val="000C1020"/>
    <w:rsid w:val="000D1CF1"/>
    <w:rsid w:val="000E323F"/>
    <w:rsid w:val="000E32D2"/>
    <w:rsid w:val="000F245C"/>
    <w:rsid w:val="000F336D"/>
    <w:rsid w:val="000F4ED1"/>
    <w:rsid w:val="00105118"/>
    <w:rsid w:val="001078AC"/>
    <w:rsid w:val="001119CF"/>
    <w:rsid w:val="00111D92"/>
    <w:rsid w:val="00113B8F"/>
    <w:rsid w:val="00131430"/>
    <w:rsid w:val="00132731"/>
    <w:rsid w:val="00151796"/>
    <w:rsid w:val="001537A5"/>
    <w:rsid w:val="00160129"/>
    <w:rsid w:val="00161B4C"/>
    <w:rsid w:val="00163133"/>
    <w:rsid w:val="00176103"/>
    <w:rsid w:val="00176889"/>
    <w:rsid w:val="00181072"/>
    <w:rsid w:val="00181534"/>
    <w:rsid w:val="001937B3"/>
    <w:rsid w:val="00194BF2"/>
    <w:rsid w:val="0019639B"/>
    <w:rsid w:val="00196F9E"/>
    <w:rsid w:val="001A628D"/>
    <w:rsid w:val="001B1283"/>
    <w:rsid w:val="001B7E82"/>
    <w:rsid w:val="001C56AE"/>
    <w:rsid w:val="001D1EB9"/>
    <w:rsid w:val="001D420A"/>
    <w:rsid w:val="001D66A0"/>
    <w:rsid w:val="001E5F97"/>
    <w:rsid w:val="001F1A77"/>
    <w:rsid w:val="001F44E8"/>
    <w:rsid w:val="0020374C"/>
    <w:rsid w:val="0020569A"/>
    <w:rsid w:val="00206B87"/>
    <w:rsid w:val="00207D23"/>
    <w:rsid w:val="00213C26"/>
    <w:rsid w:val="002173FF"/>
    <w:rsid w:val="0022462B"/>
    <w:rsid w:val="002254E9"/>
    <w:rsid w:val="00231F4F"/>
    <w:rsid w:val="0023369F"/>
    <w:rsid w:val="0024537E"/>
    <w:rsid w:val="002459FB"/>
    <w:rsid w:val="002621CC"/>
    <w:rsid w:val="002628EF"/>
    <w:rsid w:val="002647D4"/>
    <w:rsid w:val="00270546"/>
    <w:rsid w:val="00270C2D"/>
    <w:rsid w:val="002740ED"/>
    <w:rsid w:val="00291274"/>
    <w:rsid w:val="00292A9E"/>
    <w:rsid w:val="0029549B"/>
    <w:rsid w:val="002B10FD"/>
    <w:rsid w:val="002B26B9"/>
    <w:rsid w:val="002B3F2C"/>
    <w:rsid w:val="002C0164"/>
    <w:rsid w:val="002C1F6F"/>
    <w:rsid w:val="002D05E0"/>
    <w:rsid w:val="002E40E5"/>
    <w:rsid w:val="002E5310"/>
    <w:rsid w:val="002F4715"/>
    <w:rsid w:val="00302235"/>
    <w:rsid w:val="0030637C"/>
    <w:rsid w:val="00307084"/>
    <w:rsid w:val="003123DA"/>
    <w:rsid w:val="00315D6B"/>
    <w:rsid w:val="00315E40"/>
    <w:rsid w:val="003178C5"/>
    <w:rsid w:val="00321FF0"/>
    <w:rsid w:val="00322D23"/>
    <w:rsid w:val="003336D1"/>
    <w:rsid w:val="0033742B"/>
    <w:rsid w:val="00342260"/>
    <w:rsid w:val="00345E2B"/>
    <w:rsid w:val="0035383E"/>
    <w:rsid w:val="0036144C"/>
    <w:rsid w:val="0036645C"/>
    <w:rsid w:val="00371C5C"/>
    <w:rsid w:val="00372F61"/>
    <w:rsid w:val="00376A4D"/>
    <w:rsid w:val="0038099D"/>
    <w:rsid w:val="003866BF"/>
    <w:rsid w:val="00387EC2"/>
    <w:rsid w:val="003948C4"/>
    <w:rsid w:val="00394D97"/>
    <w:rsid w:val="00396E68"/>
    <w:rsid w:val="003973AA"/>
    <w:rsid w:val="003A387A"/>
    <w:rsid w:val="003A4A08"/>
    <w:rsid w:val="003B0199"/>
    <w:rsid w:val="003B3CB1"/>
    <w:rsid w:val="003C17DF"/>
    <w:rsid w:val="003C1BCF"/>
    <w:rsid w:val="003C45A8"/>
    <w:rsid w:val="003D0227"/>
    <w:rsid w:val="003D1709"/>
    <w:rsid w:val="003D1A04"/>
    <w:rsid w:val="003D33BC"/>
    <w:rsid w:val="003D4380"/>
    <w:rsid w:val="003D686E"/>
    <w:rsid w:val="003D74DE"/>
    <w:rsid w:val="003E043E"/>
    <w:rsid w:val="003E4C78"/>
    <w:rsid w:val="003E71E3"/>
    <w:rsid w:val="003F4A05"/>
    <w:rsid w:val="003F5E40"/>
    <w:rsid w:val="003F7183"/>
    <w:rsid w:val="004039A2"/>
    <w:rsid w:val="00404655"/>
    <w:rsid w:val="00405609"/>
    <w:rsid w:val="0041032B"/>
    <w:rsid w:val="0041050A"/>
    <w:rsid w:val="00444C9D"/>
    <w:rsid w:val="00454356"/>
    <w:rsid w:val="00462C72"/>
    <w:rsid w:val="00473D7C"/>
    <w:rsid w:val="00474DD2"/>
    <w:rsid w:val="00476A2E"/>
    <w:rsid w:val="00476C6C"/>
    <w:rsid w:val="004823DA"/>
    <w:rsid w:val="00483AA6"/>
    <w:rsid w:val="00483D48"/>
    <w:rsid w:val="00491965"/>
    <w:rsid w:val="0049256C"/>
    <w:rsid w:val="004939C0"/>
    <w:rsid w:val="00493AB8"/>
    <w:rsid w:val="004942AF"/>
    <w:rsid w:val="00495731"/>
    <w:rsid w:val="004A20CB"/>
    <w:rsid w:val="004D2D47"/>
    <w:rsid w:val="004D4324"/>
    <w:rsid w:val="004D61A8"/>
    <w:rsid w:val="004E4CB9"/>
    <w:rsid w:val="004F291E"/>
    <w:rsid w:val="004F70E9"/>
    <w:rsid w:val="004F766C"/>
    <w:rsid w:val="00501257"/>
    <w:rsid w:val="005021CC"/>
    <w:rsid w:val="00505728"/>
    <w:rsid w:val="00506D8B"/>
    <w:rsid w:val="00510C2D"/>
    <w:rsid w:val="00512219"/>
    <w:rsid w:val="00512907"/>
    <w:rsid w:val="00513167"/>
    <w:rsid w:val="0052055B"/>
    <w:rsid w:val="005244C6"/>
    <w:rsid w:val="005274CA"/>
    <w:rsid w:val="00531F9A"/>
    <w:rsid w:val="00543169"/>
    <w:rsid w:val="005471F6"/>
    <w:rsid w:val="005548EB"/>
    <w:rsid w:val="005565C4"/>
    <w:rsid w:val="00560CB5"/>
    <w:rsid w:val="00561CF0"/>
    <w:rsid w:val="00573AB2"/>
    <w:rsid w:val="0057602E"/>
    <w:rsid w:val="005830B2"/>
    <w:rsid w:val="0059273C"/>
    <w:rsid w:val="00594788"/>
    <w:rsid w:val="00595939"/>
    <w:rsid w:val="005A0F11"/>
    <w:rsid w:val="005A1961"/>
    <w:rsid w:val="005A78A9"/>
    <w:rsid w:val="005B2187"/>
    <w:rsid w:val="005B2AA6"/>
    <w:rsid w:val="005B66D1"/>
    <w:rsid w:val="005B67A2"/>
    <w:rsid w:val="005C657E"/>
    <w:rsid w:val="005D047C"/>
    <w:rsid w:val="005D2670"/>
    <w:rsid w:val="005D74F1"/>
    <w:rsid w:val="005F0F23"/>
    <w:rsid w:val="005F689E"/>
    <w:rsid w:val="005F7BEF"/>
    <w:rsid w:val="005F7E07"/>
    <w:rsid w:val="0060104F"/>
    <w:rsid w:val="006106E0"/>
    <w:rsid w:val="006265DE"/>
    <w:rsid w:val="00626FE3"/>
    <w:rsid w:val="00632BB8"/>
    <w:rsid w:val="0063403D"/>
    <w:rsid w:val="006402B0"/>
    <w:rsid w:val="00663E2F"/>
    <w:rsid w:val="00666C91"/>
    <w:rsid w:val="00671EB4"/>
    <w:rsid w:val="00676284"/>
    <w:rsid w:val="00677862"/>
    <w:rsid w:val="006819E3"/>
    <w:rsid w:val="0068394C"/>
    <w:rsid w:val="00692E56"/>
    <w:rsid w:val="00694A5A"/>
    <w:rsid w:val="006A3358"/>
    <w:rsid w:val="006B1A33"/>
    <w:rsid w:val="006B5B28"/>
    <w:rsid w:val="006C0149"/>
    <w:rsid w:val="006D0615"/>
    <w:rsid w:val="006D196D"/>
    <w:rsid w:val="006E14DE"/>
    <w:rsid w:val="006E182C"/>
    <w:rsid w:val="006E2237"/>
    <w:rsid w:val="006E6F2D"/>
    <w:rsid w:val="006F7673"/>
    <w:rsid w:val="00706D50"/>
    <w:rsid w:val="00714ECA"/>
    <w:rsid w:val="00716247"/>
    <w:rsid w:val="0072054A"/>
    <w:rsid w:val="00720A31"/>
    <w:rsid w:val="00724005"/>
    <w:rsid w:val="00737CC5"/>
    <w:rsid w:val="00740A85"/>
    <w:rsid w:val="00746FB2"/>
    <w:rsid w:val="007472A2"/>
    <w:rsid w:val="00760A2E"/>
    <w:rsid w:val="00770C66"/>
    <w:rsid w:val="00781944"/>
    <w:rsid w:val="007939FB"/>
    <w:rsid w:val="007A1629"/>
    <w:rsid w:val="007A2BB0"/>
    <w:rsid w:val="007C2E4C"/>
    <w:rsid w:val="007C439E"/>
    <w:rsid w:val="007E4252"/>
    <w:rsid w:val="007F1A42"/>
    <w:rsid w:val="007F4996"/>
    <w:rsid w:val="008050E9"/>
    <w:rsid w:val="008051CF"/>
    <w:rsid w:val="00816835"/>
    <w:rsid w:val="008223B9"/>
    <w:rsid w:val="00827A28"/>
    <w:rsid w:val="00827AD6"/>
    <w:rsid w:val="00843C11"/>
    <w:rsid w:val="00843CB4"/>
    <w:rsid w:val="00860CA7"/>
    <w:rsid w:val="00867E73"/>
    <w:rsid w:val="0087545D"/>
    <w:rsid w:val="008878A0"/>
    <w:rsid w:val="00891AC5"/>
    <w:rsid w:val="008A37CC"/>
    <w:rsid w:val="008A5B4A"/>
    <w:rsid w:val="008A649F"/>
    <w:rsid w:val="008D227B"/>
    <w:rsid w:val="008D4F14"/>
    <w:rsid w:val="008D50D5"/>
    <w:rsid w:val="008E102B"/>
    <w:rsid w:val="008E22FA"/>
    <w:rsid w:val="008E29D2"/>
    <w:rsid w:val="008E48D2"/>
    <w:rsid w:val="008E49AF"/>
    <w:rsid w:val="008E7DFA"/>
    <w:rsid w:val="008F3EF5"/>
    <w:rsid w:val="008F4406"/>
    <w:rsid w:val="00904C5B"/>
    <w:rsid w:val="0090721F"/>
    <w:rsid w:val="0091169B"/>
    <w:rsid w:val="00915F24"/>
    <w:rsid w:val="009225A6"/>
    <w:rsid w:val="00923D25"/>
    <w:rsid w:val="00925363"/>
    <w:rsid w:val="00925817"/>
    <w:rsid w:val="009259F9"/>
    <w:rsid w:val="00925A52"/>
    <w:rsid w:val="009322A5"/>
    <w:rsid w:val="00932B07"/>
    <w:rsid w:val="0094485C"/>
    <w:rsid w:val="00945CA7"/>
    <w:rsid w:val="00946DA4"/>
    <w:rsid w:val="009546DE"/>
    <w:rsid w:val="0096355A"/>
    <w:rsid w:val="00963D5B"/>
    <w:rsid w:val="0096505C"/>
    <w:rsid w:val="00971D82"/>
    <w:rsid w:val="0098005C"/>
    <w:rsid w:val="009862CB"/>
    <w:rsid w:val="009A36D4"/>
    <w:rsid w:val="009A5544"/>
    <w:rsid w:val="009B4338"/>
    <w:rsid w:val="009B4380"/>
    <w:rsid w:val="009B6BE0"/>
    <w:rsid w:val="009D0946"/>
    <w:rsid w:val="009D458C"/>
    <w:rsid w:val="009D5546"/>
    <w:rsid w:val="009D77A1"/>
    <w:rsid w:val="009E7D67"/>
    <w:rsid w:val="009F2096"/>
    <w:rsid w:val="009F50C0"/>
    <w:rsid w:val="009F7574"/>
    <w:rsid w:val="00A0153B"/>
    <w:rsid w:val="00A10F42"/>
    <w:rsid w:val="00A161D2"/>
    <w:rsid w:val="00A209EF"/>
    <w:rsid w:val="00A25C98"/>
    <w:rsid w:val="00A36B9C"/>
    <w:rsid w:val="00A42485"/>
    <w:rsid w:val="00A45A26"/>
    <w:rsid w:val="00A54B69"/>
    <w:rsid w:val="00A55913"/>
    <w:rsid w:val="00A55F31"/>
    <w:rsid w:val="00A631C7"/>
    <w:rsid w:val="00A65116"/>
    <w:rsid w:val="00A666DE"/>
    <w:rsid w:val="00A752FF"/>
    <w:rsid w:val="00A77297"/>
    <w:rsid w:val="00A82063"/>
    <w:rsid w:val="00A927DA"/>
    <w:rsid w:val="00A938CB"/>
    <w:rsid w:val="00AA05E0"/>
    <w:rsid w:val="00AA1092"/>
    <w:rsid w:val="00AC0F8F"/>
    <w:rsid w:val="00AC35BB"/>
    <w:rsid w:val="00AC7678"/>
    <w:rsid w:val="00AD14C7"/>
    <w:rsid w:val="00AD181A"/>
    <w:rsid w:val="00AD6937"/>
    <w:rsid w:val="00AE50DB"/>
    <w:rsid w:val="00AF0A3B"/>
    <w:rsid w:val="00AF67D5"/>
    <w:rsid w:val="00AF7368"/>
    <w:rsid w:val="00B26D80"/>
    <w:rsid w:val="00B307DC"/>
    <w:rsid w:val="00B33D5D"/>
    <w:rsid w:val="00B37210"/>
    <w:rsid w:val="00B41EC9"/>
    <w:rsid w:val="00B44207"/>
    <w:rsid w:val="00B44803"/>
    <w:rsid w:val="00B46EB1"/>
    <w:rsid w:val="00B52B65"/>
    <w:rsid w:val="00B5542B"/>
    <w:rsid w:val="00B56F09"/>
    <w:rsid w:val="00B60CD9"/>
    <w:rsid w:val="00B64ABC"/>
    <w:rsid w:val="00B71DDA"/>
    <w:rsid w:val="00B73885"/>
    <w:rsid w:val="00B73C1C"/>
    <w:rsid w:val="00B80644"/>
    <w:rsid w:val="00B817AC"/>
    <w:rsid w:val="00B84090"/>
    <w:rsid w:val="00B85168"/>
    <w:rsid w:val="00B92394"/>
    <w:rsid w:val="00B94068"/>
    <w:rsid w:val="00B94E2D"/>
    <w:rsid w:val="00BA3B9F"/>
    <w:rsid w:val="00BA5BD8"/>
    <w:rsid w:val="00BD280C"/>
    <w:rsid w:val="00BD6DC7"/>
    <w:rsid w:val="00BD71B1"/>
    <w:rsid w:val="00BD7CE9"/>
    <w:rsid w:val="00BE0395"/>
    <w:rsid w:val="00BE2B5E"/>
    <w:rsid w:val="00BF314B"/>
    <w:rsid w:val="00BF4970"/>
    <w:rsid w:val="00C00D24"/>
    <w:rsid w:val="00C107EC"/>
    <w:rsid w:val="00C114BF"/>
    <w:rsid w:val="00C11E6A"/>
    <w:rsid w:val="00C1439F"/>
    <w:rsid w:val="00C22788"/>
    <w:rsid w:val="00C2278F"/>
    <w:rsid w:val="00C24FD3"/>
    <w:rsid w:val="00C31419"/>
    <w:rsid w:val="00C338C0"/>
    <w:rsid w:val="00C3471D"/>
    <w:rsid w:val="00C34D08"/>
    <w:rsid w:val="00C357D8"/>
    <w:rsid w:val="00C47E4B"/>
    <w:rsid w:val="00C51F68"/>
    <w:rsid w:val="00C52C5B"/>
    <w:rsid w:val="00C57C54"/>
    <w:rsid w:val="00C61B29"/>
    <w:rsid w:val="00C6723D"/>
    <w:rsid w:val="00C754CC"/>
    <w:rsid w:val="00C93526"/>
    <w:rsid w:val="00C94BD7"/>
    <w:rsid w:val="00C9607E"/>
    <w:rsid w:val="00C97D28"/>
    <w:rsid w:val="00CA1855"/>
    <w:rsid w:val="00CA5E05"/>
    <w:rsid w:val="00CA641D"/>
    <w:rsid w:val="00CA6A85"/>
    <w:rsid w:val="00CB577F"/>
    <w:rsid w:val="00CB77CA"/>
    <w:rsid w:val="00CC333E"/>
    <w:rsid w:val="00CC3F3A"/>
    <w:rsid w:val="00CC5888"/>
    <w:rsid w:val="00CD0913"/>
    <w:rsid w:val="00CD61F8"/>
    <w:rsid w:val="00CD6BD0"/>
    <w:rsid w:val="00CE3321"/>
    <w:rsid w:val="00D033B7"/>
    <w:rsid w:val="00D118B5"/>
    <w:rsid w:val="00D20DBE"/>
    <w:rsid w:val="00D26371"/>
    <w:rsid w:val="00D306A8"/>
    <w:rsid w:val="00D35BBD"/>
    <w:rsid w:val="00D363D5"/>
    <w:rsid w:val="00D410B5"/>
    <w:rsid w:val="00D470D2"/>
    <w:rsid w:val="00D518AC"/>
    <w:rsid w:val="00D51B59"/>
    <w:rsid w:val="00D55B11"/>
    <w:rsid w:val="00D66704"/>
    <w:rsid w:val="00D713D4"/>
    <w:rsid w:val="00D74470"/>
    <w:rsid w:val="00D74585"/>
    <w:rsid w:val="00D75418"/>
    <w:rsid w:val="00D77937"/>
    <w:rsid w:val="00D8100F"/>
    <w:rsid w:val="00D85061"/>
    <w:rsid w:val="00D93648"/>
    <w:rsid w:val="00DA21D5"/>
    <w:rsid w:val="00DB5D57"/>
    <w:rsid w:val="00DB7016"/>
    <w:rsid w:val="00DC0858"/>
    <w:rsid w:val="00DC10F8"/>
    <w:rsid w:val="00DC371F"/>
    <w:rsid w:val="00DC43BB"/>
    <w:rsid w:val="00DC7D5C"/>
    <w:rsid w:val="00DD0B97"/>
    <w:rsid w:val="00DD4246"/>
    <w:rsid w:val="00DD5B0D"/>
    <w:rsid w:val="00DE459C"/>
    <w:rsid w:val="00DF46E1"/>
    <w:rsid w:val="00E11628"/>
    <w:rsid w:val="00E152D2"/>
    <w:rsid w:val="00E17198"/>
    <w:rsid w:val="00E25CAD"/>
    <w:rsid w:val="00E27CCE"/>
    <w:rsid w:val="00E5139F"/>
    <w:rsid w:val="00E616FB"/>
    <w:rsid w:val="00E75A7F"/>
    <w:rsid w:val="00E93E34"/>
    <w:rsid w:val="00EA0543"/>
    <w:rsid w:val="00EA75BB"/>
    <w:rsid w:val="00EB10B3"/>
    <w:rsid w:val="00EB30DB"/>
    <w:rsid w:val="00EC5572"/>
    <w:rsid w:val="00EC675A"/>
    <w:rsid w:val="00EC6D2E"/>
    <w:rsid w:val="00ED1022"/>
    <w:rsid w:val="00ED5ADA"/>
    <w:rsid w:val="00EE14CD"/>
    <w:rsid w:val="00EE5871"/>
    <w:rsid w:val="00EF276C"/>
    <w:rsid w:val="00EF6CEB"/>
    <w:rsid w:val="00F02207"/>
    <w:rsid w:val="00F03B4C"/>
    <w:rsid w:val="00F052EE"/>
    <w:rsid w:val="00F06208"/>
    <w:rsid w:val="00F106B9"/>
    <w:rsid w:val="00F11424"/>
    <w:rsid w:val="00F17AD6"/>
    <w:rsid w:val="00F20F22"/>
    <w:rsid w:val="00F222CA"/>
    <w:rsid w:val="00F23382"/>
    <w:rsid w:val="00F24CE1"/>
    <w:rsid w:val="00F2771F"/>
    <w:rsid w:val="00F33699"/>
    <w:rsid w:val="00F40D41"/>
    <w:rsid w:val="00F557F0"/>
    <w:rsid w:val="00F56219"/>
    <w:rsid w:val="00F6113C"/>
    <w:rsid w:val="00F628B1"/>
    <w:rsid w:val="00F63970"/>
    <w:rsid w:val="00F646DE"/>
    <w:rsid w:val="00F649AE"/>
    <w:rsid w:val="00F74980"/>
    <w:rsid w:val="00F752BB"/>
    <w:rsid w:val="00F755DF"/>
    <w:rsid w:val="00F83280"/>
    <w:rsid w:val="00F95ED7"/>
    <w:rsid w:val="00FA57CC"/>
    <w:rsid w:val="00FA5FEB"/>
    <w:rsid w:val="00FB3299"/>
    <w:rsid w:val="00FB365F"/>
    <w:rsid w:val="00FC140E"/>
    <w:rsid w:val="00FC1F84"/>
    <w:rsid w:val="00FC4849"/>
    <w:rsid w:val="00FD117F"/>
    <w:rsid w:val="00FD1776"/>
    <w:rsid w:val="00FD1FEE"/>
    <w:rsid w:val="00FD2B3F"/>
    <w:rsid w:val="00FD5000"/>
    <w:rsid w:val="00FE51BD"/>
    <w:rsid w:val="00FF149D"/>
    <w:rsid w:val="00FF1E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C1777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363"/>
    <w:rPr>
      <w:lang w:val="en-GB"/>
    </w:rPr>
  </w:style>
  <w:style w:type="paragraph" w:styleId="Heading1">
    <w:name w:val="heading 1"/>
    <w:basedOn w:val="Normal"/>
    <w:next w:val="Normal"/>
    <w:qFormat/>
    <w:rsid w:val="00095363"/>
    <w:pPr>
      <w:keepNext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095363"/>
    <w:pPr>
      <w:keepNext/>
      <w:spacing w:line="360" w:lineRule="auto"/>
      <w:jc w:val="both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rsid w:val="00095363"/>
    <w:pPr>
      <w:keepNext/>
      <w:spacing w:line="360" w:lineRule="auto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95363"/>
    <w:pPr>
      <w:keepNext/>
      <w:jc w:val="center"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095363"/>
  </w:style>
  <w:style w:type="paragraph" w:styleId="Subtitle">
    <w:name w:val="Subtitle"/>
    <w:basedOn w:val="Normal"/>
    <w:qFormat/>
    <w:rsid w:val="00095363"/>
    <w:pPr>
      <w:jc w:val="center"/>
    </w:pPr>
    <w:rPr>
      <w:rFonts w:eastAsia="Times New Roman"/>
      <w:b/>
      <w:sz w:val="32"/>
    </w:rPr>
  </w:style>
  <w:style w:type="paragraph" w:styleId="Title">
    <w:name w:val="Title"/>
    <w:basedOn w:val="Normal"/>
    <w:qFormat/>
    <w:rsid w:val="00095363"/>
    <w:pPr>
      <w:jc w:val="center"/>
    </w:pPr>
    <w:rPr>
      <w:rFonts w:eastAsia="Times New Roman"/>
      <w:b/>
      <w:sz w:val="32"/>
    </w:rPr>
  </w:style>
  <w:style w:type="paragraph" w:styleId="NormalWeb">
    <w:name w:val="Normal (Web)"/>
    <w:basedOn w:val="Normal"/>
    <w:uiPriority w:val="99"/>
    <w:unhideWhenUsed/>
    <w:rsid w:val="00DA21D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 w:eastAsia="en-US"/>
    </w:rPr>
  </w:style>
  <w:style w:type="character" w:customStyle="1" w:styleId="inline-l2-heading">
    <w:name w:val="inline-l2-heading"/>
    <w:basedOn w:val="DefaultParagraphFont"/>
    <w:rsid w:val="00DA21D5"/>
  </w:style>
  <w:style w:type="character" w:customStyle="1" w:styleId="named-content">
    <w:name w:val="named-content"/>
    <w:basedOn w:val="DefaultParagraphFont"/>
    <w:rsid w:val="00DA21D5"/>
  </w:style>
  <w:style w:type="character" w:styleId="HTMLCite">
    <w:name w:val="HTML Cite"/>
    <w:basedOn w:val="DefaultParagraphFont"/>
    <w:uiPriority w:val="99"/>
    <w:semiHidden/>
    <w:unhideWhenUsed/>
    <w:rsid w:val="001D66A0"/>
    <w:rPr>
      <w:i/>
      <w:iCs/>
    </w:rPr>
  </w:style>
  <w:style w:type="character" w:customStyle="1" w:styleId="sc">
    <w:name w:val="sc"/>
    <w:basedOn w:val="DefaultParagraphFont"/>
    <w:rsid w:val="00843C11"/>
  </w:style>
  <w:style w:type="character" w:styleId="Emphasis">
    <w:name w:val="Emphasis"/>
    <w:basedOn w:val="DefaultParagraphFont"/>
    <w:uiPriority w:val="20"/>
    <w:qFormat/>
    <w:rsid w:val="00DC10F8"/>
    <w:rPr>
      <w:i/>
      <w:iCs/>
    </w:rPr>
  </w:style>
  <w:style w:type="paragraph" w:customStyle="1" w:styleId="EndNoteBibliographyTitle">
    <w:name w:val="EndNote Bibliography Title"/>
    <w:basedOn w:val="Normal"/>
    <w:rsid w:val="00F106B9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F106B9"/>
    <w:pPr>
      <w:jc w:val="both"/>
    </w:pPr>
    <w:rPr>
      <w:rFonts w:ascii="Cambria" w:hAnsi="Cambria"/>
    </w:rPr>
  </w:style>
  <w:style w:type="character" w:customStyle="1" w:styleId="highlight">
    <w:name w:val="highlight"/>
    <w:basedOn w:val="DefaultParagraphFont"/>
    <w:rsid w:val="004939C0"/>
  </w:style>
  <w:style w:type="paragraph" w:styleId="Footer">
    <w:name w:val="footer"/>
    <w:basedOn w:val="Normal"/>
    <w:link w:val="FooterChar"/>
    <w:uiPriority w:val="99"/>
    <w:unhideWhenUsed/>
    <w:rsid w:val="00506D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D8B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8F44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363"/>
    <w:rPr>
      <w:lang w:val="en-GB"/>
    </w:rPr>
  </w:style>
  <w:style w:type="paragraph" w:styleId="Heading1">
    <w:name w:val="heading 1"/>
    <w:basedOn w:val="Normal"/>
    <w:next w:val="Normal"/>
    <w:qFormat/>
    <w:rsid w:val="00095363"/>
    <w:pPr>
      <w:keepNext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095363"/>
    <w:pPr>
      <w:keepNext/>
      <w:spacing w:line="360" w:lineRule="auto"/>
      <w:jc w:val="both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rsid w:val="00095363"/>
    <w:pPr>
      <w:keepNext/>
      <w:spacing w:line="360" w:lineRule="auto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95363"/>
    <w:pPr>
      <w:keepNext/>
      <w:jc w:val="center"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095363"/>
  </w:style>
  <w:style w:type="paragraph" w:styleId="Subtitle">
    <w:name w:val="Subtitle"/>
    <w:basedOn w:val="Normal"/>
    <w:qFormat/>
    <w:rsid w:val="00095363"/>
    <w:pPr>
      <w:jc w:val="center"/>
    </w:pPr>
    <w:rPr>
      <w:rFonts w:eastAsia="Times New Roman"/>
      <w:b/>
      <w:sz w:val="32"/>
    </w:rPr>
  </w:style>
  <w:style w:type="paragraph" w:styleId="Title">
    <w:name w:val="Title"/>
    <w:basedOn w:val="Normal"/>
    <w:qFormat/>
    <w:rsid w:val="00095363"/>
    <w:pPr>
      <w:jc w:val="center"/>
    </w:pPr>
    <w:rPr>
      <w:rFonts w:eastAsia="Times New Roman"/>
      <w:b/>
      <w:sz w:val="32"/>
    </w:rPr>
  </w:style>
  <w:style w:type="paragraph" w:styleId="NormalWeb">
    <w:name w:val="Normal (Web)"/>
    <w:basedOn w:val="Normal"/>
    <w:uiPriority w:val="99"/>
    <w:unhideWhenUsed/>
    <w:rsid w:val="00DA21D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 w:eastAsia="en-US"/>
    </w:rPr>
  </w:style>
  <w:style w:type="character" w:customStyle="1" w:styleId="inline-l2-heading">
    <w:name w:val="inline-l2-heading"/>
    <w:basedOn w:val="DefaultParagraphFont"/>
    <w:rsid w:val="00DA21D5"/>
  </w:style>
  <w:style w:type="character" w:customStyle="1" w:styleId="named-content">
    <w:name w:val="named-content"/>
    <w:basedOn w:val="DefaultParagraphFont"/>
    <w:rsid w:val="00DA21D5"/>
  </w:style>
  <w:style w:type="character" w:styleId="HTMLCite">
    <w:name w:val="HTML Cite"/>
    <w:basedOn w:val="DefaultParagraphFont"/>
    <w:uiPriority w:val="99"/>
    <w:semiHidden/>
    <w:unhideWhenUsed/>
    <w:rsid w:val="001D66A0"/>
    <w:rPr>
      <w:i/>
      <w:iCs/>
    </w:rPr>
  </w:style>
  <w:style w:type="character" w:customStyle="1" w:styleId="sc">
    <w:name w:val="sc"/>
    <w:basedOn w:val="DefaultParagraphFont"/>
    <w:rsid w:val="00843C11"/>
  </w:style>
  <w:style w:type="character" w:styleId="Emphasis">
    <w:name w:val="Emphasis"/>
    <w:basedOn w:val="DefaultParagraphFont"/>
    <w:uiPriority w:val="20"/>
    <w:qFormat/>
    <w:rsid w:val="00DC10F8"/>
    <w:rPr>
      <w:i/>
      <w:iCs/>
    </w:rPr>
  </w:style>
  <w:style w:type="paragraph" w:customStyle="1" w:styleId="EndNoteBibliographyTitle">
    <w:name w:val="EndNote Bibliography Title"/>
    <w:basedOn w:val="Normal"/>
    <w:rsid w:val="00F106B9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F106B9"/>
    <w:pPr>
      <w:jc w:val="both"/>
    </w:pPr>
    <w:rPr>
      <w:rFonts w:ascii="Cambria" w:hAnsi="Cambria"/>
    </w:rPr>
  </w:style>
  <w:style w:type="character" w:customStyle="1" w:styleId="highlight">
    <w:name w:val="highlight"/>
    <w:basedOn w:val="DefaultParagraphFont"/>
    <w:rsid w:val="004939C0"/>
  </w:style>
  <w:style w:type="paragraph" w:styleId="Footer">
    <w:name w:val="footer"/>
    <w:basedOn w:val="Normal"/>
    <w:link w:val="FooterChar"/>
    <w:uiPriority w:val="99"/>
    <w:unhideWhenUsed/>
    <w:rsid w:val="00506D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D8B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8F4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5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7720</Words>
  <Characters>44005</Characters>
  <Application>Microsoft Macintosh Word</Application>
  <DocSecurity>0</DocSecurity>
  <Lines>366</Lines>
  <Paragraphs>103</Paragraphs>
  <ScaleCrop>false</ScaleCrop>
  <Company>Sanford Burnham Medical Research Institute</Company>
  <LinksUpToDate>false</LinksUpToDate>
  <CharactersWithSpaces>51622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Rodionov</dc:creator>
  <cp:keywords/>
  <dc:description/>
  <cp:lastModifiedBy>Dmitry Rodionov</cp:lastModifiedBy>
  <cp:revision>3</cp:revision>
  <cp:lastPrinted>2017-05-17T00:41:00Z</cp:lastPrinted>
  <dcterms:created xsi:type="dcterms:W3CDTF">2017-07-13T20:15:00Z</dcterms:created>
  <dcterms:modified xsi:type="dcterms:W3CDTF">2017-07-13T20:17:00Z</dcterms:modified>
</cp:coreProperties>
</file>