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39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Chương 1:</w:t>
        </w:r>
      </w:hyperlink>
      <w:r w:rsidRPr="008431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40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TỔNG QUAN VỀ ĐỀ TÀI</w:t>
        </w:r>
      </w:hyperlink>
      <w:r w:rsidRPr="0084318B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hyperlink w:anchor="_Toc9812841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TOÁN XÂY DỰNG CHATBOT HỖ TRỢ TUYỂN SINH TRƯỜNG ĐẠI HỌC KINH TẾ QUỐC DÂN</w:t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42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1.</w:t>
        </w:r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Lý do chọn đề tài</w:t>
        </w:r>
        <w:r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>: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Đưa ra các lý do dẫn tới lựa việc lựa chọn đề tài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43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1.2. Đối tượng để tài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  <w:r>
        <w:rPr>
          <w:rFonts w:ascii="Times New Roman" w:hAnsi="Times New Roman" w:cs="Times New Roman"/>
          <w:sz w:val="26"/>
          <w:szCs w:val="26"/>
        </w:rPr>
        <w:t>: Xác định đối tượng bài toán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w:anchor="_Toc9812844" w:history="1"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Xác định t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hông tin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đầu vào và thông tin đầu ra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w:anchor="_Toc9812845" w:history="1"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Xác đinh các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công nghệ áp dụng để xây dựng Chatbot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46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1.3. Phạm vi nghiên cứu</w:t>
        </w:r>
        <w:r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>: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Xác định phạm vi nghiên cứu của đề t</w:t>
      </w:r>
      <w:r w:rsidR="00307133">
        <w:rPr>
          <w:rFonts w:ascii="Times New Roman" w:hAnsi="Times New Roman" w:cs="Times New Roman"/>
          <w:sz w:val="26"/>
          <w:szCs w:val="26"/>
        </w:rPr>
        <w:t>ài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47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Chương 2:</w:t>
        </w:r>
      </w:hyperlink>
      <w:r w:rsidRPr="008431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48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TỔNG QUAN VỀ CHATBOT VÀ CÔNG NGHỆ SỬ DỤNG</w:t>
        </w:r>
        <w:r w:rsidRPr="0084318B">
          <w:rPr>
            <w:rStyle w:val="Hyperlink"/>
            <w:rFonts w:ascii="Times New Roman" w:hAnsi="Times New Roman" w:cs="Times New Roman"/>
            <w:b/>
            <w:bCs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49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2.1. Tổng quan về Chatbot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307133" w:rsidRDefault="00307133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các dữ liều về:</w:t>
      </w:r>
    </w:p>
    <w:p w:rsidR="00307133" w:rsidRDefault="00307133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Khái niệm, ví dụ điển hình về ChatBot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1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Cách thức hoạt động của ChatBot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: mô hình, sự phát triển mạnh mẽ của ChatBot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2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M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ộ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 số bài toán quan trong trong thiết lập ChatBot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3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+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Bài toán xác định intent – ý định từ phía người dùng</w:t>
        </w:r>
        <w:r w:rsidR="00307133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>:</w:t>
        </w:r>
      </w:hyperlink>
      <w:r w:rsidR="00307133">
        <w:rPr>
          <w:rFonts w:ascii="Times New Roman" w:hAnsi="Times New Roman" w:cs="Times New Roman"/>
          <w:sz w:val="26"/>
          <w:szCs w:val="26"/>
        </w:rPr>
        <w:t xml:space="preserve"> Đưa ra các khái niệm, ví dụ, các loại intent có trong ChatBot, thành phần cấu thành hệ thống.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4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+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Bài toán trích xuất thông tin (entity)</w:t>
        </w:r>
        <w:r w:rsidR="00307133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>:</w:t>
        </w:r>
      </w:hyperlink>
      <w:r w:rsidR="00307133">
        <w:rPr>
          <w:rFonts w:ascii="Times New Roman" w:hAnsi="Times New Roman" w:cs="Times New Roman"/>
          <w:sz w:val="26"/>
          <w:szCs w:val="26"/>
        </w:rPr>
        <w:t xml:space="preserve"> </w:t>
      </w:r>
      <w:r w:rsidR="00307133">
        <w:rPr>
          <w:rFonts w:ascii="Times New Roman" w:hAnsi="Times New Roman" w:cs="Times New Roman"/>
          <w:sz w:val="26"/>
          <w:szCs w:val="26"/>
        </w:rPr>
        <w:t>Đưa ra các khái ni</w:t>
      </w:r>
      <w:r w:rsidR="00307133">
        <w:rPr>
          <w:rFonts w:ascii="Times New Roman" w:hAnsi="Times New Roman" w:cs="Times New Roman"/>
          <w:sz w:val="26"/>
          <w:szCs w:val="26"/>
        </w:rPr>
        <w:t>ệ</w:t>
      </w:r>
      <w:r w:rsidR="00307133">
        <w:rPr>
          <w:rFonts w:ascii="Times New Roman" w:hAnsi="Times New Roman" w:cs="Times New Roman"/>
          <w:sz w:val="26"/>
          <w:szCs w:val="26"/>
        </w:rPr>
        <w:t>m, ví dụ, các loại intent có trong ChatBot</w:t>
      </w:r>
      <w:r w:rsidR="00307133" w:rsidRPr="008431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5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+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. Bài toán quản lý hội thoại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: </w:t>
        </w:r>
        <w:r w:rsidR="00307133">
          <w:rPr>
            <w:rFonts w:ascii="Times New Roman" w:hAnsi="Times New Roman" w:cs="Times New Roman"/>
            <w:sz w:val="26"/>
            <w:szCs w:val="26"/>
          </w:rPr>
          <w:t xml:space="preserve">Đưa ra các khái niêm, ví dụ, </w:t>
        </w:r>
        <w:r w:rsidR="00307133">
          <w:rPr>
            <w:rFonts w:ascii="Times New Roman" w:hAnsi="Times New Roman" w:cs="Times New Roman"/>
            <w:sz w:val="26"/>
            <w:szCs w:val="26"/>
          </w:rPr>
          <w:t>giới</w:t>
        </w:r>
      </w:hyperlink>
      <w:r w:rsidR="00307133">
        <w:rPr>
          <w:rFonts w:ascii="Times New Roman" w:hAnsi="Times New Roman" w:cs="Times New Roman"/>
          <w:sz w:val="26"/>
          <w:szCs w:val="26"/>
        </w:rPr>
        <w:t xml:space="preserve"> thiệu các mô hình quản lý ChatBot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8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2.2.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Tổng quan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TensorFlow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59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Đưa ra các khái niệm liên quan, lịch sử hình thành và k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iến trúc TenorFlow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60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 Giới thiệu các m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ôi trường phát triển Tensorflow</w:t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61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2.3. Tổng quan về Python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62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-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Khái niệm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, đặc điểm, các ứng dụng của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Python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30713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65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Hướng dẫn c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ài đặt Python</w:t>
        </w:r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, công cụ lập trình Python - </w:t>
        </w:r>
        <w:r w:rsidR="00307133" w:rsidRP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Jupyter notebook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67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2.4. Sqlite và Sqlite Studio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307133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về Sqlite, Sqlite Studio, cach thức cài đặt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70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2.5. Một số thư viện quan trọng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71" w:history="1">
        <w:r w:rsidR="0030713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Giới thiệu một số thư viện quan trọng, đặc điểm, cách thức cài đặt của: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spaCy / spaCy Model</w:t>
        </w:r>
        <w:r w:rsidR="00307133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>,</w:t>
        </w:r>
      </w:hyperlink>
      <w:r w:rsidR="00307133">
        <w:rPr>
          <w:rFonts w:ascii="Times New Roman" w:hAnsi="Times New Roman" w:cs="Times New Roman"/>
          <w:sz w:val="26"/>
          <w:szCs w:val="26"/>
        </w:rPr>
        <w:t xml:space="preserve"> Rasa, Rasa – core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74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2.6. Các bước xây dựng một Chatbot với TensorFlow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75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Trình</w:t>
        </w:r>
      </w:hyperlink>
      <w:r w:rsidR="005C2E4C">
        <w:rPr>
          <w:rFonts w:ascii="Times New Roman" w:hAnsi="Times New Roman" w:cs="Times New Roman"/>
          <w:sz w:val="26"/>
          <w:szCs w:val="26"/>
        </w:rPr>
        <w:t xml:space="preserve"> bày các bước xây dựng Chatbot với TensorFlow với 3 bước cơ bản: </w:t>
      </w:r>
      <w:r w:rsidR="005C2E4C" w:rsidRPr="005C2E4C">
        <w:rPr>
          <w:rFonts w:ascii="Times New Roman" w:hAnsi="Times New Roman" w:cs="Times New Roman"/>
          <w:sz w:val="26"/>
          <w:szCs w:val="26"/>
        </w:rPr>
        <w:t>Chuẩn bị bộ dữ liệu</w:t>
      </w:r>
      <w:r w:rsidR="005C2E4C">
        <w:rPr>
          <w:rFonts w:ascii="Times New Roman" w:hAnsi="Times New Roman" w:cs="Times New Roman"/>
          <w:sz w:val="26"/>
          <w:szCs w:val="26"/>
        </w:rPr>
        <w:t xml:space="preserve">, </w:t>
      </w:r>
      <w:r w:rsidR="005C2E4C" w:rsidRPr="005C2E4C">
        <w:rPr>
          <w:rFonts w:ascii="Times New Roman" w:hAnsi="Times New Roman" w:cs="Times New Roman"/>
          <w:sz w:val="26"/>
          <w:szCs w:val="26"/>
        </w:rPr>
        <w:t>Training model</w:t>
      </w:r>
      <w:r w:rsidR="005C2E4C">
        <w:rPr>
          <w:rFonts w:ascii="Times New Roman" w:hAnsi="Times New Roman" w:cs="Times New Roman"/>
          <w:sz w:val="26"/>
          <w:szCs w:val="26"/>
        </w:rPr>
        <w:t xml:space="preserve"> và </w:t>
      </w:r>
      <w:r w:rsidR="005C2E4C" w:rsidRPr="005C2E4C">
        <w:rPr>
          <w:rFonts w:ascii="Times New Roman" w:hAnsi="Times New Roman" w:cs="Times New Roman"/>
          <w:sz w:val="26"/>
          <w:szCs w:val="26"/>
        </w:rPr>
        <w:t>Predict (Xây dựng ChatBot)</w:t>
      </w:r>
      <w:r w:rsidR="005C2E4C" w:rsidRPr="005C2E4C">
        <w:rPr>
          <w:rFonts w:ascii="Times New Roman" w:hAnsi="Times New Roman" w:cs="Times New Roman"/>
          <w:webHidden/>
          <w:sz w:val="26"/>
          <w:szCs w:val="26"/>
        </w:rPr>
        <w:tab/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78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Chương 3:</w:t>
        </w:r>
      </w:hyperlink>
      <w:r w:rsidRPr="008431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79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XÂY DỰNG HỆ THỐNG CHATBOT HỖ TRỢ TUYỂN SINH ĐẠI HỌC CHÍNH QUY ĐẠI HỌC KINH TẾ QUỐC DÂN</w:t>
        </w:r>
        <w:r w:rsidRPr="0084318B">
          <w:rPr>
            <w:rStyle w:val="Hyperlink"/>
            <w:rFonts w:ascii="Times New Roman" w:hAnsi="Times New Roman" w:cs="Times New Roman"/>
            <w:b/>
            <w:bCs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0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3.1. Mô tả kiến trúc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1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-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</w:t>
        </w:r>
        <w:r w:rsidR="005C2E4C" w:rsidRP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Giới thiệu kiến trúc hệ thống, cách thức hệ thống hoạt 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của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hệ thống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2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. 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Đưa ra các 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hông tin đầu vào và đầu ra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của hệ thống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3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3.2. Xây dựng hệ thống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4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- Trình bày chi tiết quy trình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ạo dữ liệu cho mô hình</w:t>
        </w:r>
      </w:hyperlink>
      <w:r w:rsidR="005C2E4C">
        <w:rPr>
          <w:rFonts w:ascii="Times New Roman" w:hAnsi="Times New Roman" w:cs="Times New Roman"/>
          <w:sz w:val="26"/>
          <w:szCs w:val="26"/>
        </w:rPr>
        <w:t xml:space="preserve"> với 2 con đường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5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+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Tạo file JSON – data.json</w:t>
        </w:r>
      </w:hyperlink>
      <w:r w:rsidR="005C2E4C">
        <w:rPr>
          <w:rFonts w:ascii="Times New Roman" w:hAnsi="Times New Roman" w:cs="Times New Roman"/>
          <w:sz w:val="26"/>
          <w:szCs w:val="26"/>
        </w:rPr>
        <w:t xml:space="preserve"> sử dụng giao diện Rasa nlu trainer – là các thông tin đầu vào, trực tiếp nhận từ người dùng.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86" w:history="1"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+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Tạo Rest-Api với Flask app trên Heroku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bằng Python – là dữ liệu mà Bot xử lý để đưa ra thông tin cho người dùng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5C2E4C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Trình bày chi tiết quy trình xây dựng hệ thống ChatBot và tích hợp vào Messenger Facebook.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97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Chương 4:</w:t>
        </w:r>
      </w:hyperlink>
      <w:r w:rsidRPr="008431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w:anchor="_Toc9812898" w:history="1">
        <w:r w:rsidRPr="0084318B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ĐÁNH GIÁ VÀ KẾT LUẬN</w:t>
        </w:r>
        <w:r w:rsidRPr="0084318B">
          <w:rPr>
            <w:rStyle w:val="Hyperlink"/>
            <w:rFonts w:ascii="Times New Roman" w:hAnsi="Times New Roman" w:cs="Times New Roman"/>
            <w:b/>
            <w:bCs/>
            <w:webHidden/>
            <w:color w:val="auto"/>
            <w:sz w:val="26"/>
            <w:szCs w:val="26"/>
            <w:u w:val="none"/>
          </w:rPr>
          <w:tab/>
        </w:r>
      </w:hyperlink>
    </w:p>
    <w:p w:rsidR="0084318B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899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4.1. </w:t>
        </w:r>
        <w:r w:rsidR="005C2E4C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Kiểm thử</w:t>
        </w:r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 xml:space="preserve"> Chatbot</w:t>
        </w:r>
      </w:hyperlink>
    </w:p>
    <w:p w:rsidR="00BC0147" w:rsidRPr="0084318B" w:rsidRDefault="0084318B" w:rsidP="0084318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w:anchor="_Toc9812900" w:history="1">
        <w:r w:rsidRPr="0084318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4.2. Đánh giá</w:t>
        </w:r>
        <w:r w:rsidRPr="0084318B">
          <w:rPr>
            <w:rStyle w:val="Hyperlink"/>
            <w:rFonts w:ascii="Times New Roman" w:hAnsi="Times New Roman" w:cs="Times New Roman"/>
            <w:webHidden/>
            <w:color w:val="auto"/>
            <w:sz w:val="26"/>
            <w:szCs w:val="26"/>
            <w:u w:val="none"/>
          </w:rPr>
          <w:tab/>
        </w:r>
      </w:hyperlink>
      <w:r w:rsidR="005C2E4C">
        <w:rPr>
          <w:rFonts w:ascii="Times New Roman" w:hAnsi="Times New Roman" w:cs="Times New Roman"/>
          <w:sz w:val="26"/>
          <w:szCs w:val="26"/>
        </w:rPr>
        <w:t xml:space="preserve"> ChatBot, đưa ra các k</w:t>
      </w:r>
      <w:bookmarkStart w:id="0" w:name="_GoBack"/>
      <w:bookmarkEnd w:id="0"/>
      <w:r w:rsidR="005C2E4C" w:rsidRPr="005C2E4C">
        <w:rPr>
          <w:rFonts w:ascii="Times New Roman" w:hAnsi="Times New Roman" w:cs="Times New Roman"/>
          <w:sz w:val="26"/>
          <w:szCs w:val="26"/>
        </w:rPr>
        <w:t>ết quả đạt được</w:t>
      </w:r>
      <w:r w:rsidR="005C2E4C">
        <w:rPr>
          <w:rFonts w:ascii="Times New Roman" w:hAnsi="Times New Roman" w:cs="Times New Roman"/>
          <w:sz w:val="26"/>
          <w:szCs w:val="26"/>
        </w:rPr>
        <w:t xml:space="preserve"> và chưa đạt được, từ đó định hướng phát triển trong tương lai</w:t>
      </w:r>
    </w:p>
    <w:sectPr w:rsidR="00BC0147" w:rsidRPr="0084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71"/>
    <w:rsid w:val="00307133"/>
    <w:rsid w:val="00457571"/>
    <w:rsid w:val="005C2E4C"/>
    <w:rsid w:val="008155D8"/>
    <w:rsid w:val="0084318B"/>
    <w:rsid w:val="00BC0147"/>
    <w:rsid w:val="00D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496"/>
  <w15:chartTrackingRefBased/>
  <w15:docId w15:val="{FED06067-B027-473D-B88F-A6E4E6D3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18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4318B"/>
    <w:pPr>
      <w:spacing w:before="360" w:after="0" w:line="240" w:lineRule="auto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18B"/>
    <w:pPr>
      <w:spacing w:before="240" w:after="0" w:line="240" w:lineRule="auto"/>
    </w:pPr>
    <w:rPr>
      <w:rFonts w:eastAsia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4318B"/>
    <w:pPr>
      <w:spacing w:after="0" w:line="240" w:lineRule="auto"/>
      <w:ind w:left="240"/>
    </w:pPr>
    <w:rPr>
      <w:rFonts w:eastAsia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4318B"/>
    <w:pPr>
      <w:spacing w:after="0" w:line="240" w:lineRule="auto"/>
      <w:ind w:left="480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431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C49089F432E444491F83501D5A7E8CE" ma:contentTypeVersion="2" ma:contentTypeDescription="Tạo tài liệu mới." ma:contentTypeScope="" ma:versionID="2263511937637ec4fbf3b0b9d5905dc8">
  <xsd:schema xmlns:xsd="http://www.w3.org/2001/XMLSchema" xmlns:xs="http://www.w3.org/2001/XMLSchema" xmlns:p="http://schemas.microsoft.com/office/2006/metadata/properties" xmlns:ns2="261add2a-23f9-4a09-ad7b-065af34a2e6c" targetNamespace="http://schemas.microsoft.com/office/2006/metadata/properties" ma:root="true" ma:fieldsID="81d2163caef3c4dd4960355c61ab1b4a" ns2:_="">
    <xsd:import namespace="261add2a-23f9-4a09-ad7b-065af34a2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add2a-23f9-4a09-ad7b-065af34a2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67101-E5F1-41C4-B566-3408B52EC47D}"/>
</file>

<file path=customXml/itemProps2.xml><?xml version="1.0" encoding="utf-8"?>
<ds:datastoreItem xmlns:ds="http://schemas.openxmlformats.org/officeDocument/2006/customXml" ds:itemID="{57CE122A-DE91-433C-A0C5-1D79EC425B61}"/>
</file>

<file path=customXml/itemProps3.xml><?xml version="1.0" encoding="utf-8"?>
<ds:datastoreItem xmlns:ds="http://schemas.openxmlformats.org/officeDocument/2006/customXml" ds:itemID="{A6758554-0528-4E35-BB00-E5B39A7A11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Quang Phuc</dc:creator>
  <cp:keywords/>
  <dc:description/>
  <cp:lastModifiedBy>Ngo Quang Phuc</cp:lastModifiedBy>
  <cp:revision>2</cp:revision>
  <dcterms:created xsi:type="dcterms:W3CDTF">2019-05-26T18:38:00Z</dcterms:created>
  <dcterms:modified xsi:type="dcterms:W3CDTF">2019-05-26T19:07:00Z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0x0101005C49089F432E444491F83501D5A7E8CE</vt:lpwstr>
  </property>
</Properties>
</file>