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16FC" w14:textId="09703460" w:rsidR="004A227F" w:rsidRPr="005D4420" w:rsidRDefault="004A227F" w:rsidP="005D4420">
      <w:pPr>
        <w:pStyle w:val="Title"/>
        <w:jc w:val="center"/>
        <w:rPr>
          <w:rFonts w:ascii="Times New Roman" w:hAnsi="Times New Roman" w:cs="Times New Roman"/>
          <w:color w:val="EE0000"/>
          <w:sz w:val="40"/>
          <w:szCs w:val="40"/>
        </w:rPr>
      </w:pPr>
      <w:r w:rsidRPr="005D4420">
        <w:rPr>
          <w:rFonts w:ascii="Times New Roman" w:hAnsi="Times New Roman" w:cs="Times New Roman"/>
          <w:color w:val="EE0000"/>
          <w:sz w:val="40"/>
          <w:szCs w:val="40"/>
        </w:rPr>
        <w:t>Lecon 13: De bonnes résolutions</w:t>
      </w:r>
    </w:p>
    <w:p w14:paraId="05561117" w14:textId="364527C1" w:rsidR="004A227F" w:rsidRPr="002017EE" w:rsidRDefault="004A227F" w:rsidP="002017EE">
      <w:pPr>
        <w:pStyle w:val="Heading1"/>
        <w:rPr>
          <w:rFonts w:ascii="Times New Roman" w:hAnsi="Times New Roman" w:cs="Times New Roman"/>
          <w:b/>
          <w:bCs/>
          <w:color w:val="EE0000"/>
          <w:sz w:val="24"/>
          <w:szCs w:val="24"/>
        </w:rPr>
      </w:pPr>
      <w:r w:rsidRPr="002017EE">
        <w:rPr>
          <w:rFonts w:ascii="Times New Roman" w:hAnsi="Times New Roman" w:cs="Times New Roman"/>
          <w:b/>
          <w:bCs/>
          <w:color w:val="EE0000"/>
          <w:sz w:val="24"/>
          <w:szCs w:val="24"/>
        </w:rPr>
        <w:t>I. Từ vựng</w:t>
      </w:r>
    </w:p>
    <w:p w14:paraId="048FA1EC" w14:textId="6409D966" w:rsidR="004A227F" w:rsidRPr="002017EE" w:rsidRDefault="004A227F" w:rsidP="004A227F">
      <w:pPr>
        <w:rPr>
          <w:rFonts w:ascii="Times New Roman" w:hAnsi="Times New Roman" w:cs="Times New Roman"/>
        </w:rPr>
      </w:pPr>
      <w:r w:rsidRPr="002017EE">
        <w:rPr>
          <w:rFonts w:ascii="Times New Roman" w:hAnsi="Times New Roman" w:cs="Times New Roman"/>
        </w:rPr>
        <w:t>- résolutions: quyết tâm</w:t>
      </w:r>
    </w:p>
    <w:p w14:paraId="5BB9C2F6" w14:textId="79464012" w:rsidR="004A227F" w:rsidRPr="002017EE" w:rsidRDefault="004A227F" w:rsidP="004A227F">
      <w:pPr>
        <w:rPr>
          <w:rFonts w:ascii="Times New Roman" w:hAnsi="Times New Roman" w:cs="Times New Roman"/>
        </w:rPr>
      </w:pPr>
      <w:r w:rsidRPr="002017EE">
        <w:rPr>
          <w:rFonts w:ascii="Times New Roman" w:hAnsi="Times New Roman" w:cs="Times New Roman"/>
        </w:rPr>
        <w:t>- cultive:</w:t>
      </w:r>
    </w:p>
    <w:p w14:paraId="168F38C8" w14:textId="244EE777" w:rsidR="004A227F" w:rsidRPr="002017EE" w:rsidRDefault="004A227F" w:rsidP="004A227F">
      <w:pPr>
        <w:rPr>
          <w:rFonts w:ascii="Times New Roman" w:hAnsi="Times New Roman" w:cs="Times New Roman"/>
        </w:rPr>
      </w:pPr>
      <w:r w:rsidRPr="002017EE">
        <w:rPr>
          <w:rFonts w:ascii="Times New Roman" w:hAnsi="Times New Roman" w:cs="Times New Roman"/>
        </w:rPr>
        <w:t>- pars: rời khỏi</w:t>
      </w:r>
    </w:p>
    <w:p w14:paraId="1B018081" w14:textId="74DCB13F" w:rsidR="004A227F" w:rsidRPr="002017EE" w:rsidRDefault="004A227F" w:rsidP="004A227F">
      <w:pPr>
        <w:rPr>
          <w:rFonts w:ascii="Times New Roman" w:hAnsi="Times New Roman" w:cs="Times New Roman"/>
        </w:rPr>
      </w:pPr>
      <w:r w:rsidRPr="002017EE">
        <w:rPr>
          <w:rFonts w:ascii="Times New Roman" w:hAnsi="Times New Roman" w:cs="Times New Roman"/>
        </w:rPr>
        <w:t>- bureau: bàn làm việc</w:t>
      </w:r>
    </w:p>
    <w:p w14:paraId="6CFA9510" w14:textId="4C076B47" w:rsidR="004A227F" w:rsidRPr="002017EE" w:rsidRDefault="004A227F" w:rsidP="004A227F">
      <w:pPr>
        <w:rPr>
          <w:rFonts w:ascii="Times New Roman" w:hAnsi="Times New Roman" w:cs="Times New Roman"/>
        </w:rPr>
      </w:pPr>
      <w:r w:rsidRPr="002017EE">
        <w:rPr>
          <w:rFonts w:ascii="Times New Roman" w:hAnsi="Times New Roman" w:cs="Times New Roman"/>
        </w:rPr>
        <w:t>- temps: thời gian</w:t>
      </w:r>
    </w:p>
    <w:p w14:paraId="72ED636A" w14:textId="0895D80E" w:rsidR="004A227F" w:rsidRPr="002017EE" w:rsidRDefault="004A227F" w:rsidP="004A227F">
      <w:pPr>
        <w:rPr>
          <w:rFonts w:ascii="Times New Roman" w:hAnsi="Times New Roman" w:cs="Times New Roman"/>
        </w:rPr>
      </w:pPr>
      <w:r w:rsidRPr="002017EE">
        <w:rPr>
          <w:rFonts w:ascii="Times New Roman" w:hAnsi="Times New Roman" w:cs="Times New Roman"/>
        </w:rPr>
        <w:t>- penser plus à toi: nghĩ về bản thân nhiều hơn</w:t>
      </w:r>
    </w:p>
    <w:p w14:paraId="3EC69A71" w14:textId="4EE684DD" w:rsidR="004A227F" w:rsidRPr="002017EE" w:rsidRDefault="004A227F" w:rsidP="004A227F">
      <w:pPr>
        <w:rPr>
          <w:rFonts w:ascii="Times New Roman" w:hAnsi="Times New Roman" w:cs="Times New Roman"/>
        </w:rPr>
      </w:pPr>
      <w:r w:rsidRPr="002017EE">
        <w:rPr>
          <w:rFonts w:ascii="Times New Roman" w:hAnsi="Times New Roman" w:cs="Times New Roman"/>
        </w:rPr>
        <w:t>- règles: quy tắc</w:t>
      </w:r>
    </w:p>
    <w:p w14:paraId="6D3CCB54" w14:textId="009F35E9" w:rsidR="004A227F" w:rsidRPr="002017EE" w:rsidRDefault="004A227F" w:rsidP="004A227F">
      <w:pPr>
        <w:rPr>
          <w:rFonts w:ascii="Times New Roman" w:hAnsi="Times New Roman" w:cs="Times New Roman"/>
        </w:rPr>
      </w:pPr>
      <w:r w:rsidRPr="002017EE">
        <w:rPr>
          <w:rFonts w:ascii="Times New Roman" w:hAnsi="Times New Roman" w:cs="Times New Roman"/>
        </w:rPr>
        <w:t>- une bonne alimentation: một chế độ ăn uống lành mạnh</w:t>
      </w:r>
    </w:p>
    <w:p w14:paraId="203E0B11" w14:textId="4B3B77E6" w:rsidR="004A227F" w:rsidRPr="002017EE" w:rsidRDefault="004A227F" w:rsidP="004A227F">
      <w:pPr>
        <w:rPr>
          <w:rFonts w:ascii="Times New Roman" w:hAnsi="Times New Roman" w:cs="Times New Roman"/>
        </w:rPr>
      </w:pPr>
      <w:r w:rsidRPr="002017EE">
        <w:rPr>
          <w:rFonts w:ascii="Times New Roman" w:hAnsi="Times New Roman" w:cs="Times New Roman"/>
        </w:rPr>
        <w:t>- trucs: bí quyết</w:t>
      </w:r>
    </w:p>
    <w:p w14:paraId="174B47C7" w14:textId="3669996E" w:rsidR="00060845" w:rsidRPr="002017EE" w:rsidRDefault="00060845" w:rsidP="004A227F">
      <w:pPr>
        <w:rPr>
          <w:rFonts w:ascii="Times New Roman" w:hAnsi="Times New Roman" w:cs="Times New Roman"/>
        </w:rPr>
      </w:pPr>
      <w:r w:rsidRPr="002017EE">
        <w:rPr>
          <w:rFonts w:ascii="Times New Roman" w:hAnsi="Times New Roman" w:cs="Times New Roman"/>
        </w:rPr>
        <w:t>- devenir: trở nên, trở thành</w:t>
      </w:r>
    </w:p>
    <w:p w14:paraId="248EF4D0" w14:textId="2A3AAF36" w:rsidR="00060845" w:rsidRPr="002017EE" w:rsidRDefault="00060845" w:rsidP="004A227F">
      <w:pPr>
        <w:rPr>
          <w:rFonts w:ascii="Times New Roman" w:hAnsi="Times New Roman" w:cs="Times New Roman"/>
        </w:rPr>
      </w:pPr>
      <w:r w:rsidRPr="002017EE">
        <w:rPr>
          <w:rFonts w:ascii="Times New Roman" w:hAnsi="Times New Roman" w:cs="Times New Roman"/>
        </w:rPr>
        <w:t>- maître: bậc thầy</w:t>
      </w:r>
    </w:p>
    <w:p w14:paraId="197B918A" w14:textId="5B05B0A0" w:rsidR="00060845" w:rsidRPr="002017EE" w:rsidRDefault="00060845" w:rsidP="004A227F">
      <w:pPr>
        <w:rPr>
          <w:rFonts w:ascii="Times New Roman" w:hAnsi="Times New Roman" w:cs="Times New Roman"/>
        </w:rPr>
      </w:pPr>
      <w:r w:rsidRPr="002017EE">
        <w:rPr>
          <w:rFonts w:ascii="Times New Roman" w:hAnsi="Times New Roman" w:cs="Times New Roman"/>
        </w:rPr>
        <w:t>- santé: sức khỏe</w:t>
      </w:r>
    </w:p>
    <w:p w14:paraId="6C81C76A" w14:textId="67C27B6E" w:rsidR="00060845" w:rsidRPr="002017EE" w:rsidRDefault="00060845" w:rsidP="004A227F">
      <w:pPr>
        <w:rPr>
          <w:rFonts w:ascii="Times New Roman" w:hAnsi="Times New Roman" w:cs="Times New Roman"/>
        </w:rPr>
      </w:pPr>
      <w:r w:rsidRPr="002017EE">
        <w:rPr>
          <w:rFonts w:ascii="Times New Roman" w:hAnsi="Times New Roman" w:cs="Times New Roman"/>
        </w:rPr>
        <w:t>- le ménage: việc nội trợ</w:t>
      </w:r>
    </w:p>
    <w:p w14:paraId="5E7C2D78" w14:textId="077B1AF3" w:rsidR="00060845" w:rsidRPr="002017EE" w:rsidRDefault="00060845" w:rsidP="004A227F">
      <w:pPr>
        <w:rPr>
          <w:rFonts w:ascii="Times New Roman" w:hAnsi="Times New Roman" w:cs="Times New Roman"/>
        </w:rPr>
      </w:pPr>
      <w:r w:rsidRPr="002017EE">
        <w:rPr>
          <w:rFonts w:ascii="Times New Roman" w:hAnsi="Times New Roman" w:cs="Times New Roman"/>
        </w:rPr>
        <w:t>- d’argent: tiền bạc</w:t>
      </w:r>
    </w:p>
    <w:p w14:paraId="70115ACC" w14:textId="2C40DFF1" w:rsidR="00060845" w:rsidRPr="002017EE" w:rsidRDefault="00060845" w:rsidP="004A227F">
      <w:pPr>
        <w:rPr>
          <w:rFonts w:ascii="Times New Roman" w:hAnsi="Times New Roman" w:cs="Times New Roman"/>
        </w:rPr>
      </w:pPr>
      <w:r w:rsidRPr="002017EE">
        <w:rPr>
          <w:rFonts w:ascii="Times New Roman" w:hAnsi="Times New Roman" w:cs="Times New Roman"/>
        </w:rPr>
        <w:t>- la lecture: việc đọc sách</w:t>
      </w:r>
    </w:p>
    <w:p w14:paraId="40089AB7" w14:textId="078C6587" w:rsidR="00060845" w:rsidRPr="002017EE" w:rsidRDefault="00060845" w:rsidP="002017EE">
      <w:pPr>
        <w:pStyle w:val="Heading1"/>
        <w:rPr>
          <w:rFonts w:ascii="Times New Roman" w:hAnsi="Times New Roman" w:cs="Times New Roman"/>
          <w:b/>
          <w:bCs/>
          <w:color w:val="EE0000"/>
          <w:sz w:val="24"/>
          <w:szCs w:val="24"/>
        </w:rPr>
      </w:pPr>
      <w:r w:rsidRPr="002017EE">
        <w:rPr>
          <w:rFonts w:ascii="Times New Roman" w:hAnsi="Times New Roman" w:cs="Times New Roman"/>
          <w:b/>
          <w:bCs/>
          <w:color w:val="EE0000"/>
          <w:sz w:val="24"/>
          <w:szCs w:val="24"/>
        </w:rPr>
        <w:t>II. Grammaire</w:t>
      </w:r>
    </w:p>
    <w:p w14:paraId="49FDAE8E" w14:textId="3B71BC6F" w:rsidR="00060845" w:rsidRPr="002017EE" w:rsidRDefault="00060845" w:rsidP="004A227F">
      <w:pPr>
        <w:rPr>
          <w:rFonts w:ascii="Times New Roman" w:hAnsi="Times New Roman" w:cs="Times New Roman"/>
        </w:rPr>
      </w:pPr>
      <w:r w:rsidRPr="002017EE">
        <w:rPr>
          <w:rFonts w:ascii="Times New Roman" w:hAnsi="Times New Roman" w:cs="Times New Roman"/>
        </w:rPr>
        <w:t>- Si + imparfait &gt; conditionnel présent</w:t>
      </w:r>
    </w:p>
    <w:p w14:paraId="3AAEE2EF" w14:textId="44076E60"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Ex: Si je pouvais, j’arrêterais de fumer.</w:t>
      </w:r>
    </w:p>
    <w:p w14:paraId="77B85FDF" w14:textId="54220A41"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xml:space="preserve">- Cách chia imparfait: Lấy gốc động từ ở ngôi nous(hiện tại) </w:t>
      </w:r>
      <w:r w:rsidRPr="002017EE">
        <w:rPr>
          <w:rFonts w:ascii="Times New Roman" w:hAnsi="Times New Roman" w:cs="Times New Roman"/>
          <w:lang w:val="nl-NL"/>
        </w:rPr>
        <w:sym w:font="Wingdings" w:char="F0E0"/>
      </w:r>
      <w:r w:rsidRPr="002017EE">
        <w:rPr>
          <w:rFonts w:ascii="Times New Roman" w:hAnsi="Times New Roman" w:cs="Times New Roman"/>
          <w:lang w:val="nl-NL"/>
        </w:rPr>
        <w:t xml:space="preserve"> bỏ đuôi -ons, rồi thêm các đuôi.</w:t>
      </w:r>
    </w:p>
    <w:p w14:paraId="73A4FFA1" w14:textId="1BD3A033"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Je: -ais</w:t>
      </w:r>
    </w:p>
    <w:p w14:paraId="6C6214B0" w14:textId="772F1A13"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Tu: -ais</w:t>
      </w:r>
    </w:p>
    <w:p w14:paraId="099DC37D" w14:textId="38623F03"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Il/Elle/On: -ait</w:t>
      </w:r>
    </w:p>
    <w:p w14:paraId="365B35FD" w14:textId="264E0805"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Nous: -ions</w:t>
      </w:r>
    </w:p>
    <w:p w14:paraId="1A522335" w14:textId="7B01B422"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Vous: -iez</w:t>
      </w:r>
    </w:p>
    <w:p w14:paraId="3F90E729" w14:textId="620C99B2"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Ils/Elles: -aient</w:t>
      </w:r>
    </w:p>
    <w:p w14:paraId="478386AA" w14:textId="42C9A6F1"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Ví dụ:</w:t>
      </w:r>
    </w:p>
    <w:p w14:paraId="69430C94" w14:textId="46DF27B6"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lastRenderedPageBreak/>
        <w:t xml:space="preserve">+ Prendre (nous prenons </w:t>
      </w:r>
      <w:r w:rsidRPr="002017EE">
        <w:rPr>
          <w:rFonts w:ascii="Times New Roman" w:hAnsi="Times New Roman" w:cs="Times New Roman"/>
          <w:lang w:val="nl-NL"/>
        </w:rPr>
        <w:sym w:font="Wingdings" w:char="F0E0"/>
      </w:r>
      <w:r w:rsidRPr="002017EE">
        <w:rPr>
          <w:rFonts w:ascii="Times New Roman" w:hAnsi="Times New Roman" w:cs="Times New Roman"/>
          <w:lang w:val="nl-NL"/>
        </w:rPr>
        <w:t xml:space="preserve"> gốc pren-): Je prenais, tu prenais, il prenait, nous prenions, vous preniez, ils prenaient.</w:t>
      </w:r>
    </w:p>
    <w:p w14:paraId="6B87A8DD" w14:textId="53C7187A"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xml:space="preserve">+ Nhóm 1(-er): parler (nous parlons </w:t>
      </w:r>
      <w:r w:rsidRPr="002017EE">
        <w:rPr>
          <w:rFonts w:ascii="Times New Roman" w:hAnsi="Times New Roman" w:cs="Times New Roman"/>
          <w:lang w:val="nl-NL"/>
        </w:rPr>
        <w:sym w:font="Wingdings" w:char="F0E0"/>
      </w:r>
      <w:r w:rsidRPr="002017EE">
        <w:rPr>
          <w:rFonts w:ascii="Times New Roman" w:hAnsi="Times New Roman" w:cs="Times New Roman"/>
          <w:lang w:val="nl-NL"/>
        </w:rPr>
        <w:t xml:space="preserve"> gốc parl-): Je parlais, tu parlais, il parlait, ....</w:t>
      </w:r>
    </w:p>
    <w:p w14:paraId="4412DF0E" w14:textId="0FDAD592"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xml:space="preserve">+ Nhóm 2(-ir): Finir (nous finissons </w:t>
      </w:r>
      <w:r w:rsidRPr="002017EE">
        <w:rPr>
          <w:rFonts w:ascii="Times New Roman" w:hAnsi="Times New Roman" w:cs="Times New Roman"/>
        </w:rPr>
        <w:sym w:font="Wingdings" w:char="F0E0"/>
      </w:r>
      <w:r w:rsidRPr="002017EE">
        <w:rPr>
          <w:rFonts w:ascii="Times New Roman" w:hAnsi="Times New Roman" w:cs="Times New Roman"/>
          <w:lang w:val="nl-NL"/>
        </w:rPr>
        <w:t xml:space="preserve"> gốc finiss-): Je finissais, tu finissais, il finissait,…</w:t>
      </w:r>
    </w:p>
    <w:p w14:paraId="078685F0" w14:textId="7C16C35C" w:rsidR="00060845" w:rsidRPr="002017EE" w:rsidRDefault="00060845" w:rsidP="004A227F">
      <w:pPr>
        <w:rPr>
          <w:rFonts w:ascii="Times New Roman" w:hAnsi="Times New Roman" w:cs="Times New Roman"/>
          <w:lang w:val="nl-NL"/>
        </w:rPr>
      </w:pPr>
      <w:r w:rsidRPr="002017EE">
        <w:rPr>
          <w:rFonts w:ascii="Times New Roman" w:hAnsi="Times New Roman" w:cs="Times New Roman"/>
          <w:lang w:val="nl-NL"/>
        </w:rPr>
        <w:t>- Cách chia conditionnel présent: Lấy gốc của futur simple rồi cộng với các đuôi của imparfait:</w:t>
      </w:r>
    </w:p>
    <w:p w14:paraId="61D0195C" w14:textId="5BC1AFBF" w:rsidR="00F57F91" w:rsidRPr="002017EE" w:rsidRDefault="00F57F91" w:rsidP="002017EE">
      <w:pPr>
        <w:pStyle w:val="Heading1"/>
        <w:rPr>
          <w:rFonts w:ascii="Times New Roman" w:hAnsi="Times New Roman" w:cs="Times New Roman"/>
          <w:b/>
          <w:bCs/>
          <w:color w:val="EE0000"/>
          <w:sz w:val="24"/>
          <w:szCs w:val="24"/>
        </w:rPr>
      </w:pPr>
      <w:r w:rsidRPr="002017EE">
        <w:rPr>
          <w:rFonts w:ascii="Times New Roman" w:hAnsi="Times New Roman" w:cs="Times New Roman"/>
          <w:b/>
          <w:bCs/>
          <w:color w:val="EE0000"/>
          <w:sz w:val="24"/>
          <w:szCs w:val="24"/>
        </w:rPr>
        <w:t>III. Bài viết (Activite 6):</w:t>
      </w:r>
    </w:p>
    <w:p w14:paraId="3FEE0A5E" w14:textId="49B04A33" w:rsidR="00F57F91" w:rsidRPr="005B66A6" w:rsidRDefault="002017EE" w:rsidP="004A227F">
      <w:pPr>
        <w:rPr>
          <w:rFonts w:ascii="Times New Roman" w:hAnsi="Times New Roman" w:cs="Times New Roman"/>
          <w:u w:val="single"/>
        </w:rPr>
      </w:pPr>
      <w:r w:rsidRPr="005B66A6">
        <w:rPr>
          <w:rFonts w:ascii="Times New Roman" w:hAnsi="Times New Roman" w:cs="Times New Roman"/>
          <w:u w:val="single"/>
        </w:rPr>
        <w:t>Mes résolutions</w:t>
      </w:r>
    </w:p>
    <w:p w14:paraId="4D70C2C4" w14:textId="32CB1FD2" w:rsidR="004A227F" w:rsidRPr="002017EE" w:rsidRDefault="002017EE" w:rsidP="002017EE">
      <w:pPr>
        <w:ind w:firstLine="720"/>
        <w:rPr>
          <w:rFonts w:ascii="Times New Roman" w:hAnsi="Times New Roman" w:cs="Times New Roman"/>
        </w:rPr>
      </w:pPr>
      <w:r w:rsidRPr="002017EE">
        <w:rPr>
          <w:rFonts w:ascii="Times New Roman" w:hAnsi="Times New Roman" w:cs="Times New Roman"/>
        </w:rPr>
        <w:t xml:space="preserve">Je prends souvent des résolutions et je me fixe des objectifs. En général, je les prends au début du semestre ou au début des vacances d’été. Mes objectifs concernent la santé, les études, mon avenir professionnel et l’argent. </w:t>
      </w:r>
      <w:r w:rsidRPr="002017EE">
        <w:rPr>
          <w:rFonts w:ascii="Times New Roman" w:hAnsi="Times New Roman" w:cs="Times New Roman"/>
          <w:lang w:val="nl-NL"/>
        </w:rPr>
        <w:t xml:space="preserve">Par exemple, je vais à la salle de sport quatre fois par semaine et j’essaie de dormir et de me lever tôt. </w:t>
      </w:r>
      <w:r w:rsidRPr="002017EE">
        <w:rPr>
          <w:rFonts w:ascii="Times New Roman" w:hAnsi="Times New Roman" w:cs="Times New Roman"/>
        </w:rPr>
        <w:t>Je veux aussi améliorer mon anglais et apprendre la programmation. Plus tard, je veux faire un stage avant la fin de mes études et devenir ingénieur en intelligence artificielle. J’essaie aussi d’acheter moins de choses inutiles et d’économiser de l’argent chaque mois. Je respecte presque tous mes objectifs, mais parfois je reporte mon travail en anglais d’un ou deux jours.</w:t>
      </w:r>
    </w:p>
    <w:sectPr w:rsidR="004A227F" w:rsidRPr="00201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AA5"/>
    <w:multiLevelType w:val="hybridMultilevel"/>
    <w:tmpl w:val="4B30C742"/>
    <w:lvl w:ilvl="0" w:tplc="5AB8E0B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AE441D"/>
    <w:multiLevelType w:val="hybridMultilevel"/>
    <w:tmpl w:val="444C81E6"/>
    <w:lvl w:ilvl="0" w:tplc="92DEEC3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1089151">
    <w:abstractNumId w:val="1"/>
  </w:num>
  <w:num w:numId="2" w16cid:durableId="683366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27F"/>
    <w:rsid w:val="00060845"/>
    <w:rsid w:val="002017EE"/>
    <w:rsid w:val="004A227F"/>
    <w:rsid w:val="005B66A6"/>
    <w:rsid w:val="005D4420"/>
    <w:rsid w:val="00872CD9"/>
    <w:rsid w:val="00D532CC"/>
    <w:rsid w:val="00F02839"/>
    <w:rsid w:val="00F57F91"/>
    <w:rsid w:val="00FA5C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0D6A"/>
  <w15:chartTrackingRefBased/>
  <w15:docId w15:val="{1E3DFEF3-7A2B-4E35-AB50-0B0E879E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27F"/>
    <w:rPr>
      <w:rFonts w:eastAsiaTheme="majorEastAsia" w:cstheme="majorBidi"/>
      <w:color w:val="272727" w:themeColor="text1" w:themeTint="D8"/>
    </w:rPr>
  </w:style>
  <w:style w:type="paragraph" w:styleId="Title">
    <w:name w:val="Title"/>
    <w:basedOn w:val="Normal"/>
    <w:next w:val="Normal"/>
    <w:link w:val="TitleChar"/>
    <w:uiPriority w:val="10"/>
    <w:qFormat/>
    <w:rsid w:val="004A2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27F"/>
    <w:pPr>
      <w:spacing w:before="160"/>
      <w:jc w:val="center"/>
    </w:pPr>
    <w:rPr>
      <w:i/>
      <w:iCs/>
      <w:color w:val="404040" w:themeColor="text1" w:themeTint="BF"/>
    </w:rPr>
  </w:style>
  <w:style w:type="character" w:customStyle="1" w:styleId="QuoteChar">
    <w:name w:val="Quote Char"/>
    <w:basedOn w:val="DefaultParagraphFont"/>
    <w:link w:val="Quote"/>
    <w:uiPriority w:val="29"/>
    <w:rsid w:val="004A227F"/>
    <w:rPr>
      <w:i/>
      <w:iCs/>
      <w:color w:val="404040" w:themeColor="text1" w:themeTint="BF"/>
    </w:rPr>
  </w:style>
  <w:style w:type="paragraph" w:styleId="ListParagraph">
    <w:name w:val="List Paragraph"/>
    <w:basedOn w:val="Normal"/>
    <w:uiPriority w:val="34"/>
    <w:qFormat/>
    <w:rsid w:val="004A227F"/>
    <w:pPr>
      <w:ind w:left="720"/>
      <w:contextualSpacing/>
    </w:pPr>
  </w:style>
  <w:style w:type="character" w:styleId="IntenseEmphasis">
    <w:name w:val="Intense Emphasis"/>
    <w:basedOn w:val="DefaultParagraphFont"/>
    <w:uiPriority w:val="21"/>
    <w:qFormat/>
    <w:rsid w:val="004A227F"/>
    <w:rPr>
      <w:i/>
      <w:iCs/>
      <w:color w:val="0F4761" w:themeColor="accent1" w:themeShade="BF"/>
    </w:rPr>
  </w:style>
  <w:style w:type="paragraph" w:styleId="IntenseQuote">
    <w:name w:val="Intense Quote"/>
    <w:basedOn w:val="Normal"/>
    <w:next w:val="Normal"/>
    <w:link w:val="IntenseQuoteChar"/>
    <w:uiPriority w:val="30"/>
    <w:qFormat/>
    <w:rsid w:val="004A2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27F"/>
    <w:rPr>
      <w:i/>
      <w:iCs/>
      <w:color w:val="0F4761" w:themeColor="accent1" w:themeShade="BF"/>
    </w:rPr>
  </w:style>
  <w:style w:type="character" w:styleId="IntenseReference">
    <w:name w:val="Intense Reference"/>
    <w:basedOn w:val="DefaultParagraphFont"/>
    <w:uiPriority w:val="32"/>
    <w:qFormat/>
    <w:rsid w:val="004A227F"/>
    <w:rPr>
      <w:b/>
      <w:bCs/>
      <w:smallCaps/>
      <w:color w:val="0F4761" w:themeColor="accent1" w:themeShade="BF"/>
      <w:spacing w:val="5"/>
    </w:rPr>
  </w:style>
  <w:style w:type="paragraph" w:styleId="NoSpacing">
    <w:name w:val="No Spacing"/>
    <w:uiPriority w:val="1"/>
    <w:qFormat/>
    <w:rsid w:val="002017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Phúc</dc:creator>
  <cp:keywords/>
  <dc:description/>
  <cp:lastModifiedBy>Ngô Phúc</cp:lastModifiedBy>
  <cp:revision>4</cp:revision>
  <dcterms:created xsi:type="dcterms:W3CDTF">2026-08-19T04:06:00Z</dcterms:created>
  <dcterms:modified xsi:type="dcterms:W3CDTF">2026-08-19T10:42:00Z</dcterms:modified>
</cp:coreProperties>
</file>