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E61D" w14:textId="2D90808A" w:rsidR="005E4EB0" w:rsidRPr="006E3078" w:rsidRDefault="006E3078">
      <w:pPr>
        <w:rPr>
          <w:rFonts w:ascii="Times New Roman" w:hAnsi="Times New Roman" w:cs="Times New Roman"/>
          <w:sz w:val="32"/>
          <w:szCs w:val="32"/>
        </w:rPr>
      </w:pPr>
      <w:r w:rsidRPr="006E3078">
        <w:rPr>
          <w:rFonts w:ascii="Times New Roman" w:hAnsi="Times New Roman" w:cs="Times New Roman"/>
          <w:sz w:val="32"/>
          <w:szCs w:val="32"/>
        </w:rPr>
        <w:t>Nhóm 14: chưa có bài nộp</w:t>
      </w:r>
    </w:p>
    <w:p w14:paraId="60BB828A" w14:textId="761B7A18" w:rsidR="006E3078" w:rsidRPr="006E3078" w:rsidRDefault="006E3078">
      <w:pPr>
        <w:rPr>
          <w:rFonts w:ascii="Times New Roman" w:hAnsi="Times New Roman" w:cs="Times New Roman"/>
          <w:sz w:val="32"/>
          <w:szCs w:val="32"/>
        </w:rPr>
      </w:pPr>
      <w:r w:rsidRPr="006E3078">
        <w:rPr>
          <w:rFonts w:ascii="Times New Roman" w:hAnsi="Times New Roman" w:cs="Times New Roman"/>
          <w:sz w:val="32"/>
          <w:szCs w:val="32"/>
        </w:rPr>
        <w:t>Nhóm 15: Hệ thống máy ép thủy lực</w:t>
      </w:r>
    </w:p>
    <w:p w14:paraId="615275D3" w14:textId="46456FA0" w:rsidR="006E3078" w:rsidRDefault="006E3078" w:rsidP="006E3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DỤNG:</w:t>
      </w:r>
    </w:p>
    <w:p w14:paraId="30BD337F" w14:textId="6BB8BBF9" w:rsidR="006E3078" w:rsidRDefault="00287B4A" w:rsidP="006E30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Nêu rõ công dụng của máy ép thủy lực.</w:t>
      </w:r>
    </w:p>
    <w:p w14:paraId="6DDD39EE" w14:textId="27BAF394" w:rsidR="00287B4A" w:rsidRDefault="00287B4A" w:rsidP="0028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TẠO:</w:t>
      </w:r>
    </w:p>
    <w:p w14:paraId="2ABEC885" w14:textId="3BF9D6CF" w:rsid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bạn nêu rõ các cấu tạo từ động cơ đến các cơ cấu trong máy ép, hình ảnh cụ thể, trực quan về máy.</w:t>
      </w:r>
    </w:p>
    <w:p w14:paraId="32F446A6" w14:textId="6993464F" w:rsidR="00287B4A" w:rsidRDefault="00287B4A" w:rsidP="0028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NĂNG, NHIỆM VỤ, ĐẶC ĐIỂM CẤU TẠO VÀ NGUYÊN LÝ HOẠT ĐỘNG CỦA CÁC BỘ PHẬN:</w:t>
      </w:r>
    </w:p>
    <w:p w14:paraId="76EE0146" w14:textId="52A02461" w:rsid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bạn trình bày được chức năng, nhiệm vụ, nguyên lý hoạt động cụ thể, có hành ảnh mô tả cụ thể các bộ phận.</w:t>
      </w:r>
    </w:p>
    <w:p w14:paraId="7C413DB5" w14:textId="69739530" w:rsidR="00287B4A" w:rsidRDefault="00287B4A" w:rsidP="0028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LÝ HOẠT ĐỘNG CỦA MÁY.</w:t>
      </w:r>
    </w:p>
    <w:p w14:paraId="390FB6F4" w14:textId="275D77DA" w:rsidR="00287B4A" w:rsidRP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bạn nêu cụ thể về các chế độ làm việc của máy, có sơ đồ mô tả về các chế độ làm việc.</w:t>
      </w:r>
    </w:p>
    <w:p w14:paraId="7B4D484E" w14:textId="77777777" w:rsidR="00287B4A" w:rsidRPr="00287B4A" w:rsidRDefault="00287B4A" w:rsidP="00287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E26345" w14:textId="77777777" w:rsidR="006E3078" w:rsidRDefault="006E3078"/>
    <w:sectPr w:rsidR="006E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81F"/>
    <w:multiLevelType w:val="hybridMultilevel"/>
    <w:tmpl w:val="C31A6E42"/>
    <w:lvl w:ilvl="0" w:tplc="FB08F81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78"/>
    <w:rsid w:val="00287B4A"/>
    <w:rsid w:val="005E4EB0"/>
    <w:rsid w:val="006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5F077"/>
  <w15:chartTrackingRefBased/>
  <w15:docId w15:val="{C886DDD4-0E0C-4AAB-97EC-EE05101D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Cảnh</dc:creator>
  <cp:keywords/>
  <dc:description/>
  <cp:lastModifiedBy>Ngô Tấn Cảnh</cp:lastModifiedBy>
  <cp:revision>2</cp:revision>
  <dcterms:created xsi:type="dcterms:W3CDTF">2023-10-27T09:32:00Z</dcterms:created>
  <dcterms:modified xsi:type="dcterms:W3CDTF">2023-10-27T09:32:00Z</dcterms:modified>
</cp:coreProperties>
</file>