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CFAFD" w14:textId="5880F862" w:rsidR="006D3C2F" w:rsidRPr="006D3C2F" w:rsidRDefault="006D3C2F" w:rsidP="006D3C2F">
      <w:pPr>
        <w:pStyle w:val="Heading1"/>
      </w:pPr>
      <w:r w:rsidRPr="006D3C2F">
        <w:t xml:space="preserve">In </w:t>
      </w:r>
      <w:r w:rsidR="00D8204C">
        <w:rPr>
          <w:lang w:val="vi-VN"/>
        </w:rPr>
        <w:t>mục lục</w:t>
      </w:r>
      <w:r>
        <w:t xml:space="preserve"> hồ</w:t>
      </w:r>
      <w:r w:rsidR="00D8204C">
        <w:t xml:space="preserve"> sơ</w:t>
      </w:r>
      <w:bookmarkStart w:id="0" w:name="_GoBack"/>
      <w:bookmarkEnd w:id="0"/>
    </w:p>
    <w:p w14:paraId="2DE5A915" w14:textId="77777777" w:rsidR="006D3C2F" w:rsidRPr="006D3C2F" w:rsidRDefault="006D3C2F" w:rsidP="006D3C2F">
      <w:pPr>
        <w:pStyle w:val="Heading2"/>
      </w:pPr>
      <w:r w:rsidRPr="006D3C2F">
        <w:t>Yêu cầu về chi tiết chức năng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6921"/>
      </w:tblGrid>
      <w:tr w:rsidR="006D3C2F" w:rsidRPr="006D3C2F" w14:paraId="58CFFCAA" w14:textId="77777777" w:rsidTr="003C6282">
        <w:tc>
          <w:tcPr>
            <w:tcW w:w="2439" w:type="dxa"/>
          </w:tcPr>
          <w:p w14:paraId="5E94570E" w14:textId="77777777" w:rsidR="006D3C2F" w:rsidRPr="006D3C2F" w:rsidRDefault="006D3C2F" w:rsidP="003C6282">
            <w:pPr>
              <w:rPr>
                <w:rFonts w:cs="Times New Roman"/>
                <w:lang w:val="fr-FR"/>
              </w:rPr>
            </w:pPr>
            <w:r w:rsidRPr="006D3C2F">
              <w:rPr>
                <w:rFonts w:cs="Times New Roman"/>
              </w:rPr>
              <w:t>Tên chức năng</w:t>
            </w:r>
          </w:p>
        </w:tc>
        <w:tc>
          <w:tcPr>
            <w:tcW w:w="6921" w:type="dxa"/>
          </w:tcPr>
          <w:p w14:paraId="7BDC9869" w14:textId="6C834D38" w:rsidR="006D3C2F" w:rsidRPr="006D3C2F" w:rsidRDefault="006D3C2F" w:rsidP="00D8204C">
            <w:pPr>
              <w:rPr>
                <w:rFonts w:cs="Times New Roman"/>
                <w:lang w:val="vi-VN"/>
              </w:rPr>
            </w:pPr>
            <w:r w:rsidRPr="006D3C2F">
              <w:rPr>
                <w:rFonts w:cs="Times New Roman"/>
              </w:rPr>
              <w:t xml:space="preserve">In </w:t>
            </w:r>
            <w:r w:rsidR="00D8204C">
              <w:rPr>
                <w:rFonts w:cs="Times New Roman"/>
                <w:lang w:val="vi-VN"/>
              </w:rPr>
              <w:t xml:space="preserve">mục lục </w:t>
            </w:r>
            <w:r>
              <w:rPr>
                <w:rFonts w:cs="Times New Roman"/>
              </w:rPr>
              <w:t>hồ</w:t>
            </w:r>
            <w:r w:rsidR="00D8204C">
              <w:rPr>
                <w:rFonts w:cs="Times New Roman"/>
              </w:rPr>
              <w:t xml:space="preserve"> sơ</w:t>
            </w:r>
            <w:r w:rsidRPr="006D3C2F">
              <w:rPr>
                <w:rFonts w:cs="Times New Roman"/>
                <w:lang w:val="vi-VN"/>
              </w:rPr>
              <w:t>.</w:t>
            </w:r>
          </w:p>
        </w:tc>
      </w:tr>
      <w:tr w:rsidR="006D3C2F" w:rsidRPr="006D3C2F" w14:paraId="652123A0" w14:textId="77777777" w:rsidTr="003C6282">
        <w:tc>
          <w:tcPr>
            <w:tcW w:w="2439" w:type="dxa"/>
          </w:tcPr>
          <w:p w14:paraId="3E1CDDCD" w14:textId="77777777" w:rsidR="006D3C2F" w:rsidRPr="006D3C2F" w:rsidRDefault="006D3C2F" w:rsidP="003C6282">
            <w:pPr>
              <w:rPr>
                <w:rFonts w:cs="Times New Roman"/>
              </w:rPr>
            </w:pPr>
            <w:r w:rsidRPr="006D3C2F">
              <w:rPr>
                <w:rFonts w:cs="Times New Roman"/>
              </w:rPr>
              <w:t>Mô tả</w:t>
            </w:r>
          </w:p>
        </w:tc>
        <w:tc>
          <w:tcPr>
            <w:tcW w:w="6921" w:type="dxa"/>
          </w:tcPr>
          <w:p w14:paraId="7475C55B" w14:textId="30731807" w:rsidR="006D3C2F" w:rsidRPr="00D8204C" w:rsidRDefault="006D3C2F" w:rsidP="003C6282">
            <w:pPr>
              <w:rPr>
                <w:rFonts w:eastAsia="Courier New" w:cs="Times New Roman"/>
                <w:szCs w:val="24"/>
                <w:lang w:val="vi-VN" w:eastAsia="vi-VN"/>
              </w:rPr>
            </w:pPr>
            <w:r w:rsidRPr="006D3C2F">
              <w:rPr>
                <w:rFonts w:cs="Times New Roman"/>
                <w:szCs w:val="24"/>
              </w:rPr>
              <w:t>In</w:t>
            </w:r>
            <w:r w:rsidRPr="006D3C2F">
              <w:rPr>
                <w:rFonts w:cs="Times New Roman"/>
                <w:szCs w:val="24"/>
                <w:lang w:val="vi-VN"/>
              </w:rPr>
              <w:t xml:space="preserve"> </w:t>
            </w:r>
            <w:r w:rsidR="00D8204C">
              <w:rPr>
                <w:rFonts w:cs="Times New Roman"/>
                <w:szCs w:val="24"/>
                <w:lang w:val="vi-VN"/>
              </w:rPr>
              <w:t xml:space="preserve">mục lục </w:t>
            </w:r>
            <w:r>
              <w:rPr>
                <w:rFonts w:cs="Times New Roman"/>
                <w:szCs w:val="24"/>
              </w:rPr>
              <w:t xml:space="preserve">hồ sơ </w:t>
            </w:r>
            <w:r w:rsidR="00D8204C">
              <w:rPr>
                <w:rFonts w:cs="Times New Roman"/>
                <w:szCs w:val="24"/>
                <w:lang w:val="vi-VN"/>
              </w:rPr>
              <w:t>nộp lưu</w:t>
            </w:r>
          </w:p>
        </w:tc>
      </w:tr>
      <w:tr w:rsidR="006D3C2F" w:rsidRPr="006D3C2F" w14:paraId="057167BD" w14:textId="77777777" w:rsidTr="003C6282">
        <w:tc>
          <w:tcPr>
            <w:tcW w:w="2439" w:type="dxa"/>
          </w:tcPr>
          <w:p w14:paraId="43609CCC" w14:textId="77777777" w:rsidR="006D3C2F" w:rsidRPr="006D3C2F" w:rsidRDefault="006D3C2F" w:rsidP="003C6282">
            <w:pPr>
              <w:rPr>
                <w:rFonts w:cs="Times New Roman"/>
              </w:rPr>
            </w:pPr>
            <w:r w:rsidRPr="006D3C2F">
              <w:rPr>
                <w:rFonts w:cs="Times New Roman"/>
              </w:rPr>
              <w:t>Vai trò thực hiện</w:t>
            </w:r>
          </w:p>
        </w:tc>
        <w:tc>
          <w:tcPr>
            <w:tcW w:w="6921" w:type="dxa"/>
          </w:tcPr>
          <w:p w14:paraId="42287AC2" w14:textId="77777777" w:rsidR="006D3C2F" w:rsidRPr="006D3C2F" w:rsidRDefault="006D3C2F" w:rsidP="003C6282">
            <w:pPr>
              <w:rPr>
                <w:rFonts w:cs="Times New Roman"/>
                <w:lang w:val="vi-VN"/>
              </w:rPr>
            </w:pPr>
            <w:r w:rsidRPr="006D3C2F">
              <w:rPr>
                <w:rFonts w:cs="Times New Roman"/>
                <w:lang w:val="vi-VN"/>
              </w:rPr>
              <w:t>- Văn thư đơn vị.</w:t>
            </w:r>
          </w:p>
          <w:p w14:paraId="0C049D4D" w14:textId="4A6D8AE6" w:rsidR="006D3C2F" w:rsidRDefault="006D3C2F" w:rsidP="003C6282">
            <w:pPr>
              <w:rPr>
                <w:rFonts w:cs="Times New Roman"/>
                <w:lang w:val="vi-VN"/>
              </w:rPr>
            </w:pPr>
            <w:r w:rsidRPr="006D3C2F">
              <w:rPr>
                <w:rFonts w:cs="Times New Roman"/>
                <w:lang w:val="vi-VN"/>
              </w:rPr>
              <w:t xml:space="preserve">- </w:t>
            </w:r>
            <w:r w:rsidRPr="006D3C2F">
              <w:rPr>
                <w:rFonts w:cs="Times New Roman"/>
              </w:rPr>
              <w:t>Lãnh</w:t>
            </w:r>
            <w:r w:rsidRPr="006D3C2F">
              <w:rPr>
                <w:rFonts w:cs="Times New Roman"/>
                <w:lang w:val="vi-VN"/>
              </w:rPr>
              <w:t xml:space="preserve"> đạo phòng.</w:t>
            </w:r>
          </w:p>
          <w:p w14:paraId="28133F55" w14:textId="3818BB6D" w:rsidR="006D3C2F" w:rsidRPr="006D3C2F" w:rsidRDefault="00D8204C" w:rsidP="003C6282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- chuyên viên</w:t>
            </w:r>
          </w:p>
        </w:tc>
      </w:tr>
      <w:tr w:rsidR="006D3C2F" w:rsidRPr="006D3C2F" w14:paraId="5FF42603" w14:textId="77777777" w:rsidTr="003C6282">
        <w:trPr>
          <w:trHeight w:val="1077"/>
        </w:trPr>
        <w:tc>
          <w:tcPr>
            <w:tcW w:w="9360" w:type="dxa"/>
            <w:gridSpan w:val="2"/>
          </w:tcPr>
          <w:p w14:paraId="34CCA1E1" w14:textId="5CF089EB" w:rsidR="00D8204C" w:rsidRDefault="00D8204C" w:rsidP="003C6282">
            <w:pPr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Dữ liệu đầu vào</w:t>
            </w:r>
          </w:p>
          <w:p w14:paraId="12E7E1E7" w14:textId="3370D768" w:rsidR="00D8204C" w:rsidRPr="00D8204C" w:rsidRDefault="00D8204C" w:rsidP="003C6282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Đã có hồ sơ chuyển sang lưu trữ được chấp nhận</w:t>
            </w:r>
          </w:p>
          <w:p w14:paraId="6AA5788D" w14:textId="27DB234F" w:rsidR="006D3C2F" w:rsidRPr="006D3C2F" w:rsidRDefault="006D3C2F" w:rsidP="003C6282">
            <w:pPr>
              <w:rPr>
                <w:rFonts w:cs="Times New Roman"/>
                <w:b/>
              </w:rPr>
            </w:pPr>
            <w:r w:rsidRPr="006D3C2F">
              <w:rPr>
                <w:rFonts w:cs="Times New Roman"/>
                <w:b/>
              </w:rPr>
              <w:t>Mô tả chi tiết chức năng</w:t>
            </w:r>
          </w:p>
          <w:p w14:paraId="690EB095" w14:textId="06B9ECEF" w:rsidR="006D3C2F" w:rsidRDefault="006D3C2F" w:rsidP="003C6282">
            <w:pPr>
              <w:spacing w:before="100" w:after="100" w:line="276" w:lineRule="auto"/>
              <w:jc w:val="both"/>
              <w:rPr>
                <w:rFonts w:cs="Times New Roman"/>
                <w:szCs w:val="24"/>
              </w:rPr>
            </w:pPr>
            <w:r w:rsidRPr="006D3C2F">
              <w:rPr>
                <w:rFonts w:cs="Times New Roman"/>
                <w:szCs w:val="24"/>
                <w:lang w:val="vi-VN"/>
              </w:rPr>
              <w:t xml:space="preserve">- </w:t>
            </w:r>
            <w:r w:rsidRPr="006D3C2F">
              <w:rPr>
                <w:rFonts w:cs="Times New Roman"/>
                <w:szCs w:val="24"/>
              </w:rPr>
              <w:t>NSD</w:t>
            </w:r>
            <w:r w:rsidRPr="006D3C2F">
              <w:rPr>
                <w:rFonts w:cs="Times New Roman"/>
                <w:szCs w:val="24"/>
                <w:lang w:val="vi-VN"/>
              </w:rPr>
              <w:t xml:space="preserve"> vào </w:t>
            </w:r>
            <w:r w:rsidR="00D8204C">
              <w:rPr>
                <w:rFonts w:cs="Times New Roman"/>
                <w:szCs w:val="24"/>
                <w:lang w:val="vi-VN"/>
              </w:rPr>
              <w:t>tra cứu danh sách hồ sơ đã nộp lưu , chọn danh sách hồ sơ để in</w:t>
            </w:r>
          </w:p>
          <w:p w14:paraId="4FFE0AE0" w14:textId="6635A6D8" w:rsidR="006D3C2F" w:rsidRPr="006D3C2F" w:rsidRDefault="006D3C2F" w:rsidP="003C6282">
            <w:pPr>
              <w:spacing w:before="100" w:after="100"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 Chọn chức năng &lt;</w:t>
            </w:r>
            <w:r w:rsidR="00D8204C">
              <w:rPr>
                <w:rFonts w:cs="Times New Roman"/>
                <w:szCs w:val="24"/>
                <w:lang w:val="vi-VN"/>
              </w:rPr>
              <w:t>in mục lục hồ sơ&gt;</w:t>
            </w:r>
          </w:p>
        </w:tc>
      </w:tr>
      <w:tr w:rsidR="006D3C2F" w:rsidRPr="006D3C2F" w14:paraId="1C4528CB" w14:textId="77777777" w:rsidTr="003C6282">
        <w:trPr>
          <w:trHeight w:val="225"/>
        </w:trPr>
        <w:tc>
          <w:tcPr>
            <w:tcW w:w="9360" w:type="dxa"/>
            <w:gridSpan w:val="2"/>
          </w:tcPr>
          <w:p w14:paraId="34633DD9" w14:textId="77777777" w:rsidR="006D3C2F" w:rsidRPr="006D3C2F" w:rsidRDefault="006D3C2F" w:rsidP="003C6282">
            <w:pPr>
              <w:rPr>
                <w:rFonts w:cs="Times New Roman"/>
              </w:rPr>
            </w:pPr>
            <w:r w:rsidRPr="006D3C2F">
              <w:rPr>
                <w:rFonts w:cs="Times New Roman"/>
                <w:b/>
              </w:rPr>
              <w:t>Kết quả cần đạt được</w:t>
            </w:r>
            <w:r w:rsidRPr="006D3C2F">
              <w:rPr>
                <w:rFonts w:cs="Times New Roman"/>
              </w:rPr>
              <w:t>:</w:t>
            </w:r>
          </w:p>
          <w:p w14:paraId="5E4871DE" w14:textId="7BA19B85" w:rsidR="006D3C2F" w:rsidRPr="006D3C2F" w:rsidRDefault="006D3C2F" w:rsidP="003C6282">
            <w:pPr>
              <w:spacing w:before="100" w:after="100" w:line="276" w:lineRule="auto"/>
              <w:jc w:val="both"/>
              <w:rPr>
                <w:rFonts w:cs="Times New Roman"/>
                <w:szCs w:val="24"/>
                <w:lang w:val="vi-VN"/>
              </w:rPr>
            </w:pPr>
            <w:r w:rsidRPr="006D3C2F">
              <w:rPr>
                <w:rFonts w:cs="Times New Roman"/>
                <w:szCs w:val="24"/>
                <w:lang w:val="vi-VN"/>
              </w:rPr>
              <w:t xml:space="preserve">- </w:t>
            </w:r>
            <w:r w:rsidR="005A1D96">
              <w:rPr>
                <w:rFonts w:cs="Times New Roman"/>
                <w:szCs w:val="24"/>
                <w:lang w:val="vi-VN"/>
              </w:rPr>
              <w:t xml:space="preserve">Hệ thống lấy dữ liệu </w:t>
            </w:r>
            <w:r w:rsidR="00D8204C">
              <w:rPr>
                <w:rFonts w:cs="Times New Roman"/>
                <w:szCs w:val="24"/>
                <w:lang w:val="vi-VN"/>
              </w:rPr>
              <w:t>in ra theo mẫu</w:t>
            </w:r>
          </w:p>
        </w:tc>
      </w:tr>
    </w:tbl>
    <w:p w14:paraId="7D8DC129" w14:textId="2527DB2E" w:rsidR="003160B3" w:rsidRDefault="003160B3" w:rsidP="006D3C2F">
      <w:pPr>
        <w:pStyle w:val="Heading2"/>
        <w:rPr>
          <w:lang w:val="vi-VN"/>
        </w:rPr>
      </w:pPr>
      <w:r>
        <w:rPr>
          <w:lang w:val="vi-VN"/>
        </w:rPr>
        <w:t>Yêu cầu về thông tin dữ liệu báo cáo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1599"/>
        <w:gridCol w:w="900"/>
        <w:gridCol w:w="1328"/>
        <w:gridCol w:w="4070"/>
      </w:tblGrid>
      <w:tr w:rsidR="003160B3" w:rsidRPr="00282D9A" w14:paraId="0CD42287" w14:textId="77777777" w:rsidTr="009210DC">
        <w:trPr>
          <w:cantSplit/>
          <w:trHeight w:val="864"/>
          <w:tblHeader/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3241" w14:textId="77777777" w:rsidR="003160B3" w:rsidRPr="00282D9A" w:rsidRDefault="003160B3" w:rsidP="009210DC">
            <w:pPr>
              <w:widowControl w:val="0"/>
              <w:rPr>
                <w:b/>
                <w:szCs w:val="28"/>
              </w:rPr>
            </w:pPr>
            <w:r w:rsidRPr="00282D9A">
              <w:rPr>
                <w:b/>
                <w:szCs w:val="28"/>
              </w:rPr>
              <w:lastRenderedPageBreak/>
              <w:t>Thông tin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ECB1" w14:textId="77777777" w:rsidR="003160B3" w:rsidRPr="00282D9A" w:rsidRDefault="003160B3" w:rsidP="009210DC">
            <w:pPr>
              <w:widowControl w:val="0"/>
              <w:rPr>
                <w:b/>
                <w:szCs w:val="28"/>
              </w:rPr>
            </w:pPr>
            <w:r w:rsidRPr="00282D9A">
              <w:rPr>
                <w:b/>
                <w:szCs w:val="28"/>
              </w:rPr>
              <w:t>Kiểu dữ liệu/ độ dài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7E631" w14:textId="77777777" w:rsidR="003160B3" w:rsidRPr="00282D9A" w:rsidRDefault="003160B3" w:rsidP="009210DC">
            <w:pPr>
              <w:widowControl w:val="0"/>
              <w:rPr>
                <w:b/>
                <w:szCs w:val="28"/>
              </w:rPr>
            </w:pPr>
            <w:r w:rsidRPr="00282D9A">
              <w:rPr>
                <w:b/>
                <w:szCs w:val="28"/>
              </w:rPr>
              <w:t>Bắt buộc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6BFDD" w14:textId="77777777" w:rsidR="003160B3" w:rsidRPr="00282D9A" w:rsidRDefault="003160B3" w:rsidP="009210DC">
            <w:pPr>
              <w:widowControl w:val="0"/>
              <w:rPr>
                <w:b/>
                <w:szCs w:val="28"/>
              </w:rPr>
            </w:pPr>
            <w:r w:rsidRPr="00282D9A">
              <w:rPr>
                <w:b/>
                <w:szCs w:val="28"/>
              </w:rPr>
              <w:t>Mặc định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7353" w14:textId="77777777" w:rsidR="003160B3" w:rsidRPr="00282D9A" w:rsidRDefault="003160B3" w:rsidP="009210DC">
            <w:pPr>
              <w:widowControl w:val="0"/>
              <w:rPr>
                <w:b/>
                <w:szCs w:val="28"/>
              </w:rPr>
            </w:pPr>
            <w:r w:rsidRPr="00282D9A">
              <w:rPr>
                <w:b/>
                <w:szCs w:val="28"/>
              </w:rPr>
              <w:t>Ràng buộc</w:t>
            </w:r>
          </w:p>
        </w:tc>
      </w:tr>
      <w:tr w:rsidR="003160B3" w:rsidRPr="00282D9A" w14:paraId="45BD8DF2" w14:textId="77777777" w:rsidTr="009210DC">
        <w:trPr>
          <w:trHeight w:val="433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6D5D8C9C" w14:textId="7561FE18" w:rsidR="003160B3" w:rsidRPr="00D8204C" w:rsidRDefault="00D8204C" w:rsidP="009210DC">
            <w:pPr>
              <w:widowControl w:val="0"/>
              <w:rPr>
                <w:szCs w:val="28"/>
              </w:rPr>
            </w:pPr>
            <w:r w:rsidRPr="00D8204C">
              <w:rPr>
                <w:szCs w:val="28"/>
                <w:lang w:val="vi-VN"/>
              </w:rPr>
              <w:t>STT</w:t>
            </w:r>
          </w:p>
        </w:tc>
        <w:tc>
          <w:tcPr>
            <w:tcW w:w="1599" w:type="dxa"/>
            <w:shd w:val="clear" w:color="FFE8E1" w:fill="auto"/>
          </w:tcPr>
          <w:p w14:paraId="38E837A1" w14:textId="77777777" w:rsidR="003160B3" w:rsidRPr="00D8204C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3FAAF82D" w14:textId="24984743" w:rsidR="003160B3" w:rsidRPr="00D8204C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1CFFA447" w14:textId="77777777" w:rsidR="003160B3" w:rsidRPr="00D8204C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164DE7AD" w14:textId="0AC530D9" w:rsidR="003160B3" w:rsidRPr="00D8204C" w:rsidRDefault="00D8204C" w:rsidP="003160B3">
            <w:pPr>
              <w:widowControl w:val="0"/>
              <w:rPr>
                <w:szCs w:val="28"/>
                <w:lang w:val="vi-VN"/>
              </w:rPr>
            </w:pPr>
            <w:r w:rsidRPr="00D8204C">
              <w:rPr>
                <w:szCs w:val="28"/>
                <w:lang w:val="vi-VN"/>
              </w:rPr>
              <w:t>Tự tăng khi có thông tin hồ sơ</w:t>
            </w:r>
          </w:p>
        </w:tc>
      </w:tr>
      <w:tr w:rsidR="003160B3" w:rsidRPr="00282D9A" w14:paraId="5684187F" w14:textId="77777777" w:rsidTr="009210DC">
        <w:trPr>
          <w:trHeight w:val="433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13FB5C4D" w14:textId="4BEA9A6F" w:rsidR="003160B3" w:rsidRPr="003160B3" w:rsidRDefault="00D8204C" w:rsidP="009210DC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Số và ký hiệu hồ sơ</w:t>
            </w:r>
          </w:p>
        </w:tc>
        <w:tc>
          <w:tcPr>
            <w:tcW w:w="1599" w:type="dxa"/>
            <w:shd w:val="clear" w:color="FFE8E1" w:fill="auto"/>
          </w:tcPr>
          <w:p w14:paraId="2D10B237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7491C351" w14:textId="00F2A165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16FEE461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4B8C0AB8" w14:textId="64B5A7BB" w:rsidR="003160B3" w:rsidRPr="003160B3" w:rsidRDefault="003160B3" w:rsidP="009210DC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Lấy thông tin tiêu đề mục lớn</w:t>
            </w:r>
          </w:p>
        </w:tc>
      </w:tr>
      <w:tr w:rsidR="003160B3" w:rsidRPr="00282D9A" w14:paraId="7B2FFB91" w14:textId="77777777" w:rsidTr="009210DC">
        <w:trPr>
          <w:trHeight w:val="888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24ACB04E" w14:textId="1A7198C0" w:rsidR="003160B3" w:rsidRPr="003160B3" w:rsidRDefault="003160B3" w:rsidP="009210DC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 xml:space="preserve">Tiêu đề </w:t>
            </w:r>
            <w:r w:rsidR="00D8204C">
              <w:rPr>
                <w:szCs w:val="28"/>
                <w:lang w:val="vi-VN"/>
              </w:rPr>
              <w:t>hồ sơ</w:t>
            </w:r>
          </w:p>
        </w:tc>
        <w:tc>
          <w:tcPr>
            <w:tcW w:w="1599" w:type="dxa"/>
            <w:shd w:val="clear" w:color="FFE8E1" w:fill="auto"/>
          </w:tcPr>
          <w:p w14:paraId="0FF476F5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30844795" w14:textId="7726612D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5DBAE9E8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66AC4DC2" w14:textId="3B5BC2A8" w:rsidR="003160B3" w:rsidRPr="003160B3" w:rsidRDefault="003160B3" w:rsidP="009210DC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Lấy thông tin tiêu đề mục nhỏ nằm trong tiêu đề mục lớn</w:t>
            </w:r>
          </w:p>
        </w:tc>
      </w:tr>
      <w:tr w:rsidR="003160B3" w:rsidRPr="00282D9A" w14:paraId="21E7529B" w14:textId="77777777" w:rsidTr="009210DC">
        <w:trPr>
          <w:trHeight w:val="487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7AD2DFAF" w14:textId="40014558" w:rsidR="003160B3" w:rsidRPr="003160B3" w:rsidRDefault="00D8204C" w:rsidP="009210DC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Thời gian tài liệu</w:t>
            </w:r>
          </w:p>
        </w:tc>
        <w:tc>
          <w:tcPr>
            <w:tcW w:w="1599" w:type="dxa"/>
            <w:shd w:val="clear" w:color="FFE8E1" w:fill="auto"/>
          </w:tcPr>
          <w:p w14:paraId="06DC4014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4A92EA59" w14:textId="166AF21D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0135432F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735F164C" w14:textId="12FDB2BA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</w:tr>
      <w:tr w:rsidR="003160B3" w:rsidRPr="00282D9A" w14:paraId="000475CD" w14:textId="77777777" w:rsidTr="009210DC">
        <w:trPr>
          <w:trHeight w:val="429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4258C007" w14:textId="6618FBDD" w:rsidR="003160B3" w:rsidRPr="00D8204C" w:rsidRDefault="00D8204C" w:rsidP="009210DC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Thời hạn bảo quản</w:t>
            </w:r>
          </w:p>
        </w:tc>
        <w:tc>
          <w:tcPr>
            <w:tcW w:w="1599" w:type="dxa"/>
            <w:shd w:val="clear" w:color="FFE8E1" w:fill="auto"/>
          </w:tcPr>
          <w:p w14:paraId="61CB9D77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5B64BEA9" w14:textId="1FD6FDCE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42F350D5" w14:textId="77777777" w:rsidR="003160B3" w:rsidRPr="00282D9A" w:rsidRDefault="003160B3" w:rsidP="009210DC">
            <w:pPr>
              <w:widowControl w:val="0"/>
              <w:rPr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0B70C363" w14:textId="04A2CB3B" w:rsidR="003160B3" w:rsidRPr="003160B3" w:rsidRDefault="003160B3" w:rsidP="009210DC">
            <w:pPr>
              <w:widowControl w:val="0"/>
              <w:rPr>
                <w:szCs w:val="28"/>
                <w:lang w:val="vi-VN"/>
              </w:rPr>
            </w:pPr>
          </w:p>
        </w:tc>
      </w:tr>
      <w:tr w:rsidR="003160B3" w:rsidRPr="00282D9A" w14:paraId="4D039D1C" w14:textId="77777777" w:rsidTr="009210DC">
        <w:trPr>
          <w:trHeight w:val="528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4627DBDD" w14:textId="13568EBA" w:rsidR="003160B3" w:rsidRPr="00D8204C" w:rsidRDefault="00D8204C" w:rsidP="009210DC">
            <w:pPr>
              <w:widowControl w:val="0"/>
              <w:rPr>
                <w:szCs w:val="28"/>
                <w:lang w:val="vi-VN"/>
              </w:rPr>
            </w:pPr>
            <w:r w:rsidRPr="00D8204C">
              <w:rPr>
                <w:szCs w:val="28"/>
                <w:lang w:val="vi-VN"/>
              </w:rPr>
              <w:t>Số tờ/ số trang</w:t>
            </w:r>
          </w:p>
        </w:tc>
        <w:tc>
          <w:tcPr>
            <w:tcW w:w="1599" w:type="dxa"/>
            <w:shd w:val="clear" w:color="FFE8E1" w:fill="auto"/>
          </w:tcPr>
          <w:p w14:paraId="022A9571" w14:textId="085EAD7F" w:rsidR="003160B3" w:rsidRPr="00282D9A" w:rsidRDefault="003160B3" w:rsidP="003160B3">
            <w:pPr>
              <w:widowControl w:val="0"/>
              <w:rPr>
                <w:color w:val="FF0000"/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36B3BD75" w14:textId="15D39551" w:rsidR="003160B3" w:rsidRPr="00282D9A" w:rsidRDefault="003160B3" w:rsidP="009210DC">
            <w:pPr>
              <w:widowControl w:val="0"/>
              <w:rPr>
                <w:color w:val="FF0000"/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28780E32" w14:textId="77777777" w:rsidR="003160B3" w:rsidRPr="00282D9A" w:rsidRDefault="003160B3" w:rsidP="009210DC">
            <w:pPr>
              <w:widowControl w:val="0"/>
              <w:rPr>
                <w:color w:val="FF0000"/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20C552BB" w14:textId="6C91286D" w:rsidR="003160B3" w:rsidRPr="003160B3" w:rsidRDefault="003160B3" w:rsidP="003160B3">
            <w:pPr>
              <w:widowControl w:val="0"/>
              <w:rPr>
                <w:color w:val="FF0000"/>
                <w:szCs w:val="28"/>
                <w:lang w:val="vi-VN"/>
              </w:rPr>
            </w:pPr>
          </w:p>
        </w:tc>
      </w:tr>
      <w:tr w:rsidR="003160B3" w:rsidRPr="00282D9A" w14:paraId="664AA27A" w14:textId="77777777" w:rsidTr="009210DC">
        <w:trPr>
          <w:trHeight w:val="528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1EAF1876" w14:textId="08B2B7DA" w:rsidR="003160B3" w:rsidRPr="00D8204C" w:rsidRDefault="00D8204C" w:rsidP="009210DC">
            <w:pPr>
              <w:widowControl w:val="0"/>
              <w:rPr>
                <w:szCs w:val="28"/>
                <w:lang w:val="vi-VN"/>
              </w:rPr>
            </w:pPr>
            <w:r w:rsidRPr="00D8204C">
              <w:rPr>
                <w:szCs w:val="28"/>
                <w:lang w:val="vi-VN"/>
              </w:rPr>
              <w:t>Ghi chú</w:t>
            </w:r>
          </w:p>
        </w:tc>
        <w:tc>
          <w:tcPr>
            <w:tcW w:w="1599" w:type="dxa"/>
            <w:shd w:val="clear" w:color="FFE8E1" w:fill="auto"/>
          </w:tcPr>
          <w:p w14:paraId="3E4A1FD0" w14:textId="77777777" w:rsidR="003160B3" w:rsidRPr="00282D9A" w:rsidRDefault="003160B3" w:rsidP="009210DC">
            <w:pPr>
              <w:widowControl w:val="0"/>
              <w:rPr>
                <w:color w:val="FF0000"/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3CB34A33" w14:textId="7113F0DB" w:rsidR="003160B3" w:rsidRPr="00282D9A" w:rsidRDefault="003160B3" w:rsidP="009210DC">
            <w:pPr>
              <w:widowControl w:val="0"/>
              <w:rPr>
                <w:color w:val="FF0000"/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453265FC" w14:textId="77777777" w:rsidR="003160B3" w:rsidRPr="00282D9A" w:rsidRDefault="003160B3" w:rsidP="009210DC">
            <w:pPr>
              <w:widowControl w:val="0"/>
              <w:rPr>
                <w:color w:val="FF0000"/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397F5E1F" w14:textId="0F5C59F3" w:rsidR="003160B3" w:rsidRPr="00197F7F" w:rsidRDefault="003160B3" w:rsidP="009210DC">
            <w:pPr>
              <w:widowControl w:val="0"/>
              <w:rPr>
                <w:color w:val="FF0000"/>
                <w:szCs w:val="28"/>
                <w:lang w:val="vi-VN"/>
              </w:rPr>
            </w:pPr>
          </w:p>
        </w:tc>
      </w:tr>
      <w:tr w:rsidR="00FB1CE4" w:rsidRPr="00282D9A" w14:paraId="4223D3D4" w14:textId="77777777" w:rsidTr="009210DC">
        <w:trPr>
          <w:trHeight w:val="888"/>
          <w:tblHeader/>
          <w:jc w:val="center"/>
        </w:trPr>
        <w:tc>
          <w:tcPr>
            <w:tcW w:w="1463" w:type="dxa"/>
            <w:shd w:val="clear" w:color="FFE8E1" w:fill="auto"/>
            <w:vAlign w:val="center"/>
          </w:tcPr>
          <w:p w14:paraId="7CE52635" w14:textId="452987B7" w:rsidR="00FB1CE4" w:rsidRPr="00FB1CE4" w:rsidRDefault="00FB1CE4" w:rsidP="009210DC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Số hồ sơ</w:t>
            </w:r>
          </w:p>
        </w:tc>
        <w:tc>
          <w:tcPr>
            <w:tcW w:w="1599" w:type="dxa"/>
            <w:shd w:val="clear" w:color="FFE8E1" w:fill="auto"/>
          </w:tcPr>
          <w:p w14:paraId="7DF7A873" w14:textId="77777777" w:rsidR="00FB1CE4" w:rsidRPr="00282D9A" w:rsidRDefault="00FB1CE4" w:rsidP="009210DC">
            <w:pPr>
              <w:widowControl w:val="0"/>
              <w:rPr>
                <w:szCs w:val="28"/>
              </w:rPr>
            </w:pPr>
          </w:p>
        </w:tc>
        <w:tc>
          <w:tcPr>
            <w:tcW w:w="900" w:type="dxa"/>
            <w:shd w:val="clear" w:color="FFE8E1" w:fill="auto"/>
          </w:tcPr>
          <w:p w14:paraId="210644E2" w14:textId="77777777" w:rsidR="00FB1CE4" w:rsidRPr="00282D9A" w:rsidRDefault="00FB1CE4" w:rsidP="009210DC">
            <w:pPr>
              <w:widowControl w:val="0"/>
              <w:rPr>
                <w:szCs w:val="28"/>
              </w:rPr>
            </w:pPr>
          </w:p>
        </w:tc>
        <w:tc>
          <w:tcPr>
            <w:tcW w:w="1328" w:type="dxa"/>
            <w:shd w:val="clear" w:color="FFE8E1" w:fill="auto"/>
          </w:tcPr>
          <w:p w14:paraId="088D4462" w14:textId="77777777" w:rsidR="00FB1CE4" w:rsidRPr="00282D9A" w:rsidRDefault="00FB1CE4" w:rsidP="009210DC">
            <w:pPr>
              <w:widowControl w:val="0"/>
              <w:rPr>
                <w:szCs w:val="28"/>
              </w:rPr>
            </w:pPr>
          </w:p>
        </w:tc>
        <w:tc>
          <w:tcPr>
            <w:tcW w:w="4070" w:type="dxa"/>
            <w:shd w:val="clear" w:color="FFE8E1" w:fill="auto"/>
            <w:vAlign w:val="center"/>
          </w:tcPr>
          <w:p w14:paraId="37B50400" w14:textId="0EC3B8AD" w:rsidR="00FB1CE4" w:rsidRDefault="00FB1CE4" w:rsidP="00197F7F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 xml:space="preserve">Điền thông tin tổng số hồ sơ </w:t>
            </w:r>
            <w:r w:rsidR="00D8204C">
              <w:rPr>
                <w:szCs w:val="28"/>
                <w:lang w:val="vi-VN"/>
              </w:rPr>
              <w:t>mà in trong danh mục</w:t>
            </w:r>
          </w:p>
          <w:p w14:paraId="17F0CEFA" w14:textId="74CB8D39" w:rsidR="00D8204C" w:rsidRDefault="00FB1CE4" w:rsidP="00D8204C">
            <w:pPr>
              <w:spacing w:before="100" w:beforeAutospacing="1" w:after="120"/>
              <w:rPr>
                <w:rFonts w:ascii="Arial" w:eastAsia="Times New Roman" w:hAnsi="Arial"/>
                <w:color w:val="000000"/>
                <w:sz w:val="20"/>
              </w:rPr>
            </w:pPr>
            <w:r>
              <w:rPr>
                <w:szCs w:val="28"/>
                <w:lang w:val="vi-VN"/>
              </w:rPr>
              <w:t>“</w:t>
            </w:r>
            <w:r w:rsidR="00D8204C" w:rsidRPr="00B15526">
              <w:rPr>
                <w:rFonts w:ascii="Arial" w:eastAsia="Times New Roman" w:hAnsi="Arial"/>
                <w:color w:val="000000"/>
                <w:sz w:val="20"/>
              </w:rPr>
              <w:t>Mục lục này gồm:</w:t>
            </w:r>
            <w:r w:rsidR="00D8204C">
              <w:rPr>
                <w:rFonts w:ascii="Arial" w:eastAsia="Times New Roman" w:hAnsi="Arial"/>
                <w:color w:val="000000"/>
                <w:sz w:val="20"/>
                <w:lang w:val="vi-VN"/>
              </w:rPr>
              <w:t>” +số hồ sơ +</w:t>
            </w:r>
            <w:r w:rsidR="00D8204C" w:rsidRPr="00B15526">
              <w:rPr>
                <w:rFonts w:ascii="Arial" w:eastAsia="Times New Roman" w:hAnsi="Arial"/>
                <w:color w:val="000000"/>
                <w:sz w:val="20"/>
              </w:rPr>
              <w:t xml:space="preserve"> hồ sơ (đơn vị bảo quản).</w:t>
            </w:r>
          </w:p>
          <w:p w14:paraId="2E851282" w14:textId="36EBCD6E" w:rsidR="00FB1CE4" w:rsidRPr="00D8204C" w:rsidRDefault="00D8204C" w:rsidP="00D8204C">
            <w:pPr>
              <w:spacing w:before="100" w:beforeAutospacing="1"/>
              <w:rPr>
                <w:rFonts w:eastAsia="Times New Roman"/>
                <w:sz w:val="20"/>
              </w:rPr>
            </w:pPr>
            <w:r>
              <w:rPr>
                <w:rFonts w:ascii="Arial" w:eastAsia="Times New Roman" w:hAnsi="Arial"/>
                <w:color w:val="000000"/>
                <w:sz w:val="20"/>
                <w:lang w:val="vi-VN"/>
              </w:rPr>
              <w:t>“</w:t>
            </w:r>
            <w:r w:rsidRPr="00B15526">
              <w:rPr>
                <w:rFonts w:ascii="Arial" w:eastAsia="Times New Roman" w:hAnsi="Arial"/>
                <w:color w:val="000000"/>
                <w:sz w:val="20"/>
              </w:rPr>
              <w:t>Viết bằng chữ:</w:t>
            </w:r>
            <w:r>
              <w:rPr>
                <w:rFonts w:ascii="Arial" w:eastAsia="Times New Roman" w:hAnsi="Arial"/>
                <w:color w:val="000000"/>
                <w:sz w:val="20"/>
                <w:lang w:val="vi-VN"/>
              </w:rPr>
              <w:t>” +số hồ sơ viết bằng chữ +</w:t>
            </w:r>
            <w:r w:rsidRPr="00B15526">
              <w:rPr>
                <w:rFonts w:ascii="Arial" w:eastAsia="Times New Roman" w:hAnsi="Arial"/>
                <w:color w:val="000000"/>
                <w:sz w:val="20"/>
              </w:rPr>
              <w:t xml:space="preserve"> hồ sơ (đơn vị bảo quản).</w:t>
            </w:r>
          </w:p>
        </w:tc>
      </w:tr>
    </w:tbl>
    <w:p w14:paraId="05103BA6" w14:textId="77777777" w:rsidR="003160B3" w:rsidRPr="003160B3" w:rsidRDefault="003160B3" w:rsidP="003160B3">
      <w:pPr>
        <w:rPr>
          <w:lang w:val="vi-VN"/>
        </w:rPr>
      </w:pPr>
    </w:p>
    <w:p w14:paraId="243AB0BD" w14:textId="1EC819AD" w:rsidR="006D3C2F" w:rsidRPr="006D3C2F" w:rsidRDefault="006D3C2F" w:rsidP="006D3C2F">
      <w:pPr>
        <w:pStyle w:val="Heading2"/>
      </w:pPr>
      <w:r w:rsidRPr="006D3C2F">
        <w:t xml:space="preserve">Yêu cầu về </w:t>
      </w:r>
      <w:r>
        <w:t>màn hình</w:t>
      </w:r>
    </w:p>
    <w:p w14:paraId="7A9B16F4" w14:textId="77777777" w:rsidR="00091ACE" w:rsidRDefault="006D3C2F">
      <w:pPr>
        <w:rPr>
          <w:rFonts w:cs="Times New Roman"/>
          <w:szCs w:val="24"/>
          <w:lang w:val="vi-VN"/>
        </w:rPr>
      </w:pPr>
      <w:r w:rsidRPr="006D3C2F">
        <w:rPr>
          <w:rFonts w:cs="Times New Roman"/>
          <w:szCs w:val="24"/>
          <w:lang w:val="vi-VN"/>
        </w:rPr>
        <w:lastRenderedPageBreak/>
        <w:t>-</w:t>
      </w:r>
      <w:r>
        <w:rPr>
          <w:noProof/>
        </w:rPr>
        <w:drawing>
          <wp:inline distT="0" distB="0" distL="0" distR="0" wp14:anchorId="5EC7673E" wp14:editId="22D09223">
            <wp:extent cx="5760720" cy="1901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0C0B" w14:textId="77777777" w:rsidR="006D3C2F" w:rsidRDefault="006D3C2F" w:rsidP="006D3C2F">
      <w:pPr>
        <w:jc w:val="center"/>
        <w:rPr>
          <w:rFonts w:cs="Times New Roman"/>
          <w:i/>
        </w:rPr>
      </w:pPr>
    </w:p>
    <w:p w14:paraId="7196D11E" w14:textId="77777777" w:rsidR="00D8204C" w:rsidRPr="00344E5C" w:rsidRDefault="00D8204C" w:rsidP="00D8204C">
      <w:pPr>
        <w:rPr>
          <w:rFonts w:eastAsia="Times New Roman"/>
          <w:b/>
          <w:u w:val="single"/>
        </w:rPr>
      </w:pPr>
      <w:r w:rsidRPr="00344E5C">
        <w:rPr>
          <w:rFonts w:eastAsia="Times New Roman"/>
          <w:b/>
          <w:u w:val="single"/>
        </w:rPr>
        <w:t>Mẫu 2: Mục lục hồ sơ, tài liệu nộp lưu</w:t>
      </w:r>
    </w:p>
    <w:p w14:paraId="41E1679B" w14:textId="77777777" w:rsidR="00D8204C" w:rsidRDefault="00D8204C" w:rsidP="00D8204C">
      <w:pPr>
        <w:rPr>
          <w:rFonts w:eastAsia="Times New Roman"/>
        </w:rPr>
      </w:pPr>
    </w:p>
    <w:p w14:paraId="7F507AF3" w14:textId="77777777" w:rsidR="00D8204C" w:rsidRPr="00BF78A8" w:rsidRDefault="00D8204C" w:rsidP="00D8204C">
      <w:pPr>
        <w:rPr>
          <w:rFonts w:eastAsia="Times New Roman"/>
        </w:rPr>
      </w:pPr>
    </w:p>
    <w:tbl>
      <w:tblPr>
        <w:tblW w:w="89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5483"/>
      </w:tblGrid>
      <w:tr w:rsidR="00D8204C" w:rsidRPr="00BF78A8" w14:paraId="5B00071A" w14:textId="77777777" w:rsidTr="009210DC">
        <w:trPr>
          <w:trHeight w:val="750"/>
          <w:jc w:val="center"/>
        </w:trPr>
        <w:tc>
          <w:tcPr>
            <w:tcW w:w="3487" w:type="dxa"/>
            <w:shd w:val="clear" w:color="auto" w:fill="FFFFFF"/>
            <w:hideMark/>
          </w:tcPr>
          <w:p w14:paraId="4D89ADB8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TÊN CQ, TC CHỦ QUẢN</w:t>
            </w:r>
          </w:p>
          <w:p w14:paraId="35DA45FC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TÊN ĐƠN VỊ</w:t>
            </w:r>
            <w:r w:rsidRPr="00BF78A8">
              <w:rPr>
                <w:rFonts w:ascii="Arial" w:eastAsia="Times New Roman" w:hAnsi="Arial"/>
                <w:b/>
                <w:color w:val="000000"/>
                <w:sz w:val="20"/>
                <w:vertAlign w:val="superscript"/>
              </w:rPr>
              <w:t>1</w:t>
            </w:r>
          </w:p>
          <w:p w14:paraId="11BB9BBB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  <w:vertAlign w:val="superscript"/>
              </w:rPr>
              <w:t>_____</w:t>
            </w:r>
          </w:p>
          <w:p w14:paraId="65521DD6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  <w:tc>
          <w:tcPr>
            <w:tcW w:w="5483" w:type="dxa"/>
            <w:shd w:val="clear" w:color="auto" w:fill="FFFFFF"/>
            <w:hideMark/>
          </w:tcPr>
          <w:p w14:paraId="1A4F90D5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 xml:space="preserve">CỘNG HÒA XÃ HỘI CHỦ NGHĨA VIỆT NAM </w:t>
            </w:r>
          </w:p>
          <w:p w14:paraId="7973F90B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Độc lập - Tự do - Hạnh phúc</w:t>
            </w:r>
          </w:p>
          <w:p w14:paraId="712607A4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________________________</w:t>
            </w:r>
          </w:p>
        </w:tc>
      </w:tr>
    </w:tbl>
    <w:p w14:paraId="2B1D5946" w14:textId="77777777" w:rsidR="00D8204C" w:rsidRPr="00BF78A8" w:rsidRDefault="00D8204C" w:rsidP="00D8204C">
      <w:pPr>
        <w:rPr>
          <w:rFonts w:eastAsia="Times New Roman"/>
        </w:rPr>
      </w:pPr>
      <w:r w:rsidRPr="00BF78A8">
        <w:rPr>
          <w:rFonts w:eastAsia="Times New Roman"/>
        </w:rPr>
        <w:t> </w:t>
      </w:r>
    </w:p>
    <w:p w14:paraId="1FF68A54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eastAsia="Times New Roman"/>
        </w:rPr>
        <w:t> </w:t>
      </w:r>
    </w:p>
    <w:p w14:paraId="50257F52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eastAsia="Times New Roman"/>
        </w:rPr>
        <w:t> </w:t>
      </w:r>
    </w:p>
    <w:p w14:paraId="49925F94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b/>
          <w:color w:val="000000"/>
          <w:sz w:val="20"/>
        </w:rPr>
        <w:t>MỤC LỤC HỒ SƠ, TÀI LIỆU NỘP LƯU</w:t>
      </w:r>
    </w:p>
    <w:p w14:paraId="0F699519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b/>
          <w:color w:val="000000"/>
          <w:sz w:val="20"/>
        </w:rPr>
        <w:t>…………..</w:t>
      </w:r>
      <w:r w:rsidRPr="00BF78A8">
        <w:rPr>
          <w:rFonts w:ascii="Arial" w:eastAsia="Times New Roman" w:hAnsi="Arial"/>
          <w:b/>
          <w:color w:val="000000"/>
          <w:sz w:val="20"/>
          <w:vertAlign w:val="superscript"/>
        </w:rPr>
        <w:t>2</w:t>
      </w:r>
      <w:r w:rsidRPr="00BF78A8">
        <w:rPr>
          <w:rFonts w:ascii="Arial" w:eastAsia="Times New Roman" w:hAnsi="Arial"/>
          <w:b/>
          <w:color w:val="000000"/>
          <w:sz w:val="20"/>
        </w:rPr>
        <w:t>…………………</w:t>
      </w:r>
    </w:p>
    <w:p w14:paraId="60899BE0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color w:val="000000"/>
          <w:sz w:val="20"/>
        </w:rPr>
        <w:t>Năm ...</w:t>
      </w:r>
    </w:p>
    <w:p w14:paraId="1A2DB845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color w:val="000000"/>
          <w:sz w:val="20"/>
        </w:rPr>
        <w:t>________________</w:t>
      </w:r>
    </w:p>
    <w:p w14:paraId="6702E503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eastAsia="Times New Roman"/>
        </w:rP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436"/>
        <w:gridCol w:w="1846"/>
        <w:gridCol w:w="1562"/>
        <w:gridCol w:w="1436"/>
        <w:gridCol w:w="1422"/>
        <w:gridCol w:w="809"/>
      </w:tblGrid>
      <w:tr w:rsidR="00D8204C" w:rsidRPr="00BF78A8" w14:paraId="4B6B43BC" w14:textId="77777777" w:rsidTr="009210DC">
        <w:trPr>
          <w:trHeight w:val="1320"/>
          <w:jc w:val="center"/>
        </w:trPr>
        <w:tc>
          <w:tcPr>
            <w:tcW w:w="44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189BE6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lastRenderedPageBreak/>
              <w:t>Số TT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21B167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Số, ký hiệu hồ sơ</w:t>
            </w:r>
          </w:p>
        </w:tc>
        <w:tc>
          <w:tcPr>
            <w:tcW w:w="98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9F9728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Tiêu đề hồ sơ</w:t>
            </w:r>
          </w:p>
        </w:tc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76B218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Thời gian tài liệu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9B3762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Thời hạn</w:t>
            </w:r>
          </w:p>
          <w:p w14:paraId="6DA87D52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bảo quản</w:t>
            </w:r>
          </w:p>
        </w:tc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DCA101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 tờ</w:t>
            </w:r>
            <w:r w:rsidRPr="00BF78A8">
              <w:rPr>
                <w:rFonts w:ascii="Arial" w:eastAsia="Times New Roman" w:hAnsi="Arial"/>
                <w:b/>
                <w:color w:val="000000"/>
                <w:sz w:val="20"/>
                <w:vertAlign w:val="superscript"/>
              </w:rPr>
              <w:t>3</w:t>
            </w: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/</w:t>
            </w:r>
          </w:p>
          <w:p w14:paraId="7219AB0E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 trang</w:t>
            </w:r>
            <w:r w:rsidRPr="00BF78A8">
              <w:rPr>
                <w:rFonts w:ascii="Arial" w:eastAsia="Times New Roman" w:hAnsi="Arial"/>
                <w:b/>
                <w:color w:val="000000"/>
                <w:sz w:val="20"/>
                <w:vertAlign w:val="superscript"/>
              </w:rPr>
              <w:t>4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C4367D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Ghi chú</w:t>
            </w:r>
          </w:p>
        </w:tc>
      </w:tr>
      <w:tr w:rsidR="00D8204C" w:rsidRPr="00BF78A8" w14:paraId="1FD095A0" w14:textId="77777777" w:rsidTr="009210DC">
        <w:trPr>
          <w:trHeight w:val="330"/>
          <w:jc w:val="center"/>
        </w:trPr>
        <w:tc>
          <w:tcPr>
            <w:tcW w:w="44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125378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(1)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190A11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(2)</w:t>
            </w:r>
          </w:p>
        </w:tc>
        <w:tc>
          <w:tcPr>
            <w:tcW w:w="98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A42889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(3)</w:t>
            </w:r>
          </w:p>
        </w:tc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B3DB13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(4)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E8306F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(5)</w:t>
            </w:r>
          </w:p>
        </w:tc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96E591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(6)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F1E450" w14:textId="77777777" w:rsidR="00D8204C" w:rsidRPr="00BF78A8" w:rsidRDefault="00D8204C" w:rsidP="009210DC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(7)</w:t>
            </w:r>
          </w:p>
        </w:tc>
      </w:tr>
      <w:tr w:rsidR="00D8204C" w:rsidRPr="00BF78A8" w14:paraId="1B2A358E" w14:textId="77777777" w:rsidTr="009210DC">
        <w:trPr>
          <w:trHeight w:val="480"/>
          <w:jc w:val="center"/>
        </w:trPr>
        <w:tc>
          <w:tcPr>
            <w:tcW w:w="4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2008D652" w14:textId="77777777" w:rsidR="00D8204C" w:rsidRPr="00BF78A8" w:rsidRDefault="00D8204C" w:rsidP="009210DC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0E12CE4D" w14:textId="77777777" w:rsidR="00D8204C" w:rsidRPr="00BF78A8" w:rsidRDefault="00D8204C" w:rsidP="009210DC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  <w:tc>
          <w:tcPr>
            <w:tcW w:w="9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02811088" w14:textId="77777777" w:rsidR="00D8204C" w:rsidRPr="00BF78A8" w:rsidRDefault="00D8204C" w:rsidP="009210DC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2C63D97F" w14:textId="77777777" w:rsidR="00D8204C" w:rsidRPr="00BF78A8" w:rsidRDefault="00D8204C" w:rsidP="009210DC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0D9B9770" w14:textId="77777777" w:rsidR="00D8204C" w:rsidRPr="00BF78A8" w:rsidRDefault="00D8204C" w:rsidP="009210DC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250D53F1" w14:textId="77777777" w:rsidR="00D8204C" w:rsidRPr="00BF78A8" w:rsidRDefault="00D8204C" w:rsidP="009210DC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5A1D7F" w14:textId="77777777" w:rsidR="00D8204C" w:rsidRPr="00BF78A8" w:rsidRDefault="00D8204C" w:rsidP="009210DC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 w:rsidRPr="00BF78A8">
              <w:rPr>
                <w:rFonts w:eastAsia="Times New Roman"/>
              </w:rPr>
              <w:t> </w:t>
            </w:r>
          </w:p>
        </w:tc>
      </w:tr>
    </w:tbl>
    <w:p w14:paraId="3D5546B4" w14:textId="77777777" w:rsidR="00D8204C" w:rsidRPr="00BF78A8" w:rsidRDefault="00D8204C" w:rsidP="00D8204C">
      <w:pPr>
        <w:rPr>
          <w:rFonts w:eastAsia="Times New Roman"/>
        </w:rPr>
      </w:pPr>
      <w:r w:rsidRPr="00BF78A8">
        <w:rPr>
          <w:rFonts w:eastAsia="Times New Roman"/>
        </w:rPr>
        <w:t> </w:t>
      </w:r>
    </w:p>
    <w:p w14:paraId="0B863120" w14:textId="77777777" w:rsidR="00D8204C" w:rsidRPr="00B15526" w:rsidRDefault="00D8204C" w:rsidP="00D8204C">
      <w:pPr>
        <w:spacing w:before="100" w:beforeAutospacing="1" w:after="120"/>
        <w:ind w:firstLine="720"/>
        <w:rPr>
          <w:rFonts w:eastAsia="Times New Roman"/>
          <w:sz w:val="20"/>
        </w:rPr>
      </w:pPr>
      <w:r w:rsidRPr="00B15526">
        <w:rPr>
          <w:rFonts w:ascii="Arial" w:eastAsia="Times New Roman" w:hAnsi="Arial"/>
          <w:color w:val="000000"/>
          <w:sz w:val="20"/>
        </w:rPr>
        <w:t>Mục lục này gồm:............. ................. hồ sơ (đơn vị bảo quản).</w:t>
      </w:r>
    </w:p>
    <w:p w14:paraId="361741E9" w14:textId="77777777" w:rsidR="00D8204C" w:rsidRPr="00B15526" w:rsidRDefault="00D8204C" w:rsidP="00D8204C">
      <w:pPr>
        <w:spacing w:before="100" w:beforeAutospacing="1"/>
        <w:ind w:firstLine="720"/>
        <w:rPr>
          <w:rFonts w:eastAsia="Times New Roman"/>
          <w:sz w:val="20"/>
        </w:rPr>
      </w:pPr>
      <w:r w:rsidRPr="00B15526">
        <w:rPr>
          <w:rFonts w:ascii="Arial" w:eastAsia="Times New Roman" w:hAnsi="Arial"/>
          <w:color w:val="000000"/>
          <w:sz w:val="20"/>
        </w:rPr>
        <w:t>Viết bằng chữ:................. .................. hồ sơ (đơn vị bảo quản).</w:t>
      </w:r>
    </w:p>
    <w:p w14:paraId="354864B5" w14:textId="77777777" w:rsidR="00D8204C" w:rsidRPr="00BF78A8" w:rsidRDefault="00D8204C" w:rsidP="00D8204C">
      <w:pPr>
        <w:spacing w:before="100" w:beforeAutospacing="1"/>
        <w:ind w:firstLine="720"/>
        <w:rPr>
          <w:rFonts w:eastAsia="Times New Roman"/>
        </w:rPr>
      </w:pPr>
      <w:r w:rsidRPr="00BF78A8">
        <w:rPr>
          <w:rFonts w:eastAsia="Times New Roman"/>
        </w:rPr>
        <w:t> </w:t>
      </w:r>
    </w:p>
    <w:p w14:paraId="354C3E29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color w:val="000000"/>
          <w:sz w:val="20"/>
        </w:rPr>
        <w:t xml:space="preserve">                                          ............ </w:t>
      </w:r>
      <w:r w:rsidRPr="00BF78A8">
        <w:rPr>
          <w:rFonts w:ascii="Arial" w:eastAsia="Times New Roman" w:hAnsi="Arial"/>
          <w:i/>
          <w:iCs/>
          <w:color w:val="000000"/>
          <w:sz w:val="20"/>
        </w:rPr>
        <w:t>ngày .............tháng ............năm</w:t>
      </w:r>
      <w:r w:rsidRPr="00BF78A8">
        <w:rPr>
          <w:rFonts w:ascii="Arial" w:eastAsia="Times New Roman" w:hAnsi="Arial"/>
          <w:color w:val="000000"/>
          <w:sz w:val="20"/>
        </w:rPr>
        <w:t xml:space="preserve"> ....</w:t>
      </w:r>
    </w:p>
    <w:p w14:paraId="48F96C88" w14:textId="77777777" w:rsidR="00D8204C" w:rsidRPr="00BF78A8" w:rsidRDefault="00D8204C" w:rsidP="00D8204C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b/>
          <w:color w:val="000000"/>
          <w:sz w:val="20"/>
        </w:rPr>
        <w:t>                                    Người lập</w:t>
      </w:r>
    </w:p>
    <w:p w14:paraId="23C57BBE" w14:textId="77777777" w:rsidR="00D8204C" w:rsidRPr="00BF78A8" w:rsidRDefault="00D8204C" w:rsidP="00D8204C">
      <w:pPr>
        <w:ind w:left="1440" w:firstLine="720"/>
        <w:jc w:val="center"/>
        <w:rPr>
          <w:rFonts w:eastAsia="Times New Roman"/>
        </w:rPr>
      </w:pPr>
      <w:r w:rsidRPr="00BF78A8">
        <w:rPr>
          <w:rFonts w:ascii="Arial" w:eastAsia="Times New Roman" w:hAnsi="Arial"/>
          <w:i/>
          <w:iCs/>
          <w:color w:val="000000"/>
          <w:sz w:val="20"/>
        </w:rPr>
        <w:t>(Ký và ghi rõ họ và tên, chức vụ)</w:t>
      </w:r>
    </w:p>
    <w:p w14:paraId="6A28F5CC" w14:textId="77777777" w:rsidR="00D8204C" w:rsidRPr="00BF78A8" w:rsidRDefault="00D8204C" w:rsidP="00D8204C">
      <w:pPr>
        <w:ind w:left="1440" w:firstLine="720"/>
        <w:jc w:val="center"/>
        <w:rPr>
          <w:rFonts w:eastAsia="Times New Roman"/>
        </w:rPr>
      </w:pPr>
      <w:r w:rsidRPr="00BF78A8">
        <w:rPr>
          <w:rFonts w:eastAsia="Times New Roman"/>
        </w:rPr>
        <w:t> </w:t>
      </w:r>
    </w:p>
    <w:p w14:paraId="685ED145" w14:textId="77777777" w:rsidR="006D3C2F" w:rsidRDefault="006D3C2F" w:rsidP="006D3C2F">
      <w:pPr>
        <w:jc w:val="center"/>
        <w:rPr>
          <w:rFonts w:cs="Times New Roman"/>
          <w:i/>
        </w:rPr>
      </w:pPr>
    </w:p>
    <w:sectPr w:rsidR="006D3C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BF60E" w14:textId="77777777" w:rsidR="00052F3F" w:rsidRDefault="00052F3F" w:rsidP="00FB1CE4">
      <w:pPr>
        <w:spacing w:line="240" w:lineRule="auto"/>
      </w:pPr>
      <w:r>
        <w:separator/>
      </w:r>
    </w:p>
  </w:endnote>
  <w:endnote w:type="continuationSeparator" w:id="0">
    <w:p w14:paraId="071A298A" w14:textId="77777777" w:rsidR="00052F3F" w:rsidRDefault="00052F3F" w:rsidP="00FB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1A015" w14:textId="77777777" w:rsidR="00052F3F" w:rsidRDefault="00052F3F" w:rsidP="00FB1CE4">
      <w:pPr>
        <w:spacing w:line="240" w:lineRule="auto"/>
      </w:pPr>
      <w:r>
        <w:separator/>
      </w:r>
    </w:p>
  </w:footnote>
  <w:footnote w:type="continuationSeparator" w:id="0">
    <w:p w14:paraId="007D90BB" w14:textId="77777777" w:rsidR="00052F3F" w:rsidRDefault="00052F3F" w:rsidP="00FB1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dotted" w:sz="4" w:space="0" w:color="auto"/>
        <w:bottom w:val="single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1E0" w:firstRow="1" w:lastRow="1" w:firstColumn="1" w:lastColumn="1" w:noHBand="0" w:noVBand="0"/>
    </w:tblPr>
    <w:tblGrid>
      <w:gridCol w:w="9464"/>
    </w:tblGrid>
    <w:tr w:rsidR="00FB1CE4" w:rsidRPr="004F705F" w14:paraId="2D2E9097" w14:textId="77777777" w:rsidTr="009210DC">
      <w:trPr>
        <w:trHeight w:val="259"/>
      </w:trPr>
      <w:tc>
        <w:tcPr>
          <w:tcW w:w="9464" w:type="dxa"/>
          <w:shd w:val="clear" w:color="auto" w:fill="auto"/>
        </w:tcPr>
        <w:p w14:paraId="79A795E6" w14:textId="3A85E964" w:rsidR="00FB1CE4" w:rsidRPr="00D8204C" w:rsidRDefault="00FB1CE4" w:rsidP="00FB1CE4">
          <w:pPr>
            <w:jc w:val="right"/>
            <w:rPr>
              <w:b/>
              <w:i/>
              <w:sz w:val="28"/>
              <w:szCs w:val="28"/>
              <w:lang w:val="vi-VN"/>
            </w:rPr>
          </w:pPr>
          <w:r w:rsidRPr="00FB1CE4">
            <w:rPr>
              <w:b/>
              <w:i/>
              <w:color w:val="000000"/>
              <w:sz w:val="26"/>
              <w:szCs w:val="26"/>
            </w:rPr>
            <w:t>ED-</w:t>
          </w:r>
          <w:r w:rsidR="00D8204C">
            <w:rPr>
              <w:b/>
              <w:i/>
              <w:color w:val="000000"/>
              <w:sz w:val="26"/>
              <w:szCs w:val="26"/>
              <w:lang w:val="vi-VN"/>
            </w:rPr>
            <w:t>R190</w:t>
          </w:r>
          <w:r w:rsidRPr="00FB1CE4">
            <w:rPr>
              <w:b/>
              <w:i/>
              <w:color w:val="000000"/>
              <w:sz w:val="26"/>
              <w:szCs w:val="26"/>
            </w:rPr>
            <w:t>.</w:t>
          </w:r>
          <w:r w:rsidRPr="00FB1CE4">
            <w:rPr>
              <w:b/>
              <w:i/>
            </w:rPr>
            <w:t xml:space="preserve"> In </w:t>
          </w:r>
          <w:r w:rsidR="00D8204C">
            <w:rPr>
              <w:b/>
              <w:i/>
              <w:lang w:val="vi-VN"/>
            </w:rPr>
            <w:t xml:space="preserve">mục lục hồ sơ </w:t>
          </w:r>
        </w:p>
      </w:tc>
    </w:tr>
    <w:tr w:rsidR="00FB1CE4" w:rsidRPr="004F705F" w14:paraId="04FA60DB" w14:textId="77777777" w:rsidTr="009210DC">
      <w:trPr>
        <w:trHeight w:val="259"/>
      </w:trPr>
      <w:tc>
        <w:tcPr>
          <w:tcW w:w="9464" w:type="dxa"/>
          <w:shd w:val="clear" w:color="auto" w:fill="auto"/>
        </w:tcPr>
        <w:p w14:paraId="6E6DCA64" w14:textId="77777777" w:rsidR="00FB1CE4" w:rsidRPr="004F705F" w:rsidRDefault="00FB1CE4" w:rsidP="00FB1CE4">
          <w:pPr>
            <w:pStyle w:val="Header"/>
            <w:adjustRightInd w:val="0"/>
            <w:ind w:left="-108"/>
            <w:contextualSpacing/>
            <w:jc w:val="right"/>
            <w:rPr>
              <w:b/>
              <w:i/>
              <w:color w:val="000000"/>
              <w:sz w:val="26"/>
              <w:szCs w:val="26"/>
            </w:rPr>
          </w:pPr>
          <w:r>
            <w:rPr>
              <w:b/>
              <w:i/>
              <w:color w:val="000000"/>
              <w:sz w:val="26"/>
              <w:szCs w:val="26"/>
            </w:rPr>
            <w:t>Tài liệu phân tích, đặc tả yêu cầu người sử dụng</w:t>
          </w:r>
        </w:p>
      </w:tc>
    </w:tr>
  </w:tbl>
  <w:p w14:paraId="68D84AA7" w14:textId="77777777" w:rsidR="00FB1CE4" w:rsidRDefault="00FB1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517A"/>
    <w:multiLevelType w:val="multilevel"/>
    <w:tmpl w:val="7790432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3986" w:hanging="1008"/>
      </w:pPr>
      <w:rPr>
        <w:rFonts w:hint="default"/>
        <w:sz w:val="24"/>
      </w:rPr>
    </w:lvl>
    <w:lvl w:ilvl="5">
      <w:start w:val="1"/>
      <w:numFmt w:val="lowerLetter"/>
      <w:pStyle w:val="Heading6"/>
      <w:lvlText w:val="%6."/>
      <w:lvlJc w:val="left"/>
      <w:pPr>
        <w:ind w:left="1152" w:hanging="1152"/>
      </w:pPr>
      <w:rPr>
        <w:rFonts w:hint="default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sz w:val="2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sz w:val="24"/>
      </w:rPr>
    </w:lvl>
  </w:abstractNum>
  <w:abstractNum w:abstractNumId="1" w15:restartNumberingAfterBreak="0">
    <w:nsid w:val="08EF7C9E"/>
    <w:multiLevelType w:val="multilevel"/>
    <w:tmpl w:val="6FA4660E"/>
    <w:lvl w:ilvl="0">
      <w:start w:val="1"/>
      <w:numFmt w:val="decimal"/>
      <w:suff w:val="space"/>
      <w:lvlText w:val=" %1.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decimal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3.1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 "/>
      <w:lvlJc w:val="left"/>
      <w:pPr>
        <w:ind w:left="990" w:firstLine="0"/>
      </w:pPr>
      <w:rPr>
        <w:rFonts w:hint="default"/>
      </w:rPr>
    </w:lvl>
    <w:lvl w:ilvl="4">
      <w:start w:val="1"/>
      <w:numFmt w:val="lowerLetter"/>
      <w:suff w:val="nothing"/>
      <w:lvlText w:val="%5. 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2F"/>
    <w:rsid w:val="00052F3F"/>
    <w:rsid w:val="00091ACE"/>
    <w:rsid w:val="00197F7F"/>
    <w:rsid w:val="001B2D23"/>
    <w:rsid w:val="003160B3"/>
    <w:rsid w:val="005A1D96"/>
    <w:rsid w:val="006D3C2F"/>
    <w:rsid w:val="00D8204C"/>
    <w:rsid w:val="00E3231B"/>
    <w:rsid w:val="00F25B42"/>
    <w:rsid w:val="00FB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C2D"/>
  <w15:chartTrackingRefBased/>
  <w15:docId w15:val="{2B889B6F-C14D-4F6F-8F5D-B113DA75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C2F"/>
    <w:pPr>
      <w:keepLines/>
      <w:spacing w:after="0" w:line="360" w:lineRule="auto"/>
    </w:pPr>
    <w:rPr>
      <w:rFonts w:ascii="Times New Roman" w:eastAsia="MS Mincho" w:hAnsi="Times New Roman" w:cs="Arial"/>
      <w:bCs/>
      <w:kern w:val="32"/>
      <w:sz w:val="24"/>
      <w:szCs w:val="20"/>
    </w:rPr>
  </w:style>
  <w:style w:type="paragraph" w:styleId="Heading1">
    <w:name w:val="heading 1"/>
    <w:aliases w:val="Heading 1(Report Only),Chapter,Heading 1(Report Only)1,Chapter1,h1,Level 1 Topic Heading,H1,Section,1HD,H11,1,section,Attribute Heading 1,My Heading 1,Heading U,Titre Partie,Œ©o‚µ 1,?co??E 1,뙥"/>
    <w:basedOn w:val="Normal"/>
    <w:next w:val="Normal"/>
    <w:link w:val="Heading1Char"/>
    <w:uiPriority w:val="9"/>
    <w:qFormat/>
    <w:rsid w:val="006D3C2F"/>
    <w:pPr>
      <w:numPr>
        <w:numId w:val="2"/>
      </w:numPr>
      <w:spacing w:before="480" w:line="276" w:lineRule="auto"/>
      <w:outlineLvl w:val="0"/>
    </w:pPr>
    <w:rPr>
      <w:rFonts w:eastAsiaTheme="majorEastAsia" w:cstheme="majorBidi"/>
      <w:b/>
      <w:bCs w:val="0"/>
      <w:sz w:val="28"/>
      <w:szCs w:val="28"/>
    </w:rPr>
  </w:style>
  <w:style w:type="paragraph" w:styleId="Heading2">
    <w:name w:val="heading 2"/>
    <w:aliases w:val="h2,h21,l2,HD2,H21,l21,H22,l22,H23,l23,Level 2 Topic Heading,Major,Heading 2 Char1,Heading 2 Char1 Char Char,Heading 2 Char Char Char Char,Heading 2 Char Char1,Œ©o‚µ 2,뙥2,?co??E 2"/>
    <w:basedOn w:val="Normal"/>
    <w:next w:val="Normal"/>
    <w:link w:val="Heading2Char"/>
    <w:uiPriority w:val="9"/>
    <w:unhideWhenUsed/>
    <w:qFormat/>
    <w:rsid w:val="006D3C2F"/>
    <w:pPr>
      <w:numPr>
        <w:ilvl w:val="1"/>
        <w:numId w:val="2"/>
      </w:numPr>
      <w:spacing w:before="200" w:line="276" w:lineRule="auto"/>
      <w:outlineLvl w:val="1"/>
    </w:pPr>
    <w:rPr>
      <w:rFonts w:eastAsiaTheme="majorEastAsia" w:cstheme="majorBidi"/>
      <w:b/>
      <w:bCs w:val="0"/>
      <w:sz w:val="26"/>
      <w:szCs w:val="26"/>
    </w:rPr>
  </w:style>
  <w:style w:type="paragraph" w:styleId="Heading3">
    <w:name w:val="heading 3"/>
    <w:aliases w:val="h3,h31,H3,Map,Level 3 Topic Heading,H31,Minor,H32,H33,H34,H35,H36,H37,H38,H39,H310,H311,H312,H313,H314,Heading 3 Char1,Heading 3 Char Char,H3 Char Char,Map Char Char,h3 Char Char,Level 3 Topic Heading Char Char,h31 Char Char,h32 Char Char"/>
    <w:basedOn w:val="Normal"/>
    <w:next w:val="Normal"/>
    <w:link w:val="Heading3Char"/>
    <w:autoRedefine/>
    <w:uiPriority w:val="9"/>
    <w:unhideWhenUsed/>
    <w:qFormat/>
    <w:rsid w:val="006D3C2F"/>
    <w:pPr>
      <w:numPr>
        <w:ilvl w:val="2"/>
        <w:numId w:val="2"/>
      </w:numPr>
      <w:outlineLvl w:val="2"/>
    </w:pPr>
    <w:rPr>
      <w:rFonts w:eastAsiaTheme="majorEastAsia" w:cstheme="majorBidi"/>
      <w:b/>
    </w:rPr>
  </w:style>
  <w:style w:type="paragraph" w:styleId="Heading4">
    <w:name w:val="heading 4"/>
    <w:aliases w:val="h4,h41,Level 4 Topic Heading,H4,Sub-Minor,Case Sub-Header,heading4,Sub-subheading,H4 Char,h4 Char,First Subheading Char,Sub-subheading Char Char Char,Sub-subheading Char Char,Heading 4 Char1 Char Char,Heading 4 Char Char Char Ch"/>
    <w:basedOn w:val="Normal"/>
    <w:next w:val="Normal"/>
    <w:link w:val="Heading4Char"/>
    <w:uiPriority w:val="9"/>
    <w:unhideWhenUsed/>
    <w:qFormat/>
    <w:rsid w:val="006D3C2F"/>
    <w:pPr>
      <w:numPr>
        <w:ilvl w:val="3"/>
        <w:numId w:val="2"/>
      </w:numPr>
      <w:tabs>
        <w:tab w:val="left" w:pos="993"/>
      </w:tabs>
      <w:spacing w:before="200"/>
      <w:outlineLvl w:val="3"/>
    </w:pPr>
    <w:rPr>
      <w:rFonts w:eastAsiaTheme="majorEastAsia" w:cstheme="majorBidi"/>
      <w:b/>
      <w:bCs w:val="0"/>
      <w:iCs/>
      <w:lang w:val="vi-V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D3C2F"/>
    <w:pPr>
      <w:numPr>
        <w:ilvl w:val="4"/>
      </w:numPr>
      <w:ind w:left="567" w:hanging="567"/>
      <w:outlineLvl w:val="4"/>
    </w:pPr>
    <w:rPr>
      <w:rFonts w:eastAsia="Courier New"/>
      <w:lang w:eastAsia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C2F"/>
    <w:pPr>
      <w:numPr>
        <w:ilvl w:val="5"/>
        <w:numId w:val="2"/>
      </w:numPr>
      <w:tabs>
        <w:tab w:val="left" w:pos="360"/>
      </w:tabs>
      <w:spacing w:before="20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C2F"/>
    <w:pPr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C2F"/>
    <w:pPr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C2F"/>
    <w:pPr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,Level 1 Topic Heading Char,H1 Char,Section Char,1HD Char,H11 Char,1 Char,section Char,Attribute Heading 1 Char,My Heading 1 Char,Heading U Char"/>
    <w:basedOn w:val="DefaultParagraphFont"/>
    <w:link w:val="Heading1"/>
    <w:uiPriority w:val="9"/>
    <w:rsid w:val="006D3C2F"/>
    <w:rPr>
      <w:rFonts w:ascii="Times New Roman" w:eastAsiaTheme="majorEastAsia" w:hAnsi="Times New Roman" w:cstheme="majorBidi"/>
      <w:b/>
      <w:kern w:val="32"/>
      <w:sz w:val="28"/>
      <w:szCs w:val="28"/>
    </w:rPr>
  </w:style>
  <w:style w:type="character" w:customStyle="1" w:styleId="Heading2Char">
    <w:name w:val="Heading 2 Char"/>
    <w:aliases w:val="h2 Char,h21 Char,l2 Char,HD2 Char,H21 Char,l21 Char,H22 Char,l22 Char,H23 Char,l23 Char,Level 2 Topic Heading Char,Major Char,Heading 2 Char1 Char,Heading 2 Char1 Char Char Char,Heading 2 Char Char Char Char Char,Heading 2 Char Char1 Char"/>
    <w:basedOn w:val="DefaultParagraphFont"/>
    <w:link w:val="Heading2"/>
    <w:uiPriority w:val="9"/>
    <w:rsid w:val="006D3C2F"/>
    <w:rPr>
      <w:rFonts w:ascii="Times New Roman" w:eastAsiaTheme="majorEastAsia" w:hAnsi="Times New Roman" w:cstheme="majorBidi"/>
      <w:b/>
      <w:kern w:val="32"/>
      <w:sz w:val="26"/>
      <w:szCs w:val="26"/>
    </w:rPr>
  </w:style>
  <w:style w:type="character" w:customStyle="1" w:styleId="Heading3Char">
    <w:name w:val="Heading 3 Char"/>
    <w:aliases w:val="h3 Char,h31 Char,H3 Char,Map Char,Level 3 Topic Heading Char,H31 Char,Minor Char,H32 Char,H33 Char,H34 Char,H35 Char,H36 Char,H37 Char,H38 Char,H39 Char,H310 Char,H311 Char,H312 Char,H313 Char,H314 Char,Heading 3 Char1 Char"/>
    <w:basedOn w:val="DefaultParagraphFont"/>
    <w:link w:val="Heading3"/>
    <w:uiPriority w:val="9"/>
    <w:rsid w:val="006D3C2F"/>
    <w:rPr>
      <w:rFonts w:ascii="Times New Roman" w:eastAsiaTheme="majorEastAsia" w:hAnsi="Times New Roman" w:cstheme="majorBidi"/>
      <w:b/>
      <w:bCs/>
      <w:kern w:val="32"/>
      <w:sz w:val="24"/>
      <w:szCs w:val="20"/>
    </w:rPr>
  </w:style>
  <w:style w:type="character" w:customStyle="1" w:styleId="Heading4Char">
    <w:name w:val="Heading 4 Char"/>
    <w:aliases w:val="h4 Char1,h41 Char,Level 4 Topic Heading Char,H4 Char1,Sub-Minor Char,Case Sub-Header Char,heading4 Char,Sub-subheading Char,H4 Char Char,h4 Char Char,First Subheading Char Char,Sub-subheading Char Char Char Char"/>
    <w:basedOn w:val="DefaultParagraphFont"/>
    <w:link w:val="Heading4"/>
    <w:uiPriority w:val="9"/>
    <w:rsid w:val="006D3C2F"/>
    <w:rPr>
      <w:rFonts w:ascii="Times New Roman" w:eastAsiaTheme="majorEastAsia" w:hAnsi="Times New Roman" w:cstheme="majorBidi"/>
      <w:b/>
      <w:iCs/>
      <w:kern w:val="32"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6D3C2F"/>
    <w:rPr>
      <w:rFonts w:ascii="Times New Roman" w:eastAsia="Courier New" w:hAnsi="Times New Roman" w:cstheme="majorBidi"/>
      <w:b/>
      <w:iCs/>
      <w:kern w:val="32"/>
      <w:sz w:val="24"/>
      <w:szCs w:val="20"/>
      <w:lang w:val="vi-VN"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6D3C2F"/>
    <w:rPr>
      <w:rFonts w:asciiTheme="majorHAnsi" w:eastAsiaTheme="majorEastAsia" w:hAnsiTheme="majorHAnsi" w:cstheme="majorBidi"/>
      <w:bCs/>
      <w:iCs/>
      <w:kern w:val="32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3C2F"/>
    <w:rPr>
      <w:rFonts w:asciiTheme="majorHAnsi" w:eastAsiaTheme="majorEastAsia" w:hAnsiTheme="majorHAnsi" w:cstheme="majorBidi"/>
      <w:bCs/>
      <w:i/>
      <w:iCs/>
      <w:color w:val="404040" w:themeColor="text1" w:themeTint="BF"/>
      <w:kern w:val="32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D3C2F"/>
    <w:rPr>
      <w:rFonts w:asciiTheme="majorHAnsi" w:eastAsiaTheme="majorEastAsia" w:hAnsiTheme="majorHAnsi" w:cstheme="majorBidi"/>
      <w:bCs/>
      <w:color w:val="404040" w:themeColor="text1" w:themeTint="BF"/>
      <w:kern w:val="32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D3C2F"/>
    <w:rPr>
      <w:rFonts w:asciiTheme="majorHAnsi" w:eastAsiaTheme="majorEastAsia" w:hAnsiTheme="majorHAnsi" w:cstheme="majorBidi"/>
      <w:bCs/>
      <w:i/>
      <w:iCs/>
      <w:color w:val="404040" w:themeColor="text1" w:themeTint="BF"/>
      <w:kern w:val="32"/>
      <w:sz w:val="24"/>
      <w:szCs w:val="20"/>
    </w:rPr>
  </w:style>
  <w:style w:type="paragraph" w:styleId="ListParagraph">
    <w:name w:val="List Paragraph"/>
    <w:basedOn w:val="Normal"/>
    <w:uiPriority w:val="34"/>
    <w:qFormat/>
    <w:rsid w:val="006D3C2F"/>
    <w:pPr>
      <w:ind w:left="720"/>
      <w:contextualSpacing/>
    </w:pPr>
  </w:style>
  <w:style w:type="paragraph" w:styleId="Header">
    <w:name w:val="header"/>
    <w:aliases w:val="Chapter Name"/>
    <w:basedOn w:val="Normal"/>
    <w:link w:val="HeaderChar"/>
    <w:unhideWhenUsed/>
    <w:rsid w:val="00FB1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Chapter Name Char"/>
    <w:basedOn w:val="DefaultParagraphFont"/>
    <w:link w:val="Header"/>
    <w:rsid w:val="00FB1CE4"/>
    <w:rPr>
      <w:rFonts w:ascii="Times New Roman" w:eastAsia="MS Mincho" w:hAnsi="Times New Roman" w:cs="Arial"/>
      <w:bCs/>
      <w:kern w:val="32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B1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E4"/>
    <w:rPr>
      <w:rFonts w:ascii="Times New Roman" w:eastAsia="MS Mincho" w:hAnsi="Times New Roman" w:cs="Arial"/>
      <w:bCs/>
      <w:kern w:val="3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DE52F3362FBE04587FE0D7C2D1164AA" ma:contentTypeVersion="4" ma:contentTypeDescription="Tạo tài liệu mới." ma:contentTypeScope="" ma:versionID="6ac83eab0b46e1199b849e2bb2eb01bf">
  <xsd:schema xmlns:xsd="http://www.w3.org/2001/XMLSchema" xmlns:xs="http://www.w3.org/2001/XMLSchema" xmlns:p="http://schemas.microsoft.com/office/2006/metadata/properties" xmlns:ns2="7fb7fc83-fca4-4b01-8947-f00e86a2ea98" xmlns:ns3="702f4d15-504e-4174-9ca1-fed24d5d3a3e" targetNamespace="http://schemas.microsoft.com/office/2006/metadata/properties" ma:root="true" ma:fieldsID="df4960b554951f07670b0fe0e4b98754" ns2:_="" ns3:_="">
    <xsd:import namespace="7fb7fc83-fca4-4b01-8947-f00e86a2ea98"/>
    <xsd:import namespace="702f4d15-504e-4174-9ca1-fed24d5d3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fc83-fca4-4b01-8947-f00e86a2e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f4d15-504e-4174-9ca1-fed24d5d3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6B447-74F3-42DA-B773-EE697B8C6F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E636E-9826-482F-ACC8-7CFBC1715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0BBD4-52D5-4F71-995B-E5E2BFF2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7fc83-fca4-4b01-8947-f00e86a2ea98"/>
    <ds:schemaRef ds:uri="702f4d15-504e-4174-9ca1-fed24d5d3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Thuy. Do Thi - CTS GOV</dc:creator>
  <cp:keywords/>
  <dc:description/>
  <cp:lastModifiedBy>Thuy. Nguyen Thi - CTS GOV</cp:lastModifiedBy>
  <cp:revision>3</cp:revision>
  <dcterms:created xsi:type="dcterms:W3CDTF">2021-07-09T07:45:00Z</dcterms:created>
  <dcterms:modified xsi:type="dcterms:W3CDTF">2021-07-09T08:02:00Z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0x0101007DE52F3362FBE04587FE0D7C2D1164AA</vt:lpwstr>
  </property>
</Properties>
</file>