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A87D8" w14:textId="77777777" w:rsidR="00325CDF" w:rsidRPr="00325CDF" w:rsidRDefault="00325CDF" w:rsidP="00325CDF">
      <w:pPr>
        <w:shd w:val="clear" w:color="auto" w:fill="FFFFFF"/>
        <w:spacing w:before="375" w:after="150" w:line="240" w:lineRule="auto"/>
        <w:outlineLvl w:val="0"/>
        <w:rPr>
          <w:rFonts w:ascii="arvo" w:eastAsia="Times New Roman" w:hAnsi="arvo" w:cs="Times New Roman"/>
          <w:color w:val="333333"/>
          <w:kern w:val="36"/>
          <w:sz w:val="54"/>
          <w:szCs w:val="54"/>
        </w:rPr>
      </w:pPr>
      <w:r w:rsidRPr="00325CDF">
        <w:rPr>
          <w:rFonts w:ascii="arvo" w:eastAsia="Times New Roman" w:hAnsi="arvo" w:cs="Times New Roman"/>
          <w:color w:val="333333"/>
          <w:kern w:val="36"/>
          <w:sz w:val="54"/>
          <w:szCs w:val="54"/>
        </w:rPr>
        <w:t>Managing customers</w:t>
      </w:r>
    </w:p>
    <w:p w14:paraId="10AA293C"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 xml:space="preserve">The customer list contains details of all existing customers and allows adding new ones. In </w:t>
      </w:r>
      <w:proofErr w:type="spellStart"/>
      <w:r w:rsidRPr="00325CDF">
        <w:rPr>
          <w:rFonts w:ascii="Open Sans" w:eastAsia="Times New Roman" w:hAnsi="Open Sans" w:cs="Open Sans"/>
          <w:color w:val="363E4E"/>
          <w:sz w:val="24"/>
          <w:szCs w:val="24"/>
        </w:rPr>
        <w:t>nopCommerce</w:t>
      </w:r>
      <w:proofErr w:type="spellEnd"/>
      <w:r w:rsidRPr="00325CDF">
        <w:rPr>
          <w:rFonts w:ascii="Open Sans" w:eastAsia="Times New Roman" w:hAnsi="Open Sans" w:cs="Open Sans"/>
          <w:color w:val="363E4E"/>
          <w:sz w:val="24"/>
          <w:szCs w:val="24"/>
        </w:rPr>
        <w:t>, customers include all users, such as administrators, vendors, and buyers. To manage customers, go to </w:t>
      </w:r>
      <w:r w:rsidRPr="00325CDF">
        <w:rPr>
          <w:rFonts w:ascii="Open Sans" w:eastAsia="Times New Roman" w:hAnsi="Open Sans" w:cs="Open Sans"/>
          <w:b/>
          <w:bCs/>
          <w:color w:val="363E4E"/>
          <w:sz w:val="24"/>
          <w:szCs w:val="24"/>
        </w:rPr>
        <w:t xml:space="preserve">Customers </w:t>
      </w:r>
      <w:r w:rsidRPr="00325CDF">
        <w:rPr>
          <w:rFonts w:ascii="Arial" w:eastAsia="Times New Roman" w:hAnsi="Arial" w:cs="Arial"/>
          <w:b/>
          <w:bCs/>
          <w:color w:val="363E4E"/>
          <w:sz w:val="24"/>
          <w:szCs w:val="24"/>
        </w:rPr>
        <w:t>→</w:t>
      </w:r>
      <w:r w:rsidRPr="00325CDF">
        <w:rPr>
          <w:rFonts w:ascii="Open Sans" w:eastAsia="Times New Roman" w:hAnsi="Open Sans" w:cs="Open Sans"/>
          <w:b/>
          <w:bCs/>
          <w:color w:val="363E4E"/>
          <w:sz w:val="24"/>
          <w:szCs w:val="24"/>
        </w:rPr>
        <w:t xml:space="preserve"> Customers</w:t>
      </w:r>
      <w:r w:rsidRPr="00325CDF">
        <w:rPr>
          <w:rFonts w:ascii="Open Sans" w:eastAsia="Times New Roman" w:hAnsi="Open Sans" w:cs="Open Sans"/>
          <w:color w:val="363E4E"/>
          <w:sz w:val="24"/>
          <w:szCs w:val="24"/>
        </w:rPr>
        <w:t>. The following window will be displayed:</w:t>
      </w:r>
    </w:p>
    <w:p w14:paraId="6AFCAC60" w14:textId="7084129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noProof/>
          <w:color w:val="363E4E"/>
          <w:sz w:val="24"/>
          <w:szCs w:val="24"/>
        </w:rPr>
        <w:drawing>
          <wp:inline distT="0" distB="0" distL="0" distR="0" wp14:anchorId="503335AC" wp14:editId="6C5ABFFC">
            <wp:extent cx="5943600" cy="3717290"/>
            <wp:effectExtent l="0" t="0" r="0" b="0"/>
            <wp:docPr id="6" name="Picture 6"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p>
    <w:p w14:paraId="7A6DC6F2"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To search for customers, in the </w:t>
      </w:r>
      <w:r w:rsidRPr="00325CDF">
        <w:rPr>
          <w:rFonts w:ascii="Open Sans" w:eastAsia="Times New Roman" w:hAnsi="Open Sans" w:cs="Open Sans"/>
          <w:i/>
          <w:iCs/>
          <w:color w:val="363E4E"/>
          <w:sz w:val="24"/>
          <w:szCs w:val="24"/>
        </w:rPr>
        <w:t>Customers</w:t>
      </w:r>
      <w:r w:rsidRPr="00325CDF">
        <w:rPr>
          <w:rFonts w:ascii="Open Sans" w:eastAsia="Times New Roman" w:hAnsi="Open Sans" w:cs="Open Sans"/>
          <w:color w:val="363E4E"/>
          <w:sz w:val="24"/>
          <w:szCs w:val="24"/>
        </w:rPr>
        <w:t> window, enter one or more of the following search criteria:</w:t>
      </w:r>
    </w:p>
    <w:p w14:paraId="60763DA7" w14:textId="77777777" w:rsidR="00325CDF" w:rsidRPr="00325CDF" w:rsidRDefault="00325CDF" w:rsidP="00325CDF">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Email</w:t>
      </w:r>
      <w:r w:rsidRPr="00325CDF">
        <w:rPr>
          <w:rFonts w:ascii="Open Sans" w:eastAsia="Times New Roman" w:hAnsi="Open Sans" w:cs="Open Sans"/>
          <w:color w:val="363E4E"/>
          <w:sz w:val="24"/>
          <w:szCs w:val="24"/>
        </w:rPr>
        <w:t>.</w:t>
      </w:r>
    </w:p>
    <w:p w14:paraId="332826BB" w14:textId="77777777" w:rsidR="00325CDF" w:rsidRPr="00325CDF" w:rsidRDefault="00325CDF" w:rsidP="00325CDF">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Username</w:t>
      </w:r>
      <w:r w:rsidRPr="00325CDF">
        <w:rPr>
          <w:rFonts w:ascii="Open Sans" w:eastAsia="Times New Roman" w:hAnsi="Open Sans" w:cs="Open Sans"/>
          <w:color w:val="363E4E"/>
          <w:sz w:val="24"/>
          <w:szCs w:val="24"/>
        </w:rPr>
        <w:t>, if enabled in the </w:t>
      </w:r>
      <w:hyperlink r:id="rId6" w:history="1">
        <w:r w:rsidRPr="00325CDF">
          <w:rPr>
            <w:rFonts w:ascii="Open Sans" w:eastAsia="Times New Roman" w:hAnsi="Open Sans" w:cs="Open Sans"/>
            <w:color w:val="25C8E0"/>
            <w:sz w:val="24"/>
            <w:szCs w:val="24"/>
            <w:u w:val="single"/>
          </w:rPr>
          <w:t>customer settings</w:t>
        </w:r>
      </w:hyperlink>
      <w:r w:rsidRPr="00325CDF">
        <w:rPr>
          <w:rFonts w:ascii="Open Sans" w:eastAsia="Times New Roman" w:hAnsi="Open Sans" w:cs="Open Sans"/>
          <w:color w:val="363E4E"/>
          <w:sz w:val="24"/>
          <w:szCs w:val="24"/>
        </w:rPr>
        <w:t>.</w:t>
      </w:r>
    </w:p>
    <w:p w14:paraId="26629F77" w14:textId="77777777" w:rsidR="00325CDF" w:rsidRPr="00325CDF" w:rsidRDefault="00325CDF" w:rsidP="00325CDF">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First name</w:t>
      </w:r>
      <w:r w:rsidRPr="00325CDF">
        <w:rPr>
          <w:rFonts w:ascii="Open Sans" w:eastAsia="Times New Roman" w:hAnsi="Open Sans" w:cs="Open Sans"/>
          <w:color w:val="363E4E"/>
          <w:sz w:val="24"/>
          <w:szCs w:val="24"/>
        </w:rPr>
        <w:t>.</w:t>
      </w:r>
    </w:p>
    <w:p w14:paraId="308C4F4E" w14:textId="77777777" w:rsidR="00325CDF" w:rsidRPr="00325CDF" w:rsidRDefault="00325CDF" w:rsidP="00325CDF">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Last name</w:t>
      </w:r>
      <w:r w:rsidRPr="00325CDF">
        <w:rPr>
          <w:rFonts w:ascii="Open Sans" w:eastAsia="Times New Roman" w:hAnsi="Open Sans" w:cs="Open Sans"/>
          <w:color w:val="363E4E"/>
          <w:sz w:val="24"/>
          <w:szCs w:val="24"/>
        </w:rPr>
        <w:t>.</w:t>
      </w:r>
    </w:p>
    <w:p w14:paraId="11CB2A39" w14:textId="77777777" w:rsidR="00325CDF" w:rsidRPr="00325CDF" w:rsidRDefault="00325CDF" w:rsidP="00325CDF">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Date of birth</w:t>
      </w:r>
      <w:r w:rsidRPr="00325CDF">
        <w:rPr>
          <w:rFonts w:ascii="Open Sans" w:eastAsia="Times New Roman" w:hAnsi="Open Sans" w:cs="Open Sans"/>
          <w:color w:val="363E4E"/>
          <w:sz w:val="24"/>
          <w:szCs w:val="24"/>
        </w:rPr>
        <w:t>, if enabled in the </w:t>
      </w:r>
      <w:hyperlink r:id="rId7" w:history="1">
        <w:r w:rsidRPr="00325CDF">
          <w:rPr>
            <w:rFonts w:ascii="Open Sans" w:eastAsia="Times New Roman" w:hAnsi="Open Sans" w:cs="Open Sans"/>
            <w:color w:val="25C8E0"/>
            <w:sz w:val="24"/>
            <w:szCs w:val="24"/>
            <w:u w:val="single"/>
          </w:rPr>
          <w:t>customer settings</w:t>
        </w:r>
      </w:hyperlink>
      <w:r w:rsidRPr="00325CDF">
        <w:rPr>
          <w:rFonts w:ascii="Open Sans" w:eastAsia="Times New Roman" w:hAnsi="Open Sans" w:cs="Open Sans"/>
          <w:color w:val="363E4E"/>
          <w:sz w:val="24"/>
          <w:szCs w:val="24"/>
        </w:rPr>
        <w:t>.</w:t>
      </w:r>
    </w:p>
    <w:p w14:paraId="3A1F79BD" w14:textId="77777777" w:rsidR="00325CDF" w:rsidRPr="00325CDF" w:rsidRDefault="00325CDF" w:rsidP="00325CDF">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Company</w:t>
      </w:r>
      <w:r w:rsidRPr="00325CDF">
        <w:rPr>
          <w:rFonts w:ascii="Open Sans" w:eastAsia="Times New Roman" w:hAnsi="Open Sans" w:cs="Open Sans"/>
          <w:color w:val="363E4E"/>
          <w:sz w:val="24"/>
          <w:szCs w:val="24"/>
        </w:rPr>
        <w:t>, if enabled in the </w:t>
      </w:r>
      <w:hyperlink r:id="rId8" w:history="1">
        <w:r w:rsidRPr="00325CDF">
          <w:rPr>
            <w:rFonts w:ascii="Open Sans" w:eastAsia="Times New Roman" w:hAnsi="Open Sans" w:cs="Open Sans"/>
            <w:color w:val="25C8E0"/>
            <w:sz w:val="24"/>
            <w:szCs w:val="24"/>
            <w:u w:val="single"/>
          </w:rPr>
          <w:t>customer settings</w:t>
        </w:r>
      </w:hyperlink>
      <w:r w:rsidRPr="00325CDF">
        <w:rPr>
          <w:rFonts w:ascii="Open Sans" w:eastAsia="Times New Roman" w:hAnsi="Open Sans" w:cs="Open Sans"/>
          <w:color w:val="363E4E"/>
          <w:sz w:val="24"/>
          <w:szCs w:val="24"/>
        </w:rPr>
        <w:t>.</w:t>
      </w:r>
    </w:p>
    <w:p w14:paraId="648E27DE" w14:textId="77777777" w:rsidR="00325CDF" w:rsidRPr="00325CDF" w:rsidRDefault="00325CDF" w:rsidP="00325CDF">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Phone</w:t>
      </w:r>
      <w:r w:rsidRPr="00325CDF">
        <w:rPr>
          <w:rFonts w:ascii="Open Sans" w:eastAsia="Times New Roman" w:hAnsi="Open Sans" w:cs="Open Sans"/>
          <w:color w:val="363E4E"/>
          <w:sz w:val="24"/>
          <w:szCs w:val="24"/>
        </w:rPr>
        <w:t>, if enabled in the </w:t>
      </w:r>
      <w:hyperlink r:id="rId9" w:history="1">
        <w:r w:rsidRPr="00325CDF">
          <w:rPr>
            <w:rFonts w:ascii="Open Sans" w:eastAsia="Times New Roman" w:hAnsi="Open Sans" w:cs="Open Sans"/>
            <w:color w:val="25C8E0"/>
            <w:sz w:val="24"/>
            <w:szCs w:val="24"/>
            <w:u w:val="single"/>
          </w:rPr>
          <w:t>customer settings</w:t>
        </w:r>
      </w:hyperlink>
      <w:r w:rsidRPr="00325CDF">
        <w:rPr>
          <w:rFonts w:ascii="Open Sans" w:eastAsia="Times New Roman" w:hAnsi="Open Sans" w:cs="Open Sans"/>
          <w:color w:val="363E4E"/>
          <w:sz w:val="24"/>
          <w:szCs w:val="24"/>
        </w:rPr>
        <w:t>.</w:t>
      </w:r>
    </w:p>
    <w:p w14:paraId="3C9C522E" w14:textId="77777777" w:rsidR="00325CDF" w:rsidRPr="00325CDF" w:rsidRDefault="00325CDF" w:rsidP="00325CDF">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Zip code</w:t>
      </w:r>
      <w:r w:rsidRPr="00325CDF">
        <w:rPr>
          <w:rFonts w:ascii="Open Sans" w:eastAsia="Times New Roman" w:hAnsi="Open Sans" w:cs="Open Sans"/>
          <w:color w:val="363E4E"/>
          <w:sz w:val="24"/>
          <w:szCs w:val="24"/>
        </w:rPr>
        <w:t>, if enabled in the </w:t>
      </w:r>
      <w:hyperlink r:id="rId10" w:history="1">
        <w:r w:rsidRPr="00325CDF">
          <w:rPr>
            <w:rFonts w:ascii="Open Sans" w:eastAsia="Times New Roman" w:hAnsi="Open Sans" w:cs="Open Sans"/>
            <w:color w:val="25C8E0"/>
            <w:sz w:val="24"/>
            <w:szCs w:val="24"/>
            <w:u w:val="single"/>
          </w:rPr>
          <w:t>customer settings</w:t>
        </w:r>
      </w:hyperlink>
      <w:r w:rsidRPr="00325CDF">
        <w:rPr>
          <w:rFonts w:ascii="Open Sans" w:eastAsia="Times New Roman" w:hAnsi="Open Sans" w:cs="Open Sans"/>
          <w:color w:val="363E4E"/>
          <w:sz w:val="24"/>
          <w:szCs w:val="24"/>
        </w:rPr>
        <w:t>.</w:t>
      </w:r>
    </w:p>
    <w:p w14:paraId="54098314" w14:textId="77777777" w:rsidR="00325CDF" w:rsidRPr="00325CDF" w:rsidRDefault="00325CDF" w:rsidP="00325CDF">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IP address</w:t>
      </w:r>
      <w:r w:rsidRPr="00325CDF">
        <w:rPr>
          <w:rFonts w:ascii="Open Sans" w:eastAsia="Times New Roman" w:hAnsi="Open Sans" w:cs="Open Sans"/>
          <w:color w:val="363E4E"/>
          <w:sz w:val="24"/>
          <w:szCs w:val="24"/>
        </w:rPr>
        <w:t>.</w:t>
      </w:r>
    </w:p>
    <w:p w14:paraId="0BF68457" w14:textId="77777777" w:rsidR="00325CDF" w:rsidRPr="00325CDF" w:rsidRDefault="00325CDF" w:rsidP="00325CDF">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lastRenderedPageBreak/>
        <w:t>Customer roles</w:t>
      </w:r>
      <w:r w:rsidRPr="00325CDF">
        <w:rPr>
          <w:rFonts w:ascii="Open Sans" w:eastAsia="Times New Roman" w:hAnsi="Open Sans" w:cs="Open Sans"/>
          <w:color w:val="363E4E"/>
          <w:sz w:val="24"/>
          <w:szCs w:val="24"/>
        </w:rPr>
        <w:t> — you can select one or more customer roles to be displayed.</w:t>
      </w:r>
    </w:p>
    <w:p w14:paraId="0B3FAA91" w14:textId="77777777" w:rsidR="00325CDF" w:rsidRPr="00325CDF" w:rsidRDefault="00325CDF" w:rsidP="00325CDF">
      <w:pPr>
        <w:shd w:val="clear" w:color="auto" w:fill="F9F9F9"/>
        <w:spacing w:after="75" w:line="240" w:lineRule="auto"/>
        <w:outlineLvl w:val="4"/>
        <w:rPr>
          <w:rFonts w:ascii="arvo" w:eastAsia="Times New Roman" w:hAnsi="arvo" w:cs="Open Sans"/>
          <w:b/>
          <w:bCs/>
          <w:caps/>
          <w:color w:val="1976D2"/>
          <w:sz w:val="21"/>
          <w:szCs w:val="21"/>
        </w:rPr>
      </w:pPr>
      <w:r w:rsidRPr="00325CDF">
        <w:rPr>
          <w:rFonts w:ascii="arvo" w:eastAsia="Times New Roman" w:hAnsi="arvo" w:cs="Open Sans"/>
          <w:b/>
          <w:bCs/>
          <w:caps/>
          <w:color w:val="1976D2"/>
          <w:sz w:val="21"/>
          <w:szCs w:val="21"/>
        </w:rPr>
        <w:t>NOTE</w:t>
      </w:r>
    </w:p>
    <w:p w14:paraId="247F2F8E" w14:textId="77777777" w:rsidR="00325CDF" w:rsidRPr="00325CDF" w:rsidRDefault="00325CDF" w:rsidP="00325CDF">
      <w:pPr>
        <w:shd w:val="clear" w:color="auto" w:fill="F9F9F9"/>
        <w:spacing w:line="240" w:lineRule="auto"/>
        <w:rPr>
          <w:rFonts w:ascii="Open Sans" w:eastAsia="Times New Roman" w:hAnsi="Open Sans" w:cs="Open Sans"/>
          <w:color w:val="31708F"/>
          <w:sz w:val="24"/>
          <w:szCs w:val="24"/>
        </w:rPr>
      </w:pPr>
      <w:r w:rsidRPr="00325CDF">
        <w:rPr>
          <w:rFonts w:ascii="Open Sans" w:eastAsia="Times New Roman" w:hAnsi="Open Sans" w:cs="Open Sans"/>
          <w:color w:val="31708F"/>
          <w:sz w:val="24"/>
          <w:szCs w:val="24"/>
        </w:rPr>
        <w:t>You can export the customer data to an external file by clicking </w:t>
      </w:r>
      <w:r w:rsidRPr="00325CDF">
        <w:rPr>
          <w:rFonts w:ascii="Open Sans" w:eastAsia="Times New Roman" w:hAnsi="Open Sans" w:cs="Open Sans"/>
          <w:b/>
          <w:bCs/>
          <w:color w:val="31708F"/>
          <w:sz w:val="24"/>
          <w:szCs w:val="24"/>
        </w:rPr>
        <w:t>Export to XML (all)</w:t>
      </w:r>
      <w:r w:rsidRPr="00325CDF">
        <w:rPr>
          <w:rFonts w:ascii="Open Sans" w:eastAsia="Times New Roman" w:hAnsi="Open Sans" w:cs="Open Sans"/>
          <w:color w:val="31708F"/>
          <w:sz w:val="24"/>
          <w:szCs w:val="24"/>
        </w:rPr>
        <w:t> or </w:t>
      </w:r>
      <w:r w:rsidRPr="00325CDF">
        <w:rPr>
          <w:rFonts w:ascii="Open Sans" w:eastAsia="Times New Roman" w:hAnsi="Open Sans" w:cs="Open Sans"/>
          <w:b/>
          <w:bCs/>
          <w:color w:val="31708F"/>
          <w:sz w:val="24"/>
          <w:szCs w:val="24"/>
        </w:rPr>
        <w:t>Export to Excel (all)</w:t>
      </w:r>
      <w:r w:rsidRPr="00325CDF">
        <w:rPr>
          <w:rFonts w:ascii="Open Sans" w:eastAsia="Times New Roman" w:hAnsi="Open Sans" w:cs="Open Sans"/>
          <w:color w:val="31708F"/>
          <w:sz w:val="24"/>
          <w:szCs w:val="24"/>
        </w:rPr>
        <w:t>. You can export selected customer data to an external file by clicking </w:t>
      </w:r>
      <w:r w:rsidRPr="00325CDF">
        <w:rPr>
          <w:rFonts w:ascii="Open Sans" w:eastAsia="Times New Roman" w:hAnsi="Open Sans" w:cs="Open Sans"/>
          <w:b/>
          <w:bCs/>
          <w:color w:val="31708F"/>
          <w:sz w:val="24"/>
          <w:szCs w:val="24"/>
        </w:rPr>
        <w:t>Export to XML (selected)</w:t>
      </w:r>
      <w:r w:rsidRPr="00325CDF">
        <w:rPr>
          <w:rFonts w:ascii="Open Sans" w:eastAsia="Times New Roman" w:hAnsi="Open Sans" w:cs="Open Sans"/>
          <w:color w:val="31708F"/>
          <w:sz w:val="24"/>
          <w:szCs w:val="24"/>
        </w:rPr>
        <w:t> or </w:t>
      </w:r>
      <w:r w:rsidRPr="00325CDF">
        <w:rPr>
          <w:rFonts w:ascii="Open Sans" w:eastAsia="Times New Roman" w:hAnsi="Open Sans" w:cs="Open Sans"/>
          <w:b/>
          <w:bCs/>
          <w:color w:val="31708F"/>
          <w:sz w:val="24"/>
          <w:szCs w:val="24"/>
        </w:rPr>
        <w:t>Export to Excel (selected)</w:t>
      </w:r>
      <w:r w:rsidRPr="00325CDF">
        <w:rPr>
          <w:rFonts w:ascii="Open Sans" w:eastAsia="Times New Roman" w:hAnsi="Open Sans" w:cs="Open Sans"/>
          <w:color w:val="31708F"/>
          <w:sz w:val="24"/>
          <w:szCs w:val="24"/>
        </w:rPr>
        <w:t>.</w:t>
      </w:r>
    </w:p>
    <w:p w14:paraId="3E501AE0"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Then click the </w:t>
      </w:r>
      <w:r w:rsidRPr="00325CDF">
        <w:rPr>
          <w:rFonts w:ascii="Open Sans" w:eastAsia="Times New Roman" w:hAnsi="Open Sans" w:cs="Open Sans"/>
          <w:b/>
          <w:bCs/>
          <w:color w:val="363E4E"/>
          <w:sz w:val="24"/>
          <w:szCs w:val="24"/>
        </w:rPr>
        <w:t>Search</w:t>
      </w:r>
      <w:r w:rsidRPr="00325CDF">
        <w:rPr>
          <w:rFonts w:ascii="Open Sans" w:eastAsia="Times New Roman" w:hAnsi="Open Sans" w:cs="Open Sans"/>
          <w:color w:val="363E4E"/>
          <w:sz w:val="24"/>
          <w:szCs w:val="24"/>
        </w:rPr>
        <w:t> button.</w:t>
      </w:r>
    </w:p>
    <w:p w14:paraId="2223D75F" w14:textId="77777777" w:rsidR="00325CDF" w:rsidRPr="00325CDF" w:rsidRDefault="00325CDF" w:rsidP="00325CDF">
      <w:pPr>
        <w:shd w:val="clear" w:color="auto" w:fill="FFFFFF"/>
        <w:spacing w:before="375" w:after="150" w:line="240" w:lineRule="auto"/>
        <w:outlineLvl w:val="1"/>
        <w:rPr>
          <w:rFonts w:ascii="arvo" w:eastAsia="Times New Roman" w:hAnsi="arvo" w:cs="Times New Roman"/>
          <w:color w:val="333333"/>
          <w:sz w:val="45"/>
          <w:szCs w:val="45"/>
        </w:rPr>
      </w:pPr>
      <w:r w:rsidRPr="00325CDF">
        <w:rPr>
          <w:rFonts w:ascii="arvo" w:eastAsia="Times New Roman" w:hAnsi="arvo" w:cs="Times New Roman"/>
          <w:color w:val="333333"/>
          <w:sz w:val="45"/>
          <w:szCs w:val="45"/>
        </w:rPr>
        <w:t>Add a new customer</w:t>
      </w:r>
    </w:p>
    <w:p w14:paraId="540A22BD"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To add a new customer, in the </w:t>
      </w:r>
      <w:r w:rsidRPr="00325CDF">
        <w:rPr>
          <w:rFonts w:ascii="Open Sans" w:eastAsia="Times New Roman" w:hAnsi="Open Sans" w:cs="Open Sans"/>
          <w:i/>
          <w:iCs/>
          <w:color w:val="363E4E"/>
          <w:sz w:val="24"/>
          <w:szCs w:val="24"/>
        </w:rPr>
        <w:t>Customers</w:t>
      </w:r>
      <w:r w:rsidRPr="00325CDF">
        <w:rPr>
          <w:rFonts w:ascii="Open Sans" w:eastAsia="Times New Roman" w:hAnsi="Open Sans" w:cs="Open Sans"/>
          <w:color w:val="363E4E"/>
          <w:sz w:val="24"/>
          <w:szCs w:val="24"/>
        </w:rPr>
        <w:t> window, click </w:t>
      </w:r>
      <w:r w:rsidRPr="00325CDF">
        <w:rPr>
          <w:rFonts w:ascii="Open Sans" w:eastAsia="Times New Roman" w:hAnsi="Open Sans" w:cs="Open Sans"/>
          <w:b/>
          <w:bCs/>
          <w:color w:val="363E4E"/>
          <w:sz w:val="24"/>
          <w:szCs w:val="24"/>
        </w:rPr>
        <w:t>Add new</w:t>
      </w:r>
      <w:r w:rsidRPr="00325CDF">
        <w:rPr>
          <w:rFonts w:ascii="Open Sans" w:eastAsia="Times New Roman" w:hAnsi="Open Sans" w:cs="Open Sans"/>
          <w:color w:val="363E4E"/>
          <w:sz w:val="24"/>
          <w:szCs w:val="24"/>
        </w:rPr>
        <w:t>. The </w:t>
      </w:r>
      <w:r w:rsidRPr="00325CDF">
        <w:rPr>
          <w:rFonts w:ascii="Open Sans" w:eastAsia="Times New Roman" w:hAnsi="Open Sans" w:cs="Open Sans"/>
          <w:i/>
          <w:iCs/>
          <w:color w:val="363E4E"/>
          <w:sz w:val="24"/>
          <w:szCs w:val="24"/>
        </w:rPr>
        <w:t>Add a new customer</w:t>
      </w:r>
      <w:r w:rsidRPr="00325CDF">
        <w:rPr>
          <w:rFonts w:ascii="Open Sans" w:eastAsia="Times New Roman" w:hAnsi="Open Sans" w:cs="Open Sans"/>
          <w:color w:val="363E4E"/>
          <w:sz w:val="24"/>
          <w:szCs w:val="24"/>
        </w:rPr>
        <w:t> window will be displayed. Define the following customer details:</w:t>
      </w:r>
    </w:p>
    <w:p w14:paraId="23E39496" w14:textId="77777777" w:rsidR="00325CDF" w:rsidRPr="00325CDF" w:rsidRDefault="00325CDF" w:rsidP="00325CDF">
      <w:pPr>
        <w:shd w:val="clear" w:color="auto" w:fill="FFFFFF"/>
        <w:spacing w:before="375" w:after="150" w:line="240" w:lineRule="auto"/>
        <w:outlineLvl w:val="1"/>
        <w:rPr>
          <w:rFonts w:ascii="arvo" w:eastAsia="Times New Roman" w:hAnsi="arvo" w:cs="Times New Roman"/>
          <w:color w:val="333333"/>
          <w:sz w:val="45"/>
          <w:szCs w:val="45"/>
        </w:rPr>
      </w:pPr>
      <w:r w:rsidRPr="00325CDF">
        <w:rPr>
          <w:rFonts w:ascii="arvo" w:eastAsia="Times New Roman" w:hAnsi="arvo" w:cs="Times New Roman"/>
          <w:color w:val="333333"/>
          <w:sz w:val="45"/>
          <w:szCs w:val="45"/>
        </w:rPr>
        <w:t>Customer info</w:t>
      </w:r>
    </w:p>
    <w:p w14:paraId="6CC815DB"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The </w:t>
      </w:r>
      <w:r w:rsidRPr="00325CDF">
        <w:rPr>
          <w:rFonts w:ascii="Open Sans" w:eastAsia="Times New Roman" w:hAnsi="Open Sans" w:cs="Open Sans"/>
          <w:i/>
          <w:iCs/>
          <w:color w:val="363E4E"/>
          <w:sz w:val="24"/>
          <w:szCs w:val="24"/>
        </w:rPr>
        <w:t>Customer info</w:t>
      </w:r>
      <w:r w:rsidRPr="00325CDF">
        <w:rPr>
          <w:rFonts w:ascii="Open Sans" w:eastAsia="Times New Roman" w:hAnsi="Open Sans" w:cs="Open Sans"/>
          <w:color w:val="363E4E"/>
          <w:sz w:val="24"/>
          <w:szCs w:val="24"/>
        </w:rPr>
        <w:t> panel allows to enter customers' personal and account information, for example, change a password, assign/remove customer roles.</w:t>
      </w:r>
    </w:p>
    <w:p w14:paraId="52FB6AD1" w14:textId="7BC15B23"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noProof/>
          <w:color w:val="363E4E"/>
          <w:sz w:val="24"/>
          <w:szCs w:val="24"/>
        </w:rPr>
        <w:drawing>
          <wp:inline distT="0" distB="0" distL="0" distR="0" wp14:anchorId="579EF88D" wp14:editId="7BF4DCA3">
            <wp:extent cx="5943600" cy="4013200"/>
            <wp:effectExtent l="0" t="0" r="0" b="6350"/>
            <wp:docPr id="5" name="Picture 5" descr="Custom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r deta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3200"/>
                    </a:xfrm>
                    <a:prstGeom prst="rect">
                      <a:avLst/>
                    </a:prstGeom>
                    <a:noFill/>
                    <a:ln>
                      <a:noFill/>
                    </a:ln>
                  </pic:spPr>
                </pic:pic>
              </a:graphicData>
            </a:graphic>
          </wp:inline>
        </w:drawing>
      </w:r>
    </w:p>
    <w:p w14:paraId="123DC24C"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lastRenderedPageBreak/>
        <w:t>You can edit the following fields:</w:t>
      </w:r>
    </w:p>
    <w:p w14:paraId="6653A670"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Email</w:t>
      </w:r>
      <w:r w:rsidRPr="00325CDF">
        <w:rPr>
          <w:rFonts w:ascii="Open Sans" w:eastAsia="Times New Roman" w:hAnsi="Open Sans" w:cs="Open Sans"/>
          <w:color w:val="363E4E"/>
          <w:sz w:val="24"/>
          <w:szCs w:val="24"/>
        </w:rPr>
        <w:t> address.</w:t>
      </w:r>
    </w:p>
    <w:p w14:paraId="322505CF"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Password</w:t>
      </w:r>
      <w:r w:rsidRPr="00325CDF">
        <w:rPr>
          <w:rFonts w:ascii="Open Sans" w:eastAsia="Times New Roman" w:hAnsi="Open Sans" w:cs="Open Sans"/>
          <w:color w:val="363E4E"/>
          <w:sz w:val="24"/>
          <w:szCs w:val="24"/>
        </w:rPr>
        <w:t>.</w:t>
      </w:r>
    </w:p>
    <w:p w14:paraId="515C97FC"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First name</w:t>
      </w:r>
      <w:r w:rsidRPr="00325CDF">
        <w:rPr>
          <w:rFonts w:ascii="Open Sans" w:eastAsia="Times New Roman" w:hAnsi="Open Sans" w:cs="Open Sans"/>
          <w:color w:val="363E4E"/>
          <w:sz w:val="24"/>
          <w:szCs w:val="24"/>
        </w:rPr>
        <w:t>.</w:t>
      </w:r>
    </w:p>
    <w:p w14:paraId="683F8AD1"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Last name</w:t>
      </w:r>
      <w:r w:rsidRPr="00325CDF">
        <w:rPr>
          <w:rFonts w:ascii="Open Sans" w:eastAsia="Times New Roman" w:hAnsi="Open Sans" w:cs="Open Sans"/>
          <w:color w:val="363E4E"/>
          <w:sz w:val="24"/>
          <w:szCs w:val="24"/>
        </w:rPr>
        <w:t>.</w:t>
      </w:r>
    </w:p>
    <w:p w14:paraId="68BD5FD2"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Gender</w:t>
      </w:r>
      <w:r w:rsidRPr="00325CDF">
        <w:rPr>
          <w:rFonts w:ascii="Open Sans" w:eastAsia="Times New Roman" w:hAnsi="Open Sans" w:cs="Open Sans"/>
          <w:color w:val="363E4E"/>
          <w:sz w:val="24"/>
          <w:szCs w:val="24"/>
        </w:rPr>
        <w:t>.</w:t>
      </w:r>
    </w:p>
    <w:p w14:paraId="4411EAB5"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Date of birth</w:t>
      </w:r>
      <w:r w:rsidRPr="00325CDF">
        <w:rPr>
          <w:rFonts w:ascii="Open Sans" w:eastAsia="Times New Roman" w:hAnsi="Open Sans" w:cs="Open Sans"/>
          <w:color w:val="363E4E"/>
          <w:sz w:val="24"/>
          <w:szCs w:val="24"/>
        </w:rPr>
        <w:t>.</w:t>
      </w:r>
    </w:p>
    <w:p w14:paraId="7E65FF69"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Company name</w:t>
      </w:r>
      <w:r w:rsidRPr="00325CDF">
        <w:rPr>
          <w:rFonts w:ascii="Open Sans" w:eastAsia="Times New Roman" w:hAnsi="Open Sans" w:cs="Open Sans"/>
          <w:color w:val="363E4E"/>
          <w:sz w:val="24"/>
          <w:szCs w:val="24"/>
        </w:rPr>
        <w:t>.</w:t>
      </w:r>
    </w:p>
    <w:p w14:paraId="2A04614C"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Is tax exempt</w:t>
      </w:r>
      <w:r w:rsidRPr="00325CDF">
        <w:rPr>
          <w:rFonts w:ascii="Open Sans" w:eastAsia="Times New Roman" w:hAnsi="Open Sans" w:cs="Open Sans"/>
          <w:color w:val="363E4E"/>
          <w:sz w:val="24"/>
          <w:szCs w:val="24"/>
        </w:rPr>
        <w:t> </w:t>
      </w:r>
      <w:proofErr w:type="gramStart"/>
      <w:r w:rsidRPr="00325CDF">
        <w:rPr>
          <w:rFonts w:ascii="Open Sans" w:eastAsia="Times New Roman" w:hAnsi="Open Sans" w:cs="Open Sans"/>
          <w:color w:val="363E4E"/>
          <w:sz w:val="24"/>
          <w:szCs w:val="24"/>
        </w:rPr>
        <w:t>indicates</w:t>
      </w:r>
      <w:proofErr w:type="gramEnd"/>
      <w:r w:rsidRPr="00325CDF">
        <w:rPr>
          <w:rFonts w:ascii="Open Sans" w:eastAsia="Times New Roman" w:hAnsi="Open Sans" w:cs="Open Sans"/>
          <w:color w:val="363E4E"/>
          <w:sz w:val="24"/>
          <w:szCs w:val="24"/>
        </w:rPr>
        <w:t xml:space="preserve"> whether the customer is exempted from taxes.</w:t>
      </w:r>
    </w:p>
    <w:p w14:paraId="051567B8"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Choose appropriate stores in the </w:t>
      </w:r>
      <w:r w:rsidRPr="00325CDF">
        <w:rPr>
          <w:rFonts w:ascii="Open Sans" w:eastAsia="Times New Roman" w:hAnsi="Open Sans" w:cs="Open Sans"/>
          <w:b/>
          <w:bCs/>
          <w:color w:val="363E4E"/>
          <w:sz w:val="24"/>
          <w:szCs w:val="24"/>
        </w:rPr>
        <w:t>Newsletter</w:t>
      </w:r>
      <w:r w:rsidRPr="00325CDF">
        <w:rPr>
          <w:rFonts w:ascii="Open Sans" w:eastAsia="Times New Roman" w:hAnsi="Open Sans" w:cs="Open Sans"/>
          <w:color w:val="363E4E"/>
          <w:sz w:val="24"/>
          <w:szCs w:val="24"/>
        </w:rPr>
        <w:t> multiselect to subscribe the customer to a store newsletter.</w:t>
      </w:r>
    </w:p>
    <w:p w14:paraId="2138BFC8"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Customer roles</w:t>
      </w:r>
      <w:r w:rsidRPr="00325CDF">
        <w:rPr>
          <w:rFonts w:ascii="Open Sans" w:eastAsia="Times New Roman" w:hAnsi="Open Sans" w:cs="Open Sans"/>
          <w:color w:val="363E4E"/>
          <w:sz w:val="24"/>
          <w:szCs w:val="24"/>
        </w:rPr>
        <w:t> — one or multiple customer roles. Note that any role that needs to log in to the system (for example, administrator, vendor) should have the "Registered" customer role among others. You can set up customer roles in the </w:t>
      </w:r>
      <w:hyperlink r:id="rId12" w:history="1">
        <w:r w:rsidRPr="00325CDF">
          <w:rPr>
            <w:rFonts w:ascii="Open Sans" w:eastAsia="Times New Roman" w:hAnsi="Open Sans" w:cs="Open Sans"/>
            <w:color w:val="25C8E0"/>
            <w:sz w:val="24"/>
            <w:szCs w:val="24"/>
            <w:u w:val="single"/>
          </w:rPr>
          <w:t>Customer roles</w:t>
        </w:r>
      </w:hyperlink>
      <w:r w:rsidRPr="00325CDF">
        <w:rPr>
          <w:rFonts w:ascii="Open Sans" w:eastAsia="Times New Roman" w:hAnsi="Open Sans" w:cs="Open Sans"/>
          <w:color w:val="363E4E"/>
          <w:sz w:val="24"/>
          <w:szCs w:val="24"/>
        </w:rPr>
        <w:t> section.</w:t>
      </w:r>
    </w:p>
    <w:p w14:paraId="19222F81"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From the </w:t>
      </w:r>
      <w:r w:rsidRPr="00325CDF">
        <w:rPr>
          <w:rFonts w:ascii="Open Sans" w:eastAsia="Times New Roman" w:hAnsi="Open Sans" w:cs="Open Sans"/>
          <w:b/>
          <w:bCs/>
          <w:color w:val="363E4E"/>
          <w:sz w:val="24"/>
          <w:szCs w:val="24"/>
        </w:rPr>
        <w:t>Manager of vendor</w:t>
      </w:r>
      <w:r w:rsidRPr="00325CDF">
        <w:rPr>
          <w:rFonts w:ascii="Open Sans" w:eastAsia="Times New Roman" w:hAnsi="Open Sans" w:cs="Open Sans"/>
          <w:color w:val="363E4E"/>
          <w:sz w:val="24"/>
          <w:szCs w:val="24"/>
        </w:rPr>
        <w:t> dropdown list, if required, select a vendor associated with this customer account. When associated, this customer will be able to log in to the selected vendor portal and manage its products and orders. Note that if you have a vendor associated with this customer, you should ensure this customer record is in the </w:t>
      </w:r>
      <w:hyperlink r:id="rId13" w:history="1">
        <w:r w:rsidRPr="00325CDF">
          <w:rPr>
            <w:rFonts w:ascii="Open Sans" w:eastAsia="Times New Roman" w:hAnsi="Open Sans" w:cs="Open Sans"/>
            <w:color w:val="25C8E0"/>
            <w:sz w:val="24"/>
            <w:szCs w:val="24"/>
            <w:u w:val="single"/>
          </w:rPr>
          <w:t>Vendors</w:t>
        </w:r>
      </w:hyperlink>
      <w:r w:rsidRPr="00325CDF">
        <w:rPr>
          <w:rFonts w:ascii="Open Sans" w:eastAsia="Times New Roman" w:hAnsi="Open Sans" w:cs="Open Sans"/>
          <w:color w:val="363E4E"/>
          <w:sz w:val="24"/>
          <w:szCs w:val="24"/>
        </w:rPr>
        <w:t> list.</w:t>
      </w:r>
    </w:p>
    <w:p w14:paraId="4F852527"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Select the </w:t>
      </w:r>
      <w:r w:rsidRPr="00325CDF">
        <w:rPr>
          <w:rFonts w:ascii="Open Sans" w:eastAsia="Times New Roman" w:hAnsi="Open Sans" w:cs="Open Sans"/>
          <w:b/>
          <w:bCs/>
          <w:color w:val="363E4E"/>
          <w:sz w:val="24"/>
          <w:szCs w:val="24"/>
        </w:rPr>
        <w:t>Active</w:t>
      </w:r>
      <w:r w:rsidRPr="00325CDF">
        <w:rPr>
          <w:rFonts w:ascii="Open Sans" w:eastAsia="Times New Roman" w:hAnsi="Open Sans" w:cs="Open Sans"/>
          <w:color w:val="363E4E"/>
          <w:sz w:val="24"/>
          <w:szCs w:val="24"/>
        </w:rPr>
        <w:t> checkbox to activate the customer.</w:t>
      </w:r>
    </w:p>
    <w:p w14:paraId="41EF3956" w14:textId="77777777" w:rsidR="00325CDF" w:rsidRPr="00325CDF" w:rsidRDefault="00325CDF" w:rsidP="00325CDF">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b/>
          <w:bCs/>
          <w:color w:val="363E4E"/>
          <w:sz w:val="24"/>
          <w:szCs w:val="24"/>
        </w:rPr>
        <w:t>Admin comment</w:t>
      </w:r>
      <w:r w:rsidRPr="00325CDF">
        <w:rPr>
          <w:rFonts w:ascii="Open Sans" w:eastAsia="Times New Roman" w:hAnsi="Open Sans" w:cs="Open Sans"/>
          <w:color w:val="363E4E"/>
          <w:sz w:val="24"/>
          <w:szCs w:val="24"/>
        </w:rPr>
        <w:t> — administrator comments for internal use if required.</w:t>
      </w:r>
    </w:p>
    <w:p w14:paraId="11776EDD"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Click the </w:t>
      </w:r>
      <w:r w:rsidRPr="00325CDF">
        <w:rPr>
          <w:rFonts w:ascii="Open Sans" w:eastAsia="Times New Roman" w:hAnsi="Open Sans" w:cs="Open Sans"/>
          <w:b/>
          <w:bCs/>
          <w:color w:val="363E4E"/>
          <w:sz w:val="24"/>
          <w:szCs w:val="24"/>
        </w:rPr>
        <w:t>Save</w:t>
      </w:r>
      <w:r w:rsidRPr="00325CDF">
        <w:rPr>
          <w:rFonts w:ascii="Open Sans" w:eastAsia="Times New Roman" w:hAnsi="Open Sans" w:cs="Open Sans"/>
          <w:color w:val="363E4E"/>
          <w:sz w:val="24"/>
          <w:szCs w:val="24"/>
        </w:rPr>
        <w:t> button to save the changes or </w:t>
      </w:r>
      <w:proofErr w:type="gramStart"/>
      <w:r w:rsidRPr="00325CDF">
        <w:rPr>
          <w:rFonts w:ascii="Open Sans" w:eastAsia="Times New Roman" w:hAnsi="Open Sans" w:cs="Open Sans"/>
          <w:b/>
          <w:bCs/>
          <w:color w:val="363E4E"/>
          <w:sz w:val="24"/>
          <w:szCs w:val="24"/>
        </w:rPr>
        <w:t>Save</w:t>
      </w:r>
      <w:proofErr w:type="gramEnd"/>
      <w:r w:rsidRPr="00325CDF">
        <w:rPr>
          <w:rFonts w:ascii="Open Sans" w:eastAsia="Times New Roman" w:hAnsi="Open Sans" w:cs="Open Sans"/>
          <w:b/>
          <w:bCs/>
          <w:color w:val="363E4E"/>
          <w:sz w:val="24"/>
          <w:szCs w:val="24"/>
        </w:rPr>
        <w:t xml:space="preserve"> and continue edit</w:t>
      </w:r>
      <w:r w:rsidRPr="00325CDF">
        <w:rPr>
          <w:rFonts w:ascii="Open Sans" w:eastAsia="Times New Roman" w:hAnsi="Open Sans" w:cs="Open Sans"/>
          <w:color w:val="363E4E"/>
          <w:sz w:val="24"/>
          <w:szCs w:val="24"/>
        </w:rPr>
        <w:t> button to proceed for more customer information. In this case, you will see the newly added panels on the customer details page.</w:t>
      </w:r>
    </w:p>
    <w:p w14:paraId="2DE4C6DD" w14:textId="1E048359"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You will also see the </w:t>
      </w:r>
      <w:r w:rsidRPr="00325CDF">
        <w:rPr>
          <w:rFonts w:ascii="Open Sans" w:eastAsia="Times New Roman" w:hAnsi="Open Sans" w:cs="Open Sans"/>
          <w:b/>
          <w:bCs/>
          <w:color w:val="363E4E"/>
          <w:sz w:val="24"/>
          <w:szCs w:val="24"/>
        </w:rPr>
        <w:t>Send email</w:t>
      </w:r>
      <w:r w:rsidRPr="00325CDF">
        <w:rPr>
          <w:rFonts w:ascii="Open Sans" w:eastAsia="Times New Roman" w:hAnsi="Open Sans" w:cs="Open Sans"/>
          <w:color w:val="363E4E"/>
          <w:sz w:val="24"/>
          <w:szCs w:val="24"/>
        </w:rPr>
        <w:t>, </w:t>
      </w:r>
      <w:r w:rsidRPr="00325CDF">
        <w:rPr>
          <w:rFonts w:ascii="Open Sans" w:eastAsia="Times New Roman" w:hAnsi="Open Sans" w:cs="Open Sans"/>
          <w:b/>
          <w:bCs/>
          <w:color w:val="363E4E"/>
          <w:sz w:val="24"/>
          <w:szCs w:val="24"/>
        </w:rPr>
        <w:t>Send private message</w:t>
      </w:r>
      <w:r w:rsidRPr="00325CDF">
        <w:rPr>
          <w:rFonts w:ascii="Open Sans" w:eastAsia="Times New Roman" w:hAnsi="Open Sans" w:cs="Open Sans"/>
          <w:color w:val="363E4E"/>
          <w:sz w:val="24"/>
          <w:szCs w:val="24"/>
        </w:rPr>
        <w:t> (if </w:t>
      </w:r>
      <w:hyperlink r:id="rId14" w:history="1">
        <w:r w:rsidRPr="00325CDF">
          <w:rPr>
            <w:rFonts w:ascii="Open Sans" w:eastAsia="Times New Roman" w:hAnsi="Open Sans" w:cs="Open Sans"/>
            <w:color w:val="25C8E0"/>
            <w:sz w:val="24"/>
            <w:szCs w:val="24"/>
            <w:u w:val="single"/>
          </w:rPr>
          <w:t>forums</w:t>
        </w:r>
      </w:hyperlink>
      <w:r w:rsidRPr="00325CDF">
        <w:rPr>
          <w:rFonts w:ascii="Open Sans" w:eastAsia="Times New Roman" w:hAnsi="Open Sans" w:cs="Open Sans"/>
          <w:color w:val="363E4E"/>
          <w:sz w:val="24"/>
          <w:szCs w:val="24"/>
        </w:rPr>
        <w:t> are enabled), and </w:t>
      </w:r>
      <w:r w:rsidRPr="00325CDF">
        <w:rPr>
          <w:rFonts w:ascii="Open Sans" w:eastAsia="Times New Roman" w:hAnsi="Open Sans" w:cs="Open Sans"/>
          <w:b/>
          <w:bCs/>
          <w:color w:val="363E4E"/>
          <w:sz w:val="24"/>
          <w:szCs w:val="24"/>
        </w:rPr>
        <w:t>Delete</w:t>
      </w:r>
      <w:r w:rsidRPr="00325CDF">
        <w:rPr>
          <w:rFonts w:ascii="Open Sans" w:eastAsia="Times New Roman" w:hAnsi="Open Sans" w:cs="Open Sans"/>
          <w:color w:val="363E4E"/>
          <w:sz w:val="24"/>
          <w:szCs w:val="24"/>
        </w:rPr>
        <w:t> buttons. </w:t>
      </w:r>
      <w:r w:rsidRPr="00325CDF">
        <w:rPr>
          <w:rFonts w:ascii="Open Sans" w:eastAsia="Times New Roman" w:hAnsi="Open Sans" w:cs="Open Sans"/>
          <w:noProof/>
          <w:color w:val="363E4E"/>
          <w:sz w:val="24"/>
          <w:szCs w:val="24"/>
        </w:rPr>
        <w:drawing>
          <wp:inline distT="0" distB="0" distL="0" distR="0" wp14:anchorId="08B216BD" wp14:editId="5C9367DD">
            <wp:extent cx="5943600" cy="565785"/>
            <wp:effectExtent l="0" t="0" r="0" b="5715"/>
            <wp:docPr id="4" name="Picture 4" descr="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5785"/>
                    </a:xfrm>
                    <a:prstGeom prst="rect">
                      <a:avLst/>
                    </a:prstGeom>
                    <a:noFill/>
                    <a:ln>
                      <a:noFill/>
                    </a:ln>
                  </pic:spPr>
                </pic:pic>
              </a:graphicData>
            </a:graphic>
          </wp:inline>
        </w:drawing>
      </w:r>
    </w:p>
    <w:p w14:paraId="3CADD710"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After clicking the </w:t>
      </w:r>
      <w:r w:rsidRPr="00325CDF">
        <w:rPr>
          <w:rFonts w:ascii="Open Sans" w:eastAsia="Times New Roman" w:hAnsi="Open Sans" w:cs="Open Sans"/>
          <w:b/>
          <w:bCs/>
          <w:color w:val="363E4E"/>
          <w:sz w:val="24"/>
          <w:szCs w:val="24"/>
        </w:rPr>
        <w:t>Send email</w:t>
      </w:r>
      <w:r w:rsidRPr="00325CDF">
        <w:rPr>
          <w:rFonts w:ascii="Open Sans" w:eastAsia="Times New Roman" w:hAnsi="Open Sans" w:cs="Open Sans"/>
          <w:color w:val="363E4E"/>
          <w:sz w:val="24"/>
          <w:szCs w:val="24"/>
        </w:rPr>
        <w:t> button, the </w:t>
      </w:r>
      <w:r w:rsidRPr="00325CDF">
        <w:rPr>
          <w:rFonts w:ascii="Open Sans" w:eastAsia="Times New Roman" w:hAnsi="Open Sans" w:cs="Open Sans"/>
          <w:i/>
          <w:iCs/>
          <w:color w:val="363E4E"/>
          <w:sz w:val="24"/>
          <w:szCs w:val="24"/>
        </w:rPr>
        <w:t>Send email</w:t>
      </w:r>
      <w:r w:rsidRPr="00325CDF">
        <w:rPr>
          <w:rFonts w:ascii="Open Sans" w:eastAsia="Times New Roman" w:hAnsi="Open Sans" w:cs="Open Sans"/>
          <w:color w:val="363E4E"/>
          <w:sz w:val="24"/>
          <w:szCs w:val="24"/>
        </w:rPr>
        <w:t> window will be displayed, enabling the store owner to send an email to the customer. After clicking the </w:t>
      </w:r>
      <w:r w:rsidRPr="00325CDF">
        <w:rPr>
          <w:rFonts w:ascii="Open Sans" w:eastAsia="Times New Roman" w:hAnsi="Open Sans" w:cs="Open Sans"/>
          <w:b/>
          <w:bCs/>
          <w:color w:val="363E4E"/>
          <w:sz w:val="24"/>
          <w:szCs w:val="24"/>
        </w:rPr>
        <w:t>Send private message</w:t>
      </w:r>
      <w:r w:rsidRPr="00325CDF">
        <w:rPr>
          <w:rFonts w:ascii="Open Sans" w:eastAsia="Times New Roman" w:hAnsi="Open Sans" w:cs="Open Sans"/>
          <w:color w:val="363E4E"/>
          <w:sz w:val="24"/>
          <w:szCs w:val="24"/>
        </w:rPr>
        <w:t> button, the </w:t>
      </w:r>
      <w:r w:rsidRPr="00325CDF">
        <w:rPr>
          <w:rFonts w:ascii="Open Sans" w:eastAsia="Times New Roman" w:hAnsi="Open Sans" w:cs="Open Sans"/>
          <w:i/>
          <w:iCs/>
          <w:color w:val="363E4E"/>
          <w:sz w:val="24"/>
          <w:szCs w:val="24"/>
        </w:rPr>
        <w:t>Send private message</w:t>
      </w:r>
      <w:r w:rsidRPr="00325CDF">
        <w:rPr>
          <w:rFonts w:ascii="Open Sans" w:eastAsia="Times New Roman" w:hAnsi="Open Sans" w:cs="Open Sans"/>
          <w:color w:val="363E4E"/>
          <w:sz w:val="24"/>
          <w:szCs w:val="24"/>
        </w:rPr>
        <w:t> window will be displayed, enabling to send a message to the customer. To use private messaging, allow private messages in </w:t>
      </w:r>
      <w:hyperlink r:id="rId16" w:history="1">
        <w:r w:rsidRPr="00325CDF">
          <w:rPr>
            <w:rFonts w:ascii="Open Sans" w:eastAsia="Times New Roman" w:hAnsi="Open Sans" w:cs="Open Sans"/>
            <w:color w:val="25C8E0"/>
            <w:sz w:val="24"/>
            <w:szCs w:val="24"/>
            <w:u w:val="single"/>
          </w:rPr>
          <w:t>forum settings</w:t>
        </w:r>
      </w:hyperlink>
      <w:r w:rsidRPr="00325CDF">
        <w:rPr>
          <w:rFonts w:ascii="Open Sans" w:eastAsia="Times New Roman" w:hAnsi="Open Sans" w:cs="Open Sans"/>
          <w:color w:val="363E4E"/>
          <w:sz w:val="24"/>
          <w:szCs w:val="24"/>
        </w:rPr>
        <w:t>.</w:t>
      </w:r>
    </w:p>
    <w:p w14:paraId="7420654A" w14:textId="77777777" w:rsidR="00325CDF" w:rsidRPr="00325CDF" w:rsidRDefault="00325CDF" w:rsidP="00325CDF">
      <w:pPr>
        <w:shd w:val="clear" w:color="auto" w:fill="FFFFFF"/>
        <w:spacing w:before="375" w:after="150" w:line="240" w:lineRule="auto"/>
        <w:outlineLvl w:val="1"/>
        <w:rPr>
          <w:rFonts w:ascii="arvo" w:eastAsia="Times New Roman" w:hAnsi="arvo" w:cs="Times New Roman"/>
          <w:color w:val="333333"/>
          <w:sz w:val="45"/>
          <w:szCs w:val="45"/>
        </w:rPr>
      </w:pPr>
      <w:r w:rsidRPr="00325CDF">
        <w:rPr>
          <w:rFonts w:ascii="arvo" w:eastAsia="Times New Roman" w:hAnsi="arvo" w:cs="Times New Roman"/>
          <w:color w:val="333333"/>
          <w:sz w:val="45"/>
          <w:szCs w:val="45"/>
        </w:rPr>
        <w:lastRenderedPageBreak/>
        <w:t>Orders</w:t>
      </w:r>
    </w:p>
    <w:p w14:paraId="19DAB7FA" w14:textId="1D3F9711"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In the </w:t>
      </w:r>
      <w:r w:rsidRPr="00325CDF">
        <w:rPr>
          <w:rFonts w:ascii="Open Sans" w:eastAsia="Times New Roman" w:hAnsi="Open Sans" w:cs="Open Sans"/>
          <w:i/>
          <w:iCs/>
          <w:color w:val="363E4E"/>
          <w:sz w:val="24"/>
          <w:szCs w:val="24"/>
        </w:rPr>
        <w:t>Orders</w:t>
      </w:r>
      <w:r w:rsidRPr="00325CDF">
        <w:rPr>
          <w:rFonts w:ascii="Open Sans" w:eastAsia="Times New Roman" w:hAnsi="Open Sans" w:cs="Open Sans"/>
          <w:color w:val="363E4E"/>
          <w:sz w:val="24"/>
          <w:szCs w:val="24"/>
        </w:rPr>
        <w:t> panel, you can view the customer's orders' details. </w:t>
      </w:r>
      <w:r w:rsidRPr="00325CDF">
        <w:rPr>
          <w:rFonts w:ascii="Open Sans" w:eastAsia="Times New Roman" w:hAnsi="Open Sans" w:cs="Open Sans"/>
          <w:noProof/>
          <w:color w:val="363E4E"/>
          <w:sz w:val="24"/>
          <w:szCs w:val="24"/>
        </w:rPr>
        <w:drawing>
          <wp:inline distT="0" distB="0" distL="0" distR="0" wp14:anchorId="331EF826" wp14:editId="54FD8762">
            <wp:extent cx="5943600" cy="2023110"/>
            <wp:effectExtent l="0" t="0" r="0" b="0"/>
            <wp:docPr id="3" name="Picture 3" descr="customer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r_inf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3110"/>
                    </a:xfrm>
                    <a:prstGeom prst="rect">
                      <a:avLst/>
                    </a:prstGeom>
                    <a:noFill/>
                    <a:ln>
                      <a:noFill/>
                    </a:ln>
                  </pic:spPr>
                </pic:pic>
              </a:graphicData>
            </a:graphic>
          </wp:inline>
        </w:drawing>
      </w:r>
    </w:p>
    <w:p w14:paraId="76D0C177" w14:textId="77777777" w:rsidR="00325CDF" w:rsidRPr="00325CDF" w:rsidRDefault="00325CDF" w:rsidP="00325CDF">
      <w:pPr>
        <w:shd w:val="clear" w:color="auto" w:fill="FFFFFF"/>
        <w:spacing w:before="375" w:after="150" w:line="240" w:lineRule="auto"/>
        <w:outlineLvl w:val="1"/>
        <w:rPr>
          <w:rFonts w:ascii="arvo" w:eastAsia="Times New Roman" w:hAnsi="arvo" w:cs="Times New Roman"/>
          <w:color w:val="333333"/>
          <w:sz w:val="45"/>
          <w:szCs w:val="45"/>
        </w:rPr>
      </w:pPr>
      <w:r w:rsidRPr="00325CDF">
        <w:rPr>
          <w:rFonts w:ascii="arvo" w:eastAsia="Times New Roman" w:hAnsi="arvo" w:cs="Times New Roman"/>
          <w:color w:val="333333"/>
          <w:sz w:val="45"/>
          <w:szCs w:val="45"/>
        </w:rPr>
        <w:t>Addresses</w:t>
      </w:r>
    </w:p>
    <w:p w14:paraId="419AF5A8" w14:textId="36CFA562"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In the </w:t>
      </w:r>
      <w:r w:rsidRPr="00325CDF">
        <w:rPr>
          <w:rFonts w:ascii="Open Sans" w:eastAsia="Times New Roman" w:hAnsi="Open Sans" w:cs="Open Sans"/>
          <w:i/>
          <w:iCs/>
          <w:color w:val="363E4E"/>
          <w:sz w:val="24"/>
          <w:szCs w:val="24"/>
        </w:rPr>
        <w:t>Addresses</w:t>
      </w:r>
      <w:r w:rsidRPr="00325CDF">
        <w:rPr>
          <w:rFonts w:ascii="Open Sans" w:eastAsia="Times New Roman" w:hAnsi="Open Sans" w:cs="Open Sans"/>
          <w:color w:val="363E4E"/>
          <w:sz w:val="24"/>
          <w:szCs w:val="24"/>
        </w:rPr>
        <w:t> panel, you can view, edit, and create new addresses of the customer. </w:t>
      </w:r>
      <w:r w:rsidRPr="00325CDF">
        <w:rPr>
          <w:rFonts w:ascii="Open Sans" w:eastAsia="Times New Roman" w:hAnsi="Open Sans" w:cs="Open Sans"/>
          <w:noProof/>
          <w:color w:val="363E4E"/>
          <w:sz w:val="24"/>
          <w:szCs w:val="24"/>
        </w:rPr>
        <w:drawing>
          <wp:inline distT="0" distB="0" distL="0" distR="0" wp14:anchorId="46229914" wp14:editId="09E5252B">
            <wp:extent cx="5943600" cy="2947035"/>
            <wp:effectExtent l="0" t="0" r="0" b="5715"/>
            <wp:docPr id="2" name="Picture 2" descr="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res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70CEF895"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Click the </w:t>
      </w:r>
      <w:r w:rsidRPr="00325CDF">
        <w:rPr>
          <w:rFonts w:ascii="Open Sans" w:eastAsia="Times New Roman" w:hAnsi="Open Sans" w:cs="Open Sans"/>
          <w:b/>
          <w:bCs/>
          <w:color w:val="363E4E"/>
          <w:sz w:val="24"/>
          <w:szCs w:val="24"/>
        </w:rPr>
        <w:t>Add new address</w:t>
      </w:r>
      <w:r w:rsidRPr="00325CDF">
        <w:rPr>
          <w:rFonts w:ascii="Open Sans" w:eastAsia="Times New Roman" w:hAnsi="Open Sans" w:cs="Open Sans"/>
          <w:color w:val="363E4E"/>
          <w:sz w:val="24"/>
          <w:szCs w:val="24"/>
        </w:rPr>
        <w:t> button to add a new customer address. Fill in the appropriate fields and click </w:t>
      </w:r>
      <w:r w:rsidRPr="00325CDF">
        <w:rPr>
          <w:rFonts w:ascii="Open Sans" w:eastAsia="Times New Roman" w:hAnsi="Open Sans" w:cs="Open Sans"/>
          <w:b/>
          <w:bCs/>
          <w:color w:val="363E4E"/>
          <w:sz w:val="24"/>
          <w:szCs w:val="24"/>
        </w:rPr>
        <w:t>Save</w:t>
      </w:r>
      <w:r w:rsidRPr="00325CDF">
        <w:rPr>
          <w:rFonts w:ascii="Open Sans" w:eastAsia="Times New Roman" w:hAnsi="Open Sans" w:cs="Open Sans"/>
          <w:color w:val="363E4E"/>
          <w:sz w:val="24"/>
          <w:szCs w:val="24"/>
        </w:rPr>
        <w:t>. The new address will be added to the customer.</w:t>
      </w:r>
    </w:p>
    <w:p w14:paraId="4F236211" w14:textId="77777777" w:rsidR="00325CDF" w:rsidRPr="00325CDF" w:rsidRDefault="00325CDF" w:rsidP="00325CDF">
      <w:pPr>
        <w:shd w:val="clear" w:color="auto" w:fill="FFFFFF"/>
        <w:spacing w:before="375" w:after="150" w:line="240" w:lineRule="auto"/>
        <w:outlineLvl w:val="1"/>
        <w:rPr>
          <w:rFonts w:ascii="arvo" w:eastAsia="Times New Roman" w:hAnsi="arvo" w:cs="Times New Roman"/>
          <w:color w:val="333333"/>
          <w:sz w:val="45"/>
          <w:szCs w:val="45"/>
        </w:rPr>
      </w:pPr>
      <w:r w:rsidRPr="00325CDF">
        <w:rPr>
          <w:rFonts w:ascii="arvo" w:eastAsia="Times New Roman" w:hAnsi="arvo" w:cs="Times New Roman"/>
          <w:color w:val="333333"/>
          <w:sz w:val="45"/>
          <w:szCs w:val="45"/>
        </w:rPr>
        <w:t xml:space="preserve">Current shopping cart and </w:t>
      </w:r>
      <w:proofErr w:type="spellStart"/>
      <w:r w:rsidRPr="00325CDF">
        <w:rPr>
          <w:rFonts w:ascii="arvo" w:eastAsia="Times New Roman" w:hAnsi="arvo" w:cs="Times New Roman"/>
          <w:color w:val="333333"/>
          <w:sz w:val="45"/>
          <w:szCs w:val="45"/>
        </w:rPr>
        <w:t>wishlist</w:t>
      </w:r>
      <w:proofErr w:type="spellEnd"/>
    </w:p>
    <w:p w14:paraId="1B75FC6C"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lastRenderedPageBreak/>
        <w:t>In the </w:t>
      </w:r>
      <w:r w:rsidRPr="00325CDF">
        <w:rPr>
          <w:rFonts w:ascii="Open Sans" w:eastAsia="Times New Roman" w:hAnsi="Open Sans" w:cs="Open Sans"/>
          <w:i/>
          <w:iCs/>
          <w:color w:val="363E4E"/>
          <w:sz w:val="24"/>
          <w:szCs w:val="24"/>
        </w:rPr>
        <w:t xml:space="preserve">Current shopping cart and </w:t>
      </w:r>
      <w:proofErr w:type="spellStart"/>
      <w:r w:rsidRPr="00325CDF">
        <w:rPr>
          <w:rFonts w:ascii="Open Sans" w:eastAsia="Times New Roman" w:hAnsi="Open Sans" w:cs="Open Sans"/>
          <w:i/>
          <w:iCs/>
          <w:color w:val="363E4E"/>
          <w:sz w:val="24"/>
          <w:szCs w:val="24"/>
        </w:rPr>
        <w:t>wishlist</w:t>
      </w:r>
      <w:proofErr w:type="spellEnd"/>
      <w:r w:rsidRPr="00325CDF">
        <w:rPr>
          <w:rFonts w:ascii="Open Sans" w:eastAsia="Times New Roman" w:hAnsi="Open Sans" w:cs="Open Sans"/>
          <w:color w:val="363E4E"/>
          <w:sz w:val="24"/>
          <w:szCs w:val="24"/>
        </w:rPr>
        <w:t xml:space="preserve"> panel, you can view the customer's shopping cart and </w:t>
      </w:r>
      <w:proofErr w:type="spellStart"/>
      <w:r w:rsidRPr="00325CDF">
        <w:rPr>
          <w:rFonts w:ascii="Open Sans" w:eastAsia="Times New Roman" w:hAnsi="Open Sans" w:cs="Open Sans"/>
          <w:color w:val="363E4E"/>
          <w:sz w:val="24"/>
          <w:szCs w:val="24"/>
        </w:rPr>
        <w:t>wishlist</w:t>
      </w:r>
      <w:proofErr w:type="spellEnd"/>
      <w:r w:rsidRPr="00325CDF">
        <w:rPr>
          <w:rFonts w:ascii="Open Sans" w:eastAsia="Times New Roman" w:hAnsi="Open Sans" w:cs="Open Sans"/>
          <w:color w:val="363E4E"/>
          <w:sz w:val="24"/>
          <w:szCs w:val="24"/>
        </w:rPr>
        <w:t>.</w:t>
      </w:r>
    </w:p>
    <w:p w14:paraId="18617156" w14:textId="77777777" w:rsidR="00325CDF" w:rsidRPr="00325CDF" w:rsidRDefault="00325CDF" w:rsidP="00325CDF">
      <w:pPr>
        <w:shd w:val="clear" w:color="auto" w:fill="FFFFFF"/>
        <w:spacing w:before="375" w:after="150" w:line="240" w:lineRule="auto"/>
        <w:outlineLvl w:val="1"/>
        <w:rPr>
          <w:rFonts w:ascii="arvo" w:eastAsia="Times New Roman" w:hAnsi="arvo" w:cs="Times New Roman"/>
          <w:color w:val="333333"/>
          <w:sz w:val="45"/>
          <w:szCs w:val="45"/>
        </w:rPr>
      </w:pPr>
      <w:r w:rsidRPr="00325CDF">
        <w:rPr>
          <w:rFonts w:ascii="arvo" w:eastAsia="Times New Roman" w:hAnsi="arvo" w:cs="Times New Roman"/>
          <w:color w:val="333333"/>
          <w:sz w:val="45"/>
          <w:szCs w:val="45"/>
        </w:rPr>
        <w:t>Activity log</w:t>
      </w:r>
    </w:p>
    <w:p w14:paraId="6D45A943"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In the </w:t>
      </w:r>
      <w:r w:rsidRPr="00325CDF">
        <w:rPr>
          <w:rFonts w:ascii="Open Sans" w:eastAsia="Times New Roman" w:hAnsi="Open Sans" w:cs="Open Sans"/>
          <w:i/>
          <w:iCs/>
          <w:color w:val="363E4E"/>
          <w:sz w:val="24"/>
          <w:szCs w:val="24"/>
        </w:rPr>
        <w:t>Activity log</w:t>
      </w:r>
      <w:r w:rsidRPr="00325CDF">
        <w:rPr>
          <w:rFonts w:ascii="Open Sans" w:eastAsia="Times New Roman" w:hAnsi="Open Sans" w:cs="Open Sans"/>
          <w:color w:val="363E4E"/>
          <w:sz w:val="24"/>
          <w:szCs w:val="24"/>
        </w:rPr>
        <w:t> panel, you can view the customer's activity log. See how to manage activity types in the </w:t>
      </w:r>
      <w:hyperlink r:id="rId19" w:anchor="customer-activity-types" w:history="1">
        <w:r w:rsidRPr="00325CDF">
          <w:rPr>
            <w:rFonts w:ascii="Open Sans" w:eastAsia="Times New Roman" w:hAnsi="Open Sans" w:cs="Open Sans"/>
            <w:color w:val="25C8E0"/>
            <w:sz w:val="24"/>
            <w:szCs w:val="24"/>
            <w:u w:val="single"/>
          </w:rPr>
          <w:t>Activity log - Customer activity types</w:t>
        </w:r>
      </w:hyperlink>
      <w:r w:rsidRPr="00325CDF">
        <w:rPr>
          <w:rFonts w:ascii="Open Sans" w:eastAsia="Times New Roman" w:hAnsi="Open Sans" w:cs="Open Sans"/>
          <w:color w:val="363E4E"/>
          <w:sz w:val="24"/>
          <w:szCs w:val="24"/>
        </w:rPr>
        <w:t> section.</w:t>
      </w:r>
    </w:p>
    <w:p w14:paraId="247B51F3" w14:textId="77777777" w:rsidR="00325CDF" w:rsidRPr="00325CDF" w:rsidRDefault="00325CDF" w:rsidP="00325CDF">
      <w:pPr>
        <w:shd w:val="clear" w:color="auto" w:fill="FFFFFF"/>
        <w:spacing w:before="375" w:after="150" w:line="240" w:lineRule="auto"/>
        <w:outlineLvl w:val="1"/>
        <w:rPr>
          <w:rFonts w:ascii="arvo" w:eastAsia="Times New Roman" w:hAnsi="arvo" w:cs="Times New Roman"/>
          <w:color w:val="333333"/>
          <w:sz w:val="45"/>
          <w:szCs w:val="45"/>
        </w:rPr>
      </w:pPr>
      <w:r w:rsidRPr="00325CDF">
        <w:rPr>
          <w:rFonts w:ascii="arvo" w:eastAsia="Times New Roman" w:hAnsi="arvo" w:cs="Times New Roman"/>
          <w:color w:val="333333"/>
          <w:sz w:val="45"/>
          <w:szCs w:val="45"/>
        </w:rPr>
        <w:t>Place order (impersonate)</w:t>
      </w:r>
    </w:p>
    <w:p w14:paraId="2A038C41"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In the </w:t>
      </w:r>
      <w:r w:rsidRPr="00325CDF">
        <w:rPr>
          <w:rFonts w:ascii="Open Sans" w:eastAsia="Times New Roman" w:hAnsi="Open Sans" w:cs="Open Sans"/>
          <w:i/>
          <w:iCs/>
          <w:color w:val="363E4E"/>
          <w:sz w:val="24"/>
          <w:szCs w:val="24"/>
        </w:rPr>
        <w:t>Place order (impersonate)</w:t>
      </w:r>
      <w:r w:rsidRPr="00325CDF">
        <w:rPr>
          <w:rFonts w:ascii="Open Sans" w:eastAsia="Times New Roman" w:hAnsi="Open Sans" w:cs="Open Sans"/>
          <w:color w:val="363E4E"/>
          <w:sz w:val="24"/>
          <w:szCs w:val="24"/>
        </w:rPr>
        <w:t> panel, store owners can create orders for their customers without password information. This is useful for customers who do not want to register or for large sites using CSRs to place orders over the phone.</w:t>
      </w:r>
    </w:p>
    <w:p w14:paraId="65285D32"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The panel contains the </w:t>
      </w:r>
      <w:r w:rsidRPr="00325CDF">
        <w:rPr>
          <w:rFonts w:ascii="Open Sans" w:eastAsia="Times New Roman" w:hAnsi="Open Sans" w:cs="Open Sans"/>
          <w:b/>
          <w:bCs/>
          <w:color w:val="363E4E"/>
          <w:sz w:val="24"/>
          <w:szCs w:val="24"/>
        </w:rPr>
        <w:t>Place order</w:t>
      </w:r>
      <w:r w:rsidRPr="00325CDF">
        <w:rPr>
          <w:rFonts w:ascii="Open Sans" w:eastAsia="Times New Roman" w:hAnsi="Open Sans" w:cs="Open Sans"/>
          <w:color w:val="363E4E"/>
          <w:sz w:val="24"/>
          <w:szCs w:val="24"/>
        </w:rPr>
        <w:t> button. After clicking this button, you will be redirected to the public store. Select the products the customer wants, add them to the cart exactly as the customer would do in the public store, then use the </w:t>
      </w:r>
      <w:r w:rsidRPr="00325CDF">
        <w:rPr>
          <w:rFonts w:ascii="Open Sans" w:eastAsia="Times New Roman" w:hAnsi="Open Sans" w:cs="Open Sans"/>
          <w:b/>
          <w:bCs/>
          <w:color w:val="363E4E"/>
          <w:sz w:val="24"/>
          <w:szCs w:val="24"/>
        </w:rPr>
        <w:t>Checkout</w:t>
      </w:r>
      <w:r w:rsidRPr="00325CDF">
        <w:rPr>
          <w:rFonts w:ascii="Open Sans" w:eastAsia="Times New Roman" w:hAnsi="Open Sans" w:cs="Open Sans"/>
          <w:color w:val="363E4E"/>
          <w:sz w:val="24"/>
          <w:szCs w:val="24"/>
        </w:rPr>
        <w:t> button to proceed through the usual checkout process, and then click the </w:t>
      </w:r>
      <w:r w:rsidRPr="00325CDF">
        <w:rPr>
          <w:rFonts w:ascii="Open Sans" w:eastAsia="Times New Roman" w:hAnsi="Open Sans" w:cs="Open Sans"/>
          <w:b/>
          <w:bCs/>
          <w:color w:val="363E4E"/>
          <w:sz w:val="24"/>
          <w:szCs w:val="24"/>
        </w:rPr>
        <w:t>Finish session</w:t>
      </w:r>
      <w:r w:rsidRPr="00325CDF">
        <w:rPr>
          <w:rFonts w:ascii="Open Sans" w:eastAsia="Times New Roman" w:hAnsi="Open Sans" w:cs="Open Sans"/>
          <w:color w:val="363E4E"/>
          <w:sz w:val="24"/>
          <w:szCs w:val="24"/>
        </w:rPr>
        <w:t> link at the top of the page to finish this session.</w:t>
      </w:r>
    </w:p>
    <w:p w14:paraId="588C4139" w14:textId="77777777" w:rsidR="00325CDF" w:rsidRPr="00325CDF" w:rsidRDefault="00325CDF" w:rsidP="00325CDF">
      <w:pPr>
        <w:shd w:val="clear" w:color="auto" w:fill="FFFFFF"/>
        <w:spacing w:before="375" w:after="150" w:line="240" w:lineRule="auto"/>
        <w:outlineLvl w:val="1"/>
        <w:rPr>
          <w:rFonts w:ascii="arvo" w:eastAsia="Times New Roman" w:hAnsi="arvo" w:cs="Times New Roman"/>
          <w:color w:val="333333"/>
          <w:sz w:val="45"/>
          <w:szCs w:val="45"/>
        </w:rPr>
      </w:pPr>
      <w:r w:rsidRPr="00325CDF">
        <w:rPr>
          <w:rFonts w:ascii="arvo" w:eastAsia="Times New Roman" w:hAnsi="arvo" w:cs="Times New Roman"/>
          <w:color w:val="333333"/>
          <w:sz w:val="45"/>
          <w:szCs w:val="45"/>
        </w:rPr>
        <w:t>Back in stock subscriptions</w:t>
      </w:r>
    </w:p>
    <w:p w14:paraId="17AEFD6E"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In the </w:t>
      </w:r>
      <w:r w:rsidRPr="00325CDF">
        <w:rPr>
          <w:rFonts w:ascii="Open Sans" w:eastAsia="Times New Roman" w:hAnsi="Open Sans" w:cs="Open Sans"/>
          <w:i/>
          <w:iCs/>
          <w:color w:val="363E4E"/>
          <w:sz w:val="24"/>
          <w:szCs w:val="24"/>
        </w:rPr>
        <w:t>Back in stock subscriptions</w:t>
      </w:r>
      <w:r w:rsidRPr="00325CDF">
        <w:rPr>
          <w:rFonts w:ascii="Open Sans" w:eastAsia="Times New Roman" w:hAnsi="Open Sans" w:cs="Open Sans"/>
          <w:color w:val="363E4E"/>
          <w:sz w:val="24"/>
          <w:szCs w:val="24"/>
        </w:rPr>
        <w:t> panel, see the products the customer is subscribed to.</w:t>
      </w:r>
    </w:p>
    <w:p w14:paraId="2F3D10A5" w14:textId="77777777" w:rsidR="00325CDF" w:rsidRPr="00325CDF" w:rsidRDefault="00325CDF" w:rsidP="00325CDF">
      <w:pPr>
        <w:shd w:val="clear" w:color="auto" w:fill="FFFFFF"/>
        <w:spacing w:before="375" w:after="150" w:line="240" w:lineRule="auto"/>
        <w:outlineLvl w:val="1"/>
        <w:rPr>
          <w:rFonts w:ascii="arvo" w:eastAsia="Times New Roman" w:hAnsi="arvo" w:cs="Times New Roman"/>
          <w:color w:val="333333"/>
          <w:sz w:val="45"/>
          <w:szCs w:val="45"/>
        </w:rPr>
      </w:pPr>
      <w:r w:rsidRPr="00325CDF">
        <w:rPr>
          <w:rFonts w:ascii="arvo" w:eastAsia="Times New Roman" w:hAnsi="arvo" w:cs="Times New Roman"/>
          <w:color w:val="333333"/>
          <w:sz w:val="45"/>
          <w:szCs w:val="45"/>
        </w:rPr>
        <w:t>Reward points</w:t>
      </w:r>
    </w:p>
    <w:p w14:paraId="54B45FCF"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In the </w:t>
      </w:r>
      <w:r w:rsidRPr="00325CDF">
        <w:rPr>
          <w:rFonts w:ascii="Open Sans" w:eastAsia="Times New Roman" w:hAnsi="Open Sans" w:cs="Open Sans"/>
          <w:i/>
          <w:iCs/>
          <w:color w:val="363E4E"/>
          <w:sz w:val="24"/>
          <w:szCs w:val="24"/>
        </w:rPr>
        <w:t>Reward points</w:t>
      </w:r>
      <w:r w:rsidRPr="00325CDF">
        <w:rPr>
          <w:rFonts w:ascii="Open Sans" w:eastAsia="Times New Roman" w:hAnsi="Open Sans" w:cs="Open Sans"/>
          <w:color w:val="363E4E"/>
          <w:sz w:val="24"/>
          <w:szCs w:val="24"/>
        </w:rPr>
        <w:t> panel, store owners can add reward points to the customer or view their reward points usage history. This panel is visible when the reward points program is enabled. Refer to the </w:t>
      </w:r>
      <w:hyperlink r:id="rId20" w:history="1">
        <w:r w:rsidRPr="00325CDF">
          <w:rPr>
            <w:rFonts w:ascii="Open Sans" w:eastAsia="Times New Roman" w:hAnsi="Open Sans" w:cs="Open Sans"/>
            <w:color w:val="25C8E0"/>
            <w:sz w:val="24"/>
            <w:szCs w:val="24"/>
            <w:u w:val="single"/>
          </w:rPr>
          <w:t>Reward points</w:t>
        </w:r>
      </w:hyperlink>
      <w:r w:rsidRPr="00325CDF">
        <w:rPr>
          <w:rFonts w:ascii="Open Sans" w:eastAsia="Times New Roman" w:hAnsi="Open Sans" w:cs="Open Sans"/>
          <w:color w:val="363E4E"/>
          <w:sz w:val="24"/>
          <w:szCs w:val="24"/>
        </w:rPr>
        <w:t> section for more information.</w:t>
      </w:r>
    </w:p>
    <w:p w14:paraId="26CC682F" w14:textId="77777777" w:rsidR="00325CDF" w:rsidRPr="00325CDF" w:rsidRDefault="00325CDF" w:rsidP="00325CDF">
      <w:pPr>
        <w:shd w:val="clear" w:color="auto" w:fill="FFFFFF"/>
        <w:spacing w:before="375" w:after="150" w:line="240" w:lineRule="auto"/>
        <w:outlineLvl w:val="2"/>
        <w:rPr>
          <w:rFonts w:ascii="arvo" w:eastAsia="Times New Roman" w:hAnsi="arvo" w:cs="Times New Roman"/>
          <w:color w:val="333333"/>
          <w:sz w:val="30"/>
          <w:szCs w:val="30"/>
        </w:rPr>
      </w:pPr>
      <w:r w:rsidRPr="00325CDF">
        <w:rPr>
          <w:rFonts w:ascii="arvo" w:eastAsia="Times New Roman" w:hAnsi="arvo" w:cs="Times New Roman"/>
          <w:color w:val="333333"/>
          <w:sz w:val="30"/>
          <w:szCs w:val="30"/>
        </w:rPr>
        <w:t>Add (reduce) points</w:t>
      </w:r>
    </w:p>
    <w:p w14:paraId="0AC5A0B4" w14:textId="623EB8F6"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noProof/>
          <w:color w:val="363E4E"/>
          <w:sz w:val="24"/>
          <w:szCs w:val="24"/>
        </w:rPr>
        <w:lastRenderedPageBreak/>
        <w:drawing>
          <wp:inline distT="0" distB="0" distL="0" distR="0" wp14:anchorId="385774D9" wp14:editId="13B357DF">
            <wp:extent cx="5943600" cy="2981325"/>
            <wp:effectExtent l="0" t="0" r="0" b="9525"/>
            <wp:docPr id="1" name="Picture 1" descr="Rewar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ward poi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5AB2D3C2" w14:textId="77777777" w:rsidR="00325CDF" w:rsidRPr="00325CDF" w:rsidRDefault="00325CDF" w:rsidP="00325CDF">
      <w:pPr>
        <w:shd w:val="clear" w:color="auto" w:fill="FFFFFF"/>
        <w:spacing w:after="150"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In this panel:</w:t>
      </w:r>
    </w:p>
    <w:p w14:paraId="1972A66D" w14:textId="77777777" w:rsidR="00325CDF" w:rsidRPr="00325CDF" w:rsidRDefault="00325CDF" w:rsidP="00325CDF">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Enter the number of </w:t>
      </w:r>
      <w:r w:rsidRPr="00325CDF">
        <w:rPr>
          <w:rFonts w:ascii="Open Sans" w:eastAsia="Times New Roman" w:hAnsi="Open Sans" w:cs="Open Sans"/>
          <w:b/>
          <w:bCs/>
          <w:color w:val="363E4E"/>
          <w:sz w:val="24"/>
          <w:szCs w:val="24"/>
        </w:rPr>
        <w:t>Points</w:t>
      </w:r>
      <w:r w:rsidRPr="00325CDF">
        <w:rPr>
          <w:rFonts w:ascii="Open Sans" w:eastAsia="Times New Roman" w:hAnsi="Open Sans" w:cs="Open Sans"/>
          <w:color w:val="363E4E"/>
          <w:sz w:val="24"/>
          <w:szCs w:val="24"/>
        </w:rPr>
        <w:t>. To reduce points, enter a negative value.</w:t>
      </w:r>
    </w:p>
    <w:p w14:paraId="5E675B1E" w14:textId="77777777" w:rsidR="00325CDF" w:rsidRPr="00325CDF" w:rsidRDefault="00325CDF" w:rsidP="00325CDF">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In the </w:t>
      </w:r>
      <w:r w:rsidRPr="00325CDF">
        <w:rPr>
          <w:rFonts w:ascii="Open Sans" w:eastAsia="Times New Roman" w:hAnsi="Open Sans" w:cs="Open Sans"/>
          <w:b/>
          <w:bCs/>
          <w:color w:val="363E4E"/>
          <w:sz w:val="24"/>
          <w:szCs w:val="24"/>
        </w:rPr>
        <w:t>Points validity</w:t>
      </w:r>
      <w:r w:rsidRPr="00325CDF">
        <w:rPr>
          <w:rFonts w:ascii="Open Sans" w:eastAsia="Times New Roman" w:hAnsi="Open Sans" w:cs="Open Sans"/>
          <w:color w:val="363E4E"/>
          <w:sz w:val="24"/>
          <w:szCs w:val="24"/>
        </w:rPr>
        <w:t> field, specify the number of days the awarded points will be valid (only for a positive number of points).</w:t>
      </w:r>
    </w:p>
    <w:p w14:paraId="3E1F7E97" w14:textId="77777777" w:rsidR="00325CDF" w:rsidRPr="00325CDF" w:rsidRDefault="00325CDF" w:rsidP="00325CDF">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Enter a </w:t>
      </w:r>
      <w:r w:rsidRPr="00325CDF">
        <w:rPr>
          <w:rFonts w:ascii="Open Sans" w:eastAsia="Times New Roman" w:hAnsi="Open Sans" w:cs="Open Sans"/>
          <w:b/>
          <w:bCs/>
          <w:color w:val="363E4E"/>
          <w:sz w:val="24"/>
          <w:szCs w:val="24"/>
        </w:rPr>
        <w:t>Message</w:t>
      </w:r>
      <w:r w:rsidRPr="00325CDF">
        <w:rPr>
          <w:rFonts w:ascii="Open Sans" w:eastAsia="Times New Roman" w:hAnsi="Open Sans" w:cs="Open Sans"/>
          <w:color w:val="363E4E"/>
          <w:sz w:val="24"/>
          <w:szCs w:val="24"/>
        </w:rPr>
        <w:t> or comment.</w:t>
      </w:r>
    </w:p>
    <w:p w14:paraId="594847E3" w14:textId="77777777" w:rsidR="00325CDF" w:rsidRPr="00325CDF" w:rsidRDefault="00325CDF" w:rsidP="00325CDF">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Select the </w:t>
      </w:r>
      <w:r w:rsidRPr="00325CDF">
        <w:rPr>
          <w:rFonts w:ascii="Open Sans" w:eastAsia="Times New Roman" w:hAnsi="Open Sans" w:cs="Open Sans"/>
          <w:b/>
          <w:bCs/>
          <w:color w:val="363E4E"/>
          <w:sz w:val="24"/>
          <w:szCs w:val="24"/>
        </w:rPr>
        <w:t>Activate points immediately</w:t>
      </w:r>
      <w:r w:rsidRPr="00325CDF">
        <w:rPr>
          <w:rFonts w:ascii="Open Sans" w:eastAsia="Times New Roman" w:hAnsi="Open Sans" w:cs="Open Sans"/>
          <w:color w:val="363E4E"/>
          <w:sz w:val="24"/>
          <w:szCs w:val="24"/>
        </w:rPr>
        <w:t> checkbox if you want to enable customers to use reward points right after earning them. If you don't select this checkbox, one more option will appear:</w:t>
      </w:r>
    </w:p>
    <w:p w14:paraId="44FAB1EC" w14:textId="77777777" w:rsidR="00325CDF" w:rsidRPr="00325CDF" w:rsidRDefault="00325CDF" w:rsidP="00325CDF">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325CDF">
        <w:rPr>
          <w:rFonts w:ascii="Open Sans" w:eastAsia="Times New Roman" w:hAnsi="Open Sans" w:cs="Open Sans"/>
          <w:color w:val="363E4E"/>
          <w:sz w:val="24"/>
          <w:szCs w:val="24"/>
        </w:rPr>
        <w:t>If the previous checkbox is clear, in the </w:t>
      </w:r>
      <w:r w:rsidRPr="00325CDF">
        <w:rPr>
          <w:rFonts w:ascii="Open Sans" w:eastAsia="Times New Roman" w:hAnsi="Open Sans" w:cs="Open Sans"/>
          <w:b/>
          <w:bCs/>
          <w:color w:val="363E4E"/>
          <w:sz w:val="24"/>
          <w:szCs w:val="24"/>
        </w:rPr>
        <w:t>Reward points activation</w:t>
      </w:r>
      <w:r w:rsidRPr="00325CDF">
        <w:rPr>
          <w:rFonts w:ascii="Open Sans" w:eastAsia="Times New Roman" w:hAnsi="Open Sans" w:cs="Open Sans"/>
          <w:color w:val="363E4E"/>
          <w:sz w:val="24"/>
          <w:szCs w:val="24"/>
        </w:rPr>
        <w:t> field, specify the period (number of days/hours) after which reward points will be activated.</w:t>
      </w:r>
    </w:p>
    <w:p w14:paraId="311E3DB9" w14:textId="77777777" w:rsidR="00CA4C72" w:rsidRDefault="00CA4C72"/>
    <w:sectPr w:rsidR="00CA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509CC"/>
    <w:multiLevelType w:val="multilevel"/>
    <w:tmpl w:val="2BC473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246A5"/>
    <w:multiLevelType w:val="multilevel"/>
    <w:tmpl w:val="E3EEDD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D56E1"/>
    <w:multiLevelType w:val="multilevel"/>
    <w:tmpl w:val="8F6CC0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19488372">
    <w:abstractNumId w:val="2"/>
  </w:num>
  <w:num w:numId="2" w16cid:durableId="837379606">
    <w:abstractNumId w:val="0"/>
  </w:num>
  <w:num w:numId="3" w16cid:durableId="88436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F3"/>
    <w:rsid w:val="003165F3"/>
    <w:rsid w:val="00325CDF"/>
    <w:rsid w:val="00CA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5B4DD-6488-40AA-B6A6-2F19F6F5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5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5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5C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25C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5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5CD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25CD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25C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CDF"/>
    <w:rPr>
      <w:b/>
      <w:bCs/>
    </w:rPr>
  </w:style>
  <w:style w:type="character" w:styleId="Emphasis">
    <w:name w:val="Emphasis"/>
    <w:basedOn w:val="DefaultParagraphFont"/>
    <w:uiPriority w:val="20"/>
    <w:qFormat/>
    <w:rsid w:val="00325CDF"/>
    <w:rPr>
      <w:i/>
      <w:iCs/>
    </w:rPr>
  </w:style>
  <w:style w:type="character" w:styleId="Hyperlink">
    <w:name w:val="Hyperlink"/>
    <w:basedOn w:val="DefaultParagraphFont"/>
    <w:uiPriority w:val="99"/>
    <w:semiHidden/>
    <w:unhideWhenUsed/>
    <w:rsid w:val="00325C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2261">
      <w:bodyDiv w:val="1"/>
      <w:marLeft w:val="0"/>
      <w:marRight w:val="0"/>
      <w:marTop w:val="0"/>
      <w:marBottom w:val="0"/>
      <w:divBdr>
        <w:top w:val="none" w:sz="0" w:space="0" w:color="auto"/>
        <w:left w:val="none" w:sz="0" w:space="0" w:color="auto"/>
        <w:bottom w:val="none" w:sz="0" w:space="0" w:color="auto"/>
        <w:right w:val="none" w:sz="0" w:space="0" w:color="auto"/>
      </w:divBdr>
      <w:divsChild>
        <w:div w:id="1764060989">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opcommerce.com/en/running-your-store/customer-management/customer-settings.html" TargetMode="External"/><Relationship Id="rId13" Type="http://schemas.openxmlformats.org/officeDocument/2006/relationships/hyperlink" Target="https://docs.nopcommerce.com/en/running-your-store/vendor-management.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ocs.nopcommerce.com/en/running-your-store/customer-management/customer-settings.html" TargetMode="External"/><Relationship Id="rId12" Type="http://schemas.openxmlformats.org/officeDocument/2006/relationships/hyperlink" Target="https://docs.nopcommerce.com/en/running-your-store/customer-management/customer-roles.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nopcommerce.com/en/running-your-store/content-management/forums.html" TargetMode="External"/><Relationship Id="rId20" Type="http://schemas.openxmlformats.org/officeDocument/2006/relationships/hyperlink" Target="https://docs.nopcommerce.com/en/running-your-store/promotional-tools/reward-points.html" TargetMode="External"/><Relationship Id="rId1" Type="http://schemas.openxmlformats.org/officeDocument/2006/relationships/numbering" Target="numbering.xml"/><Relationship Id="rId6" Type="http://schemas.openxmlformats.org/officeDocument/2006/relationships/hyperlink" Target="https://docs.nopcommerce.com/en/running-your-store/customer-management/customer-settings.html" TargetMode="Externa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nopcommerce.com/en/running-your-store/customer-management/customer-settings.html" TargetMode="External"/><Relationship Id="rId19" Type="http://schemas.openxmlformats.org/officeDocument/2006/relationships/hyperlink" Target="https://docs.nopcommerce.com/en/running-your-store/customer-management/activity-log.html" TargetMode="External"/><Relationship Id="rId4" Type="http://schemas.openxmlformats.org/officeDocument/2006/relationships/webSettings" Target="webSettings.xml"/><Relationship Id="rId9" Type="http://schemas.openxmlformats.org/officeDocument/2006/relationships/hyperlink" Target="https://docs.nopcommerce.com/en/running-your-store/customer-management/customer-settings.html" TargetMode="External"/><Relationship Id="rId14" Type="http://schemas.openxmlformats.org/officeDocument/2006/relationships/hyperlink" Target="https://docs.nopcommerce.com/en/running-your-store/content-management/forum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3</cp:revision>
  <dcterms:created xsi:type="dcterms:W3CDTF">2022-06-04T05:14:00Z</dcterms:created>
  <dcterms:modified xsi:type="dcterms:W3CDTF">2022-06-04T05:14:00Z</dcterms:modified>
</cp:coreProperties>
</file>