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5847A" w14:textId="77777777" w:rsidR="00FB1AB6" w:rsidRPr="00FB1AB6" w:rsidRDefault="00FB1AB6" w:rsidP="00FB1AB6">
      <w:pPr>
        <w:shd w:val="clear" w:color="auto" w:fill="FFFFFF"/>
        <w:spacing w:before="375" w:after="150" w:line="240" w:lineRule="auto"/>
        <w:outlineLvl w:val="0"/>
        <w:rPr>
          <w:rFonts w:ascii="arvo" w:eastAsia="Times New Roman" w:hAnsi="arvo" w:cs="Times New Roman"/>
          <w:color w:val="333333"/>
          <w:kern w:val="36"/>
          <w:sz w:val="54"/>
          <w:szCs w:val="54"/>
        </w:rPr>
      </w:pPr>
      <w:r w:rsidRPr="00FB1AB6">
        <w:rPr>
          <w:rFonts w:ascii="arvo" w:eastAsia="Times New Roman" w:hAnsi="arvo" w:cs="Times New Roman"/>
          <w:color w:val="333333"/>
          <w:kern w:val="36"/>
          <w:sz w:val="54"/>
          <w:szCs w:val="54"/>
        </w:rPr>
        <w:t>Import/export products</w:t>
      </w:r>
    </w:p>
    <w:p w14:paraId="14B82200" w14:textId="77777777" w:rsidR="00FB1AB6" w:rsidRPr="00FB1AB6" w:rsidRDefault="00FB1AB6" w:rsidP="00FB1AB6">
      <w:pPr>
        <w:shd w:val="clear" w:color="auto" w:fill="FFFFFF"/>
        <w:spacing w:after="150" w:line="240" w:lineRule="auto"/>
        <w:rPr>
          <w:rFonts w:ascii="Open Sans" w:eastAsia="Times New Roman" w:hAnsi="Open Sans" w:cs="Open Sans"/>
          <w:color w:val="363E4E"/>
          <w:sz w:val="24"/>
          <w:szCs w:val="24"/>
        </w:rPr>
      </w:pPr>
      <w:r w:rsidRPr="00FB1AB6">
        <w:rPr>
          <w:rFonts w:ascii="Open Sans" w:eastAsia="Times New Roman" w:hAnsi="Open Sans" w:cs="Open Sans"/>
          <w:color w:val="363E4E"/>
          <w:sz w:val="24"/>
          <w:szCs w:val="24"/>
        </w:rPr>
        <w:t>nopCommerce supports importing from Excel format and exporting products in XML or Excel. You can download products from your catalog in PDF. You can find these options in </w:t>
      </w:r>
      <w:r w:rsidRPr="00FB1AB6">
        <w:rPr>
          <w:rFonts w:ascii="Open Sans" w:eastAsia="Times New Roman" w:hAnsi="Open Sans" w:cs="Open Sans"/>
          <w:b/>
          <w:bCs/>
          <w:color w:val="363E4E"/>
          <w:sz w:val="24"/>
          <w:szCs w:val="24"/>
        </w:rPr>
        <w:t xml:space="preserve">Catalog </w:t>
      </w:r>
      <w:r w:rsidRPr="00FB1AB6">
        <w:rPr>
          <w:rFonts w:ascii="Arial" w:eastAsia="Times New Roman" w:hAnsi="Arial" w:cs="Arial"/>
          <w:b/>
          <w:bCs/>
          <w:color w:val="363E4E"/>
          <w:sz w:val="24"/>
          <w:szCs w:val="24"/>
        </w:rPr>
        <w:t>→</w:t>
      </w:r>
      <w:r w:rsidRPr="00FB1AB6">
        <w:rPr>
          <w:rFonts w:ascii="Open Sans" w:eastAsia="Times New Roman" w:hAnsi="Open Sans" w:cs="Open Sans"/>
          <w:b/>
          <w:bCs/>
          <w:color w:val="363E4E"/>
          <w:sz w:val="24"/>
          <w:szCs w:val="24"/>
        </w:rPr>
        <w:t xml:space="preserve"> Products</w:t>
      </w:r>
      <w:r w:rsidRPr="00FB1AB6">
        <w:rPr>
          <w:rFonts w:ascii="Open Sans" w:eastAsia="Times New Roman" w:hAnsi="Open Sans" w:cs="Open Sans"/>
          <w:color w:val="363E4E"/>
          <w:sz w:val="24"/>
          <w:szCs w:val="24"/>
        </w:rPr>
        <w:t> on the main page, top left.</w:t>
      </w:r>
    </w:p>
    <w:p w14:paraId="76FD2021" w14:textId="39B0B81F" w:rsidR="00FB1AB6" w:rsidRPr="00FB1AB6" w:rsidRDefault="00FB1AB6" w:rsidP="00FB1AB6">
      <w:pPr>
        <w:shd w:val="clear" w:color="auto" w:fill="FFFFFF"/>
        <w:spacing w:after="150" w:line="240" w:lineRule="auto"/>
        <w:rPr>
          <w:rFonts w:ascii="Open Sans" w:eastAsia="Times New Roman" w:hAnsi="Open Sans" w:cs="Open Sans"/>
          <w:color w:val="363E4E"/>
          <w:sz w:val="24"/>
          <w:szCs w:val="24"/>
        </w:rPr>
      </w:pPr>
      <w:r w:rsidRPr="00FB1AB6">
        <w:rPr>
          <w:rFonts w:ascii="Open Sans" w:eastAsia="Times New Roman" w:hAnsi="Open Sans" w:cs="Open Sans"/>
          <w:noProof/>
          <w:color w:val="363E4E"/>
          <w:sz w:val="24"/>
          <w:szCs w:val="24"/>
        </w:rPr>
        <w:drawing>
          <wp:inline distT="0" distB="0" distL="0" distR="0" wp14:anchorId="3B134901" wp14:editId="0A7B5D23">
            <wp:extent cx="5943600" cy="2381250"/>
            <wp:effectExtent l="0" t="0" r="0" b="0"/>
            <wp:docPr id="5" name="Picture 5" descr="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14:paraId="67C692CA" w14:textId="77777777" w:rsidR="00FB1AB6" w:rsidRPr="00FB1AB6" w:rsidRDefault="00FB1AB6" w:rsidP="00FB1AB6">
      <w:pPr>
        <w:shd w:val="clear" w:color="auto" w:fill="FFFFFF"/>
        <w:spacing w:before="375" w:after="150" w:line="240" w:lineRule="auto"/>
        <w:outlineLvl w:val="1"/>
        <w:rPr>
          <w:rFonts w:ascii="arvo" w:eastAsia="Times New Roman" w:hAnsi="arvo" w:cs="Times New Roman"/>
          <w:color w:val="333333"/>
          <w:sz w:val="45"/>
          <w:szCs w:val="45"/>
        </w:rPr>
      </w:pPr>
      <w:r w:rsidRPr="00FB1AB6">
        <w:rPr>
          <w:rFonts w:ascii="arvo" w:eastAsia="Times New Roman" w:hAnsi="arvo" w:cs="Times New Roman"/>
          <w:color w:val="333333"/>
          <w:sz w:val="45"/>
          <w:szCs w:val="45"/>
        </w:rPr>
        <w:t>Exporting products</w:t>
      </w:r>
    </w:p>
    <w:p w14:paraId="47FA3283" w14:textId="77777777" w:rsidR="00FB1AB6" w:rsidRPr="00FB1AB6" w:rsidRDefault="00FB1AB6" w:rsidP="00FB1AB6">
      <w:pPr>
        <w:shd w:val="clear" w:color="auto" w:fill="FFFFFF"/>
        <w:spacing w:after="150" w:line="240" w:lineRule="auto"/>
        <w:rPr>
          <w:rFonts w:ascii="Open Sans" w:eastAsia="Times New Roman" w:hAnsi="Open Sans" w:cs="Open Sans"/>
          <w:color w:val="363E4E"/>
          <w:sz w:val="24"/>
          <w:szCs w:val="24"/>
        </w:rPr>
      </w:pPr>
      <w:r w:rsidRPr="00FB1AB6">
        <w:rPr>
          <w:rFonts w:ascii="Open Sans" w:eastAsia="Times New Roman" w:hAnsi="Open Sans" w:cs="Open Sans"/>
          <w:color w:val="363E4E"/>
          <w:sz w:val="24"/>
          <w:szCs w:val="24"/>
        </w:rPr>
        <w:t>You can export products in XML or Excel formats by clicking the </w:t>
      </w:r>
      <w:r w:rsidRPr="00FB1AB6">
        <w:rPr>
          <w:rFonts w:ascii="Open Sans" w:eastAsia="Times New Roman" w:hAnsi="Open Sans" w:cs="Open Sans"/>
          <w:b/>
          <w:bCs/>
          <w:color w:val="363E4E"/>
          <w:sz w:val="24"/>
          <w:szCs w:val="24"/>
        </w:rPr>
        <w:t>Export</w:t>
      </w:r>
      <w:r w:rsidRPr="00FB1AB6">
        <w:rPr>
          <w:rFonts w:ascii="Open Sans" w:eastAsia="Times New Roman" w:hAnsi="Open Sans" w:cs="Open Sans"/>
          <w:color w:val="363E4E"/>
          <w:sz w:val="24"/>
          <w:szCs w:val="24"/>
        </w:rPr>
        <w:t> button. After clicking the </w:t>
      </w:r>
      <w:r w:rsidRPr="00FB1AB6">
        <w:rPr>
          <w:rFonts w:ascii="Open Sans" w:eastAsia="Times New Roman" w:hAnsi="Open Sans" w:cs="Open Sans"/>
          <w:b/>
          <w:bCs/>
          <w:color w:val="363E4E"/>
          <w:sz w:val="24"/>
          <w:szCs w:val="24"/>
        </w:rPr>
        <w:t>Export</w:t>
      </w:r>
      <w:r w:rsidRPr="00FB1AB6">
        <w:rPr>
          <w:rFonts w:ascii="Open Sans" w:eastAsia="Times New Roman" w:hAnsi="Open Sans" w:cs="Open Sans"/>
          <w:color w:val="363E4E"/>
          <w:sz w:val="24"/>
          <w:szCs w:val="24"/>
        </w:rPr>
        <w:t> button, you will see the dropdown menu enabling you to </w:t>
      </w:r>
      <w:r w:rsidRPr="00FB1AB6">
        <w:rPr>
          <w:rFonts w:ascii="Open Sans" w:eastAsia="Times New Roman" w:hAnsi="Open Sans" w:cs="Open Sans"/>
          <w:b/>
          <w:bCs/>
          <w:color w:val="363E4E"/>
          <w:sz w:val="24"/>
          <w:szCs w:val="24"/>
        </w:rPr>
        <w:t>Export to XML (all found)</w:t>
      </w:r>
      <w:r w:rsidRPr="00FB1AB6">
        <w:rPr>
          <w:rFonts w:ascii="Open Sans" w:eastAsia="Times New Roman" w:hAnsi="Open Sans" w:cs="Open Sans"/>
          <w:color w:val="363E4E"/>
          <w:sz w:val="24"/>
          <w:szCs w:val="24"/>
        </w:rPr>
        <w:t> or </w:t>
      </w:r>
      <w:r w:rsidRPr="00FB1AB6">
        <w:rPr>
          <w:rFonts w:ascii="Open Sans" w:eastAsia="Times New Roman" w:hAnsi="Open Sans" w:cs="Open Sans"/>
          <w:b/>
          <w:bCs/>
          <w:color w:val="363E4E"/>
          <w:sz w:val="24"/>
          <w:szCs w:val="24"/>
        </w:rPr>
        <w:t>Export to XML (selected)</w:t>
      </w:r>
      <w:r w:rsidRPr="00FB1AB6">
        <w:rPr>
          <w:rFonts w:ascii="Open Sans" w:eastAsia="Times New Roman" w:hAnsi="Open Sans" w:cs="Open Sans"/>
          <w:color w:val="363E4E"/>
          <w:sz w:val="24"/>
          <w:szCs w:val="24"/>
        </w:rPr>
        <w:t> and </w:t>
      </w:r>
      <w:r w:rsidRPr="00FB1AB6">
        <w:rPr>
          <w:rFonts w:ascii="Open Sans" w:eastAsia="Times New Roman" w:hAnsi="Open Sans" w:cs="Open Sans"/>
          <w:b/>
          <w:bCs/>
          <w:color w:val="363E4E"/>
          <w:sz w:val="24"/>
          <w:szCs w:val="24"/>
        </w:rPr>
        <w:t>Export to Excel (all found)</w:t>
      </w:r>
      <w:r w:rsidRPr="00FB1AB6">
        <w:rPr>
          <w:rFonts w:ascii="Open Sans" w:eastAsia="Times New Roman" w:hAnsi="Open Sans" w:cs="Open Sans"/>
          <w:color w:val="363E4E"/>
          <w:sz w:val="24"/>
          <w:szCs w:val="24"/>
        </w:rPr>
        <w:t> or </w:t>
      </w:r>
      <w:r w:rsidRPr="00FB1AB6">
        <w:rPr>
          <w:rFonts w:ascii="Open Sans" w:eastAsia="Times New Roman" w:hAnsi="Open Sans" w:cs="Open Sans"/>
          <w:b/>
          <w:bCs/>
          <w:color w:val="363E4E"/>
          <w:sz w:val="24"/>
          <w:szCs w:val="24"/>
        </w:rPr>
        <w:t>Export to Excel (selected)</w:t>
      </w:r>
      <w:r w:rsidRPr="00FB1AB6">
        <w:rPr>
          <w:rFonts w:ascii="Open Sans" w:eastAsia="Times New Roman" w:hAnsi="Open Sans" w:cs="Open Sans"/>
          <w:color w:val="363E4E"/>
          <w:sz w:val="24"/>
          <w:szCs w:val="24"/>
        </w:rPr>
        <w:t>.</w:t>
      </w:r>
    </w:p>
    <w:p w14:paraId="6470B157" w14:textId="4FA0D114" w:rsidR="00FB1AB6" w:rsidRPr="00FB1AB6" w:rsidRDefault="00FB1AB6" w:rsidP="00FB1AB6">
      <w:pPr>
        <w:shd w:val="clear" w:color="auto" w:fill="FFFFFF"/>
        <w:spacing w:after="150" w:line="240" w:lineRule="auto"/>
        <w:rPr>
          <w:rFonts w:ascii="Open Sans" w:eastAsia="Times New Roman" w:hAnsi="Open Sans" w:cs="Open Sans"/>
          <w:color w:val="363E4E"/>
          <w:sz w:val="24"/>
          <w:szCs w:val="24"/>
        </w:rPr>
      </w:pPr>
      <w:r w:rsidRPr="00FB1AB6">
        <w:rPr>
          <w:rFonts w:ascii="Open Sans" w:eastAsia="Times New Roman" w:hAnsi="Open Sans" w:cs="Open Sans"/>
          <w:noProof/>
          <w:color w:val="363E4E"/>
          <w:sz w:val="24"/>
          <w:szCs w:val="24"/>
        </w:rPr>
        <w:drawing>
          <wp:inline distT="0" distB="0" distL="0" distR="0" wp14:anchorId="6DE47C95" wp14:editId="1330BBC9">
            <wp:extent cx="3200400" cy="1528445"/>
            <wp:effectExtent l="0" t="0" r="0" b="0"/>
            <wp:docPr id="4" name="Picture 4" descr="Exporting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orting produ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1528445"/>
                    </a:xfrm>
                    <a:prstGeom prst="rect">
                      <a:avLst/>
                    </a:prstGeom>
                    <a:noFill/>
                    <a:ln>
                      <a:noFill/>
                    </a:ln>
                  </pic:spPr>
                </pic:pic>
              </a:graphicData>
            </a:graphic>
          </wp:inline>
        </w:drawing>
      </w:r>
    </w:p>
    <w:p w14:paraId="52504A12" w14:textId="77777777" w:rsidR="00FB1AB6" w:rsidRPr="00FB1AB6" w:rsidRDefault="00FB1AB6" w:rsidP="00FB1AB6">
      <w:pPr>
        <w:shd w:val="clear" w:color="auto" w:fill="FFFFFF"/>
        <w:spacing w:after="150" w:line="240" w:lineRule="auto"/>
        <w:rPr>
          <w:rFonts w:ascii="Open Sans" w:eastAsia="Times New Roman" w:hAnsi="Open Sans" w:cs="Open Sans"/>
          <w:color w:val="363E4E"/>
          <w:sz w:val="24"/>
          <w:szCs w:val="24"/>
        </w:rPr>
      </w:pPr>
      <w:r w:rsidRPr="00FB1AB6">
        <w:rPr>
          <w:rFonts w:ascii="Open Sans" w:eastAsia="Times New Roman" w:hAnsi="Open Sans" w:cs="Open Sans"/>
          <w:color w:val="363E4E"/>
          <w:sz w:val="24"/>
          <w:szCs w:val="24"/>
        </w:rPr>
        <w:t>If you don't need to download all the products, use the </w:t>
      </w:r>
      <w:r w:rsidRPr="00FB1AB6">
        <w:rPr>
          <w:rFonts w:ascii="Open Sans" w:eastAsia="Times New Roman" w:hAnsi="Open Sans" w:cs="Open Sans"/>
          <w:i/>
          <w:iCs/>
          <w:color w:val="363E4E"/>
          <w:sz w:val="24"/>
          <w:szCs w:val="24"/>
        </w:rPr>
        <w:t>Search</w:t>
      </w:r>
      <w:r w:rsidRPr="00FB1AB6">
        <w:rPr>
          <w:rFonts w:ascii="Open Sans" w:eastAsia="Times New Roman" w:hAnsi="Open Sans" w:cs="Open Sans"/>
          <w:color w:val="363E4E"/>
          <w:sz w:val="24"/>
          <w:szCs w:val="24"/>
        </w:rPr>
        <w:t> panel to find the required products or/and checkboxes to select the needed products. A file with the products you have chosen will be downloaded. The file will consist of all the products' characteristics from product editing page panels (Product info, SEO, Pictures, and more).</w:t>
      </w:r>
    </w:p>
    <w:p w14:paraId="6D366ADB" w14:textId="77777777" w:rsidR="00FB1AB6" w:rsidRPr="00FB1AB6" w:rsidRDefault="00FB1AB6" w:rsidP="00FB1AB6">
      <w:pPr>
        <w:shd w:val="clear" w:color="auto" w:fill="F9F9F9"/>
        <w:spacing w:after="75" w:line="240" w:lineRule="auto"/>
        <w:outlineLvl w:val="4"/>
        <w:rPr>
          <w:rFonts w:ascii="arvo" w:eastAsia="Times New Roman" w:hAnsi="arvo" w:cs="Open Sans"/>
          <w:b/>
          <w:bCs/>
          <w:caps/>
          <w:color w:val="1976D2"/>
          <w:sz w:val="21"/>
          <w:szCs w:val="21"/>
        </w:rPr>
      </w:pPr>
      <w:r w:rsidRPr="00FB1AB6">
        <w:rPr>
          <w:rFonts w:ascii="arvo" w:eastAsia="Times New Roman" w:hAnsi="arvo" w:cs="Open Sans"/>
          <w:b/>
          <w:bCs/>
          <w:caps/>
          <w:color w:val="1976D2"/>
          <w:sz w:val="21"/>
          <w:szCs w:val="21"/>
        </w:rPr>
        <w:lastRenderedPageBreak/>
        <w:t>NOTE</w:t>
      </w:r>
    </w:p>
    <w:p w14:paraId="5BAE36FD" w14:textId="283A91D7" w:rsidR="00FB1AB6" w:rsidRPr="00FB1AB6" w:rsidRDefault="00FB1AB6" w:rsidP="00FB1AB6">
      <w:pPr>
        <w:shd w:val="clear" w:color="auto" w:fill="F9F9F9"/>
        <w:spacing w:line="240" w:lineRule="auto"/>
        <w:rPr>
          <w:rFonts w:ascii="Open Sans" w:eastAsia="Times New Roman" w:hAnsi="Open Sans" w:cs="Open Sans"/>
          <w:color w:val="31708F"/>
          <w:sz w:val="24"/>
          <w:szCs w:val="24"/>
        </w:rPr>
      </w:pPr>
      <w:r w:rsidRPr="00FB1AB6">
        <w:rPr>
          <w:rFonts w:ascii="Open Sans" w:eastAsia="Times New Roman" w:hAnsi="Open Sans" w:cs="Open Sans"/>
          <w:color w:val="31708F"/>
          <w:sz w:val="24"/>
          <w:szCs w:val="24"/>
        </w:rPr>
        <w:t>If you use product attributes, an exported Excel table will be grouped by rows. To view attribute details, click + next to your product in the table. </w:t>
      </w:r>
      <w:r w:rsidRPr="00FB1AB6">
        <w:rPr>
          <w:rFonts w:ascii="Open Sans" w:eastAsia="Times New Roman" w:hAnsi="Open Sans" w:cs="Open Sans"/>
          <w:noProof/>
          <w:color w:val="31708F"/>
          <w:sz w:val="24"/>
          <w:szCs w:val="24"/>
        </w:rPr>
        <w:drawing>
          <wp:inline distT="0" distB="0" distL="0" distR="0" wp14:anchorId="718C5C6F" wp14:editId="20EFBD36">
            <wp:extent cx="4135120" cy="191135"/>
            <wp:effectExtent l="0" t="0" r="0" b="0"/>
            <wp:docPr id="3" name="Picture 3" descr="Simple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produ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5120" cy="191135"/>
                    </a:xfrm>
                    <a:prstGeom prst="rect">
                      <a:avLst/>
                    </a:prstGeom>
                    <a:noFill/>
                    <a:ln>
                      <a:noFill/>
                    </a:ln>
                  </pic:spPr>
                </pic:pic>
              </a:graphicData>
            </a:graphic>
          </wp:inline>
        </w:drawing>
      </w:r>
    </w:p>
    <w:p w14:paraId="4580633F" w14:textId="77777777" w:rsidR="00FB1AB6" w:rsidRPr="00FB1AB6" w:rsidRDefault="00FB1AB6" w:rsidP="00FB1AB6">
      <w:pPr>
        <w:shd w:val="clear" w:color="auto" w:fill="FFFFFF"/>
        <w:spacing w:before="375" w:after="150" w:line="240" w:lineRule="auto"/>
        <w:outlineLvl w:val="1"/>
        <w:rPr>
          <w:rFonts w:ascii="arvo" w:eastAsia="Times New Roman" w:hAnsi="arvo" w:cs="Times New Roman"/>
          <w:color w:val="333333"/>
          <w:sz w:val="45"/>
          <w:szCs w:val="45"/>
        </w:rPr>
      </w:pPr>
      <w:r w:rsidRPr="00FB1AB6">
        <w:rPr>
          <w:rFonts w:ascii="arvo" w:eastAsia="Times New Roman" w:hAnsi="arvo" w:cs="Times New Roman"/>
          <w:color w:val="333333"/>
          <w:sz w:val="45"/>
          <w:szCs w:val="45"/>
        </w:rPr>
        <w:t>Importing products</w:t>
      </w:r>
    </w:p>
    <w:p w14:paraId="696C51D5" w14:textId="77777777" w:rsidR="00FB1AB6" w:rsidRPr="00FB1AB6" w:rsidRDefault="00FB1AB6" w:rsidP="00FB1AB6">
      <w:pPr>
        <w:shd w:val="clear" w:color="auto" w:fill="FFFFFF"/>
        <w:spacing w:after="150" w:line="240" w:lineRule="auto"/>
        <w:rPr>
          <w:rFonts w:ascii="Open Sans" w:eastAsia="Times New Roman" w:hAnsi="Open Sans" w:cs="Open Sans"/>
          <w:color w:val="363E4E"/>
          <w:sz w:val="24"/>
          <w:szCs w:val="24"/>
        </w:rPr>
      </w:pPr>
      <w:r w:rsidRPr="00FB1AB6">
        <w:rPr>
          <w:rFonts w:ascii="Open Sans" w:eastAsia="Times New Roman" w:hAnsi="Open Sans" w:cs="Open Sans"/>
          <w:color w:val="363E4E"/>
          <w:sz w:val="24"/>
          <w:szCs w:val="24"/>
        </w:rPr>
        <w:t>If you do not want to add all the products to your catalog manually, you can use the import option.</w:t>
      </w:r>
    </w:p>
    <w:p w14:paraId="7B8C526F" w14:textId="77777777" w:rsidR="00FB1AB6" w:rsidRPr="00FB1AB6" w:rsidRDefault="00FB1AB6" w:rsidP="00FB1AB6">
      <w:pPr>
        <w:shd w:val="clear" w:color="auto" w:fill="F9F9F9"/>
        <w:spacing w:after="75" w:line="240" w:lineRule="auto"/>
        <w:outlineLvl w:val="4"/>
        <w:rPr>
          <w:rFonts w:ascii="arvo" w:eastAsia="Times New Roman" w:hAnsi="arvo" w:cs="Open Sans"/>
          <w:b/>
          <w:bCs/>
          <w:caps/>
          <w:color w:val="1976D2"/>
          <w:sz w:val="21"/>
          <w:szCs w:val="21"/>
        </w:rPr>
      </w:pPr>
      <w:r w:rsidRPr="00FB1AB6">
        <w:rPr>
          <w:rFonts w:ascii="arvo" w:eastAsia="Times New Roman" w:hAnsi="arvo" w:cs="Open Sans"/>
          <w:b/>
          <w:bCs/>
          <w:caps/>
          <w:color w:val="1976D2"/>
          <w:sz w:val="21"/>
          <w:szCs w:val="21"/>
        </w:rPr>
        <w:t>NOTE</w:t>
      </w:r>
    </w:p>
    <w:p w14:paraId="51436868" w14:textId="77777777" w:rsidR="00FB1AB6" w:rsidRPr="00FB1AB6" w:rsidRDefault="00FB1AB6" w:rsidP="00FB1AB6">
      <w:pPr>
        <w:shd w:val="clear" w:color="auto" w:fill="F9F9F9"/>
        <w:spacing w:line="240" w:lineRule="auto"/>
        <w:rPr>
          <w:rFonts w:ascii="Open Sans" w:eastAsia="Times New Roman" w:hAnsi="Open Sans" w:cs="Open Sans"/>
          <w:color w:val="31708F"/>
          <w:sz w:val="24"/>
          <w:szCs w:val="24"/>
        </w:rPr>
      </w:pPr>
      <w:r w:rsidRPr="00FB1AB6">
        <w:rPr>
          <w:rFonts w:ascii="Open Sans" w:eastAsia="Times New Roman" w:hAnsi="Open Sans" w:cs="Open Sans"/>
          <w:color w:val="31708F"/>
          <w:sz w:val="24"/>
          <w:szCs w:val="24"/>
        </w:rPr>
        <w:t>Before you start importing, you should download a table template for import in Excel format, as it was described in the </w:t>
      </w:r>
      <w:hyperlink r:id="rId7" w:anchor="exporting-products" w:history="1">
        <w:r w:rsidRPr="00FB1AB6">
          <w:rPr>
            <w:rFonts w:ascii="Open Sans" w:eastAsia="Times New Roman" w:hAnsi="Open Sans" w:cs="Open Sans"/>
            <w:color w:val="25C8E0"/>
            <w:sz w:val="24"/>
            <w:szCs w:val="24"/>
            <w:u w:val="single"/>
          </w:rPr>
          <w:t>exporting products</w:t>
        </w:r>
      </w:hyperlink>
      <w:r w:rsidRPr="00FB1AB6">
        <w:rPr>
          <w:rFonts w:ascii="Open Sans" w:eastAsia="Times New Roman" w:hAnsi="Open Sans" w:cs="Open Sans"/>
          <w:color w:val="31708F"/>
          <w:sz w:val="24"/>
          <w:szCs w:val="24"/>
        </w:rPr>
        <w:t> section. For accurate and correct import of your products, it's crucial to name all the columns in the table properly (exactly as in the downloaded table).</w:t>
      </w:r>
    </w:p>
    <w:p w14:paraId="22092FD4" w14:textId="77777777" w:rsidR="00FB1AB6" w:rsidRPr="00FB1AB6" w:rsidRDefault="00FB1AB6" w:rsidP="00FB1AB6">
      <w:pPr>
        <w:shd w:val="clear" w:color="auto" w:fill="FFFFFF"/>
        <w:spacing w:after="150" w:line="240" w:lineRule="auto"/>
        <w:rPr>
          <w:rFonts w:ascii="Open Sans" w:eastAsia="Times New Roman" w:hAnsi="Open Sans" w:cs="Open Sans"/>
          <w:color w:val="363E4E"/>
          <w:sz w:val="24"/>
          <w:szCs w:val="24"/>
        </w:rPr>
      </w:pPr>
      <w:r w:rsidRPr="00FB1AB6">
        <w:rPr>
          <w:rFonts w:ascii="Open Sans" w:eastAsia="Times New Roman" w:hAnsi="Open Sans" w:cs="Open Sans"/>
          <w:color w:val="363E4E"/>
          <w:sz w:val="24"/>
          <w:szCs w:val="24"/>
        </w:rPr>
        <w:t>It is not mandatory to fill all the table fields. The product will be created based on the filled fields.</w:t>
      </w:r>
    </w:p>
    <w:p w14:paraId="557CADE2" w14:textId="77777777" w:rsidR="00FB1AB6" w:rsidRPr="00FB1AB6" w:rsidRDefault="00FB1AB6" w:rsidP="00FB1AB6">
      <w:pPr>
        <w:shd w:val="clear" w:color="auto" w:fill="FFFFFF"/>
        <w:spacing w:after="150" w:line="240" w:lineRule="auto"/>
        <w:rPr>
          <w:rFonts w:ascii="Open Sans" w:eastAsia="Times New Roman" w:hAnsi="Open Sans" w:cs="Open Sans"/>
          <w:color w:val="363E4E"/>
          <w:sz w:val="24"/>
          <w:szCs w:val="24"/>
        </w:rPr>
      </w:pPr>
      <w:r w:rsidRPr="00FB1AB6">
        <w:rPr>
          <w:rFonts w:ascii="Open Sans" w:eastAsia="Times New Roman" w:hAnsi="Open Sans" w:cs="Open Sans"/>
          <w:color w:val="363E4E"/>
          <w:sz w:val="24"/>
          <w:szCs w:val="24"/>
        </w:rPr>
        <w:t>Imported products are distinguished by SKU. If the SKU already exists, then its corresponding product will be updated.</w:t>
      </w:r>
    </w:p>
    <w:p w14:paraId="2B279716" w14:textId="77777777" w:rsidR="00FB1AB6" w:rsidRPr="00FB1AB6" w:rsidRDefault="00FB1AB6" w:rsidP="00FB1AB6">
      <w:pPr>
        <w:shd w:val="clear" w:color="auto" w:fill="FFFFFF"/>
        <w:spacing w:after="150" w:line="240" w:lineRule="auto"/>
        <w:rPr>
          <w:rFonts w:ascii="Open Sans" w:eastAsia="Times New Roman" w:hAnsi="Open Sans" w:cs="Open Sans"/>
          <w:color w:val="363E4E"/>
          <w:sz w:val="24"/>
          <w:szCs w:val="24"/>
        </w:rPr>
      </w:pPr>
      <w:r w:rsidRPr="00FB1AB6">
        <w:rPr>
          <w:rFonts w:ascii="Open Sans" w:eastAsia="Times New Roman" w:hAnsi="Open Sans" w:cs="Open Sans"/>
          <w:color w:val="363E4E"/>
          <w:sz w:val="24"/>
          <w:szCs w:val="24"/>
        </w:rPr>
        <w:t>Import requires a lot of memory resources. That's why it's not recommended to import more than 500–1000 records at once. If you have more records, it's better to split them into multiple Excel files and import them separately.</w:t>
      </w:r>
    </w:p>
    <w:p w14:paraId="28DBF49F" w14:textId="77777777" w:rsidR="00FB1AB6" w:rsidRPr="00FB1AB6" w:rsidRDefault="00FB1AB6" w:rsidP="00FB1AB6">
      <w:pPr>
        <w:shd w:val="clear" w:color="auto" w:fill="FFFFFF"/>
        <w:spacing w:before="375" w:after="150" w:line="240" w:lineRule="auto"/>
        <w:outlineLvl w:val="2"/>
        <w:rPr>
          <w:rFonts w:ascii="arvo" w:eastAsia="Times New Roman" w:hAnsi="arvo" w:cs="Times New Roman"/>
          <w:color w:val="333333"/>
          <w:sz w:val="30"/>
          <w:szCs w:val="30"/>
        </w:rPr>
      </w:pPr>
      <w:r w:rsidRPr="00FB1AB6">
        <w:rPr>
          <w:rFonts w:ascii="arvo" w:eastAsia="Times New Roman" w:hAnsi="arvo" w:cs="Times New Roman"/>
          <w:color w:val="333333"/>
          <w:sz w:val="30"/>
          <w:szCs w:val="30"/>
        </w:rPr>
        <w:t>Example</w:t>
      </w:r>
    </w:p>
    <w:p w14:paraId="19443222" w14:textId="77777777" w:rsidR="00FB1AB6" w:rsidRPr="00FB1AB6" w:rsidRDefault="00FB1AB6" w:rsidP="00FB1AB6">
      <w:pPr>
        <w:shd w:val="clear" w:color="auto" w:fill="FFFFFF"/>
        <w:spacing w:after="150" w:line="240" w:lineRule="auto"/>
        <w:rPr>
          <w:rFonts w:ascii="Open Sans" w:eastAsia="Times New Roman" w:hAnsi="Open Sans" w:cs="Open Sans"/>
          <w:color w:val="363E4E"/>
          <w:sz w:val="24"/>
          <w:szCs w:val="24"/>
        </w:rPr>
      </w:pPr>
      <w:r w:rsidRPr="00FB1AB6">
        <w:rPr>
          <w:rFonts w:ascii="Open Sans" w:eastAsia="Times New Roman" w:hAnsi="Open Sans" w:cs="Open Sans"/>
          <w:color w:val="363E4E"/>
          <w:sz w:val="24"/>
          <w:szCs w:val="24"/>
        </w:rPr>
        <w:t>For example, we want to add Dancing shoes to our catalog. Let's create a new row in the table:</w:t>
      </w:r>
    </w:p>
    <w:p w14:paraId="684408EF" w14:textId="2F125FD4" w:rsidR="00FB1AB6" w:rsidRPr="00FB1AB6" w:rsidRDefault="00FB1AB6" w:rsidP="00FB1AB6">
      <w:pPr>
        <w:shd w:val="clear" w:color="auto" w:fill="FFFFFF"/>
        <w:spacing w:after="150" w:line="240" w:lineRule="auto"/>
        <w:rPr>
          <w:rFonts w:ascii="Open Sans" w:eastAsia="Times New Roman" w:hAnsi="Open Sans" w:cs="Open Sans"/>
          <w:color w:val="363E4E"/>
          <w:sz w:val="24"/>
          <w:szCs w:val="24"/>
        </w:rPr>
      </w:pPr>
      <w:r w:rsidRPr="00FB1AB6">
        <w:rPr>
          <w:rFonts w:ascii="Open Sans" w:eastAsia="Times New Roman" w:hAnsi="Open Sans" w:cs="Open Sans"/>
          <w:noProof/>
          <w:color w:val="363E4E"/>
          <w:sz w:val="24"/>
          <w:szCs w:val="24"/>
        </w:rPr>
        <w:drawing>
          <wp:inline distT="0" distB="0" distL="0" distR="0" wp14:anchorId="30C2F55A" wp14:editId="1D8FC201">
            <wp:extent cx="5943600" cy="866140"/>
            <wp:effectExtent l="0" t="0" r="0" b="0"/>
            <wp:docPr id="2" name="Picture 2" descr="produc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duct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66140"/>
                    </a:xfrm>
                    <a:prstGeom prst="rect">
                      <a:avLst/>
                    </a:prstGeom>
                    <a:noFill/>
                    <a:ln>
                      <a:noFill/>
                    </a:ln>
                  </pic:spPr>
                </pic:pic>
              </a:graphicData>
            </a:graphic>
          </wp:inline>
        </w:drawing>
      </w:r>
    </w:p>
    <w:p w14:paraId="151796B6" w14:textId="77777777" w:rsidR="00FB1AB6" w:rsidRPr="00FB1AB6" w:rsidRDefault="00FB1AB6" w:rsidP="00FB1AB6">
      <w:pPr>
        <w:shd w:val="clear" w:color="auto" w:fill="FFFFFF"/>
        <w:spacing w:after="150" w:line="240" w:lineRule="auto"/>
        <w:rPr>
          <w:rFonts w:ascii="Open Sans" w:eastAsia="Times New Roman" w:hAnsi="Open Sans" w:cs="Open Sans"/>
          <w:color w:val="363E4E"/>
          <w:sz w:val="24"/>
          <w:szCs w:val="24"/>
        </w:rPr>
      </w:pPr>
      <w:r w:rsidRPr="00FB1AB6">
        <w:rPr>
          <w:rFonts w:ascii="Open Sans" w:eastAsia="Times New Roman" w:hAnsi="Open Sans" w:cs="Open Sans"/>
          <w:color w:val="363E4E"/>
          <w:sz w:val="24"/>
          <w:szCs w:val="24"/>
        </w:rPr>
        <w:t>Then click </w:t>
      </w:r>
      <w:r w:rsidRPr="00FB1AB6">
        <w:rPr>
          <w:rFonts w:ascii="Open Sans" w:eastAsia="Times New Roman" w:hAnsi="Open Sans" w:cs="Open Sans"/>
          <w:b/>
          <w:bCs/>
          <w:color w:val="363E4E"/>
          <w:sz w:val="24"/>
          <w:szCs w:val="24"/>
        </w:rPr>
        <w:t>Import</w:t>
      </w:r>
      <w:r w:rsidRPr="00FB1AB6">
        <w:rPr>
          <w:rFonts w:ascii="Open Sans" w:eastAsia="Times New Roman" w:hAnsi="Open Sans" w:cs="Open Sans"/>
          <w:color w:val="363E4E"/>
          <w:sz w:val="24"/>
          <w:szCs w:val="24"/>
        </w:rPr>
        <w:t>, choose the file, and click the </w:t>
      </w:r>
      <w:r w:rsidRPr="00FB1AB6">
        <w:rPr>
          <w:rFonts w:ascii="Open Sans" w:eastAsia="Times New Roman" w:hAnsi="Open Sans" w:cs="Open Sans"/>
          <w:b/>
          <w:bCs/>
          <w:color w:val="363E4E"/>
          <w:sz w:val="24"/>
          <w:szCs w:val="24"/>
        </w:rPr>
        <w:t>Import from Excel</w:t>
      </w:r>
      <w:r w:rsidRPr="00FB1AB6">
        <w:rPr>
          <w:rFonts w:ascii="Open Sans" w:eastAsia="Times New Roman" w:hAnsi="Open Sans" w:cs="Open Sans"/>
          <w:color w:val="363E4E"/>
          <w:sz w:val="24"/>
          <w:szCs w:val="24"/>
        </w:rPr>
        <w:t> button. Then check if you have a new product in the catalog.</w:t>
      </w:r>
    </w:p>
    <w:p w14:paraId="44FD8E72" w14:textId="0F8E9D7D" w:rsidR="00FB1AB6" w:rsidRPr="00FB1AB6" w:rsidRDefault="00FB1AB6" w:rsidP="00FB1AB6">
      <w:pPr>
        <w:shd w:val="clear" w:color="auto" w:fill="FFFFFF"/>
        <w:spacing w:after="150" w:line="240" w:lineRule="auto"/>
        <w:rPr>
          <w:rFonts w:ascii="Open Sans" w:eastAsia="Times New Roman" w:hAnsi="Open Sans" w:cs="Open Sans"/>
          <w:color w:val="363E4E"/>
          <w:sz w:val="24"/>
          <w:szCs w:val="24"/>
        </w:rPr>
      </w:pPr>
      <w:r w:rsidRPr="00FB1AB6">
        <w:rPr>
          <w:rFonts w:ascii="Open Sans" w:eastAsia="Times New Roman" w:hAnsi="Open Sans" w:cs="Open Sans"/>
          <w:noProof/>
          <w:color w:val="363E4E"/>
          <w:sz w:val="24"/>
          <w:szCs w:val="24"/>
        </w:rPr>
        <w:lastRenderedPageBreak/>
        <w:drawing>
          <wp:inline distT="0" distB="0" distL="0" distR="0" wp14:anchorId="424B4E3E" wp14:editId="40B23456">
            <wp:extent cx="5943600" cy="1243330"/>
            <wp:effectExtent l="0" t="0" r="0" b="0"/>
            <wp:docPr id="1" name="Picture 1" descr="product cat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uct cata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43330"/>
                    </a:xfrm>
                    <a:prstGeom prst="rect">
                      <a:avLst/>
                    </a:prstGeom>
                    <a:noFill/>
                    <a:ln>
                      <a:noFill/>
                    </a:ln>
                  </pic:spPr>
                </pic:pic>
              </a:graphicData>
            </a:graphic>
          </wp:inline>
        </w:drawing>
      </w:r>
    </w:p>
    <w:p w14:paraId="4E4E8C72" w14:textId="77777777" w:rsidR="00FB1AB6" w:rsidRPr="00FB1AB6" w:rsidRDefault="00FB1AB6" w:rsidP="00FB1AB6">
      <w:pPr>
        <w:shd w:val="clear" w:color="auto" w:fill="FFFFFF"/>
        <w:spacing w:before="375" w:after="150" w:line="240" w:lineRule="auto"/>
        <w:outlineLvl w:val="1"/>
        <w:rPr>
          <w:rFonts w:ascii="arvo" w:eastAsia="Times New Roman" w:hAnsi="arvo" w:cs="Times New Roman"/>
          <w:color w:val="333333"/>
          <w:sz w:val="45"/>
          <w:szCs w:val="45"/>
        </w:rPr>
      </w:pPr>
      <w:r w:rsidRPr="00FB1AB6">
        <w:rPr>
          <w:rFonts w:ascii="arvo" w:eastAsia="Times New Roman" w:hAnsi="arvo" w:cs="Times New Roman"/>
          <w:color w:val="333333"/>
          <w:sz w:val="45"/>
          <w:szCs w:val="45"/>
        </w:rPr>
        <w:t>Importing products with images hosted on external resources</w:t>
      </w:r>
    </w:p>
    <w:p w14:paraId="366ED3DF" w14:textId="77777777" w:rsidR="00FB1AB6" w:rsidRPr="00FB1AB6" w:rsidRDefault="00FB1AB6" w:rsidP="00FB1AB6">
      <w:pPr>
        <w:shd w:val="clear" w:color="auto" w:fill="FFFFFF"/>
        <w:spacing w:after="150" w:line="240" w:lineRule="auto"/>
        <w:rPr>
          <w:rFonts w:ascii="Open Sans" w:eastAsia="Times New Roman" w:hAnsi="Open Sans" w:cs="Open Sans"/>
          <w:color w:val="363E4E"/>
          <w:sz w:val="24"/>
          <w:szCs w:val="24"/>
        </w:rPr>
      </w:pPr>
      <w:r w:rsidRPr="00FB1AB6">
        <w:rPr>
          <w:rFonts w:ascii="Open Sans" w:eastAsia="Times New Roman" w:hAnsi="Open Sans" w:cs="Open Sans"/>
          <w:color w:val="363E4E"/>
          <w:sz w:val="24"/>
          <w:szCs w:val="24"/>
        </w:rPr>
        <w:t>Sometimes it is necessary to import products with images that are hosted on external resources. nopCommerce supports such a scenario. However, this option is disabled by default for security purposes. You can enable it on the </w:t>
      </w:r>
      <w:r w:rsidRPr="00FB1AB6">
        <w:rPr>
          <w:rFonts w:ascii="Open Sans" w:eastAsia="Times New Roman" w:hAnsi="Open Sans" w:cs="Open Sans"/>
          <w:b/>
          <w:bCs/>
          <w:color w:val="363E4E"/>
          <w:sz w:val="24"/>
          <w:szCs w:val="24"/>
        </w:rPr>
        <w:t>"Catalog settings"</w:t>
      </w:r>
      <w:r w:rsidRPr="00FB1AB6">
        <w:rPr>
          <w:rFonts w:ascii="Open Sans" w:eastAsia="Times New Roman" w:hAnsi="Open Sans" w:cs="Open Sans"/>
          <w:color w:val="363E4E"/>
          <w:sz w:val="24"/>
          <w:szCs w:val="24"/>
        </w:rPr>
        <w:t> page in the administration area. Just enable the </w:t>
      </w:r>
      <w:r w:rsidRPr="00FB1AB6">
        <w:rPr>
          <w:rFonts w:ascii="Open Sans" w:eastAsia="Times New Roman" w:hAnsi="Open Sans" w:cs="Open Sans"/>
          <w:b/>
          <w:bCs/>
          <w:color w:val="363E4E"/>
          <w:sz w:val="24"/>
          <w:szCs w:val="24"/>
        </w:rPr>
        <w:t>"Export/import products. Allow download images"</w:t>
      </w:r>
      <w:r w:rsidRPr="00FB1AB6">
        <w:rPr>
          <w:rFonts w:ascii="Open Sans" w:eastAsia="Times New Roman" w:hAnsi="Open Sans" w:cs="Open Sans"/>
          <w:color w:val="363E4E"/>
          <w:sz w:val="24"/>
          <w:szCs w:val="24"/>
        </w:rPr>
        <w:t> setting.</w:t>
      </w:r>
    </w:p>
    <w:p w14:paraId="54C2DF69" w14:textId="77777777" w:rsidR="00FB1AB6" w:rsidRPr="00FB1AB6" w:rsidRDefault="00FB1AB6" w:rsidP="00FB1AB6">
      <w:pPr>
        <w:shd w:val="clear" w:color="auto" w:fill="FFFFFF"/>
        <w:spacing w:after="150" w:line="240" w:lineRule="auto"/>
        <w:rPr>
          <w:rFonts w:ascii="Open Sans" w:eastAsia="Times New Roman" w:hAnsi="Open Sans" w:cs="Open Sans"/>
          <w:color w:val="363E4E"/>
          <w:sz w:val="24"/>
          <w:szCs w:val="24"/>
        </w:rPr>
      </w:pPr>
      <w:r w:rsidRPr="00FB1AB6">
        <w:rPr>
          <w:rFonts w:ascii="Open Sans" w:eastAsia="Times New Roman" w:hAnsi="Open Sans" w:cs="Open Sans"/>
          <w:color w:val="363E4E"/>
          <w:sz w:val="24"/>
          <w:szCs w:val="24"/>
        </w:rPr>
        <w:t>There is an address validation code provided by the .NET platform in this image loading method. This mechanism doesn't always correctly determine the correctness of addresses despite their full compliance with the </w:t>
      </w:r>
      <w:hyperlink r:id="rId10" w:history="1">
        <w:r w:rsidRPr="00FB1AB6">
          <w:rPr>
            <w:rFonts w:ascii="Open Sans" w:eastAsia="Times New Roman" w:hAnsi="Open Sans" w:cs="Open Sans"/>
            <w:color w:val="25C8E0"/>
            <w:sz w:val="24"/>
            <w:szCs w:val="24"/>
            <w:u w:val="single"/>
          </w:rPr>
          <w:t>RFC3986</w:t>
        </w:r>
      </w:hyperlink>
      <w:r w:rsidRPr="00FB1AB6">
        <w:rPr>
          <w:rFonts w:ascii="Open Sans" w:eastAsia="Times New Roman" w:hAnsi="Open Sans" w:cs="Open Sans"/>
          <w:color w:val="363E4E"/>
          <w:sz w:val="24"/>
          <w:szCs w:val="24"/>
        </w:rPr>
        <w:t> specification. Our recommendation is to avoid using special characters, such as </w:t>
      </w:r>
      <w:r w:rsidRPr="00FB1AB6">
        <w:rPr>
          <w:rFonts w:ascii="Open Sans" w:eastAsia="Times New Roman" w:hAnsi="Open Sans" w:cs="Open Sans"/>
          <w:b/>
          <w:bCs/>
          <w:color w:val="363E4E"/>
          <w:sz w:val="24"/>
          <w:szCs w:val="24"/>
        </w:rPr>
        <w:t>^</w:t>
      </w:r>
      <w:r w:rsidRPr="00FB1AB6">
        <w:rPr>
          <w:rFonts w:ascii="Open Sans" w:eastAsia="Times New Roman" w:hAnsi="Open Sans" w:cs="Open Sans"/>
          <w:color w:val="363E4E"/>
          <w:sz w:val="24"/>
          <w:szCs w:val="24"/>
        </w:rPr>
        <w:t> or </w:t>
      </w:r>
      <w:r w:rsidRPr="00FB1AB6">
        <w:rPr>
          <w:rFonts w:ascii="Open Sans" w:eastAsia="Times New Roman" w:hAnsi="Open Sans" w:cs="Open Sans"/>
          <w:b/>
          <w:bCs/>
          <w:color w:val="363E4E"/>
          <w:sz w:val="24"/>
          <w:szCs w:val="24"/>
        </w:rPr>
        <w:t>~</w:t>
      </w:r>
      <w:r w:rsidRPr="00FB1AB6">
        <w:rPr>
          <w:rFonts w:ascii="Open Sans" w:eastAsia="Times New Roman" w:hAnsi="Open Sans" w:cs="Open Sans"/>
          <w:color w:val="363E4E"/>
          <w:sz w:val="24"/>
          <w:szCs w:val="24"/>
        </w:rPr>
        <w:t>, in URLs. So please ensure that all specified URLs contain Latin chars only.</w:t>
      </w:r>
    </w:p>
    <w:p w14:paraId="5301B156" w14:textId="77777777" w:rsidR="00FB1AB6" w:rsidRPr="00FB1AB6" w:rsidRDefault="00FB1AB6" w:rsidP="00FB1AB6">
      <w:pPr>
        <w:shd w:val="clear" w:color="auto" w:fill="FFFFFF"/>
        <w:spacing w:before="375" w:after="150" w:line="240" w:lineRule="auto"/>
        <w:outlineLvl w:val="1"/>
        <w:rPr>
          <w:rFonts w:ascii="arvo" w:eastAsia="Times New Roman" w:hAnsi="arvo" w:cs="Times New Roman"/>
          <w:color w:val="333333"/>
          <w:sz w:val="45"/>
          <w:szCs w:val="45"/>
        </w:rPr>
      </w:pPr>
      <w:r w:rsidRPr="00FB1AB6">
        <w:rPr>
          <w:rFonts w:ascii="arvo" w:eastAsia="Times New Roman" w:hAnsi="arvo" w:cs="Times New Roman"/>
          <w:color w:val="333333"/>
          <w:sz w:val="45"/>
          <w:szCs w:val="45"/>
        </w:rPr>
        <w:t>Importing product with categories and manufacturers</w:t>
      </w:r>
    </w:p>
    <w:p w14:paraId="02FD0331" w14:textId="77777777" w:rsidR="00FB1AB6" w:rsidRPr="00FB1AB6" w:rsidRDefault="00FB1AB6" w:rsidP="00FB1AB6">
      <w:pPr>
        <w:shd w:val="clear" w:color="auto" w:fill="FFFFFF"/>
        <w:spacing w:after="150" w:line="240" w:lineRule="auto"/>
        <w:rPr>
          <w:rFonts w:ascii="Open Sans" w:eastAsia="Times New Roman" w:hAnsi="Open Sans" w:cs="Open Sans"/>
          <w:color w:val="363E4E"/>
          <w:sz w:val="24"/>
          <w:szCs w:val="24"/>
        </w:rPr>
      </w:pPr>
      <w:r w:rsidRPr="00FB1AB6">
        <w:rPr>
          <w:rFonts w:ascii="Open Sans" w:eastAsia="Times New Roman" w:hAnsi="Open Sans" w:cs="Open Sans"/>
          <w:color w:val="363E4E"/>
          <w:sz w:val="24"/>
          <w:szCs w:val="24"/>
        </w:rPr>
        <w:t>The task of importing categories and manufacturers is specific because a product can belong to multiple categories or manufacturers. Each new value in this cell must be separated by the </w:t>
      </w:r>
      <w:r w:rsidRPr="00FB1AB6">
        <w:rPr>
          <w:rFonts w:ascii="Open Sans" w:eastAsia="Times New Roman" w:hAnsi="Open Sans" w:cs="Open Sans"/>
          <w:b/>
          <w:bCs/>
          <w:color w:val="363E4E"/>
          <w:sz w:val="24"/>
          <w:szCs w:val="24"/>
        </w:rPr>
        <w:t>;</w:t>
      </w:r>
      <w:r w:rsidRPr="00FB1AB6">
        <w:rPr>
          <w:rFonts w:ascii="Open Sans" w:eastAsia="Times New Roman" w:hAnsi="Open Sans" w:cs="Open Sans"/>
          <w:color w:val="363E4E"/>
          <w:sz w:val="24"/>
          <w:szCs w:val="24"/>
        </w:rPr>
        <w:t> character. Please avoid using spaces for formatting even though they should be ignored by the algorithm (for example, 1;2;3 is better than 1; 2; 3).</w:t>
      </w:r>
    </w:p>
    <w:p w14:paraId="3F702533" w14:textId="77777777" w:rsidR="00FB1AB6" w:rsidRPr="00FB1AB6" w:rsidRDefault="00FB1AB6" w:rsidP="00FB1AB6">
      <w:pPr>
        <w:shd w:val="clear" w:color="auto" w:fill="FFFFFF"/>
        <w:spacing w:after="150" w:line="240" w:lineRule="auto"/>
        <w:rPr>
          <w:rFonts w:ascii="Open Sans" w:eastAsia="Times New Roman" w:hAnsi="Open Sans" w:cs="Open Sans"/>
          <w:color w:val="363E4E"/>
          <w:sz w:val="24"/>
          <w:szCs w:val="24"/>
        </w:rPr>
      </w:pPr>
      <w:r w:rsidRPr="00FB1AB6">
        <w:rPr>
          <w:rFonts w:ascii="Open Sans" w:eastAsia="Times New Roman" w:hAnsi="Open Sans" w:cs="Open Sans"/>
          <w:color w:val="363E4E"/>
          <w:sz w:val="24"/>
          <w:szCs w:val="24"/>
        </w:rPr>
        <w:t>The </w:t>
      </w:r>
      <w:r w:rsidRPr="00FB1AB6">
        <w:rPr>
          <w:rFonts w:ascii="Open Sans" w:eastAsia="Times New Roman" w:hAnsi="Open Sans" w:cs="Open Sans"/>
          <w:b/>
          <w:bCs/>
          <w:color w:val="363E4E"/>
          <w:sz w:val="24"/>
          <w:szCs w:val="24"/>
        </w:rPr>
        <w:t>Categories</w:t>
      </w:r>
      <w:r w:rsidRPr="00FB1AB6">
        <w:rPr>
          <w:rFonts w:ascii="Open Sans" w:eastAsia="Times New Roman" w:hAnsi="Open Sans" w:cs="Open Sans"/>
          <w:color w:val="363E4E"/>
          <w:sz w:val="24"/>
          <w:szCs w:val="24"/>
        </w:rPr>
        <w:t> and </w:t>
      </w:r>
      <w:r w:rsidRPr="00FB1AB6">
        <w:rPr>
          <w:rFonts w:ascii="Open Sans" w:eastAsia="Times New Roman" w:hAnsi="Open Sans" w:cs="Open Sans"/>
          <w:b/>
          <w:bCs/>
          <w:color w:val="363E4E"/>
          <w:sz w:val="24"/>
          <w:szCs w:val="24"/>
        </w:rPr>
        <w:t>Manufacturers</w:t>
      </w:r>
      <w:r w:rsidRPr="00FB1AB6">
        <w:rPr>
          <w:rFonts w:ascii="Open Sans" w:eastAsia="Times New Roman" w:hAnsi="Open Sans" w:cs="Open Sans"/>
          <w:color w:val="363E4E"/>
          <w:sz w:val="24"/>
          <w:szCs w:val="24"/>
        </w:rPr>
        <w:t> columns can contain both the identifiers of the corresponding objects and their names (you can use one approach or mix both options at your discretion). If you want to import categories by name, you may specify the name only or the entire category name hierarchy. In this case, the parent category will be separated from the child category by the </w:t>
      </w:r>
      <w:r w:rsidRPr="00FB1AB6">
        <w:rPr>
          <w:rFonts w:ascii="Open Sans" w:eastAsia="Times New Roman" w:hAnsi="Open Sans" w:cs="Open Sans"/>
          <w:b/>
          <w:bCs/>
          <w:color w:val="363E4E"/>
          <w:sz w:val="24"/>
          <w:szCs w:val="24"/>
        </w:rPr>
        <w:t>&gt;&gt;</w:t>
      </w:r>
      <w:r w:rsidRPr="00FB1AB6">
        <w:rPr>
          <w:rFonts w:ascii="Open Sans" w:eastAsia="Times New Roman" w:hAnsi="Open Sans" w:cs="Open Sans"/>
          <w:color w:val="363E4E"/>
          <w:sz w:val="24"/>
          <w:szCs w:val="24"/>
        </w:rPr>
        <w:t> symbols. For example, “Computers &gt;&gt; Desktops;”</w:t>
      </w:r>
    </w:p>
    <w:p w14:paraId="4C4FEA6C" w14:textId="77777777" w:rsidR="00FB1AB6" w:rsidRPr="00FB1AB6" w:rsidRDefault="00FB1AB6" w:rsidP="00FB1AB6">
      <w:pPr>
        <w:shd w:val="clear" w:color="auto" w:fill="FFFFFF"/>
        <w:spacing w:after="150" w:line="240" w:lineRule="auto"/>
        <w:rPr>
          <w:rFonts w:ascii="Open Sans" w:eastAsia="Times New Roman" w:hAnsi="Open Sans" w:cs="Open Sans"/>
          <w:color w:val="363E4E"/>
          <w:sz w:val="24"/>
          <w:szCs w:val="24"/>
        </w:rPr>
      </w:pPr>
      <w:r w:rsidRPr="00FB1AB6">
        <w:rPr>
          <w:rFonts w:ascii="Open Sans" w:eastAsia="Times New Roman" w:hAnsi="Open Sans" w:cs="Open Sans"/>
          <w:color w:val="363E4E"/>
          <w:sz w:val="24"/>
          <w:szCs w:val="24"/>
        </w:rPr>
        <w:lastRenderedPageBreak/>
        <w:t>Importing categories and manufacturers by name is case sensitive, that is, “</w:t>
      </w:r>
      <w:r w:rsidRPr="00FB1AB6">
        <w:rPr>
          <w:rFonts w:ascii="Open Sans" w:eastAsia="Times New Roman" w:hAnsi="Open Sans" w:cs="Open Sans"/>
          <w:b/>
          <w:bCs/>
          <w:color w:val="363E4E"/>
          <w:sz w:val="24"/>
          <w:szCs w:val="24"/>
        </w:rPr>
        <w:t>T</w:t>
      </w:r>
      <w:r w:rsidRPr="00FB1AB6">
        <w:rPr>
          <w:rFonts w:ascii="Open Sans" w:eastAsia="Times New Roman" w:hAnsi="Open Sans" w:cs="Open Sans"/>
          <w:color w:val="363E4E"/>
          <w:sz w:val="24"/>
          <w:szCs w:val="24"/>
        </w:rPr>
        <w:t>est category/manufacturer </w:t>
      </w:r>
      <w:r w:rsidRPr="00FB1AB6">
        <w:rPr>
          <w:rFonts w:ascii="Open Sans" w:eastAsia="Times New Roman" w:hAnsi="Open Sans" w:cs="Open Sans"/>
          <w:b/>
          <w:bCs/>
          <w:color w:val="363E4E"/>
          <w:sz w:val="24"/>
          <w:szCs w:val="24"/>
        </w:rPr>
        <w:t>n</w:t>
      </w:r>
      <w:r w:rsidRPr="00FB1AB6">
        <w:rPr>
          <w:rFonts w:ascii="Open Sans" w:eastAsia="Times New Roman" w:hAnsi="Open Sans" w:cs="Open Sans"/>
          <w:color w:val="363E4E"/>
          <w:sz w:val="24"/>
          <w:szCs w:val="24"/>
        </w:rPr>
        <w:t>ame” is not the same as “</w:t>
      </w:r>
      <w:r w:rsidRPr="00FB1AB6">
        <w:rPr>
          <w:rFonts w:ascii="Open Sans" w:eastAsia="Times New Roman" w:hAnsi="Open Sans" w:cs="Open Sans"/>
          <w:b/>
          <w:bCs/>
          <w:color w:val="363E4E"/>
          <w:sz w:val="24"/>
          <w:szCs w:val="24"/>
        </w:rPr>
        <w:t>t</w:t>
      </w:r>
      <w:r w:rsidRPr="00FB1AB6">
        <w:rPr>
          <w:rFonts w:ascii="Open Sans" w:eastAsia="Times New Roman" w:hAnsi="Open Sans" w:cs="Open Sans"/>
          <w:color w:val="363E4E"/>
          <w:sz w:val="24"/>
          <w:szCs w:val="24"/>
        </w:rPr>
        <w:t>est category/manufacturer </w:t>
      </w:r>
      <w:r w:rsidRPr="00FB1AB6">
        <w:rPr>
          <w:rFonts w:ascii="Open Sans" w:eastAsia="Times New Roman" w:hAnsi="Open Sans" w:cs="Open Sans"/>
          <w:b/>
          <w:bCs/>
          <w:color w:val="363E4E"/>
          <w:sz w:val="24"/>
          <w:szCs w:val="24"/>
        </w:rPr>
        <w:t>N</w:t>
      </w:r>
      <w:r w:rsidRPr="00FB1AB6">
        <w:rPr>
          <w:rFonts w:ascii="Open Sans" w:eastAsia="Times New Roman" w:hAnsi="Open Sans" w:cs="Open Sans"/>
          <w:color w:val="363E4E"/>
          <w:sz w:val="24"/>
          <w:szCs w:val="24"/>
        </w:rPr>
        <w:t>ame”</w:t>
      </w:r>
    </w:p>
    <w:p w14:paraId="1CF7C545" w14:textId="77777777" w:rsidR="00113AB0" w:rsidRDefault="00113AB0"/>
    <w:sectPr w:rsidR="00113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v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E5"/>
    <w:rsid w:val="00113AB0"/>
    <w:rsid w:val="005604E5"/>
    <w:rsid w:val="00FB1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1DE62-81A9-4F3C-8067-735F52D58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A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1A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1A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FB1AB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A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1A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1AB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FB1AB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B1A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1AB6"/>
    <w:rPr>
      <w:b/>
      <w:bCs/>
    </w:rPr>
  </w:style>
  <w:style w:type="character" w:styleId="Hyperlink">
    <w:name w:val="Hyperlink"/>
    <w:basedOn w:val="DefaultParagraphFont"/>
    <w:uiPriority w:val="99"/>
    <w:semiHidden/>
    <w:unhideWhenUsed/>
    <w:rsid w:val="00FB1AB6"/>
    <w:rPr>
      <w:color w:val="0000FF"/>
      <w:u w:val="single"/>
    </w:rPr>
  </w:style>
  <w:style w:type="character" w:styleId="Emphasis">
    <w:name w:val="Emphasis"/>
    <w:basedOn w:val="DefaultParagraphFont"/>
    <w:uiPriority w:val="20"/>
    <w:qFormat/>
    <w:rsid w:val="00FB1A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3860">
      <w:bodyDiv w:val="1"/>
      <w:marLeft w:val="0"/>
      <w:marRight w:val="0"/>
      <w:marTop w:val="0"/>
      <w:marBottom w:val="0"/>
      <w:divBdr>
        <w:top w:val="none" w:sz="0" w:space="0" w:color="auto"/>
        <w:left w:val="none" w:sz="0" w:space="0" w:color="auto"/>
        <w:bottom w:val="none" w:sz="0" w:space="0" w:color="auto"/>
        <w:right w:val="none" w:sz="0" w:space="0" w:color="auto"/>
      </w:divBdr>
      <w:divsChild>
        <w:div w:id="212036355">
          <w:marLeft w:val="0"/>
          <w:marRight w:val="0"/>
          <w:marTop w:val="300"/>
          <w:marBottom w:val="300"/>
          <w:divBdr>
            <w:top w:val="single" w:sz="6" w:space="11" w:color="EEEEEE"/>
            <w:left w:val="single" w:sz="6" w:space="11" w:color="EEEEEE"/>
            <w:bottom w:val="single" w:sz="6" w:space="11" w:color="EEEEEE"/>
            <w:right w:val="single" w:sz="6" w:space="11" w:color="EEEEEE"/>
          </w:divBdr>
        </w:div>
        <w:div w:id="152993287">
          <w:marLeft w:val="0"/>
          <w:marRight w:val="0"/>
          <w:marTop w:val="300"/>
          <w:marBottom w:val="300"/>
          <w:divBdr>
            <w:top w:val="single" w:sz="6" w:space="11" w:color="EEEEEE"/>
            <w:left w:val="single" w:sz="6" w:space="11" w:color="EEEEEE"/>
            <w:bottom w:val="single" w:sz="6" w:space="11" w:color="EEEEEE"/>
            <w:right w:val="single" w:sz="6" w:space="11" w:color="EEEEE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docs.nopcommerce.com/en/running-your-store/catalog/products/import-export-products.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datatracker.ietf.org/doc/html/rfc3986" TargetMode="External"/><Relationship Id="rId4" Type="http://schemas.openxmlformats.org/officeDocument/2006/relationships/image" Target="media/image1.jpe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Thanh Tùng</dc:creator>
  <cp:keywords/>
  <dc:description/>
  <cp:lastModifiedBy>Ngô Thanh Tùng</cp:lastModifiedBy>
  <cp:revision>2</cp:revision>
  <dcterms:created xsi:type="dcterms:W3CDTF">2022-06-05T01:27:00Z</dcterms:created>
  <dcterms:modified xsi:type="dcterms:W3CDTF">2022-06-05T01:27:00Z</dcterms:modified>
</cp:coreProperties>
</file>