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37346A4" w14:textId="4E8C9F10" w:rsidR="009F7FCE" w:rsidRDefault="00F815C8" w:rsidP="00C24DEF">
      <w:pPr>
        <w:pStyle w:val="papertitle"/>
        <w:rPr>
          <w:lang w:val="vi-VN"/>
        </w:rPr>
      </w:pPr>
      <w:r>
        <w:t>Aspect and Sentiment Detection</w:t>
      </w:r>
      <w:r>
        <w:rPr>
          <w:lang w:val="vi-VN"/>
        </w:rPr>
        <w:t xml:space="preserve"> in Vietnamese</w:t>
      </w:r>
      <w:r>
        <w:t xml:space="preserve"> Text</w:t>
      </w:r>
      <w:r>
        <w:rPr>
          <w:lang w:val="vi-VN"/>
        </w:rPr>
        <w:t xml:space="preserve"> </w:t>
      </w:r>
      <w:r>
        <w:t>using Transfer Learning and LSTM</w:t>
      </w:r>
    </w:p>
    <w:p w14:paraId="10E0FC6E" w14:textId="2FB54178" w:rsidR="000A6918" w:rsidRPr="00D03707" w:rsidRDefault="00384773" w:rsidP="00D03707">
      <w:pPr>
        <w:pStyle w:val="author"/>
        <w:rPr>
          <w:vertAlign w:val="superscript"/>
          <w:lang w:val="vi-VN"/>
        </w:rPr>
      </w:pPr>
      <w:r w:rsidRPr="00345CCE">
        <w:rPr>
          <w:lang w:val="vi-VN"/>
        </w:rPr>
        <w:t>Ngo Van Uc</w:t>
      </w:r>
      <w:r w:rsidRPr="00345CCE">
        <w:rPr>
          <w:vertAlign w:val="superscript"/>
          <w:lang w:val="vi-VN"/>
        </w:rPr>
        <w:t>1</w:t>
      </w:r>
      <w:r w:rsidRPr="00345CCE">
        <w:rPr>
          <w:rStyle w:val="ORCID"/>
          <w:lang w:val="vi-VN"/>
        </w:rPr>
        <w:t>[0009-0005-0954-5618]</w:t>
      </w:r>
      <w:r w:rsidR="000A6918" w:rsidRPr="00C63CE0">
        <w:rPr>
          <w:rStyle w:val="ORCID"/>
          <w:vertAlign w:val="baseline"/>
          <w:lang w:val="vi-VN"/>
        </w:rPr>
        <w:t>,</w:t>
      </w:r>
      <w:r w:rsidR="000A6918" w:rsidRPr="00483616">
        <w:rPr>
          <w:rStyle w:val="ORCID"/>
          <w:lang w:val="vi-VN"/>
        </w:rPr>
        <w:t xml:space="preserve"> </w:t>
      </w:r>
      <w:r w:rsidR="005B7099" w:rsidRPr="00345CCE">
        <w:rPr>
          <w:lang w:val="vi-VN"/>
        </w:rPr>
        <w:t>Vo</w:t>
      </w:r>
      <w:r w:rsidR="005B7099" w:rsidRPr="00483616">
        <w:rPr>
          <w:lang w:val="vi-VN"/>
        </w:rPr>
        <w:t xml:space="preserve"> Ngoc </w:t>
      </w:r>
      <w:r w:rsidR="00345CCE">
        <w:rPr>
          <w:lang w:val="vi-VN"/>
        </w:rPr>
        <w:t>Dat</w:t>
      </w:r>
      <w:r w:rsidR="00345CCE" w:rsidRPr="00345CCE">
        <w:rPr>
          <w:vertAlign w:val="superscript"/>
          <w:lang w:val="vi-VN"/>
        </w:rPr>
        <w:t>2,*</w:t>
      </w:r>
      <w:r w:rsidR="000A6918" w:rsidRPr="00345CCE">
        <w:rPr>
          <w:rStyle w:val="ORCID"/>
          <w:lang w:val="vi-VN"/>
        </w:rPr>
        <w:t>[</w:t>
      </w:r>
      <w:r w:rsidR="000A3564" w:rsidRPr="00345CCE">
        <w:rPr>
          <w:rStyle w:val="ORCID"/>
          <w:lang w:val="vi-VN"/>
        </w:rPr>
        <w:t>0009</w:t>
      </w:r>
      <w:r w:rsidR="000A6918" w:rsidRPr="00345CCE">
        <w:rPr>
          <w:rStyle w:val="ORCID"/>
          <w:lang w:val="vi-VN"/>
        </w:rPr>
        <w:t>-</w:t>
      </w:r>
      <w:r w:rsidR="000A3564" w:rsidRPr="00345CCE">
        <w:rPr>
          <w:rStyle w:val="ORCID"/>
          <w:lang w:val="vi-VN"/>
        </w:rPr>
        <w:t>0005</w:t>
      </w:r>
      <w:r w:rsidR="000A6918" w:rsidRPr="00345CCE">
        <w:rPr>
          <w:rStyle w:val="ORCID"/>
          <w:lang w:val="vi-VN"/>
        </w:rPr>
        <w:t>-</w:t>
      </w:r>
      <w:r w:rsidR="000A3564" w:rsidRPr="00345CCE">
        <w:rPr>
          <w:rStyle w:val="ORCID"/>
          <w:lang w:val="vi-VN"/>
        </w:rPr>
        <w:t>9452</w:t>
      </w:r>
      <w:r w:rsidR="000A6918" w:rsidRPr="00345CCE">
        <w:rPr>
          <w:rStyle w:val="ORCID"/>
          <w:lang w:val="vi-VN"/>
        </w:rPr>
        <w:t>-</w:t>
      </w:r>
      <w:r w:rsidR="000A3564" w:rsidRPr="00345CCE">
        <w:rPr>
          <w:rStyle w:val="ORCID"/>
          <w:lang w:val="vi-VN"/>
        </w:rPr>
        <w:t>3527</w:t>
      </w:r>
      <w:r w:rsidR="000A6918" w:rsidRPr="00345CCE">
        <w:rPr>
          <w:rStyle w:val="ORCID"/>
          <w:lang w:val="vi-VN"/>
        </w:rPr>
        <w:t>]</w:t>
      </w:r>
      <w:r w:rsidR="005C7C34" w:rsidRPr="005C7C34">
        <w:rPr>
          <w:rStyle w:val="ORCID"/>
          <w:vertAlign w:val="baseline"/>
          <w:lang w:val="vi-VN"/>
        </w:rPr>
        <w:t>,</w:t>
      </w:r>
      <w:r w:rsidR="000A6918" w:rsidRPr="00345CCE">
        <w:rPr>
          <w:lang w:val="vi-VN"/>
        </w:rPr>
        <w:t xml:space="preserve"> </w:t>
      </w:r>
      <w:r w:rsidR="005B7099" w:rsidRPr="00345CCE">
        <w:rPr>
          <w:lang w:val="vi-VN"/>
        </w:rPr>
        <w:t>Ngo</w:t>
      </w:r>
      <w:r w:rsidR="005B7099" w:rsidRPr="00483616">
        <w:rPr>
          <w:lang w:val="vi-VN"/>
        </w:rPr>
        <w:t xml:space="preserve"> Le </w:t>
      </w:r>
      <w:r w:rsidR="00E368EB">
        <w:rPr>
          <w:lang w:val="vi-VN"/>
        </w:rPr>
        <w:t>Quan</w:t>
      </w:r>
      <w:r w:rsidR="00E368EB" w:rsidRPr="00E368EB">
        <w:rPr>
          <w:vertAlign w:val="superscript"/>
          <w:lang w:val="vi-VN"/>
        </w:rPr>
        <w:t>3,*</w:t>
      </w:r>
      <w:r w:rsidR="000A6918" w:rsidRPr="00345CCE">
        <w:rPr>
          <w:rStyle w:val="ORCID"/>
          <w:lang w:val="vi-VN"/>
        </w:rPr>
        <w:t>[</w:t>
      </w:r>
      <w:r w:rsidR="007E390E" w:rsidRPr="00345CCE">
        <w:rPr>
          <w:rStyle w:val="ORCID"/>
          <w:lang w:val="vi-VN"/>
        </w:rPr>
        <w:t>0009</w:t>
      </w:r>
      <w:r w:rsidR="000A6918" w:rsidRPr="00345CCE">
        <w:rPr>
          <w:rStyle w:val="ORCID"/>
          <w:lang w:val="vi-VN"/>
        </w:rPr>
        <w:t>-</w:t>
      </w:r>
      <w:r w:rsidR="007E390E" w:rsidRPr="00345CCE">
        <w:rPr>
          <w:rStyle w:val="ORCID"/>
          <w:lang w:val="vi-VN"/>
        </w:rPr>
        <w:t>0005</w:t>
      </w:r>
      <w:r w:rsidR="000A6918" w:rsidRPr="00345CCE">
        <w:rPr>
          <w:rStyle w:val="ORCID"/>
          <w:lang w:val="vi-VN"/>
        </w:rPr>
        <w:t>-</w:t>
      </w:r>
      <w:r w:rsidR="007E390E" w:rsidRPr="00345CCE">
        <w:rPr>
          <w:rStyle w:val="ORCID"/>
          <w:lang w:val="vi-VN"/>
        </w:rPr>
        <w:t>221</w:t>
      </w:r>
      <w:r w:rsidR="000A6918" w:rsidRPr="00345CCE">
        <w:rPr>
          <w:rStyle w:val="ORCID"/>
          <w:lang w:val="vi-VN"/>
        </w:rPr>
        <w:t>3-</w:t>
      </w:r>
      <w:r w:rsidR="007E390E" w:rsidRPr="00345CCE">
        <w:rPr>
          <w:rStyle w:val="ORCID"/>
          <w:lang w:val="vi-VN"/>
        </w:rPr>
        <w:t>9040</w:t>
      </w:r>
      <w:r w:rsidR="000A6918" w:rsidRPr="00345CCE">
        <w:rPr>
          <w:rStyle w:val="ORCID"/>
          <w:lang w:val="vi-VN"/>
        </w:rPr>
        <w:t>]</w:t>
      </w:r>
      <w:r w:rsidR="00345CCE" w:rsidRPr="00345CCE">
        <w:rPr>
          <w:rStyle w:val="ORCID"/>
          <w:vertAlign w:val="baseline"/>
          <w:lang w:val="vi-VN"/>
        </w:rPr>
        <w:t>,</w:t>
      </w:r>
      <w:r w:rsidR="00345CCE">
        <w:rPr>
          <w:rStyle w:val="ORCID"/>
          <w:lang w:val="vi-VN"/>
        </w:rPr>
        <w:t xml:space="preserve"> </w:t>
      </w:r>
      <w:r w:rsidR="00345CCE" w:rsidRPr="00345CCE">
        <w:rPr>
          <w:lang w:val="vi-VN"/>
        </w:rPr>
        <w:t>Nguyen</w:t>
      </w:r>
      <w:r w:rsidR="00345CCE" w:rsidRPr="00483616">
        <w:rPr>
          <w:lang w:val="vi-VN"/>
        </w:rPr>
        <w:t xml:space="preserve"> Si </w:t>
      </w:r>
      <w:r w:rsidR="00E368EB">
        <w:rPr>
          <w:lang w:val="vi-VN"/>
        </w:rPr>
        <w:t>Thin</w:t>
      </w:r>
      <w:r w:rsidR="00E368EB" w:rsidRPr="00E368EB">
        <w:rPr>
          <w:vertAlign w:val="superscript"/>
          <w:lang w:val="vi-VN"/>
        </w:rPr>
        <w:t>4,*</w:t>
      </w:r>
      <w:r w:rsidR="00345CCE" w:rsidRPr="00345CCE">
        <w:rPr>
          <w:rStyle w:val="ORCID"/>
          <w:lang w:val="vi-VN"/>
        </w:rPr>
        <w:t>[0000-0002-2583-1083]</w:t>
      </w:r>
      <w:r w:rsidR="00D03707" w:rsidRPr="00EF2568">
        <w:rPr>
          <w:rStyle w:val="ORCID"/>
          <w:vertAlign w:val="baseline"/>
          <w:lang w:val="vi-VN"/>
        </w:rPr>
        <w:t>,</w:t>
      </w:r>
      <w:r w:rsidR="00D03707" w:rsidRPr="00D03707">
        <w:rPr>
          <w:rStyle w:val="ORCID"/>
          <w:vertAlign w:val="subscript"/>
          <w:lang w:val="vi-VN"/>
        </w:rPr>
        <w:t xml:space="preserve"> </w:t>
      </w:r>
      <w:r w:rsidR="00D03707" w:rsidRPr="00D03707">
        <w:rPr>
          <w:lang w:val="vi-VN"/>
        </w:rPr>
        <w:t xml:space="preserve">Pham Van </w:t>
      </w:r>
      <w:r w:rsidR="0043558D">
        <w:rPr>
          <w:lang w:val="vi-VN"/>
        </w:rPr>
        <w:t>Quan</w:t>
      </w:r>
      <w:r w:rsidR="0043558D" w:rsidRPr="0043558D">
        <w:rPr>
          <w:vertAlign w:val="superscript"/>
          <w:lang w:val="vi-VN"/>
        </w:rPr>
        <w:t>5</w:t>
      </w:r>
      <w:r w:rsidR="00D03707" w:rsidRPr="00E368EB">
        <w:rPr>
          <w:vertAlign w:val="superscript"/>
          <w:lang w:val="vi-VN"/>
        </w:rPr>
        <w:t>,*</w:t>
      </w:r>
      <w:r w:rsidR="00D03707" w:rsidRPr="00345CCE">
        <w:rPr>
          <w:rStyle w:val="ORCID"/>
          <w:lang w:val="vi-VN"/>
        </w:rPr>
        <w:t>[</w:t>
      </w:r>
      <w:r w:rsidR="00D03707" w:rsidRPr="00D03707">
        <w:rPr>
          <w:rStyle w:val="ORCID"/>
          <w:lang w:val="vi-VN"/>
        </w:rPr>
        <w:t>0009-0003-1625-0848</w:t>
      </w:r>
      <w:r w:rsidR="00D03707" w:rsidRPr="00345CCE">
        <w:rPr>
          <w:rStyle w:val="ORCID"/>
          <w:lang w:val="vi-VN"/>
        </w:rPr>
        <w:t>]</w:t>
      </w:r>
    </w:p>
    <w:p w14:paraId="65C16810" w14:textId="2EA53E37" w:rsidR="00384773" w:rsidRPr="00483616" w:rsidRDefault="001665C2" w:rsidP="00384773">
      <w:pPr>
        <w:pStyle w:val="address"/>
      </w:pPr>
      <w:r>
        <w:rPr>
          <w:vertAlign w:val="superscript"/>
        </w:rPr>
        <w:t>1</w:t>
      </w:r>
      <w:r>
        <w:rPr>
          <w:vertAlign w:val="superscript"/>
          <w:lang w:val="vi-VN"/>
        </w:rPr>
        <w:t>,5</w:t>
      </w:r>
      <w:r w:rsidR="00384773" w:rsidRPr="00483616">
        <w:t xml:space="preserve">Dong A University, </w:t>
      </w:r>
      <w:r w:rsidR="00517185">
        <w:t>Vietn</w:t>
      </w:r>
      <w:r w:rsidR="00384773" w:rsidRPr="00483616">
        <w:t>am</w:t>
      </w:r>
    </w:p>
    <w:p w14:paraId="47C21417" w14:textId="4D931B7B" w:rsidR="00384773" w:rsidRPr="008F188A" w:rsidRDefault="00700E78" w:rsidP="00574BC8">
      <w:pPr>
        <w:pStyle w:val="address"/>
        <w:rPr>
          <w:sz w:val="20"/>
          <w:lang w:val="vi-VN"/>
        </w:rPr>
      </w:pPr>
      <w:r w:rsidRPr="00483616">
        <w:rPr>
          <w:vertAlign w:val="superscript"/>
        </w:rPr>
        <w:t>2</w:t>
      </w:r>
      <w:r w:rsidRPr="00483616">
        <w:rPr>
          <w:vertAlign w:val="superscript"/>
          <w:lang w:val="vi-VN"/>
        </w:rPr>
        <w:t>, 3, 4</w:t>
      </w:r>
      <w:r w:rsidRPr="00483616">
        <w:rPr>
          <w:sz w:val="20"/>
        </w:rPr>
        <w:t>Vietnam</w:t>
      </w:r>
      <w:r w:rsidRPr="00A123A7">
        <w:rPr>
          <w:sz w:val="20"/>
        </w:rPr>
        <w:t xml:space="preserve"> - Korea University of Information and Communication Technology - The University of Da</w:t>
      </w:r>
      <w:r w:rsidR="00517185">
        <w:rPr>
          <w:sz w:val="20"/>
          <w:lang w:val="vi-VN"/>
        </w:rPr>
        <w:t xml:space="preserve"> N</w:t>
      </w:r>
      <w:r w:rsidRPr="00A123A7">
        <w:rPr>
          <w:sz w:val="20"/>
        </w:rPr>
        <w:t>ang, Vietnam</w:t>
      </w:r>
      <w:r w:rsidR="00384773" w:rsidRPr="007A322C">
        <w:rPr>
          <w:lang w:val="vi-VN"/>
        </w:rPr>
        <w:br/>
      </w:r>
      <w:r w:rsidR="00A70CD5">
        <w:rPr>
          <w:lang w:val="vi-VN"/>
        </w:rPr>
        <w:t>{</w:t>
      </w:r>
      <w:hyperlink r:id="rId9" w:history="1">
        <w:r w:rsidR="00A70CD5" w:rsidRPr="002503A2">
          <w:rPr>
            <w:rStyle w:val="Hyperlink"/>
            <w:rFonts w:ascii="Courier New" w:hAnsi="Courier New" w:cs="Courier New"/>
            <w:noProof/>
            <w:lang w:val="vi-VN"/>
          </w:rPr>
          <w:t>ngovanuc.1508, quan10.work}@gmail.com</w:t>
        </w:r>
      </w:hyperlink>
      <w:r w:rsidR="00050FFD" w:rsidRPr="00050FFD">
        <w:rPr>
          <w:rStyle w:val="e-mail"/>
          <w:rFonts w:ascii="Courier New" w:hAnsi="Courier New" w:cs="Courier New"/>
          <w:lang w:val="vi-VN"/>
        </w:rPr>
        <w:t>,</w:t>
      </w:r>
      <w:r w:rsidR="0007062E">
        <w:rPr>
          <w:rStyle w:val="e-mail"/>
          <w:rFonts w:ascii="Courier New" w:hAnsi="Courier New" w:cs="Courier New"/>
          <w:lang w:val="vi-VN"/>
        </w:rPr>
        <w:t xml:space="preserve"> </w:t>
      </w:r>
      <w:r w:rsidR="008F188A">
        <w:rPr>
          <w:rStyle w:val="e-mail"/>
          <w:rFonts w:ascii="Courier New" w:hAnsi="Courier New" w:cs="Courier New"/>
          <w:lang w:val="vi-VN"/>
        </w:rPr>
        <w:t>{</w:t>
      </w:r>
      <w:hyperlink r:id="rId10" w:history="1">
        <w:r w:rsidR="008F188A" w:rsidRPr="00C24D0F">
          <w:rPr>
            <w:rStyle w:val="Hyperlink"/>
            <w:rFonts w:ascii="Courier New" w:hAnsi="Courier New" w:cs="Courier New"/>
            <w:noProof/>
            <w:lang w:val="vi-VN"/>
          </w:rPr>
          <w:t>vndat,nlquan, nsthin}@vku.udn.vn</w:t>
        </w:r>
      </w:hyperlink>
    </w:p>
    <w:p w14:paraId="4568BCB0" w14:textId="6507DB22" w:rsidR="00574BC8" w:rsidRPr="0005272B" w:rsidRDefault="00574BC8" w:rsidP="00384773">
      <w:pPr>
        <w:pStyle w:val="address"/>
        <w:rPr>
          <w:rFonts w:asciiTheme="minorHAnsi" w:hAnsiTheme="minorHAnsi"/>
          <w:lang w:val="vi-VN"/>
        </w:rPr>
      </w:pPr>
      <w:r w:rsidRPr="007A322C">
        <w:rPr>
          <w:sz w:val="20"/>
          <w:vertAlign w:val="superscript"/>
          <w:lang w:val="vi-VN"/>
        </w:rPr>
        <w:t>*</w:t>
      </w:r>
      <w:r>
        <w:rPr>
          <w:sz w:val="20"/>
          <w:lang w:val="vi-VN"/>
        </w:rPr>
        <w:t xml:space="preserve">Correspoding </w:t>
      </w:r>
      <w:r w:rsidR="004E382D">
        <w:rPr>
          <w:sz w:val="20"/>
          <w:lang w:val="vi-VN"/>
        </w:rPr>
        <w:t>authors</w:t>
      </w:r>
    </w:p>
    <w:p w14:paraId="543D0939" w14:textId="51A3CD1F" w:rsidR="004911F3" w:rsidRPr="006138C3" w:rsidRDefault="009B2539" w:rsidP="006138C3">
      <w:pPr>
        <w:pStyle w:val="abstract"/>
        <w:spacing w:after="0"/>
        <w:ind w:firstLine="0"/>
      </w:pPr>
      <w:r w:rsidRPr="00EE426C">
        <w:rPr>
          <w:b/>
          <w:bCs/>
        </w:rPr>
        <w:t xml:space="preserve">Abstract. </w:t>
      </w:r>
      <w:r w:rsidR="00A62562" w:rsidRPr="00A62562">
        <w:t>Aspect detection and sentiment classification is a challenging task in the field of natural language processing (NLP), especially in Vietnamese due to its complex grammatical structure and diversity of expressions</w:t>
      </w:r>
      <w:r w:rsidRPr="00EE426C">
        <w:t>.</w:t>
      </w:r>
      <w:r w:rsidR="00A62562">
        <w:rPr>
          <w:lang w:val="vi-VN"/>
        </w:rPr>
        <w:t xml:space="preserve"> </w:t>
      </w:r>
      <w:r w:rsidR="00087EDE">
        <w:t xml:space="preserve">In this study, we </w:t>
      </w:r>
      <w:r w:rsidR="00204A5F">
        <w:t>propose a method</w:t>
      </w:r>
      <w:r w:rsidR="007138DB">
        <w:t xml:space="preserve"> of using transfer learning</w:t>
      </w:r>
      <w:r w:rsidR="008A737D">
        <w:rPr>
          <w:lang w:val="vi-VN"/>
        </w:rPr>
        <w:t xml:space="preserve"> (BERT) and LSTM to </w:t>
      </w:r>
      <w:r w:rsidR="00E07E1D">
        <w:t>simultaneously detect aspects and sentiments on customer feedback on mobile phone products.</w:t>
      </w:r>
      <w:r w:rsidR="003864AA">
        <w:t xml:space="preserve"> </w:t>
      </w:r>
      <w:r w:rsidR="008E5E1B" w:rsidRPr="008E5E1B">
        <w:t xml:space="preserve">BERT is used to extract semantic features from text, while LSTM processes these features to </w:t>
      </w:r>
      <w:r w:rsidR="00854993">
        <w:t>aspects</w:t>
      </w:r>
      <w:r w:rsidR="008E5E1B" w:rsidRPr="008E5E1B">
        <w:t xml:space="preserve"> </w:t>
      </w:r>
      <w:r w:rsidR="000F7715">
        <w:t xml:space="preserve">detection and </w:t>
      </w:r>
      <w:r w:rsidR="00C24F4F">
        <w:t>sentiment classification</w:t>
      </w:r>
      <w:r w:rsidR="008E5E1B" w:rsidRPr="008E5E1B">
        <w:t>.</w:t>
      </w:r>
      <w:r w:rsidR="00D0589E">
        <w:t xml:space="preserve"> </w:t>
      </w:r>
      <w:r w:rsidR="00D0589E" w:rsidRPr="00D0589E">
        <w:t>These results show that our method outperforms traditional deep learning methods.</w:t>
      </w:r>
      <w:r w:rsidR="000242A3">
        <w:t xml:space="preserve"> The experiment</w:t>
      </w:r>
      <w:r w:rsidR="00697455">
        <w:t xml:space="preserve"> results </w:t>
      </w:r>
      <w:r w:rsidR="00697455">
        <w:rPr>
          <w:lang w:val="vi-VN"/>
        </w:rPr>
        <w:t xml:space="preserve">show </w:t>
      </w:r>
      <w:r w:rsidR="00697455">
        <w:t xml:space="preserve">that our model </w:t>
      </w:r>
      <w:r w:rsidR="00247D75" w:rsidRPr="0097539F">
        <w:t>achieved</w:t>
      </w:r>
      <w:r w:rsidR="0097539F">
        <w:rPr>
          <w:lang w:val="vi-VN"/>
        </w:rPr>
        <w:t xml:space="preserve"> an accuracy of </w:t>
      </w:r>
      <w:r w:rsidR="008D0987" w:rsidRPr="00761EDB">
        <w:rPr>
          <w:lang w:val="vi-VN"/>
        </w:rPr>
        <w:t>93.5%</w:t>
      </w:r>
      <w:r w:rsidR="00F50A52">
        <w:rPr>
          <w:lang w:val="vi-VN"/>
        </w:rPr>
        <w:t>, F1-score</w:t>
      </w:r>
      <w:r w:rsidR="00C56AD0">
        <w:rPr>
          <w:lang w:val="vi-VN"/>
        </w:rPr>
        <w:t xml:space="preserve"> </w:t>
      </w:r>
      <w:r w:rsidR="00247D75">
        <w:rPr>
          <w:lang w:val="vi-VN"/>
        </w:rPr>
        <w:t xml:space="preserve">of </w:t>
      </w:r>
      <w:r w:rsidR="006D0671">
        <w:t>88.7</w:t>
      </w:r>
      <w:r w:rsidR="00C56AD0">
        <w:rPr>
          <w:lang w:val="vi-VN"/>
        </w:rPr>
        <w:t>%</w:t>
      </w:r>
      <w:r w:rsidR="008D0987">
        <w:t xml:space="preserve"> </w:t>
      </w:r>
      <w:r w:rsidR="00F50A52" w:rsidRPr="00F50A52">
        <w:t xml:space="preserve">on the overall performance of the </w:t>
      </w:r>
      <w:r w:rsidR="00C56AD0">
        <w:t>model</w:t>
      </w:r>
      <w:r w:rsidR="00C56AD0">
        <w:rPr>
          <w:lang w:val="vi-VN"/>
        </w:rPr>
        <w:t xml:space="preserve">. </w:t>
      </w:r>
      <w:r w:rsidR="004543D9">
        <w:rPr>
          <w:lang w:val="vi-VN"/>
        </w:rPr>
        <w:t xml:space="preserve">For </w:t>
      </w:r>
      <w:r w:rsidR="004543D9">
        <w:t xml:space="preserve">the aspects detections, our model </w:t>
      </w:r>
      <w:r w:rsidR="006D0671">
        <w:t xml:space="preserve">get </w:t>
      </w:r>
      <w:r w:rsidR="002D3E4F">
        <w:t xml:space="preserve">accuracy at </w:t>
      </w:r>
      <w:r w:rsidR="002D3E4F">
        <w:rPr>
          <w:szCs w:val="18"/>
        </w:rPr>
        <w:t>81</w:t>
      </w:r>
      <w:r w:rsidR="002D3E4F">
        <w:rPr>
          <w:szCs w:val="18"/>
          <w:lang w:val="vi-VN"/>
        </w:rPr>
        <w:t>.5%</w:t>
      </w:r>
      <w:r w:rsidR="002D3E4F">
        <w:rPr>
          <w:szCs w:val="18"/>
        </w:rPr>
        <w:t xml:space="preserve"> and F1-score at 89</w:t>
      </w:r>
      <w:r w:rsidR="002D3E4F">
        <w:rPr>
          <w:szCs w:val="18"/>
          <w:lang w:val="vi-VN"/>
        </w:rPr>
        <w:t>.9%</w:t>
      </w:r>
      <w:r w:rsidR="002D3E4F">
        <w:rPr>
          <w:szCs w:val="18"/>
        </w:rPr>
        <w:t xml:space="preserve">. And for </w:t>
      </w:r>
      <w:r w:rsidR="00C671B3">
        <w:rPr>
          <w:szCs w:val="18"/>
        </w:rPr>
        <w:t>the sentiment classification, an accuracy of 90</w:t>
      </w:r>
      <w:r w:rsidR="00C671B3">
        <w:rPr>
          <w:szCs w:val="18"/>
          <w:lang w:val="vi-VN"/>
        </w:rPr>
        <w:t>.</w:t>
      </w:r>
      <w:r w:rsidR="00C671B3">
        <w:rPr>
          <w:szCs w:val="18"/>
        </w:rPr>
        <w:t>6</w:t>
      </w:r>
      <w:r w:rsidR="00C671B3">
        <w:rPr>
          <w:szCs w:val="18"/>
          <w:lang w:val="vi-VN"/>
        </w:rPr>
        <w:t>%</w:t>
      </w:r>
      <w:r w:rsidR="00C671B3">
        <w:rPr>
          <w:szCs w:val="18"/>
        </w:rPr>
        <w:t xml:space="preserve"> and F1-score at 90</w:t>
      </w:r>
      <w:r w:rsidR="00C671B3">
        <w:rPr>
          <w:szCs w:val="18"/>
          <w:lang w:val="vi-VN"/>
        </w:rPr>
        <w:t>.6%</w:t>
      </w:r>
      <w:r w:rsidR="00C671B3">
        <w:rPr>
          <w:szCs w:val="18"/>
        </w:rPr>
        <w:t xml:space="preserve"> on </w:t>
      </w:r>
      <w:r w:rsidR="006138C3">
        <w:rPr>
          <w:szCs w:val="18"/>
        </w:rPr>
        <w:t xml:space="preserve">all aspects of model. </w:t>
      </w:r>
      <w:r w:rsidR="00090354" w:rsidRPr="00090354">
        <w:t>This paper compares the performance of BERT combined with RNN, GRU, and Transformer models, provides detailed evaluations of their effectiveness, discusses their limitations, and suggests future research directions to further enhance their practical applications.</w:t>
      </w:r>
    </w:p>
    <w:p w14:paraId="4497BAA1" w14:textId="4D13C10E" w:rsidR="004911F3" w:rsidRPr="00EE426C" w:rsidRDefault="009B2539" w:rsidP="00EE426C">
      <w:pPr>
        <w:pStyle w:val="keywords"/>
      </w:pPr>
      <w:r w:rsidRPr="00EE426C">
        <w:rPr>
          <w:b/>
          <w:bCs/>
        </w:rPr>
        <w:t>Keywords:</w:t>
      </w:r>
      <w:r w:rsidRPr="00EE426C">
        <w:t xml:space="preserve"> </w:t>
      </w:r>
      <w:r w:rsidR="001766A2" w:rsidRPr="001766A2">
        <w:t>Transfer learning, BERT, LSTM, Natural Language Processing, Aspect Based Sentiment Analysis</w:t>
      </w:r>
      <w:r>
        <w:t>.</w:t>
      </w:r>
    </w:p>
    <w:p w14:paraId="0BDF940C" w14:textId="4DB94530" w:rsidR="004911F3" w:rsidRDefault="00CA3353" w:rsidP="00C24DEF">
      <w:pPr>
        <w:pStyle w:val="heading1"/>
        <w:rPr>
          <w:lang w:val="vi-VN"/>
        </w:rPr>
      </w:pPr>
      <w:r>
        <w:t>Introduction</w:t>
      </w:r>
    </w:p>
    <w:p w14:paraId="5C539E95" w14:textId="77777777" w:rsidR="00C145CA" w:rsidRPr="00C145CA" w:rsidRDefault="00C145CA" w:rsidP="00C145CA">
      <w:pPr>
        <w:pStyle w:val="p1a"/>
        <w:rPr>
          <w:lang w:val="vi-VN"/>
        </w:rPr>
      </w:pPr>
      <w:r w:rsidRPr="00C145CA">
        <w:rPr>
          <w:lang w:val="vi-VN"/>
        </w:rPr>
        <w:t>The growth of e-commerce has changed the way consumers make purchasing decisions, in which they rely more and more on the feedback and reviews of previous users to judge the quality of products. These responses not only help consumers make decisions, but they also provide merchants with valuable information to tailor products and services, improve customer experience, and build effective business strategies.</w:t>
      </w:r>
    </w:p>
    <w:p w14:paraId="0EF7B038" w14:textId="77777777" w:rsidR="00C145CA" w:rsidRPr="00C145CA" w:rsidRDefault="00C145CA" w:rsidP="00B57F99">
      <w:pPr>
        <w:pStyle w:val="p1a"/>
        <w:ind w:firstLine="227"/>
        <w:rPr>
          <w:lang w:val="vi-VN"/>
        </w:rPr>
      </w:pPr>
      <w:r w:rsidRPr="00C145CA">
        <w:rPr>
          <w:lang w:val="vi-VN"/>
        </w:rPr>
        <w:t xml:space="preserve">Stemming from the above problems, the problem of detecting aspects and emotions was born as a field in Artificial Intelligence (AI) and natural language processing (NLP) that aims to automatically determine the sentiment of a text, usually according to </w:t>
      </w:r>
      <w:r w:rsidRPr="00C145CA">
        <w:rPr>
          <w:lang w:val="vi-VN"/>
        </w:rPr>
        <w:lastRenderedPageBreak/>
        <w:t xml:space="preserve">categories such as positive,  negative or neutral in a certain aspect [1]. However, applying this aspect and sentiment detection problem to business analysis to understand user feedback is still difficult, especially for Vietnamese text, which is a language with a complex grammatical structure and sometimes implicit usage. </w:t>
      </w:r>
    </w:p>
    <w:p w14:paraId="7530ABD2" w14:textId="6D371F5B" w:rsidR="00C145CA" w:rsidRDefault="00745A91" w:rsidP="00486AE1">
      <w:pPr>
        <w:pStyle w:val="p1a"/>
        <w:ind w:firstLine="227"/>
        <w:rPr>
          <w:lang w:val="vi-VN"/>
        </w:rPr>
      </w:pPr>
      <w:r w:rsidRPr="00745A91">
        <w:rPr>
          <w:lang w:val="vi-VN"/>
        </w:rPr>
        <w:t>Table 1 below shows examples of Vietnamese user feedback translated into English, with the paragraphs highlighted in the same color. These examples were taken from the dataset used in this study.</w:t>
      </w:r>
    </w:p>
    <w:p w14:paraId="532F5809" w14:textId="13064597" w:rsidR="00C62149" w:rsidRPr="00C26854" w:rsidRDefault="00C62149" w:rsidP="00AE3C0B">
      <w:pPr>
        <w:pStyle w:val="tablecaption"/>
        <w:rPr>
          <w:lang w:val="vi-VN"/>
        </w:rPr>
      </w:pPr>
      <w:r>
        <w:rPr>
          <w:b/>
        </w:rPr>
        <w:t xml:space="preserve">Table </w:t>
      </w:r>
      <w:r>
        <w:rPr>
          <w:b/>
        </w:rPr>
        <w:fldChar w:fldCharType="begin"/>
      </w:r>
      <w:r>
        <w:rPr>
          <w:b/>
        </w:rPr>
        <w:instrText xml:space="preserve"> SEQ "Table" \* MERGEFORMAT </w:instrText>
      </w:r>
      <w:r>
        <w:rPr>
          <w:b/>
        </w:rPr>
        <w:fldChar w:fldCharType="separate"/>
      </w:r>
      <w:r w:rsidR="0043558D">
        <w:rPr>
          <w:b/>
          <w:noProof/>
        </w:rPr>
        <w:t>1</w:t>
      </w:r>
      <w:r>
        <w:rPr>
          <w:b/>
        </w:rPr>
        <w:fldChar w:fldCharType="end"/>
      </w:r>
      <w:r>
        <w:rPr>
          <w:b/>
        </w:rPr>
        <w:t>.</w:t>
      </w:r>
      <w:r>
        <w:t xml:space="preserve"> </w:t>
      </w:r>
      <w:r w:rsidRPr="006C6526">
        <w:t>Three examples from the customer feedback dataset on mobile phone products</w:t>
      </w:r>
      <w:r>
        <w:t>.</w:t>
      </w:r>
    </w:p>
    <w:tbl>
      <w:tblPr>
        <w:tblW w:w="6849" w:type="dxa"/>
        <w:jc w:val="center"/>
        <w:tblLayout w:type="fixed"/>
        <w:tblCellMar>
          <w:left w:w="70" w:type="dxa"/>
          <w:right w:w="70" w:type="dxa"/>
        </w:tblCellMar>
        <w:tblLook w:val="0000" w:firstRow="0" w:lastRow="0" w:firstColumn="0" w:lastColumn="0" w:noHBand="0" w:noVBand="0"/>
      </w:tblPr>
      <w:tblGrid>
        <w:gridCol w:w="4644"/>
        <w:gridCol w:w="2205"/>
      </w:tblGrid>
      <w:tr w:rsidR="00C62149" w:rsidRPr="00914336" w14:paraId="5F05D153" w14:textId="77777777" w:rsidTr="007F0F48">
        <w:trPr>
          <w:jc w:val="center"/>
        </w:trPr>
        <w:tc>
          <w:tcPr>
            <w:tcW w:w="4644" w:type="dxa"/>
            <w:tcBorders>
              <w:top w:val="single" w:sz="12" w:space="0" w:color="000000"/>
              <w:bottom w:val="single" w:sz="6" w:space="0" w:color="000000"/>
            </w:tcBorders>
          </w:tcPr>
          <w:p w14:paraId="3F017962" w14:textId="77777777" w:rsidR="00C62149" w:rsidRPr="00914336" w:rsidRDefault="00C62149" w:rsidP="007F0F48">
            <w:pPr>
              <w:ind w:firstLine="0"/>
              <w:jc w:val="left"/>
              <w:rPr>
                <w:sz w:val="18"/>
                <w:szCs w:val="18"/>
              </w:rPr>
            </w:pPr>
            <w:r w:rsidRPr="00914336">
              <w:rPr>
                <w:sz w:val="18"/>
                <w:szCs w:val="18"/>
              </w:rPr>
              <w:t xml:space="preserve">Example </w:t>
            </w:r>
            <w:r>
              <w:rPr>
                <w:sz w:val="18"/>
                <w:szCs w:val="18"/>
              </w:rPr>
              <w:t>Comment</w:t>
            </w:r>
            <w:r>
              <w:rPr>
                <w:sz w:val="18"/>
                <w:szCs w:val="18"/>
                <w:lang w:val="vi-VN"/>
              </w:rPr>
              <w:t xml:space="preserve"> </w:t>
            </w:r>
            <w:r w:rsidRPr="00914336">
              <w:rPr>
                <w:sz w:val="18"/>
                <w:szCs w:val="18"/>
              </w:rPr>
              <w:t>Sentences</w:t>
            </w:r>
          </w:p>
        </w:tc>
        <w:tc>
          <w:tcPr>
            <w:tcW w:w="2205" w:type="dxa"/>
            <w:tcBorders>
              <w:top w:val="single" w:sz="12" w:space="0" w:color="000000"/>
              <w:bottom w:val="single" w:sz="6" w:space="0" w:color="000000"/>
            </w:tcBorders>
          </w:tcPr>
          <w:p w14:paraId="369A784C" w14:textId="33E76E2F" w:rsidR="00C62149" w:rsidRPr="00914336" w:rsidRDefault="004A55A5" w:rsidP="007F0F48">
            <w:pPr>
              <w:ind w:firstLine="0"/>
              <w:jc w:val="left"/>
              <w:rPr>
                <w:sz w:val="18"/>
                <w:szCs w:val="18"/>
              </w:rPr>
            </w:pPr>
            <w:r w:rsidRPr="00914336">
              <w:rPr>
                <w:sz w:val="18"/>
                <w:szCs w:val="18"/>
              </w:rPr>
              <w:t>Aspect of</w:t>
            </w:r>
            <w:r w:rsidR="00C62149" w:rsidRPr="00914336">
              <w:rPr>
                <w:sz w:val="18"/>
                <w:szCs w:val="18"/>
              </w:rPr>
              <w:t xml:space="preserve"> Sentiment Label</w:t>
            </w:r>
          </w:p>
        </w:tc>
      </w:tr>
      <w:tr w:rsidR="00C62149" w:rsidRPr="00914336" w14:paraId="50505108" w14:textId="77777777" w:rsidTr="007F0F48">
        <w:trPr>
          <w:trHeight w:val="284"/>
          <w:jc w:val="center"/>
        </w:trPr>
        <w:tc>
          <w:tcPr>
            <w:tcW w:w="4644" w:type="dxa"/>
            <w:tcBorders>
              <w:bottom w:val="single" w:sz="4" w:space="0" w:color="auto"/>
            </w:tcBorders>
            <w:vAlign w:val="center"/>
          </w:tcPr>
          <w:p w14:paraId="7D3C558F" w14:textId="77777777" w:rsidR="00C62149" w:rsidRPr="00AD2BAE" w:rsidRDefault="00C62149" w:rsidP="007F0F48">
            <w:pPr>
              <w:ind w:firstLine="0"/>
              <w:rPr>
                <w:sz w:val="18"/>
                <w:szCs w:val="18"/>
                <w:lang w:val="vi-VN"/>
              </w:rPr>
            </w:pPr>
            <w:r>
              <w:rPr>
                <w:sz w:val="18"/>
                <w:szCs w:val="18"/>
                <w:lang w:val="vi-VN"/>
              </w:rPr>
              <w:t>“</w:t>
            </w:r>
            <w:r w:rsidRPr="00AD2BAE">
              <w:rPr>
                <w:sz w:val="18"/>
                <w:szCs w:val="18"/>
              </w:rPr>
              <w:t>Just bought this device at The</w:t>
            </w:r>
            <w:r>
              <w:rPr>
                <w:sz w:val="18"/>
                <w:szCs w:val="18"/>
              </w:rPr>
              <w:t>gioididong</w:t>
            </w:r>
            <w:r w:rsidRPr="00AD2BAE">
              <w:rPr>
                <w:sz w:val="18"/>
                <w:szCs w:val="18"/>
              </w:rPr>
              <w:t xml:space="preserve"> Thot Not feel it's okay. The </w:t>
            </w:r>
            <w:r w:rsidRPr="0081799C">
              <w:rPr>
                <w:sz w:val="18"/>
                <w:szCs w:val="18"/>
                <w:highlight w:val="green"/>
              </w:rPr>
              <w:t xml:space="preserve">battery is </w:t>
            </w:r>
            <w:r>
              <w:rPr>
                <w:sz w:val="18"/>
                <w:szCs w:val="18"/>
                <w:highlight w:val="green"/>
              </w:rPr>
              <w:t>strong</w:t>
            </w:r>
            <w:r w:rsidRPr="00AF5D19">
              <w:rPr>
                <w:sz w:val="18"/>
                <w:szCs w:val="18"/>
                <w:vertAlign w:val="superscript"/>
              </w:rPr>
              <w:t xml:space="preserve"> {BATTERY#Positive},</w:t>
            </w:r>
            <w:r w:rsidRPr="00AD2BAE">
              <w:rPr>
                <w:sz w:val="18"/>
                <w:szCs w:val="18"/>
              </w:rPr>
              <w:t xml:space="preserve"> </w:t>
            </w:r>
            <w:r w:rsidRPr="00F14B1A">
              <w:rPr>
                <w:sz w:val="18"/>
                <w:szCs w:val="18"/>
                <w:highlight w:val="cyan"/>
              </w:rPr>
              <w:t>takes good photos</w:t>
            </w:r>
            <w:r>
              <w:rPr>
                <w:sz w:val="18"/>
                <w:szCs w:val="18"/>
                <w:lang w:val="vi-VN"/>
              </w:rPr>
              <w:t xml:space="preserve"> </w:t>
            </w:r>
            <w:r w:rsidRPr="00707DFF">
              <w:rPr>
                <w:sz w:val="18"/>
                <w:szCs w:val="18"/>
                <w:vertAlign w:val="superscript"/>
              </w:rPr>
              <w:t>{CAMERA#Positive}</w:t>
            </w:r>
            <w:r w:rsidRPr="00AD2BAE">
              <w:rPr>
                <w:sz w:val="18"/>
                <w:szCs w:val="18"/>
              </w:rPr>
              <w:t xml:space="preserve">, </w:t>
            </w:r>
            <w:r w:rsidRPr="00F14B1A">
              <w:rPr>
                <w:sz w:val="18"/>
                <w:szCs w:val="18"/>
                <w:highlight w:val="magenta"/>
              </w:rPr>
              <w:t>loudspeakers, strong Wi-Fi connection</w:t>
            </w:r>
            <w:r>
              <w:rPr>
                <w:sz w:val="18"/>
                <w:szCs w:val="18"/>
                <w:lang w:val="vi-VN"/>
              </w:rPr>
              <w:t xml:space="preserve"> </w:t>
            </w:r>
            <w:r w:rsidRPr="00707DFF">
              <w:rPr>
                <w:sz w:val="18"/>
                <w:szCs w:val="18"/>
                <w:vertAlign w:val="superscript"/>
              </w:rPr>
              <w:t>{FEATURES#Positive}</w:t>
            </w:r>
            <w:r w:rsidRPr="00AD2BAE">
              <w:rPr>
                <w:sz w:val="18"/>
                <w:szCs w:val="18"/>
              </w:rPr>
              <w:t xml:space="preserve">, stable signal, </w:t>
            </w:r>
            <w:r w:rsidRPr="00F14B1A">
              <w:rPr>
                <w:sz w:val="18"/>
                <w:szCs w:val="18"/>
                <w:highlight w:val="yellow"/>
              </w:rPr>
              <w:t>reasonably priced</w:t>
            </w:r>
            <w:r>
              <w:rPr>
                <w:sz w:val="18"/>
                <w:szCs w:val="18"/>
                <w:highlight w:val="green"/>
                <w:lang w:val="vi-VN"/>
              </w:rPr>
              <w:t xml:space="preserve"> </w:t>
            </w:r>
            <w:r w:rsidRPr="00071F4D">
              <w:rPr>
                <w:sz w:val="18"/>
                <w:szCs w:val="18"/>
                <w:vertAlign w:val="superscript"/>
              </w:rPr>
              <w:t>{PRICE#Positive}</w:t>
            </w:r>
            <w:r w:rsidRPr="00071F4D">
              <w:rPr>
                <w:sz w:val="18"/>
                <w:szCs w:val="18"/>
              </w:rPr>
              <w:t xml:space="preserve">, </w:t>
            </w:r>
            <w:r w:rsidRPr="00F14B1A">
              <w:rPr>
                <w:sz w:val="18"/>
                <w:szCs w:val="18"/>
                <w:highlight w:val="lightGray"/>
              </w:rPr>
              <w:t>and the staff are very enthusiastic in advising</w:t>
            </w:r>
            <w:r>
              <w:rPr>
                <w:sz w:val="18"/>
                <w:szCs w:val="18"/>
                <w:lang w:val="vi-VN"/>
              </w:rPr>
              <w:t xml:space="preserve"> </w:t>
            </w:r>
            <w:r w:rsidRPr="008213FB">
              <w:rPr>
                <w:sz w:val="18"/>
                <w:szCs w:val="18"/>
                <w:vertAlign w:val="superscript"/>
              </w:rPr>
              <w:t>{SER&amp;ACC#Positive}</w:t>
            </w:r>
            <w:r w:rsidRPr="00AD2BAE">
              <w:rPr>
                <w:sz w:val="18"/>
                <w:szCs w:val="18"/>
              </w:rPr>
              <w:t>.</w:t>
            </w:r>
            <w:r>
              <w:rPr>
                <w:sz w:val="18"/>
                <w:szCs w:val="18"/>
                <w:lang w:val="vi-VN"/>
              </w:rPr>
              <w:t xml:space="preserve">” </w:t>
            </w:r>
            <w:r w:rsidRPr="00FF7E6F">
              <w:rPr>
                <w:sz w:val="18"/>
                <w:szCs w:val="18"/>
                <w:vertAlign w:val="superscript"/>
                <w:lang w:val="vi-VN"/>
              </w:rPr>
              <w:t>{GENERAL#Positive</w:t>
            </w:r>
            <w:r w:rsidRPr="00071F4D">
              <w:rPr>
                <w:sz w:val="18"/>
                <w:szCs w:val="18"/>
                <w:vertAlign w:val="superscript"/>
                <w:lang w:val="vi-VN"/>
              </w:rPr>
              <w:t>}</w:t>
            </w:r>
          </w:p>
          <w:p w14:paraId="0EAB4B2F" w14:textId="4BB70310" w:rsidR="00C62149" w:rsidRPr="00AD43C8" w:rsidRDefault="00C62149" w:rsidP="007F0F48">
            <w:pPr>
              <w:ind w:firstLine="0"/>
              <w:rPr>
                <w:i/>
                <w:iCs/>
                <w:sz w:val="18"/>
                <w:szCs w:val="18"/>
                <w:lang w:val="vi-VN"/>
              </w:rPr>
            </w:pPr>
            <w:r w:rsidRPr="00AD43C8">
              <w:rPr>
                <w:i/>
                <w:iCs/>
                <w:sz w:val="18"/>
                <w:szCs w:val="18"/>
                <w:lang w:val="vi-VN"/>
              </w:rPr>
              <w:t xml:space="preserve">“Mới mua máy này Tại thegioididong thốt nốt cảm thấy ok </w:t>
            </w:r>
            <w:r w:rsidRPr="00AD43C8">
              <w:rPr>
                <w:i/>
                <w:iCs/>
                <w:sz w:val="18"/>
                <w:szCs w:val="18"/>
                <w:highlight w:val="green"/>
                <w:lang w:val="vi-VN"/>
              </w:rPr>
              <w:t>bin trâu</w:t>
            </w:r>
            <w:r w:rsidRPr="00AD43C8">
              <w:rPr>
                <w:i/>
                <w:iCs/>
                <w:sz w:val="18"/>
                <w:szCs w:val="18"/>
                <w:lang w:val="vi-VN"/>
              </w:rPr>
              <w:t xml:space="preserve"> </w:t>
            </w:r>
            <w:r w:rsidRPr="00AD43C8">
              <w:rPr>
                <w:i/>
                <w:iCs/>
                <w:sz w:val="18"/>
                <w:szCs w:val="18"/>
                <w:vertAlign w:val="superscript"/>
                <w:lang w:val="vi-VN"/>
              </w:rPr>
              <w:t>{BATTERY#Positive}</w:t>
            </w:r>
            <w:r w:rsidRPr="00AD43C8">
              <w:rPr>
                <w:i/>
                <w:iCs/>
                <w:sz w:val="18"/>
                <w:szCs w:val="18"/>
                <w:lang w:val="vi-VN"/>
              </w:rPr>
              <w:t xml:space="preserve">, </w:t>
            </w:r>
            <w:r w:rsidRPr="00AD43C8">
              <w:rPr>
                <w:i/>
                <w:iCs/>
                <w:sz w:val="18"/>
                <w:szCs w:val="18"/>
                <w:highlight w:val="cyan"/>
                <w:lang w:val="vi-VN"/>
              </w:rPr>
              <w:t>chụp ảnh đẹp</w:t>
            </w:r>
            <w:r w:rsidRPr="00AD43C8">
              <w:rPr>
                <w:i/>
                <w:iCs/>
                <w:sz w:val="18"/>
                <w:szCs w:val="18"/>
                <w:lang w:val="vi-VN"/>
              </w:rPr>
              <w:t xml:space="preserve"> </w:t>
            </w:r>
            <w:r w:rsidRPr="00AD43C8">
              <w:rPr>
                <w:i/>
                <w:iCs/>
                <w:sz w:val="18"/>
                <w:szCs w:val="18"/>
                <w:vertAlign w:val="superscript"/>
                <w:lang w:val="vi-VN"/>
              </w:rPr>
              <w:t>{CAMERA#Positive}</w:t>
            </w:r>
            <w:r w:rsidRPr="00AD43C8">
              <w:rPr>
                <w:i/>
                <w:iCs/>
                <w:sz w:val="18"/>
                <w:szCs w:val="18"/>
                <w:lang w:val="vi-VN"/>
              </w:rPr>
              <w:t xml:space="preserve">, </w:t>
            </w:r>
            <w:r w:rsidRPr="00AD43C8">
              <w:rPr>
                <w:i/>
                <w:iCs/>
                <w:sz w:val="18"/>
                <w:szCs w:val="18"/>
                <w:highlight w:val="magenta"/>
                <w:lang w:val="vi-VN"/>
              </w:rPr>
              <w:t xml:space="preserve">loa nghe to bắt </w:t>
            </w:r>
            <w:r w:rsidR="00876C70">
              <w:rPr>
                <w:i/>
                <w:iCs/>
                <w:sz w:val="18"/>
                <w:szCs w:val="18"/>
                <w:highlight w:val="magenta"/>
                <w:lang w:val="vi-VN"/>
              </w:rPr>
              <w:t>wf</w:t>
            </w:r>
            <w:r w:rsidRPr="00AD43C8">
              <w:rPr>
                <w:i/>
                <w:iCs/>
                <w:sz w:val="18"/>
                <w:szCs w:val="18"/>
                <w:highlight w:val="magenta"/>
                <w:lang w:val="vi-VN"/>
              </w:rPr>
              <w:t xml:space="preserve"> khỏe sóng ổn định</w:t>
            </w:r>
            <w:r w:rsidRPr="00AD43C8">
              <w:rPr>
                <w:i/>
                <w:iCs/>
                <w:sz w:val="18"/>
                <w:szCs w:val="18"/>
                <w:lang w:val="vi-VN"/>
              </w:rPr>
              <w:t xml:space="preserve"> </w:t>
            </w:r>
            <w:r w:rsidRPr="00AD43C8">
              <w:rPr>
                <w:i/>
                <w:iCs/>
                <w:sz w:val="18"/>
                <w:szCs w:val="18"/>
                <w:vertAlign w:val="superscript"/>
                <w:lang w:val="vi-VN"/>
              </w:rPr>
              <w:t>{FEATURES#Positive}</w:t>
            </w:r>
            <w:r w:rsidRPr="00AD43C8">
              <w:rPr>
                <w:i/>
                <w:iCs/>
                <w:sz w:val="18"/>
                <w:szCs w:val="18"/>
                <w:lang w:val="vi-VN"/>
              </w:rPr>
              <w:t xml:space="preserve">, </w:t>
            </w:r>
            <w:r w:rsidRPr="00AD43C8">
              <w:rPr>
                <w:i/>
                <w:iCs/>
                <w:sz w:val="18"/>
                <w:szCs w:val="18"/>
                <w:highlight w:val="yellow"/>
                <w:lang w:val="vi-VN"/>
              </w:rPr>
              <w:t>giá thành vừa với túi tiền</w:t>
            </w:r>
            <w:r w:rsidRPr="00AD43C8">
              <w:rPr>
                <w:i/>
                <w:iCs/>
                <w:sz w:val="18"/>
                <w:szCs w:val="18"/>
                <w:lang w:val="vi-VN"/>
              </w:rPr>
              <w:t xml:space="preserve"> </w:t>
            </w:r>
            <w:r w:rsidRPr="00AD43C8">
              <w:rPr>
                <w:i/>
                <w:iCs/>
                <w:sz w:val="18"/>
                <w:szCs w:val="18"/>
                <w:vertAlign w:val="superscript"/>
                <w:lang w:val="vi-VN"/>
              </w:rPr>
              <w:t>{PRICE#Positive}</w:t>
            </w:r>
            <w:r w:rsidRPr="00AD43C8">
              <w:rPr>
                <w:i/>
                <w:iCs/>
                <w:sz w:val="18"/>
                <w:szCs w:val="18"/>
                <w:lang w:val="vi-VN"/>
              </w:rPr>
              <w:t xml:space="preserve">, </w:t>
            </w:r>
            <w:r w:rsidRPr="00AD43C8">
              <w:rPr>
                <w:i/>
                <w:iCs/>
                <w:sz w:val="18"/>
                <w:szCs w:val="18"/>
                <w:highlight w:val="lightGray"/>
                <w:lang w:val="vi-VN"/>
              </w:rPr>
              <w:t>nhân viên tư vấn nhiệt tình</w:t>
            </w:r>
            <w:r w:rsidRPr="00AD43C8">
              <w:rPr>
                <w:i/>
                <w:iCs/>
                <w:sz w:val="18"/>
                <w:szCs w:val="18"/>
                <w:lang w:val="vi-VN"/>
              </w:rPr>
              <w:t xml:space="preserve"> </w:t>
            </w:r>
            <w:r w:rsidRPr="00AD43C8">
              <w:rPr>
                <w:i/>
                <w:iCs/>
                <w:sz w:val="18"/>
                <w:szCs w:val="18"/>
                <w:vertAlign w:val="superscript"/>
                <w:lang w:val="vi-VN"/>
              </w:rPr>
              <w:t>{SER&amp;ACC#Positive}</w:t>
            </w:r>
            <w:r w:rsidRPr="00AD43C8">
              <w:rPr>
                <w:i/>
                <w:iCs/>
                <w:sz w:val="18"/>
                <w:szCs w:val="18"/>
                <w:lang w:val="vi-VN"/>
              </w:rPr>
              <w:t xml:space="preserve">.” </w:t>
            </w:r>
            <w:r w:rsidRPr="00AD43C8">
              <w:rPr>
                <w:i/>
                <w:iCs/>
                <w:sz w:val="18"/>
                <w:szCs w:val="18"/>
                <w:vertAlign w:val="superscript"/>
                <w:lang w:val="vi-VN"/>
              </w:rPr>
              <w:t>{GENERAL#Positive}</w:t>
            </w:r>
          </w:p>
        </w:tc>
        <w:tc>
          <w:tcPr>
            <w:tcW w:w="2205" w:type="dxa"/>
            <w:tcBorders>
              <w:bottom w:val="single" w:sz="4" w:space="0" w:color="auto"/>
            </w:tcBorders>
            <w:vAlign w:val="center"/>
          </w:tcPr>
          <w:p w14:paraId="5C7003D8" w14:textId="77777777" w:rsidR="00C62149" w:rsidRPr="00914336" w:rsidRDefault="00C62149" w:rsidP="007F0F48">
            <w:pPr>
              <w:ind w:firstLine="0"/>
              <w:jc w:val="left"/>
              <w:rPr>
                <w:sz w:val="18"/>
                <w:szCs w:val="18"/>
              </w:rPr>
            </w:pPr>
            <w:r w:rsidRPr="00914336">
              <w:rPr>
                <w:sz w:val="18"/>
                <w:szCs w:val="18"/>
              </w:rPr>
              <w:t>{CAMERA#Positive}; {FEATURES#Positive}; {BATTERY#Positive}; {PRICE#Positive}; {GENERAL#</w:t>
            </w:r>
            <w:r>
              <w:rPr>
                <w:sz w:val="18"/>
                <w:szCs w:val="18"/>
              </w:rPr>
              <w:t>Positive</w:t>
            </w:r>
            <w:r>
              <w:rPr>
                <w:sz w:val="18"/>
                <w:szCs w:val="18"/>
                <w:lang w:val="vi-VN"/>
              </w:rPr>
              <w:t>}</w:t>
            </w:r>
            <w:r w:rsidRPr="00914336">
              <w:rPr>
                <w:sz w:val="18"/>
                <w:szCs w:val="18"/>
              </w:rPr>
              <w:t>; {SER&amp;ACC#Positive}</w:t>
            </w:r>
          </w:p>
        </w:tc>
      </w:tr>
      <w:tr w:rsidR="00C62149" w:rsidRPr="00914336" w14:paraId="13A130AF" w14:textId="77777777" w:rsidTr="007F0F48">
        <w:trPr>
          <w:trHeight w:val="284"/>
          <w:jc w:val="center"/>
        </w:trPr>
        <w:tc>
          <w:tcPr>
            <w:tcW w:w="4644" w:type="dxa"/>
            <w:tcBorders>
              <w:top w:val="single" w:sz="4" w:space="0" w:color="auto"/>
              <w:bottom w:val="single" w:sz="4" w:space="0" w:color="auto"/>
            </w:tcBorders>
            <w:vAlign w:val="center"/>
          </w:tcPr>
          <w:p w14:paraId="34417866" w14:textId="77777777" w:rsidR="00C62149" w:rsidRPr="00566611" w:rsidRDefault="00C62149" w:rsidP="007F0F48">
            <w:pPr>
              <w:ind w:firstLine="0"/>
              <w:rPr>
                <w:sz w:val="18"/>
                <w:szCs w:val="18"/>
                <w:lang w:val="vi-VN"/>
              </w:rPr>
            </w:pPr>
            <w:r>
              <w:rPr>
                <w:sz w:val="18"/>
                <w:szCs w:val="18"/>
                <w:lang w:val="vi-VN"/>
              </w:rPr>
              <w:t>“</w:t>
            </w:r>
            <w:r w:rsidRPr="00442973">
              <w:rPr>
                <w:sz w:val="18"/>
                <w:szCs w:val="18"/>
                <w:highlight w:val="green"/>
              </w:rPr>
              <w:t>The battery is poor</w:t>
            </w:r>
            <w:r>
              <w:rPr>
                <w:sz w:val="18"/>
                <w:szCs w:val="18"/>
                <w:lang w:val="vi-VN"/>
              </w:rPr>
              <w:t xml:space="preserve"> </w:t>
            </w:r>
            <w:r w:rsidRPr="00442973">
              <w:rPr>
                <w:sz w:val="18"/>
                <w:szCs w:val="18"/>
                <w:vertAlign w:val="superscript"/>
              </w:rPr>
              <w:t>{BATTERY#Negative}</w:t>
            </w:r>
            <w:r w:rsidRPr="00566611">
              <w:rPr>
                <w:sz w:val="18"/>
                <w:szCs w:val="18"/>
              </w:rPr>
              <w:t xml:space="preserve">, but </w:t>
            </w:r>
            <w:r w:rsidRPr="00442973">
              <w:rPr>
                <w:sz w:val="18"/>
                <w:szCs w:val="18"/>
                <w:highlight w:val="cyan"/>
              </w:rPr>
              <w:t>everything else is great</w:t>
            </w:r>
            <w:r>
              <w:rPr>
                <w:sz w:val="18"/>
                <w:szCs w:val="18"/>
                <w:lang w:val="vi-VN"/>
              </w:rPr>
              <w:t xml:space="preserve"> </w:t>
            </w:r>
            <w:r w:rsidRPr="00442973">
              <w:rPr>
                <w:sz w:val="18"/>
                <w:szCs w:val="18"/>
                <w:vertAlign w:val="superscript"/>
              </w:rPr>
              <w:t>{GENERAL#Positive}</w:t>
            </w:r>
            <w:r w:rsidRPr="00566611">
              <w:rPr>
                <w:sz w:val="18"/>
                <w:szCs w:val="18"/>
              </w:rPr>
              <w:t xml:space="preserve">. </w:t>
            </w:r>
            <w:r w:rsidRPr="009D7EC6">
              <w:rPr>
                <w:sz w:val="18"/>
                <w:szCs w:val="18"/>
                <w:highlight w:val="magenta"/>
              </w:rPr>
              <w:t>Bought it on 8/3/2019 and the battery health is down to 88%. Is anyone else experiencing this?</w:t>
            </w:r>
            <w:r>
              <w:rPr>
                <w:sz w:val="18"/>
                <w:szCs w:val="18"/>
                <w:lang w:val="vi-VN"/>
              </w:rPr>
              <w:t xml:space="preserve"> </w:t>
            </w:r>
            <w:r w:rsidRPr="003236A2">
              <w:rPr>
                <w:sz w:val="18"/>
                <w:szCs w:val="18"/>
                <w:vertAlign w:val="superscript"/>
              </w:rPr>
              <w:t>{OTHERS}</w:t>
            </w:r>
            <w:r>
              <w:rPr>
                <w:sz w:val="18"/>
                <w:szCs w:val="18"/>
                <w:lang w:val="vi-VN"/>
              </w:rPr>
              <w:t>”</w:t>
            </w:r>
          </w:p>
          <w:p w14:paraId="4EB4A863" w14:textId="47C42FE0" w:rsidR="00C62149" w:rsidRPr="00AD43C8" w:rsidRDefault="00C62149" w:rsidP="007F0F48">
            <w:pPr>
              <w:ind w:firstLine="0"/>
              <w:rPr>
                <w:i/>
                <w:iCs/>
                <w:sz w:val="18"/>
                <w:szCs w:val="18"/>
                <w:lang w:val="vi-VN"/>
              </w:rPr>
            </w:pPr>
            <w:r w:rsidRPr="00AD43C8">
              <w:rPr>
                <w:i/>
                <w:iCs/>
                <w:sz w:val="18"/>
                <w:szCs w:val="18"/>
                <w:lang w:val="vi-VN"/>
              </w:rPr>
              <w:t>“</w:t>
            </w:r>
            <w:r w:rsidRPr="00AD43C8">
              <w:rPr>
                <w:i/>
                <w:iCs/>
                <w:sz w:val="18"/>
                <w:szCs w:val="18"/>
                <w:highlight w:val="green"/>
                <w:lang w:val="vi-VN"/>
              </w:rPr>
              <w:t>Pin kém</w:t>
            </w:r>
            <w:r w:rsidRPr="00AD43C8">
              <w:rPr>
                <w:i/>
                <w:iCs/>
                <w:sz w:val="18"/>
                <w:szCs w:val="18"/>
                <w:lang w:val="vi-VN"/>
              </w:rPr>
              <w:t xml:space="preserve"> </w:t>
            </w:r>
            <w:r w:rsidRPr="00AD43C8">
              <w:rPr>
                <w:i/>
                <w:iCs/>
                <w:sz w:val="18"/>
                <w:szCs w:val="18"/>
                <w:vertAlign w:val="superscript"/>
                <w:lang w:val="vi-VN"/>
              </w:rPr>
              <w:t>{BATTERY#Negative}</w:t>
            </w:r>
            <w:r w:rsidRPr="00AD43C8">
              <w:rPr>
                <w:i/>
                <w:iCs/>
                <w:sz w:val="18"/>
                <w:szCs w:val="18"/>
                <w:lang w:val="vi-VN"/>
              </w:rPr>
              <w:t xml:space="preserve"> </w:t>
            </w:r>
            <w:r w:rsidRPr="00AD43C8">
              <w:rPr>
                <w:i/>
                <w:iCs/>
                <w:sz w:val="18"/>
                <w:szCs w:val="18"/>
                <w:highlight w:val="cyan"/>
                <w:lang w:val="vi-VN"/>
              </w:rPr>
              <w:t>còn lại miễn chê</w:t>
            </w:r>
            <w:r w:rsidRPr="00AD43C8">
              <w:rPr>
                <w:i/>
                <w:iCs/>
                <w:sz w:val="18"/>
                <w:szCs w:val="18"/>
                <w:lang w:val="vi-VN"/>
              </w:rPr>
              <w:t xml:space="preserve"> </w:t>
            </w:r>
            <w:r w:rsidRPr="00AD43C8">
              <w:rPr>
                <w:i/>
                <w:iCs/>
                <w:sz w:val="18"/>
                <w:szCs w:val="18"/>
                <w:vertAlign w:val="superscript"/>
                <w:lang w:val="vi-VN"/>
              </w:rPr>
              <w:t xml:space="preserve">{GENERAL#Positive} </w:t>
            </w:r>
            <w:r w:rsidRPr="00AD43C8">
              <w:rPr>
                <w:i/>
                <w:iCs/>
                <w:sz w:val="18"/>
                <w:szCs w:val="18"/>
                <w:highlight w:val="magenta"/>
                <w:lang w:val="vi-VN"/>
              </w:rPr>
              <w:t>mua 8/3/2019 tình trạng pin còn 88% có ai giống tôi không</w:t>
            </w:r>
            <w:r w:rsidRPr="00AD43C8">
              <w:rPr>
                <w:i/>
                <w:iCs/>
                <w:sz w:val="18"/>
                <w:szCs w:val="18"/>
                <w:lang w:val="vi-VN"/>
              </w:rPr>
              <w:t xml:space="preserve"> </w:t>
            </w:r>
            <w:r w:rsidRPr="00AD43C8">
              <w:rPr>
                <w:i/>
                <w:iCs/>
                <w:sz w:val="18"/>
                <w:szCs w:val="18"/>
                <w:vertAlign w:val="superscript"/>
                <w:lang w:val="vi-VN"/>
              </w:rPr>
              <w:t>{OTHERS}</w:t>
            </w:r>
            <w:r w:rsidRPr="00AD43C8">
              <w:rPr>
                <w:i/>
                <w:iCs/>
                <w:sz w:val="18"/>
                <w:szCs w:val="18"/>
                <w:lang w:val="vi-VN"/>
              </w:rPr>
              <w:t>”</w:t>
            </w:r>
          </w:p>
        </w:tc>
        <w:tc>
          <w:tcPr>
            <w:tcW w:w="2205" w:type="dxa"/>
            <w:tcBorders>
              <w:top w:val="single" w:sz="4" w:space="0" w:color="auto"/>
              <w:bottom w:val="single" w:sz="4" w:space="0" w:color="auto"/>
            </w:tcBorders>
            <w:vAlign w:val="center"/>
          </w:tcPr>
          <w:p w14:paraId="03ACB4D0" w14:textId="77777777" w:rsidR="00C62149" w:rsidRPr="009D7EC6" w:rsidRDefault="00C62149" w:rsidP="007F0F48">
            <w:pPr>
              <w:ind w:firstLine="0"/>
              <w:jc w:val="left"/>
              <w:rPr>
                <w:sz w:val="18"/>
                <w:szCs w:val="18"/>
                <w:lang w:val="vi-VN"/>
              </w:rPr>
            </w:pPr>
            <w:r w:rsidRPr="00566611">
              <w:rPr>
                <w:sz w:val="18"/>
                <w:szCs w:val="18"/>
              </w:rPr>
              <w:t>{BATTERY#Negative}; {GENERAL#Positive}; {OTHERS}</w:t>
            </w:r>
            <w:r>
              <w:rPr>
                <w:sz w:val="18"/>
                <w:szCs w:val="18"/>
                <w:lang w:val="vi-VN"/>
              </w:rPr>
              <w:t>;</w:t>
            </w:r>
          </w:p>
        </w:tc>
      </w:tr>
      <w:tr w:rsidR="00C62149" w:rsidRPr="00914336" w14:paraId="0CA73846" w14:textId="77777777" w:rsidTr="007F0F48">
        <w:trPr>
          <w:trHeight w:val="284"/>
          <w:jc w:val="center"/>
        </w:trPr>
        <w:tc>
          <w:tcPr>
            <w:tcW w:w="4644" w:type="dxa"/>
            <w:tcBorders>
              <w:top w:val="single" w:sz="4" w:space="0" w:color="auto"/>
              <w:bottom w:val="single" w:sz="12" w:space="0" w:color="000000"/>
            </w:tcBorders>
            <w:vAlign w:val="center"/>
          </w:tcPr>
          <w:p w14:paraId="29D567FE" w14:textId="77777777" w:rsidR="00C62149" w:rsidRDefault="00C62149" w:rsidP="007F0F48">
            <w:pPr>
              <w:ind w:firstLine="0"/>
              <w:rPr>
                <w:sz w:val="18"/>
                <w:szCs w:val="18"/>
                <w:lang w:val="vi-VN"/>
              </w:rPr>
            </w:pPr>
            <w:r>
              <w:rPr>
                <w:sz w:val="18"/>
                <w:szCs w:val="18"/>
                <w:lang w:val="vi-VN"/>
              </w:rPr>
              <w:t>“</w:t>
            </w:r>
            <w:r w:rsidRPr="00B34B9D">
              <w:rPr>
                <w:sz w:val="18"/>
                <w:szCs w:val="18"/>
              </w:rPr>
              <w:t xml:space="preserve">Everyone, </w:t>
            </w:r>
            <w:r w:rsidRPr="00173D99">
              <w:rPr>
                <w:sz w:val="18"/>
                <w:szCs w:val="18"/>
                <w:highlight w:val="green"/>
              </w:rPr>
              <w:t>update your software, it will help reduce battery drain</w:t>
            </w:r>
            <w:r>
              <w:rPr>
                <w:sz w:val="18"/>
                <w:szCs w:val="18"/>
                <w:lang w:val="vi-VN"/>
              </w:rPr>
              <w:t xml:space="preserve"> </w:t>
            </w:r>
            <w:r w:rsidRPr="00173D99">
              <w:rPr>
                <w:sz w:val="18"/>
                <w:szCs w:val="18"/>
                <w:vertAlign w:val="superscript"/>
              </w:rPr>
              <w:t>{BATTERY#Neutral}</w:t>
            </w:r>
            <w:r w:rsidRPr="00B34B9D">
              <w:rPr>
                <w:sz w:val="18"/>
                <w:szCs w:val="18"/>
              </w:rPr>
              <w:t xml:space="preserve">. I've tried it, and everything is okay, </w:t>
            </w:r>
            <w:r w:rsidRPr="00173D99">
              <w:rPr>
                <w:sz w:val="18"/>
                <w:szCs w:val="18"/>
                <w:highlight w:val="cyan"/>
              </w:rPr>
              <w:t>but the fingerprint sensor isn't very responsive</w:t>
            </w:r>
            <w:r>
              <w:rPr>
                <w:sz w:val="18"/>
                <w:szCs w:val="18"/>
                <w:lang w:val="vi-VN"/>
              </w:rPr>
              <w:t xml:space="preserve"> </w:t>
            </w:r>
            <w:r w:rsidRPr="00173D99">
              <w:rPr>
                <w:sz w:val="18"/>
                <w:szCs w:val="18"/>
                <w:vertAlign w:val="superscript"/>
                <w:lang w:val="vi-VN"/>
              </w:rPr>
              <w:t>{FEATURES#Negative}</w:t>
            </w:r>
            <w:r>
              <w:rPr>
                <w:sz w:val="18"/>
                <w:szCs w:val="18"/>
                <w:lang w:val="vi-VN"/>
              </w:rPr>
              <w:t xml:space="preserve">”. </w:t>
            </w:r>
            <w:r w:rsidRPr="00FF7E6F">
              <w:rPr>
                <w:sz w:val="18"/>
                <w:szCs w:val="18"/>
                <w:vertAlign w:val="superscript"/>
                <w:lang w:val="vi-VN"/>
              </w:rPr>
              <w:t>{GENERAL#Neutral}</w:t>
            </w:r>
          </w:p>
          <w:p w14:paraId="7B033A82" w14:textId="77777777" w:rsidR="00C62149" w:rsidRPr="00AD43C8" w:rsidRDefault="00C62149" w:rsidP="007F0F48">
            <w:pPr>
              <w:ind w:firstLine="0"/>
              <w:rPr>
                <w:i/>
                <w:iCs/>
                <w:sz w:val="18"/>
                <w:szCs w:val="18"/>
                <w:lang w:val="vi-VN"/>
              </w:rPr>
            </w:pPr>
            <w:r w:rsidRPr="00AD43C8">
              <w:rPr>
                <w:i/>
                <w:iCs/>
                <w:sz w:val="18"/>
                <w:szCs w:val="18"/>
                <w:lang w:val="vi-VN"/>
              </w:rPr>
              <w:t>“</w:t>
            </w:r>
            <w:r w:rsidRPr="00AD43C8">
              <w:rPr>
                <w:i/>
                <w:iCs/>
                <w:sz w:val="18"/>
                <w:szCs w:val="18"/>
                <w:highlight w:val="green"/>
                <w:lang w:val="vi-VN"/>
              </w:rPr>
              <w:t>Mọi người cập nhật phần mềm lại , nó sẽ bớt tốn pin</w:t>
            </w:r>
            <w:r w:rsidRPr="00AD43C8">
              <w:rPr>
                <w:i/>
                <w:iCs/>
                <w:sz w:val="18"/>
                <w:szCs w:val="18"/>
                <w:lang w:val="vi-VN"/>
              </w:rPr>
              <w:t xml:space="preserve"> </w:t>
            </w:r>
            <w:r w:rsidRPr="00AD43C8">
              <w:rPr>
                <w:i/>
                <w:iCs/>
                <w:sz w:val="18"/>
                <w:szCs w:val="18"/>
                <w:vertAlign w:val="superscript"/>
                <w:lang w:val="vi-VN"/>
              </w:rPr>
              <w:t>{BATTERY#Neutral}</w:t>
            </w:r>
            <w:r w:rsidRPr="00AD43C8">
              <w:rPr>
                <w:i/>
                <w:iCs/>
                <w:sz w:val="18"/>
                <w:szCs w:val="18"/>
                <w:lang w:val="vi-VN"/>
              </w:rPr>
              <w:t xml:space="preserve">, mình đã thử rồi, mọi thứ cũng ok, </w:t>
            </w:r>
            <w:r w:rsidRPr="00AD43C8">
              <w:rPr>
                <w:i/>
                <w:iCs/>
                <w:sz w:val="18"/>
                <w:szCs w:val="18"/>
                <w:highlight w:val="cyan"/>
                <w:lang w:val="vi-VN"/>
              </w:rPr>
              <w:t>nhưng vân tay ko nhạy</w:t>
            </w:r>
            <w:r w:rsidRPr="00AD43C8">
              <w:rPr>
                <w:i/>
                <w:iCs/>
                <w:sz w:val="18"/>
                <w:szCs w:val="18"/>
                <w:lang w:val="vi-VN"/>
              </w:rPr>
              <w:t xml:space="preserve"> </w:t>
            </w:r>
            <w:r w:rsidRPr="00AD43C8">
              <w:rPr>
                <w:i/>
                <w:iCs/>
                <w:sz w:val="18"/>
                <w:szCs w:val="18"/>
                <w:vertAlign w:val="superscript"/>
                <w:lang w:val="vi-VN"/>
              </w:rPr>
              <w:t>{FEATURES#Negative}</w:t>
            </w:r>
            <w:r w:rsidRPr="00AD43C8">
              <w:rPr>
                <w:i/>
                <w:iCs/>
                <w:sz w:val="18"/>
                <w:szCs w:val="18"/>
                <w:lang w:val="vi-VN"/>
              </w:rPr>
              <w:t xml:space="preserve">”. </w:t>
            </w:r>
            <w:r w:rsidRPr="00AD43C8">
              <w:rPr>
                <w:i/>
                <w:iCs/>
                <w:sz w:val="18"/>
                <w:szCs w:val="18"/>
                <w:vertAlign w:val="superscript"/>
              </w:rPr>
              <w:t>{GENERAL#Neutral}</w:t>
            </w:r>
          </w:p>
        </w:tc>
        <w:tc>
          <w:tcPr>
            <w:tcW w:w="2205" w:type="dxa"/>
            <w:tcBorders>
              <w:top w:val="single" w:sz="4" w:space="0" w:color="auto"/>
              <w:bottom w:val="single" w:sz="12" w:space="0" w:color="000000"/>
            </w:tcBorders>
            <w:vAlign w:val="center"/>
          </w:tcPr>
          <w:p w14:paraId="45E8991E" w14:textId="77777777" w:rsidR="00C62149" w:rsidRPr="00C75256" w:rsidRDefault="00C62149" w:rsidP="007F0F48">
            <w:pPr>
              <w:ind w:firstLine="0"/>
              <w:jc w:val="left"/>
              <w:rPr>
                <w:sz w:val="18"/>
                <w:szCs w:val="18"/>
                <w:lang w:val="vi-VN"/>
              </w:rPr>
            </w:pPr>
            <w:r w:rsidRPr="00C75256">
              <w:rPr>
                <w:sz w:val="18"/>
                <w:szCs w:val="18"/>
              </w:rPr>
              <w:t>{FEATURES#Negative};</w:t>
            </w:r>
            <w:r>
              <w:rPr>
                <w:sz w:val="18"/>
                <w:szCs w:val="18"/>
                <w:lang w:val="vi-VN"/>
              </w:rPr>
              <w:t xml:space="preserve"> </w:t>
            </w:r>
          </w:p>
          <w:p w14:paraId="0746F289" w14:textId="77777777" w:rsidR="00C62149" w:rsidRPr="00C75256" w:rsidRDefault="00C62149" w:rsidP="007F0F48">
            <w:pPr>
              <w:ind w:firstLine="0"/>
              <w:jc w:val="left"/>
              <w:rPr>
                <w:sz w:val="18"/>
                <w:szCs w:val="18"/>
                <w:lang w:val="vi-VN"/>
              </w:rPr>
            </w:pPr>
            <w:r w:rsidRPr="00C75256">
              <w:rPr>
                <w:sz w:val="18"/>
                <w:szCs w:val="18"/>
              </w:rPr>
              <w:t>{BATTERY#Neutral}</w:t>
            </w:r>
            <w:r>
              <w:rPr>
                <w:sz w:val="18"/>
                <w:szCs w:val="18"/>
                <w:lang w:val="vi-VN"/>
              </w:rPr>
              <w:t xml:space="preserve">; </w:t>
            </w:r>
          </w:p>
          <w:p w14:paraId="47D3350E" w14:textId="77777777" w:rsidR="00C62149" w:rsidRPr="00914336" w:rsidRDefault="00C62149" w:rsidP="007F0F48">
            <w:pPr>
              <w:ind w:firstLine="0"/>
              <w:jc w:val="left"/>
              <w:rPr>
                <w:sz w:val="18"/>
                <w:szCs w:val="18"/>
              </w:rPr>
            </w:pPr>
            <w:r w:rsidRPr="00C75256">
              <w:rPr>
                <w:sz w:val="18"/>
                <w:szCs w:val="18"/>
              </w:rPr>
              <w:t>{GENERAL#Neutral};</w:t>
            </w:r>
          </w:p>
        </w:tc>
      </w:tr>
    </w:tbl>
    <w:p w14:paraId="73E9DBEF" w14:textId="77777777" w:rsidR="00B36F1A" w:rsidRDefault="00B36F1A" w:rsidP="00B52B3C">
      <w:pPr>
        <w:rPr>
          <w:lang w:val="vi-VN"/>
        </w:rPr>
      </w:pPr>
    </w:p>
    <w:p w14:paraId="5D3B86DC" w14:textId="77777777" w:rsidR="00491795" w:rsidRDefault="00491795" w:rsidP="00491795">
      <w:pPr>
        <w:pStyle w:val="p1a"/>
        <w:ind w:firstLine="227"/>
        <w:rPr>
          <w:lang w:val="vi-VN"/>
        </w:rPr>
      </w:pPr>
      <w:r w:rsidRPr="00C145CA">
        <w:rPr>
          <w:lang w:val="vi-VN"/>
        </w:rPr>
        <w:t>Although many methods have been proposed to solve this problem, previous studies have solved this problem by separating it into two small tasks: extracting opinion targets and detecting emotional polarization [2]. Traditional and modern machine learning methods have also been used to extract objective views and detect emotions simultaneously [2]. Each method has certain advantages. However, these methods are still not highly accurate and need further improvement.</w:t>
      </w:r>
    </w:p>
    <w:p w14:paraId="4FB19DBB" w14:textId="77777777" w:rsidR="00491795" w:rsidRPr="00C145CA" w:rsidRDefault="00491795" w:rsidP="00491795">
      <w:pPr>
        <w:pStyle w:val="p1a"/>
        <w:ind w:firstLine="227"/>
        <w:rPr>
          <w:lang w:val="vi-VN"/>
        </w:rPr>
      </w:pPr>
      <w:r w:rsidRPr="00C145CA">
        <w:rPr>
          <w:lang w:val="vi-VN"/>
        </w:rPr>
        <w:t xml:space="preserve">Recently, the development of large language models (LLMs) has opened up new opportunities in improving the accuracy and efficiency of the problem of detecting aspects and emotions in Vietnamese texts. LLM models such as BERT, GPT and other </w:t>
      </w:r>
      <w:r w:rsidRPr="00C145CA">
        <w:rPr>
          <w:lang w:val="vi-VN"/>
        </w:rPr>
        <w:lastRenderedPageBreak/>
        <w:t>variants have demonstrated a high level of text understanding and semantic processing [3] to improve the quality of text analysis.</w:t>
      </w:r>
    </w:p>
    <w:p w14:paraId="3CD1F1F1" w14:textId="2DB914A1" w:rsidR="00491795" w:rsidRDefault="00491795" w:rsidP="00491795">
      <w:pPr>
        <w:rPr>
          <w:lang w:val="vi-VN"/>
        </w:rPr>
      </w:pPr>
      <w:r w:rsidRPr="00C145CA">
        <w:rPr>
          <w:lang w:val="vi-VN"/>
        </w:rPr>
        <w:t xml:space="preserve">Therefore, in this paper, we propose a method that combines transfer learning with BERT and LSTM models to simultaneously detect aspects and classify sentiment on the Vietnamese dataset of </w:t>
      </w:r>
      <w:r w:rsidR="00E94EB7">
        <w:rPr>
          <w:lang w:val="vi-VN"/>
        </w:rPr>
        <w:t>user</w:t>
      </w:r>
      <w:r w:rsidRPr="00C145CA">
        <w:rPr>
          <w:lang w:val="vi-VN"/>
        </w:rPr>
        <w:t>s' responses to the phone, in order to take advantage of the power of large language models and improve the prediction accuracy on the Vietnamese documents.</w:t>
      </w:r>
    </w:p>
    <w:p w14:paraId="3A0F4C6F" w14:textId="0F9F78CC" w:rsidR="00C20468" w:rsidRDefault="00B52B3C" w:rsidP="00B52B3C">
      <w:pPr>
        <w:rPr>
          <w:lang w:val="en"/>
        </w:rPr>
      </w:pPr>
      <w:r w:rsidRPr="00B52B3C">
        <w:rPr>
          <w:lang w:val="en"/>
        </w:rPr>
        <w:t>With the advantage of reducing training costs and processing time when performing detection and classification for input. This method is aimed at practical application in e-commerce systems, customer experience management, and big data analytics platforms. This method has the potential for wide application not only in e-commerce, but also in other fields such as customer experience management and big data analytics. Our research results provide an effective solution for Vietnamese text processing and improve the quality of user feedback analysis.</w:t>
      </w:r>
    </w:p>
    <w:p w14:paraId="3C13B3D4" w14:textId="77777777" w:rsidR="00EC03D0" w:rsidRDefault="00EC03D0" w:rsidP="00B52B3C">
      <w:pPr>
        <w:rPr>
          <w:lang w:val="vi-VN"/>
        </w:rPr>
      </w:pPr>
    </w:p>
    <w:p w14:paraId="1BA16F81" w14:textId="77777777" w:rsidR="00C20468" w:rsidRDefault="00B52B3C" w:rsidP="00B52B3C">
      <w:pPr>
        <w:rPr>
          <w:lang w:val="vi-VN"/>
        </w:rPr>
      </w:pPr>
      <w:r w:rsidRPr="00B52B3C">
        <w:rPr>
          <w:lang w:val="en"/>
        </w:rPr>
        <w:t>Key contributions to this article include:</w:t>
      </w:r>
    </w:p>
    <w:p w14:paraId="7899E59D" w14:textId="434A6C10" w:rsidR="00623637" w:rsidRDefault="00B52B3C" w:rsidP="00623637">
      <w:pPr>
        <w:pStyle w:val="ListParagraph"/>
        <w:numPr>
          <w:ilvl w:val="0"/>
          <w:numId w:val="11"/>
        </w:numPr>
        <w:rPr>
          <w:lang w:val="vi-VN"/>
        </w:rPr>
      </w:pPr>
      <w:r w:rsidRPr="00C20468">
        <w:rPr>
          <w:lang w:val="en"/>
        </w:rPr>
        <w:t xml:space="preserve">Propose a combined method of BERT and LSTM for aspect detection and </w:t>
      </w:r>
      <w:r w:rsidR="0064682D">
        <w:rPr>
          <w:lang w:val="en"/>
        </w:rPr>
        <w:t>sen</w:t>
      </w:r>
      <w:r w:rsidR="009155DD">
        <w:rPr>
          <w:lang w:val="en"/>
        </w:rPr>
        <w:t>timent</w:t>
      </w:r>
      <w:r w:rsidR="009155DD">
        <w:rPr>
          <w:lang w:val="vi-VN"/>
        </w:rPr>
        <w:t xml:space="preserve"> </w:t>
      </w:r>
      <w:r w:rsidRPr="00C20468">
        <w:rPr>
          <w:lang w:val="en"/>
        </w:rPr>
        <w:t>classification.</w:t>
      </w:r>
    </w:p>
    <w:p w14:paraId="4A387B07" w14:textId="77777777" w:rsidR="00C20468" w:rsidRPr="009230EF" w:rsidRDefault="00B52B3C" w:rsidP="00C20468">
      <w:pPr>
        <w:pStyle w:val="ListParagraph"/>
        <w:numPr>
          <w:ilvl w:val="0"/>
          <w:numId w:val="11"/>
        </w:numPr>
        <w:rPr>
          <w:lang w:val="vi-VN"/>
        </w:rPr>
      </w:pPr>
      <w:r w:rsidRPr="00C20468">
        <w:rPr>
          <w:lang w:val="en"/>
        </w:rPr>
        <w:t>Using transfer learning from large language models to improve the accuracy and efficiency of Vietnamese text analysis.</w:t>
      </w:r>
    </w:p>
    <w:p w14:paraId="377C49FD" w14:textId="16FED244" w:rsidR="009230EF" w:rsidRPr="00684FBD" w:rsidRDefault="009230EF" w:rsidP="00684FBD">
      <w:pPr>
        <w:pStyle w:val="ListParagraph"/>
        <w:numPr>
          <w:ilvl w:val="0"/>
          <w:numId w:val="11"/>
        </w:numPr>
        <w:rPr>
          <w:lang w:val="vi-VN"/>
        </w:rPr>
      </w:pPr>
      <w:r>
        <w:t>P</w:t>
      </w:r>
      <w:r w:rsidRPr="00A9155F">
        <w:t xml:space="preserve">rovides a comparative </w:t>
      </w:r>
      <w:r w:rsidR="003D4F7A" w:rsidRPr="003D4F7A">
        <w:t>of the combination of BERT</w:t>
      </w:r>
      <w:r w:rsidR="003D4F7A">
        <w:rPr>
          <w:lang w:val="vi-VN"/>
        </w:rPr>
        <w:t xml:space="preserve"> with </w:t>
      </w:r>
      <w:r w:rsidRPr="00A9155F">
        <w:t>RNN, GRU, and Transformer models for aspect detection and sentiment classification tasks. The evaluation is conducted to objectively assess the performance of these models, offering insights into their effectiveness and applicability within the domain.</w:t>
      </w:r>
    </w:p>
    <w:p w14:paraId="308872F8" w14:textId="015237EF" w:rsidR="00C62149" w:rsidRPr="00C20468" w:rsidRDefault="00B52B3C" w:rsidP="00C20468">
      <w:pPr>
        <w:pStyle w:val="ListParagraph"/>
        <w:numPr>
          <w:ilvl w:val="0"/>
          <w:numId w:val="11"/>
        </w:numPr>
        <w:rPr>
          <w:lang w:val="vi-VN"/>
        </w:rPr>
      </w:pPr>
      <w:r w:rsidRPr="00C20468">
        <w:rPr>
          <w:lang w:val="en"/>
        </w:rPr>
        <w:t xml:space="preserve">Comprehensively evaluate the effectiveness of the model on multiple </w:t>
      </w:r>
      <w:r w:rsidR="00C20468" w:rsidRPr="00C20468">
        <w:rPr>
          <w:lang w:val="en"/>
        </w:rPr>
        <w:t>aspects and</w:t>
      </w:r>
      <w:r w:rsidRPr="00C20468">
        <w:rPr>
          <w:lang w:val="en"/>
        </w:rPr>
        <w:t xml:space="preserve"> discuss limitations and propose future improvement directions.</w:t>
      </w:r>
    </w:p>
    <w:p w14:paraId="2F480F31" w14:textId="4F3DBAB7" w:rsidR="00B13B3B" w:rsidRDefault="006655DD" w:rsidP="006A7A0A">
      <w:pPr>
        <w:pStyle w:val="heading1"/>
        <w:rPr>
          <w:lang w:val="vi-VN"/>
        </w:rPr>
      </w:pPr>
      <w:r>
        <w:rPr>
          <w:lang w:val="vi-VN"/>
        </w:rPr>
        <w:t>Related work</w:t>
      </w:r>
    </w:p>
    <w:p w14:paraId="5EAA618E" w14:textId="72EE35F2" w:rsidR="00794F04" w:rsidRDefault="009B538C" w:rsidP="00794F04">
      <w:pPr>
        <w:pStyle w:val="p1a"/>
        <w:rPr>
          <w:lang w:val="vi-VN"/>
        </w:rPr>
      </w:pPr>
      <w:r w:rsidRPr="009B538C">
        <w:t xml:space="preserve">Aspect-based sentiment analysis has become an important area of study in recent years, especially with the strong development of deep learning techniques and large language models. A variety of methods have been proposed to address related challenges, from traditional machine learning models to modern deep learning methods, which improve performance in </w:t>
      </w:r>
      <w:r w:rsidR="004A55A5" w:rsidRPr="009B538C">
        <w:t>aspects</w:t>
      </w:r>
      <w:r w:rsidR="009D06AA" w:rsidRPr="009B538C">
        <w:t xml:space="preserve"> of</w:t>
      </w:r>
      <w:r w:rsidRPr="009B538C">
        <w:t xml:space="preserve"> detection and sentiment classification.</w:t>
      </w:r>
    </w:p>
    <w:p w14:paraId="604ECDAA" w14:textId="4051A0C4" w:rsidR="00794F04" w:rsidRDefault="009B538C" w:rsidP="00794F04">
      <w:pPr>
        <w:pStyle w:val="p1a"/>
        <w:ind w:firstLine="227"/>
        <w:rPr>
          <w:lang w:val="vi-VN"/>
        </w:rPr>
      </w:pPr>
      <w:r w:rsidRPr="009B538C">
        <w:t xml:space="preserve">Luc et al. (2021) studied the use of BiLSTM (Bidirectional Long Short-Term Memory) network for aspect-based sentiment analysis, but the results were not </w:t>
      </w:r>
      <w:r w:rsidR="00114982" w:rsidRPr="009B538C">
        <w:t>positive</w:t>
      </w:r>
      <w:r w:rsidRPr="009B538C">
        <w:t xml:space="preserve"> when the accuracy was only average, especially for Vietnamese texts [4]. This study shows that traditional deep learning models have difficulty in handling the complex and multi-meaning contexts that are typical of the Vietnamese language.</w:t>
      </w:r>
    </w:p>
    <w:p w14:paraId="054BD7EB" w14:textId="1AA8E714" w:rsidR="006A7A0A" w:rsidRDefault="009B538C" w:rsidP="003C6321">
      <w:pPr>
        <w:pStyle w:val="p1a"/>
        <w:ind w:firstLine="227"/>
        <w:rPr>
          <w:lang w:val="vi-VN"/>
        </w:rPr>
      </w:pPr>
      <w:r w:rsidRPr="009B538C">
        <w:t xml:space="preserve">Thin et al. (2018) extended the above method by using neural networks to detect aspects for Vietnamese, thereby identifying pairs of entities and attributes expressed in the text [6]. </w:t>
      </w:r>
      <w:r w:rsidR="00BB1E0A">
        <w:rPr>
          <w:lang w:val="vi-VN"/>
        </w:rPr>
        <w:t xml:space="preserve"> And </w:t>
      </w:r>
      <w:r w:rsidR="00BB1E0A" w:rsidRPr="00BB1E0A">
        <w:rPr>
          <w:lang w:val="vi-VN"/>
        </w:rPr>
        <w:t>TN Si et al. (2021) in Vietnamese sentiment analysis problem, the study indicated that restricted by non-expansion feature of data input</w:t>
      </w:r>
      <w:r w:rsidR="00BB1E0A">
        <w:rPr>
          <w:lang w:val="vi-VN"/>
        </w:rPr>
        <w:t xml:space="preserve"> [</w:t>
      </w:r>
      <w:r w:rsidR="00931B65">
        <w:rPr>
          <w:lang w:val="vi-VN"/>
        </w:rPr>
        <w:t>10</w:t>
      </w:r>
      <w:r w:rsidR="00BB1E0A">
        <w:rPr>
          <w:lang w:val="vi-VN"/>
        </w:rPr>
        <w:t>]</w:t>
      </w:r>
      <w:r w:rsidR="00BB1E0A" w:rsidRPr="00BB1E0A">
        <w:rPr>
          <w:lang w:val="vi-VN"/>
        </w:rPr>
        <w:t xml:space="preserve">. This research proposed a featured combine model by integrating matrix factorization in collaborative </w:t>
      </w:r>
      <w:r w:rsidR="00BB1E0A" w:rsidRPr="00BB1E0A">
        <w:rPr>
          <w:lang w:val="vi-VN"/>
        </w:rPr>
        <w:lastRenderedPageBreak/>
        <w:t>filtering and sentiment analysis in text mining to predict rating user.</w:t>
      </w:r>
      <w:r w:rsidR="00BB1E0A">
        <w:rPr>
          <w:lang w:val="vi-VN"/>
        </w:rPr>
        <w:t xml:space="preserve"> </w:t>
      </w:r>
      <w:r w:rsidRPr="009B538C">
        <w:t>Although the results are improved compared to traditional methods, the accuracy is still significantly lower. One of the main problems is the limitation of these methods in processing large texts and the semantic flexibility of the Vietnamese</w:t>
      </w:r>
      <w:r>
        <w:rPr>
          <w:lang w:val="vi-VN"/>
        </w:rPr>
        <w:t>.</w:t>
      </w:r>
    </w:p>
    <w:p w14:paraId="449690D7" w14:textId="77777777" w:rsidR="00D17118" w:rsidRDefault="003C6321" w:rsidP="003C6321">
      <w:pPr>
        <w:rPr>
          <w:lang w:val="en"/>
        </w:rPr>
      </w:pPr>
      <w:r w:rsidRPr="003C6321">
        <w:rPr>
          <w:lang w:val="en"/>
        </w:rPr>
        <w:t xml:space="preserve">The advent of large language models (LLMs) such as BERT and GPT marked a major step forward in the field of natural language processing, especially in context-based and semantic text analysis. These LLM models represent a major step forward in Artificial Intelligence (AI) and especially towards the goal of human-like synthetic artificial intelligence [5]. BERT (Bidirectional Encoder Representations from Transformers), developed by Devlin et al. (2019) has demonstrated a strong ability to process the two-dimensional semantics of text and understand context more deeply than previous models </w:t>
      </w:r>
      <w:r w:rsidR="004F3074">
        <w:rPr>
          <w:lang w:val="en"/>
        </w:rPr>
        <w:t>[8]</w:t>
      </w:r>
      <w:r w:rsidRPr="003C6321">
        <w:rPr>
          <w:lang w:val="en"/>
        </w:rPr>
        <w:t>. Studies such as those of Mickel et al. (2019) have applied BERT to face-based sentiment analysis and have shown results that are superior to traditional deep learning methods [</w:t>
      </w:r>
      <w:r w:rsidR="004F3074">
        <w:rPr>
          <w:lang w:val="en"/>
        </w:rPr>
        <w:t>1</w:t>
      </w:r>
      <w:r w:rsidRPr="003C6321">
        <w:rPr>
          <w:lang w:val="en"/>
        </w:rPr>
        <w:t>].</w:t>
      </w:r>
    </w:p>
    <w:p w14:paraId="029F54C0" w14:textId="1B0C5E9E" w:rsidR="00320601" w:rsidRDefault="003C6321" w:rsidP="003C6321">
      <w:pPr>
        <w:rPr>
          <w:lang w:val="vi-VN"/>
        </w:rPr>
      </w:pPr>
      <w:r w:rsidRPr="003C6321">
        <w:rPr>
          <w:lang w:val="en"/>
        </w:rPr>
        <w:t xml:space="preserve">Thin et al. (2022) proposed an effective generic multitasking architecture based on neural network models to solve two tasks in ABSA, which is designed to predict the entire category of aspects in question and emotional polarizations </w:t>
      </w:r>
      <w:r w:rsidR="004F3074">
        <w:rPr>
          <w:lang w:val="en"/>
        </w:rPr>
        <w:t>[7]</w:t>
      </w:r>
      <w:r w:rsidRPr="003C6321">
        <w:rPr>
          <w:lang w:val="en"/>
        </w:rPr>
        <w:t>. The results of this study show that the model achieves high performance in analyzing sentiment based on the aspect but has not actually achieved the expected results.</w:t>
      </w:r>
    </w:p>
    <w:p w14:paraId="46B22C2A" w14:textId="0653B332" w:rsidR="00320601" w:rsidRDefault="003C6321" w:rsidP="003C6321">
      <w:pPr>
        <w:rPr>
          <w:lang w:val="vi-VN"/>
        </w:rPr>
      </w:pPr>
      <w:r w:rsidRPr="003C6321">
        <w:rPr>
          <w:lang w:val="en"/>
        </w:rPr>
        <w:t xml:space="preserve">Although BERT has achieved great success in many languages, the application of BERT to Vietnamese is still limited due to the lack of large-scale training data and specialized models for the language. To overcome this, many recent studies have combined BERT with other deep learning models, such as LSTM, </w:t>
      </w:r>
      <w:r w:rsidR="00320601" w:rsidRPr="003C6321">
        <w:rPr>
          <w:lang w:val="en"/>
        </w:rPr>
        <w:t>to</w:t>
      </w:r>
      <w:r w:rsidRPr="003C6321">
        <w:rPr>
          <w:lang w:val="en"/>
        </w:rPr>
        <w:t xml:space="preserve"> harness the power of both models in aspect detection and sentiment classification on Vietnamese texts </w:t>
      </w:r>
      <w:r w:rsidR="004F3074">
        <w:rPr>
          <w:lang w:val="en"/>
        </w:rPr>
        <w:t>[7]</w:t>
      </w:r>
      <w:r w:rsidRPr="003C6321">
        <w:rPr>
          <w:lang w:val="en"/>
        </w:rPr>
        <w:t>. This combined method improves accuracy by taking advantage of BERT's text-specific extraction capabilities and LSTM's data string processing capabilities.</w:t>
      </w:r>
    </w:p>
    <w:p w14:paraId="61F5B39B" w14:textId="407714BA" w:rsidR="003C6321" w:rsidRPr="00D2733B" w:rsidRDefault="003C6321" w:rsidP="003C6321">
      <w:pPr>
        <w:rPr>
          <w:lang w:val="vi-VN"/>
        </w:rPr>
      </w:pPr>
      <w:r w:rsidRPr="003C6321">
        <w:rPr>
          <w:lang w:val="en"/>
        </w:rPr>
        <w:t xml:space="preserve">Our research continues this development direction, focusing on the use of the BERT large language model in combination with LSTM to simultaneously solve both the task of aspect detection and sentimental classification on Vietnamese texts. Not only do we improve performance compared to traditional methods, but we also emphasize the importance of using transfer learning to enhance the generalization capabilities of the </w:t>
      </w:r>
      <w:r w:rsidR="00D2733B">
        <w:rPr>
          <w:lang w:val="en"/>
        </w:rPr>
        <w:t>model</w:t>
      </w:r>
      <w:r w:rsidR="00D2733B">
        <w:rPr>
          <w:lang w:val="vi-VN"/>
        </w:rPr>
        <w:t>.</w:t>
      </w:r>
    </w:p>
    <w:p w14:paraId="269C4592" w14:textId="42CF0E1D" w:rsidR="009B538C" w:rsidRDefault="005B34FE" w:rsidP="005B34FE">
      <w:pPr>
        <w:pStyle w:val="heading1"/>
        <w:rPr>
          <w:lang w:val="vi-VN"/>
        </w:rPr>
      </w:pPr>
      <w:r>
        <w:rPr>
          <w:lang w:val="vi-VN"/>
        </w:rPr>
        <w:t>Method Propose</w:t>
      </w:r>
    </w:p>
    <w:p w14:paraId="33EE0234" w14:textId="74BBB2EC" w:rsidR="00AE1054" w:rsidRDefault="00AE3DA5" w:rsidP="00DC0069">
      <w:pPr>
        <w:pStyle w:val="p1a"/>
        <w:rPr>
          <w:lang w:val="vi-VN"/>
        </w:rPr>
      </w:pPr>
      <w:r w:rsidRPr="00AE3DA5">
        <w:t xml:space="preserve">In this study, we used a dataset of customer feedback on mobile phone products in Vietnamese, we built a comprehensive process to achieve the goal in this study. We first </w:t>
      </w:r>
      <w:r w:rsidR="00EC649F" w:rsidRPr="00AE3DA5">
        <w:t>selected</w:t>
      </w:r>
      <w:r w:rsidRPr="00AE3DA5">
        <w:t xml:space="preserve"> BERT. The dataset and BERT version we use are both open and free for research purposes.</w:t>
      </w:r>
    </w:p>
    <w:p w14:paraId="60C8944D" w14:textId="77777777" w:rsidR="00B56178" w:rsidRDefault="00AE3DA5" w:rsidP="00AE1054">
      <w:pPr>
        <w:pStyle w:val="p1a"/>
        <w:ind w:firstLine="227"/>
        <w:rPr>
          <w:lang w:val="vi-VN"/>
        </w:rPr>
      </w:pPr>
      <w:r w:rsidRPr="00AE3DA5">
        <w:t>Next, we use BERT to convert sentences into a format that BERT can handle. We decided to keep the sentence format unchanged without any pure text processing, in order not to lose the style of the semantic features, thereby helping the model to learn the most complex features in Vietnamese.</w:t>
      </w:r>
    </w:p>
    <w:p w14:paraId="4CD3D2A5" w14:textId="429106E0" w:rsidR="00816378" w:rsidRDefault="00AE3DA5" w:rsidP="00AE1054">
      <w:pPr>
        <w:pStyle w:val="p1a"/>
        <w:ind w:firstLine="227"/>
        <w:rPr>
          <w:lang w:val="vi-VN"/>
        </w:rPr>
      </w:pPr>
      <w:r w:rsidRPr="00AE3DA5">
        <w:lastRenderedPageBreak/>
        <w:t xml:space="preserve">In each input sentence, we stipulate a maximum length of 128 words. Sentences of greater length will be truncated, while shorter sentences will be processed using the Padding technique to ensure all sentences are 128 tokens in length. Adding Padding tokens has no semantic meaning and will not affect the learning process of the model </w:t>
      </w:r>
      <w:r w:rsidR="004F3074">
        <w:t>[8]</w:t>
      </w:r>
      <w:r w:rsidRPr="00AE3DA5">
        <w:t>. Adjusting the maximum length makes the model work better with long sentences but also increases the computational cost.</w:t>
      </w:r>
    </w:p>
    <w:p w14:paraId="27E8E55E" w14:textId="59E997E6" w:rsidR="00DC0069" w:rsidRDefault="00AE3DA5" w:rsidP="00AE1054">
      <w:pPr>
        <w:pStyle w:val="p1a"/>
        <w:ind w:firstLine="227"/>
      </w:pPr>
      <w:r w:rsidRPr="00AE3DA5">
        <w:t xml:space="preserve">We then encode the sentences into tokens to train BERT. We use a multilingual version of </w:t>
      </w:r>
      <w:r w:rsidRPr="009E3B98">
        <w:rPr>
          <w:i/>
          <w:iCs/>
        </w:rPr>
        <w:t>bert-base-multilingual-cased</w:t>
      </w:r>
      <w:r w:rsidRPr="00AE3DA5">
        <w:t xml:space="preserve">. After BERT extracts the features from the text and converts them into 768-dimensional characteristic vectors, we build the LSTM architecture to process the output of the BERT. The </w:t>
      </w:r>
      <w:r w:rsidR="0049042D">
        <w:t>GRU</w:t>
      </w:r>
      <w:r w:rsidR="0049042D">
        <w:rPr>
          <w:lang w:val="vi-VN"/>
        </w:rPr>
        <w:t xml:space="preserve">, RNN and </w:t>
      </w:r>
      <w:r w:rsidR="0049042D">
        <w:t>LSTM</w:t>
      </w:r>
      <w:r w:rsidRPr="00AE3DA5">
        <w:t xml:space="preserve"> architecture is set up with 256 hidden units and processed in 2 directions of the chain before giving </w:t>
      </w:r>
      <w:r w:rsidR="00673F28" w:rsidRPr="00AE3DA5">
        <w:t>the result</w:t>
      </w:r>
      <w:r w:rsidRPr="00AE3DA5">
        <w:t>. We add a linear layer to perform the classification of the model's outputs with the number of outputs calculated using the formula</w:t>
      </w:r>
      <w:r w:rsidR="00816378" w:rsidRPr="00612B94">
        <w:t>:</w:t>
      </w:r>
      <w:r w:rsidR="00816378">
        <w:rPr>
          <w:lang w:val="vi-VN"/>
        </w:rPr>
        <w:t xml:space="preserve"> </w:t>
      </w:r>
      <m:oMath>
        <m:r>
          <w:rPr>
            <w:rFonts w:ascii="Cambria Math" w:hAnsi="Cambria Math"/>
            <w:lang w:val="vi-VN"/>
          </w:rPr>
          <m:t xml:space="preserve">Number of </m:t>
        </m:r>
        <m:r>
          <w:rPr>
            <w:rFonts w:ascii="Cambria Math" w:hAnsi="Cambria Math"/>
          </w:rPr>
          <m:t>output</m:t>
        </m:r>
        <m:r>
          <w:rPr>
            <w:rFonts w:ascii="Cambria Math" w:hAnsi="Cambria Math"/>
            <w:lang w:val="vi-VN"/>
          </w:rPr>
          <m:t xml:space="preserve">= </m:t>
        </m:r>
        <m:sSub>
          <m:sSubPr>
            <m:ctrlPr>
              <w:rPr>
                <w:rFonts w:ascii="Cambria Math" w:hAnsi="Cambria Math"/>
                <w:i/>
                <w:lang w:val="vi-VN"/>
              </w:rPr>
            </m:ctrlPr>
          </m:sSubPr>
          <m:e>
            <m:r>
              <w:rPr>
                <w:rFonts w:ascii="Cambria Math" w:hAnsi="Cambria Math"/>
                <w:lang w:val="vi-VN"/>
              </w:rPr>
              <m:t>n</m:t>
            </m:r>
          </m:e>
          <m:sub>
            <m:r>
              <w:rPr>
                <w:rFonts w:ascii="Cambria Math" w:hAnsi="Cambria Math"/>
                <w:lang w:val="vi-VN"/>
              </w:rPr>
              <m:t>classes</m:t>
            </m:r>
          </m:sub>
        </m:sSub>
        <m:r>
          <w:rPr>
            <w:rFonts w:ascii="Cambria Math" w:hAnsi="Cambria Math"/>
            <w:lang w:val="vi-VN"/>
          </w:rPr>
          <m:t xml:space="preserve">* </m:t>
        </m:r>
        <m:sSub>
          <m:sSubPr>
            <m:ctrlPr>
              <w:rPr>
                <w:rFonts w:ascii="Cambria Math" w:hAnsi="Cambria Math"/>
                <w:i/>
                <w:lang w:val="vi-VN"/>
              </w:rPr>
            </m:ctrlPr>
          </m:sSubPr>
          <m:e>
            <m:r>
              <w:rPr>
                <w:rFonts w:ascii="Cambria Math" w:hAnsi="Cambria Math"/>
                <w:lang w:val="vi-VN"/>
              </w:rPr>
              <m:t>n</m:t>
            </m:r>
          </m:e>
          <m:sub>
            <m:r>
              <w:rPr>
                <w:rFonts w:ascii="Cambria Math" w:hAnsi="Cambria Math"/>
                <w:lang w:val="vi-VN"/>
              </w:rPr>
              <m:t>label_per_class</m:t>
            </m:r>
          </m:sub>
        </m:sSub>
      </m:oMath>
      <w:r w:rsidRPr="00AE3DA5">
        <w:t>. Where</w:t>
      </w:r>
      <w:r w:rsidR="00E20BFF">
        <w:t xml:space="preserve"> </w:t>
      </w:r>
      <m:oMath>
        <m:sSub>
          <m:sSubPr>
            <m:ctrlPr>
              <w:rPr>
                <w:rFonts w:ascii="Cambria Math" w:hAnsi="Cambria Math"/>
                <w:i/>
                <w:lang w:val="vi-VN"/>
              </w:rPr>
            </m:ctrlPr>
          </m:sSubPr>
          <m:e>
            <m:r>
              <w:rPr>
                <w:rFonts w:ascii="Cambria Math" w:hAnsi="Cambria Math"/>
                <w:lang w:val="vi-VN"/>
              </w:rPr>
              <m:t>n</m:t>
            </m:r>
          </m:e>
          <m:sub>
            <m:r>
              <w:rPr>
                <w:rFonts w:ascii="Cambria Math" w:hAnsi="Cambria Math"/>
                <w:lang w:val="vi-VN"/>
              </w:rPr>
              <m:t>classes</m:t>
            </m:r>
          </m:sub>
        </m:sSub>
      </m:oMath>
      <w:r w:rsidR="00E20BFF">
        <w:t xml:space="preserve"> </w:t>
      </w:r>
      <w:r w:rsidRPr="00AE3DA5">
        <w:t xml:space="preserve">is the number of aspects and </w:t>
      </w:r>
      <m:oMath>
        <m:sSub>
          <m:sSubPr>
            <m:ctrlPr>
              <w:rPr>
                <w:rFonts w:ascii="Cambria Math" w:hAnsi="Cambria Math"/>
                <w:i/>
                <w:lang w:val="vi-VN"/>
              </w:rPr>
            </m:ctrlPr>
          </m:sSubPr>
          <m:e>
            <m:r>
              <w:rPr>
                <w:rFonts w:ascii="Cambria Math" w:hAnsi="Cambria Math"/>
                <w:lang w:val="vi-VN"/>
              </w:rPr>
              <m:t>n</m:t>
            </m:r>
          </m:e>
          <m:sub>
            <m:r>
              <w:rPr>
                <w:rFonts w:ascii="Cambria Math" w:hAnsi="Cambria Math"/>
                <w:lang w:val="vi-VN"/>
              </w:rPr>
              <m:t>label_per_class</m:t>
            </m:r>
          </m:sub>
        </m:sSub>
      </m:oMath>
      <w:r w:rsidR="003B2DD3">
        <w:rPr>
          <w:lang w:val="vi-VN"/>
        </w:rPr>
        <w:t xml:space="preserve"> </w:t>
      </w:r>
      <w:r w:rsidRPr="00AE3DA5">
        <w:t xml:space="preserve"> is the number of emoticons for each aspect. </w:t>
      </w:r>
      <w:r w:rsidR="000C4E95">
        <w:t>With</w:t>
      </w:r>
      <w:r w:rsidR="000C4E95">
        <w:rPr>
          <w:lang w:val="vi-VN"/>
        </w:rPr>
        <w:t xml:space="preserve"> Transformer, </w:t>
      </w:r>
      <w:r w:rsidR="000C4E95">
        <w:t>f</w:t>
      </w:r>
      <w:r w:rsidR="00E92255" w:rsidRPr="00E92255">
        <w:t xml:space="preserve">ollowing BERT a Transformer encoder is built with 6 layers, each having 8 attention heads and a feedforward dimension of 2048. This architecture processes the BERT outputs to capture deeper contextual information. Finally, a linear layer is applied for classification, with the number of outputs calculated as </w:t>
      </w:r>
      <m:oMath>
        <m:r>
          <w:rPr>
            <w:rFonts w:ascii="Cambria Math" w:hAnsi="Cambria Math"/>
            <w:lang w:val="vi-VN"/>
          </w:rPr>
          <m:t xml:space="preserve">Number of </m:t>
        </m:r>
        <m:r>
          <w:rPr>
            <w:rFonts w:ascii="Cambria Math" w:hAnsi="Cambria Math"/>
          </w:rPr>
          <m:t>output</m:t>
        </m:r>
      </m:oMath>
      <w:r w:rsidR="00564F39">
        <w:rPr>
          <w:lang w:val="vi-VN"/>
        </w:rPr>
        <w:t xml:space="preserve">. </w:t>
      </w:r>
      <w:r w:rsidR="00B93599">
        <w:t>These</w:t>
      </w:r>
      <w:r w:rsidRPr="00AE3DA5">
        <w:t xml:space="preserve"> mean that the model</w:t>
      </w:r>
      <w:r w:rsidR="00EA05C3">
        <w:t>s</w:t>
      </w:r>
      <w:r w:rsidRPr="00AE3DA5">
        <w:t xml:space="preserve"> make predictions for multiple layers and multiple labels on each layer. Note that in this study we specified the output label as "None" for classes that are not in the text</w:t>
      </w:r>
      <w:r w:rsidR="00F574C8">
        <w:t>.</w:t>
      </w:r>
    </w:p>
    <w:p w14:paraId="51E82207" w14:textId="5F9EB0D4" w:rsidR="00EB7228" w:rsidRDefault="00EB7228" w:rsidP="00EB7228">
      <w:pPr>
        <w:pStyle w:val="heading2"/>
      </w:pPr>
      <w:r>
        <w:t>Dataset</w:t>
      </w:r>
    </w:p>
    <w:p w14:paraId="54ED8359" w14:textId="77777777" w:rsidR="00D17118" w:rsidRDefault="00EF1C6E" w:rsidP="006E3FA0">
      <w:pPr>
        <w:pStyle w:val="p1a"/>
      </w:pPr>
      <w:r w:rsidRPr="00EF1C6E">
        <w:t xml:space="preserve">The UIT-ViSFD dataset used in this study has been previously described in detail by </w:t>
      </w:r>
      <w:r w:rsidR="00197BC4">
        <w:t>Luc</w:t>
      </w:r>
      <w:r w:rsidRPr="00EF1C6E">
        <w:t xml:space="preserve"> et al. </w:t>
      </w:r>
      <w:r w:rsidR="00197BC4">
        <w:t>(2021) [4]</w:t>
      </w:r>
      <w:r w:rsidRPr="00EF1C6E">
        <w:t xml:space="preserve">. Below, we provide </w:t>
      </w:r>
      <w:r w:rsidR="006006F5" w:rsidRPr="00EF1C6E">
        <w:t>a summary</w:t>
      </w:r>
      <w:r w:rsidRPr="00EF1C6E">
        <w:t xml:space="preserve"> of the dataset's key characteristics relevant to this study.</w:t>
      </w:r>
    </w:p>
    <w:p w14:paraId="7C9B584C" w14:textId="5CD79149" w:rsidR="00803EE0" w:rsidRDefault="00EF1C6E" w:rsidP="00D17118">
      <w:pPr>
        <w:pStyle w:val="p1a"/>
        <w:ind w:firstLine="227"/>
      </w:pPr>
      <w:r>
        <w:rPr>
          <w:lang w:val="vi-VN"/>
        </w:rPr>
        <w:t>This</w:t>
      </w:r>
      <w:r>
        <w:t xml:space="preserve"> </w:t>
      </w:r>
      <w:r w:rsidR="006E3FA0" w:rsidRPr="006E3FA0">
        <w:t>dataset was collected from a Vietnamese e-commerce website. To ensure diversity, objectivity, and accuracy in the data set, responses from 10 phone brands were collected. The annotation principle in a dataset is followed by a strict annotation process to ensure data quality. The data was divided into three separate volumes: the training (Train), development (Dev) and testing (Test) with a ratio of 7:1:2 respectively.</w:t>
      </w:r>
    </w:p>
    <w:p w14:paraId="3505FBE8" w14:textId="77777777" w:rsidR="006E3FA0" w:rsidRDefault="006E3FA0" w:rsidP="006E3FA0">
      <w:pPr>
        <w:pStyle w:val="tablecaption"/>
      </w:pPr>
      <w:r w:rsidRPr="00213880">
        <w:rPr>
          <w:b/>
          <w:lang w:val="vi-VN"/>
        </w:rPr>
        <w:t>Table 2.</w:t>
      </w:r>
      <w:r w:rsidRPr="00213880">
        <w:rPr>
          <w:lang w:val="vi-VN"/>
        </w:rPr>
        <w:t xml:space="preserve"> </w:t>
      </w:r>
      <w:r w:rsidRPr="00F41595">
        <w:t xml:space="preserve">Overview statistics of Train/Dev/Test sets of </w:t>
      </w:r>
      <w:r w:rsidRPr="00E17652">
        <w:rPr>
          <w:lang w:val="vi-VN"/>
        </w:rPr>
        <w:t>UIT-ViSFD</w:t>
      </w:r>
      <w:r w:rsidRPr="00F41595">
        <w:t xml:space="preserve"> dataset</w:t>
      </w:r>
      <w:r>
        <w:rPr>
          <w:lang w:val="vi-VN"/>
        </w:rPr>
        <w:t xml:space="preserve"> [4]</w:t>
      </w:r>
      <w:r>
        <w:t>.</w:t>
      </w:r>
    </w:p>
    <w:tbl>
      <w:tblPr>
        <w:tblW w:w="6322" w:type="dxa"/>
        <w:jc w:val="center"/>
        <w:tblLayout w:type="fixed"/>
        <w:tblCellMar>
          <w:left w:w="70" w:type="dxa"/>
          <w:right w:w="70" w:type="dxa"/>
        </w:tblCellMar>
        <w:tblLook w:val="0000" w:firstRow="0" w:lastRow="0" w:firstColumn="0" w:lastColumn="0" w:noHBand="0" w:noVBand="0"/>
      </w:tblPr>
      <w:tblGrid>
        <w:gridCol w:w="3828"/>
        <w:gridCol w:w="992"/>
        <w:gridCol w:w="817"/>
        <w:gridCol w:w="685"/>
      </w:tblGrid>
      <w:tr w:rsidR="006E3FA0" w:rsidRPr="002142DA" w14:paraId="329CE485" w14:textId="77777777" w:rsidTr="007F0F48">
        <w:trPr>
          <w:jc w:val="center"/>
        </w:trPr>
        <w:tc>
          <w:tcPr>
            <w:tcW w:w="3828" w:type="dxa"/>
            <w:tcBorders>
              <w:top w:val="single" w:sz="12" w:space="0" w:color="000000"/>
              <w:bottom w:val="single" w:sz="6" w:space="0" w:color="000000"/>
              <w:right w:val="single" w:sz="4" w:space="0" w:color="auto"/>
            </w:tcBorders>
          </w:tcPr>
          <w:p w14:paraId="419DCB66" w14:textId="77777777" w:rsidR="006E3FA0" w:rsidRPr="00C22FDC" w:rsidRDefault="006E3FA0" w:rsidP="007F0F48">
            <w:pPr>
              <w:ind w:firstLine="0"/>
              <w:jc w:val="left"/>
              <w:rPr>
                <w:sz w:val="18"/>
                <w:szCs w:val="18"/>
                <w:lang w:val="vi-VN"/>
              </w:rPr>
            </w:pPr>
          </w:p>
        </w:tc>
        <w:tc>
          <w:tcPr>
            <w:tcW w:w="992" w:type="dxa"/>
            <w:tcBorders>
              <w:top w:val="single" w:sz="12" w:space="0" w:color="000000"/>
              <w:left w:val="single" w:sz="4" w:space="0" w:color="auto"/>
              <w:bottom w:val="single" w:sz="6" w:space="0" w:color="000000"/>
              <w:right w:val="single" w:sz="4" w:space="0" w:color="auto"/>
            </w:tcBorders>
          </w:tcPr>
          <w:p w14:paraId="5D90D2E8" w14:textId="77777777" w:rsidR="006E3FA0" w:rsidRPr="00473495" w:rsidRDefault="006E3FA0" w:rsidP="007F0F48">
            <w:pPr>
              <w:ind w:firstLine="0"/>
              <w:jc w:val="center"/>
              <w:rPr>
                <w:b/>
                <w:bCs/>
                <w:sz w:val="18"/>
                <w:szCs w:val="18"/>
              </w:rPr>
            </w:pPr>
            <w:r w:rsidRPr="00473495">
              <w:rPr>
                <w:b/>
                <w:bCs/>
                <w:sz w:val="18"/>
                <w:szCs w:val="18"/>
              </w:rPr>
              <w:t>Train</w:t>
            </w:r>
          </w:p>
        </w:tc>
        <w:tc>
          <w:tcPr>
            <w:tcW w:w="817" w:type="dxa"/>
            <w:tcBorders>
              <w:top w:val="single" w:sz="12" w:space="0" w:color="000000"/>
              <w:left w:val="single" w:sz="4" w:space="0" w:color="auto"/>
              <w:bottom w:val="single" w:sz="6" w:space="0" w:color="000000"/>
              <w:right w:val="single" w:sz="4" w:space="0" w:color="auto"/>
            </w:tcBorders>
          </w:tcPr>
          <w:p w14:paraId="17F7F9BB" w14:textId="77777777" w:rsidR="006E3FA0" w:rsidRPr="00473495" w:rsidRDefault="006E3FA0" w:rsidP="007F0F48">
            <w:pPr>
              <w:ind w:firstLine="0"/>
              <w:jc w:val="center"/>
              <w:rPr>
                <w:b/>
                <w:bCs/>
                <w:sz w:val="18"/>
                <w:szCs w:val="18"/>
              </w:rPr>
            </w:pPr>
            <w:r w:rsidRPr="00473495">
              <w:rPr>
                <w:b/>
                <w:bCs/>
                <w:sz w:val="18"/>
                <w:szCs w:val="18"/>
              </w:rPr>
              <w:t>Dev</w:t>
            </w:r>
          </w:p>
        </w:tc>
        <w:tc>
          <w:tcPr>
            <w:tcW w:w="685" w:type="dxa"/>
            <w:tcBorders>
              <w:top w:val="single" w:sz="12" w:space="0" w:color="000000"/>
              <w:left w:val="single" w:sz="4" w:space="0" w:color="auto"/>
              <w:bottom w:val="single" w:sz="6" w:space="0" w:color="000000"/>
            </w:tcBorders>
          </w:tcPr>
          <w:p w14:paraId="1F34408B" w14:textId="77777777" w:rsidR="006E3FA0" w:rsidRPr="00473495" w:rsidRDefault="006E3FA0" w:rsidP="007F0F48">
            <w:pPr>
              <w:ind w:firstLine="0"/>
              <w:jc w:val="center"/>
              <w:rPr>
                <w:b/>
                <w:bCs/>
                <w:sz w:val="18"/>
                <w:szCs w:val="18"/>
              </w:rPr>
            </w:pPr>
            <w:r w:rsidRPr="00473495">
              <w:rPr>
                <w:b/>
                <w:bCs/>
                <w:sz w:val="18"/>
                <w:szCs w:val="18"/>
              </w:rPr>
              <w:t>Test</w:t>
            </w:r>
          </w:p>
        </w:tc>
      </w:tr>
      <w:tr w:rsidR="006E3FA0" w:rsidRPr="002142DA" w14:paraId="3FCB9158" w14:textId="77777777" w:rsidTr="007F0F48">
        <w:trPr>
          <w:trHeight w:val="284"/>
          <w:jc w:val="center"/>
        </w:trPr>
        <w:tc>
          <w:tcPr>
            <w:tcW w:w="3828" w:type="dxa"/>
            <w:tcBorders>
              <w:bottom w:val="single" w:sz="4" w:space="0" w:color="auto"/>
              <w:right w:val="single" w:sz="4" w:space="0" w:color="auto"/>
            </w:tcBorders>
            <w:vAlign w:val="center"/>
          </w:tcPr>
          <w:p w14:paraId="47F79BDB" w14:textId="77777777" w:rsidR="006E3FA0" w:rsidRPr="00736031" w:rsidRDefault="006E3FA0" w:rsidP="007F0F48">
            <w:pPr>
              <w:ind w:firstLine="0"/>
              <w:jc w:val="left"/>
              <w:rPr>
                <w:sz w:val="18"/>
                <w:szCs w:val="18"/>
              </w:rPr>
            </w:pPr>
            <w:r w:rsidRPr="00736031">
              <w:rPr>
                <w:sz w:val="18"/>
                <w:szCs w:val="18"/>
              </w:rPr>
              <w:t>Number of Comments</w:t>
            </w:r>
          </w:p>
        </w:tc>
        <w:tc>
          <w:tcPr>
            <w:tcW w:w="992" w:type="dxa"/>
            <w:tcBorders>
              <w:left w:val="single" w:sz="4" w:space="0" w:color="auto"/>
              <w:bottom w:val="single" w:sz="4" w:space="0" w:color="auto"/>
              <w:right w:val="single" w:sz="4" w:space="0" w:color="auto"/>
            </w:tcBorders>
            <w:vAlign w:val="center"/>
          </w:tcPr>
          <w:p w14:paraId="0122FCB9" w14:textId="77777777" w:rsidR="006E3FA0" w:rsidRPr="002142DA" w:rsidRDefault="006E3FA0" w:rsidP="007F0F48">
            <w:pPr>
              <w:ind w:firstLine="0"/>
              <w:jc w:val="center"/>
              <w:rPr>
                <w:sz w:val="18"/>
                <w:szCs w:val="18"/>
              </w:rPr>
            </w:pPr>
            <w:r>
              <w:rPr>
                <w:sz w:val="18"/>
                <w:szCs w:val="18"/>
              </w:rPr>
              <w:t>7</w:t>
            </w:r>
            <w:r>
              <w:rPr>
                <w:sz w:val="18"/>
                <w:szCs w:val="18"/>
                <w:lang w:val="vi-VN"/>
              </w:rPr>
              <w:t>,</w:t>
            </w:r>
            <w:r w:rsidRPr="005A5893">
              <w:rPr>
                <w:sz w:val="18"/>
                <w:szCs w:val="18"/>
              </w:rPr>
              <w:t>786</w:t>
            </w:r>
          </w:p>
        </w:tc>
        <w:tc>
          <w:tcPr>
            <w:tcW w:w="817" w:type="dxa"/>
            <w:tcBorders>
              <w:left w:val="single" w:sz="4" w:space="0" w:color="auto"/>
              <w:bottom w:val="single" w:sz="4" w:space="0" w:color="auto"/>
              <w:right w:val="single" w:sz="4" w:space="0" w:color="auto"/>
            </w:tcBorders>
          </w:tcPr>
          <w:p w14:paraId="364608B8" w14:textId="77777777" w:rsidR="006E3FA0" w:rsidRPr="002142DA" w:rsidRDefault="006E3FA0" w:rsidP="007F0F48">
            <w:pPr>
              <w:ind w:firstLine="0"/>
              <w:jc w:val="center"/>
              <w:rPr>
                <w:sz w:val="18"/>
                <w:szCs w:val="18"/>
              </w:rPr>
            </w:pPr>
            <w:r>
              <w:rPr>
                <w:sz w:val="18"/>
                <w:szCs w:val="18"/>
              </w:rPr>
              <w:t>1</w:t>
            </w:r>
            <w:r>
              <w:rPr>
                <w:sz w:val="18"/>
                <w:szCs w:val="18"/>
                <w:lang w:val="vi-VN"/>
              </w:rPr>
              <w:t>,</w:t>
            </w:r>
            <w:r w:rsidRPr="00851594">
              <w:rPr>
                <w:sz w:val="18"/>
                <w:szCs w:val="18"/>
              </w:rPr>
              <w:t>112</w:t>
            </w:r>
          </w:p>
        </w:tc>
        <w:tc>
          <w:tcPr>
            <w:tcW w:w="685" w:type="dxa"/>
            <w:tcBorders>
              <w:left w:val="single" w:sz="4" w:space="0" w:color="auto"/>
              <w:bottom w:val="single" w:sz="4" w:space="0" w:color="auto"/>
            </w:tcBorders>
            <w:vAlign w:val="center"/>
          </w:tcPr>
          <w:p w14:paraId="37C94793" w14:textId="77777777" w:rsidR="006E3FA0" w:rsidRPr="002142DA" w:rsidRDefault="006E3FA0" w:rsidP="007F0F48">
            <w:pPr>
              <w:ind w:firstLine="0"/>
              <w:jc w:val="center"/>
              <w:rPr>
                <w:sz w:val="18"/>
                <w:szCs w:val="18"/>
              </w:rPr>
            </w:pPr>
            <w:r>
              <w:rPr>
                <w:sz w:val="18"/>
                <w:szCs w:val="18"/>
              </w:rPr>
              <w:t>2</w:t>
            </w:r>
            <w:r>
              <w:rPr>
                <w:sz w:val="18"/>
                <w:szCs w:val="18"/>
                <w:lang w:val="vi-VN"/>
              </w:rPr>
              <w:t>,</w:t>
            </w:r>
            <w:r w:rsidRPr="00851594">
              <w:rPr>
                <w:sz w:val="18"/>
                <w:szCs w:val="18"/>
              </w:rPr>
              <w:t>224</w:t>
            </w:r>
          </w:p>
        </w:tc>
      </w:tr>
      <w:tr w:rsidR="006E3FA0" w:rsidRPr="002142DA" w14:paraId="24B0F2ED" w14:textId="77777777" w:rsidTr="007F0F48">
        <w:trPr>
          <w:trHeight w:val="284"/>
          <w:jc w:val="center"/>
        </w:trPr>
        <w:tc>
          <w:tcPr>
            <w:tcW w:w="3828" w:type="dxa"/>
            <w:tcBorders>
              <w:top w:val="single" w:sz="4" w:space="0" w:color="auto"/>
              <w:bottom w:val="single" w:sz="4" w:space="0" w:color="auto"/>
              <w:right w:val="single" w:sz="4" w:space="0" w:color="auto"/>
            </w:tcBorders>
            <w:vAlign w:val="center"/>
          </w:tcPr>
          <w:p w14:paraId="7F93A69F" w14:textId="77777777" w:rsidR="006E3FA0" w:rsidRPr="00736031" w:rsidRDefault="006E3FA0" w:rsidP="007F0F48">
            <w:pPr>
              <w:ind w:firstLine="0"/>
              <w:jc w:val="left"/>
              <w:rPr>
                <w:sz w:val="18"/>
                <w:szCs w:val="18"/>
              </w:rPr>
            </w:pPr>
            <w:r w:rsidRPr="00736031">
              <w:rPr>
                <w:sz w:val="18"/>
                <w:szCs w:val="18"/>
              </w:rPr>
              <w:t>Number of Tokens</w:t>
            </w:r>
          </w:p>
        </w:tc>
        <w:tc>
          <w:tcPr>
            <w:tcW w:w="992" w:type="dxa"/>
            <w:tcBorders>
              <w:top w:val="single" w:sz="4" w:space="0" w:color="auto"/>
              <w:left w:val="single" w:sz="4" w:space="0" w:color="auto"/>
              <w:bottom w:val="single" w:sz="4" w:space="0" w:color="auto"/>
              <w:right w:val="single" w:sz="4" w:space="0" w:color="auto"/>
            </w:tcBorders>
            <w:vAlign w:val="center"/>
          </w:tcPr>
          <w:p w14:paraId="5E6C10CE" w14:textId="77777777" w:rsidR="006E3FA0" w:rsidRPr="002142DA" w:rsidRDefault="006E3FA0" w:rsidP="007F0F48">
            <w:pPr>
              <w:ind w:firstLine="0"/>
              <w:jc w:val="center"/>
              <w:rPr>
                <w:sz w:val="18"/>
                <w:szCs w:val="18"/>
              </w:rPr>
            </w:pPr>
            <w:r>
              <w:rPr>
                <w:sz w:val="18"/>
                <w:szCs w:val="18"/>
              </w:rPr>
              <w:t>283</w:t>
            </w:r>
            <w:r>
              <w:rPr>
                <w:sz w:val="18"/>
                <w:szCs w:val="18"/>
                <w:lang w:val="vi-VN"/>
              </w:rPr>
              <w:t>,</w:t>
            </w:r>
            <w:r w:rsidRPr="005A5893">
              <w:rPr>
                <w:sz w:val="18"/>
                <w:szCs w:val="18"/>
              </w:rPr>
              <w:t>460</w:t>
            </w:r>
          </w:p>
        </w:tc>
        <w:tc>
          <w:tcPr>
            <w:tcW w:w="817" w:type="dxa"/>
            <w:tcBorders>
              <w:top w:val="single" w:sz="4" w:space="0" w:color="auto"/>
              <w:left w:val="single" w:sz="4" w:space="0" w:color="auto"/>
              <w:bottom w:val="single" w:sz="4" w:space="0" w:color="auto"/>
              <w:right w:val="single" w:sz="4" w:space="0" w:color="auto"/>
            </w:tcBorders>
          </w:tcPr>
          <w:p w14:paraId="72CD902A" w14:textId="77777777" w:rsidR="006E3FA0" w:rsidRPr="002142DA" w:rsidRDefault="006E3FA0" w:rsidP="007F0F48">
            <w:pPr>
              <w:ind w:firstLine="0"/>
              <w:jc w:val="center"/>
              <w:rPr>
                <w:sz w:val="18"/>
                <w:szCs w:val="18"/>
              </w:rPr>
            </w:pPr>
            <w:r>
              <w:rPr>
                <w:sz w:val="18"/>
                <w:szCs w:val="18"/>
              </w:rPr>
              <w:t>39</w:t>
            </w:r>
            <w:r>
              <w:rPr>
                <w:sz w:val="18"/>
                <w:szCs w:val="18"/>
                <w:lang w:val="vi-VN"/>
              </w:rPr>
              <w:t>,</w:t>
            </w:r>
            <w:r w:rsidRPr="00851594">
              <w:rPr>
                <w:sz w:val="18"/>
                <w:szCs w:val="18"/>
              </w:rPr>
              <w:t>023</w:t>
            </w:r>
          </w:p>
        </w:tc>
        <w:tc>
          <w:tcPr>
            <w:tcW w:w="685" w:type="dxa"/>
            <w:tcBorders>
              <w:top w:val="single" w:sz="4" w:space="0" w:color="auto"/>
              <w:left w:val="single" w:sz="4" w:space="0" w:color="auto"/>
              <w:bottom w:val="single" w:sz="4" w:space="0" w:color="auto"/>
            </w:tcBorders>
            <w:vAlign w:val="center"/>
          </w:tcPr>
          <w:p w14:paraId="53209996" w14:textId="77777777" w:rsidR="006E3FA0" w:rsidRPr="002142DA" w:rsidRDefault="006E3FA0" w:rsidP="007F0F48">
            <w:pPr>
              <w:ind w:firstLine="0"/>
              <w:jc w:val="center"/>
              <w:rPr>
                <w:sz w:val="18"/>
                <w:szCs w:val="18"/>
              </w:rPr>
            </w:pPr>
            <w:r>
              <w:rPr>
                <w:sz w:val="18"/>
                <w:szCs w:val="18"/>
              </w:rPr>
              <w:t>80</w:t>
            </w:r>
            <w:r>
              <w:rPr>
                <w:sz w:val="18"/>
                <w:szCs w:val="18"/>
                <w:lang w:val="vi-VN"/>
              </w:rPr>
              <w:t>,</w:t>
            </w:r>
            <w:r w:rsidRPr="00851594">
              <w:rPr>
                <w:sz w:val="18"/>
                <w:szCs w:val="18"/>
              </w:rPr>
              <w:t>787</w:t>
            </w:r>
          </w:p>
        </w:tc>
      </w:tr>
      <w:tr w:rsidR="006E3FA0" w:rsidRPr="002142DA" w14:paraId="2065D8B9" w14:textId="77777777" w:rsidTr="007F0F48">
        <w:trPr>
          <w:trHeight w:val="284"/>
          <w:jc w:val="center"/>
        </w:trPr>
        <w:tc>
          <w:tcPr>
            <w:tcW w:w="3828" w:type="dxa"/>
            <w:tcBorders>
              <w:top w:val="single" w:sz="4" w:space="0" w:color="auto"/>
              <w:bottom w:val="single" w:sz="4" w:space="0" w:color="auto"/>
              <w:right w:val="single" w:sz="4" w:space="0" w:color="auto"/>
            </w:tcBorders>
            <w:vAlign w:val="center"/>
          </w:tcPr>
          <w:p w14:paraId="33642300" w14:textId="77777777" w:rsidR="006E3FA0" w:rsidRPr="00736031" w:rsidRDefault="006E3FA0" w:rsidP="007F0F48">
            <w:pPr>
              <w:ind w:firstLine="0"/>
              <w:jc w:val="left"/>
              <w:rPr>
                <w:sz w:val="18"/>
                <w:szCs w:val="18"/>
              </w:rPr>
            </w:pPr>
            <w:r w:rsidRPr="00736031">
              <w:rPr>
                <w:sz w:val="18"/>
                <w:szCs w:val="18"/>
              </w:rPr>
              <w:t>Number of Aspects</w:t>
            </w:r>
          </w:p>
        </w:tc>
        <w:tc>
          <w:tcPr>
            <w:tcW w:w="992" w:type="dxa"/>
            <w:tcBorders>
              <w:top w:val="single" w:sz="4" w:space="0" w:color="auto"/>
              <w:left w:val="single" w:sz="4" w:space="0" w:color="auto"/>
              <w:bottom w:val="single" w:sz="4" w:space="0" w:color="auto"/>
              <w:right w:val="single" w:sz="4" w:space="0" w:color="auto"/>
            </w:tcBorders>
            <w:vAlign w:val="center"/>
          </w:tcPr>
          <w:p w14:paraId="239F739E" w14:textId="77777777" w:rsidR="006E3FA0" w:rsidRPr="002142DA" w:rsidRDefault="006E3FA0" w:rsidP="007F0F48">
            <w:pPr>
              <w:ind w:firstLine="0"/>
              <w:jc w:val="center"/>
              <w:rPr>
                <w:sz w:val="18"/>
                <w:szCs w:val="18"/>
              </w:rPr>
            </w:pPr>
            <w:r>
              <w:rPr>
                <w:sz w:val="18"/>
                <w:szCs w:val="18"/>
              </w:rPr>
              <w:t>23</w:t>
            </w:r>
            <w:r>
              <w:rPr>
                <w:sz w:val="18"/>
                <w:szCs w:val="18"/>
                <w:lang w:val="vi-VN"/>
              </w:rPr>
              <w:t>,</w:t>
            </w:r>
            <w:r w:rsidRPr="005A5893">
              <w:rPr>
                <w:sz w:val="18"/>
                <w:szCs w:val="18"/>
              </w:rPr>
              <w:t>597</w:t>
            </w:r>
          </w:p>
        </w:tc>
        <w:tc>
          <w:tcPr>
            <w:tcW w:w="817" w:type="dxa"/>
            <w:tcBorders>
              <w:top w:val="single" w:sz="4" w:space="0" w:color="auto"/>
              <w:left w:val="single" w:sz="4" w:space="0" w:color="auto"/>
              <w:bottom w:val="single" w:sz="4" w:space="0" w:color="auto"/>
              <w:right w:val="single" w:sz="4" w:space="0" w:color="auto"/>
            </w:tcBorders>
          </w:tcPr>
          <w:p w14:paraId="37234C37" w14:textId="77777777" w:rsidR="006E3FA0" w:rsidRPr="002142DA" w:rsidRDefault="006E3FA0" w:rsidP="007F0F48">
            <w:pPr>
              <w:ind w:firstLine="0"/>
              <w:jc w:val="center"/>
              <w:rPr>
                <w:sz w:val="18"/>
                <w:szCs w:val="18"/>
              </w:rPr>
            </w:pPr>
            <w:r>
              <w:rPr>
                <w:sz w:val="18"/>
                <w:szCs w:val="18"/>
              </w:rPr>
              <w:t>3</w:t>
            </w:r>
            <w:r>
              <w:rPr>
                <w:sz w:val="18"/>
                <w:szCs w:val="18"/>
                <w:lang w:val="vi-VN"/>
              </w:rPr>
              <w:t>,</w:t>
            </w:r>
            <w:r w:rsidRPr="00851594">
              <w:rPr>
                <w:sz w:val="18"/>
                <w:szCs w:val="18"/>
              </w:rPr>
              <w:t>371</w:t>
            </w:r>
          </w:p>
        </w:tc>
        <w:tc>
          <w:tcPr>
            <w:tcW w:w="685" w:type="dxa"/>
            <w:tcBorders>
              <w:top w:val="single" w:sz="4" w:space="0" w:color="auto"/>
              <w:left w:val="single" w:sz="4" w:space="0" w:color="auto"/>
              <w:bottom w:val="single" w:sz="4" w:space="0" w:color="auto"/>
            </w:tcBorders>
            <w:vAlign w:val="center"/>
          </w:tcPr>
          <w:p w14:paraId="602FAF52" w14:textId="77777777" w:rsidR="006E3FA0" w:rsidRPr="002142DA" w:rsidRDefault="006E3FA0" w:rsidP="007F0F48">
            <w:pPr>
              <w:ind w:firstLine="0"/>
              <w:jc w:val="center"/>
              <w:rPr>
                <w:sz w:val="18"/>
                <w:szCs w:val="18"/>
              </w:rPr>
            </w:pPr>
            <w:r>
              <w:rPr>
                <w:sz w:val="18"/>
                <w:szCs w:val="18"/>
              </w:rPr>
              <w:t>6</w:t>
            </w:r>
            <w:r>
              <w:rPr>
                <w:sz w:val="18"/>
                <w:szCs w:val="18"/>
                <w:lang w:val="vi-VN"/>
              </w:rPr>
              <w:t>,</w:t>
            </w:r>
            <w:r w:rsidRPr="00851594">
              <w:rPr>
                <w:sz w:val="18"/>
                <w:szCs w:val="18"/>
              </w:rPr>
              <w:t>742</w:t>
            </w:r>
          </w:p>
        </w:tc>
      </w:tr>
      <w:tr w:rsidR="006E3FA0" w:rsidRPr="002142DA" w14:paraId="3DD32E7D" w14:textId="77777777" w:rsidTr="007F0F48">
        <w:trPr>
          <w:trHeight w:val="284"/>
          <w:jc w:val="center"/>
        </w:trPr>
        <w:tc>
          <w:tcPr>
            <w:tcW w:w="3828" w:type="dxa"/>
            <w:tcBorders>
              <w:top w:val="single" w:sz="4" w:space="0" w:color="auto"/>
              <w:bottom w:val="single" w:sz="4" w:space="0" w:color="auto"/>
              <w:right w:val="single" w:sz="4" w:space="0" w:color="auto"/>
            </w:tcBorders>
            <w:vAlign w:val="center"/>
          </w:tcPr>
          <w:p w14:paraId="7E37F550" w14:textId="77777777" w:rsidR="006E3FA0" w:rsidRPr="00736031" w:rsidRDefault="006E3FA0" w:rsidP="007F0F48">
            <w:pPr>
              <w:ind w:firstLine="0"/>
              <w:jc w:val="left"/>
              <w:rPr>
                <w:sz w:val="18"/>
                <w:szCs w:val="18"/>
              </w:rPr>
            </w:pPr>
            <w:r w:rsidRPr="00736031">
              <w:rPr>
                <w:sz w:val="18"/>
                <w:szCs w:val="18"/>
              </w:rPr>
              <w:t>Average number of aspects per sentence</w:t>
            </w:r>
          </w:p>
        </w:tc>
        <w:tc>
          <w:tcPr>
            <w:tcW w:w="992" w:type="dxa"/>
            <w:tcBorders>
              <w:top w:val="single" w:sz="4" w:space="0" w:color="auto"/>
              <w:left w:val="single" w:sz="4" w:space="0" w:color="auto"/>
              <w:bottom w:val="single" w:sz="4" w:space="0" w:color="auto"/>
              <w:right w:val="single" w:sz="4" w:space="0" w:color="auto"/>
            </w:tcBorders>
            <w:vAlign w:val="center"/>
          </w:tcPr>
          <w:p w14:paraId="43CB0289" w14:textId="77777777" w:rsidR="006E3FA0" w:rsidRPr="002142DA" w:rsidRDefault="006E3FA0" w:rsidP="007F0F48">
            <w:pPr>
              <w:ind w:firstLine="0"/>
              <w:jc w:val="center"/>
              <w:rPr>
                <w:sz w:val="18"/>
                <w:szCs w:val="18"/>
              </w:rPr>
            </w:pPr>
            <w:r>
              <w:rPr>
                <w:sz w:val="18"/>
                <w:szCs w:val="18"/>
              </w:rPr>
              <w:t>3</w:t>
            </w:r>
            <w:r>
              <w:rPr>
                <w:sz w:val="18"/>
                <w:szCs w:val="18"/>
                <w:lang w:val="vi-VN"/>
              </w:rPr>
              <w:t>.</w:t>
            </w:r>
            <w:r w:rsidRPr="005A5893">
              <w:rPr>
                <w:sz w:val="18"/>
                <w:szCs w:val="18"/>
              </w:rPr>
              <w:t>3</w:t>
            </w:r>
          </w:p>
        </w:tc>
        <w:tc>
          <w:tcPr>
            <w:tcW w:w="817" w:type="dxa"/>
            <w:tcBorders>
              <w:top w:val="single" w:sz="4" w:space="0" w:color="auto"/>
              <w:left w:val="single" w:sz="4" w:space="0" w:color="auto"/>
              <w:bottom w:val="single" w:sz="4" w:space="0" w:color="auto"/>
              <w:right w:val="single" w:sz="4" w:space="0" w:color="auto"/>
            </w:tcBorders>
          </w:tcPr>
          <w:p w14:paraId="5E2D2100" w14:textId="77777777" w:rsidR="006E3FA0" w:rsidRPr="002142DA" w:rsidRDefault="006E3FA0" w:rsidP="007F0F48">
            <w:pPr>
              <w:ind w:firstLine="0"/>
              <w:jc w:val="center"/>
              <w:rPr>
                <w:sz w:val="18"/>
                <w:szCs w:val="18"/>
              </w:rPr>
            </w:pPr>
            <w:r w:rsidRPr="00851594">
              <w:rPr>
                <w:sz w:val="18"/>
                <w:szCs w:val="18"/>
              </w:rPr>
              <w:t>3.2</w:t>
            </w:r>
          </w:p>
        </w:tc>
        <w:tc>
          <w:tcPr>
            <w:tcW w:w="685" w:type="dxa"/>
            <w:tcBorders>
              <w:top w:val="single" w:sz="4" w:space="0" w:color="auto"/>
              <w:left w:val="single" w:sz="4" w:space="0" w:color="auto"/>
              <w:bottom w:val="single" w:sz="4" w:space="0" w:color="auto"/>
            </w:tcBorders>
            <w:vAlign w:val="center"/>
          </w:tcPr>
          <w:p w14:paraId="0457F809" w14:textId="77777777" w:rsidR="006E3FA0" w:rsidRPr="002142DA" w:rsidRDefault="006E3FA0" w:rsidP="007F0F48">
            <w:pPr>
              <w:ind w:firstLine="0"/>
              <w:jc w:val="center"/>
              <w:rPr>
                <w:sz w:val="18"/>
                <w:szCs w:val="18"/>
              </w:rPr>
            </w:pPr>
            <w:r w:rsidRPr="00851594">
              <w:rPr>
                <w:sz w:val="18"/>
                <w:szCs w:val="18"/>
              </w:rPr>
              <w:t>3.3</w:t>
            </w:r>
          </w:p>
        </w:tc>
      </w:tr>
      <w:tr w:rsidR="006E3FA0" w:rsidRPr="002142DA" w14:paraId="659137AA" w14:textId="77777777" w:rsidTr="007F0F48">
        <w:trPr>
          <w:trHeight w:val="284"/>
          <w:jc w:val="center"/>
        </w:trPr>
        <w:tc>
          <w:tcPr>
            <w:tcW w:w="3828" w:type="dxa"/>
            <w:tcBorders>
              <w:top w:val="single" w:sz="4" w:space="0" w:color="auto"/>
              <w:bottom w:val="single" w:sz="12" w:space="0" w:color="000000"/>
              <w:right w:val="single" w:sz="4" w:space="0" w:color="auto"/>
            </w:tcBorders>
            <w:vAlign w:val="center"/>
          </w:tcPr>
          <w:p w14:paraId="69AB343E" w14:textId="77777777" w:rsidR="006E3FA0" w:rsidRPr="00736031" w:rsidRDefault="006E3FA0" w:rsidP="007F0F48">
            <w:pPr>
              <w:ind w:firstLine="0"/>
              <w:jc w:val="left"/>
              <w:rPr>
                <w:sz w:val="18"/>
                <w:szCs w:val="18"/>
              </w:rPr>
            </w:pPr>
            <w:r w:rsidRPr="00736031">
              <w:rPr>
                <w:sz w:val="18"/>
                <w:szCs w:val="18"/>
              </w:rPr>
              <w:t>Average length per sentence</w:t>
            </w:r>
          </w:p>
        </w:tc>
        <w:tc>
          <w:tcPr>
            <w:tcW w:w="992" w:type="dxa"/>
            <w:tcBorders>
              <w:top w:val="single" w:sz="4" w:space="0" w:color="auto"/>
              <w:left w:val="single" w:sz="4" w:space="0" w:color="auto"/>
              <w:bottom w:val="single" w:sz="12" w:space="0" w:color="000000"/>
              <w:right w:val="single" w:sz="4" w:space="0" w:color="auto"/>
            </w:tcBorders>
            <w:vAlign w:val="center"/>
          </w:tcPr>
          <w:p w14:paraId="68002F9F" w14:textId="77777777" w:rsidR="006E3FA0" w:rsidRPr="002142DA" w:rsidRDefault="006E3FA0" w:rsidP="007F0F48">
            <w:pPr>
              <w:ind w:firstLine="0"/>
              <w:jc w:val="center"/>
              <w:rPr>
                <w:sz w:val="18"/>
                <w:szCs w:val="18"/>
              </w:rPr>
            </w:pPr>
            <w:r w:rsidRPr="005A5893">
              <w:rPr>
                <w:sz w:val="18"/>
                <w:szCs w:val="18"/>
              </w:rPr>
              <w:t>36.4</w:t>
            </w:r>
          </w:p>
        </w:tc>
        <w:tc>
          <w:tcPr>
            <w:tcW w:w="817" w:type="dxa"/>
            <w:tcBorders>
              <w:top w:val="single" w:sz="4" w:space="0" w:color="auto"/>
              <w:left w:val="single" w:sz="4" w:space="0" w:color="auto"/>
              <w:bottom w:val="single" w:sz="12" w:space="0" w:color="000000"/>
              <w:right w:val="single" w:sz="4" w:space="0" w:color="auto"/>
            </w:tcBorders>
          </w:tcPr>
          <w:p w14:paraId="6A2FE5B0" w14:textId="77777777" w:rsidR="006E3FA0" w:rsidRPr="002142DA" w:rsidRDefault="006E3FA0" w:rsidP="007F0F48">
            <w:pPr>
              <w:ind w:firstLine="0"/>
              <w:jc w:val="center"/>
              <w:rPr>
                <w:sz w:val="18"/>
                <w:szCs w:val="18"/>
              </w:rPr>
            </w:pPr>
            <w:r w:rsidRPr="00851594">
              <w:rPr>
                <w:sz w:val="18"/>
                <w:szCs w:val="18"/>
              </w:rPr>
              <w:t>35.1</w:t>
            </w:r>
          </w:p>
        </w:tc>
        <w:tc>
          <w:tcPr>
            <w:tcW w:w="685" w:type="dxa"/>
            <w:tcBorders>
              <w:top w:val="single" w:sz="4" w:space="0" w:color="auto"/>
              <w:left w:val="single" w:sz="4" w:space="0" w:color="auto"/>
              <w:bottom w:val="single" w:sz="12" w:space="0" w:color="000000"/>
            </w:tcBorders>
            <w:vAlign w:val="center"/>
          </w:tcPr>
          <w:p w14:paraId="4A8B859A" w14:textId="77777777" w:rsidR="006E3FA0" w:rsidRPr="002142DA" w:rsidRDefault="006E3FA0" w:rsidP="007F0F48">
            <w:pPr>
              <w:ind w:firstLine="0"/>
              <w:jc w:val="center"/>
              <w:rPr>
                <w:sz w:val="18"/>
                <w:szCs w:val="18"/>
              </w:rPr>
            </w:pPr>
            <w:r w:rsidRPr="00851594">
              <w:rPr>
                <w:sz w:val="18"/>
                <w:szCs w:val="18"/>
              </w:rPr>
              <w:t>36.3</w:t>
            </w:r>
          </w:p>
        </w:tc>
      </w:tr>
    </w:tbl>
    <w:p w14:paraId="70B415B4" w14:textId="77777777" w:rsidR="008842D1" w:rsidRDefault="008842D1" w:rsidP="006E3FA0">
      <w:pPr>
        <w:rPr>
          <w:lang w:val="vi-VN"/>
        </w:rPr>
      </w:pPr>
    </w:p>
    <w:p w14:paraId="765C0D45" w14:textId="16164DD1" w:rsidR="002640A9" w:rsidRDefault="002640A9" w:rsidP="006E3FA0">
      <w:pPr>
        <w:rPr>
          <w:lang w:val="vi-VN"/>
        </w:rPr>
      </w:pPr>
      <w:r w:rsidRPr="006E3FA0">
        <w:lastRenderedPageBreak/>
        <w:t>Table 2 presents the overview statistics of the UIT-ViSFD dataset. Number of Comments is the number of comments collected, Number of Tokens is the number of words, Number of Aspects is the number of aspects extracted from comments, Average number of aspects per sentence is the number of aspects per sentence and Average length per sentence is the average length of sentences.</w:t>
      </w:r>
    </w:p>
    <w:p w14:paraId="50584265" w14:textId="1B2BB218" w:rsidR="00FC3C3B" w:rsidRPr="00276242" w:rsidRDefault="00244F71" w:rsidP="006E3FA0">
      <w:pPr>
        <w:rPr>
          <w:lang w:val="vi-VN"/>
        </w:rPr>
      </w:pPr>
      <w:r w:rsidRPr="00244F71">
        <w:t xml:space="preserve">Table 3 depicts the distribution of aspects and sentiments in the Train, Dev, and Test suites. </w:t>
      </w:r>
      <w:r w:rsidR="00783300" w:rsidRPr="00244F71">
        <w:t>The</w:t>
      </w:r>
      <w:r w:rsidRPr="00244F71">
        <w:t xml:space="preserve"> aspects have a marked imbalance, the most noticeable being that of the GENERAL class is 6,936 data points while STORAGE has only 132. There is also a big difference between the three emotional poles. The number of sensory counts also varies greatly, with Pos accounting for 56.13%, followed by Neg at 31.70% and finally Neu at 12.17%. This dataset is unbalanced [4].</w:t>
      </w:r>
    </w:p>
    <w:p w14:paraId="5B32948C" w14:textId="77777777" w:rsidR="00BF015B" w:rsidRDefault="00BF015B" w:rsidP="00BF015B">
      <w:pPr>
        <w:pStyle w:val="tablecaption"/>
      </w:pPr>
      <w:r>
        <w:rPr>
          <w:b/>
        </w:rPr>
        <w:t>Table 3.</w:t>
      </w:r>
      <w:r>
        <w:t xml:space="preserve"> </w:t>
      </w:r>
      <w:r w:rsidRPr="00265805">
        <w:t xml:space="preserve">The distribution of aspects and their sentiments of </w:t>
      </w:r>
      <w:r w:rsidRPr="00E17652">
        <w:rPr>
          <w:lang w:val="vi-VN"/>
        </w:rPr>
        <w:t>UIT-ViSFD</w:t>
      </w:r>
      <w:r w:rsidRPr="00F41595">
        <w:t xml:space="preserve"> </w:t>
      </w:r>
      <w:r w:rsidRPr="00265805">
        <w:t>dataset</w:t>
      </w:r>
      <w:r>
        <w:rPr>
          <w:lang w:val="vi-VN"/>
        </w:rPr>
        <w:t xml:space="preserve"> [4]</w:t>
      </w:r>
      <w:r>
        <w:t>.</w:t>
      </w:r>
    </w:p>
    <w:tbl>
      <w:tblPr>
        <w:tblW w:w="7026" w:type="dxa"/>
        <w:jc w:val="center"/>
        <w:tblLayout w:type="fixed"/>
        <w:tblCellMar>
          <w:left w:w="70" w:type="dxa"/>
          <w:right w:w="70" w:type="dxa"/>
        </w:tblCellMar>
        <w:tblLook w:val="0000" w:firstRow="0" w:lastRow="0" w:firstColumn="0" w:lastColumn="0" w:noHBand="0" w:noVBand="0"/>
      </w:tblPr>
      <w:tblGrid>
        <w:gridCol w:w="1500"/>
        <w:gridCol w:w="707"/>
        <w:gridCol w:w="567"/>
        <w:gridCol w:w="567"/>
        <w:gridCol w:w="567"/>
        <w:gridCol w:w="425"/>
        <w:gridCol w:w="584"/>
        <w:gridCol w:w="550"/>
        <w:gridCol w:w="425"/>
        <w:gridCol w:w="567"/>
        <w:gridCol w:w="567"/>
      </w:tblGrid>
      <w:tr w:rsidR="00BF015B" w:rsidRPr="002142DA" w14:paraId="38437DA7" w14:textId="77777777" w:rsidTr="007F0F48">
        <w:trPr>
          <w:jc w:val="center"/>
        </w:trPr>
        <w:tc>
          <w:tcPr>
            <w:tcW w:w="1500" w:type="dxa"/>
            <w:vMerge w:val="restart"/>
            <w:tcBorders>
              <w:top w:val="single" w:sz="12" w:space="0" w:color="000000"/>
              <w:right w:val="single" w:sz="4" w:space="0" w:color="auto"/>
            </w:tcBorders>
            <w:vAlign w:val="center"/>
          </w:tcPr>
          <w:p w14:paraId="3E79A25D" w14:textId="77777777" w:rsidR="00BF015B" w:rsidRPr="00C22FDC" w:rsidRDefault="00BF015B" w:rsidP="007F0F48">
            <w:pPr>
              <w:jc w:val="left"/>
              <w:rPr>
                <w:sz w:val="18"/>
                <w:szCs w:val="18"/>
                <w:lang w:val="vi-VN"/>
              </w:rPr>
            </w:pPr>
            <w:r w:rsidRPr="00D549F1">
              <w:rPr>
                <w:b/>
                <w:bCs/>
                <w:sz w:val="18"/>
                <w:szCs w:val="18"/>
              </w:rPr>
              <w:t>Aspect</w:t>
            </w:r>
          </w:p>
        </w:tc>
        <w:tc>
          <w:tcPr>
            <w:tcW w:w="1841" w:type="dxa"/>
            <w:gridSpan w:val="3"/>
            <w:tcBorders>
              <w:top w:val="single" w:sz="12" w:space="0" w:color="000000"/>
              <w:left w:val="single" w:sz="4" w:space="0" w:color="auto"/>
              <w:bottom w:val="single" w:sz="6" w:space="0" w:color="000000"/>
              <w:right w:val="single" w:sz="4" w:space="0" w:color="auto"/>
            </w:tcBorders>
            <w:vAlign w:val="center"/>
          </w:tcPr>
          <w:p w14:paraId="5B56AC04" w14:textId="77777777" w:rsidR="00BF015B" w:rsidRPr="007C0798" w:rsidRDefault="00BF015B" w:rsidP="007F0F48">
            <w:pPr>
              <w:ind w:firstLine="0"/>
              <w:jc w:val="center"/>
              <w:rPr>
                <w:b/>
                <w:bCs/>
                <w:sz w:val="16"/>
                <w:szCs w:val="16"/>
              </w:rPr>
            </w:pPr>
            <w:r w:rsidRPr="007C0798">
              <w:rPr>
                <w:b/>
                <w:bCs/>
                <w:sz w:val="16"/>
                <w:szCs w:val="16"/>
              </w:rPr>
              <w:t>Train</w:t>
            </w:r>
          </w:p>
        </w:tc>
        <w:tc>
          <w:tcPr>
            <w:tcW w:w="1576" w:type="dxa"/>
            <w:gridSpan w:val="3"/>
            <w:tcBorders>
              <w:top w:val="single" w:sz="12" w:space="0" w:color="000000"/>
              <w:left w:val="single" w:sz="4" w:space="0" w:color="auto"/>
              <w:bottom w:val="single" w:sz="6" w:space="0" w:color="000000"/>
              <w:right w:val="single" w:sz="4" w:space="0" w:color="auto"/>
            </w:tcBorders>
            <w:vAlign w:val="center"/>
          </w:tcPr>
          <w:p w14:paraId="2711F450" w14:textId="77777777" w:rsidR="00BF015B" w:rsidRPr="007C0798" w:rsidRDefault="00BF015B" w:rsidP="007F0F48">
            <w:pPr>
              <w:ind w:firstLine="0"/>
              <w:jc w:val="center"/>
              <w:rPr>
                <w:b/>
                <w:bCs/>
                <w:sz w:val="16"/>
                <w:szCs w:val="16"/>
              </w:rPr>
            </w:pPr>
            <w:r w:rsidRPr="007C0798">
              <w:rPr>
                <w:b/>
                <w:bCs/>
                <w:sz w:val="16"/>
                <w:szCs w:val="16"/>
              </w:rPr>
              <w:t>Dev</w:t>
            </w:r>
          </w:p>
        </w:tc>
        <w:tc>
          <w:tcPr>
            <w:tcW w:w="1542" w:type="dxa"/>
            <w:gridSpan w:val="3"/>
            <w:tcBorders>
              <w:top w:val="single" w:sz="12" w:space="0" w:color="000000"/>
              <w:left w:val="single" w:sz="4" w:space="0" w:color="auto"/>
              <w:bottom w:val="single" w:sz="6" w:space="0" w:color="000000"/>
            </w:tcBorders>
            <w:vAlign w:val="center"/>
          </w:tcPr>
          <w:p w14:paraId="76D67940" w14:textId="77777777" w:rsidR="00BF015B" w:rsidRPr="007C0798" w:rsidRDefault="00BF015B" w:rsidP="007F0F48">
            <w:pPr>
              <w:ind w:firstLine="0"/>
              <w:jc w:val="center"/>
              <w:rPr>
                <w:b/>
                <w:bCs/>
                <w:sz w:val="16"/>
                <w:szCs w:val="16"/>
              </w:rPr>
            </w:pPr>
            <w:r w:rsidRPr="007C0798">
              <w:rPr>
                <w:b/>
                <w:bCs/>
                <w:sz w:val="16"/>
                <w:szCs w:val="16"/>
              </w:rPr>
              <w:t>Test</w:t>
            </w:r>
          </w:p>
        </w:tc>
        <w:tc>
          <w:tcPr>
            <w:tcW w:w="567" w:type="dxa"/>
            <w:vMerge w:val="restart"/>
            <w:tcBorders>
              <w:top w:val="single" w:sz="12" w:space="0" w:color="000000"/>
              <w:left w:val="single" w:sz="4" w:space="0" w:color="auto"/>
            </w:tcBorders>
            <w:vAlign w:val="center"/>
          </w:tcPr>
          <w:p w14:paraId="1CF68470" w14:textId="77777777" w:rsidR="00BF015B" w:rsidRPr="00473495" w:rsidRDefault="00BF015B" w:rsidP="007F0F48">
            <w:pPr>
              <w:ind w:firstLine="0"/>
              <w:jc w:val="center"/>
              <w:rPr>
                <w:b/>
                <w:bCs/>
                <w:sz w:val="18"/>
                <w:szCs w:val="18"/>
              </w:rPr>
            </w:pPr>
            <w:r>
              <w:rPr>
                <w:b/>
                <w:bCs/>
                <w:sz w:val="18"/>
                <w:szCs w:val="18"/>
              </w:rPr>
              <w:t>Total</w:t>
            </w:r>
          </w:p>
        </w:tc>
      </w:tr>
      <w:tr w:rsidR="00BF015B" w:rsidRPr="002142DA" w14:paraId="240F5FD9" w14:textId="77777777" w:rsidTr="007F0F48">
        <w:trPr>
          <w:trHeight w:val="284"/>
          <w:jc w:val="center"/>
        </w:trPr>
        <w:tc>
          <w:tcPr>
            <w:tcW w:w="1500" w:type="dxa"/>
            <w:vMerge/>
            <w:tcBorders>
              <w:bottom w:val="single" w:sz="4" w:space="0" w:color="auto"/>
              <w:right w:val="single" w:sz="4" w:space="0" w:color="auto"/>
            </w:tcBorders>
            <w:vAlign w:val="center"/>
          </w:tcPr>
          <w:p w14:paraId="103835A7" w14:textId="77777777" w:rsidR="00BF015B" w:rsidRPr="00CB3EAF" w:rsidRDefault="00BF015B" w:rsidP="007F0F48">
            <w:pPr>
              <w:ind w:firstLine="0"/>
              <w:jc w:val="left"/>
              <w:rPr>
                <w:b/>
                <w:bCs/>
                <w:sz w:val="18"/>
                <w:szCs w:val="18"/>
              </w:rPr>
            </w:pPr>
          </w:p>
        </w:tc>
        <w:tc>
          <w:tcPr>
            <w:tcW w:w="707" w:type="dxa"/>
            <w:tcBorders>
              <w:left w:val="single" w:sz="4" w:space="0" w:color="auto"/>
              <w:bottom w:val="single" w:sz="4" w:space="0" w:color="auto"/>
              <w:right w:val="single" w:sz="4" w:space="0" w:color="auto"/>
            </w:tcBorders>
            <w:vAlign w:val="center"/>
          </w:tcPr>
          <w:p w14:paraId="576F142B" w14:textId="77777777" w:rsidR="00BF015B" w:rsidRPr="007C0798" w:rsidRDefault="00BF015B" w:rsidP="007F0F48">
            <w:pPr>
              <w:ind w:firstLine="0"/>
              <w:jc w:val="center"/>
              <w:rPr>
                <w:b/>
                <w:bCs/>
                <w:sz w:val="16"/>
                <w:szCs w:val="16"/>
              </w:rPr>
            </w:pPr>
            <w:r w:rsidRPr="007C0798">
              <w:rPr>
                <w:b/>
                <w:bCs/>
                <w:sz w:val="16"/>
                <w:szCs w:val="16"/>
              </w:rPr>
              <w:t>Pos</w:t>
            </w:r>
          </w:p>
        </w:tc>
        <w:tc>
          <w:tcPr>
            <w:tcW w:w="567" w:type="dxa"/>
            <w:tcBorders>
              <w:left w:val="single" w:sz="4" w:space="0" w:color="auto"/>
              <w:bottom w:val="single" w:sz="4" w:space="0" w:color="auto"/>
              <w:right w:val="single" w:sz="4" w:space="0" w:color="auto"/>
            </w:tcBorders>
            <w:vAlign w:val="center"/>
          </w:tcPr>
          <w:p w14:paraId="5B65A0EB" w14:textId="77777777" w:rsidR="00BF015B" w:rsidRPr="007C0798" w:rsidRDefault="00BF015B" w:rsidP="007F0F48">
            <w:pPr>
              <w:ind w:firstLine="0"/>
              <w:jc w:val="center"/>
              <w:rPr>
                <w:b/>
                <w:bCs/>
                <w:sz w:val="16"/>
                <w:szCs w:val="16"/>
              </w:rPr>
            </w:pPr>
            <w:r w:rsidRPr="007C0798">
              <w:rPr>
                <w:b/>
                <w:bCs/>
                <w:sz w:val="16"/>
                <w:szCs w:val="16"/>
              </w:rPr>
              <w:t>Neg</w:t>
            </w:r>
          </w:p>
        </w:tc>
        <w:tc>
          <w:tcPr>
            <w:tcW w:w="567" w:type="dxa"/>
            <w:tcBorders>
              <w:left w:val="single" w:sz="4" w:space="0" w:color="auto"/>
              <w:bottom w:val="single" w:sz="4" w:space="0" w:color="auto"/>
              <w:right w:val="single" w:sz="4" w:space="0" w:color="auto"/>
            </w:tcBorders>
            <w:vAlign w:val="center"/>
          </w:tcPr>
          <w:p w14:paraId="64DB3567" w14:textId="77777777" w:rsidR="00BF015B" w:rsidRPr="007C0798" w:rsidRDefault="00BF015B" w:rsidP="007F0F48">
            <w:pPr>
              <w:ind w:firstLine="0"/>
              <w:jc w:val="center"/>
              <w:rPr>
                <w:b/>
                <w:bCs/>
                <w:sz w:val="16"/>
                <w:szCs w:val="16"/>
              </w:rPr>
            </w:pPr>
            <w:r w:rsidRPr="007C0798">
              <w:rPr>
                <w:b/>
                <w:bCs/>
                <w:sz w:val="16"/>
                <w:szCs w:val="16"/>
              </w:rPr>
              <w:t>Neu</w:t>
            </w:r>
          </w:p>
        </w:tc>
        <w:tc>
          <w:tcPr>
            <w:tcW w:w="567" w:type="dxa"/>
            <w:tcBorders>
              <w:left w:val="single" w:sz="4" w:space="0" w:color="auto"/>
              <w:bottom w:val="single" w:sz="4" w:space="0" w:color="auto"/>
              <w:right w:val="single" w:sz="4" w:space="0" w:color="auto"/>
            </w:tcBorders>
            <w:vAlign w:val="center"/>
          </w:tcPr>
          <w:p w14:paraId="489CAF0C" w14:textId="77777777" w:rsidR="00BF015B" w:rsidRPr="007C0798" w:rsidRDefault="00BF015B" w:rsidP="007F0F48">
            <w:pPr>
              <w:ind w:firstLine="0"/>
              <w:jc w:val="center"/>
              <w:rPr>
                <w:b/>
                <w:bCs/>
                <w:sz w:val="16"/>
                <w:szCs w:val="16"/>
              </w:rPr>
            </w:pPr>
            <w:r w:rsidRPr="007C0798">
              <w:rPr>
                <w:b/>
                <w:bCs/>
                <w:sz w:val="16"/>
                <w:szCs w:val="16"/>
              </w:rPr>
              <w:t>Pos</w:t>
            </w:r>
          </w:p>
        </w:tc>
        <w:tc>
          <w:tcPr>
            <w:tcW w:w="425" w:type="dxa"/>
            <w:tcBorders>
              <w:left w:val="single" w:sz="4" w:space="0" w:color="auto"/>
              <w:bottom w:val="single" w:sz="4" w:space="0" w:color="auto"/>
              <w:right w:val="single" w:sz="4" w:space="0" w:color="auto"/>
            </w:tcBorders>
            <w:vAlign w:val="center"/>
          </w:tcPr>
          <w:p w14:paraId="3DF43826" w14:textId="77777777" w:rsidR="00BF015B" w:rsidRPr="007C0798" w:rsidRDefault="00BF015B" w:rsidP="007F0F48">
            <w:pPr>
              <w:ind w:firstLine="0"/>
              <w:jc w:val="center"/>
              <w:rPr>
                <w:b/>
                <w:bCs/>
                <w:sz w:val="16"/>
                <w:szCs w:val="16"/>
              </w:rPr>
            </w:pPr>
            <w:r w:rsidRPr="007C0798">
              <w:rPr>
                <w:b/>
                <w:bCs/>
                <w:sz w:val="16"/>
                <w:szCs w:val="16"/>
              </w:rPr>
              <w:t>Neg</w:t>
            </w:r>
          </w:p>
        </w:tc>
        <w:tc>
          <w:tcPr>
            <w:tcW w:w="584" w:type="dxa"/>
            <w:tcBorders>
              <w:left w:val="single" w:sz="4" w:space="0" w:color="auto"/>
              <w:bottom w:val="single" w:sz="4" w:space="0" w:color="auto"/>
              <w:right w:val="single" w:sz="4" w:space="0" w:color="auto"/>
            </w:tcBorders>
            <w:vAlign w:val="center"/>
          </w:tcPr>
          <w:p w14:paraId="5D1AED02" w14:textId="77777777" w:rsidR="00BF015B" w:rsidRPr="007C0798" w:rsidRDefault="00BF015B" w:rsidP="007F0F48">
            <w:pPr>
              <w:ind w:firstLine="0"/>
              <w:jc w:val="center"/>
              <w:rPr>
                <w:b/>
                <w:bCs/>
                <w:sz w:val="16"/>
                <w:szCs w:val="16"/>
              </w:rPr>
            </w:pPr>
            <w:r w:rsidRPr="007C0798">
              <w:rPr>
                <w:b/>
                <w:bCs/>
                <w:sz w:val="16"/>
                <w:szCs w:val="16"/>
              </w:rPr>
              <w:t>Neu</w:t>
            </w:r>
          </w:p>
        </w:tc>
        <w:tc>
          <w:tcPr>
            <w:tcW w:w="550" w:type="dxa"/>
            <w:tcBorders>
              <w:left w:val="single" w:sz="4" w:space="0" w:color="auto"/>
              <w:bottom w:val="single" w:sz="4" w:space="0" w:color="auto"/>
            </w:tcBorders>
            <w:vAlign w:val="center"/>
          </w:tcPr>
          <w:p w14:paraId="6D035272" w14:textId="77777777" w:rsidR="00BF015B" w:rsidRPr="007C0798" w:rsidRDefault="00BF015B" w:rsidP="007F0F48">
            <w:pPr>
              <w:ind w:firstLine="0"/>
              <w:jc w:val="center"/>
              <w:rPr>
                <w:b/>
                <w:bCs/>
                <w:sz w:val="16"/>
                <w:szCs w:val="16"/>
              </w:rPr>
            </w:pPr>
            <w:r w:rsidRPr="007C0798">
              <w:rPr>
                <w:b/>
                <w:bCs/>
                <w:sz w:val="16"/>
                <w:szCs w:val="16"/>
              </w:rPr>
              <w:t>Pos</w:t>
            </w:r>
          </w:p>
        </w:tc>
        <w:tc>
          <w:tcPr>
            <w:tcW w:w="425" w:type="dxa"/>
            <w:tcBorders>
              <w:left w:val="single" w:sz="4" w:space="0" w:color="auto"/>
              <w:bottom w:val="single" w:sz="4" w:space="0" w:color="auto"/>
            </w:tcBorders>
            <w:vAlign w:val="center"/>
          </w:tcPr>
          <w:p w14:paraId="337ECEC2" w14:textId="77777777" w:rsidR="00BF015B" w:rsidRPr="007C0798" w:rsidRDefault="00BF015B" w:rsidP="007F0F48">
            <w:pPr>
              <w:ind w:firstLine="0"/>
              <w:jc w:val="center"/>
              <w:rPr>
                <w:b/>
                <w:bCs/>
                <w:sz w:val="16"/>
                <w:szCs w:val="16"/>
              </w:rPr>
            </w:pPr>
            <w:r w:rsidRPr="007C0798">
              <w:rPr>
                <w:b/>
                <w:bCs/>
                <w:sz w:val="16"/>
                <w:szCs w:val="16"/>
              </w:rPr>
              <w:t>Neg</w:t>
            </w:r>
          </w:p>
        </w:tc>
        <w:tc>
          <w:tcPr>
            <w:tcW w:w="567" w:type="dxa"/>
            <w:tcBorders>
              <w:left w:val="single" w:sz="4" w:space="0" w:color="auto"/>
              <w:bottom w:val="single" w:sz="4" w:space="0" w:color="auto"/>
            </w:tcBorders>
            <w:vAlign w:val="center"/>
          </w:tcPr>
          <w:p w14:paraId="22CEBF52" w14:textId="77777777" w:rsidR="00BF015B" w:rsidRPr="007C0798" w:rsidRDefault="00BF015B" w:rsidP="007F0F48">
            <w:pPr>
              <w:ind w:firstLine="0"/>
              <w:jc w:val="center"/>
              <w:rPr>
                <w:b/>
                <w:bCs/>
                <w:sz w:val="16"/>
                <w:szCs w:val="16"/>
              </w:rPr>
            </w:pPr>
            <w:r w:rsidRPr="007C0798">
              <w:rPr>
                <w:b/>
                <w:bCs/>
                <w:sz w:val="16"/>
                <w:szCs w:val="16"/>
              </w:rPr>
              <w:t>Neu</w:t>
            </w:r>
          </w:p>
        </w:tc>
        <w:tc>
          <w:tcPr>
            <w:tcW w:w="567" w:type="dxa"/>
            <w:vMerge/>
            <w:tcBorders>
              <w:left w:val="single" w:sz="4" w:space="0" w:color="auto"/>
              <w:bottom w:val="single" w:sz="4" w:space="0" w:color="auto"/>
            </w:tcBorders>
          </w:tcPr>
          <w:p w14:paraId="708E7445" w14:textId="77777777" w:rsidR="00BF015B" w:rsidRPr="00851594" w:rsidRDefault="00BF015B" w:rsidP="007F0F48">
            <w:pPr>
              <w:ind w:firstLine="0"/>
              <w:jc w:val="center"/>
              <w:rPr>
                <w:sz w:val="18"/>
                <w:szCs w:val="18"/>
              </w:rPr>
            </w:pPr>
          </w:p>
        </w:tc>
      </w:tr>
      <w:tr w:rsidR="00BF015B" w:rsidRPr="002142DA" w14:paraId="2FDFE31F"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7CDCC725" w14:textId="77777777" w:rsidR="00BF015B" w:rsidRPr="00470B9C" w:rsidRDefault="00BF015B" w:rsidP="007F0F48">
            <w:pPr>
              <w:ind w:firstLine="0"/>
              <w:jc w:val="left"/>
              <w:rPr>
                <w:sz w:val="18"/>
                <w:szCs w:val="18"/>
              </w:rPr>
            </w:pPr>
            <w:r w:rsidRPr="00470B9C">
              <w:rPr>
                <w:sz w:val="18"/>
                <w:szCs w:val="18"/>
              </w:rPr>
              <w:t>BATTERY</w:t>
            </w:r>
          </w:p>
        </w:tc>
        <w:tc>
          <w:tcPr>
            <w:tcW w:w="707" w:type="dxa"/>
            <w:tcBorders>
              <w:top w:val="single" w:sz="4" w:space="0" w:color="auto"/>
              <w:left w:val="single" w:sz="4" w:space="0" w:color="auto"/>
              <w:bottom w:val="single" w:sz="4" w:space="0" w:color="auto"/>
              <w:right w:val="single" w:sz="4" w:space="0" w:color="auto"/>
            </w:tcBorders>
            <w:vAlign w:val="center"/>
          </w:tcPr>
          <w:p w14:paraId="3CD0C2F0" w14:textId="77777777" w:rsidR="00BF015B" w:rsidRPr="00A03B1E" w:rsidRDefault="00BF015B" w:rsidP="007F0F48">
            <w:pPr>
              <w:ind w:firstLine="0"/>
              <w:jc w:val="center"/>
              <w:rPr>
                <w:sz w:val="18"/>
                <w:szCs w:val="18"/>
              </w:rPr>
            </w:pPr>
            <w:r w:rsidRPr="00A03B1E">
              <w:rPr>
                <w:sz w:val="18"/>
                <w:szCs w:val="18"/>
              </w:rPr>
              <w:t>2,027</w:t>
            </w:r>
          </w:p>
        </w:tc>
        <w:tc>
          <w:tcPr>
            <w:tcW w:w="567" w:type="dxa"/>
            <w:tcBorders>
              <w:top w:val="single" w:sz="4" w:space="0" w:color="auto"/>
              <w:left w:val="single" w:sz="4" w:space="0" w:color="auto"/>
              <w:bottom w:val="single" w:sz="4" w:space="0" w:color="auto"/>
              <w:right w:val="single" w:sz="4" w:space="0" w:color="auto"/>
            </w:tcBorders>
          </w:tcPr>
          <w:p w14:paraId="2FD34BA1" w14:textId="77777777" w:rsidR="00BF015B" w:rsidRPr="00A03B1E" w:rsidRDefault="00BF015B" w:rsidP="007F0F48">
            <w:pPr>
              <w:ind w:firstLine="0"/>
              <w:jc w:val="center"/>
              <w:rPr>
                <w:sz w:val="18"/>
                <w:szCs w:val="18"/>
              </w:rPr>
            </w:pPr>
            <w:r w:rsidRPr="00A03B1E">
              <w:rPr>
                <w:sz w:val="18"/>
                <w:szCs w:val="18"/>
              </w:rPr>
              <w:t>349</w:t>
            </w:r>
          </w:p>
        </w:tc>
        <w:tc>
          <w:tcPr>
            <w:tcW w:w="567" w:type="dxa"/>
            <w:tcBorders>
              <w:top w:val="single" w:sz="4" w:space="0" w:color="auto"/>
              <w:left w:val="single" w:sz="4" w:space="0" w:color="auto"/>
              <w:bottom w:val="single" w:sz="4" w:space="0" w:color="auto"/>
              <w:right w:val="single" w:sz="4" w:space="0" w:color="auto"/>
            </w:tcBorders>
          </w:tcPr>
          <w:p w14:paraId="58091C2E" w14:textId="77777777" w:rsidR="00BF015B" w:rsidRPr="00A03B1E" w:rsidRDefault="00BF015B" w:rsidP="007F0F48">
            <w:pPr>
              <w:ind w:firstLine="0"/>
              <w:jc w:val="center"/>
              <w:rPr>
                <w:sz w:val="18"/>
                <w:szCs w:val="18"/>
              </w:rPr>
            </w:pPr>
            <w:r w:rsidRPr="00A03B1E">
              <w:rPr>
                <w:sz w:val="18"/>
                <w:szCs w:val="18"/>
              </w:rPr>
              <w:t>1,228</w:t>
            </w:r>
          </w:p>
        </w:tc>
        <w:tc>
          <w:tcPr>
            <w:tcW w:w="567" w:type="dxa"/>
            <w:tcBorders>
              <w:top w:val="single" w:sz="4" w:space="0" w:color="auto"/>
              <w:left w:val="single" w:sz="4" w:space="0" w:color="auto"/>
              <w:bottom w:val="single" w:sz="4" w:space="0" w:color="auto"/>
              <w:right w:val="single" w:sz="4" w:space="0" w:color="auto"/>
            </w:tcBorders>
          </w:tcPr>
          <w:p w14:paraId="708AEF7E" w14:textId="77777777" w:rsidR="00BF015B" w:rsidRPr="00A03B1E" w:rsidRDefault="00BF015B" w:rsidP="007F0F48">
            <w:pPr>
              <w:ind w:firstLine="0"/>
              <w:jc w:val="center"/>
              <w:rPr>
                <w:sz w:val="18"/>
                <w:szCs w:val="18"/>
              </w:rPr>
            </w:pPr>
            <w:r w:rsidRPr="00A03B1E">
              <w:rPr>
                <w:sz w:val="18"/>
                <w:szCs w:val="18"/>
              </w:rPr>
              <w:t>303</w:t>
            </w:r>
          </w:p>
        </w:tc>
        <w:tc>
          <w:tcPr>
            <w:tcW w:w="425" w:type="dxa"/>
            <w:tcBorders>
              <w:top w:val="single" w:sz="4" w:space="0" w:color="auto"/>
              <w:left w:val="single" w:sz="4" w:space="0" w:color="auto"/>
              <w:bottom w:val="single" w:sz="4" w:space="0" w:color="auto"/>
              <w:right w:val="single" w:sz="4" w:space="0" w:color="auto"/>
            </w:tcBorders>
          </w:tcPr>
          <w:p w14:paraId="1D12AC5D" w14:textId="77777777" w:rsidR="00BF015B" w:rsidRPr="00A03B1E" w:rsidRDefault="00BF015B" w:rsidP="007F0F48">
            <w:pPr>
              <w:ind w:firstLine="0"/>
              <w:jc w:val="center"/>
              <w:rPr>
                <w:sz w:val="18"/>
                <w:szCs w:val="18"/>
              </w:rPr>
            </w:pPr>
            <w:r w:rsidRPr="00A03B1E">
              <w:rPr>
                <w:sz w:val="18"/>
                <w:szCs w:val="18"/>
              </w:rPr>
              <w:t>51</w:t>
            </w:r>
          </w:p>
        </w:tc>
        <w:tc>
          <w:tcPr>
            <w:tcW w:w="584" w:type="dxa"/>
            <w:tcBorders>
              <w:top w:val="single" w:sz="4" w:space="0" w:color="auto"/>
              <w:left w:val="single" w:sz="4" w:space="0" w:color="auto"/>
              <w:bottom w:val="single" w:sz="4" w:space="0" w:color="auto"/>
              <w:right w:val="single" w:sz="4" w:space="0" w:color="auto"/>
            </w:tcBorders>
          </w:tcPr>
          <w:p w14:paraId="706B1B5D" w14:textId="77777777" w:rsidR="00BF015B" w:rsidRPr="00A03B1E" w:rsidRDefault="00BF015B" w:rsidP="007F0F48">
            <w:pPr>
              <w:ind w:firstLine="0"/>
              <w:jc w:val="center"/>
              <w:rPr>
                <w:sz w:val="18"/>
                <w:szCs w:val="18"/>
              </w:rPr>
            </w:pPr>
            <w:r w:rsidRPr="00A03B1E">
              <w:rPr>
                <w:sz w:val="18"/>
                <w:szCs w:val="18"/>
              </w:rPr>
              <w:t>150</w:t>
            </w:r>
          </w:p>
        </w:tc>
        <w:tc>
          <w:tcPr>
            <w:tcW w:w="550" w:type="dxa"/>
            <w:tcBorders>
              <w:top w:val="single" w:sz="4" w:space="0" w:color="auto"/>
              <w:left w:val="single" w:sz="4" w:space="0" w:color="auto"/>
              <w:bottom w:val="single" w:sz="4" w:space="0" w:color="auto"/>
            </w:tcBorders>
            <w:vAlign w:val="center"/>
          </w:tcPr>
          <w:p w14:paraId="5805A5BC" w14:textId="77777777" w:rsidR="00BF015B" w:rsidRPr="00A03B1E" w:rsidRDefault="00BF015B" w:rsidP="007F0F48">
            <w:pPr>
              <w:ind w:firstLine="0"/>
              <w:jc w:val="center"/>
              <w:rPr>
                <w:sz w:val="18"/>
                <w:szCs w:val="18"/>
              </w:rPr>
            </w:pPr>
            <w:r w:rsidRPr="00A03B1E">
              <w:rPr>
                <w:sz w:val="18"/>
                <w:szCs w:val="18"/>
              </w:rPr>
              <w:t>554</w:t>
            </w:r>
          </w:p>
        </w:tc>
        <w:tc>
          <w:tcPr>
            <w:tcW w:w="425" w:type="dxa"/>
            <w:tcBorders>
              <w:top w:val="single" w:sz="4" w:space="0" w:color="auto"/>
              <w:left w:val="single" w:sz="4" w:space="0" w:color="auto"/>
              <w:bottom w:val="single" w:sz="4" w:space="0" w:color="auto"/>
            </w:tcBorders>
          </w:tcPr>
          <w:p w14:paraId="6BB40D50" w14:textId="77777777" w:rsidR="00BF015B" w:rsidRPr="00A03B1E" w:rsidRDefault="00BF015B" w:rsidP="007F0F48">
            <w:pPr>
              <w:ind w:firstLine="0"/>
              <w:jc w:val="center"/>
              <w:rPr>
                <w:sz w:val="18"/>
                <w:szCs w:val="18"/>
              </w:rPr>
            </w:pPr>
            <w:r w:rsidRPr="00A03B1E">
              <w:rPr>
                <w:sz w:val="18"/>
                <w:szCs w:val="18"/>
              </w:rPr>
              <w:t>92</w:t>
            </w:r>
          </w:p>
        </w:tc>
        <w:tc>
          <w:tcPr>
            <w:tcW w:w="567" w:type="dxa"/>
            <w:tcBorders>
              <w:top w:val="single" w:sz="4" w:space="0" w:color="auto"/>
              <w:left w:val="single" w:sz="4" w:space="0" w:color="auto"/>
              <w:bottom w:val="single" w:sz="4" w:space="0" w:color="auto"/>
            </w:tcBorders>
          </w:tcPr>
          <w:p w14:paraId="756FA51A" w14:textId="77777777" w:rsidR="00BF015B" w:rsidRPr="00A03B1E" w:rsidRDefault="00BF015B" w:rsidP="007F0F48">
            <w:pPr>
              <w:ind w:firstLine="0"/>
              <w:jc w:val="center"/>
              <w:rPr>
                <w:sz w:val="18"/>
                <w:szCs w:val="18"/>
              </w:rPr>
            </w:pPr>
            <w:r w:rsidRPr="00A03B1E">
              <w:rPr>
                <w:sz w:val="18"/>
                <w:szCs w:val="18"/>
              </w:rPr>
              <w:t>368</w:t>
            </w:r>
          </w:p>
        </w:tc>
        <w:tc>
          <w:tcPr>
            <w:tcW w:w="567" w:type="dxa"/>
            <w:tcBorders>
              <w:top w:val="single" w:sz="4" w:space="0" w:color="auto"/>
              <w:left w:val="single" w:sz="4" w:space="0" w:color="auto"/>
              <w:bottom w:val="single" w:sz="4" w:space="0" w:color="auto"/>
            </w:tcBorders>
          </w:tcPr>
          <w:p w14:paraId="571DDE24" w14:textId="77777777" w:rsidR="00BF015B" w:rsidRPr="00A03B1E" w:rsidRDefault="00BF015B" w:rsidP="007F0F48">
            <w:pPr>
              <w:ind w:firstLine="0"/>
              <w:jc w:val="center"/>
              <w:rPr>
                <w:sz w:val="18"/>
                <w:szCs w:val="18"/>
              </w:rPr>
            </w:pPr>
            <w:r w:rsidRPr="00A03B1E">
              <w:rPr>
                <w:sz w:val="18"/>
                <w:szCs w:val="18"/>
              </w:rPr>
              <w:t>5,122</w:t>
            </w:r>
          </w:p>
        </w:tc>
      </w:tr>
      <w:tr w:rsidR="00BF015B" w:rsidRPr="002142DA" w14:paraId="08C77119"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3B18E026" w14:textId="77777777" w:rsidR="00BF015B" w:rsidRPr="00470B9C" w:rsidRDefault="00BF015B" w:rsidP="007F0F48">
            <w:pPr>
              <w:ind w:firstLine="0"/>
              <w:jc w:val="left"/>
              <w:rPr>
                <w:sz w:val="18"/>
                <w:szCs w:val="18"/>
              </w:rPr>
            </w:pPr>
            <w:r w:rsidRPr="00470B9C">
              <w:rPr>
                <w:sz w:val="18"/>
                <w:szCs w:val="18"/>
              </w:rPr>
              <w:t>CAMERA</w:t>
            </w:r>
          </w:p>
        </w:tc>
        <w:tc>
          <w:tcPr>
            <w:tcW w:w="707" w:type="dxa"/>
            <w:tcBorders>
              <w:top w:val="single" w:sz="4" w:space="0" w:color="auto"/>
              <w:left w:val="single" w:sz="4" w:space="0" w:color="auto"/>
              <w:bottom w:val="single" w:sz="4" w:space="0" w:color="auto"/>
              <w:right w:val="single" w:sz="4" w:space="0" w:color="auto"/>
            </w:tcBorders>
            <w:vAlign w:val="center"/>
          </w:tcPr>
          <w:p w14:paraId="445BDB02" w14:textId="77777777" w:rsidR="00BF015B" w:rsidRPr="00A03B1E" w:rsidRDefault="00BF015B" w:rsidP="007F0F48">
            <w:pPr>
              <w:ind w:firstLine="0"/>
              <w:jc w:val="center"/>
              <w:rPr>
                <w:sz w:val="18"/>
                <w:szCs w:val="18"/>
              </w:rPr>
            </w:pPr>
            <w:r w:rsidRPr="00A03B1E">
              <w:rPr>
                <w:sz w:val="18"/>
                <w:szCs w:val="18"/>
              </w:rPr>
              <w:t>1,231</w:t>
            </w:r>
          </w:p>
        </w:tc>
        <w:tc>
          <w:tcPr>
            <w:tcW w:w="567" w:type="dxa"/>
            <w:tcBorders>
              <w:top w:val="single" w:sz="4" w:space="0" w:color="auto"/>
              <w:left w:val="single" w:sz="4" w:space="0" w:color="auto"/>
              <w:bottom w:val="single" w:sz="4" w:space="0" w:color="auto"/>
              <w:right w:val="single" w:sz="4" w:space="0" w:color="auto"/>
            </w:tcBorders>
          </w:tcPr>
          <w:p w14:paraId="12EDC754" w14:textId="77777777" w:rsidR="00BF015B" w:rsidRPr="00A03B1E" w:rsidRDefault="00BF015B" w:rsidP="007F0F48">
            <w:pPr>
              <w:ind w:firstLine="0"/>
              <w:jc w:val="center"/>
              <w:rPr>
                <w:sz w:val="18"/>
                <w:szCs w:val="18"/>
              </w:rPr>
            </w:pPr>
            <w:r w:rsidRPr="00A03B1E">
              <w:rPr>
                <w:sz w:val="18"/>
                <w:szCs w:val="18"/>
              </w:rPr>
              <w:t>288</w:t>
            </w:r>
          </w:p>
        </w:tc>
        <w:tc>
          <w:tcPr>
            <w:tcW w:w="567" w:type="dxa"/>
            <w:tcBorders>
              <w:top w:val="single" w:sz="4" w:space="0" w:color="auto"/>
              <w:left w:val="single" w:sz="4" w:space="0" w:color="auto"/>
              <w:bottom w:val="single" w:sz="4" w:space="0" w:color="auto"/>
              <w:right w:val="single" w:sz="4" w:space="0" w:color="auto"/>
            </w:tcBorders>
          </w:tcPr>
          <w:p w14:paraId="47048EB3" w14:textId="77777777" w:rsidR="00BF015B" w:rsidRPr="00A03B1E" w:rsidRDefault="00BF015B" w:rsidP="007F0F48">
            <w:pPr>
              <w:ind w:firstLine="0"/>
              <w:jc w:val="center"/>
              <w:rPr>
                <w:sz w:val="18"/>
                <w:szCs w:val="18"/>
              </w:rPr>
            </w:pPr>
            <w:r w:rsidRPr="00A03B1E">
              <w:rPr>
                <w:sz w:val="18"/>
                <w:szCs w:val="18"/>
              </w:rPr>
              <w:t>627</w:t>
            </w:r>
          </w:p>
        </w:tc>
        <w:tc>
          <w:tcPr>
            <w:tcW w:w="567" w:type="dxa"/>
            <w:tcBorders>
              <w:top w:val="single" w:sz="4" w:space="0" w:color="auto"/>
              <w:left w:val="single" w:sz="4" w:space="0" w:color="auto"/>
              <w:bottom w:val="single" w:sz="4" w:space="0" w:color="auto"/>
              <w:right w:val="single" w:sz="4" w:space="0" w:color="auto"/>
            </w:tcBorders>
          </w:tcPr>
          <w:p w14:paraId="14E330D0" w14:textId="77777777" w:rsidR="00BF015B" w:rsidRPr="00A03B1E" w:rsidRDefault="00BF015B" w:rsidP="007F0F48">
            <w:pPr>
              <w:ind w:firstLine="0"/>
              <w:jc w:val="center"/>
              <w:rPr>
                <w:sz w:val="18"/>
                <w:szCs w:val="18"/>
              </w:rPr>
            </w:pPr>
            <w:r w:rsidRPr="00A03B1E">
              <w:rPr>
                <w:sz w:val="18"/>
                <w:szCs w:val="18"/>
              </w:rPr>
              <w:t>172</w:t>
            </w:r>
          </w:p>
        </w:tc>
        <w:tc>
          <w:tcPr>
            <w:tcW w:w="425" w:type="dxa"/>
            <w:tcBorders>
              <w:top w:val="single" w:sz="4" w:space="0" w:color="auto"/>
              <w:left w:val="single" w:sz="4" w:space="0" w:color="auto"/>
              <w:bottom w:val="single" w:sz="4" w:space="0" w:color="auto"/>
              <w:right w:val="single" w:sz="4" w:space="0" w:color="auto"/>
            </w:tcBorders>
          </w:tcPr>
          <w:p w14:paraId="6AD44F7C" w14:textId="77777777" w:rsidR="00BF015B" w:rsidRPr="00A03B1E" w:rsidRDefault="00BF015B" w:rsidP="007F0F48">
            <w:pPr>
              <w:ind w:firstLine="0"/>
              <w:jc w:val="center"/>
              <w:rPr>
                <w:sz w:val="18"/>
                <w:szCs w:val="18"/>
              </w:rPr>
            </w:pPr>
            <w:r w:rsidRPr="00A03B1E">
              <w:rPr>
                <w:sz w:val="18"/>
                <w:szCs w:val="18"/>
              </w:rPr>
              <w:t>36</w:t>
            </w:r>
          </w:p>
        </w:tc>
        <w:tc>
          <w:tcPr>
            <w:tcW w:w="584" w:type="dxa"/>
            <w:tcBorders>
              <w:top w:val="single" w:sz="4" w:space="0" w:color="auto"/>
              <w:left w:val="single" w:sz="4" w:space="0" w:color="auto"/>
              <w:bottom w:val="single" w:sz="4" w:space="0" w:color="auto"/>
              <w:right w:val="single" w:sz="4" w:space="0" w:color="auto"/>
            </w:tcBorders>
          </w:tcPr>
          <w:p w14:paraId="6DFA4387" w14:textId="77777777" w:rsidR="00BF015B" w:rsidRPr="00A03B1E" w:rsidRDefault="00BF015B" w:rsidP="007F0F48">
            <w:pPr>
              <w:ind w:firstLine="0"/>
              <w:jc w:val="center"/>
              <w:rPr>
                <w:sz w:val="18"/>
                <w:szCs w:val="18"/>
              </w:rPr>
            </w:pPr>
            <w:r w:rsidRPr="00A03B1E">
              <w:rPr>
                <w:sz w:val="18"/>
                <w:szCs w:val="18"/>
              </w:rPr>
              <w:t>88</w:t>
            </w:r>
          </w:p>
        </w:tc>
        <w:tc>
          <w:tcPr>
            <w:tcW w:w="550" w:type="dxa"/>
            <w:tcBorders>
              <w:top w:val="single" w:sz="4" w:space="0" w:color="auto"/>
              <w:left w:val="single" w:sz="4" w:space="0" w:color="auto"/>
              <w:bottom w:val="single" w:sz="4" w:space="0" w:color="auto"/>
            </w:tcBorders>
            <w:vAlign w:val="center"/>
          </w:tcPr>
          <w:p w14:paraId="34FD7912" w14:textId="77777777" w:rsidR="00BF015B" w:rsidRPr="00A03B1E" w:rsidRDefault="00BF015B" w:rsidP="007F0F48">
            <w:pPr>
              <w:ind w:firstLine="0"/>
              <w:jc w:val="center"/>
              <w:rPr>
                <w:sz w:val="18"/>
                <w:szCs w:val="18"/>
              </w:rPr>
            </w:pPr>
            <w:r w:rsidRPr="00A03B1E">
              <w:rPr>
                <w:sz w:val="18"/>
                <w:szCs w:val="18"/>
              </w:rPr>
              <w:t>346</w:t>
            </w:r>
          </w:p>
        </w:tc>
        <w:tc>
          <w:tcPr>
            <w:tcW w:w="425" w:type="dxa"/>
            <w:tcBorders>
              <w:top w:val="single" w:sz="4" w:space="0" w:color="auto"/>
              <w:left w:val="single" w:sz="4" w:space="0" w:color="auto"/>
              <w:bottom w:val="single" w:sz="4" w:space="0" w:color="auto"/>
            </w:tcBorders>
          </w:tcPr>
          <w:p w14:paraId="7B1A7815" w14:textId="77777777" w:rsidR="00BF015B" w:rsidRPr="00A03B1E" w:rsidRDefault="00BF015B" w:rsidP="007F0F48">
            <w:pPr>
              <w:ind w:firstLine="0"/>
              <w:jc w:val="center"/>
              <w:rPr>
                <w:sz w:val="18"/>
                <w:szCs w:val="18"/>
              </w:rPr>
            </w:pPr>
            <w:r w:rsidRPr="00A03B1E">
              <w:rPr>
                <w:sz w:val="18"/>
                <w:szCs w:val="18"/>
              </w:rPr>
              <w:t>71</w:t>
            </w:r>
          </w:p>
        </w:tc>
        <w:tc>
          <w:tcPr>
            <w:tcW w:w="567" w:type="dxa"/>
            <w:tcBorders>
              <w:top w:val="single" w:sz="4" w:space="0" w:color="auto"/>
              <w:left w:val="single" w:sz="4" w:space="0" w:color="auto"/>
              <w:bottom w:val="single" w:sz="4" w:space="0" w:color="auto"/>
            </w:tcBorders>
          </w:tcPr>
          <w:p w14:paraId="417DC7F2" w14:textId="77777777" w:rsidR="00BF015B" w:rsidRPr="00A03B1E" w:rsidRDefault="00BF015B" w:rsidP="007F0F48">
            <w:pPr>
              <w:ind w:firstLine="0"/>
              <w:jc w:val="center"/>
              <w:rPr>
                <w:sz w:val="18"/>
                <w:szCs w:val="18"/>
              </w:rPr>
            </w:pPr>
            <w:r w:rsidRPr="00A03B1E">
              <w:rPr>
                <w:sz w:val="18"/>
                <w:szCs w:val="18"/>
              </w:rPr>
              <w:t>171</w:t>
            </w:r>
          </w:p>
        </w:tc>
        <w:tc>
          <w:tcPr>
            <w:tcW w:w="567" w:type="dxa"/>
            <w:tcBorders>
              <w:top w:val="single" w:sz="4" w:space="0" w:color="auto"/>
              <w:left w:val="single" w:sz="4" w:space="0" w:color="auto"/>
              <w:bottom w:val="single" w:sz="4" w:space="0" w:color="auto"/>
            </w:tcBorders>
          </w:tcPr>
          <w:p w14:paraId="116C74BF" w14:textId="77777777" w:rsidR="00BF015B" w:rsidRPr="00A03B1E" w:rsidRDefault="00BF015B" w:rsidP="007F0F48">
            <w:pPr>
              <w:ind w:firstLine="0"/>
              <w:jc w:val="center"/>
              <w:rPr>
                <w:sz w:val="18"/>
                <w:szCs w:val="18"/>
              </w:rPr>
            </w:pPr>
            <w:r w:rsidRPr="00A03B1E">
              <w:rPr>
                <w:sz w:val="18"/>
                <w:szCs w:val="18"/>
              </w:rPr>
              <w:t>3,030</w:t>
            </w:r>
          </w:p>
        </w:tc>
      </w:tr>
      <w:tr w:rsidR="00BF015B" w:rsidRPr="002142DA" w14:paraId="5CF75966"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664A77EA" w14:textId="77777777" w:rsidR="00BF015B" w:rsidRPr="00470B9C" w:rsidRDefault="00BF015B" w:rsidP="007F0F48">
            <w:pPr>
              <w:ind w:firstLine="0"/>
              <w:jc w:val="left"/>
              <w:rPr>
                <w:sz w:val="18"/>
                <w:szCs w:val="18"/>
              </w:rPr>
            </w:pPr>
            <w:r w:rsidRPr="00470B9C">
              <w:rPr>
                <w:sz w:val="18"/>
                <w:szCs w:val="18"/>
              </w:rPr>
              <w:t>DESIGN</w:t>
            </w:r>
          </w:p>
        </w:tc>
        <w:tc>
          <w:tcPr>
            <w:tcW w:w="707" w:type="dxa"/>
            <w:tcBorders>
              <w:top w:val="single" w:sz="4" w:space="0" w:color="auto"/>
              <w:left w:val="single" w:sz="4" w:space="0" w:color="auto"/>
              <w:bottom w:val="single" w:sz="4" w:space="0" w:color="auto"/>
              <w:right w:val="single" w:sz="4" w:space="0" w:color="auto"/>
            </w:tcBorders>
            <w:vAlign w:val="center"/>
          </w:tcPr>
          <w:p w14:paraId="51E72FD0" w14:textId="77777777" w:rsidR="00BF015B" w:rsidRPr="00A03B1E" w:rsidRDefault="00BF015B" w:rsidP="007F0F48">
            <w:pPr>
              <w:ind w:firstLine="0"/>
              <w:jc w:val="center"/>
              <w:rPr>
                <w:sz w:val="18"/>
                <w:szCs w:val="18"/>
              </w:rPr>
            </w:pPr>
            <w:r w:rsidRPr="00A03B1E">
              <w:rPr>
                <w:sz w:val="18"/>
                <w:szCs w:val="18"/>
              </w:rPr>
              <w:t>999</w:t>
            </w:r>
          </w:p>
        </w:tc>
        <w:tc>
          <w:tcPr>
            <w:tcW w:w="567" w:type="dxa"/>
            <w:tcBorders>
              <w:top w:val="single" w:sz="4" w:space="0" w:color="auto"/>
              <w:left w:val="single" w:sz="4" w:space="0" w:color="auto"/>
              <w:bottom w:val="single" w:sz="4" w:space="0" w:color="auto"/>
              <w:right w:val="single" w:sz="4" w:space="0" w:color="auto"/>
            </w:tcBorders>
          </w:tcPr>
          <w:p w14:paraId="2D22164E" w14:textId="77777777" w:rsidR="00BF015B" w:rsidRPr="00A03B1E" w:rsidRDefault="00BF015B" w:rsidP="007F0F48">
            <w:pPr>
              <w:ind w:firstLine="0"/>
              <w:jc w:val="center"/>
              <w:rPr>
                <w:sz w:val="18"/>
                <w:szCs w:val="18"/>
              </w:rPr>
            </w:pPr>
            <w:r w:rsidRPr="00A03B1E">
              <w:rPr>
                <w:sz w:val="18"/>
                <w:szCs w:val="18"/>
              </w:rPr>
              <w:t>77</w:t>
            </w:r>
          </w:p>
        </w:tc>
        <w:tc>
          <w:tcPr>
            <w:tcW w:w="567" w:type="dxa"/>
            <w:tcBorders>
              <w:top w:val="single" w:sz="4" w:space="0" w:color="auto"/>
              <w:left w:val="single" w:sz="4" w:space="0" w:color="auto"/>
              <w:bottom w:val="single" w:sz="4" w:space="0" w:color="auto"/>
              <w:right w:val="single" w:sz="4" w:space="0" w:color="auto"/>
            </w:tcBorders>
          </w:tcPr>
          <w:p w14:paraId="0FBE7CB7" w14:textId="77777777" w:rsidR="00BF015B" w:rsidRPr="00A03B1E" w:rsidRDefault="00BF015B" w:rsidP="007F0F48">
            <w:pPr>
              <w:ind w:firstLine="0"/>
              <w:jc w:val="center"/>
              <w:rPr>
                <w:sz w:val="18"/>
                <w:szCs w:val="18"/>
              </w:rPr>
            </w:pPr>
            <w:r w:rsidRPr="00A03B1E">
              <w:rPr>
                <w:sz w:val="18"/>
                <w:szCs w:val="18"/>
              </w:rPr>
              <w:t>302</w:t>
            </w:r>
          </w:p>
        </w:tc>
        <w:tc>
          <w:tcPr>
            <w:tcW w:w="567" w:type="dxa"/>
            <w:tcBorders>
              <w:top w:val="single" w:sz="4" w:space="0" w:color="auto"/>
              <w:left w:val="single" w:sz="4" w:space="0" w:color="auto"/>
              <w:bottom w:val="single" w:sz="4" w:space="0" w:color="auto"/>
              <w:right w:val="single" w:sz="4" w:space="0" w:color="auto"/>
            </w:tcBorders>
          </w:tcPr>
          <w:p w14:paraId="19C32BCF" w14:textId="77777777" w:rsidR="00BF015B" w:rsidRPr="00A03B1E" w:rsidRDefault="00BF015B" w:rsidP="007F0F48">
            <w:pPr>
              <w:ind w:firstLine="0"/>
              <w:jc w:val="center"/>
              <w:rPr>
                <w:sz w:val="18"/>
                <w:szCs w:val="18"/>
              </w:rPr>
            </w:pPr>
            <w:r w:rsidRPr="00A03B1E">
              <w:rPr>
                <w:sz w:val="18"/>
                <w:szCs w:val="18"/>
              </w:rPr>
              <w:t>135</w:t>
            </w:r>
          </w:p>
        </w:tc>
        <w:tc>
          <w:tcPr>
            <w:tcW w:w="425" w:type="dxa"/>
            <w:tcBorders>
              <w:top w:val="single" w:sz="4" w:space="0" w:color="auto"/>
              <w:left w:val="single" w:sz="4" w:space="0" w:color="auto"/>
              <w:bottom w:val="single" w:sz="4" w:space="0" w:color="auto"/>
              <w:right w:val="single" w:sz="4" w:space="0" w:color="auto"/>
            </w:tcBorders>
          </w:tcPr>
          <w:p w14:paraId="6F7467EF" w14:textId="77777777" w:rsidR="00BF015B" w:rsidRPr="00A03B1E" w:rsidRDefault="00BF015B" w:rsidP="007F0F48">
            <w:pPr>
              <w:ind w:firstLine="0"/>
              <w:jc w:val="center"/>
              <w:rPr>
                <w:sz w:val="18"/>
                <w:szCs w:val="18"/>
              </w:rPr>
            </w:pPr>
            <w:r w:rsidRPr="00A03B1E">
              <w:rPr>
                <w:sz w:val="18"/>
                <w:szCs w:val="18"/>
              </w:rPr>
              <w:t>12</w:t>
            </w:r>
          </w:p>
        </w:tc>
        <w:tc>
          <w:tcPr>
            <w:tcW w:w="584" w:type="dxa"/>
            <w:tcBorders>
              <w:top w:val="single" w:sz="4" w:space="0" w:color="auto"/>
              <w:left w:val="single" w:sz="4" w:space="0" w:color="auto"/>
              <w:bottom w:val="single" w:sz="4" w:space="0" w:color="auto"/>
              <w:right w:val="single" w:sz="4" w:space="0" w:color="auto"/>
            </w:tcBorders>
          </w:tcPr>
          <w:p w14:paraId="5FC41D74" w14:textId="77777777" w:rsidR="00BF015B" w:rsidRPr="00A03B1E" w:rsidRDefault="00BF015B" w:rsidP="007F0F48">
            <w:pPr>
              <w:ind w:firstLine="0"/>
              <w:jc w:val="center"/>
              <w:rPr>
                <w:sz w:val="18"/>
                <w:szCs w:val="18"/>
              </w:rPr>
            </w:pPr>
            <w:r w:rsidRPr="00A03B1E">
              <w:rPr>
                <w:sz w:val="18"/>
                <w:szCs w:val="18"/>
              </w:rPr>
              <w:t>40</w:t>
            </w:r>
          </w:p>
        </w:tc>
        <w:tc>
          <w:tcPr>
            <w:tcW w:w="550" w:type="dxa"/>
            <w:tcBorders>
              <w:top w:val="single" w:sz="4" w:space="0" w:color="auto"/>
              <w:left w:val="single" w:sz="4" w:space="0" w:color="auto"/>
              <w:bottom w:val="single" w:sz="4" w:space="0" w:color="auto"/>
            </w:tcBorders>
            <w:vAlign w:val="center"/>
          </w:tcPr>
          <w:p w14:paraId="01AADF0F" w14:textId="77777777" w:rsidR="00BF015B" w:rsidRPr="00A03B1E" w:rsidRDefault="00BF015B" w:rsidP="007F0F48">
            <w:pPr>
              <w:ind w:firstLine="0"/>
              <w:jc w:val="center"/>
              <w:rPr>
                <w:sz w:val="18"/>
                <w:szCs w:val="18"/>
              </w:rPr>
            </w:pPr>
            <w:r w:rsidRPr="00A03B1E">
              <w:rPr>
                <w:sz w:val="18"/>
                <w:szCs w:val="18"/>
              </w:rPr>
              <w:t>274</w:t>
            </w:r>
          </w:p>
        </w:tc>
        <w:tc>
          <w:tcPr>
            <w:tcW w:w="425" w:type="dxa"/>
            <w:tcBorders>
              <w:top w:val="single" w:sz="4" w:space="0" w:color="auto"/>
              <w:left w:val="single" w:sz="4" w:space="0" w:color="auto"/>
              <w:bottom w:val="single" w:sz="4" w:space="0" w:color="auto"/>
            </w:tcBorders>
          </w:tcPr>
          <w:p w14:paraId="133BF5DA" w14:textId="77777777" w:rsidR="00BF015B" w:rsidRPr="00A03B1E" w:rsidRDefault="00BF015B" w:rsidP="007F0F48">
            <w:pPr>
              <w:ind w:firstLine="0"/>
              <w:jc w:val="center"/>
              <w:rPr>
                <w:sz w:val="18"/>
                <w:szCs w:val="18"/>
              </w:rPr>
            </w:pPr>
            <w:r w:rsidRPr="00A03B1E">
              <w:rPr>
                <w:sz w:val="18"/>
                <w:szCs w:val="18"/>
              </w:rPr>
              <w:t>28</w:t>
            </w:r>
          </w:p>
        </w:tc>
        <w:tc>
          <w:tcPr>
            <w:tcW w:w="567" w:type="dxa"/>
            <w:tcBorders>
              <w:top w:val="single" w:sz="4" w:space="0" w:color="auto"/>
              <w:left w:val="single" w:sz="4" w:space="0" w:color="auto"/>
              <w:bottom w:val="single" w:sz="4" w:space="0" w:color="auto"/>
            </w:tcBorders>
          </w:tcPr>
          <w:p w14:paraId="7E5376E6" w14:textId="77777777" w:rsidR="00BF015B" w:rsidRPr="00A03B1E" w:rsidRDefault="00BF015B" w:rsidP="007F0F48">
            <w:pPr>
              <w:ind w:firstLine="0"/>
              <w:jc w:val="center"/>
              <w:rPr>
                <w:sz w:val="18"/>
                <w:szCs w:val="18"/>
              </w:rPr>
            </w:pPr>
            <w:r w:rsidRPr="00A03B1E">
              <w:rPr>
                <w:sz w:val="18"/>
                <w:szCs w:val="18"/>
              </w:rPr>
              <w:t>96</w:t>
            </w:r>
          </w:p>
        </w:tc>
        <w:tc>
          <w:tcPr>
            <w:tcW w:w="567" w:type="dxa"/>
            <w:tcBorders>
              <w:top w:val="single" w:sz="4" w:space="0" w:color="auto"/>
              <w:left w:val="single" w:sz="4" w:space="0" w:color="auto"/>
              <w:bottom w:val="single" w:sz="4" w:space="0" w:color="auto"/>
            </w:tcBorders>
          </w:tcPr>
          <w:p w14:paraId="63054A11" w14:textId="77777777" w:rsidR="00BF015B" w:rsidRPr="00A03B1E" w:rsidRDefault="00BF015B" w:rsidP="007F0F48">
            <w:pPr>
              <w:ind w:firstLine="0"/>
              <w:jc w:val="center"/>
              <w:rPr>
                <w:sz w:val="18"/>
                <w:szCs w:val="18"/>
              </w:rPr>
            </w:pPr>
            <w:r w:rsidRPr="00A03B1E">
              <w:rPr>
                <w:sz w:val="18"/>
                <w:szCs w:val="18"/>
              </w:rPr>
              <w:t>1,963</w:t>
            </w:r>
          </w:p>
        </w:tc>
      </w:tr>
      <w:tr w:rsidR="00BF015B" w:rsidRPr="002142DA" w14:paraId="38F525EA"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182D7520" w14:textId="77777777" w:rsidR="00BF015B" w:rsidRPr="00470B9C" w:rsidRDefault="00BF015B" w:rsidP="007F0F48">
            <w:pPr>
              <w:ind w:firstLine="0"/>
              <w:jc w:val="left"/>
              <w:rPr>
                <w:sz w:val="18"/>
                <w:szCs w:val="18"/>
              </w:rPr>
            </w:pPr>
            <w:r w:rsidRPr="00470B9C">
              <w:rPr>
                <w:sz w:val="18"/>
                <w:szCs w:val="18"/>
              </w:rPr>
              <w:t>FEATURES</w:t>
            </w:r>
          </w:p>
        </w:tc>
        <w:tc>
          <w:tcPr>
            <w:tcW w:w="707" w:type="dxa"/>
            <w:tcBorders>
              <w:top w:val="single" w:sz="4" w:space="0" w:color="auto"/>
              <w:left w:val="single" w:sz="4" w:space="0" w:color="auto"/>
              <w:bottom w:val="single" w:sz="4" w:space="0" w:color="auto"/>
              <w:right w:val="single" w:sz="4" w:space="0" w:color="auto"/>
            </w:tcBorders>
            <w:vAlign w:val="center"/>
          </w:tcPr>
          <w:p w14:paraId="22F302A7" w14:textId="77777777" w:rsidR="00BF015B" w:rsidRPr="00A03B1E" w:rsidRDefault="00BF015B" w:rsidP="007F0F48">
            <w:pPr>
              <w:ind w:firstLine="0"/>
              <w:jc w:val="center"/>
              <w:rPr>
                <w:sz w:val="18"/>
                <w:szCs w:val="18"/>
              </w:rPr>
            </w:pPr>
            <w:r w:rsidRPr="00A03B1E">
              <w:rPr>
                <w:sz w:val="18"/>
                <w:szCs w:val="18"/>
              </w:rPr>
              <w:t>785</w:t>
            </w:r>
          </w:p>
        </w:tc>
        <w:tc>
          <w:tcPr>
            <w:tcW w:w="567" w:type="dxa"/>
            <w:tcBorders>
              <w:top w:val="single" w:sz="4" w:space="0" w:color="auto"/>
              <w:left w:val="single" w:sz="4" w:space="0" w:color="auto"/>
              <w:bottom w:val="single" w:sz="4" w:space="0" w:color="auto"/>
              <w:right w:val="single" w:sz="4" w:space="0" w:color="auto"/>
            </w:tcBorders>
          </w:tcPr>
          <w:p w14:paraId="5FB972B8" w14:textId="77777777" w:rsidR="00BF015B" w:rsidRPr="00A03B1E" w:rsidRDefault="00BF015B" w:rsidP="007F0F48">
            <w:pPr>
              <w:ind w:firstLine="0"/>
              <w:jc w:val="center"/>
              <w:rPr>
                <w:sz w:val="18"/>
                <w:szCs w:val="18"/>
              </w:rPr>
            </w:pPr>
            <w:r w:rsidRPr="00A03B1E">
              <w:rPr>
                <w:sz w:val="18"/>
                <w:szCs w:val="18"/>
              </w:rPr>
              <w:t>198</w:t>
            </w:r>
          </w:p>
        </w:tc>
        <w:tc>
          <w:tcPr>
            <w:tcW w:w="567" w:type="dxa"/>
            <w:tcBorders>
              <w:top w:val="single" w:sz="4" w:space="0" w:color="auto"/>
              <w:left w:val="single" w:sz="4" w:space="0" w:color="auto"/>
              <w:bottom w:val="single" w:sz="4" w:space="0" w:color="auto"/>
              <w:right w:val="single" w:sz="4" w:space="0" w:color="auto"/>
            </w:tcBorders>
          </w:tcPr>
          <w:p w14:paraId="6872E391" w14:textId="77777777" w:rsidR="00BF015B" w:rsidRPr="00A03B1E" w:rsidRDefault="00BF015B" w:rsidP="007F0F48">
            <w:pPr>
              <w:ind w:firstLine="0"/>
              <w:jc w:val="center"/>
              <w:rPr>
                <w:sz w:val="18"/>
                <w:szCs w:val="18"/>
              </w:rPr>
            </w:pPr>
            <w:r w:rsidRPr="00A03B1E">
              <w:rPr>
                <w:sz w:val="18"/>
                <w:szCs w:val="18"/>
              </w:rPr>
              <w:t>1,659</w:t>
            </w:r>
          </w:p>
        </w:tc>
        <w:tc>
          <w:tcPr>
            <w:tcW w:w="567" w:type="dxa"/>
            <w:tcBorders>
              <w:top w:val="single" w:sz="4" w:space="0" w:color="auto"/>
              <w:left w:val="single" w:sz="4" w:space="0" w:color="auto"/>
              <w:bottom w:val="single" w:sz="4" w:space="0" w:color="auto"/>
              <w:right w:val="single" w:sz="4" w:space="0" w:color="auto"/>
            </w:tcBorders>
          </w:tcPr>
          <w:p w14:paraId="1A913301" w14:textId="77777777" w:rsidR="00BF015B" w:rsidRPr="00A03B1E" w:rsidRDefault="00BF015B" w:rsidP="007F0F48">
            <w:pPr>
              <w:ind w:firstLine="0"/>
              <w:jc w:val="center"/>
              <w:rPr>
                <w:sz w:val="18"/>
                <w:szCs w:val="18"/>
              </w:rPr>
            </w:pPr>
            <w:r w:rsidRPr="00A03B1E">
              <w:rPr>
                <w:sz w:val="18"/>
                <w:szCs w:val="18"/>
              </w:rPr>
              <w:t>115</w:t>
            </w:r>
          </w:p>
        </w:tc>
        <w:tc>
          <w:tcPr>
            <w:tcW w:w="425" w:type="dxa"/>
            <w:tcBorders>
              <w:top w:val="single" w:sz="4" w:space="0" w:color="auto"/>
              <w:left w:val="single" w:sz="4" w:space="0" w:color="auto"/>
              <w:bottom w:val="single" w:sz="4" w:space="0" w:color="auto"/>
              <w:right w:val="single" w:sz="4" w:space="0" w:color="auto"/>
            </w:tcBorders>
          </w:tcPr>
          <w:p w14:paraId="4F5E7478" w14:textId="77777777" w:rsidR="00BF015B" w:rsidRPr="00A03B1E" w:rsidRDefault="00BF015B" w:rsidP="007F0F48">
            <w:pPr>
              <w:ind w:firstLine="0"/>
              <w:jc w:val="center"/>
              <w:rPr>
                <w:sz w:val="18"/>
                <w:szCs w:val="18"/>
              </w:rPr>
            </w:pPr>
            <w:r w:rsidRPr="00A03B1E">
              <w:rPr>
                <w:sz w:val="18"/>
                <w:szCs w:val="18"/>
              </w:rPr>
              <w:t>33</w:t>
            </w:r>
          </w:p>
        </w:tc>
        <w:tc>
          <w:tcPr>
            <w:tcW w:w="584" w:type="dxa"/>
            <w:tcBorders>
              <w:top w:val="single" w:sz="4" w:space="0" w:color="auto"/>
              <w:left w:val="single" w:sz="4" w:space="0" w:color="auto"/>
              <w:bottom w:val="single" w:sz="4" w:space="0" w:color="auto"/>
              <w:right w:val="single" w:sz="4" w:space="0" w:color="auto"/>
            </w:tcBorders>
          </w:tcPr>
          <w:p w14:paraId="75A707E4" w14:textId="77777777" w:rsidR="00BF015B" w:rsidRPr="00A03B1E" w:rsidRDefault="00BF015B" w:rsidP="007F0F48">
            <w:pPr>
              <w:ind w:firstLine="0"/>
              <w:jc w:val="center"/>
              <w:rPr>
                <w:sz w:val="18"/>
                <w:szCs w:val="18"/>
              </w:rPr>
            </w:pPr>
            <w:r w:rsidRPr="00A03B1E">
              <w:rPr>
                <w:sz w:val="18"/>
                <w:szCs w:val="18"/>
              </w:rPr>
              <w:t>233</w:t>
            </w:r>
          </w:p>
        </w:tc>
        <w:tc>
          <w:tcPr>
            <w:tcW w:w="550" w:type="dxa"/>
            <w:tcBorders>
              <w:top w:val="single" w:sz="4" w:space="0" w:color="auto"/>
              <w:left w:val="single" w:sz="4" w:space="0" w:color="auto"/>
              <w:bottom w:val="single" w:sz="4" w:space="0" w:color="auto"/>
            </w:tcBorders>
            <w:vAlign w:val="center"/>
          </w:tcPr>
          <w:p w14:paraId="23E6B00A" w14:textId="77777777" w:rsidR="00BF015B" w:rsidRPr="00A03B1E" w:rsidRDefault="00BF015B" w:rsidP="007F0F48">
            <w:pPr>
              <w:ind w:firstLine="0"/>
              <w:jc w:val="center"/>
              <w:rPr>
                <w:sz w:val="18"/>
                <w:szCs w:val="18"/>
              </w:rPr>
            </w:pPr>
            <w:r w:rsidRPr="00A03B1E">
              <w:rPr>
                <w:sz w:val="18"/>
                <w:szCs w:val="18"/>
              </w:rPr>
              <w:t>200</w:t>
            </w:r>
          </w:p>
        </w:tc>
        <w:tc>
          <w:tcPr>
            <w:tcW w:w="425" w:type="dxa"/>
            <w:tcBorders>
              <w:top w:val="single" w:sz="4" w:space="0" w:color="auto"/>
              <w:left w:val="single" w:sz="4" w:space="0" w:color="auto"/>
              <w:bottom w:val="single" w:sz="4" w:space="0" w:color="auto"/>
            </w:tcBorders>
          </w:tcPr>
          <w:p w14:paraId="63FC2CFF" w14:textId="77777777" w:rsidR="00BF015B" w:rsidRPr="00A03B1E" w:rsidRDefault="00BF015B" w:rsidP="007F0F48">
            <w:pPr>
              <w:ind w:firstLine="0"/>
              <w:jc w:val="center"/>
              <w:rPr>
                <w:sz w:val="18"/>
                <w:szCs w:val="18"/>
              </w:rPr>
            </w:pPr>
            <w:r w:rsidRPr="00A03B1E">
              <w:rPr>
                <w:sz w:val="18"/>
                <w:szCs w:val="18"/>
              </w:rPr>
              <w:t>52</w:t>
            </w:r>
          </w:p>
        </w:tc>
        <w:tc>
          <w:tcPr>
            <w:tcW w:w="567" w:type="dxa"/>
            <w:tcBorders>
              <w:top w:val="single" w:sz="4" w:space="0" w:color="auto"/>
              <w:left w:val="single" w:sz="4" w:space="0" w:color="auto"/>
              <w:bottom w:val="single" w:sz="4" w:space="0" w:color="auto"/>
            </w:tcBorders>
          </w:tcPr>
          <w:p w14:paraId="5C5729C5" w14:textId="77777777" w:rsidR="00BF015B" w:rsidRPr="00A03B1E" w:rsidRDefault="00BF015B" w:rsidP="007F0F48">
            <w:pPr>
              <w:ind w:firstLine="0"/>
              <w:jc w:val="center"/>
              <w:rPr>
                <w:sz w:val="18"/>
                <w:szCs w:val="18"/>
              </w:rPr>
            </w:pPr>
            <w:r w:rsidRPr="00A03B1E">
              <w:rPr>
                <w:sz w:val="18"/>
                <w:szCs w:val="18"/>
              </w:rPr>
              <w:t>459</w:t>
            </w:r>
          </w:p>
        </w:tc>
        <w:tc>
          <w:tcPr>
            <w:tcW w:w="567" w:type="dxa"/>
            <w:tcBorders>
              <w:top w:val="single" w:sz="4" w:space="0" w:color="auto"/>
              <w:left w:val="single" w:sz="4" w:space="0" w:color="auto"/>
              <w:bottom w:val="single" w:sz="4" w:space="0" w:color="auto"/>
            </w:tcBorders>
          </w:tcPr>
          <w:p w14:paraId="16EA636E" w14:textId="77777777" w:rsidR="00BF015B" w:rsidRPr="00A03B1E" w:rsidRDefault="00BF015B" w:rsidP="007F0F48">
            <w:pPr>
              <w:ind w:firstLine="0"/>
              <w:jc w:val="center"/>
              <w:rPr>
                <w:sz w:val="18"/>
                <w:szCs w:val="18"/>
              </w:rPr>
            </w:pPr>
            <w:r w:rsidRPr="00A03B1E">
              <w:rPr>
                <w:sz w:val="18"/>
                <w:szCs w:val="18"/>
              </w:rPr>
              <w:t>3,734</w:t>
            </w:r>
          </w:p>
        </w:tc>
      </w:tr>
      <w:tr w:rsidR="00BF015B" w:rsidRPr="002142DA" w14:paraId="770A9DC5"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2FBC4944" w14:textId="77777777" w:rsidR="00BF015B" w:rsidRPr="00470B9C" w:rsidRDefault="00BF015B" w:rsidP="007F0F48">
            <w:pPr>
              <w:ind w:firstLine="0"/>
              <w:jc w:val="left"/>
              <w:rPr>
                <w:sz w:val="18"/>
                <w:szCs w:val="18"/>
              </w:rPr>
            </w:pPr>
            <w:r w:rsidRPr="00470B9C">
              <w:rPr>
                <w:sz w:val="18"/>
                <w:szCs w:val="18"/>
              </w:rPr>
              <w:t>GENERAL</w:t>
            </w:r>
          </w:p>
        </w:tc>
        <w:tc>
          <w:tcPr>
            <w:tcW w:w="707" w:type="dxa"/>
            <w:tcBorders>
              <w:top w:val="single" w:sz="4" w:space="0" w:color="auto"/>
              <w:left w:val="single" w:sz="4" w:space="0" w:color="auto"/>
              <w:bottom w:val="single" w:sz="4" w:space="0" w:color="auto"/>
              <w:right w:val="single" w:sz="4" w:space="0" w:color="auto"/>
            </w:tcBorders>
            <w:vAlign w:val="center"/>
          </w:tcPr>
          <w:p w14:paraId="65538593" w14:textId="77777777" w:rsidR="00BF015B" w:rsidRPr="00A03B1E" w:rsidRDefault="00BF015B" w:rsidP="007F0F48">
            <w:pPr>
              <w:ind w:firstLine="0"/>
              <w:jc w:val="center"/>
              <w:rPr>
                <w:sz w:val="18"/>
                <w:szCs w:val="18"/>
              </w:rPr>
            </w:pPr>
            <w:r w:rsidRPr="00A03B1E">
              <w:rPr>
                <w:sz w:val="18"/>
                <w:szCs w:val="18"/>
              </w:rPr>
              <w:t>3,627</w:t>
            </w:r>
          </w:p>
        </w:tc>
        <w:tc>
          <w:tcPr>
            <w:tcW w:w="567" w:type="dxa"/>
            <w:tcBorders>
              <w:top w:val="single" w:sz="4" w:space="0" w:color="auto"/>
              <w:left w:val="single" w:sz="4" w:space="0" w:color="auto"/>
              <w:bottom w:val="single" w:sz="4" w:space="0" w:color="auto"/>
              <w:right w:val="single" w:sz="4" w:space="0" w:color="auto"/>
            </w:tcBorders>
          </w:tcPr>
          <w:p w14:paraId="50384A5E" w14:textId="77777777" w:rsidR="00BF015B" w:rsidRPr="00A03B1E" w:rsidRDefault="00BF015B" w:rsidP="007F0F48">
            <w:pPr>
              <w:ind w:firstLine="0"/>
              <w:jc w:val="center"/>
              <w:rPr>
                <w:sz w:val="18"/>
                <w:szCs w:val="18"/>
              </w:rPr>
            </w:pPr>
            <w:r w:rsidRPr="00A03B1E">
              <w:rPr>
                <w:sz w:val="18"/>
                <w:szCs w:val="18"/>
              </w:rPr>
              <w:t>290</w:t>
            </w:r>
          </w:p>
        </w:tc>
        <w:tc>
          <w:tcPr>
            <w:tcW w:w="567" w:type="dxa"/>
            <w:tcBorders>
              <w:top w:val="single" w:sz="4" w:space="0" w:color="auto"/>
              <w:left w:val="single" w:sz="4" w:space="0" w:color="auto"/>
              <w:bottom w:val="single" w:sz="4" w:space="0" w:color="auto"/>
              <w:right w:val="single" w:sz="4" w:space="0" w:color="auto"/>
            </w:tcBorders>
          </w:tcPr>
          <w:p w14:paraId="1A89DC8E" w14:textId="77777777" w:rsidR="00BF015B" w:rsidRPr="00A03B1E" w:rsidRDefault="00BF015B" w:rsidP="007F0F48">
            <w:pPr>
              <w:ind w:firstLine="0"/>
              <w:jc w:val="center"/>
              <w:rPr>
                <w:sz w:val="18"/>
                <w:szCs w:val="18"/>
              </w:rPr>
            </w:pPr>
            <w:r w:rsidRPr="00A03B1E">
              <w:rPr>
                <w:sz w:val="18"/>
                <w:szCs w:val="18"/>
              </w:rPr>
              <w:t>949</w:t>
            </w:r>
          </w:p>
        </w:tc>
        <w:tc>
          <w:tcPr>
            <w:tcW w:w="567" w:type="dxa"/>
            <w:tcBorders>
              <w:top w:val="single" w:sz="4" w:space="0" w:color="auto"/>
              <w:left w:val="single" w:sz="4" w:space="0" w:color="auto"/>
              <w:bottom w:val="single" w:sz="4" w:space="0" w:color="auto"/>
              <w:right w:val="single" w:sz="4" w:space="0" w:color="auto"/>
            </w:tcBorders>
          </w:tcPr>
          <w:p w14:paraId="35DEF659" w14:textId="77777777" w:rsidR="00BF015B" w:rsidRPr="00A03B1E" w:rsidRDefault="00BF015B" w:rsidP="007F0F48">
            <w:pPr>
              <w:ind w:firstLine="0"/>
              <w:jc w:val="center"/>
              <w:rPr>
                <w:sz w:val="18"/>
                <w:szCs w:val="18"/>
              </w:rPr>
            </w:pPr>
            <w:r w:rsidRPr="00A03B1E">
              <w:rPr>
                <w:sz w:val="18"/>
                <w:szCs w:val="18"/>
              </w:rPr>
              <w:t>528</w:t>
            </w:r>
          </w:p>
        </w:tc>
        <w:tc>
          <w:tcPr>
            <w:tcW w:w="425" w:type="dxa"/>
            <w:tcBorders>
              <w:top w:val="single" w:sz="4" w:space="0" w:color="auto"/>
              <w:left w:val="single" w:sz="4" w:space="0" w:color="auto"/>
              <w:bottom w:val="single" w:sz="4" w:space="0" w:color="auto"/>
              <w:right w:val="single" w:sz="4" w:space="0" w:color="auto"/>
            </w:tcBorders>
          </w:tcPr>
          <w:p w14:paraId="459D881A" w14:textId="77777777" w:rsidR="00BF015B" w:rsidRPr="00A03B1E" w:rsidRDefault="00BF015B" w:rsidP="007F0F48">
            <w:pPr>
              <w:ind w:firstLine="0"/>
              <w:jc w:val="center"/>
              <w:rPr>
                <w:sz w:val="18"/>
                <w:szCs w:val="18"/>
              </w:rPr>
            </w:pPr>
            <w:r w:rsidRPr="00A03B1E">
              <w:rPr>
                <w:sz w:val="18"/>
                <w:szCs w:val="18"/>
              </w:rPr>
              <w:t>34</w:t>
            </w:r>
          </w:p>
        </w:tc>
        <w:tc>
          <w:tcPr>
            <w:tcW w:w="584" w:type="dxa"/>
            <w:tcBorders>
              <w:top w:val="single" w:sz="4" w:space="0" w:color="auto"/>
              <w:left w:val="single" w:sz="4" w:space="0" w:color="auto"/>
              <w:bottom w:val="single" w:sz="4" w:space="0" w:color="auto"/>
              <w:right w:val="single" w:sz="4" w:space="0" w:color="auto"/>
            </w:tcBorders>
          </w:tcPr>
          <w:p w14:paraId="477B2A22" w14:textId="77777777" w:rsidR="00BF015B" w:rsidRPr="00A03B1E" w:rsidRDefault="00BF015B" w:rsidP="007F0F48">
            <w:pPr>
              <w:ind w:firstLine="0"/>
              <w:jc w:val="center"/>
              <w:rPr>
                <w:sz w:val="18"/>
                <w:szCs w:val="18"/>
              </w:rPr>
            </w:pPr>
            <w:r w:rsidRPr="00A03B1E">
              <w:rPr>
                <w:sz w:val="18"/>
                <w:szCs w:val="18"/>
              </w:rPr>
              <w:t>127</w:t>
            </w:r>
          </w:p>
        </w:tc>
        <w:tc>
          <w:tcPr>
            <w:tcW w:w="550" w:type="dxa"/>
            <w:tcBorders>
              <w:top w:val="single" w:sz="4" w:space="0" w:color="auto"/>
              <w:left w:val="single" w:sz="4" w:space="0" w:color="auto"/>
              <w:bottom w:val="single" w:sz="4" w:space="0" w:color="auto"/>
            </w:tcBorders>
            <w:vAlign w:val="center"/>
          </w:tcPr>
          <w:p w14:paraId="5B0C2847" w14:textId="77777777" w:rsidR="00BF015B" w:rsidRPr="00A03B1E" w:rsidRDefault="00BF015B" w:rsidP="007F0F48">
            <w:pPr>
              <w:ind w:firstLine="0"/>
              <w:jc w:val="center"/>
              <w:rPr>
                <w:sz w:val="18"/>
                <w:szCs w:val="18"/>
              </w:rPr>
            </w:pPr>
            <w:r w:rsidRPr="00A03B1E">
              <w:rPr>
                <w:sz w:val="18"/>
                <w:szCs w:val="18"/>
              </w:rPr>
              <w:t>1,004</w:t>
            </w:r>
          </w:p>
        </w:tc>
        <w:tc>
          <w:tcPr>
            <w:tcW w:w="425" w:type="dxa"/>
            <w:tcBorders>
              <w:top w:val="single" w:sz="4" w:space="0" w:color="auto"/>
              <w:left w:val="single" w:sz="4" w:space="0" w:color="auto"/>
              <w:bottom w:val="single" w:sz="4" w:space="0" w:color="auto"/>
            </w:tcBorders>
          </w:tcPr>
          <w:p w14:paraId="7C720208" w14:textId="77777777" w:rsidR="00BF015B" w:rsidRPr="00A03B1E" w:rsidRDefault="00BF015B" w:rsidP="007F0F48">
            <w:pPr>
              <w:ind w:firstLine="0"/>
              <w:jc w:val="center"/>
              <w:rPr>
                <w:sz w:val="18"/>
                <w:szCs w:val="18"/>
              </w:rPr>
            </w:pPr>
            <w:r w:rsidRPr="00A03B1E">
              <w:rPr>
                <w:sz w:val="18"/>
                <w:szCs w:val="18"/>
              </w:rPr>
              <w:t>83</w:t>
            </w:r>
          </w:p>
        </w:tc>
        <w:tc>
          <w:tcPr>
            <w:tcW w:w="567" w:type="dxa"/>
            <w:tcBorders>
              <w:top w:val="single" w:sz="4" w:space="0" w:color="auto"/>
              <w:left w:val="single" w:sz="4" w:space="0" w:color="auto"/>
              <w:bottom w:val="single" w:sz="4" w:space="0" w:color="auto"/>
            </w:tcBorders>
          </w:tcPr>
          <w:p w14:paraId="3CC4EFBB" w14:textId="77777777" w:rsidR="00BF015B" w:rsidRPr="00A03B1E" w:rsidRDefault="00BF015B" w:rsidP="007F0F48">
            <w:pPr>
              <w:ind w:firstLine="0"/>
              <w:jc w:val="center"/>
              <w:rPr>
                <w:sz w:val="18"/>
                <w:szCs w:val="18"/>
              </w:rPr>
            </w:pPr>
            <w:r w:rsidRPr="00A03B1E">
              <w:rPr>
                <w:sz w:val="18"/>
                <w:szCs w:val="18"/>
              </w:rPr>
              <w:t>294</w:t>
            </w:r>
          </w:p>
        </w:tc>
        <w:tc>
          <w:tcPr>
            <w:tcW w:w="567" w:type="dxa"/>
            <w:tcBorders>
              <w:top w:val="single" w:sz="4" w:space="0" w:color="auto"/>
              <w:left w:val="single" w:sz="4" w:space="0" w:color="auto"/>
              <w:bottom w:val="single" w:sz="4" w:space="0" w:color="auto"/>
            </w:tcBorders>
          </w:tcPr>
          <w:p w14:paraId="6A2DB877" w14:textId="77777777" w:rsidR="00BF015B" w:rsidRPr="00A03B1E" w:rsidRDefault="00BF015B" w:rsidP="007F0F48">
            <w:pPr>
              <w:ind w:firstLine="0"/>
              <w:jc w:val="center"/>
              <w:rPr>
                <w:sz w:val="18"/>
                <w:szCs w:val="18"/>
              </w:rPr>
            </w:pPr>
            <w:r w:rsidRPr="00A03B1E">
              <w:rPr>
                <w:sz w:val="18"/>
                <w:szCs w:val="18"/>
              </w:rPr>
              <w:t>6,936</w:t>
            </w:r>
          </w:p>
        </w:tc>
      </w:tr>
      <w:tr w:rsidR="00BF015B" w:rsidRPr="002142DA" w14:paraId="2DBFE41C"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6D538806" w14:textId="77777777" w:rsidR="00BF015B" w:rsidRPr="00470B9C" w:rsidRDefault="00BF015B" w:rsidP="007F0F48">
            <w:pPr>
              <w:ind w:firstLine="0"/>
              <w:jc w:val="left"/>
              <w:rPr>
                <w:sz w:val="18"/>
                <w:szCs w:val="18"/>
              </w:rPr>
            </w:pPr>
            <w:r w:rsidRPr="00470B9C">
              <w:rPr>
                <w:sz w:val="18"/>
                <w:szCs w:val="18"/>
              </w:rPr>
              <w:t>PERFORMANCE</w:t>
            </w:r>
          </w:p>
        </w:tc>
        <w:tc>
          <w:tcPr>
            <w:tcW w:w="707" w:type="dxa"/>
            <w:tcBorders>
              <w:top w:val="single" w:sz="4" w:space="0" w:color="auto"/>
              <w:left w:val="single" w:sz="4" w:space="0" w:color="auto"/>
              <w:bottom w:val="single" w:sz="4" w:space="0" w:color="auto"/>
              <w:right w:val="single" w:sz="4" w:space="0" w:color="auto"/>
            </w:tcBorders>
            <w:vAlign w:val="center"/>
          </w:tcPr>
          <w:p w14:paraId="389638F4" w14:textId="77777777" w:rsidR="00BF015B" w:rsidRPr="00A03B1E" w:rsidRDefault="00BF015B" w:rsidP="007F0F48">
            <w:pPr>
              <w:ind w:firstLine="0"/>
              <w:jc w:val="center"/>
              <w:rPr>
                <w:sz w:val="18"/>
                <w:szCs w:val="18"/>
              </w:rPr>
            </w:pPr>
            <w:r w:rsidRPr="00A03B1E">
              <w:rPr>
                <w:sz w:val="18"/>
                <w:szCs w:val="18"/>
              </w:rPr>
              <w:t>2,253</w:t>
            </w:r>
          </w:p>
        </w:tc>
        <w:tc>
          <w:tcPr>
            <w:tcW w:w="567" w:type="dxa"/>
            <w:tcBorders>
              <w:top w:val="single" w:sz="4" w:space="0" w:color="auto"/>
              <w:left w:val="single" w:sz="4" w:space="0" w:color="auto"/>
              <w:bottom w:val="single" w:sz="4" w:space="0" w:color="auto"/>
              <w:right w:val="single" w:sz="4" w:space="0" w:color="auto"/>
            </w:tcBorders>
          </w:tcPr>
          <w:p w14:paraId="7613BC55" w14:textId="77777777" w:rsidR="00BF015B" w:rsidRPr="00A03B1E" w:rsidRDefault="00BF015B" w:rsidP="007F0F48">
            <w:pPr>
              <w:ind w:firstLine="0"/>
              <w:jc w:val="center"/>
              <w:rPr>
                <w:sz w:val="18"/>
                <w:szCs w:val="18"/>
              </w:rPr>
            </w:pPr>
            <w:r w:rsidRPr="00A03B1E">
              <w:rPr>
                <w:sz w:val="18"/>
                <w:szCs w:val="18"/>
              </w:rPr>
              <w:t>391</w:t>
            </w:r>
          </w:p>
        </w:tc>
        <w:tc>
          <w:tcPr>
            <w:tcW w:w="567" w:type="dxa"/>
            <w:tcBorders>
              <w:top w:val="single" w:sz="4" w:space="0" w:color="auto"/>
              <w:left w:val="single" w:sz="4" w:space="0" w:color="auto"/>
              <w:bottom w:val="single" w:sz="4" w:space="0" w:color="auto"/>
              <w:right w:val="single" w:sz="4" w:space="0" w:color="auto"/>
            </w:tcBorders>
          </w:tcPr>
          <w:p w14:paraId="6E2D04F5" w14:textId="77777777" w:rsidR="00BF015B" w:rsidRPr="00A03B1E" w:rsidRDefault="00BF015B" w:rsidP="007F0F48">
            <w:pPr>
              <w:ind w:firstLine="0"/>
              <w:jc w:val="center"/>
              <w:rPr>
                <w:sz w:val="18"/>
                <w:szCs w:val="18"/>
              </w:rPr>
            </w:pPr>
            <w:r w:rsidRPr="00A03B1E">
              <w:rPr>
                <w:sz w:val="18"/>
                <w:szCs w:val="18"/>
              </w:rPr>
              <w:t>1,496</w:t>
            </w:r>
          </w:p>
        </w:tc>
        <w:tc>
          <w:tcPr>
            <w:tcW w:w="567" w:type="dxa"/>
            <w:tcBorders>
              <w:top w:val="single" w:sz="4" w:space="0" w:color="auto"/>
              <w:left w:val="single" w:sz="4" w:space="0" w:color="auto"/>
              <w:bottom w:val="single" w:sz="4" w:space="0" w:color="auto"/>
              <w:right w:val="single" w:sz="4" w:space="0" w:color="auto"/>
            </w:tcBorders>
          </w:tcPr>
          <w:p w14:paraId="5024236A" w14:textId="77777777" w:rsidR="00BF015B" w:rsidRPr="00A03B1E" w:rsidRDefault="00BF015B" w:rsidP="007F0F48">
            <w:pPr>
              <w:ind w:firstLine="0"/>
              <w:jc w:val="center"/>
              <w:rPr>
                <w:sz w:val="18"/>
                <w:szCs w:val="18"/>
              </w:rPr>
            </w:pPr>
            <w:r w:rsidRPr="00A03B1E">
              <w:rPr>
                <w:sz w:val="18"/>
                <w:szCs w:val="18"/>
              </w:rPr>
              <w:t>327</w:t>
            </w:r>
          </w:p>
        </w:tc>
        <w:tc>
          <w:tcPr>
            <w:tcW w:w="425" w:type="dxa"/>
            <w:tcBorders>
              <w:top w:val="single" w:sz="4" w:space="0" w:color="auto"/>
              <w:left w:val="single" w:sz="4" w:space="0" w:color="auto"/>
              <w:bottom w:val="single" w:sz="4" w:space="0" w:color="auto"/>
              <w:right w:val="single" w:sz="4" w:space="0" w:color="auto"/>
            </w:tcBorders>
          </w:tcPr>
          <w:p w14:paraId="156F6F74" w14:textId="77777777" w:rsidR="00BF015B" w:rsidRPr="00A03B1E" w:rsidRDefault="00BF015B" w:rsidP="007F0F48">
            <w:pPr>
              <w:ind w:firstLine="0"/>
              <w:jc w:val="center"/>
              <w:rPr>
                <w:sz w:val="18"/>
                <w:szCs w:val="18"/>
              </w:rPr>
            </w:pPr>
            <w:r w:rsidRPr="00A03B1E">
              <w:rPr>
                <w:sz w:val="18"/>
                <w:szCs w:val="18"/>
              </w:rPr>
              <w:t>45</w:t>
            </w:r>
          </w:p>
        </w:tc>
        <w:tc>
          <w:tcPr>
            <w:tcW w:w="584" w:type="dxa"/>
            <w:tcBorders>
              <w:top w:val="single" w:sz="4" w:space="0" w:color="auto"/>
              <w:left w:val="single" w:sz="4" w:space="0" w:color="auto"/>
              <w:bottom w:val="single" w:sz="4" w:space="0" w:color="auto"/>
              <w:right w:val="single" w:sz="4" w:space="0" w:color="auto"/>
            </w:tcBorders>
          </w:tcPr>
          <w:p w14:paraId="6F1375BA" w14:textId="77777777" w:rsidR="00BF015B" w:rsidRPr="00A03B1E" w:rsidRDefault="00BF015B" w:rsidP="007F0F48">
            <w:pPr>
              <w:ind w:firstLine="0"/>
              <w:jc w:val="center"/>
              <w:rPr>
                <w:sz w:val="18"/>
                <w:szCs w:val="18"/>
              </w:rPr>
            </w:pPr>
            <w:r w:rsidRPr="00A03B1E">
              <w:rPr>
                <w:sz w:val="18"/>
                <w:szCs w:val="18"/>
              </w:rPr>
              <w:t>210</w:t>
            </w:r>
          </w:p>
        </w:tc>
        <w:tc>
          <w:tcPr>
            <w:tcW w:w="550" w:type="dxa"/>
            <w:tcBorders>
              <w:top w:val="single" w:sz="4" w:space="0" w:color="auto"/>
              <w:left w:val="single" w:sz="4" w:space="0" w:color="auto"/>
              <w:bottom w:val="single" w:sz="4" w:space="0" w:color="auto"/>
            </w:tcBorders>
            <w:vAlign w:val="center"/>
          </w:tcPr>
          <w:p w14:paraId="58985070" w14:textId="77777777" w:rsidR="00BF015B" w:rsidRPr="00A03B1E" w:rsidRDefault="00BF015B" w:rsidP="007F0F48">
            <w:pPr>
              <w:ind w:firstLine="0"/>
              <w:jc w:val="center"/>
              <w:rPr>
                <w:sz w:val="18"/>
                <w:szCs w:val="18"/>
              </w:rPr>
            </w:pPr>
            <w:r w:rsidRPr="00A03B1E">
              <w:rPr>
                <w:sz w:val="18"/>
                <w:szCs w:val="18"/>
              </w:rPr>
              <w:t>602</w:t>
            </w:r>
          </w:p>
        </w:tc>
        <w:tc>
          <w:tcPr>
            <w:tcW w:w="425" w:type="dxa"/>
            <w:tcBorders>
              <w:top w:val="single" w:sz="4" w:space="0" w:color="auto"/>
              <w:left w:val="single" w:sz="4" w:space="0" w:color="auto"/>
              <w:bottom w:val="single" w:sz="4" w:space="0" w:color="auto"/>
            </w:tcBorders>
          </w:tcPr>
          <w:p w14:paraId="6652B9DE" w14:textId="77777777" w:rsidR="00BF015B" w:rsidRPr="00A03B1E" w:rsidRDefault="00BF015B" w:rsidP="007F0F48">
            <w:pPr>
              <w:ind w:firstLine="0"/>
              <w:jc w:val="center"/>
              <w:rPr>
                <w:sz w:val="18"/>
                <w:szCs w:val="18"/>
              </w:rPr>
            </w:pPr>
            <w:r w:rsidRPr="00A03B1E">
              <w:rPr>
                <w:sz w:val="18"/>
                <w:szCs w:val="18"/>
              </w:rPr>
              <w:t>116</w:t>
            </w:r>
          </w:p>
        </w:tc>
        <w:tc>
          <w:tcPr>
            <w:tcW w:w="567" w:type="dxa"/>
            <w:tcBorders>
              <w:top w:val="single" w:sz="4" w:space="0" w:color="auto"/>
              <w:left w:val="single" w:sz="4" w:space="0" w:color="auto"/>
              <w:bottom w:val="single" w:sz="4" w:space="0" w:color="auto"/>
            </w:tcBorders>
          </w:tcPr>
          <w:p w14:paraId="0EB16A0B" w14:textId="77777777" w:rsidR="00BF015B" w:rsidRPr="00A03B1E" w:rsidRDefault="00BF015B" w:rsidP="007F0F48">
            <w:pPr>
              <w:ind w:firstLine="0"/>
              <w:jc w:val="center"/>
              <w:rPr>
                <w:sz w:val="18"/>
                <w:szCs w:val="18"/>
              </w:rPr>
            </w:pPr>
            <w:r w:rsidRPr="00A03B1E">
              <w:rPr>
                <w:sz w:val="18"/>
                <w:szCs w:val="18"/>
              </w:rPr>
              <w:t>454</w:t>
            </w:r>
          </w:p>
        </w:tc>
        <w:tc>
          <w:tcPr>
            <w:tcW w:w="567" w:type="dxa"/>
            <w:tcBorders>
              <w:top w:val="single" w:sz="4" w:space="0" w:color="auto"/>
              <w:left w:val="single" w:sz="4" w:space="0" w:color="auto"/>
              <w:bottom w:val="single" w:sz="4" w:space="0" w:color="auto"/>
            </w:tcBorders>
          </w:tcPr>
          <w:p w14:paraId="473DED28" w14:textId="77777777" w:rsidR="00BF015B" w:rsidRPr="00A03B1E" w:rsidRDefault="00BF015B" w:rsidP="007F0F48">
            <w:pPr>
              <w:ind w:firstLine="0"/>
              <w:jc w:val="center"/>
              <w:rPr>
                <w:sz w:val="18"/>
                <w:szCs w:val="18"/>
              </w:rPr>
            </w:pPr>
            <w:r w:rsidRPr="00A03B1E">
              <w:rPr>
                <w:sz w:val="18"/>
                <w:szCs w:val="18"/>
              </w:rPr>
              <w:t>5,894</w:t>
            </w:r>
          </w:p>
        </w:tc>
      </w:tr>
      <w:tr w:rsidR="00BF015B" w:rsidRPr="002142DA" w14:paraId="172BA7DA"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359ED213" w14:textId="77777777" w:rsidR="00BF015B" w:rsidRPr="00470B9C" w:rsidRDefault="00BF015B" w:rsidP="007F0F48">
            <w:pPr>
              <w:ind w:firstLine="0"/>
              <w:jc w:val="left"/>
              <w:rPr>
                <w:sz w:val="18"/>
                <w:szCs w:val="18"/>
              </w:rPr>
            </w:pPr>
            <w:r w:rsidRPr="00470B9C">
              <w:rPr>
                <w:sz w:val="18"/>
                <w:szCs w:val="18"/>
              </w:rPr>
              <w:t>PRICE</w:t>
            </w:r>
          </w:p>
        </w:tc>
        <w:tc>
          <w:tcPr>
            <w:tcW w:w="707" w:type="dxa"/>
            <w:tcBorders>
              <w:top w:val="single" w:sz="4" w:space="0" w:color="auto"/>
              <w:left w:val="single" w:sz="4" w:space="0" w:color="auto"/>
              <w:bottom w:val="single" w:sz="4" w:space="0" w:color="auto"/>
              <w:right w:val="single" w:sz="4" w:space="0" w:color="auto"/>
            </w:tcBorders>
            <w:vAlign w:val="center"/>
          </w:tcPr>
          <w:p w14:paraId="28EDFCD1" w14:textId="77777777" w:rsidR="00BF015B" w:rsidRPr="00A03B1E" w:rsidRDefault="00BF015B" w:rsidP="007F0F48">
            <w:pPr>
              <w:ind w:firstLine="0"/>
              <w:jc w:val="center"/>
              <w:rPr>
                <w:sz w:val="18"/>
                <w:szCs w:val="18"/>
              </w:rPr>
            </w:pPr>
            <w:r w:rsidRPr="00A03B1E">
              <w:rPr>
                <w:sz w:val="18"/>
                <w:szCs w:val="18"/>
              </w:rPr>
              <w:t>609</w:t>
            </w:r>
          </w:p>
        </w:tc>
        <w:tc>
          <w:tcPr>
            <w:tcW w:w="567" w:type="dxa"/>
            <w:tcBorders>
              <w:top w:val="single" w:sz="4" w:space="0" w:color="auto"/>
              <w:left w:val="single" w:sz="4" w:space="0" w:color="auto"/>
              <w:bottom w:val="single" w:sz="4" w:space="0" w:color="auto"/>
              <w:right w:val="single" w:sz="4" w:space="0" w:color="auto"/>
            </w:tcBorders>
          </w:tcPr>
          <w:p w14:paraId="4D08B691" w14:textId="77777777" w:rsidR="00BF015B" w:rsidRPr="00A03B1E" w:rsidRDefault="00BF015B" w:rsidP="007F0F48">
            <w:pPr>
              <w:ind w:firstLine="0"/>
              <w:jc w:val="center"/>
              <w:rPr>
                <w:sz w:val="18"/>
                <w:szCs w:val="18"/>
              </w:rPr>
            </w:pPr>
            <w:r w:rsidRPr="00A03B1E">
              <w:rPr>
                <w:sz w:val="18"/>
                <w:szCs w:val="18"/>
              </w:rPr>
              <w:t>391</w:t>
            </w:r>
          </w:p>
        </w:tc>
        <w:tc>
          <w:tcPr>
            <w:tcW w:w="567" w:type="dxa"/>
            <w:tcBorders>
              <w:top w:val="single" w:sz="4" w:space="0" w:color="auto"/>
              <w:left w:val="single" w:sz="4" w:space="0" w:color="auto"/>
              <w:bottom w:val="single" w:sz="4" w:space="0" w:color="auto"/>
              <w:right w:val="single" w:sz="4" w:space="0" w:color="auto"/>
            </w:tcBorders>
          </w:tcPr>
          <w:p w14:paraId="6250ADF1" w14:textId="77777777" w:rsidR="00BF015B" w:rsidRPr="00A03B1E" w:rsidRDefault="00BF015B" w:rsidP="007F0F48">
            <w:pPr>
              <w:ind w:firstLine="0"/>
              <w:jc w:val="center"/>
              <w:rPr>
                <w:sz w:val="18"/>
                <w:szCs w:val="18"/>
              </w:rPr>
            </w:pPr>
            <w:r w:rsidRPr="00A03B1E">
              <w:rPr>
                <w:sz w:val="18"/>
                <w:szCs w:val="18"/>
              </w:rPr>
              <w:t>316</w:t>
            </w:r>
          </w:p>
        </w:tc>
        <w:tc>
          <w:tcPr>
            <w:tcW w:w="567" w:type="dxa"/>
            <w:tcBorders>
              <w:top w:val="single" w:sz="4" w:space="0" w:color="auto"/>
              <w:left w:val="single" w:sz="4" w:space="0" w:color="auto"/>
              <w:bottom w:val="single" w:sz="4" w:space="0" w:color="auto"/>
              <w:right w:val="single" w:sz="4" w:space="0" w:color="auto"/>
            </w:tcBorders>
          </w:tcPr>
          <w:p w14:paraId="4C2DEB83" w14:textId="77777777" w:rsidR="00BF015B" w:rsidRPr="00A03B1E" w:rsidRDefault="00BF015B" w:rsidP="007F0F48">
            <w:pPr>
              <w:ind w:firstLine="0"/>
              <w:jc w:val="center"/>
              <w:rPr>
                <w:sz w:val="18"/>
                <w:szCs w:val="18"/>
              </w:rPr>
            </w:pPr>
            <w:r w:rsidRPr="00A03B1E">
              <w:rPr>
                <w:sz w:val="18"/>
                <w:szCs w:val="18"/>
              </w:rPr>
              <w:t>72</w:t>
            </w:r>
          </w:p>
        </w:tc>
        <w:tc>
          <w:tcPr>
            <w:tcW w:w="425" w:type="dxa"/>
            <w:tcBorders>
              <w:top w:val="single" w:sz="4" w:space="0" w:color="auto"/>
              <w:left w:val="single" w:sz="4" w:space="0" w:color="auto"/>
              <w:bottom w:val="single" w:sz="4" w:space="0" w:color="auto"/>
              <w:right w:val="single" w:sz="4" w:space="0" w:color="auto"/>
            </w:tcBorders>
          </w:tcPr>
          <w:p w14:paraId="18B0EF30" w14:textId="77777777" w:rsidR="00BF015B" w:rsidRPr="00A03B1E" w:rsidRDefault="00BF015B" w:rsidP="007F0F48">
            <w:pPr>
              <w:ind w:firstLine="0"/>
              <w:jc w:val="center"/>
              <w:rPr>
                <w:sz w:val="18"/>
                <w:szCs w:val="18"/>
              </w:rPr>
            </w:pPr>
            <w:r w:rsidRPr="00A03B1E">
              <w:rPr>
                <w:sz w:val="18"/>
                <w:szCs w:val="18"/>
              </w:rPr>
              <w:t>144</w:t>
            </w:r>
          </w:p>
        </w:tc>
        <w:tc>
          <w:tcPr>
            <w:tcW w:w="584" w:type="dxa"/>
            <w:tcBorders>
              <w:top w:val="single" w:sz="4" w:space="0" w:color="auto"/>
              <w:left w:val="single" w:sz="4" w:space="0" w:color="auto"/>
              <w:bottom w:val="single" w:sz="4" w:space="0" w:color="auto"/>
              <w:right w:val="single" w:sz="4" w:space="0" w:color="auto"/>
            </w:tcBorders>
          </w:tcPr>
          <w:p w14:paraId="56D4BBCF" w14:textId="77777777" w:rsidR="00BF015B" w:rsidRPr="00A03B1E" w:rsidRDefault="00BF015B" w:rsidP="007F0F48">
            <w:pPr>
              <w:ind w:firstLine="0"/>
              <w:jc w:val="center"/>
              <w:rPr>
                <w:sz w:val="18"/>
                <w:szCs w:val="18"/>
              </w:rPr>
            </w:pPr>
            <w:r w:rsidRPr="00A03B1E">
              <w:rPr>
                <w:sz w:val="18"/>
                <w:szCs w:val="18"/>
              </w:rPr>
              <w:t>36</w:t>
            </w:r>
          </w:p>
        </w:tc>
        <w:tc>
          <w:tcPr>
            <w:tcW w:w="550" w:type="dxa"/>
            <w:tcBorders>
              <w:top w:val="single" w:sz="4" w:space="0" w:color="auto"/>
              <w:left w:val="single" w:sz="4" w:space="0" w:color="auto"/>
              <w:bottom w:val="single" w:sz="4" w:space="0" w:color="auto"/>
            </w:tcBorders>
            <w:vAlign w:val="center"/>
          </w:tcPr>
          <w:p w14:paraId="3A35D6F5" w14:textId="77777777" w:rsidR="00BF015B" w:rsidRPr="00A03B1E" w:rsidRDefault="00BF015B" w:rsidP="007F0F48">
            <w:pPr>
              <w:ind w:firstLine="0"/>
              <w:jc w:val="center"/>
              <w:rPr>
                <w:sz w:val="18"/>
                <w:szCs w:val="18"/>
              </w:rPr>
            </w:pPr>
            <w:r w:rsidRPr="00A03B1E">
              <w:rPr>
                <w:sz w:val="18"/>
                <w:szCs w:val="18"/>
              </w:rPr>
              <w:t>162</w:t>
            </w:r>
          </w:p>
        </w:tc>
        <w:tc>
          <w:tcPr>
            <w:tcW w:w="425" w:type="dxa"/>
            <w:tcBorders>
              <w:top w:val="single" w:sz="4" w:space="0" w:color="auto"/>
              <w:left w:val="single" w:sz="4" w:space="0" w:color="auto"/>
              <w:bottom w:val="single" w:sz="4" w:space="0" w:color="auto"/>
            </w:tcBorders>
          </w:tcPr>
          <w:p w14:paraId="3E8437EA" w14:textId="77777777" w:rsidR="00BF015B" w:rsidRPr="00A03B1E" w:rsidRDefault="00BF015B" w:rsidP="007F0F48">
            <w:pPr>
              <w:ind w:firstLine="0"/>
              <w:jc w:val="center"/>
              <w:rPr>
                <w:sz w:val="18"/>
                <w:szCs w:val="18"/>
              </w:rPr>
            </w:pPr>
            <w:r w:rsidRPr="00A03B1E">
              <w:rPr>
                <w:sz w:val="18"/>
                <w:szCs w:val="18"/>
              </w:rPr>
              <w:t>328</w:t>
            </w:r>
          </w:p>
        </w:tc>
        <w:tc>
          <w:tcPr>
            <w:tcW w:w="567" w:type="dxa"/>
            <w:tcBorders>
              <w:top w:val="single" w:sz="4" w:space="0" w:color="auto"/>
              <w:left w:val="single" w:sz="4" w:space="0" w:color="auto"/>
              <w:bottom w:val="single" w:sz="4" w:space="0" w:color="auto"/>
            </w:tcBorders>
          </w:tcPr>
          <w:p w14:paraId="7161EDB6" w14:textId="77777777" w:rsidR="00BF015B" w:rsidRPr="00A03B1E" w:rsidRDefault="00BF015B" w:rsidP="007F0F48">
            <w:pPr>
              <w:ind w:firstLine="0"/>
              <w:jc w:val="center"/>
              <w:rPr>
                <w:sz w:val="18"/>
                <w:szCs w:val="18"/>
              </w:rPr>
            </w:pPr>
            <w:r w:rsidRPr="00A03B1E">
              <w:rPr>
                <w:sz w:val="18"/>
                <w:szCs w:val="18"/>
              </w:rPr>
              <w:t>79</w:t>
            </w:r>
          </w:p>
        </w:tc>
        <w:tc>
          <w:tcPr>
            <w:tcW w:w="567" w:type="dxa"/>
            <w:tcBorders>
              <w:top w:val="single" w:sz="4" w:space="0" w:color="auto"/>
              <w:left w:val="single" w:sz="4" w:space="0" w:color="auto"/>
              <w:bottom w:val="single" w:sz="4" w:space="0" w:color="auto"/>
            </w:tcBorders>
          </w:tcPr>
          <w:p w14:paraId="54E959EC" w14:textId="77777777" w:rsidR="00BF015B" w:rsidRPr="00A03B1E" w:rsidRDefault="00BF015B" w:rsidP="007F0F48">
            <w:pPr>
              <w:ind w:firstLine="0"/>
              <w:jc w:val="center"/>
              <w:rPr>
                <w:sz w:val="18"/>
                <w:szCs w:val="18"/>
              </w:rPr>
            </w:pPr>
            <w:r w:rsidRPr="00A03B1E">
              <w:rPr>
                <w:sz w:val="18"/>
                <w:szCs w:val="18"/>
              </w:rPr>
              <w:t>2,882</w:t>
            </w:r>
          </w:p>
        </w:tc>
      </w:tr>
      <w:tr w:rsidR="00BF015B" w:rsidRPr="002142DA" w14:paraId="21CCC3BC"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00D30601" w14:textId="77777777" w:rsidR="00BF015B" w:rsidRPr="00470B9C" w:rsidRDefault="00BF015B" w:rsidP="007F0F48">
            <w:pPr>
              <w:ind w:firstLine="0"/>
              <w:jc w:val="left"/>
              <w:rPr>
                <w:sz w:val="18"/>
                <w:szCs w:val="18"/>
              </w:rPr>
            </w:pPr>
            <w:r w:rsidRPr="00470B9C">
              <w:rPr>
                <w:sz w:val="18"/>
                <w:szCs w:val="18"/>
              </w:rPr>
              <w:t>SCREEN</w:t>
            </w:r>
          </w:p>
        </w:tc>
        <w:tc>
          <w:tcPr>
            <w:tcW w:w="707" w:type="dxa"/>
            <w:tcBorders>
              <w:top w:val="single" w:sz="4" w:space="0" w:color="auto"/>
              <w:left w:val="single" w:sz="4" w:space="0" w:color="auto"/>
              <w:bottom w:val="single" w:sz="4" w:space="0" w:color="auto"/>
              <w:right w:val="single" w:sz="4" w:space="0" w:color="auto"/>
            </w:tcBorders>
            <w:vAlign w:val="center"/>
          </w:tcPr>
          <w:p w14:paraId="3A9A037E" w14:textId="77777777" w:rsidR="00BF015B" w:rsidRPr="00A03B1E" w:rsidRDefault="00BF015B" w:rsidP="007F0F48">
            <w:pPr>
              <w:ind w:firstLine="0"/>
              <w:jc w:val="center"/>
              <w:rPr>
                <w:sz w:val="18"/>
                <w:szCs w:val="18"/>
              </w:rPr>
            </w:pPr>
            <w:r w:rsidRPr="00A03B1E">
              <w:rPr>
                <w:sz w:val="18"/>
                <w:szCs w:val="18"/>
              </w:rPr>
              <w:t>514</w:t>
            </w:r>
          </w:p>
        </w:tc>
        <w:tc>
          <w:tcPr>
            <w:tcW w:w="567" w:type="dxa"/>
            <w:tcBorders>
              <w:top w:val="single" w:sz="4" w:space="0" w:color="auto"/>
              <w:left w:val="single" w:sz="4" w:space="0" w:color="auto"/>
              <w:bottom w:val="single" w:sz="4" w:space="0" w:color="auto"/>
              <w:right w:val="single" w:sz="4" w:space="0" w:color="auto"/>
            </w:tcBorders>
          </w:tcPr>
          <w:p w14:paraId="4184DC48" w14:textId="77777777" w:rsidR="00BF015B" w:rsidRPr="00A03B1E" w:rsidRDefault="00BF015B" w:rsidP="007F0F48">
            <w:pPr>
              <w:ind w:firstLine="0"/>
              <w:jc w:val="center"/>
              <w:rPr>
                <w:sz w:val="18"/>
                <w:szCs w:val="18"/>
              </w:rPr>
            </w:pPr>
            <w:r w:rsidRPr="00A03B1E">
              <w:rPr>
                <w:sz w:val="18"/>
                <w:szCs w:val="18"/>
              </w:rPr>
              <w:t>56</w:t>
            </w:r>
          </w:p>
        </w:tc>
        <w:tc>
          <w:tcPr>
            <w:tcW w:w="567" w:type="dxa"/>
            <w:tcBorders>
              <w:top w:val="single" w:sz="4" w:space="0" w:color="auto"/>
              <w:left w:val="single" w:sz="4" w:space="0" w:color="auto"/>
              <w:bottom w:val="single" w:sz="4" w:space="0" w:color="auto"/>
              <w:right w:val="single" w:sz="4" w:space="0" w:color="auto"/>
            </w:tcBorders>
          </w:tcPr>
          <w:p w14:paraId="21037D7D" w14:textId="77777777" w:rsidR="00BF015B" w:rsidRPr="00A03B1E" w:rsidRDefault="00BF015B" w:rsidP="007F0F48">
            <w:pPr>
              <w:ind w:firstLine="0"/>
              <w:jc w:val="center"/>
              <w:rPr>
                <w:sz w:val="18"/>
                <w:szCs w:val="18"/>
              </w:rPr>
            </w:pPr>
            <w:r w:rsidRPr="00A03B1E">
              <w:rPr>
                <w:sz w:val="18"/>
                <w:szCs w:val="18"/>
              </w:rPr>
              <w:t>379</w:t>
            </w:r>
          </w:p>
        </w:tc>
        <w:tc>
          <w:tcPr>
            <w:tcW w:w="567" w:type="dxa"/>
            <w:tcBorders>
              <w:top w:val="single" w:sz="4" w:space="0" w:color="auto"/>
              <w:left w:val="single" w:sz="4" w:space="0" w:color="auto"/>
              <w:bottom w:val="single" w:sz="4" w:space="0" w:color="auto"/>
              <w:right w:val="single" w:sz="4" w:space="0" w:color="auto"/>
            </w:tcBorders>
          </w:tcPr>
          <w:p w14:paraId="1DF1FB41" w14:textId="77777777" w:rsidR="00BF015B" w:rsidRPr="00A03B1E" w:rsidRDefault="00BF015B" w:rsidP="007F0F48">
            <w:pPr>
              <w:ind w:firstLine="0"/>
              <w:jc w:val="center"/>
              <w:rPr>
                <w:sz w:val="18"/>
                <w:szCs w:val="18"/>
              </w:rPr>
            </w:pPr>
            <w:r w:rsidRPr="00A03B1E">
              <w:rPr>
                <w:sz w:val="18"/>
                <w:szCs w:val="18"/>
              </w:rPr>
              <w:t>62</w:t>
            </w:r>
          </w:p>
        </w:tc>
        <w:tc>
          <w:tcPr>
            <w:tcW w:w="425" w:type="dxa"/>
            <w:tcBorders>
              <w:top w:val="single" w:sz="4" w:space="0" w:color="auto"/>
              <w:left w:val="single" w:sz="4" w:space="0" w:color="auto"/>
              <w:bottom w:val="single" w:sz="4" w:space="0" w:color="auto"/>
              <w:right w:val="single" w:sz="4" w:space="0" w:color="auto"/>
            </w:tcBorders>
          </w:tcPr>
          <w:p w14:paraId="6740B418" w14:textId="77777777" w:rsidR="00BF015B" w:rsidRPr="00A03B1E" w:rsidRDefault="00BF015B" w:rsidP="007F0F48">
            <w:pPr>
              <w:ind w:firstLine="0"/>
              <w:jc w:val="center"/>
              <w:rPr>
                <w:sz w:val="18"/>
                <w:szCs w:val="18"/>
              </w:rPr>
            </w:pPr>
            <w:r w:rsidRPr="00A03B1E">
              <w:rPr>
                <w:sz w:val="18"/>
                <w:szCs w:val="18"/>
              </w:rPr>
              <w:t>12</w:t>
            </w:r>
          </w:p>
        </w:tc>
        <w:tc>
          <w:tcPr>
            <w:tcW w:w="584" w:type="dxa"/>
            <w:tcBorders>
              <w:top w:val="single" w:sz="4" w:space="0" w:color="auto"/>
              <w:left w:val="single" w:sz="4" w:space="0" w:color="auto"/>
              <w:bottom w:val="single" w:sz="4" w:space="0" w:color="auto"/>
              <w:right w:val="single" w:sz="4" w:space="0" w:color="auto"/>
            </w:tcBorders>
          </w:tcPr>
          <w:p w14:paraId="3849E180" w14:textId="77777777" w:rsidR="00BF015B" w:rsidRPr="00A03B1E" w:rsidRDefault="00BF015B" w:rsidP="007F0F48">
            <w:pPr>
              <w:ind w:firstLine="0"/>
              <w:jc w:val="center"/>
              <w:rPr>
                <w:sz w:val="18"/>
                <w:szCs w:val="18"/>
              </w:rPr>
            </w:pPr>
            <w:r w:rsidRPr="00A03B1E">
              <w:rPr>
                <w:sz w:val="18"/>
                <w:szCs w:val="18"/>
              </w:rPr>
              <w:t>47</w:t>
            </w:r>
          </w:p>
        </w:tc>
        <w:tc>
          <w:tcPr>
            <w:tcW w:w="550" w:type="dxa"/>
            <w:tcBorders>
              <w:top w:val="single" w:sz="4" w:space="0" w:color="auto"/>
              <w:left w:val="single" w:sz="4" w:space="0" w:color="auto"/>
              <w:bottom w:val="single" w:sz="4" w:space="0" w:color="auto"/>
            </w:tcBorders>
            <w:vAlign w:val="center"/>
          </w:tcPr>
          <w:p w14:paraId="055CAABE" w14:textId="77777777" w:rsidR="00BF015B" w:rsidRPr="00A03B1E" w:rsidRDefault="00BF015B" w:rsidP="007F0F48">
            <w:pPr>
              <w:ind w:firstLine="0"/>
              <w:jc w:val="center"/>
              <w:rPr>
                <w:sz w:val="18"/>
                <w:szCs w:val="18"/>
              </w:rPr>
            </w:pPr>
            <w:r w:rsidRPr="00A03B1E">
              <w:rPr>
                <w:sz w:val="18"/>
                <w:szCs w:val="18"/>
              </w:rPr>
              <w:t>136</w:t>
            </w:r>
          </w:p>
        </w:tc>
        <w:tc>
          <w:tcPr>
            <w:tcW w:w="425" w:type="dxa"/>
            <w:tcBorders>
              <w:top w:val="single" w:sz="4" w:space="0" w:color="auto"/>
              <w:left w:val="single" w:sz="4" w:space="0" w:color="auto"/>
              <w:bottom w:val="single" w:sz="4" w:space="0" w:color="auto"/>
            </w:tcBorders>
          </w:tcPr>
          <w:p w14:paraId="4F0EFA30" w14:textId="77777777" w:rsidR="00BF015B" w:rsidRPr="00A03B1E" w:rsidRDefault="00BF015B" w:rsidP="007F0F48">
            <w:pPr>
              <w:ind w:firstLine="0"/>
              <w:jc w:val="center"/>
              <w:rPr>
                <w:sz w:val="18"/>
                <w:szCs w:val="18"/>
              </w:rPr>
            </w:pPr>
            <w:r w:rsidRPr="00A03B1E">
              <w:rPr>
                <w:sz w:val="18"/>
                <w:szCs w:val="18"/>
              </w:rPr>
              <w:t>17</w:t>
            </w:r>
          </w:p>
        </w:tc>
        <w:tc>
          <w:tcPr>
            <w:tcW w:w="567" w:type="dxa"/>
            <w:tcBorders>
              <w:top w:val="single" w:sz="4" w:space="0" w:color="auto"/>
              <w:left w:val="single" w:sz="4" w:space="0" w:color="auto"/>
              <w:bottom w:val="single" w:sz="4" w:space="0" w:color="auto"/>
            </w:tcBorders>
          </w:tcPr>
          <w:p w14:paraId="0CA0E200" w14:textId="77777777" w:rsidR="00BF015B" w:rsidRPr="00A03B1E" w:rsidRDefault="00BF015B" w:rsidP="007F0F48">
            <w:pPr>
              <w:ind w:firstLine="0"/>
              <w:jc w:val="center"/>
              <w:rPr>
                <w:sz w:val="18"/>
                <w:szCs w:val="18"/>
              </w:rPr>
            </w:pPr>
            <w:r w:rsidRPr="00A03B1E">
              <w:rPr>
                <w:sz w:val="18"/>
                <w:szCs w:val="18"/>
              </w:rPr>
              <w:t>116</w:t>
            </w:r>
          </w:p>
        </w:tc>
        <w:tc>
          <w:tcPr>
            <w:tcW w:w="567" w:type="dxa"/>
            <w:tcBorders>
              <w:top w:val="single" w:sz="4" w:space="0" w:color="auto"/>
              <w:left w:val="single" w:sz="4" w:space="0" w:color="auto"/>
              <w:bottom w:val="single" w:sz="4" w:space="0" w:color="auto"/>
            </w:tcBorders>
          </w:tcPr>
          <w:p w14:paraId="130AD652" w14:textId="77777777" w:rsidR="00BF015B" w:rsidRPr="00A03B1E" w:rsidRDefault="00BF015B" w:rsidP="007F0F48">
            <w:pPr>
              <w:ind w:firstLine="0"/>
              <w:jc w:val="center"/>
              <w:rPr>
                <w:sz w:val="18"/>
                <w:szCs w:val="18"/>
              </w:rPr>
            </w:pPr>
            <w:r w:rsidRPr="00A03B1E">
              <w:rPr>
                <w:sz w:val="18"/>
                <w:szCs w:val="18"/>
              </w:rPr>
              <w:t>1,339</w:t>
            </w:r>
          </w:p>
        </w:tc>
      </w:tr>
      <w:tr w:rsidR="00BF015B" w:rsidRPr="00FF7E6F" w14:paraId="2E2ED335"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477DC2C3" w14:textId="77777777" w:rsidR="00BF015B" w:rsidRPr="00470B9C" w:rsidRDefault="00BF015B" w:rsidP="007F0F48">
            <w:pPr>
              <w:ind w:firstLine="0"/>
              <w:jc w:val="left"/>
              <w:rPr>
                <w:sz w:val="18"/>
                <w:szCs w:val="18"/>
              </w:rPr>
            </w:pPr>
            <w:r w:rsidRPr="00470B9C">
              <w:rPr>
                <w:sz w:val="18"/>
                <w:szCs w:val="18"/>
              </w:rPr>
              <w:t>SER&amp;ACC</w:t>
            </w:r>
          </w:p>
        </w:tc>
        <w:tc>
          <w:tcPr>
            <w:tcW w:w="707" w:type="dxa"/>
            <w:tcBorders>
              <w:top w:val="single" w:sz="4" w:space="0" w:color="auto"/>
              <w:left w:val="single" w:sz="4" w:space="0" w:color="auto"/>
              <w:bottom w:val="single" w:sz="4" w:space="0" w:color="auto"/>
              <w:right w:val="single" w:sz="4" w:space="0" w:color="auto"/>
            </w:tcBorders>
            <w:vAlign w:val="center"/>
          </w:tcPr>
          <w:p w14:paraId="3EA586E9" w14:textId="77777777" w:rsidR="00BF015B" w:rsidRPr="00A03B1E" w:rsidRDefault="00BF015B" w:rsidP="007F0F48">
            <w:pPr>
              <w:ind w:firstLine="0"/>
              <w:jc w:val="center"/>
              <w:rPr>
                <w:sz w:val="18"/>
                <w:szCs w:val="18"/>
              </w:rPr>
            </w:pPr>
            <w:r w:rsidRPr="00A03B1E">
              <w:rPr>
                <w:sz w:val="18"/>
                <w:szCs w:val="18"/>
              </w:rPr>
              <w:t>1,401</w:t>
            </w:r>
          </w:p>
        </w:tc>
        <w:tc>
          <w:tcPr>
            <w:tcW w:w="567" w:type="dxa"/>
            <w:tcBorders>
              <w:top w:val="single" w:sz="4" w:space="0" w:color="auto"/>
              <w:left w:val="single" w:sz="4" w:space="0" w:color="auto"/>
              <w:bottom w:val="single" w:sz="4" w:space="0" w:color="auto"/>
              <w:right w:val="single" w:sz="4" w:space="0" w:color="auto"/>
            </w:tcBorders>
          </w:tcPr>
          <w:p w14:paraId="6F356AD7" w14:textId="77777777" w:rsidR="00BF015B" w:rsidRPr="00A03B1E" w:rsidRDefault="00BF015B" w:rsidP="007F0F48">
            <w:pPr>
              <w:ind w:firstLine="0"/>
              <w:jc w:val="center"/>
              <w:rPr>
                <w:sz w:val="18"/>
                <w:szCs w:val="18"/>
              </w:rPr>
            </w:pPr>
            <w:r w:rsidRPr="00A03B1E">
              <w:rPr>
                <w:sz w:val="18"/>
                <w:szCs w:val="18"/>
              </w:rPr>
              <w:t>107</w:t>
            </w:r>
          </w:p>
        </w:tc>
        <w:tc>
          <w:tcPr>
            <w:tcW w:w="567" w:type="dxa"/>
            <w:tcBorders>
              <w:top w:val="single" w:sz="4" w:space="0" w:color="auto"/>
              <w:left w:val="single" w:sz="4" w:space="0" w:color="auto"/>
              <w:bottom w:val="single" w:sz="4" w:space="0" w:color="auto"/>
              <w:right w:val="single" w:sz="4" w:space="0" w:color="auto"/>
            </w:tcBorders>
          </w:tcPr>
          <w:p w14:paraId="6F509DE8" w14:textId="77777777" w:rsidR="00BF015B" w:rsidRPr="00A03B1E" w:rsidRDefault="00BF015B" w:rsidP="007F0F48">
            <w:pPr>
              <w:ind w:firstLine="0"/>
              <w:jc w:val="center"/>
              <w:rPr>
                <w:sz w:val="18"/>
                <w:szCs w:val="18"/>
              </w:rPr>
            </w:pPr>
            <w:r w:rsidRPr="00A03B1E">
              <w:rPr>
                <w:sz w:val="18"/>
                <w:szCs w:val="18"/>
              </w:rPr>
              <w:t>487</w:t>
            </w:r>
          </w:p>
        </w:tc>
        <w:tc>
          <w:tcPr>
            <w:tcW w:w="567" w:type="dxa"/>
            <w:tcBorders>
              <w:top w:val="single" w:sz="4" w:space="0" w:color="auto"/>
              <w:left w:val="single" w:sz="4" w:space="0" w:color="auto"/>
              <w:bottom w:val="single" w:sz="4" w:space="0" w:color="auto"/>
              <w:right w:val="single" w:sz="4" w:space="0" w:color="auto"/>
            </w:tcBorders>
          </w:tcPr>
          <w:p w14:paraId="02C6CB64" w14:textId="77777777" w:rsidR="00BF015B" w:rsidRPr="00A03B1E" w:rsidRDefault="00BF015B" w:rsidP="007F0F48">
            <w:pPr>
              <w:ind w:firstLine="0"/>
              <w:jc w:val="center"/>
              <w:rPr>
                <w:sz w:val="18"/>
                <w:szCs w:val="18"/>
              </w:rPr>
            </w:pPr>
            <w:r w:rsidRPr="00A03B1E">
              <w:rPr>
                <w:sz w:val="18"/>
                <w:szCs w:val="18"/>
              </w:rPr>
              <w:t>199</w:t>
            </w:r>
          </w:p>
        </w:tc>
        <w:tc>
          <w:tcPr>
            <w:tcW w:w="425" w:type="dxa"/>
            <w:tcBorders>
              <w:top w:val="single" w:sz="4" w:space="0" w:color="auto"/>
              <w:left w:val="single" w:sz="4" w:space="0" w:color="auto"/>
              <w:bottom w:val="single" w:sz="4" w:space="0" w:color="auto"/>
              <w:right w:val="single" w:sz="4" w:space="0" w:color="auto"/>
            </w:tcBorders>
          </w:tcPr>
          <w:p w14:paraId="1F75636B" w14:textId="77777777" w:rsidR="00BF015B" w:rsidRPr="00A03B1E" w:rsidRDefault="00BF015B" w:rsidP="007F0F48">
            <w:pPr>
              <w:ind w:firstLine="0"/>
              <w:jc w:val="center"/>
              <w:rPr>
                <w:sz w:val="18"/>
                <w:szCs w:val="18"/>
              </w:rPr>
            </w:pPr>
            <w:r w:rsidRPr="00A03B1E">
              <w:rPr>
                <w:sz w:val="18"/>
                <w:szCs w:val="18"/>
              </w:rPr>
              <w:t>13</w:t>
            </w:r>
          </w:p>
        </w:tc>
        <w:tc>
          <w:tcPr>
            <w:tcW w:w="584" w:type="dxa"/>
            <w:tcBorders>
              <w:top w:val="single" w:sz="4" w:space="0" w:color="auto"/>
              <w:left w:val="single" w:sz="4" w:space="0" w:color="auto"/>
              <w:bottom w:val="single" w:sz="4" w:space="0" w:color="auto"/>
              <w:right w:val="single" w:sz="4" w:space="0" w:color="auto"/>
            </w:tcBorders>
          </w:tcPr>
          <w:p w14:paraId="7573BA2A" w14:textId="77777777" w:rsidR="00BF015B" w:rsidRPr="00A03B1E" w:rsidRDefault="00BF015B" w:rsidP="007F0F48">
            <w:pPr>
              <w:ind w:firstLine="0"/>
              <w:jc w:val="center"/>
              <w:rPr>
                <w:sz w:val="18"/>
                <w:szCs w:val="18"/>
              </w:rPr>
            </w:pPr>
            <w:r w:rsidRPr="00A03B1E">
              <w:rPr>
                <w:sz w:val="18"/>
                <w:szCs w:val="18"/>
              </w:rPr>
              <w:t>78</w:t>
            </w:r>
          </w:p>
        </w:tc>
        <w:tc>
          <w:tcPr>
            <w:tcW w:w="550" w:type="dxa"/>
            <w:tcBorders>
              <w:top w:val="single" w:sz="4" w:space="0" w:color="auto"/>
              <w:left w:val="single" w:sz="4" w:space="0" w:color="auto"/>
              <w:bottom w:val="single" w:sz="4" w:space="0" w:color="auto"/>
            </w:tcBorders>
            <w:vAlign w:val="center"/>
          </w:tcPr>
          <w:p w14:paraId="73B9DA3C" w14:textId="77777777" w:rsidR="00BF015B" w:rsidRPr="00A03B1E" w:rsidRDefault="00BF015B" w:rsidP="007F0F48">
            <w:pPr>
              <w:ind w:firstLine="0"/>
              <w:jc w:val="center"/>
              <w:rPr>
                <w:sz w:val="18"/>
                <w:szCs w:val="18"/>
              </w:rPr>
            </w:pPr>
            <w:r w:rsidRPr="00A03B1E">
              <w:rPr>
                <w:sz w:val="18"/>
                <w:szCs w:val="18"/>
              </w:rPr>
              <w:t>199</w:t>
            </w:r>
          </w:p>
        </w:tc>
        <w:tc>
          <w:tcPr>
            <w:tcW w:w="425" w:type="dxa"/>
            <w:tcBorders>
              <w:top w:val="single" w:sz="4" w:space="0" w:color="auto"/>
              <w:left w:val="single" w:sz="4" w:space="0" w:color="auto"/>
              <w:bottom w:val="single" w:sz="4" w:space="0" w:color="auto"/>
            </w:tcBorders>
          </w:tcPr>
          <w:p w14:paraId="3BF62F1A" w14:textId="77777777" w:rsidR="00BF015B" w:rsidRPr="00A03B1E" w:rsidRDefault="00BF015B" w:rsidP="007F0F48">
            <w:pPr>
              <w:ind w:firstLine="0"/>
              <w:jc w:val="center"/>
              <w:rPr>
                <w:sz w:val="18"/>
                <w:szCs w:val="18"/>
              </w:rPr>
            </w:pPr>
            <w:r w:rsidRPr="00A03B1E">
              <w:rPr>
                <w:sz w:val="18"/>
                <w:szCs w:val="18"/>
              </w:rPr>
              <w:t>27</w:t>
            </w:r>
          </w:p>
        </w:tc>
        <w:tc>
          <w:tcPr>
            <w:tcW w:w="567" w:type="dxa"/>
            <w:tcBorders>
              <w:top w:val="single" w:sz="4" w:space="0" w:color="auto"/>
              <w:left w:val="single" w:sz="4" w:space="0" w:color="auto"/>
              <w:bottom w:val="single" w:sz="4" w:space="0" w:color="auto"/>
            </w:tcBorders>
          </w:tcPr>
          <w:p w14:paraId="6E79C34C" w14:textId="77777777" w:rsidR="00BF015B" w:rsidRPr="00A03B1E" w:rsidRDefault="00BF015B" w:rsidP="007F0F48">
            <w:pPr>
              <w:ind w:firstLine="0"/>
              <w:jc w:val="center"/>
              <w:rPr>
                <w:sz w:val="18"/>
                <w:szCs w:val="18"/>
              </w:rPr>
            </w:pPr>
            <w:r w:rsidRPr="00A03B1E">
              <w:rPr>
                <w:sz w:val="18"/>
                <w:szCs w:val="18"/>
              </w:rPr>
              <w:t>167</w:t>
            </w:r>
          </w:p>
        </w:tc>
        <w:tc>
          <w:tcPr>
            <w:tcW w:w="567" w:type="dxa"/>
            <w:tcBorders>
              <w:top w:val="single" w:sz="4" w:space="0" w:color="auto"/>
              <w:left w:val="single" w:sz="4" w:space="0" w:color="auto"/>
              <w:bottom w:val="single" w:sz="4" w:space="0" w:color="auto"/>
            </w:tcBorders>
          </w:tcPr>
          <w:p w14:paraId="5046260E" w14:textId="77777777" w:rsidR="00BF015B" w:rsidRPr="00A03B1E" w:rsidRDefault="00BF015B" w:rsidP="007F0F48">
            <w:pPr>
              <w:ind w:firstLine="0"/>
              <w:jc w:val="center"/>
              <w:rPr>
                <w:sz w:val="18"/>
                <w:szCs w:val="18"/>
              </w:rPr>
            </w:pPr>
            <w:r w:rsidRPr="00A03B1E">
              <w:rPr>
                <w:sz w:val="18"/>
                <w:szCs w:val="18"/>
              </w:rPr>
              <w:t>2,678</w:t>
            </w:r>
          </w:p>
        </w:tc>
      </w:tr>
      <w:tr w:rsidR="00BF015B" w:rsidRPr="002142DA" w14:paraId="6C5BB123"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55697637" w14:textId="77777777" w:rsidR="00BF015B" w:rsidRPr="00470B9C" w:rsidRDefault="00BF015B" w:rsidP="007F0F48">
            <w:pPr>
              <w:ind w:firstLine="0"/>
              <w:jc w:val="left"/>
              <w:rPr>
                <w:sz w:val="18"/>
                <w:szCs w:val="18"/>
              </w:rPr>
            </w:pPr>
            <w:r w:rsidRPr="00470B9C">
              <w:rPr>
                <w:sz w:val="18"/>
                <w:szCs w:val="18"/>
              </w:rPr>
              <w:t>STORAGE</w:t>
            </w:r>
          </w:p>
        </w:tc>
        <w:tc>
          <w:tcPr>
            <w:tcW w:w="707" w:type="dxa"/>
            <w:tcBorders>
              <w:top w:val="single" w:sz="4" w:space="0" w:color="auto"/>
              <w:left w:val="single" w:sz="4" w:space="0" w:color="auto"/>
              <w:bottom w:val="single" w:sz="4" w:space="0" w:color="auto"/>
              <w:right w:val="single" w:sz="4" w:space="0" w:color="auto"/>
            </w:tcBorders>
            <w:vAlign w:val="center"/>
          </w:tcPr>
          <w:p w14:paraId="49E8ED47" w14:textId="77777777" w:rsidR="00BF015B" w:rsidRPr="00A03B1E" w:rsidRDefault="00BF015B" w:rsidP="007F0F48">
            <w:pPr>
              <w:ind w:firstLine="0"/>
              <w:jc w:val="center"/>
              <w:rPr>
                <w:sz w:val="18"/>
                <w:szCs w:val="18"/>
              </w:rPr>
            </w:pPr>
            <w:r w:rsidRPr="00A03B1E">
              <w:rPr>
                <w:sz w:val="18"/>
                <w:szCs w:val="18"/>
              </w:rPr>
              <w:t>59</w:t>
            </w:r>
          </w:p>
        </w:tc>
        <w:tc>
          <w:tcPr>
            <w:tcW w:w="567" w:type="dxa"/>
            <w:tcBorders>
              <w:top w:val="single" w:sz="4" w:space="0" w:color="auto"/>
              <w:left w:val="single" w:sz="4" w:space="0" w:color="auto"/>
              <w:bottom w:val="single" w:sz="4" w:space="0" w:color="auto"/>
              <w:right w:val="single" w:sz="4" w:space="0" w:color="auto"/>
            </w:tcBorders>
          </w:tcPr>
          <w:p w14:paraId="07E399B5" w14:textId="77777777" w:rsidR="00BF015B" w:rsidRPr="00A03B1E" w:rsidRDefault="00BF015B" w:rsidP="007F0F48">
            <w:pPr>
              <w:ind w:firstLine="0"/>
              <w:jc w:val="center"/>
              <w:rPr>
                <w:sz w:val="18"/>
                <w:szCs w:val="18"/>
              </w:rPr>
            </w:pPr>
            <w:r w:rsidRPr="00A03B1E">
              <w:rPr>
                <w:sz w:val="18"/>
                <w:szCs w:val="18"/>
              </w:rPr>
              <w:t>107</w:t>
            </w:r>
          </w:p>
        </w:tc>
        <w:tc>
          <w:tcPr>
            <w:tcW w:w="567" w:type="dxa"/>
            <w:tcBorders>
              <w:top w:val="single" w:sz="4" w:space="0" w:color="auto"/>
              <w:left w:val="single" w:sz="4" w:space="0" w:color="auto"/>
              <w:bottom w:val="single" w:sz="4" w:space="0" w:color="auto"/>
              <w:right w:val="single" w:sz="4" w:space="0" w:color="auto"/>
            </w:tcBorders>
          </w:tcPr>
          <w:p w14:paraId="418C7139" w14:textId="77777777" w:rsidR="00BF015B" w:rsidRPr="00A03B1E" w:rsidRDefault="00BF015B" w:rsidP="007F0F48">
            <w:pPr>
              <w:ind w:firstLine="0"/>
              <w:jc w:val="center"/>
              <w:rPr>
                <w:sz w:val="18"/>
                <w:szCs w:val="18"/>
              </w:rPr>
            </w:pPr>
            <w:r w:rsidRPr="00A03B1E">
              <w:rPr>
                <w:sz w:val="18"/>
                <w:szCs w:val="18"/>
              </w:rPr>
              <w:t>21</w:t>
            </w:r>
          </w:p>
        </w:tc>
        <w:tc>
          <w:tcPr>
            <w:tcW w:w="567" w:type="dxa"/>
            <w:tcBorders>
              <w:top w:val="single" w:sz="4" w:space="0" w:color="auto"/>
              <w:left w:val="single" w:sz="4" w:space="0" w:color="auto"/>
              <w:bottom w:val="single" w:sz="4" w:space="0" w:color="auto"/>
              <w:right w:val="single" w:sz="4" w:space="0" w:color="auto"/>
            </w:tcBorders>
          </w:tcPr>
          <w:p w14:paraId="43E06196" w14:textId="77777777" w:rsidR="00BF015B" w:rsidRPr="00A03B1E" w:rsidRDefault="00BF015B" w:rsidP="007F0F48">
            <w:pPr>
              <w:ind w:firstLine="0"/>
              <w:jc w:val="center"/>
              <w:rPr>
                <w:sz w:val="18"/>
                <w:szCs w:val="18"/>
              </w:rPr>
            </w:pPr>
            <w:r w:rsidRPr="00A03B1E">
              <w:rPr>
                <w:sz w:val="18"/>
                <w:szCs w:val="18"/>
              </w:rPr>
              <w:t>11</w:t>
            </w:r>
          </w:p>
        </w:tc>
        <w:tc>
          <w:tcPr>
            <w:tcW w:w="425" w:type="dxa"/>
            <w:tcBorders>
              <w:top w:val="single" w:sz="4" w:space="0" w:color="auto"/>
              <w:left w:val="single" w:sz="4" w:space="0" w:color="auto"/>
              <w:bottom w:val="single" w:sz="4" w:space="0" w:color="auto"/>
              <w:right w:val="single" w:sz="4" w:space="0" w:color="auto"/>
            </w:tcBorders>
          </w:tcPr>
          <w:p w14:paraId="120C9515" w14:textId="77777777" w:rsidR="00BF015B" w:rsidRPr="00A03B1E" w:rsidRDefault="00BF015B" w:rsidP="007F0F48">
            <w:pPr>
              <w:ind w:firstLine="0"/>
              <w:jc w:val="center"/>
              <w:rPr>
                <w:sz w:val="18"/>
                <w:szCs w:val="18"/>
              </w:rPr>
            </w:pPr>
            <w:r w:rsidRPr="00A03B1E">
              <w:rPr>
                <w:sz w:val="18"/>
                <w:szCs w:val="18"/>
              </w:rPr>
              <w:t>1</w:t>
            </w:r>
          </w:p>
        </w:tc>
        <w:tc>
          <w:tcPr>
            <w:tcW w:w="584" w:type="dxa"/>
            <w:tcBorders>
              <w:top w:val="single" w:sz="4" w:space="0" w:color="auto"/>
              <w:left w:val="single" w:sz="4" w:space="0" w:color="auto"/>
              <w:bottom w:val="single" w:sz="4" w:space="0" w:color="auto"/>
              <w:right w:val="single" w:sz="4" w:space="0" w:color="auto"/>
            </w:tcBorders>
          </w:tcPr>
          <w:p w14:paraId="07BFF517" w14:textId="77777777" w:rsidR="00BF015B" w:rsidRPr="00A03B1E" w:rsidRDefault="00BF015B" w:rsidP="007F0F48">
            <w:pPr>
              <w:ind w:firstLine="0"/>
              <w:jc w:val="center"/>
              <w:rPr>
                <w:sz w:val="18"/>
                <w:szCs w:val="18"/>
              </w:rPr>
            </w:pPr>
            <w:r w:rsidRPr="00A03B1E">
              <w:rPr>
                <w:sz w:val="18"/>
                <w:szCs w:val="18"/>
              </w:rPr>
              <w:t>2</w:t>
            </w:r>
          </w:p>
        </w:tc>
        <w:tc>
          <w:tcPr>
            <w:tcW w:w="550" w:type="dxa"/>
            <w:tcBorders>
              <w:top w:val="single" w:sz="4" w:space="0" w:color="auto"/>
              <w:left w:val="single" w:sz="4" w:space="0" w:color="auto"/>
              <w:bottom w:val="single" w:sz="4" w:space="0" w:color="auto"/>
            </w:tcBorders>
            <w:vAlign w:val="center"/>
          </w:tcPr>
          <w:p w14:paraId="6A2A1825" w14:textId="77777777" w:rsidR="00BF015B" w:rsidRPr="00A03B1E" w:rsidRDefault="00BF015B" w:rsidP="007F0F48">
            <w:pPr>
              <w:ind w:firstLine="0"/>
              <w:jc w:val="center"/>
              <w:rPr>
                <w:sz w:val="18"/>
                <w:szCs w:val="18"/>
              </w:rPr>
            </w:pPr>
            <w:r w:rsidRPr="00A03B1E">
              <w:rPr>
                <w:sz w:val="18"/>
                <w:szCs w:val="18"/>
              </w:rPr>
              <w:t>18</w:t>
            </w:r>
          </w:p>
        </w:tc>
        <w:tc>
          <w:tcPr>
            <w:tcW w:w="425" w:type="dxa"/>
            <w:tcBorders>
              <w:top w:val="single" w:sz="4" w:space="0" w:color="auto"/>
              <w:left w:val="single" w:sz="4" w:space="0" w:color="auto"/>
              <w:bottom w:val="single" w:sz="4" w:space="0" w:color="auto"/>
            </w:tcBorders>
          </w:tcPr>
          <w:p w14:paraId="6BED2465" w14:textId="77777777" w:rsidR="00BF015B" w:rsidRPr="00A03B1E" w:rsidRDefault="00BF015B" w:rsidP="007F0F48">
            <w:pPr>
              <w:ind w:firstLine="0"/>
              <w:jc w:val="center"/>
              <w:rPr>
                <w:sz w:val="18"/>
                <w:szCs w:val="18"/>
              </w:rPr>
            </w:pPr>
            <w:r w:rsidRPr="00A03B1E">
              <w:rPr>
                <w:sz w:val="18"/>
                <w:szCs w:val="18"/>
              </w:rPr>
              <w:t>3</w:t>
            </w:r>
          </w:p>
        </w:tc>
        <w:tc>
          <w:tcPr>
            <w:tcW w:w="567" w:type="dxa"/>
            <w:tcBorders>
              <w:top w:val="single" w:sz="4" w:space="0" w:color="auto"/>
              <w:left w:val="single" w:sz="4" w:space="0" w:color="auto"/>
              <w:bottom w:val="single" w:sz="4" w:space="0" w:color="auto"/>
            </w:tcBorders>
          </w:tcPr>
          <w:p w14:paraId="039A388C" w14:textId="77777777" w:rsidR="00BF015B" w:rsidRPr="00A03B1E" w:rsidRDefault="00BF015B" w:rsidP="007F0F48">
            <w:pPr>
              <w:ind w:firstLine="0"/>
              <w:jc w:val="center"/>
              <w:rPr>
                <w:sz w:val="18"/>
                <w:szCs w:val="18"/>
              </w:rPr>
            </w:pPr>
            <w:r w:rsidRPr="00A03B1E">
              <w:rPr>
                <w:sz w:val="18"/>
                <w:szCs w:val="18"/>
              </w:rPr>
              <w:t>6</w:t>
            </w:r>
          </w:p>
        </w:tc>
        <w:tc>
          <w:tcPr>
            <w:tcW w:w="567" w:type="dxa"/>
            <w:tcBorders>
              <w:top w:val="single" w:sz="4" w:space="0" w:color="auto"/>
              <w:left w:val="single" w:sz="4" w:space="0" w:color="auto"/>
              <w:bottom w:val="single" w:sz="4" w:space="0" w:color="auto"/>
            </w:tcBorders>
          </w:tcPr>
          <w:p w14:paraId="4E77FE18" w14:textId="77777777" w:rsidR="00BF015B" w:rsidRPr="00A03B1E" w:rsidRDefault="00BF015B" w:rsidP="007F0F48">
            <w:pPr>
              <w:ind w:firstLine="0"/>
              <w:jc w:val="center"/>
              <w:rPr>
                <w:sz w:val="18"/>
                <w:szCs w:val="18"/>
              </w:rPr>
            </w:pPr>
            <w:r w:rsidRPr="00A03B1E">
              <w:rPr>
                <w:sz w:val="18"/>
                <w:szCs w:val="18"/>
              </w:rPr>
              <w:t>132</w:t>
            </w:r>
          </w:p>
        </w:tc>
      </w:tr>
      <w:tr w:rsidR="00BF015B" w:rsidRPr="002142DA" w14:paraId="2D8D2AA0" w14:textId="77777777" w:rsidTr="007F0F48">
        <w:trPr>
          <w:trHeight w:val="284"/>
          <w:jc w:val="center"/>
        </w:trPr>
        <w:tc>
          <w:tcPr>
            <w:tcW w:w="1500" w:type="dxa"/>
            <w:tcBorders>
              <w:top w:val="single" w:sz="4" w:space="0" w:color="auto"/>
              <w:bottom w:val="single" w:sz="12" w:space="0" w:color="auto"/>
              <w:right w:val="single" w:sz="4" w:space="0" w:color="auto"/>
            </w:tcBorders>
            <w:vAlign w:val="center"/>
          </w:tcPr>
          <w:p w14:paraId="14A7846D" w14:textId="77777777" w:rsidR="00BF015B" w:rsidRPr="00470B9C" w:rsidRDefault="00BF015B" w:rsidP="007F0F48">
            <w:pPr>
              <w:ind w:firstLine="0"/>
              <w:jc w:val="left"/>
              <w:rPr>
                <w:sz w:val="18"/>
                <w:szCs w:val="18"/>
              </w:rPr>
            </w:pPr>
            <w:r w:rsidRPr="00470B9C">
              <w:rPr>
                <w:sz w:val="18"/>
                <w:szCs w:val="18"/>
              </w:rPr>
              <w:t>Total</w:t>
            </w:r>
          </w:p>
        </w:tc>
        <w:tc>
          <w:tcPr>
            <w:tcW w:w="707" w:type="dxa"/>
            <w:tcBorders>
              <w:top w:val="single" w:sz="4" w:space="0" w:color="auto"/>
              <w:left w:val="single" w:sz="4" w:space="0" w:color="auto"/>
              <w:bottom w:val="single" w:sz="12" w:space="0" w:color="auto"/>
              <w:right w:val="single" w:sz="4" w:space="0" w:color="auto"/>
            </w:tcBorders>
            <w:vAlign w:val="center"/>
          </w:tcPr>
          <w:p w14:paraId="7990150C" w14:textId="77777777" w:rsidR="00BF015B" w:rsidRPr="00A03B1E" w:rsidRDefault="00BF015B" w:rsidP="007F0F48">
            <w:pPr>
              <w:ind w:firstLine="0"/>
              <w:jc w:val="center"/>
              <w:rPr>
                <w:sz w:val="18"/>
                <w:szCs w:val="18"/>
              </w:rPr>
            </w:pPr>
            <w:r w:rsidRPr="00A03B1E">
              <w:rPr>
                <w:sz w:val="18"/>
                <w:szCs w:val="18"/>
              </w:rPr>
              <w:t>13,505</w:t>
            </w:r>
          </w:p>
        </w:tc>
        <w:tc>
          <w:tcPr>
            <w:tcW w:w="567" w:type="dxa"/>
            <w:tcBorders>
              <w:top w:val="single" w:sz="4" w:space="0" w:color="auto"/>
              <w:left w:val="single" w:sz="4" w:space="0" w:color="auto"/>
              <w:bottom w:val="single" w:sz="12" w:space="0" w:color="auto"/>
              <w:right w:val="single" w:sz="4" w:space="0" w:color="auto"/>
            </w:tcBorders>
          </w:tcPr>
          <w:p w14:paraId="27846A31" w14:textId="77777777" w:rsidR="00BF015B" w:rsidRPr="00A03B1E" w:rsidRDefault="00BF015B" w:rsidP="007F0F48">
            <w:pPr>
              <w:ind w:firstLine="0"/>
              <w:jc w:val="center"/>
              <w:rPr>
                <w:sz w:val="18"/>
                <w:szCs w:val="18"/>
              </w:rPr>
            </w:pPr>
            <w:r w:rsidRPr="00A03B1E">
              <w:rPr>
                <w:sz w:val="18"/>
                <w:szCs w:val="18"/>
              </w:rPr>
              <w:t>2,903</w:t>
            </w:r>
          </w:p>
        </w:tc>
        <w:tc>
          <w:tcPr>
            <w:tcW w:w="567" w:type="dxa"/>
            <w:tcBorders>
              <w:top w:val="single" w:sz="4" w:space="0" w:color="auto"/>
              <w:left w:val="single" w:sz="4" w:space="0" w:color="auto"/>
              <w:bottom w:val="single" w:sz="12" w:space="0" w:color="auto"/>
              <w:right w:val="single" w:sz="4" w:space="0" w:color="auto"/>
            </w:tcBorders>
          </w:tcPr>
          <w:p w14:paraId="1DEAA4F5" w14:textId="77777777" w:rsidR="00BF015B" w:rsidRPr="00A03B1E" w:rsidRDefault="00BF015B" w:rsidP="007F0F48">
            <w:pPr>
              <w:ind w:firstLine="0"/>
              <w:jc w:val="center"/>
              <w:rPr>
                <w:sz w:val="18"/>
                <w:szCs w:val="18"/>
              </w:rPr>
            </w:pPr>
            <w:r w:rsidRPr="00A03B1E">
              <w:rPr>
                <w:sz w:val="18"/>
                <w:szCs w:val="18"/>
              </w:rPr>
              <w:t>7,464</w:t>
            </w:r>
          </w:p>
        </w:tc>
        <w:tc>
          <w:tcPr>
            <w:tcW w:w="567" w:type="dxa"/>
            <w:tcBorders>
              <w:top w:val="single" w:sz="4" w:space="0" w:color="auto"/>
              <w:left w:val="single" w:sz="4" w:space="0" w:color="auto"/>
              <w:bottom w:val="single" w:sz="12" w:space="0" w:color="auto"/>
              <w:right w:val="single" w:sz="4" w:space="0" w:color="auto"/>
            </w:tcBorders>
          </w:tcPr>
          <w:p w14:paraId="4DC70599" w14:textId="77777777" w:rsidR="00BF015B" w:rsidRPr="00A03B1E" w:rsidRDefault="00BF015B" w:rsidP="007F0F48">
            <w:pPr>
              <w:ind w:firstLine="0"/>
              <w:jc w:val="center"/>
              <w:rPr>
                <w:sz w:val="18"/>
                <w:szCs w:val="18"/>
                <w:lang w:val="vi-VN"/>
              </w:rPr>
            </w:pPr>
            <w:r w:rsidRPr="00A03B1E">
              <w:rPr>
                <w:sz w:val="18"/>
                <w:szCs w:val="18"/>
              </w:rPr>
              <w:t>1,924</w:t>
            </w:r>
          </w:p>
        </w:tc>
        <w:tc>
          <w:tcPr>
            <w:tcW w:w="425" w:type="dxa"/>
            <w:tcBorders>
              <w:top w:val="single" w:sz="4" w:space="0" w:color="auto"/>
              <w:left w:val="single" w:sz="4" w:space="0" w:color="auto"/>
              <w:bottom w:val="single" w:sz="12" w:space="0" w:color="auto"/>
              <w:right w:val="single" w:sz="4" w:space="0" w:color="auto"/>
            </w:tcBorders>
          </w:tcPr>
          <w:p w14:paraId="672E9A11" w14:textId="77777777" w:rsidR="00BF015B" w:rsidRPr="00A03B1E" w:rsidRDefault="00BF015B" w:rsidP="007F0F48">
            <w:pPr>
              <w:ind w:firstLine="0"/>
              <w:jc w:val="center"/>
              <w:rPr>
                <w:sz w:val="18"/>
                <w:szCs w:val="18"/>
              </w:rPr>
            </w:pPr>
            <w:r w:rsidRPr="00A03B1E">
              <w:rPr>
                <w:sz w:val="18"/>
                <w:szCs w:val="18"/>
              </w:rPr>
              <w:t>381</w:t>
            </w:r>
          </w:p>
        </w:tc>
        <w:tc>
          <w:tcPr>
            <w:tcW w:w="584" w:type="dxa"/>
            <w:tcBorders>
              <w:top w:val="single" w:sz="4" w:space="0" w:color="auto"/>
              <w:left w:val="single" w:sz="4" w:space="0" w:color="auto"/>
              <w:bottom w:val="single" w:sz="12" w:space="0" w:color="auto"/>
              <w:right w:val="single" w:sz="4" w:space="0" w:color="auto"/>
            </w:tcBorders>
          </w:tcPr>
          <w:p w14:paraId="01D97611" w14:textId="77777777" w:rsidR="00BF015B" w:rsidRPr="00A03B1E" w:rsidRDefault="00BF015B" w:rsidP="007F0F48">
            <w:pPr>
              <w:ind w:firstLine="0"/>
              <w:jc w:val="center"/>
              <w:rPr>
                <w:sz w:val="18"/>
                <w:szCs w:val="18"/>
              </w:rPr>
            </w:pPr>
            <w:r w:rsidRPr="00A03B1E">
              <w:rPr>
                <w:sz w:val="18"/>
                <w:szCs w:val="18"/>
              </w:rPr>
              <w:t>1,011</w:t>
            </w:r>
          </w:p>
        </w:tc>
        <w:tc>
          <w:tcPr>
            <w:tcW w:w="550" w:type="dxa"/>
            <w:tcBorders>
              <w:top w:val="single" w:sz="4" w:space="0" w:color="auto"/>
              <w:left w:val="single" w:sz="4" w:space="0" w:color="auto"/>
              <w:bottom w:val="single" w:sz="12" w:space="0" w:color="auto"/>
            </w:tcBorders>
            <w:vAlign w:val="center"/>
          </w:tcPr>
          <w:p w14:paraId="0E930F45" w14:textId="77777777" w:rsidR="00BF015B" w:rsidRPr="00A03B1E" w:rsidRDefault="00BF015B" w:rsidP="007F0F48">
            <w:pPr>
              <w:ind w:firstLine="0"/>
              <w:jc w:val="center"/>
              <w:rPr>
                <w:sz w:val="18"/>
                <w:szCs w:val="18"/>
                <w:lang w:val="vi-VN"/>
              </w:rPr>
            </w:pPr>
            <w:r w:rsidRPr="00A03B1E">
              <w:rPr>
                <w:sz w:val="18"/>
                <w:szCs w:val="18"/>
              </w:rPr>
              <w:t>3,495</w:t>
            </w:r>
          </w:p>
        </w:tc>
        <w:tc>
          <w:tcPr>
            <w:tcW w:w="425" w:type="dxa"/>
            <w:tcBorders>
              <w:top w:val="single" w:sz="4" w:space="0" w:color="auto"/>
              <w:left w:val="single" w:sz="4" w:space="0" w:color="auto"/>
              <w:bottom w:val="single" w:sz="12" w:space="0" w:color="auto"/>
            </w:tcBorders>
          </w:tcPr>
          <w:p w14:paraId="3ABD7A2C" w14:textId="77777777" w:rsidR="00BF015B" w:rsidRPr="00A03B1E" w:rsidRDefault="00BF015B" w:rsidP="007F0F48">
            <w:pPr>
              <w:ind w:firstLine="0"/>
              <w:jc w:val="center"/>
              <w:rPr>
                <w:sz w:val="18"/>
                <w:szCs w:val="18"/>
                <w:lang w:val="vi-VN"/>
              </w:rPr>
            </w:pPr>
            <w:r w:rsidRPr="00A03B1E">
              <w:rPr>
                <w:sz w:val="18"/>
                <w:szCs w:val="18"/>
              </w:rPr>
              <w:t>817</w:t>
            </w:r>
          </w:p>
        </w:tc>
        <w:tc>
          <w:tcPr>
            <w:tcW w:w="567" w:type="dxa"/>
            <w:tcBorders>
              <w:top w:val="single" w:sz="4" w:space="0" w:color="auto"/>
              <w:left w:val="single" w:sz="4" w:space="0" w:color="auto"/>
              <w:bottom w:val="single" w:sz="12" w:space="0" w:color="auto"/>
            </w:tcBorders>
          </w:tcPr>
          <w:p w14:paraId="1204CBFE" w14:textId="77777777" w:rsidR="00BF015B" w:rsidRPr="00A03B1E" w:rsidRDefault="00BF015B" w:rsidP="007F0F48">
            <w:pPr>
              <w:ind w:firstLine="0"/>
              <w:jc w:val="center"/>
              <w:rPr>
                <w:sz w:val="18"/>
                <w:szCs w:val="18"/>
              </w:rPr>
            </w:pPr>
            <w:r w:rsidRPr="00A03B1E">
              <w:rPr>
                <w:sz w:val="18"/>
                <w:szCs w:val="18"/>
              </w:rPr>
              <w:t>2,210</w:t>
            </w:r>
          </w:p>
        </w:tc>
        <w:tc>
          <w:tcPr>
            <w:tcW w:w="567" w:type="dxa"/>
            <w:tcBorders>
              <w:top w:val="single" w:sz="4" w:space="0" w:color="auto"/>
              <w:left w:val="single" w:sz="4" w:space="0" w:color="auto"/>
              <w:bottom w:val="single" w:sz="12" w:space="0" w:color="auto"/>
            </w:tcBorders>
          </w:tcPr>
          <w:p w14:paraId="5D12993A" w14:textId="77777777" w:rsidR="00BF015B" w:rsidRPr="00A03B1E" w:rsidRDefault="00BF015B" w:rsidP="007F0F48">
            <w:pPr>
              <w:ind w:firstLine="0"/>
              <w:jc w:val="center"/>
              <w:rPr>
                <w:sz w:val="18"/>
                <w:szCs w:val="18"/>
              </w:rPr>
            </w:pPr>
          </w:p>
        </w:tc>
      </w:tr>
    </w:tbl>
    <w:p w14:paraId="7F5CFAD0" w14:textId="77777777" w:rsidR="008842D1" w:rsidRDefault="008842D1" w:rsidP="003F497C">
      <w:pPr>
        <w:rPr>
          <w:lang w:val="vi-VN"/>
        </w:rPr>
      </w:pPr>
    </w:p>
    <w:p w14:paraId="6312B1AF" w14:textId="47B17EDF" w:rsidR="003F497C" w:rsidRDefault="00C64035" w:rsidP="003F497C">
      <w:r w:rsidRPr="003F497C">
        <w:t>This dataset presents several challenges for aspect detection and sentiment classification due to the significant class imbalance</w:t>
      </w:r>
      <w:r>
        <w:t xml:space="preserve">. </w:t>
      </w:r>
      <w:r w:rsidRPr="00244F71">
        <w:t>The imbalance of data can lead to two problems, the first is that the model will learn better in large numbers of classes, but fewer classes will tend to be ignored. The second is that the model may have more difficulty in learning the characteristics of the STORAGE class, leading to the model being mispredicted for classes with too few labels, thereby making the recognition less accurate</w:t>
      </w:r>
      <w:r>
        <w:t xml:space="preserve">. </w:t>
      </w:r>
      <w:r w:rsidRPr="003F497C">
        <w:t>For instance, the STORAGE aspect has only 132 instances, compared to 6,936 instances for the GENERAL aspect. Additionally, many comments contain multiple aspects in the same sentence, making it harder for the model to accurately detect and classify sentiments for each aspect</w:t>
      </w:r>
      <w:r>
        <w:t>.</w:t>
      </w:r>
    </w:p>
    <w:p w14:paraId="051440C4" w14:textId="5DFD8CE2" w:rsidR="0099178F" w:rsidRDefault="0003503E" w:rsidP="0099178F">
      <w:pPr>
        <w:pStyle w:val="heading2"/>
      </w:pPr>
      <w:r>
        <w:lastRenderedPageBreak/>
        <w:t>State-of-the-art model</w:t>
      </w:r>
      <w:r w:rsidR="00840618">
        <w:t>s</w:t>
      </w:r>
    </w:p>
    <w:p w14:paraId="55F3A228" w14:textId="15FA52D3" w:rsidR="00B21E98" w:rsidRDefault="00B21E98" w:rsidP="00B21E98">
      <w:pPr>
        <w:pStyle w:val="p1a"/>
      </w:pPr>
      <w:r w:rsidRPr="00B21E98">
        <w:t>In this study, our overview model is built on a combination of two advanced models, BERT and LSTM, for both aspect detection and sentiment classification tasks simultaneously for a single output.</w:t>
      </w:r>
    </w:p>
    <w:p w14:paraId="36E598E7" w14:textId="67C6B6B6" w:rsidR="004D4058" w:rsidRDefault="004D4058" w:rsidP="004D4058">
      <w:pPr>
        <w:pStyle w:val="Heading3"/>
      </w:pPr>
      <w:r w:rsidRPr="007C0816">
        <w:rPr>
          <w:b/>
          <w:bCs/>
        </w:rPr>
        <w:t>BERT</w:t>
      </w:r>
      <w:r w:rsidR="0038796D">
        <w:t xml:space="preserve"> </w:t>
      </w:r>
      <w:r w:rsidR="0038796D" w:rsidRPr="007C0816">
        <w:rPr>
          <w:b/>
          <w:bCs/>
        </w:rPr>
        <w:t>architecture</w:t>
      </w:r>
      <w:r w:rsidR="0038796D">
        <w:t xml:space="preserve"> </w:t>
      </w:r>
      <w:r w:rsidR="00A55258" w:rsidRPr="00A55258">
        <w:t xml:space="preserve">consists of a multi-layered two-dimensional Transformer encoder based on the original implementation described and released in the </w:t>
      </w:r>
      <w:r w:rsidR="00A55258" w:rsidRPr="00AA0548">
        <w:rPr>
          <w:i/>
          <w:iCs/>
        </w:rPr>
        <w:t>tensor2tensor</w:t>
      </w:r>
      <w:r w:rsidR="00A55258" w:rsidRPr="00A55258">
        <w:t xml:space="preserve"> library. The baseline BERT model we used in this study had the following parameters: </w:t>
      </w:r>
      <w:r w:rsidR="00A55258" w:rsidRPr="004849D0">
        <w:rPr>
          <w:i/>
          <w:iCs/>
        </w:rPr>
        <w:t>L=12, H=768, A=12</w:t>
      </w:r>
      <w:r w:rsidR="00A55258" w:rsidRPr="00A55258">
        <w:t xml:space="preserve">, and the total number of parameters was 110M. Where </w:t>
      </w:r>
      <w:r w:rsidR="00A55258" w:rsidRPr="004806A7">
        <w:rPr>
          <w:i/>
          <w:iCs/>
        </w:rPr>
        <w:t>L</w:t>
      </w:r>
      <w:r w:rsidR="00A55258" w:rsidRPr="00A55258">
        <w:t xml:space="preserve"> is the number of layers, the hidden layer size is </w:t>
      </w:r>
      <w:r w:rsidR="00A55258" w:rsidRPr="004806A7">
        <w:rPr>
          <w:i/>
          <w:iCs/>
        </w:rPr>
        <w:t>H</w:t>
      </w:r>
      <w:r w:rsidR="00A55258" w:rsidRPr="00A55258">
        <w:t xml:space="preserve"> and </w:t>
      </w:r>
      <w:r w:rsidR="00A55258" w:rsidRPr="004806A7">
        <w:rPr>
          <w:i/>
          <w:iCs/>
        </w:rPr>
        <w:t>A</w:t>
      </w:r>
      <w:r w:rsidR="00A55258" w:rsidRPr="00A55258">
        <w:t xml:space="preserve"> is the number of self-attention heads </w:t>
      </w:r>
      <w:r w:rsidR="004F3074">
        <w:t>[8]</w:t>
      </w:r>
      <w:r w:rsidR="00A55258" w:rsidRPr="00A55258">
        <w:t xml:space="preserve">. BERT is a powerful linguistic model that uses an attention mechanism to learn the semantic features of text in two dimensions. The BERT model is trained </w:t>
      </w:r>
      <w:r w:rsidR="004B0823" w:rsidRPr="00A55258">
        <w:t>in</w:t>
      </w:r>
      <w:r w:rsidR="00A55258" w:rsidRPr="00A55258">
        <w:t xml:space="preserve"> large amounts of data and </w:t>
      </w:r>
      <w:r w:rsidR="009608D7" w:rsidRPr="00A55258">
        <w:t>can capture</w:t>
      </w:r>
      <w:r w:rsidR="00A55258" w:rsidRPr="00A55258">
        <w:t xml:space="preserve"> deep semantic relationships in text thanks to the use of a two-dimensional self-attention mechanism </w:t>
      </w:r>
      <w:r w:rsidR="004F3074">
        <w:t>[8]</w:t>
      </w:r>
      <w:r w:rsidR="00A55258" w:rsidRPr="00A55258">
        <w:t xml:space="preserve">. The BERT model works according to the </w:t>
      </w:r>
      <w:r w:rsidR="009608D7">
        <w:t>“</w:t>
      </w:r>
      <w:r w:rsidR="00A55258" w:rsidRPr="009608D7">
        <w:rPr>
          <w:i/>
          <w:iCs/>
        </w:rPr>
        <w:t>Masked Language Model (MLM)</w:t>
      </w:r>
      <w:r w:rsidR="009608D7">
        <w:t>”</w:t>
      </w:r>
      <w:r w:rsidR="00A55258" w:rsidRPr="00A55258">
        <w:t xml:space="preserve"> mechanism during the training phase, in which some words in the sentence are obscured, and the model must predict these obscured words based on the surrounding context. In addition, BERT is also trained with the </w:t>
      </w:r>
      <w:r w:rsidR="00CF6137">
        <w:t>“</w:t>
      </w:r>
      <w:r w:rsidR="00A55258" w:rsidRPr="00CF6137">
        <w:rPr>
          <w:i/>
          <w:iCs/>
        </w:rPr>
        <w:t>Next Sentence Prediction (NSP)</w:t>
      </w:r>
      <w:r w:rsidR="00CF6137">
        <w:t>”</w:t>
      </w:r>
      <w:r w:rsidR="00A55258" w:rsidRPr="00A55258">
        <w:t xml:space="preserve"> mechanism to understand the relationship between sentences in the text </w:t>
      </w:r>
      <w:r w:rsidR="004F3074">
        <w:t>[8]</w:t>
      </w:r>
      <w:r w:rsidR="00A55258" w:rsidRPr="00A55258">
        <w:t>. These characteristics allow BERT to provide very powerful semantic characteristic vectors, which can be used in a variety of natural language processing tasks, including sentiment analysis, information extraction, and many others.</w:t>
      </w:r>
    </w:p>
    <w:p w14:paraId="467673C7" w14:textId="695E5B26" w:rsidR="00374774" w:rsidRDefault="004A268D" w:rsidP="004A268D">
      <w:pPr>
        <w:pStyle w:val="Heading3"/>
        <w:rPr>
          <w:lang w:val="vi-VN"/>
        </w:rPr>
      </w:pPr>
      <w:r w:rsidRPr="001B25B8">
        <w:rPr>
          <w:b/>
          <w:bCs/>
          <w:lang w:val="vi-VN"/>
        </w:rPr>
        <w:t>RNN</w:t>
      </w:r>
      <w:r>
        <w:rPr>
          <w:lang w:val="vi-VN"/>
        </w:rPr>
        <w:t xml:space="preserve"> </w:t>
      </w:r>
      <w:r w:rsidR="00767941" w:rsidRPr="00F018EF">
        <w:rPr>
          <w:b/>
          <w:bCs/>
        </w:rPr>
        <w:t>architecture</w:t>
      </w:r>
      <w:r w:rsidR="00B9409F">
        <w:rPr>
          <w:b/>
          <w:bCs/>
          <w:lang w:val="vi-VN"/>
        </w:rPr>
        <w:t xml:space="preserve">: </w:t>
      </w:r>
      <w:r w:rsidR="00B9409F" w:rsidRPr="00B9409F">
        <w:t xml:space="preserve">RNNs are designed to process sequential data by maintaining a hidden state </w:t>
      </w:r>
      <m:oMath>
        <m:sSub>
          <m:sSubPr>
            <m:ctrlPr>
              <w:rPr>
                <w:rFonts w:ascii="Cambria Math" w:hAnsi="Cambria Math"/>
                <w:i/>
              </w:rPr>
            </m:ctrlPr>
          </m:sSubPr>
          <m:e>
            <m:r>
              <w:rPr>
                <w:rFonts w:ascii="Cambria Math" w:hAnsi="Cambria Math"/>
                <w:lang w:val="vi-VN"/>
              </w:rPr>
              <m:t>h</m:t>
            </m:r>
          </m:e>
          <m:sub>
            <m:r>
              <w:rPr>
                <w:rFonts w:ascii="Cambria Math" w:hAnsi="Cambria Math"/>
                <w:lang w:val="vi-VN"/>
              </w:rPr>
              <m:t>t</m:t>
            </m:r>
          </m:sub>
        </m:sSub>
      </m:oMath>
      <w:r w:rsidR="00826603">
        <w:rPr>
          <w:lang w:val="vi-VN"/>
        </w:rPr>
        <w:t xml:space="preserve"> </w:t>
      </w:r>
      <w:r w:rsidR="00B9409F" w:rsidRPr="00B9409F">
        <w:t xml:space="preserve">that depends on both the current input </w:t>
      </w:r>
      <m:oMath>
        <m:sSub>
          <m:sSubPr>
            <m:ctrlPr>
              <w:rPr>
                <w:rFonts w:ascii="Cambria Math" w:hAnsi="Cambria Math"/>
                <w:i/>
              </w:rPr>
            </m:ctrlPr>
          </m:sSubPr>
          <m:e>
            <m:r>
              <w:rPr>
                <w:rFonts w:ascii="Cambria Math" w:hAnsi="Cambria Math"/>
                <w:lang w:val="vi-VN"/>
              </w:rPr>
              <m:t>x</m:t>
            </m:r>
          </m:e>
          <m:sub>
            <m:r>
              <w:rPr>
                <w:rFonts w:ascii="Cambria Math" w:hAnsi="Cambria Math"/>
                <w:lang w:val="vi-VN"/>
              </w:rPr>
              <m:t>t</m:t>
            </m:r>
          </m:sub>
        </m:sSub>
      </m:oMath>
      <w:r w:rsidR="00826603" w:rsidRPr="00B9409F">
        <w:t xml:space="preserve"> </w:t>
      </w:r>
      <w:r w:rsidR="00B9409F" w:rsidRPr="00B9409F">
        <w:t xml:space="preserve">​ and the previous hidden state </w:t>
      </w:r>
      <m:oMath>
        <m:sSub>
          <m:sSubPr>
            <m:ctrlPr>
              <w:rPr>
                <w:rFonts w:ascii="Cambria Math" w:hAnsi="Cambria Math"/>
                <w:i/>
              </w:rPr>
            </m:ctrlPr>
          </m:sSubPr>
          <m:e>
            <m:r>
              <w:rPr>
                <w:rFonts w:ascii="Cambria Math" w:hAnsi="Cambria Math"/>
                <w:lang w:val="vi-VN"/>
              </w:rPr>
              <m:t>h</m:t>
            </m:r>
          </m:e>
          <m:sub>
            <m:r>
              <w:rPr>
                <w:rFonts w:ascii="Cambria Math" w:hAnsi="Cambria Math"/>
                <w:lang w:val="vi-VN"/>
              </w:rPr>
              <m:t>t-1</m:t>
            </m:r>
          </m:sub>
        </m:sSub>
      </m:oMath>
      <w:r w:rsidR="00B9409F" w:rsidRPr="00B9409F">
        <w:t>​. The update for the hidden state is given by the formula</w:t>
      </w:r>
      <w:r w:rsidR="00EA20F0">
        <w:t xml:space="preserve"> [</w:t>
      </w:r>
      <w:r w:rsidR="00D574FC">
        <w:t>11</w:t>
      </w:r>
      <w:r w:rsidR="00DC3F28">
        <w:t>]</w:t>
      </w:r>
      <w:r w:rsidR="00B9409F" w:rsidRPr="00B9409F">
        <w:t>:</w:t>
      </w:r>
    </w:p>
    <w:p w14:paraId="59E30419" w14:textId="0EDE8B49" w:rsidR="00C87478" w:rsidRPr="00C87478" w:rsidRDefault="00000000" w:rsidP="00C87478">
      <w:pPr>
        <w:rPr>
          <w:i/>
        </w:rPr>
      </w:pPr>
      <m:oMathPara>
        <m:oMath>
          <m:sSub>
            <m:sSubPr>
              <m:ctrlPr>
                <w:rPr>
                  <w:rFonts w:ascii="Cambria Math" w:hAnsi="Cambria Math"/>
                  <w:i/>
                </w:rPr>
              </m:ctrlPr>
            </m:sSubPr>
            <m:e>
              <m:r>
                <w:rPr>
                  <w:rFonts w:ascii="Cambria Math" w:hAnsi="Cambria Math"/>
                  <w:lang w:val="vi-VN"/>
                </w:rPr>
                <m:t>h</m:t>
              </m:r>
            </m:e>
            <m:sub>
              <m:r>
                <w:rPr>
                  <w:rFonts w:ascii="Cambria Math" w:hAnsi="Cambria Math"/>
                  <w:lang w:val="vi-VN"/>
                </w:rPr>
                <m:t>t</m:t>
              </m:r>
            </m:sub>
          </m:sSub>
          <m:r>
            <w:rPr>
              <w:rFonts w:ascii="Cambria Math" w:hAnsi="Cambria Math"/>
              <w:lang w:val="vi-VN"/>
            </w:rPr>
            <m:t xml:space="preserve">= </m:t>
          </m:r>
          <m:r>
            <m:rPr>
              <m:sty m:val="p"/>
            </m:rPr>
            <w:rPr>
              <w:rFonts w:ascii="Cambria Math" w:hAnsi="Cambria Math"/>
              <w:lang w:val="vi-VN"/>
            </w:rPr>
            <m:t>tanh⁡</m:t>
          </m:r>
          <m:r>
            <w:rPr>
              <w:rFonts w:ascii="Cambria Math" w:hAnsi="Cambria Math"/>
              <w:lang w:val="vi-VN"/>
            </w:rPr>
            <m:t>(</m:t>
          </m:r>
          <m:sSub>
            <m:sSubPr>
              <m:ctrlPr>
                <w:rPr>
                  <w:rFonts w:ascii="Cambria Math" w:hAnsi="Cambria Math"/>
                  <w:i/>
                </w:rPr>
              </m:ctrlPr>
            </m:sSubPr>
            <m:e>
              <m:r>
                <w:rPr>
                  <w:rFonts w:ascii="Cambria Math" w:hAnsi="Cambria Math"/>
                </w:rPr>
                <m:t>W</m:t>
              </m:r>
            </m:e>
            <m:sub>
              <m:r>
                <w:rPr>
                  <w:rFonts w:ascii="Cambria Math" w:hAnsi="Cambria Math"/>
                </w:rPr>
                <m:t>xh</m:t>
              </m:r>
            </m:sub>
          </m:sSub>
          <m:sSub>
            <m:sSubPr>
              <m:ctrlPr>
                <w:rPr>
                  <w:rFonts w:ascii="Cambria Math" w:hAnsi="Cambria Math"/>
                  <w:i/>
                </w:rPr>
              </m:ctrlPr>
            </m:sSubPr>
            <m:e>
              <m:r>
                <w:rPr>
                  <w:rFonts w:ascii="Cambria Math" w:hAnsi="Cambria Math"/>
                </w:rPr>
                <m:t>x</m:t>
              </m:r>
            </m:e>
            <m:sub>
              <m:r>
                <w:rPr>
                  <w:rFonts w:ascii="Cambria Math" w:hAnsi="Cambria Math"/>
                </w:rPr>
                <m:t>t</m:t>
              </m:r>
            </m:sub>
          </m:sSub>
          <m:r>
            <w:rPr>
              <w:rFonts w:ascii="Cambria Math" w:hAnsi="Cambria Math"/>
            </w:rPr>
            <m:t xml:space="preserve">+ </m:t>
          </m:r>
          <m:sSub>
            <m:sSubPr>
              <m:ctrlPr>
                <w:rPr>
                  <w:rFonts w:ascii="Cambria Math" w:hAnsi="Cambria Math"/>
                  <w:i/>
                </w:rPr>
              </m:ctrlPr>
            </m:sSubPr>
            <m:e>
              <m:r>
                <w:rPr>
                  <w:rFonts w:ascii="Cambria Math" w:hAnsi="Cambria Math"/>
                </w:rPr>
                <m:t>W</m:t>
              </m:r>
            </m:e>
            <m:sub>
              <m:r>
                <w:rPr>
                  <w:rFonts w:ascii="Cambria Math" w:hAnsi="Cambria Math"/>
                </w:rPr>
                <m:t>hh</m:t>
              </m:r>
            </m:sub>
          </m:sSub>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 xml:space="preserve">+ </m:t>
          </m:r>
          <m:sSub>
            <m:sSubPr>
              <m:ctrlPr>
                <w:rPr>
                  <w:rFonts w:ascii="Cambria Math" w:hAnsi="Cambria Math"/>
                  <w:i/>
                </w:rPr>
              </m:ctrlPr>
            </m:sSubPr>
            <m:e>
              <m:r>
                <w:rPr>
                  <w:rFonts w:ascii="Cambria Math" w:hAnsi="Cambria Math"/>
                </w:rPr>
                <m:t>b</m:t>
              </m:r>
            </m:e>
            <m:sub>
              <m:r>
                <w:rPr>
                  <w:rFonts w:ascii="Cambria Math" w:hAnsi="Cambria Math"/>
                </w:rPr>
                <m:t>h</m:t>
              </m:r>
            </m:sub>
          </m:sSub>
          <m:r>
            <w:rPr>
              <w:rFonts w:ascii="Cambria Math" w:hAnsi="Cambria Math"/>
            </w:rPr>
            <m:t>)</m:t>
          </m:r>
        </m:oMath>
      </m:oMathPara>
    </w:p>
    <w:p w14:paraId="1841A331" w14:textId="6A4F887E" w:rsidR="004505F6" w:rsidRDefault="008B0ACD" w:rsidP="00200174">
      <w:r w:rsidRPr="008B0ACD">
        <w:t>RNNs are capable of handling sequential information but often struggle with the vanishing gradient problem.</w:t>
      </w:r>
    </w:p>
    <w:p w14:paraId="3225D82B" w14:textId="500AD0A7" w:rsidR="00677B2C" w:rsidRDefault="006778BE" w:rsidP="00677B2C">
      <w:pPr>
        <w:pStyle w:val="Heading3"/>
      </w:pPr>
      <w:r w:rsidRPr="006778BE">
        <w:rPr>
          <w:b/>
          <w:bCs/>
        </w:rPr>
        <w:t xml:space="preserve">GRU </w:t>
      </w:r>
      <w:r w:rsidR="00767941" w:rsidRPr="00F018EF">
        <w:rPr>
          <w:b/>
          <w:bCs/>
        </w:rPr>
        <w:t>architecture</w:t>
      </w:r>
      <w:r w:rsidRPr="006778BE">
        <w:rPr>
          <w:b/>
          <w:bCs/>
        </w:rPr>
        <w:t xml:space="preserve">: </w:t>
      </w:r>
      <w:r w:rsidR="00677B2C" w:rsidRPr="006778BE">
        <w:t>The GRU is a variant of RNN that mitigates the vanishing gradient issue by introducing gating mechanisms. It uses two main gates: the update gate and the reset gate, to control the flow of information</w:t>
      </w:r>
      <w:r w:rsidR="007A4F96">
        <w:rPr>
          <w:lang w:val="vi-VN"/>
        </w:rPr>
        <w:t xml:space="preserve"> [12]</w:t>
      </w:r>
      <w:r w:rsidR="00677B2C" w:rsidRPr="006778BE">
        <w:t>:</w:t>
      </w:r>
    </w:p>
    <w:p w14:paraId="17D4C670" w14:textId="61365D5F" w:rsidR="00347621" w:rsidRPr="00347621" w:rsidRDefault="00347621" w:rsidP="00347621">
      <w:r>
        <w:t>Update gate:</w:t>
      </w:r>
    </w:p>
    <w:p w14:paraId="4BFEAFD3" w14:textId="2FDC7BDB" w:rsidR="00483E88" w:rsidRPr="006A1CF3" w:rsidRDefault="00000000" w:rsidP="00483E88">
      <m:oMathPara>
        <m:oMath>
          <m:sSub>
            <m:sSubPr>
              <m:ctrlPr>
                <w:rPr>
                  <w:rFonts w:ascii="Cambria Math" w:hAnsi="Cambria Math"/>
                  <w:i/>
                </w:rPr>
              </m:ctrlPr>
            </m:sSubPr>
            <m:e>
              <m:r>
                <w:rPr>
                  <w:rFonts w:ascii="Cambria Math" w:hAnsi="Cambria Math"/>
                </w:rPr>
                <m:t>z</m:t>
              </m:r>
            </m:e>
            <m:sub>
              <m:r>
                <w:rPr>
                  <w:rFonts w:ascii="Cambria Math" w:hAnsi="Cambria Math"/>
                </w:rPr>
                <m:t>t</m:t>
              </m:r>
            </m:sub>
          </m:sSub>
          <m:r>
            <w:rPr>
              <w:rFonts w:ascii="Cambria Math" w:hAnsi="Cambria Math"/>
            </w:rPr>
            <m:t>= σ</m:t>
          </m:r>
          <m:d>
            <m:dPr>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xz</m:t>
                  </m:r>
                </m:sub>
              </m:sSub>
              <m:sSub>
                <m:sSubPr>
                  <m:ctrlPr>
                    <w:rPr>
                      <w:rFonts w:ascii="Cambria Math" w:hAnsi="Cambria Math"/>
                      <w:i/>
                    </w:rPr>
                  </m:ctrlPr>
                </m:sSubPr>
                <m:e>
                  <m:r>
                    <w:rPr>
                      <w:rFonts w:ascii="Cambria Math" w:hAnsi="Cambria Math"/>
                    </w:rPr>
                    <m:t>x</m:t>
                  </m:r>
                </m:e>
                <m:sub>
                  <m:r>
                    <w:rPr>
                      <w:rFonts w:ascii="Cambria Math" w:hAnsi="Cambria Math"/>
                    </w:rPr>
                    <m:t>t</m:t>
                  </m:r>
                </m:sub>
              </m:sSub>
              <m:r>
                <w:rPr>
                  <w:rFonts w:ascii="Cambria Math" w:hAnsi="Cambria Math"/>
                </w:rPr>
                <m:t xml:space="preserve">+ </m:t>
              </m:r>
              <m:sSub>
                <m:sSubPr>
                  <m:ctrlPr>
                    <w:rPr>
                      <w:rFonts w:ascii="Cambria Math" w:hAnsi="Cambria Math"/>
                      <w:i/>
                    </w:rPr>
                  </m:ctrlPr>
                </m:sSubPr>
                <m:e>
                  <m:r>
                    <w:rPr>
                      <w:rFonts w:ascii="Cambria Math" w:hAnsi="Cambria Math"/>
                    </w:rPr>
                    <m:t>W</m:t>
                  </m:r>
                </m:e>
                <m:sub>
                  <m:r>
                    <w:rPr>
                      <w:rFonts w:ascii="Cambria Math" w:hAnsi="Cambria Math"/>
                    </w:rPr>
                    <m:t>hz</m:t>
                  </m:r>
                </m:sub>
              </m:sSub>
              <m:sSub>
                <m:sSubPr>
                  <m:ctrlPr>
                    <w:rPr>
                      <w:rFonts w:ascii="Cambria Math" w:hAnsi="Cambria Math"/>
                      <w:i/>
                    </w:rPr>
                  </m:ctrlPr>
                </m:sSubPr>
                <m:e>
                  <m:r>
                    <w:rPr>
                      <w:rFonts w:ascii="Cambria Math" w:hAnsi="Cambria Math"/>
                    </w:rPr>
                    <m:t>h</m:t>
                  </m:r>
                </m:e>
                <m:sub>
                  <m:r>
                    <w:rPr>
                      <w:rFonts w:ascii="Cambria Math" w:hAnsi="Cambria Math"/>
                    </w:rPr>
                    <m:t>t-1</m:t>
                  </m:r>
                </m:sub>
              </m:sSub>
            </m:e>
          </m:d>
        </m:oMath>
      </m:oMathPara>
    </w:p>
    <w:p w14:paraId="094F3E4E" w14:textId="67BD131E" w:rsidR="006A1CF3" w:rsidRPr="006A1CF3" w:rsidRDefault="00347621" w:rsidP="00483E88">
      <w:r>
        <w:t>Reset gate:</w:t>
      </w:r>
    </w:p>
    <w:p w14:paraId="368BFB14" w14:textId="600928ED" w:rsidR="001942AF" w:rsidRDefault="00000000" w:rsidP="00982F39">
      <m:oMathPara>
        <m:oMath>
          <m:sSub>
            <m:sSubPr>
              <m:ctrlPr>
                <w:rPr>
                  <w:rFonts w:ascii="Cambria Math" w:hAnsi="Cambria Math"/>
                  <w:i/>
                </w:rPr>
              </m:ctrlPr>
            </m:sSubPr>
            <m:e>
              <m:r>
                <w:rPr>
                  <w:rFonts w:ascii="Cambria Math" w:hAnsi="Cambria Math"/>
                </w:rPr>
                <m:t>r</m:t>
              </m:r>
            </m:e>
            <m:sub>
              <m:r>
                <w:rPr>
                  <w:rFonts w:ascii="Cambria Math" w:hAnsi="Cambria Math"/>
                </w:rPr>
                <m:t>t</m:t>
              </m:r>
            </m:sub>
          </m:sSub>
          <m:r>
            <w:rPr>
              <w:rFonts w:ascii="Cambria Math" w:hAnsi="Cambria Math"/>
            </w:rPr>
            <m:t>= σ</m:t>
          </m:r>
          <m:d>
            <m:dPr>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xr</m:t>
                  </m:r>
                </m:sub>
              </m:sSub>
              <m:sSub>
                <m:sSubPr>
                  <m:ctrlPr>
                    <w:rPr>
                      <w:rFonts w:ascii="Cambria Math" w:hAnsi="Cambria Math"/>
                      <w:i/>
                    </w:rPr>
                  </m:ctrlPr>
                </m:sSubPr>
                <m:e>
                  <m:r>
                    <w:rPr>
                      <w:rFonts w:ascii="Cambria Math" w:hAnsi="Cambria Math"/>
                    </w:rPr>
                    <m:t>x</m:t>
                  </m:r>
                </m:e>
                <m:sub>
                  <m:r>
                    <w:rPr>
                      <w:rFonts w:ascii="Cambria Math" w:hAnsi="Cambria Math"/>
                    </w:rPr>
                    <m:t>t</m:t>
                  </m:r>
                </m:sub>
              </m:sSub>
              <m:r>
                <w:rPr>
                  <w:rFonts w:ascii="Cambria Math" w:hAnsi="Cambria Math"/>
                </w:rPr>
                <m:t xml:space="preserve">+ </m:t>
              </m:r>
              <m:sSub>
                <m:sSubPr>
                  <m:ctrlPr>
                    <w:rPr>
                      <w:rFonts w:ascii="Cambria Math" w:hAnsi="Cambria Math"/>
                      <w:i/>
                    </w:rPr>
                  </m:ctrlPr>
                </m:sSubPr>
                <m:e>
                  <m:r>
                    <w:rPr>
                      <w:rFonts w:ascii="Cambria Math" w:hAnsi="Cambria Math"/>
                    </w:rPr>
                    <m:t>W</m:t>
                  </m:r>
                </m:e>
                <m:sub>
                  <m:r>
                    <w:rPr>
                      <w:rFonts w:ascii="Cambria Math" w:hAnsi="Cambria Math"/>
                    </w:rPr>
                    <m:t>hr</m:t>
                  </m:r>
                </m:sub>
              </m:sSub>
              <m:sSub>
                <m:sSubPr>
                  <m:ctrlPr>
                    <w:rPr>
                      <w:rFonts w:ascii="Cambria Math" w:hAnsi="Cambria Math"/>
                      <w:i/>
                    </w:rPr>
                  </m:ctrlPr>
                </m:sSubPr>
                <m:e>
                  <m:r>
                    <w:rPr>
                      <w:rFonts w:ascii="Cambria Math" w:hAnsi="Cambria Math"/>
                    </w:rPr>
                    <m:t>h</m:t>
                  </m:r>
                </m:e>
                <m:sub>
                  <m:r>
                    <w:rPr>
                      <w:rFonts w:ascii="Cambria Math" w:hAnsi="Cambria Math"/>
                    </w:rPr>
                    <m:t>t-1</m:t>
                  </m:r>
                </m:sub>
              </m:sSub>
            </m:e>
          </m:d>
        </m:oMath>
      </m:oMathPara>
    </w:p>
    <w:p w14:paraId="1707893C" w14:textId="024F0BD5" w:rsidR="001942AF" w:rsidRDefault="001942AF" w:rsidP="001942AF">
      <w:r w:rsidRPr="001942AF">
        <w:t>The new hidden state is computed as follows:</w:t>
      </w:r>
    </w:p>
    <w:p w14:paraId="7930CA96" w14:textId="44912E8F" w:rsidR="001942AF" w:rsidRDefault="00000000" w:rsidP="0088047D">
      <m:oMathPara>
        <m:oMath>
          <m:sSub>
            <m:sSubPr>
              <m:ctrlPr>
                <w:rPr>
                  <w:rFonts w:ascii="Cambria Math" w:hAnsi="Cambria Math"/>
                  <w:i/>
                </w:rPr>
              </m:ctrlPr>
            </m:sSubPr>
            <m:e>
              <m:r>
                <w:rPr>
                  <w:rFonts w:ascii="Cambria Math" w:hAnsi="Cambria Math"/>
                </w:rPr>
                <m:t>h</m:t>
              </m:r>
            </m:e>
            <m:sub>
              <m:r>
                <w:rPr>
                  <w:rFonts w:ascii="Cambria Math" w:hAnsi="Cambria Math"/>
                </w:rPr>
                <m:t>t</m:t>
              </m:r>
            </m:sub>
          </m:sSub>
          <m:r>
            <w:rPr>
              <w:rFonts w:ascii="Cambria Math" w:hAnsi="Cambria Math"/>
            </w:rPr>
            <m:t>=</m:t>
          </m:r>
          <m:d>
            <m:dPr>
              <m:ctrlPr>
                <w:rPr>
                  <w:rFonts w:ascii="Cambria Math" w:hAnsi="Cambria Math"/>
                  <w:i/>
                </w:rPr>
              </m:ctrlPr>
            </m:dPr>
            <m:e>
              <m:r>
                <w:rPr>
                  <w:rFonts w:ascii="Cambria Math" w:hAnsi="Cambria Math"/>
                </w:rPr>
                <m:t>1-</m:t>
              </m:r>
              <m:sSub>
                <m:sSubPr>
                  <m:ctrlPr>
                    <w:rPr>
                      <w:rFonts w:ascii="Cambria Math" w:hAnsi="Cambria Math"/>
                      <w:i/>
                    </w:rPr>
                  </m:ctrlPr>
                </m:sSubPr>
                <m:e>
                  <m:r>
                    <w:rPr>
                      <w:rFonts w:ascii="Cambria Math" w:hAnsi="Cambria Math"/>
                    </w:rPr>
                    <m:t>z</m:t>
                  </m:r>
                </m:e>
                <m:sub>
                  <m:r>
                    <w:rPr>
                      <w:rFonts w:ascii="Cambria Math" w:hAnsi="Cambria Math"/>
                    </w:rPr>
                    <m:t>t</m:t>
                  </m:r>
                </m:sub>
              </m:sSub>
            </m:e>
          </m:d>
          <m:r>
            <w:rPr>
              <w:rFonts w:ascii="Cambria Math" w:hAnsi="Cambria Math"/>
            </w:rPr>
            <m:t>∙</m:t>
          </m:r>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m:t>
          </m:r>
          <m:sSub>
            <m:sSubPr>
              <m:ctrlPr>
                <w:rPr>
                  <w:rFonts w:ascii="Cambria Math" w:hAnsi="Cambria Math"/>
                  <w:i/>
                </w:rPr>
              </m:ctrlPr>
            </m:sSubPr>
            <m:e>
              <m:r>
                <w:rPr>
                  <w:rFonts w:ascii="Cambria Math" w:hAnsi="Cambria Math"/>
                </w:rPr>
                <m:t>z</m:t>
              </m:r>
            </m:e>
            <m:sub>
              <m:r>
                <w:rPr>
                  <w:rFonts w:ascii="Cambria Math" w:hAnsi="Cambria Math"/>
                </w:rPr>
                <m:t>t</m:t>
              </m:r>
            </m:sub>
          </m:sSub>
          <m:r>
            <w:rPr>
              <w:rFonts w:ascii="Cambria Math" w:hAnsi="Cambria Math"/>
            </w:rPr>
            <m:t>∙</m:t>
          </m:r>
          <m:r>
            <m:rPr>
              <m:sty m:val="p"/>
            </m:rPr>
            <w:rPr>
              <w:rFonts w:ascii="Cambria Math" w:hAnsi="Cambria Math"/>
            </w:rPr>
            <m:t>tanh⁡</m:t>
          </m:r>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xh</m:t>
              </m:r>
            </m:sub>
          </m:sSub>
          <m:sSub>
            <m:sSubPr>
              <m:ctrlPr>
                <w:rPr>
                  <w:rFonts w:ascii="Cambria Math" w:hAnsi="Cambria Math"/>
                  <w:i/>
                </w:rPr>
              </m:ctrlPr>
            </m:sSubPr>
            <m:e>
              <m:r>
                <w:rPr>
                  <w:rFonts w:ascii="Cambria Math" w:hAnsi="Cambria Math"/>
                </w:rPr>
                <m:t>x</m:t>
              </m:r>
            </m:e>
            <m:sub>
              <m:r>
                <w:rPr>
                  <w:rFonts w:ascii="Cambria Math" w:hAnsi="Cambria Math"/>
                </w:rPr>
                <m:t>t</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t</m:t>
              </m:r>
            </m:sub>
          </m:sSub>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hh</m:t>
              </m:r>
            </m:sub>
          </m:sSub>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m:t>
          </m:r>
        </m:oMath>
      </m:oMathPara>
    </w:p>
    <w:p w14:paraId="24ABF131" w14:textId="241514A2" w:rsidR="001942AF" w:rsidRPr="00741A5C" w:rsidRDefault="001942AF" w:rsidP="001942AF">
      <w:pPr>
        <w:rPr>
          <w:lang w:val="vi-VN"/>
        </w:rPr>
      </w:pPr>
      <w:r w:rsidRPr="001942AF">
        <w:t xml:space="preserve">GRUs </w:t>
      </w:r>
      <w:r w:rsidR="006235F6" w:rsidRPr="001942AF">
        <w:t>help</w:t>
      </w:r>
      <w:r w:rsidRPr="001942AF">
        <w:t xml:space="preserve"> retain relevant information over longer time periods and efficiently update the hidden state.</w:t>
      </w:r>
    </w:p>
    <w:p w14:paraId="6545527F" w14:textId="4BF622F1" w:rsidR="00723F53" w:rsidRPr="00D03B21" w:rsidRDefault="00F018EF" w:rsidP="00D03B21">
      <w:pPr>
        <w:pStyle w:val="Heading3"/>
        <w:rPr>
          <w:b/>
          <w:bCs/>
        </w:rPr>
      </w:pPr>
      <w:r w:rsidRPr="00F018EF">
        <w:rPr>
          <w:b/>
          <w:bCs/>
        </w:rPr>
        <w:lastRenderedPageBreak/>
        <w:t>LSTM architecture</w:t>
      </w:r>
      <w:r w:rsidR="00D03B21">
        <w:rPr>
          <w:b/>
          <w:bCs/>
        </w:rPr>
        <w:t xml:space="preserve"> </w:t>
      </w:r>
      <w:r w:rsidR="00D03B21" w:rsidRPr="00D03B21">
        <w:t>w</w:t>
      </w:r>
      <w:r w:rsidR="00425529" w:rsidRPr="00425529">
        <w:t xml:space="preserve">as first introduced by S Hochreiter el al. </w:t>
      </w:r>
      <w:r w:rsidR="004F3074">
        <w:t>[9]</w:t>
      </w:r>
      <w:r w:rsidR="00425529" w:rsidRPr="00425529">
        <w:t xml:space="preserve"> is designed to process and predict sequential data, which is especially useful when data has a long-term dependency such as text. LSTM has a special structure with the following main steps:</w:t>
      </w:r>
    </w:p>
    <w:p w14:paraId="2C8AD934" w14:textId="6F49EC8E" w:rsidR="00337819" w:rsidRPr="0081513E" w:rsidRDefault="00A04295" w:rsidP="00337819">
      <w:pPr>
        <w:rPr>
          <w:lang w:val="vi-VN"/>
        </w:rPr>
      </w:pPr>
      <w:r w:rsidRPr="00070335">
        <w:t>This Gate</w:t>
      </w:r>
      <w:r>
        <w:rPr>
          <w:lang w:val="vi-VN"/>
        </w:rPr>
        <w:t>:</w:t>
      </w:r>
      <w:r w:rsidRPr="00A04295">
        <w:t xml:space="preserve"> decides</w:t>
      </w:r>
      <w:r w:rsidR="00425529" w:rsidRPr="00425529">
        <w:t xml:space="preserve"> how much information from the previous state</w:t>
      </w:r>
      <w:r w:rsidR="00337819">
        <w:t xml:space="preserve"> </w:t>
      </w:r>
      <w:r w:rsidR="00337819">
        <w:rPr>
          <w:lang w:val="vi-VN"/>
        </w:rPr>
        <w:t xml:space="preserve"> </w:t>
      </w:r>
      <m:oMath>
        <m:sSub>
          <m:sSubPr>
            <m:ctrlPr>
              <w:rPr>
                <w:rFonts w:ascii="Cambria Math" w:hAnsi="Cambria Math"/>
                <w:i/>
              </w:rPr>
            </m:ctrlPr>
          </m:sSubPr>
          <m:e>
            <m:r>
              <w:rPr>
                <w:rFonts w:ascii="Cambria Math" w:hAnsi="Cambria Math"/>
                <w:lang w:val="vi-VN"/>
              </w:rPr>
              <m:t>C</m:t>
            </m:r>
          </m:e>
          <m:sub>
            <m:r>
              <w:rPr>
                <w:rFonts w:ascii="Cambria Math" w:hAnsi="Cambria Math"/>
                <w:lang w:val="vi-VN"/>
              </w:rPr>
              <m:t>t-1</m:t>
            </m:r>
          </m:sub>
        </m:sSub>
      </m:oMath>
      <w:r w:rsidR="00337819">
        <w:t xml:space="preserve"> </w:t>
      </w:r>
      <w:r w:rsidR="00513A2C" w:rsidRPr="00513A2C">
        <w:t>will be retained. The Forget Gate receives input from the hidden state of the previous step</w:t>
      </w:r>
      <w:r w:rsidR="00513A2C">
        <w:rPr>
          <w:lang w:val="vi-VN"/>
        </w:rPr>
        <w:t xml:space="preserve">  </w:t>
      </w:r>
      <m:oMath>
        <m:sSub>
          <m:sSubPr>
            <m:ctrlPr>
              <w:rPr>
                <w:rFonts w:ascii="Cambria Math" w:hAnsi="Cambria Math"/>
                <w:i/>
              </w:rPr>
            </m:ctrlPr>
          </m:sSubPr>
          <m:e>
            <m:r>
              <w:rPr>
                <w:rFonts w:ascii="Cambria Math" w:hAnsi="Cambria Math"/>
                <w:lang w:val="vi-VN"/>
              </w:rPr>
              <m:t>h</m:t>
            </m:r>
          </m:e>
          <m:sub>
            <m:r>
              <w:rPr>
                <w:rFonts w:ascii="Cambria Math" w:hAnsi="Cambria Math"/>
                <w:lang w:val="vi-VN"/>
              </w:rPr>
              <m:t>t-1</m:t>
            </m:r>
          </m:sub>
        </m:sSub>
      </m:oMath>
      <w:r w:rsidR="00513A2C">
        <w:rPr>
          <w:lang w:val="vi-VN"/>
        </w:rPr>
        <w:t xml:space="preserve"> </w:t>
      </w:r>
      <w:r w:rsidR="00513A2C" w:rsidRPr="00513A2C">
        <w:t>and the current input</w:t>
      </w:r>
      <w:r w:rsidR="00513A2C">
        <w:rPr>
          <w:lang w:val="vi-VN"/>
        </w:rPr>
        <w:t xml:space="preserve"> </w:t>
      </w:r>
      <m:oMath>
        <m:sSub>
          <m:sSubPr>
            <m:ctrlPr>
              <w:rPr>
                <w:rFonts w:ascii="Cambria Math" w:hAnsi="Cambria Math"/>
                <w:i/>
              </w:rPr>
            </m:ctrlPr>
          </m:sSubPr>
          <m:e>
            <m:r>
              <w:rPr>
                <w:rFonts w:ascii="Cambria Math" w:hAnsi="Cambria Math"/>
                <w:lang w:val="vi-VN"/>
              </w:rPr>
              <m:t>x</m:t>
            </m:r>
          </m:e>
          <m:sub>
            <m:r>
              <w:rPr>
                <w:rFonts w:ascii="Cambria Math" w:hAnsi="Cambria Math"/>
                <w:lang w:val="vi-VN"/>
              </w:rPr>
              <m:t>t</m:t>
            </m:r>
          </m:sub>
        </m:sSub>
      </m:oMath>
      <w:r w:rsidR="00385767">
        <w:rPr>
          <w:lang w:val="vi-VN"/>
        </w:rPr>
        <w:t xml:space="preserve"> </w:t>
      </w:r>
      <w:r w:rsidR="00385767" w:rsidRPr="00385767">
        <w:t>then applies a sigmoid function to calculate the value</w:t>
      </w:r>
      <w:r w:rsidR="0081513E">
        <w:rPr>
          <w:lang w:val="vi-VN"/>
        </w:rPr>
        <w:t xml:space="preserve"> </w:t>
      </w:r>
      <m:oMath>
        <m:sSub>
          <m:sSubPr>
            <m:ctrlPr>
              <w:rPr>
                <w:rFonts w:ascii="Cambria Math" w:hAnsi="Cambria Math"/>
                <w:i/>
              </w:rPr>
            </m:ctrlPr>
          </m:sSubPr>
          <m:e>
            <m:r>
              <w:rPr>
                <w:rFonts w:ascii="Cambria Math" w:hAnsi="Cambria Math"/>
              </w:rPr>
              <m:t>f</m:t>
            </m:r>
          </m:e>
          <m:sub>
            <m:r>
              <w:rPr>
                <w:rFonts w:ascii="Cambria Math" w:hAnsi="Cambria Math"/>
              </w:rPr>
              <m:t>t</m:t>
            </m:r>
          </m:sub>
        </m:sSub>
      </m:oMath>
      <w:r w:rsidR="0081513E">
        <w:rPr>
          <w:lang w:val="vi-VN"/>
        </w:rPr>
        <w:t>:</w:t>
      </w:r>
    </w:p>
    <w:p w14:paraId="1A802542" w14:textId="41220263" w:rsidR="0081513E" w:rsidRPr="00971C3E" w:rsidRDefault="00000000" w:rsidP="00337819">
      <w:pPr>
        <w:rPr>
          <w:lang w:val="vi-VN"/>
        </w:rPr>
      </w:pPr>
      <m:oMathPara>
        <m:oMath>
          <m:eqArr>
            <m:eqArrPr>
              <m:maxDist m:val="1"/>
              <m:ctrlPr>
                <w:rPr>
                  <w:rFonts w:ascii="Cambria Math" w:hAnsi="Cambria Math"/>
                  <w:i/>
                  <w:lang w:val="vi-VN"/>
                </w:rPr>
              </m:ctrlPr>
            </m:eqArrPr>
            <m:e>
              <m:sSub>
                <m:sSubPr>
                  <m:ctrlPr>
                    <w:rPr>
                      <w:rFonts w:ascii="Cambria Math" w:hAnsi="Cambria Math"/>
                      <w:i/>
                    </w:rPr>
                  </m:ctrlPr>
                </m:sSubPr>
                <m:e>
                  <m:r>
                    <w:rPr>
                      <w:rFonts w:ascii="Cambria Math" w:hAnsi="Cambria Math"/>
                    </w:rPr>
                    <m:t>f</m:t>
                  </m:r>
                </m:e>
                <m:sub>
                  <m:r>
                    <w:rPr>
                      <w:rFonts w:ascii="Cambria Math" w:hAnsi="Cambria Math"/>
                    </w:rPr>
                    <m:t>t</m:t>
                  </m:r>
                </m:sub>
              </m:sSub>
              <m:r>
                <w:rPr>
                  <w:rFonts w:ascii="Cambria Math" w:hAnsi="Cambria Math"/>
                </w:rPr>
                <m:t>=</m:t>
              </m:r>
              <m:r>
                <m:rPr>
                  <m:sty m:val="p"/>
                </m:rPr>
                <w:rPr>
                  <w:rFonts w:ascii="Cambria Math" w:hAnsi="Cambria Math"/>
                </w:rPr>
                <m:t>σ</m:t>
              </m:r>
              <m:d>
                <m:dPr>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f</m:t>
                      </m:r>
                    </m:sub>
                  </m:sSub>
                  <m:r>
                    <m:rPr>
                      <m:sty m:val="p"/>
                    </m:rP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t</m:t>
                          </m:r>
                        </m:sub>
                      </m:sSub>
                    </m:e>
                  </m:d>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f</m:t>
                      </m:r>
                    </m:sub>
                  </m:sSub>
                </m:e>
              </m:d>
              <m:ctrlPr>
                <w:rPr>
                  <w:rFonts w:ascii="Cambria Math" w:hAnsi="Cambria Math"/>
                  <w:i/>
                </w:rPr>
              </m:ctrlPr>
            </m:e>
          </m:eqArr>
        </m:oMath>
      </m:oMathPara>
    </w:p>
    <w:p w14:paraId="0FEF346E" w14:textId="17C7F481" w:rsidR="00971C3E" w:rsidRDefault="00A45FC9" w:rsidP="00337819">
      <w:pPr>
        <w:rPr>
          <w:lang w:val="vi-VN"/>
        </w:rPr>
      </w:pPr>
      <w:r w:rsidRPr="00A45FC9">
        <w:t xml:space="preserve">The value </w:t>
      </w:r>
      <m:oMath>
        <m:sSub>
          <m:sSubPr>
            <m:ctrlPr>
              <w:rPr>
                <w:rFonts w:ascii="Cambria Math" w:hAnsi="Cambria Math"/>
                <w:i/>
              </w:rPr>
            </m:ctrlPr>
          </m:sSubPr>
          <m:e>
            <m:r>
              <w:rPr>
                <w:rFonts w:ascii="Cambria Math" w:hAnsi="Cambria Math"/>
              </w:rPr>
              <m:t>f</m:t>
            </m:r>
          </m:e>
          <m:sub>
            <m:r>
              <w:rPr>
                <w:rFonts w:ascii="Cambria Math" w:hAnsi="Cambria Math"/>
              </w:rPr>
              <m:t>t</m:t>
            </m:r>
          </m:sub>
        </m:sSub>
      </m:oMath>
      <w:r w:rsidRPr="00A45FC9">
        <w:t>​ is in the range [0,1], where 0 means completely forget and 1 means fully retain.</w:t>
      </w:r>
    </w:p>
    <w:p w14:paraId="75011936" w14:textId="3B4E895E" w:rsidR="001621AE" w:rsidRDefault="001621AE" w:rsidP="00337819">
      <w:pPr>
        <w:rPr>
          <w:lang w:val="vi-VN"/>
        </w:rPr>
      </w:pPr>
      <w:r w:rsidRPr="00533750">
        <w:t xml:space="preserve">Input </w:t>
      </w:r>
      <w:r w:rsidR="00AD1692">
        <w:t>Gate</w:t>
      </w:r>
      <w:r w:rsidR="00AD1692">
        <w:rPr>
          <w:lang w:val="vi-VN"/>
        </w:rPr>
        <w:t>:</w:t>
      </w:r>
      <w:r w:rsidR="00533750" w:rsidRPr="00533750">
        <w:rPr>
          <w:lang w:val="vi-VN"/>
        </w:rPr>
        <w:t xml:space="preserve"> </w:t>
      </w:r>
      <w:r w:rsidRPr="001621AE">
        <w:t xml:space="preserve">This gate decides what new information will be added to the Cell State </w:t>
      </w:r>
      <m:oMath>
        <m:sSub>
          <m:sSubPr>
            <m:ctrlPr>
              <w:rPr>
                <w:rFonts w:ascii="Cambria Math" w:hAnsi="Cambria Math"/>
                <w:i/>
              </w:rPr>
            </m:ctrlPr>
          </m:sSubPr>
          <m:e>
            <m:r>
              <w:rPr>
                <w:rFonts w:ascii="Cambria Math" w:hAnsi="Cambria Math"/>
                <w:lang w:val="vi-VN"/>
              </w:rPr>
              <m:t>C</m:t>
            </m:r>
          </m:e>
          <m:sub>
            <m:r>
              <w:rPr>
                <w:rFonts w:ascii="Cambria Math" w:hAnsi="Cambria Math"/>
                <w:lang w:val="vi-VN"/>
              </w:rPr>
              <m:t>t</m:t>
            </m:r>
          </m:sub>
        </m:sSub>
      </m:oMath>
      <w:r w:rsidRPr="001621AE">
        <w:t xml:space="preserve">​. There are two main parts: First, a sigmoid function decides which values need to be updated, resulting in </w:t>
      </w:r>
      <m:oMath>
        <m:sSub>
          <m:sSubPr>
            <m:ctrlPr>
              <w:rPr>
                <w:rFonts w:ascii="Cambria Math" w:hAnsi="Cambria Math"/>
                <w:i/>
                <w:iCs/>
              </w:rPr>
            </m:ctrlPr>
          </m:sSubPr>
          <m:e>
            <m:r>
              <w:rPr>
                <w:rFonts w:ascii="Cambria Math" w:hAnsi="Cambria Math"/>
                <w:lang w:val="vi-VN"/>
              </w:rPr>
              <m:t>i</m:t>
            </m:r>
          </m:e>
          <m:sub>
            <m:r>
              <w:rPr>
                <w:rFonts w:ascii="Cambria Math" w:hAnsi="Cambria Math"/>
                <w:lang w:val="vi-VN"/>
              </w:rPr>
              <m:t>t</m:t>
            </m:r>
          </m:sub>
        </m:sSub>
      </m:oMath>
      <w:r w:rsidRPr="001621AE">
        <w:t>​:</w:t>
      </w:r>
    </w:p>
    <w:sdt>
      <w:sdtPr>
        <w:rPr>
          <w:rFonts w:ascii="Cambria Math" w:hAnsi="Cambria Math"/>
          <w:i/>
          <w:iCs/>
          <w:lang w:val="vi-VN"/>
        </w:rPr>
        <w:id w:val="-1846542036"/>
        <w:placeholder>
          <w:docPart w:val="E28A42AF86194817B0C5D1768F7E0D6F"/>
        </w:placeholder>
        <w:temporary/>
        <w:equation/>
      </w:sdtPr>
      <w:sdtEndPr>
        <w:rPr>
          <w:lang w:val="en-US"/>
        </w:rPr>
      </w:sdtEndPr>
      <w:sdtContent>
        <w:p w14:paraId="04908749" w14:textId="77777777" w:rsidR="00642239" w:rsidRDefault="00000000" w:rsidP="00642239">
          <w:pPr>
            <w:spacing w:line="480" w:lineRule="auto"/>
            <w:rPr>
              <w:rFonts w:ascii="Cambria Math" w:hAnsi="Cambria Math"/>
              <w:oMath/>
            </w:rPr>
          </w:pPr>
          <m:oMathPara>
            <m:oMath>
              <m:sSub>
                <m:sSubPr>
                  <m:ctrlPr>
                    <w:rPr>
                      <w:rFonts w:ascii="Cambria Math" w:hAnsi="Cambria Math"/>
                      <w:i/>
                      <w:iCs/>
                    </w:rPr>
                  </m:ctrlPr>
                </m:sSubPr>
                <m:e>
                  <m:r>
                    <m:rPr>
                      <m:sty m:val="p"/>
                    </m:rPr>
                    <w:rPr>
                      <w:rFonts w:ascii="Cambria Math" w:hAnsi="Cambria Math"/>
                    </w:rPr>
                    <m:t>i</m:t>
                  </m:r>
                </m:e>
                <m:sub>
                  <m:r>
                    <m:rPr>
                      <m:sty m:val="p"/>
                    </m:rPr>
                    <w:rPr>
                      <w:rFonts w:ascii="Cambria Math" w:hAnsi="Cambria Math"/>
                    </w:rPr>
                    <m:t>t</m:t>
                  </m:r>
                </m:sub>
              </m:sSub>
              <m:r>
                <m:rPr>
                  <m:sty m:val="p"/>
                </m:rPr>
                <w:rPr>
                  <w:rFonts w:ascii="Cambria Math" w:hAnsi="Cambria Math"/>
                </w:rPr>
                <m:t>=σ</m:t>
              </m:r>
              <m:d>
                <m:dPr>
                  <m:ctrlPr>
                    <w:rPr>
                      <w:rFonts w:ascii="Cambria Math" w:hAnsi="Cambria Math"/>
                      <w:i/>
                      <w:iCs/>
                    </w:rPr>
                  </m:ctrlPr>
                </m:dPr>
                <m:e>
                  <m:sSub>
                    <m:sSubPr>
                      <m:ctrlPr>
                        <w:rPr>
                          <w:rFonts w:ascii="Cambria Math" w:hAnsi="Cambria Math"/>
                          <w:i/>
                          <w:iCs/>
                        </w:rPr>
                      </m:ctrlPr>
                    </m:sSubPr>
                    <m:e>
                      <m:r>
                        <m:rPr>
                          <m:sty m:val="p"/>
                        </m:rPr>
                        <w:rPr>
                          <w:rFonts w:ascii="Cambria Math" w:hAnsi="Cambria Math"/>
                        </w:rPr>
                        <m:t>W</m:t>
                      </m:r>
                    </m:e>
                    <m:sub>
                      <m:r>
                        <m:rPr>
                          <m:sty m:val="p"/>
                        </m:rPr>
                        <w:rPr>
                          <w:rFonts w:ascii="Cambria Math" w:hAnsi="Cambria Math"/>
                        </w:rPr>
                        <m:t>i</m:t>
                      </m:r>
                    </m:sub>
                  </m:sSub>
                  <m:r>
                    <m:rPr>
                      <m:sty m:val="p"/>
                    </m:rPr>
                    <w:rPr>
                      <w:rFonts w:ascii="Cambria Math" w:hAnsi="Cambria Math"/>
                    </w:rPr>
                    <m:t>⋅</m:t>
                  </m:r>
                  <m:d>
                    <m:dPr>
                      <m:begChr m:val="["/>
                      <m:endChr m:val="]"/>
                      <m:ctrlPr>
                        <w:rPr>
                          <w:rFonts w:ascii="Cambria Math" w:hAnsi="Cambria Math"/>
                          <w:i/>
                          <w:iCs/>
                        </w:rPr>
                      </m:ctrlPr>
                    </m:dPr>
                    <m:e>
                      <m:sSub>
                        <m:sSubPr>
                          <m:ctrlPr>
                            <w:rPr>
                              <w:rFonts w:ascii="Cambria Math" w:hAnsi="Cambria Math"/>
                              <w:i/>
                              <w:iCs/>
                            </w:rPr>
                          </m:ctrlPr>
                        </m:sSubPr>
                        <m:e>
                          <m:r>
                            <m:rPr>
                              <m:sty m:val="p"/>
                            </m:rPr>
                            <w:rPr>
                              <w:rFonts w:ascii="Cambria Math" w:hAnsi="Cambria Math"/>
                            </w:rPr>
                            <m:t>h</m:t>
                          </m:r>
                        </m:e>
                        <m:sub>
                          <m:r>
                            <m:rPr>
                              <m:sty m:val="p"/>
                            </m:rPr>
                            <w:rPr>
                              <w:rFonts w:ascii="Cambria Math" w:hAnsi="Cambria Math"/>
                            </w:rPr>
                            <m:t>t-1</m:t>
                          </m:r>
                        </m:sub>
                      </m:sSub>
                      <m:r>
                        <m:rPr>
                          <m:sty m:val="p"/>
                        </m:rPr>
                        <w:rPr>
                          <w:rFonts w:ascii="Cambria Math" w:hAnsi="Cambria Math"/>
                        </w:rPr>
                        <m:t>,</m:t>
                      </m:r>
                      <m:sSub>
                        <m:sSubPr>
                          <m:ctrlPr>
                            <w:rPr>
                              <w:rFonts w:ascii="Cambria Math" w:hAnsi="Cambria Math"/>
                              <w:i/>
                              <w:iCs/>
                            </w:rPr>
                          </m:ctrlPr>
                        </m:sSubPr>
                        <m:e>
                          <m:r>
                            <m:rPr>
                              <m:sty m:val="p"/>
                            </m:rPr>
                            <w:rPr>
                              <w:rFonts w:ascii="Cambria Math" w:hAnsi="Cambria Math"/>
                            </w:rPr>
                            <m:t>x</m:t>
                          </m:r>
                        </m:e>
                        <m:sub>
                          <m:r>
                            <m:rPr>
                              <m:sty m:val="p"/>
                            </m:rPr>
                            <w:rPr>
                              <w:rFonts w:ascii="Cambria Math" w:hAnsi="Cambria Math"/>
                            </w:rPr>
                            <m:t>t</m:t>
                          </m:r>
                        </m:sub>
                      </m:sSub>
                    </m:e>
                  </m:d>
                  <m:r>
                    <m:rPr>
                      <m:sty m:val="p"/>
                    </m:rPr>
                    <w:rPr>
                      <w:rFonts w:ascii="Cambria Math" w:hAnsi="Cambria Math"/>
                    </w:rPr>
                    <m:t>+</m:t>
                  </m:r>
                  <m:sSub>
                    <m:sSubPr>
                      <m:ctrlPr>
                        <w:rPr>
                          <w:rFonts w:ascii="Cambria Math" w:hAnsi="Cambria Math"/>
                          <w:i/>
                          <w:iCs/>
                        </w:rPr>
                      </m:ctrlPr>
                    </m:sSubPr>
                    <m:e>
                      <m:r>
                        <m:rPr>
                          <m:sty m:val="p"/>
                        </m:rPr>
                        <w:rPr>
                          <w:rFonts w:ascii="Cambria Math" w:hAnsi="Cambria Math"/>
                        </w:rPr>
                        <m:t>b</m:t>
                      </m:r>
                    </m:e>
                    <m:sub>
                      <m:r>
                        <m:rPr>
                          <m:sty m:val="p"/>
                        </m:rPr>
                        <w:rPr>
                          <w:rFonts w:ascii="Cambria Math" w:hAnsi="Cambria Math"/>
                        </w:rPr>
                        <m:t>i</m:t>
                      </m:r>
                    </m:sub>
                  </m:sSub>
                </m:e>
              </m:d>
            </m:oMath>
          </m:oMathPara>
        </w:p>
      </w:sdtContent>
    </w:sdt>
    <w:p w14:paraId="4EDCB820" w14:textId="546D8B8B" w:rsidR="00642239" w:rsidRDefault="00E90C09" w:rsidP="00337819">
      <w:pPr>
        <w:rPr>
          <w:iCs/>
          <w:lang w:val="vi-VN"/>
        </w:rPr>
      </w:pPr>
      <w:r w:rsidRPr="00E90C09">
        <w:t xml:space="preserve">Then, a </w:t>
      </w:r>
      <w:r w:rsidRPr="00E90C09">
        <w:rPr>
          <w:i/>
          <w:iCs/>
        </w:rPr>
        <w:t>tanh</w:t>
      </w:r>
      <w:r w:rsidRPr="00E90C09">
        <w:t xml:space="preserve"> layer creates a new vector of values</w:t>
      </w:r>
      <w:r w:rsidR="0065597E">
        <w:rPr>
          <w:lang w:val="vi-VN"/>
        </w:rPr>
        <w:t xml:space="preserve"> </w:t>
      </w:r>
      <m:oMath>
        <m:acc>
          <m:accPr>
            <m:chr m:val="̃"/>
            <m:ctrlPr>
              <w:rPr>
                <w:rFonts w:ascii="Cambria Math" w:hAnsi="Cambria Math"/>
                <w:i/>
                <w:iCs/>
              </w:rPr>
            </m:ctrlPr>
          </m:accPr>
          <m:e>
            <m:sSub>
              <m:sSubPr>
                <m:ctrlPr>
                  <w:rPr>
                    <w:rFonts w:ascii="Cambria Math" w:hAnsi="Cambria Math"/>
                    <w:i/>
                    <w:iCs/>
                  </w:rPr>
                </m:ctrlPr>
              </m:sSubPr>
              <m:e>
                <m:r>
                  <w:rPr>
                    <w:rFonts w:ascii="Cambria Math" w:hAnsi="Cambria Math"/>
                    <w:lang w:val="vi-VN"/>
                  </w:rPr>
                  <m:t>C</m:t>
                </m:r>
              </m:e>
              <m:sub>
                <m:r>
                  <w:rPr>
                    <w:rFonts w:ascii="Cambria Math" w:hAnsi="Cambria Math"/>
                    <w:lang w:val="vi-VN"/>
                  </w:rPr>
                  <m:t>t</m:t>
                </m:r>
              </m:sub>
            </m:sSub>
          </m:e>
        </m:acc>
      </m:oMath>
      <w:r w:rsidR="0065597E">
        <w:rPr>
          <w:iCs/>
          <w:lang w:val="vi-VN"/>
        </w:rPr>
        <w:t>:</w:t>
      </w:r>
    </w:p>
    <w:p w14:paraId="58127F27" w14:textId="4E0996CB" w:rsidR="0065597E" w:rsidRPr="00C0646A" w:rsidRDefault="00000000" w:rsidP="00337819">
      <w:pPr>
        <w:rPr>
          <w:iCs/>
          <w:lang w:val="vi-VN"/>
        </w:rPr>
      </w:pPr>
      <m:oMathPara>
        <m:oMath>
          <m:acc>
            <m:accPr>
              <m:chr m:val="̃"/>
              <m:ctrlPr>
                <w:rPr>
                  <w:rFonts w:ascii="Cambria Math" w:hAnsi="Cambria Math"/>
                  <w:i/>
                  <w:iCs/>
                </w:rPr>
              </m:ctrlPr>
            </m:accPr>
            <m:e>
              <m:sSub>
                <m:sSubPr>
                  <m:ctrlPr>
                    <w:rPr>
                      <w:rFonts w:ascii="Cambria Math" w:hAnsi="Cambria Math"/>
                      <w:i/>
                      <w:iCs/>
                    </w:rPr>
                  </m:ctrlPr>
                </m:sSubPr>
                <m:e>
                  <m:r>
                    <w:rPr>
                      <w:rFonts w:ascii="Cambria Math" w:hAnsi="Cambria Math"/>
                    </w:rPr>
                    <m:t>C</m:t>
                  </m:r>
                </m:e>
                <m:sub>
                  <m:r>
                    <w:rPr>
                      <w:rFonts w:ascii="Cambria Math" w:hAnsi="Cambria Math"/>
                    </w:rPr>
                    <m:t>t</m:t>
                  </m:r>
                </m:sub>
              </m:sSub>
            </m:e>
          </m:acc>
          <m:r>
            <w:rPr>
              <w:rFonts w:ascii="Cambria Math" w:hAnsi="Cambria Math"/>
            </w:rPr>
            <m:t>=</m:t>
          </m:r>
          <m:func>
            <m:funcPr>
              <m:ctrlPr>
                <w:rPr>
                  <w:rFonts w:ascii="Cambria Math" w:hAnsi="Cambria Math"/>
                  <w:i/>
                  <w:iCs/>
                </w:rPr>
              </m:ctrlPr>
            </m:funcPr>
            <m:fName>
              <m:r>
                <w:rPr>
                  <w:rFonts w:ascii="Cambria Math" w:hAnsi="Cambria Math"/>
                </w:rPr>
                <m:t>tanh</m:t>
              </m:r>
            </m:fName>
            <m:e>
              <m:d>
                <m:dPr>
                  <m:ctrlPr>
                    <w:rPr>
                      <w:rFonts w:ascii="Cambria Math" w:hAnsi="Cambria Math"/>
                      <w:i/>
                      <w:iCs/>
                    </w:rPr>
                  </m:ctrlPr>
                </m:dPr>
                <m:e>
                  <m:sSub>
                    <m:sSubPr>
                      <m:ctrlPr>
                        <w:rPr>
                          <w:rFonts w:ascii="Cambria Math" w:hAnsi="Cambria Math"/>
                          <w:i/>
                          <w:iCs/>
                        </w:rPr>
                      </m:ctrlPr>
                    </m:sSubPr>
                    <m:e>
                      <m:r>
                        <w:rPr>
                          <w:rFonts w:ascii="Cambria Math" w:hAnsi="Cambria Math"/>
                        </w:rPr>
                        <m:t>W</m:t>
                      </m:r>
                    </m:e>
                    <m:sub>
                      <m:r>
                        <w:rPr>
                          <w:rFonts w:ascii="Cambria Math" w:hAnsi="Cambria Math"/>
                        </w:rPr>
                        <m:t>C</m:t>
                      </m:r>
                    </m:sub>
                  </m:sSub>
                  <m:r>
                    <w:rPr>
                      <w:rFonts w:ascii="Cambria Math" w:hAnsi="Cambria Math"/>
                    </w:rPr>
                    <m:t>⋅</m:t>
                  </m:r>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h</m:t>
                          </m:r>
                        </m:e>
                        <m:sub>
                          <m:r>
                            <w:rPr>
                              <w:rFonts w:ascii="Cambria Math" w:hAnsi="Cambria Math"/>
                            </w:rPr>
                            <m:t>t-1</m:t>
                          </m:r>
                        </m:sub>
                      </m:sSub>
                      <m:r>
                        <w:rPr>
                          <w:rFonts w:ascii="Cambria Math" w:hAnsi="Cambria Math"/>
                        </w:rPr>
                        <m:t>,</m:t>
                      </m:r>
                      <m:sSub>
                        <m:sSubPr>
                          <m:ctrlPr>
                            <w:rPr>
                              <w:rFonts w:ascii="Cambria Math" w:hAnsi="Cambria Math"/>
                              <w:i/>
                              <w:iCs/>
                            </w:rPr>
                          </m:ctrlPr>
                        </m:sSubPr>
                        <m:e>
                          <m:r>
                            <w:rPr>
                              <w:rFonts w:ascii="Cambria Math" w:hAnsi="Cambria Math"/>
                            </w:rPr>
                            <m:t>x</m:t>
                          </m:r>
                        </m:e>
                        <m:sub>
                          <m:r>
                            <w:rPr>
                              <w:rFonts w:ascii="Cambria Math" w:hAnsi="Cambria Math"/>
                            </w:rPr>
                            <m:t>t</m:t>
                          </m:r>
                        </m:sub>
                      </m:sSub>
                    </m:e>
                  </m:d>
                  <m:r>
                    <w:rPr>
                      <w:rFonts w:ascii="Cambria Math" w:hAnsi="Cambria Math"/>
                    </w:rPr>
                    <m:t>+</m:t>
                  </m:r>
                  <m:sSub>
                    <m:sSubPr>
                      <m:ctrlPr>
                        <w:rPr>
                          <w:rFonts w:ascii="Cambria Math" w:hAnsi="Cambria Math"/>
                          <w:i/>
                          <w:iCs/>
                        </w:rPr>
                      </m:ctrlPr>
                    </m:sSubPr>
                    <m:e>
                      <m:r>
                        <w:rPr>
                          <w:rFonts w:ascii="Cambria Math" w:hAnsi="Cambria Math"/>
                        </w:rPr>
                        <m:t>b</m:t>
                      </m:r>
                    </m:e>
                    <m:sub>
                      <m:r>
                        <w:rPr>
                          <w:rFonts w:ascii="Cambria Math" w:hAnsi="Cambria Math"/>
                        </w:rPr>
                        <m:t>C</m:t>
                      </m:r>
                    </m:sub>
                  </m:sSub>
                </m:e>
              </m:d>
            </m:e>
          </m:func>
        </m:oMath>
      </m:oMathPara>
    </w:p>
    <w:p w14:paraId="4BB799D1" w14:textId="7858E65A" w:rsidR="00C0646A" w:rsidRDefault="00D50113" w:rsidP="00337819">
      <w:pPr>
        <w:rPr>
          <w:lang w:val="vi-VN"/>
        </w:rPr>
      </w:pPr>
      <w:r w:rsidRPr="00821AA7">
        <w:t>Update Cell State</w:t>
      </w:r>
      <w:r w:rsidRPr="00D50113">
        <w:t>: The Cell State is updated by combining the information that needs to be forgotten and the new information:</w:t>
      </w:r>
    </w:p>
    <w:p w14:paraId="661E8C80" w14:textId="466E31D9" w:rsidR="008E3ED1" w:rsidRPr="005657E6" w:rsidRDefault="00000000" w:rsidP="00337819">
      <w:pPr>
        <w:rPr>
          <w:lang w:val="vi-VN"/>
        </w:rPr>
      </w:pPr>
      <m:oMathPara>
        <m:oMath>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f</m:t>
              </m:r>
            </m:e>
            <m:sub>
              <m:r>
                <m:rPr>
                  <m:sty m:val="p"/>
                </m:rPr>
                <w:rPr>
                  <w:rFonts w:ascii="Cambria Math" w:hAnsi="Cambria Math"/>
                </w:rPr>
                <m:t>t</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t-1</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i</m:t>
              </m:r>
            </m:e>
            <m:sub>
              <m:r>
                <m:rPr>
                  <m:sty m:val="p"/>
                </m:rPr>
                <w:rPr>
                  <w:rFonts w:ascii="Cambria Math" w:hAnsi="Cambria Math"/>
                </w:rPr>
                <m:t>t</m:t>
              </m:r>
            </m:sub>
          </m:sSub>
          <m:r>
            <m:rPr>
              <m:sty m:val="p"/>
            </m:rPr>
            <w:rPr>
              <w:rFonts w:ascii="Cambria Math" w:hAnsi="Cambria Math"/>
            </w:rPr>
            <m:t>∙</m:t>
          </m:r>
          <m:acc>
            <m:accPr>
              <m:chr m:val="̃"/>
              <m:ctrlPr>
                <w:rPr>
                  <w:rFonts w:ascii="Cambria Math" w:hAnsi="Cambria Math"/>
                  <w:i/>
                </w:rPr>
              </m:ctrlPr>
            </m:accPr>
            <m:e>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m:t>
                  </m:r>
                </m:sub>
              </m:sSub>
            </m:e>
          </m:acc>
        </m:oMath>
      </m:oMathPara>
    </w:p>
    <w:p w14:paraId="5C1021DB" w14:textId="690399ED" w:rsidR="005657E6" w:rsidRDefault="007E7B7D" w:rsidP="00337819">
      <w:pPr>
        <w:rPr>
          <w:lang w:val="vi-VN"/>
        </w:rPr>
      </w:pPr>
      <w:r w:rsidRPr="007E7B7D">
        <w:t xml:space="preserve">Here, the multiplication </w:t>
      </w:r>
      <m:oMath>
        <m:r>
          <m:rPr>
            <m:sty m:val="p"/>
          </m:rPr>
          <w:rPr>
            <w:rFonts w:ascii="Cambria Math" w:hAnsi="Cambria Math"/>
          </w:rPr>
          <m:t>∙</m:t>
        </m:r>
      </m:oMath>
      <w:r w:rsidRPr="007E7B7D">
        <w:t xml:space="preserve"> is element-wise multiplication.</w:t>
      </w:r>
    </w:p>
    <w:p w14:paraId="083C5D51" w14:textId="07C8B6F0" w:rsidR="009030E1" w:rsidRDefault="009030E1" w:rsidP="00337819">
      <w:pPr>
        <w:rPr>
          <w:lang w:val="vi-VN"/>
        </w:rPr>
      </w:pPr>
      <w:r w:rsidRPr="009030E1">
        <w:t xml:space="preserve">Output Gate: Finally, to determine the output for the current hidden state </w:t>
      </w:r>
      <m:oMath>
        <m:sSub>
          <m:sSubPr>
            <m:ctrlPr>
              <w:rPr>
                <w:rFonts w:ascii="Cambria Math" w:hAnsi="Cambria Math"/>
                <w:i/>
              </w:rPr>
            </m:ctrlPr>
          </m:sSubPr>
          <m:e>
            <m:r>
              <w:rPr>
                <w:rFonts w:ascii="Cambria Math" w:hAnsi="Cambria Math"/>
              </w:rPr>
              <m:t>h</m:t>
            </m:r>
          </m:e>
          <m:sub>
            <m:r>
              <w:rPr>
                <w:rFonts w:ascii="Cambria Math" w:hAnsi="Cambria Math"/>
              </w:rPr>
              <m:t>t</m:t>
            </m:r>
          </m:sub>
        </m:sSub>
      </m:oMath>
      <w:r w:rsidRPr="009030E1">
        <w:t xml:space="preserve">​, the LSTM uses the output gate. First, a sigmoid function calculates which part of the Cell State will be output as </w:t>
      </w:r>
      <m:oMath>
        <m:sSub>
          <m:sSubPr>
            <m:ctrlPr>
              <w:rPr>
                <w:rFonts w:ascii="Cambria Math" w:hAnsi="Cambria Math"/>
                <w:i/>
              </w:rPr>
            </m:ctrlPr>
          </m:sSubPr>
          <m:e>
            <m:r>
              <m:rPr>
                <m:sty m:val="p"/>
              </m:rPr>
              <w:rPr>
                <w:rFonts w:ascii="Cambria Math" w:hAnsi="Cambria Math"/>
                <w:lang w:val="vi-VN"/>
              </w:rPr>
              <m:t>o</m:t>
            </m:r>
          </m:e>
          <m:sub>
            <m:r>
              <m:rPr>
                <m:sty m:val="p"/>
              </m:rPr>
              <w:rPr>
                <w:rFonts w:ascii="Cambria Math" w:hAnsi="Cambria Math"/>
                <w:lang w:val="vi-VN"/>
              </w:rPr>
              <m:t>t</m:t>
            </m:r>
          </m:sub>
        </m:sSub>
      </m:oMath>
      <w:r w:rsidRPr="009030E1">
        <w:t>​:</w:t>
      </w:r>
    </w:p>
    <w:p w14:paraId="5F40893F" w14:textId="49DE157F" w:rsidR="00144DBD" w:rsidRPr="00870A14" w:rsidRDefault="00000000" w:rsidP="00337819">
      <w:pPr>
        <w:rPr>
          <w:lang w:val="vi-VN"/>
        </w:rPr>
      </w:pPr>
      <m:oMathPara>
        <m:oMath>
          <m:sSub>
            <m:sSubPr>
              <m:ctrlPr>
                <w:rPr>
                  <w:rFonts w:ascii="Cambria Math" w:hAnsi="Cambria Math"/>
                  <w:i/>
                </w:rPr>
              </m:ctrlPr>
            </m:sSubPr>
            <m:e>
              <m:r>
                <w:rPr>
                  <w:rFonts w:ascii="Cambria Math" w:hAnsi="Cambria Math"/>
                </w:rPr>
                <m:t>o</m:t>
              </m:r>
            </m:e>
            <m:sub>
              <m:r>
                <w:rPr>
                  <w:rFonts w:ascii="Cambria Math" w:hAnsi="Cambria Math"/>
                </w:rPr>
                <m:t>t</m:t>
              </m:r>
            </m:sub>
          </m:sSub>
          <m:r>
            <w:rPr>
              <w:rFonts w:ascii="Cambria Math" w:hAnsi="Cambria Math"/>
            </w:rPr>
            <m:t>=</m:t>
          </m:r>
          <m:r>
            <m:rPr>
              <m:sty m:val="p"/>
            </m:rPr>
            <w:rPr>
              <w:rFonts w:ascii="Cambria Math" w:hAnsi="Cambria Math"/>
            </w:rPr>
            <m:t>σ</m:t>
          </m:r>
          <m:d>
            <m:dPr>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o</m:t>
                  </m:r>
                </m:sub>
              </m:sSub>
              <m:r>
                <m:rPr>
                  <m:sty m:val="p"/>
                </m:rP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t</m:t>
                      </m:r>
                    </m:sub>
                  </m:sSub>
                </m:e>
              </m:d>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o</m:t>
                  </m:r>
                </m:sub>
              </m:sSub>
            </m:e>
          </m:d>
        </m:oMath>
      </m:oMathPara>
    </w:p>
    <w:p w14:paraId="09486C85" w14:textId="25DAA6F6" w:rsidR="00870A14" w:rsidRPr="00F26D07" w:rsidRDefault="00870A14" w:rsidP="00870A14">
      <w:pPr>
        <w:jc w:val="left"/>
        <w:rPr>
          <w:rFonts w:ascii="Cambria Math" w:hAnsi="Cambria Math"/>
          <w:i/>
          <w:lang w:val="vi-VN"/>
        </w:rPr>
      </w:pPr>
      <w:r w:rsidRPr="00870A14">
        <w:t xml:space="preserve">Then, the current hidden state </w:t>
      </w:r>
      <m:oMath>
        <m:sSub>
          <m:sSubPr>
            <m:ctrlPr>
              <w:rPr>
                <w:rFonts w:ascii="Cambria Math" w:hAnsi="Cambria Math"/>
                <w:i/>
              </w:rPr>
            </m:ctrlPr>
          </m:sSubPr>
          <m:e>
            <m:r>
              <w:rPr>
                <w:rFonts w:ascii="Cambria Math" w:hAnsi="Cambria Math"/>
                <w:lang w:val="vi-VN"/>
              </w:rPr>
              <m:t>h</m:t>
            </m:r>
          </m:e>
          <m:sub>
            <m:r>
              <w:rPr>
                <w:rFonts w:ascii="Cambria Math" w:hAnsi="Cambria Math"/>
                <w:lang w:val="vi-VN"/>
              </w:rPr>
              <m:t>t</m:t>
            </m:r>
          </m:sub>
        </m:sSub>
      </m:oMath>
      <w:r w:rsidRPr="00870A14">
        <w:t xml:space="preserve">​ is calculated by multiplying </w:t>
      </w:r>
      <m:oMath>
        <m:sSub>
          <m:sSubPr>
            <m:ctrlPr>
              <w:rPr>
                <w:rFonts w:ascii="Cambria Math" w:hAnsi="Cambria Math"/>
                <w:i/>
              </w:rPr>
            </m:ctrlPr>
          </m:sSubPr>
          <m:e>
            <m:r>
              <w:rPr>
                <w:rFonts w:ascii="Cambria Math" w:hAnsi="Cambria Math"/>
                <w:lang w:val="vi-VN"/>
              </w:rPr>
              <m:t>o</m:t>
            </m:r>
          </m:e>
          <m:sub>
            <m:r>
              <w:rPr>
                <w:rFonts w:ascii="Cambria Math" w:hAnsi="Cambria Math"/>
                <w:lang w:val="vi-VN"/>
              </w:rPr>
              <m:t>t</m:t>
            </m:r>
          </m:sub>
        </m:sSub>
      </m:oMath>
      <w:r w:rsidRPr="00870A14">
        <w:t xml:space="preserve">​ by the tanh of the new Cell State </w:t>
      </w:r>
      <m:oMath>
        <m:sSub>
          <m:sSubPr>
            <m:ctrlPr>
              <w:rPr>
                <w:rFonts w:ascii="Cambria Math" w:hAnsi="Cambria Math"/>
                <w:i/>
              </w:rPr>
            </m:ctrlPr>
          </m:sSubPr>
          <m:e>
            <m:r>
              <w:rPr>
                <w:rFonts w:ascii="Cambria Math" w:hAnsi="Cambria Math"/>
                <w:lang w:val="vi-VN"/>
              </w:rPr>
              <m:t>C</m:t>
            </m:r>
          </m:e>
          <m:sub>
            <m:r>
              <w:rPr>
                <w:rFonts w:ascii="Cambria Math" w:hAnsi="Cambria Math"/>
                <w:lang w:val="vi-VN"/>
              </w:rPr>
              <m:t>t</m:t>
            </m:r>
          </m:sub>
        </m:sSub>
      </m:oMath>
      <w:r w:rsidRPr="00870A14">
        <w:t>​:</w:t>
      </w:r>
      <w:r w:rsidRPr="00870A14">
        <w:rPr>
          <w:rFonts w:ascii="Cambria Math" w:hAnsi="Cambria Math"/>
          <w:i/>
        </w:rPr>
        <w:br/>
      </w:r>
      <m:oMathPara>
        <m:oMath>
          <m:sSub>
            <m:sSubPr>
              <m:ctrlPr>
                <w:rPr>
                  <w:rFonts w:ascii="Cambria Math" w:hAnsi="Cambria Math"/>
                  <w:i/>
                </w:rPr>
              </m:ctrlPr>
            </m:sSubPr>
            <m:e>
              <m:r>
                <m:rPr>
                  <m:sty m:val="p"/>
                </m:rPr>
                <w:rPr>
                  <w:rFonts w:ascii="Cambria Math" w:hAnsi="Cambria Math"/>
                </w:rPr>
                <m:t>h</m:t>
              </m:r>
            </m:e>
            <m:sub>
              <m:r>
                <m:rPr>
                  <m:sty m:val="p"/>
                </m:rPr>
                <w:rPr>
                  <w:rFonts w:ascii="Cambria Math" w:hAnsi="Cambria Math"/>
                </w:rPr>
                <m:t>t</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o</m:t>
              </m:r>
            </m:e>
            <m:sub>
              <m:r>
                <m:rPr>
                  <m:sty m:val="p"/>
                </m:rPr>
                <w:rPr>
                  <w:rFonts w:ascii="Cambria Math" w:hAnsi="Cambria Math"/>
                </w:rPr>
                <m:t>t</m:t>
              </m:r>
            </m:sub>
          </m:sSub>
          <m:r>
            <m:rPr>
              <m:sty m:val="p"/>
            </m:rPr>
            <w:rPr>
              <w:rFonts w:ascii="Cambria Math" w:hAnsi="Cambria Math"/>
            </w:rPr>
            <m:t>∙</m:t>
          </m:r>
          <m:func>
            <m:funcPr>
              <m:ctrlPr>
                <w:rPr>
                  <w:rFonts w:ascii="Cambria Math" w:hAnsi="Cambria Math"/>
                  <w:i/>
                </w:rPr>
              </m:ctrlPr>
            </m:funcPr>
            <m:fName>
              <m:r>
                <m:rPr>
                  <m:sty m:val="p"/>
                </m:rPr>
                <w:rPr>
                  <w:rFonts w:ascii="Cambria Math" w:hAnsi="Cambria Math"/>
                </w:rPr>
                <m:t>tanh</m:t>
              </m:r>
            </m:fName>
            <m:e>
              <m:d>
                <m:dPr>
                  <m:ctrlPr>
                    <w:rPr>
                      <w:rFonts w:ascii="Cambria Math" w:hAnsi="Cambria Math"/>
                      <w:i/>
                    </w:rPr>
                  </m:ctrlPr>
                </m:dPr>
                <m:e>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m:t>
                      </m:r>
                    </m:sub>
                  </m:sSub>
                </m:e>
              </m:d>
            </m:e>
          </m:func>
        </m:oMath>
      </m:oMathPara>
    </w:p>
    <w:p w14:paraId="4807DF45" w14:textId="2469CF45" w:rsidR="00F26D07" w:rsidRDefault="00F26D07" w:rsidP="00F26D07">
      <w:pPr>
        <w:pStyle w:val="Heading3"/>
        <w:rPr>
          <w:lang w:val="vi-VN"/>
        </w:rPr>
      </w:pPr>
      <w:r w:rsidRPr="00F26D07">
        <w:rPr>
          <w:b/>
          <w:bCs/>
        </w:rPr>
        <w:t xml:space="preserve">Transformer </w:t>
      </w:r>
      <w:r w:rsidR="00F3229E">
        <w:rPr>
          <w:b/>
          <w:bCs/>
        </w:rPr>
        <w:t>model</w:t>
      </w:r>
      <w:r w:rsidR="00F3229E">
        <w:rPr>
          <w:b/>
          <w:bCs/>
          <w:lang w:val="vi-VN"/>
        </w:rPr>
        <w:t>:</w:t>
      </w:r>
      <w:r w:rsidRPr="00F26D07">
        <w:t xml:space="preserve"> relies on the attention mechanism, </w:t>
      </w:r>
      <w:r w:rsidR="00214683" w:rsidRPr="00F26D07">
        <w:t>eliminating</w:t>
      </w:r>
      <w:r w:rsidRPr="00F26D07">
        <w:t xml:space="preserve"> recurrence to process data in parallel. The core component is </w:t>
      </w:r>
      <w:r w:rsidRPr="00B320B4">
        <w:t>Multi-head Self-Attention</w:t>
      </w:r>
      <w:r w:rsidRPr="00F26D07">
        <w:t>, which calculates interactions between words in a sequence. Given Q (query), K (key), and V (value), the attention scores are computed as</w:t>
      </w:r>
      <w:r w:rsidR="00E67C01">
        <w:rPr>
          <w:lang w:val="vi-VN"/>
        </w:rPr>
        <w:t xml:space="preserve"> [13]</w:t>
      </w:r>
      <w:r w:rsidRPr="00F26D07">
        <w:t>:</w:t>
      </w:r>
    </w:p>
    <w:p w14:paraId="3A04319F" w14:textId="0670AFAE" w:rsidR="009F06BC" w:rsidRDefault="000B1350" w:rsidP="00E068BF">
      <w:pPr>
        <w:rPr>
          <w:lang w:val="vi-VN"/>
        </w:rPr>
      </w:pPr>
      <m:oMathPara>
        <m:oMath>
          <m:r>
            <w:rPr>
              <w:rFonts w:ascii="Cambria Math" w:hAnsi="Cambria Math"/>
              <w:lang w:val="vi-VN"/>
            </w:rPr>
            <m:t>Attention</m:t>
          </m:r>
          <m:d>
            <m:dPr>
              <m:ctrlPr>
                <w:rPr>
                  <w:rFonts w:ascii="Cambria Math" w:hAnsi="Cambria Math"/>
                  <w:i/>
                  <w:lang w:val="vi-VN"/>
                </w:rPr>
              </m:ctrlPr>
            </m:dPr>
            <m:e>
              <m:r>
                <w:rPr>
                  <w:rFonts w:ascii="Cambria Math" w:hAnsi="Cambria Math"/>
                  <w:lang w:val="vi-VN"/>
                </w:rPr>
                <m:t>Q,K,V</m:t>
              </m:r>
            </m:e>
          </m:d>
          <m:r>
            <w:rPr>
              <w:rFonts w:ascii="Cambria Math" w:hAnsi="Cambria Math"/>
              <w:lang w:val="vi-VN"/>
            </w:rPr>
            <m:t>= softmax(</m:t>
          </m:r>
          <m:f>
            <m:fPr>
              <m:ctrlPr>
                <w:rPr>
                  <w:rFonts w:ascii="Cambria Math" w:hAnsi="Cambria Math"/>
                  <w:i/>
                  <w:lang w:val="vi-VN"/>
                </w:rPr>
              </m:ctrlPr>
            </m:fPr>
            <m:num>
              <m:r>
                <w:rPr>
                  <w:rFonts w:ascii="Cambria Math" w:hAnsi="Cambria Math"/>
                  <w:lang w:val="vi-VN"/>
                </w:rPr>
                <m:t>Q</m:t>
              </m:r>
              <m:sSup>
                <m:sSupPr>
                  <m:ctrlPr>
                    <w:rPr>
                      <w:rFonts w:ascii="Cambria Math" w:hAnsi="Cambria Math"/>
                      <w:i/>
                      <w:lang w:val="vi-VN"/>
                    </w:rPr>
                  </m:ctrlPr>
                </m:sSupPr>
                <m:e>
                  <m:r>
                    <w:rPr>
                      <w:rFonts w:ascii="Cambria Math" w:hAnsi="Cambria Math"/>
                      <w:lang w:val="vi-VN"/>
                    </w:rPr>
                    <m:t>K</m:t>
                  </m:r>
                </m:e>
                <m:sup>
                  <m:r>
                    <w:rPr>
                      <w:rFonts w:ascii="Cambria Math" w:hAnsi="Cambria Math"/>
                      <w:lang w:val="vi-VN"/>
                    </w:rPr>
                    <m:t>T</m:t>
                  </m:r>
                </m:sup>
              </m:sSup>
            </m:num>
            <m:den>
              <m:rad>
                <m:radPr>
                  <m:degHide m:val="1"/>
                  <m:ctrlPr>
                    <w:rPr>
                      <w:rFonts w:ascii="Cambria Math" w:hAnsi="Cambria Math"/>
                      <w:i/>
                      <w:lang w:val="vi-VN"/>
                    </w:rPr>
                  </m:ctrlPr>
                </m:radPr>
                <m:deg/>
                <m:e>
                  <m:sSub>
                    <m:sSubPr>
                      <m:ctrlPr>
                        <w:rPr>
                          <w:rFonts w:ascii="Cambria Math" w:hAnsi="Cambria Math"/>
                          <w:i/>
                          <w:lang w:val="vi-VN"/>
                        </w:rPr>
                      </m:ctrlPr>
                    </m:sSubPr>
                    <m:e>
                      <m:r>
                        <w:rPr>
                          <w:rFonts w:ascii="Cambria Math" w:hAnsi="Cambria Math"/>
                          <w:lang w:val="vi-VN"/>
                        </w:rPr>
                        <m:t>d</m:t>
                      </m:r>
                    </m:e>
                    <m:sub>
                      <m:r>
                        <w:rPr>
                          <w:rFonts w:ascii="Cambria Math" w:hAnsi="Cambria Math"/>
                          <w:lang w:val="vi-VN"/>
                        </w:rPr>
                        <m:t>k</m:t>
                      </m:r>
                    </m:sub>
                  </m:sSub>
                </m:e>
              </m:rad>
            </m:den>
          </m:f>
          <m:r>
            <w:rPr>
              <w:rFonts w:ascii="Cambria Math" w:hAnsi="Cambria Math"/>
              <w:lang w:val="vi-VN"/>
            </w:rPr>
            <m:t>)V</m:t>
          </m:r>
        </m:oMath>
      </m:oMathPara>
    </w:p>
    <w:p w14:paraId="4300CC1F" w14:textId="4BB8AEA3" w:rsidR="009F06BC" w:rsidRPr="009F06BC" w:rsidRDefault="009F06BC" w:rsidP="009F06BC">
      <w:pPr>
        <w:rPr>
          <w:lang w:val="vi-VN"/>
        </w:rPr>
      </w:pPr>
      <w:r w:rsidRPr="009F06BC">
        <w:t>The Transformer consists of multiple encoder and decoder layers, each comprising a self-attention mechanism and feed-forward network. It excels at modeling long-range dependencies and efficiently handles long sequences via its attention mechanism.</w:t>
      </w:r>
    </w:p>
    <w:p w14:paraId="4215A070" w14:textId="1E65B7DE" w:rsidR="00D975F8" w:rsidRDefault="0023726E" w:rsidP="00D975F8">
      <w:pPr>
        <w:pStyle w:val="heading2"/>
        <w:rPr>
          <w:lang w:val="vi-VN"/>
        </w:rPr>
      </w:pPr>
      <w:r w:rsidRPr="0023726E">
        <w:t>Our model performance evaluation method</w:t>
      </w:r>
    </w:p>
    <w:p w14:paraId="52DBD526" w14:textId="60C4CCB7" w:rsidR="004874E5" w:rsidRDefault="00907404" w:rsidP="00907404">
      <w:pPr>
        <w:pStyle w:val="p1a"/>
        <w:rPr>
          <w:lang w:val="vi-VN"/>
        </w:rPr>
      </w:pPr>
      <w:r>
        <w:t xml:space="preserve">In this study, we evaluate the model from various dimensions to examine its performance from a holistic to a detailed perspective. First, we assess the overall performance of the model to simultaneously check its ability to detect and classify aspects and sentiments. Next, we evaluate the model's performance in detecting aspects for each </w:t>
      </w:r>
      <w:r>
        <w:lastRenderedPageBreak/>
        <w:t>individual aspect as well as across all aspects. Similarly, we assess the model’s sentiment classification performance for each aspect and across all aspects. A detailed evaluation from various dimensions is necessary to gain a deeper understanding of the model’s capabilities, as well as to identify its strengths and limitations in specific aspects. The performance metrics used in the evaluation include Accuracy, Precision, Recall, and F1-score, which help measure the model’s ability to detect and classify sentiments.</w:t>
      </w:r>
    </w:p>
    <w:p w14:paraId="4534C756" w14:textId="78BFE3F2" w:rsidR="00C81519" w:rsidRDefault="001D712E" w:rsidP="001D712E">
      <w:pPr>
        <w:pStyle w:val="heading1"/>
        <w:rPr>
          <w:lang w:val="vi-VN"/>
        </w:rPr>
      </w:pPr>
      <w:r w:rsidRPr="001D712E">
        <w:rPr>
          <w:lang w:val="vi-VN"/>
        </w:rPr>
        <w:t>Experimental results</w:t>
      </w:r>
    </w:p>
    <w:p w14:paraId="69F52AB7" w14:textId="25FF83F8" w:rsidR="00CC2E96" w:rsidRPr="008E6007" w:rsidRDefault="004502EA" w:rsidP="00CC2E96">
      <w:pPr>
        <w:pStyle w:val="p1a"/>
        <w:rPr>
          <w:lang w:val="vi-VN"/>
        </w:rPr>
      </w:pPr>
      <w:r w:rsidRPr="004502EA">
        <w:t xml:space="preserve">In this study, we neglected to detect the aspect and categorize the emotions for the OTHERS class because they do not express their own emotions in the paragraph. Figure 1 shows the </w:t>
      </w:r>
      <w:r w:rsidR="00275709">
        <w:t>models</w:t>
      </w:r>
      <w:r w:rsidR="00275709">
        <w:rPr>
          <w:lang w:val="vi-VN"/>
        </w:rPr>
        <w:t>’</w:t>
      </w:r>
      <w:r w:rsidRPr="004502EA">
        <w:t xml:space="preserve"> loss index during training starting at 0.35 and converging at 0.01 after going through 40 epochs. The descending loss graph shows that the model has learned well-learned features that </w:t>
      </w:r>
      <w:r w:rsidR="00B21FDD" w:rsidRPr="004502EA">
        <w:t>can distinguish</w:t>
      </w:r>
      <w:r w:rsidRPr="004502EA">
        <w:t xml:space="preserve"> more accurately over multiple epochs.</w:t>
      </w:r>
      <w:r w:rsidR="008E6007">
        <w:rPr>
          <w:lang w:val="vi-VN"/>
        </w:rPr>
        <w:t xml:space="preserve"> </w:t>
      </w:r>
      <w:r w:rsidR="009744E7" w:rsidRPr="009744E7">
        <w:rPr>
          <w:lang w:val="vi-VN"/>
        </w:rPr>
        <w:t>All models converge best after 40 epochs and have approximately equal values.</w:t>
      </w:r>
    </w:p>
    <w:p w14:paraId="5407E8EE" w14:textId="14C7549C" w:rsidR="002E0F61" w:rsidRDefault="00971F9E" w:rsidP="002E0F61">
      <w:pPr>
        <w:rPr>
          <w:lang w:val="vi-VN"/>
        </w:rPr>
      </w:pPr>
      <w:r w:rsidRPr="00971F9E">
        <w:rPr>
          <w:noProof/>
          <w:lang w:val="vi-VN"/>
        </w:rPr>
        <w:drawing>
          <wp:inline distT="0" distB="0" distL="0" distR="0" wp14:anchorId="3E059081" wp14:editId="380119DA">
            <wp:extent cx="4392930" cy="2210435"/>
            <wp:effectExtent l="0" t="0" r="7620" b="0"/>
            <wp:docPr id="225995804" name="Picture 1" descr="A graph of training loss over epcot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5995804" name="Picture 1" descr="A graph of training loss over epcots&#10;&#10;Description automatically generated"/>
                    <pic:cNvPicPr/>
                  </pic:nvPicPr>
                  <pic:blipFill>
                    <a:blip r:embed="rId11"/>
                    <a:stretch>
                      <a:fillRect/>
                    </a:stretch>
                  </pic:blipFill>
                  <pic:spPr>
                    <a:xfrm>
                      <a:off x="0" y="0"/>
                      <a:ext cx="4392930" cy="2210435"/>
                    </a:xfrm>
                    <a:prstGeom prst="rect">
                      <a:avLst/>
                    </a:prstGeom>
                  </pic:spPr>
                </pic:pic>
              </a:graphicData>
            </a:graphic>
          </wp:inline>
        </w:drawing>
      </w:r>
    </w:p>
    <w:p w14:paraId="1BD5EF25" w14:textId="41F67788" w:rsidR="00735FCC" w:rsidRDefault="008C4394" w:rsidP="004D0774">
      <w:pPr>
        <w:jc w:val="center"/>
        <w:rPr>
          <w:lang w:val="vi-VN"/>
        </w:rPr>
      </w:pPr>
      <w:bookmarkStart w:id="0" w:name="_Ref467515387"/>
      <w:r w:rsidRPr="006C13D4">
        <w:rPr>
          <w:b/>
          <w:lang w:val="vi-VN"/>
        </w:rPr>
        <w:t xml:space="preserve">Fig. </w:t>
      </w:r>
      <w:r>
        <w:rPr>
          <w:b/>
        </w:rPr>
        <w:fldChar w:fldCharType="begin"/>
      </w:r>
      <w:r w:rsidRPr="006C13D4">
        <w:rPr>
          <w:b/>
          <w:lang w:val="vi-VN"/>
        </w:rPr>
        <w:instrText xml:space="preserve"> SEQ "Figure" \* MERGEFORMAT </w:instrText>
      </w:r>
      <w:r>
        <w:rPr>
          <w:b/>
        </w:rPr>
        <w:fldChar w:fldCharType="separate"/>
      </w:r>
      <w:r w:rsidR="0043558D">
        <w:rPr>
          <w:b/>
          <w:noProof/>
          <w:lang w:val="vi-VN"/>
        </w:rPr>
        <w:t>1</w:t>
      </w:r>
      <w:r>
        <w:rPr>
          <w:b/>
        </w:rPr>
        <w:fldChar w:fldCharType="end"/>
      </w:r>
      <w:bookmarkEnd w:id="0"/>
      <w:r w:rsidRPr="006C13D4">
        <w:rPr>
          <w:b/>
          <w:lang w:val="vi-VN"/>
        </w:rPr>
        <w:t>.</w:t>
      </w:r>
      <w:r w:rsidRPr="006C13D4">
        <w:rPr>
          <w:lang w:val="vi-VN"/>
        </w:rPr>
        <w:t xml:space="preserve"> </w:t>
      </w:r>
      <w:r w:rsidRPr="008F308E">
        <w:t xml:space="preserve">The loss metric chart of the </w:t>
      </w:r>
      <w:r w:rsidR="00375CE9">
        <w:t>models</w:t>
      </w:r>
      <w:r w:rsidRPr="008F308E">
        <w:t xml:space="preserve"> over 40 epochs of training</w:t>
      </w:r>
      <w:r w:rsidRPr="006C13D4">
        <w:rPr>
          <w:lang w:val="vi-VN"/>
        </w:rPr>
        <w:t>.</w:t>
      </w:r>
    </w:p>
    <w:p w14:paraId="16880EA2" w14:textId="6EDA2683" w:rsidR="00395CC6" w:rsidRPr="00395CC6" w:rsidRDefault="00136449" w:rsidP="00395CC6">
      <w:pPr>
        <w:rPr>
          <w:lang w:val="vi-VN"/>
        </w:rPr>
      </w:pPr>
      <w:r w:rsidRPr="00136449">
        <w:rPr>
          <w:lang w:val="vi-VN"/>
        </w:rPr>
        <w:t>This study uses LSTM model as the main model in evaluating performance on test dataset.</w:t>
      </w:r>
      <w:r>
        <w:rPr>
          <w:lang w:val="vi-VN"/>
        </w:rPr>
        <w:t xml:space="preserve"> </w:t>
      </w:r>
      <w:r w:rsidR="00395CC6" w:rsidRPr="00395CC6">
        <w:rPr>
          <w:lang w:val="vi-VN"/>
        </w:rPr>
        <w:t>Table 4 presents the results for the overall performance of the model, the level of aspect recognition, and the ability to classify sentiment based on the aspect. The model performance evaluation metrics include Accuracy, Precision, Recall, and F1-score.</w:t>
      </w:r>
    </w:p>
    <w:p w14:paraId="7CA620E2" w14:textId="77777777" w:rsidR="00395CC6" w:rsidRPr="00395CC6" w:rsidRDefault="00395CC6" w:rsidP="00395CC6">
      <w:pPr>
        <w:rPr>
          <w:lang w:val="vi-VN"/>
        </w:rPr>
      </w:pPr>
      <w:r w:rsidRPr="00395CC6">
        <w:rPr>
          <w:lang w:val="vi-VN"/>
        </w:rPr>
        <w:t>The overall performance of the model achieved an Accuracy of 93.5% and an F1-score of 88.7%. This result demonstrates that the model is capable of accurately classifying aspects and sentiments, with a balance between Precision and Recall of 88.0% and 88.5%, respectively.</w:t>
      </w:r>
    </w:p>
    <w:p w14:paraId="0C487B9C" w14:textId="77777777" w:rsidR="00395CC6" w:rsidRPr="00395CC6" w:rsidRDefault="00395CC6" w:rsidP="00395CC6">
      <w:pPr>
        <w:rPr>
          <w:lang w:val="vi-VN"/>
        </w:rPr>
      </w:pPr>
      <w:r w:rsidRPr="00395CC6">
        <w:rPr>
          <w:lang w:val="vi-VN"/>
        </w:rPr>
        <w:t>For the model’s performance in aspect detection, it achieved high results with an Accuracy of 81.5% and an F1-score of 89.8%. This indicates that the model is capable of detecting aspects with high accuracy, with Precision and Recall scores of 88.1% and 91.6%, respectively.</w:t>
      </w:r>
    </w:p>
    <w:p w14:paraId="53BACCBD" w14:textId="77777777" w:rsidR="00395CC6" w:rsidRDefault="00395CC6" w:rsidP="00395CC6">
      <w:pPr>
        <w:rPr>
          <w:lang w:val="vi-VN"/>
        </w:rPr>
      </w:pPr>
      <w:r w:rsidRPr="00395CC6">
        <w:rPr>
          <w:lang w:val="vi-VN"/>
        </w:rPr>
        <w:lastRenderedPageBreak/>
        <w:t>In sentiment classification, the model achieved an Accuracy and F1-score of 90.6% each. The high Precision score of 90.8% and Recall of 90.6% indicate that the model is effective at classifying sentiment, with minimal misses or misclassifications.</w:t>
      </w:r>
    </w:p>
    <w:p w14:paraId="23DBCBE7" w14:textId="091517EC" w:rsidR="00CB5FD2" w:rsidRPr="00ED1261" w:rsidRDefault="00CB5FD2" w:rsidP="00CB5FD2">
      <w:pPr>
        <w:pStyle w:val="tablecaption"/>
        <w:rPr>
          <w:lang w:val="vi-VN"/>
        </w:rPr>
      </w:pPr>
      <w:r w:rsidRPr="00A15BEA">
        <w:rPr>
          <w:b/>
          <w:lang w:val="vi-VN"/>
        </w:rPr>
        <w:t>Table 4.</w:t>
      </w:r>
      <w:r w:rsidRPr="00A15BEA">
        <w:rPr>
          <w:lang w:val="vi-VN"/>
        </w:rPr>
        <w:t xml:space="preserve"> </w:t>
      </w:r>
      <w:r w:rsidR="007416D1" w:rsidRPr="007416D1">
        <w:t>Evaluation of Overall Performance, Aspect Detection, and Sentiment Classification Metrics for the Model</w:t>
      </w:r>
      <w:r w:rsidRPr="00ED1261">
        <w:rPr>
          <w:lang w:val="vi-VN"/>
        </w:rPr>
        <w:t>.</w:t>
      </w:r>
    </w:p>
    <w:tbl>
      <w:tblPr>
        <w:tblW w:w="6852" w:type="dxa"/>
        <w:jc w:val="center"/>
        <w:tblLayout w:type="fixed"/>
        <w:tblCellMar>
          <w:left w:w="70" w:type="dxa"/>
          <w:right w:w="70" w:type="dxa"/>
        </w:tblCellMar>
        <w:tblLook w:val="0000" w:firstRow="0" w:lastRow="0" w:firstColumn="0" w:lastColumn="0" w:noHBand="0" w:noVBand="0"/>
      </w:tblPr>
      <w:tblGrid>
        <w:gridCol w:w="1340"/>
        <w:gridCol w:w="1888"/>
        <w:gridCol w:w="1842"/>
        <w:gridCol w:w="1782"/>
      </w:tblGrid>
      <w:tr w:rsidR="00A370C7" w:rsidRPr="00494673" w14:paraId="66A8E89B" w14:textId="77777777" w:rsidTr="007F0F48">
        <w:trPr>
          <w:jc w:val="center"/>
        </w:trPr>
        <w:tc>
          <w:tcPr>
            <w:tcW w:w="1340" w:type="dxa"/>
            <w:tcBorders>
              <w:top w:val="single" w:sz="12" w:space="0" w:color="000000"/>
              <w:bottom w:val="single" w:sz="6" w:space="0" w:color="000000"/>
              <w:right w:val="single" w:sz="4" w:space="0" w:color="auto"/>
            </w:tcBorders>
            <w:vAlign w:val="center"/>
          </w:tcPr>
          <w:p w14:paraId="1733CEFB" w14:textId="77777777" w:rsidR="00A370C7" w:rsidRPr="00ED1261" w:rsidRDefault="00A370C7" w:rsidP="007F0F48">
            <w:pPr>
              <w:ind w:firstLine="0"/>
              <w:jc w:val="center"/>
              <w:rPr>
                <w:sz w:val="18"/>
                <w:szCs w:val="18"/>
                <w:lang w:val="vi-VN"/>
              </w:rPr>
            </w:pPr>
          </w:p>
        </w:tc>
        <w:tc>
          <w:tcPr>
            <w:tcW w:w="1888" w:type="dxa"/>
            <w:tcBorders>
              <w:top w:val="single" w:sz="12" w:space="0" w:color="000000"/>
              <w:left w:val="single" w:sz="4" w:space="0" w:color="auto"/>
              <w:bottom w:val="single" w:sz="6" w:space="0" w:color="000000"/>
              <w:right w:val="single" w:sz="4" w:space="0" w:color="auto"/>
            </w:tcBorders>
            <w:vAlign w:val="center"/>
          </w:tcPr>
          <w:p w14:paraId="399839C4" w14:textId="42839C1B" w:rsidR="00A370C7" w:rsidRPr="00E07FFA" w:rsidRDefault="0023145F" w:rsidP="007F0F48">
            <w:pPr>
              <w:ind w:firstLine="0"/>
              <w:jc w:val="center"/>
              <w:rPr>
                <w:b/>
                <w:bCs/>
                <w:sz w:val="18"/>
                <w:szCs w:val="18"/>
                <w:lang w:val="vi-VN"/>
              </w:rPr>
            </w:pPr>
            <w:r w:rsidRPr="0023145F">
              <w:rPr>
                <w:b/>
                <w:bCs/>
                <w:sz w:val="18"/>
                <w:szCs w:val="18"/>
              </w:rPr>
              <w:t>Overall Performance</w:t>
            </w:r>
          </w:p>
        </w:tc>
        <w:tc>
          <w:tcPr>
            <w:tcW w:w="1842" w:type="dxa"/>
            <w:tcBorders>
              <w:top w:val="single" w:sz="12" w:space="0" w:color="000000"/>
              <w:left w:val="single" w:sz="4" w:space="0" w:color="auto"/>
              <w:bottom w:val="single" w:sz="6" w:space="0" w:color="000000"/>
              <w:right w:val="single" w:sz="4" w:space="0" w:color="auto"/>
            </w:tcBorders>
            <w:vAlign w:val="center"/>
          </w:tcPr>
          <w:p w14:paraId="1FECF217" w14:textId="77777777" w:rsidR="00A370C7" w:rsidRPr="00E07FFA" w:rsidRDefault="00A370C7" w:rsidP="007F0F48">
            <w:pPr>
              <w:ind w:firstLine="0"/>
              <w:jc w:val="center"/>
              <w:rPr>
                <w:b/>
                <w:bCs/>
                <w:sz w:val="18"/>
                <w:szCs w:val="18"/>
              </w:rPr>
            </w:pPr>
            <w:r w:rsidRPr="00E07FFA">
              <w:rPr>
                <w:b/>
                <w:bCs/>
                <w:sz w:val="18"/>
                <w:szCs w:val="18"/>
              </w:rPr>
              <w:t>Aspect</w:t>
            </w:r>
            <w:r w:rsidRPr="00E07FFA">
              <w:rPr>
                <w:b/>
                <w:bCs/>
                <w:sz w:val="18"/>
                <w:szCs w:val="18"/>
                <w:lang w:val="vi-VN"/>
              </w:rPr>
              <w:t xml:space="preserve"> Detection</w:t>
            </w:r>
          </w:p>
        </w:tc>
        <w:tc>
          <w:tcPr>
            <w:tcW w:w="1782" w:type="dxa"/>
            <w:tcBorders>
              <w:top w:val="single" w:sz="12" w:space="0" w:color="000000"/>
              <w:left w:val="single" w:sz="4" w:space="0" w:color="auto"/>
              <w:bottom w:val="single" w:sz="6" w:space="0" w:color="000000"/>
            </w:tcBorders>
            <w:vAlign w:val="center"/>
          </w:tcPr>
          <w:p w14:paraId="601026AF" w14:textId="77777777" w:rsidR="00A370C7" w:rsidRPr="00E07FFA" w:rsidRDefault="00A370C7" w:rsidP="007F0F48">
            <w:pPr>
              <w:ind w:firstLine="0"/>
              <w:jc w:val="center"/>
              <w:rPr>
                <w:b/>
                <w:bCs/>
                <w:sz w:val="18"/>
                <w:szCs w:val="18"/>
                <w:lang w:val="vi-VN"/>
              </w:rPr>
            </w:pPr>
            <w:r w:rsidRPr="00E07FFA">
              <w:rPr>
                <w:b/>
                <w:bCs/>
                <w:sz w:val="18"/>
                <w:szCs w:val="18"/>
              </w:rPr>
              <w:t>Sentiment</w:t>
            </w:r>
            <w:r w:rsidRPr="00E07FFA">
              <w:rPr>
                <w:b/>
                <w:bCs/>
                <w:sz w:val="18"/>
                <w:szCs w:val="18"/>
                <w:lang w:val="vi-VN"/>
              </w:rPr>
              <w:t xml:space="preserve"> Detection</w:t>
            </w:r>
          </w:p>
        </w:tc>
      </w:tr>
      <w:tr w:rsidR="00A370C7" w:rsidRPr="00494673" w14:paraId="21E9FD0C" w14:textId="77777777" w:rsidTr="007F0F48">
        <w:trPr>
          <w:trHeight w:val="284"/>
          <w:jc w:val="center"/>
        </w:trPr>
        <w:tc>
          <w:tcPr>
            <w:tcW w:w="1340" w:type="dxa"/>
            <w:tcBorders>
              <w:bottom w:val="single" w:sz="4" w:space="0" w:color="auto"/>
              <w:right w:val="single" w:sz="4" w:space="0" w:color="auto"/>
            </w:tcBorders>
            <w:vAlign w:val="center"/>
          </w:tcPr>
          <w:p w14:paraId="78F064C3" w14:textId="77777777" w:rsidR="00A370C7" w:rsidRPr="00BA2414" w:rsidRDefault="00A370C7" w:rsidP="007F0F48">
            <w:pPr>
              <w:ind w:firstLine="0"/>
              <w:jc w:val="center"/>
              <w:rPr>
                <w:b/>
                <w:bCs/>
                <w:sz w:val="18"/>
                <w:szCs w:val="18"/>
              </w:rPr>
            </w:pPr>
            <w:r>
              <w:rPr>
                <w:b/>
                <w:bCs/>
                <w:sz w:val="18"/>
                <w:szCs w:val="18"/>
              </w:rPr>
              <w:t>Accuracy</w:t>
            </w:r>
          </w:p>
        </w:tc>
        <w:tc>
          <w:tcPr>
            <w:tcW w:w="1888" w:type="dxa"/>
            <w:tcBorders>
              <w:left w:val="single" w:sz="4" w:space="0" w:color="auto"/>
              <w:bottom w:val="single" w:sz="4" w:space="0" w:color="auto"/>
              <w:right w:val="single" w:sz="4" w:space="0" w:color="auto"/>
            </w:tcBorders>
            <w:vAlign w:val="center"/>
          </w:tcPr>
          <w:p w14:paraId="3956809B" w14:textId="77777777" w:rsidR="00A370C7" w:rsidRPr="00346FF1" w:rsidRDefault="00A370C7" w:rsidP="007F0F48">
            <w:pPr>
              <w:ind w:firstLine="0"/>
              <w:jc w:val="center"/>
              <w:rPr>
                <w:sz w:val="18"/>
                <w:szCs w:val="18"/>
                <w:lang w:val="vi-VN"/>
              </w:rPr>
            </w:pPr>
            <w:r>
              <w:rPr>
                <w:sz w:val="18"/>
                <w:szCs w:val="18"/>
              </w:rPr>
              <w:t>93</w:t>
            </w:r>
            <w:r>
              <w:rPr>
                <w:sz w:val="18"/>
                <w:szCs w:val="18"/>
                <w:lang w:val="vi-VN"/>
              </w:rPr>
              <w:t>.5%</w:t>
            </w:r>
          </w:p>
        </w:tc>
        <w:tc>
          <w:tcPr>
            <w:tcW w:w="1842" w:type="dxa"/>
            <w:tcBorders>
              <w:left w:val="single" w:sz="4" w:space="0" w:color="auto"/>
              <w:bottom w:val="single" w:sz="4" w:space="0" w:color="auto"/>
              <w:right w:val="single" w:sz="4" w:space="0" w:color="auto"/>
            </w:tcBorders>
            <w:vAlign w:val="center"/>
          </w:tcPr>
          <w:p w14:paraId="46908636" w14:textId="77777777" w:rsidR="00A370C7" w:rsidRPr="00742537" w:rsidRDefault="00A370C7" w:rsidP="007F0F48">
            <w:pPr>
              <w:ind w:firstLine="0"/>
              <w:jc w:val="center"/>
              <w:rPr>
                <w:sz w:val="18"/>
                <w:szCs w:val="18"/>
                <w:lang w:val="vi-VN"/>
              </w:rPr>
            </w:pPr>
            <w:r>
              <w:rPr>
                <w:sz w:val="18"/>
                <w:szCs w:val="18"/>
              </w:rPr>
              <w:t>81</w:t>
            </w:r>
            <w:r>
              <w:rPr>
                <w:sz w:val="18"/>
                <w:szCs w:val="18"/>
                <w:lang w:val="vi-VN"/>
              </w:rPr>
              <w:t>.5%</w:t>
            </w:r>
          </w:p>
        </w:tc>
        <w:tc>
          <w:tcPr>
            <w:tcW w:w="1782" w:type="dxa"/>
            <w:tcBorders>
              <w:left w:val="single" w:sz="4" w:space="0" w:color="auto"/>
              <w:bottom w:val="single" w:sz="4" w:space="0" w:color="auto"/>
            </w:tcBorders>
            <w:vAlign w:val="center"/>
          </w:tcPr>
          <w:p w14:paraId="31799F88" w14:textId="77777777" w:rsidR="00A370C7" w:rsidRPr="004D2873" w:rsidRDefault="00A370C7" w:rsidP="007F0F48">
            <w:pPr>
              <w:ind w:firstLine="0"/>
              <w:jc w:val="center"/>
              <w:rPr>
                <w:sz w:val="18"/>
                <w:szCs w:val="18"/>
                <w:lang w:val="vi-VN"/>
              </w:rPr>
            </w:pPr>
            <w:r>
              <w:rPr>
                <w:sz w:val="18"/>
                <w:szCs w:val="18"/>
              </w:rPr>
              <w:t>90</w:t>
            </w:r>
            <w:r>
              <w:rPr>
                <w:sz w:val="18"/>
                <w:szCs w:val="18"/>
                <w:lang w:val="vi-VN"/>
              </w:rPr>
              <w:t>.</w:t>
            </w:r>
            <w:r>
              <w:rPr>
                <w:sz w:val="18"/>
                <w:szCs w:val="18"/>
              </w:rPr>
              <w:t>6</w:t>
            </w:r>
            <w:r>
              <w:rPr>
                <w:sz w:val="18"/>
                <w:szCs w:val="18"/>
                <w:lang w:val="vi-VN"/>
              </w:rPr>
              <w:t>%</w:t>
            </w:r>
          </w:p>
        </w:tc>
      </w:tr>
      <w:tr w:rsidR="00A370C7" w:rsidRPr="00494673" w14:paraId="61206AD3" w14:textId="77777777" w:rsidTr="007F0F48">
        <w:trPr>
          <w:trHeight w:val="284"/>
          <w:jc w:val="center"/>
        </w:trPr>
        <w:tc>
          <w:tcPr>
            <w:tcW w:w="1340" w:type="dxa"/>
            <w:tcBorders>
              <w:top w:val="single" w:sz="4" w:space="0" w:color="auto"/>
              <w:bottom w:val="single" w:sz="4" w:space="0" w:color="auto"/>
              <w:right w:val="single" w:sz="4" w:space="0" w:color="auto"/>
            </w:tcBorders>
            <w:vAlign w:val="center"/>
          </w:tcPr>
          <w:p w14:paraId="289D8AA1" w14:textId="77777777" w:rsidR="00A370C7" w:rsidRPr="00BA2414" w:rsidRDefault="00A370C7" w:rsidP="007F0F48">
            <w:pPr>
              <w:ind w:firstLine="0"/>
              <w:jc w:val="center"/>
              <w:rPr>
                <w:b/>
                <w:bCs/>
                <w:sz w:val="18"/>
                <w:szCs w:val="18"/>
              </w:rPr>
            </w:pPr>
            <w:r>
              <w:rPr>
                <w:b/>
                <w:bCs/>
                <w:sz w:val="18"/>
                <w:szCs w:val="18"/>
              </w:rPr>
              <w:t>Precision</w:t>
            </w:r>
          </w:p>
        </w:tc>
        <w:tc>
          <w:tcPr>
            <w:tcW w:w="1888" w:type="dxa"/>
            <w:tcBorders>
              <w:top w:val="single" w:sz="4" w:space="0" w:color="auto"/>
              <w:left w:val="single" w:sz="4" w:space="0" w:color="auto"/>
              <w:bottom w:val="single" w:sz="4" w:space="0" w:color="auto"/>
              <w:right w:val="single" w:sz="4" w:space="0" w:color="auto"/>
            </w:tcBorders>
            <w:vAlign w:val="center"/>
          </w:tcPr>
          <w:p w14:paraId="3EDC1117" w14:textId="77777777" w:rsidR="00A370C7" w:rsidRPr="00346FF1" w:rsidRDefault="00A370C7" w:rsidP="007F0F48">
            <w:pPr>
              <w:ind w:firstLine="0"/>
              <w:jc w:val="center"/>
              <w:rPr>
                <w:sz w:val="18"/>
                <w:szCs w:val="18"/>
                <w:lang w:val="vi-VN"/>
              </w:rPr>
            </w:pPr>
            <w:r>
              <w:rPr>
                <w:sz w:val="18"/>
                <w:szCs w:val="18"/>
              </w:rPr>
              <w:t>88</w:t>
            </w:r>
            <w:r>
              <w:rPr>
                <w:sz w:val="18"/>
                <w:szCs w:val="18"/>
                <w:lang w:val="vi-VN"/>
              </w:rPr>
              <w:t>.0%</w:t>
            </w:r>
          </w:p>
        </w:tc>
        <w:tc>
          <w:tcPr>
            <w:tcW w:w="1842" w:type="dxa"/>
            <w:tcBorders>
              <w:top w:val="single" w:sz="4" w:space="0" w:color="auto"/>
              <w:left w:val="single" w:sz="4" w:space="0" w:color="auto"/>
              <w:bottom w:val="single" w:sz="4" w:space="0" w:color="auto"/>
              <w:right w:val="single" w:sz="4" w:space="0" w:color="auto"/>
            </w:tcBorders>
            <w:vAlign w:val="center"/>
          </w:tcPr>
          <w:p w14:paraId="1B886797" w14:textId="77777777" w:rsidR="00A370C7" w:rsidRPr="00E530CA" w:rsidRDefault="00A370C7" w:rsidP="007F0F48">
            <w:pPr>
              <w:ind w:firstLine="0"/>
              <w:jc w:val="center"/>
              <w:rPr>
                <w:sz w:val="18"/>
                <w:szCs w:val="18"/>
                <w:lang w:val="vi-VN"/>
              </w:rPr>
            </w:pPr>
            <w:r>
              <w:rPr>
                <w:sz w:val="18"/>
                <w:szCs w:val="18"/>
              </w:rPr>
              <w:t>88</w:t>
            </w:r>
            <w:r>
              <w:rPr>
                <w:sz w:val="18"/>
                <w:szCs w:val="18"/>
                <w:lang w:val="vi-VN"/>
              </w:rPr>
              <w:t>.1%</w:t>
            </w:r>
          </w:p>
        </w:tc>
        <w:tc>
          <w:tcPr>
            <w:tcW w:w="1782" w:type="dxa"/>
            <w:tcBorders>
              <w:top w:val="single" w:sz="4" w:space="0" w:color="auto"/>
              <w:left w:val="single" w:sz="4" w:space="0" w:color="auto"/>
              <w:bottom w:val="single" w:sz="4" w:space="0" w:color="auto"/>
            </w:tcBorders>
            <w:vAlign w:val="center"/>
          </w:tcPr>
          <w:p w14:paraId="5AFAC33A" w14:textId="77777777" w:rsidR="00A370C7" w:rsidRPr="004D2873" w:rsidRDefault="00A370C7" w:rsidP="007F0F48">
            <w:pPr>
              <w:ind w:firstLine="0"/>
              <w:jc w:val="center"/>
              <w:rPr>
                <w:sz w:val="18"/>
                <w:szCs w:val="18"/>
                <w:lang w:val="vi-VN"/>
              </w:rPr>
            </w:pPr>
            <w:r>
              <w:rPr>
                <w:sz w:val="18"/>
                <w:szCs w:val="18"/>
              </w:rPr>
              <w:t>90</w:t>
            </w:r>
            <w:r>
              <w:rPr>
                <w:sz w:val="18"/>
                <w:szCs w:val="18"/>
                <w:lang w:val="vi-VN"/>
              </w:rPr>
              <w:t>.</w:t>
            </w:r>
            <w:r>
              <w:rPr>
                <w:sz w:val="18"/>
                <w:szCs w:val="18"/>
              </w:rPr>
              <w:t>8</w:t>
            </w:r>
            <w:r>
              <w:rPr>
                <w:sz w:val="18"/>
                <w:szCs w:val="18"/>
                <w:lang w:val="vi-VN"/>
              </w:rPr>
              <w:t>%</w:t>
            </w:r>
          </w:p>
        </w:tc>
      </w:tr>
      <w:tr w:rsidR="00A370C7" w:rsidRPr="00494673" w14:paraId="6D24CF93" w14:textId="77777777" w:rsidTr="007F0F48">
        <w:trPr>
          <w:trHeight w:val="284"/>
          <w:jc w:val="center"/>
        </w:trPr>
        <w:tc>
          <w:tcPr>
            <w:tcW w:w="1340" w:type="dxa"/>
            <w:tcBorders>
              <w:top w:val="single" w:sz="4" w:space="0" w:color="auto"/>
              <w:bottom w:val="single" w:sz="4" w:space="0" w:color="auto"/>
              <w:right w:val="single" w:sz="4" w:space="0" w:color="auto"/>
            </w:tcBorders>
            <w:vAlign w:val="center"/>
          </w:tcPr>
          <w:p w14:paraId="33AF09ED" w14:textId="77777777" w:rsidR="00A370C7" w:rsidRPr="00BA2414" w:rsidRDefault="00A370C7" w:rsidP="007F0F48">
            <w:pPr>
              <w:ind w:firstLine="0"/>
              <w:jc w:val="center"/>
              <w:rPr>
                <w:b/>
                <w:bCs/>
                <w:sz w:val="18"/>
                <w:szCs w:val="18"/>
              </w:rPr>
            </w:pPr>
            <w:r>
              <w:rPr>
                <w:b/>
                <w:bCs/>
                <w:sz w:val="18"/>
                <w:szCs w:val="18"/>
              </w:rPr>
              <w:t>Recall</w:t>
            </w:r>
          </w:p>
        </w:tc>
        <w:tc>
          <w:tcPr>
            <w:tcW w:w="1888" w:type="dxa"/>
            <w:tcBorders>
              <w:top w:val="single" w:sz="4" w:space="0" w:color="auto"/>
              <w:left w:val="single" w:sz="4" w:space="0" w:color="auto"/>
              <w:bottom w:val="single" w:sz="4" w:space="0" w:color="auto"/>
              <w:right w:val="single" w:sz="4" w:space="0" w:color="auto"/>
            </w:tcBorders>
            <w:vAlign w:val="center"/>
          </w:tcPr>
          <w:p w14:paraId="5D1CAACD" w14:textId="77777777" w:rsidR="00A370C7" w:rsidRPr="00AB2E56" w:rsidRDefault="00A370C7" w:rsidP="007F0F48">
            <w:pPr>
              <w:ind w:firstLine="0"/>
              <w:jc w:val="center"/>
              <w:rPr>
                <w:sz w:val="18"/>
                <w:szCs w:val="18"/>
                <w:lang w:val="vi-VN"/>
              </w:rPr>
            </w:pPr>
            <w:r>
              <w:rPr>
                <w:sz w:val="18"/>
                <w:szCs w:val="18"/>
              </w:rPr>
              <w:t>88</w:t>
            </w:r>
            <w:r>
              <w:rPr>
                <w:sz w:val="18"/>
                <w:szCs w:val="18"/>
                <w:lang w:val="vi-VN"/>
              </w:rPr>
              <w:t>.</w:t>
            </w:r>
            <w:r>
              <w:rPr>
                <w:sz w:val="18"/>
                <w:szCs w:val="18"/>
              </w:rPr>
              <w:t>5</w:t>
            </w:r>
            <w:r>
              <w:rPr>
                <w:sz w:val="18"/>
                <w:szCs w:val="18"/>
                <w:lang w:val="vi-VN"/>
              </w:rPr>
              <w:t>%</w:t>
            </w:r>
          </w:p>
        </w:tc>
        <w:tc>
          <w:tcPr>
            <w:tcW w:w="1842" w:type="dxa"/>
            <w:tcBorders>
              <w:top w:val="single" w:sz="4" w:space="0" w:color="auto"/>
              <w:left w:val="single" w:sz="4" w:space="0" w:color="auto"/>
              <w:bottom w:val="single" w:sz="4" w:space="0" w:color="auto"/>
              <w:right w:val="single" w:sz="4" w:space="0" w:color="auto"/>
            </w:tcBorders>
            <w:vAlign w:val="center"/>
          </w:tcPr>
          <w:p w14:paraId="2FD17548" w14:textId="77777777" w:rsidR="00A370C7" w:rsidRPr="00E530CA" w:rsidRDefault="00A370C7" w:rsidP="007F0F48">
            <w:pPr>
              <w:ind w:firstLine="0"/>
              <w:jc w:val="center"/>
              <w:rPr>
                <w:sz w:val="18"/>
                <w:szCs w:val="18"/>
                <w:lang w:val="vi-VN"/>
              </w:rPr>
            </w:pPr>
            <w:r>
              <w:rPr>
                <w:sz w:val="18"/>
                <w:szCs w:val="18"/>
              </w:rPr>
              <w:t>91</w:t>
            </w:r>
            <w:r>
              <w:rPr>
                <w:sz w:val="18"/>
                <w:szCs w:val="18"/>
                <w:lang w:val="vi-VN"/>
              </w:rPr>
              <w:t>.6%</w:t>
            </w:r>
          </w:p>
        </w:tc>
        <w:tc>
          <w:tcPr>
            <w:tcW w:w="1782" w:type="dxa"/>
            <w:tcBorders>
              <w:top w:val="single" w:sz="4" w:space="0" w:color="auto"/>
              <w:left w:val="single" w:sz="4" w:space="0" w:color="auto"/>
              <w:bottom w:val="single" w:sz="4" w:space="0" w:color="auto"/>
            </w:tcBorders>
            <w:vAlign w:val="center"/>
          </w:tcPr>
          <w:p w14:paraId="118D19D6" w14:textId="77777777" w:rsidR="00A370C7" w:rsidRPr="004D2873" w:rsidRDefault="00A370C7" w:rsidP="007F0F48">
            <w:pPr>
              <w:ind w:firstLine="0"/>
              <w:jc w:val="center"/>
              <w:rPr>
                <w:sz w:val="18"/>
                <w:szCs w:val="18"/>
                <w:lang w:val="vi-VN"/>
              </w:rPr>
            </w:pPr>
            <w:r>
              <w:rPr>
                <w:sz w:val="18"/>
                <w:szCs w:val="18"/>
              </w:rPr>
              <w:t>90</w:t>
            </w:r>
            <w:r>
              <w:rPr>
                <w:sz w:val="18"/>
                <w:szCs w:val="18"/>
                <w:lang w:val="vi-VN"/>
              </w:rPr>
              <w:t>.</w:t>
            </w:r>
            <w:r>
              <w:rPr>
                <w:sz w:val="18"/>
                <w:szCs w:val="18"/>
              </w:rPr>
              <w:t>6</w:t>
            </w:r>
            <w:r>
              <w:rPr>
                <w:sz w:val="18"/>
                <w:szCs w:val="18"/>
                <w:lang w:val="vi-VN"/>
              </w:rPr>
              <w:t>%</w:t>
            </w:r>
          </w:p>
        </w:tc>
      </w:tr>
      <w:tr w:rsidR="00A370C7" w:rsidRPr="00494673" w14:paraId="5A17BDE0" w14:textId="77777777" w:rsidTr="007F0F48">
        <w:trPr>
          <w:trHeight w:val="284"/>
          <w:jc w:val="center"/>
        </w:trPr>
        <w:tc>
          <w:tcPr>
            <w:tcW w:w="1340" w:type="dxa"/>
            <w:tcBorders>
              <w:top w:val="single" w:sz="4" w:space="0" w:color="auto"/>
              <w:bottom w:val="single" w:sz="12" w:space="0" w:color="000000"/>
              <w:right w:val="single" w:sz="4" w:space="0" w:color="auto"/>
            </w:tcBorders>
            <w:vAlign w:val="center"/>
          </w:tcPr>
          <w:p w14:paraId="383C3A61" w14:textId="77777777" w:rsidR="00A370C7" w:rsidRPr="00BA2414" w:rsidRDefault="00A370C7" w:rsidP="007F0F48">
            <w:pPr>
              <w:ind w:firstLine="0"/>
              <w:jc w:val="center"/>
              <w:rPr>
                <w:b/>
                <w:bCs/>
                <w:sz w:val="18"/>
                <w:szCs w:val="18"/>
                <w:lang w:val="vi-VN"/>
              </w:rPr>
            </w:pPr>
            <w:r>
              <w:rPr>
                <w:b/>
                <w:bCs/>
                <w:sz w:val="18"/>
                <w:szCs w:val="18"/>
              </w:rPr>
              <w:t>F1-score</w:t>
            </w:r>
          </w:p>
        </w:tc>
        <w:tc>
          <w:tcPr>
            <w:tcW w:w="1888" w:type="dxa"/>
            <w:tcBorders>
              <w:top w:val="single" w:sz="4" w:space="0" w:color="auto"/>
              <w:left w:val="single" w:sz="4" w:space="0" w:color="auto"/>
              <w:bottom w:val="single" w:sz="12" w:space="0" w:color="000000"/>
              <w:right w:val="single" w:sz="4" w:space="0" w:color="auto"/>
            </w:tcBorders>
            <w:vAlign w:val="center"/>
          </w:tcPr>
          <w:p w14:paraId="79987E5D" w14:textId="77777777" w:rsidR="00A370C7" w:rsidRPr="00AB2E56" w:rsidRDefault="00A370C7" w:rsidP="007F0F48">
            <w:pPr>
              <w:ind w:firstLine="0"/>
              <w:jc w:val="center"/>
              <w:rPr>
                <w:sz w:val="18"/>
                <w:szCs w:val="18"/>
                <w:lang w:val="vi-VN"/>
              </w:rPr>
            </w:pPr>
            <w:r>
              <w:rPr>
                <w:sz w:val="18"/>
                <w:szCs w:val="18"/>
              </w:rPr>
              <w:t>88.7</w:t>
            </w:r>
            <w:r>
              <w:rPr>
                <w:sz w:val="18"/>
                <w:szCs w:val="18"/>
                <w:lang w:val="vi-VN"/>
              </w:rPr>
              <w:t>%</w:t>
            </w:r>
          </w:p>
        </w:tc>
        <w:tc>
          <w:tcPr>
            <w:tcW w:w="1842" w:type="dxa"/>
            <w:tcBorders>
              <w:top w:val="single" w:sz="4" w:space="0" w:color="auto"/>
              <w:left w:val="single" w:sz="4" w:space="0" w:color="auto"/>
              <w:bottom w:val="single" w:sz="12" w:space="0" w:color="000000"/>
              <w:right w:val="single" w:sz="4" w:space="0" w:color="auto"/>
            </w:tcBorders>
            <w:vAlign w:val="center"/>
          </w:tcPr>
          <w:p w14:paraId="6A34C1E6" w14:textId="77777777" w:rsidR="00A370C7" w:rsidRPr="00E530CA" w:rsidRDefault="00A370C7" w:rsidP="007F0F48">
            <w:pPr>
              <w:ind w:firstLine="0"/>
              <w:jc w:val="center"/>
              <w:rPr>
                <w:sz w:val="18"/>
                <w:szCs w:val="18"/>
                <w:lang w:val="vi-VN"/>
              </w:rPr>
            </w:pPr>
            <w:r>
              <w:rPr>
                <w:sz w:val="18"/>
                <w:szCs w:val="18"/>
              </w:rPr>
              <w:t>89</w:t>
            </w:r>
            <w:r>
              <w:rPr>
                <w:sz w:val="18"/>
                <w:szCs w:val="18"/>
                <w:lang w:val="vi-VN"/>
              </w:rPr>
              <w:t>.9%</w:t>
            </w:r>
          </w:p>
        </w:tc>
        <w:tc>
          <w:tcPr>
            <w:tcW w:w="1782" w:type="dxa"/>
            <w:tcBorders>
              <w:top w:val="single" w:sz="4" w:space="0" w:color="auto"/>
              <w:left w:val="single" w:sz="4" w:space="0" w:color="auto"/>
              <w:bottom w:val="single" w:sz="12" w:space="0" w:color="000000"/>
            </w:tcBorders>
            <w:vAlign w:val="center"/>
          </w:tcPr>
          <w:p w14:paraId="04FF882C" w14:textId="77777777" w:rsidR="00A370C7" w:rsidRPr="004D2873" w:rsidRDefault="00A370C7" w:rsidP="007F0F48">
            <w:pPr>
              <w:ind w:firstLine="0"/>
              <w:jc w:val="center"/>
              <w:rPr>
                <w:sz w:val="18"/>
                <w:szCs w:val="18"/>
                <w:lang w:val="vi-VN"/>
              </w:rPr>
            </w:pPr>
            <w:r>
              <w:rPr>
                <w:sz w:val="18"/>
                <w:szCs w:val="18"/>
              </w:rPr>
              <w:t>90</w:t>
            </w:r>
            <w:r>
              <w:rPr>
                <w:sz w:val="18"/>
                <w:szCs w:val="18"/>
                <w:lang w:val="vi-VN"/>
              </w:rPr>
              <w:t>.6%</w:t>
            </w:r>
          </w:p>
        </w:tc>
      </w:tr>
    </w:tbl>
    <w:p w14:paraId="44B4A7A2" w14:textId="77777777" w:rsidR="009664C1" w:rsidRDefault="009664C1" w:rsidP="00395CC6">
      <w:pPr>
        <w:rPr>
          <w:lang w:val="vi-VN"/>
        </w:rPr>
      </w:pPr>
    </w:p>
    <w:p w14:paraId="0D66AC5C" w14:textId="45A067EE" w:rsidR="00A370C7" w:rsidRDefault="0036651C" w:rsidP="00395CC6">
      <w:pPr>
        <w:rPr>
          <w:lang w:val="vi-VN"/>
        </w:rPr>
      </w:pPr>
      <w:r w:rsidRPr="0036651C">
        <w:t>Table 5 shows the results of evaluating the performance of the model in terms of recognition on each aspect and the classification of emotions for each aspect.</w:t>
      </w:r>
    </w:p>
    <w:p w14:paraId="7E82236B" w14:textId="7218D194" w:rsidR="00A17CB1" w:rsidRPr="00A17CB1" w:rsidRDefault="00045CD3" w:rsidP="00A17CB1">
      <w:pPr>
        <w:pStyle w:val="tablecaption"/>
        <w:rPr>
          <w:lang w:val="vi-VN"/>
        </w:rPr>
      </w:pPr>
      <w:r w:rsidRPr="00A15BEA">
        <w:rPr>
          <w:b/>
          <w:lang w:val="vi-VN"/>
        </w:rPr>
        <w:t xml:space="preserve">Table </w:t>
      </w:r>
      <w:r>
        <w:rPr>
          <w:b/>
          <w:lang w:val="vi-VN"/>
        </w:rPr>
        <w:t>5</w:t>
      </w:r>
      <w:r w:rsidRPr="00A15BEA">
        <w:rPr>
          <w:b/>
          <w:lang w:val="vi-VN"/>
        </w:rPr>
        <w:t>.</w:t>
      </w:r>
      <w:r>
        <w:rPr>
          <w:lang w:val="vi-VN"/>
        </w:rPr>
        <w:t xml:space="preserve"> </w:t>
      </w:r>
      <w:r w:rsidR="00A17CB1" w:rsidRPr="00A17CB1">
        <w:rPr>
          <w:lang w:val="vi-VN"/>
        </w:rPr>
        <w:t>The performance evaluation metrics (%) for aspect recognition and the sentiment classification performance of the model on each aspect.</w:t>
      </w:r>
    </w:p>
    <w:tbl>
      <w:tblPr>
        <w:tblW w:w="7161" w:type="dxa"/>
        <w:jc w:val="center"/>
        <w:tblLayout w:type="fixed"/>
        <w:tblCellMar>
          <w:left w:w="70" w:type="dxa"/>
          <w:right w:w="70" w:type="dxa"/>
        </w:tblCellMar>
        <w:tblLook w:val="0000" w:firstRow="0" w:lastRow="0" w:firstColumn="0" w:lastColumn="0" w:noHBand="0" w:noVBand="0"/>
      </w:tblPr>
      <w:tblGrid>
        <w:gridCol w:w="1576"/>
        <w:gridCol w:w="647"/>
        <w:gridCol w:w="709"/>
        <w:gridCol w:w="708"/>
        <w:gridCol w:w="709"/>
        <w:gridCol w:w="709"/>
        <w:gridCol w:w="729"/>
        <w:gridCol w:w="709"/>
        <w:gridCol w:w="665"/>
      </w:tblGrid>
      <w:tr w:rsidR="003D46AB" w:rsidRPr="00190290" w14:paraId="6331A593" w14:textId="77777777" w:rsidTr="007F0F48">
        <w:trPr>
          <w:jc w:val="center"/>
        </w:trPr>
        <w:tc>
          <w:tcPr>
            <w:tcW w:w="1576" w:type="dxa"/>
            <w:vMerge w:val="restart"/>
            <w:tcBorders>
              <w:top w:val="single" w:sz="12" w:space="0" w:color="000000"/>
              <w:right w:val="single" w:sz="4" w:space="0" w:color="auto"/>
            </w:tcBorders>
            <w:vAlign w:val="center"/>
          </w:tcPr>
          <w:p w14:paraId="415BDB81" w14:textId="77777777" w:rsidR="003D46AB" w:rsidRPr="00190290" w:rsidRDefault="003D46AB" w:rsidP="007F0F48">
            <w:pPr>
              <w:jc w:val="center"/>
              <w:rPr>
                <w:sz w:val="18"/>
                <w:szCs w:val="18"/>
                <w:lang w:val="vi-VN"/>
              </w:rPr>
            </w:pPr>
            <w:r w:rsidRPr="00190290">
              <w:rPr>
                <w:b/>
                <w:bCs/>
                <w:sz w:val="18"/>
                <w:szCs w:val="18"/>
              </w:rPr>
              <w:t>Aspect</w:t>
            </w:r>
          </w:p>
        </w:tc>
        <w:tc>
          <w:tcPr>
            <w:tcW w:w="2773" w:type="dxa"/>
            <w:gridSpan w:val="4"/>
            <w:tcBorders>
              <w:top w:val="single" w:sz="12" w:space="0" w:color="000000"/>
              <w:left w:val="single" w:sz="4" w:space="0" w:color="auto"/>
              <w:bottom w:val="single" w:sz="6" w:space="0" w:color="000000"/>
              <w:right w:val="single" w:sz="4" w:space="0" w:color="auto"/>
            </w:tcBorders>
            <w:vAlign w:val="center"/>
          </w:tcPr>
          <w:p w14:paraId="7C00C5B7" w14:textId="77777777" w:rsidR="003D46AB" w:rsidRPr="00190290" w:rsidRDefault="003D46AB" w:rsidP="007F0F48">
            <w:pPr>
              <w:ind w:firstLine="0"/>
              <w:jc w:val="center"/>
              <w:rPr>
                <w:b/>
                <w:bCs/>
                <w:sz w:val="18"/>
                <w:szCs w:val="18"/>
                <w:lang w:val="vi-VN"/>
              </w:rPr>
            </w:pPr>
            <w:r w:rsidRPr="00190290">
              <w:rPr>
                <w:b/>
                <w:bCs/>
                <w:sz w:val="18"/>
                <w:szCs w:val="18"/>
              </w:rPr>
              <w:t>Aspect</w:t>
            </w:r>
            <w:r w:rsidRPr="00190290">
              <w:rPr>
                <w:b/>
                <w:bCs/>
                <w:sz w:val="18"/>
                <w:szCs w:val="18"/>
                <w:lang w:val="vi-VN"/>
              </w:rPr>
              <w:t xml:space="preserve"> Detection</w:t>
            </w:r>
          </w:p>
        </w:tc>
        <w:tc>
          <w:tcPr>
            <w:tcW w:w="2812" w:type="dxa"/>
            <w:gridSpan w:val="4"/>
            <w:tcBorders>
              <w:top w:val="single" w:sz="12" w:space="0" w:color="000000"/>
              <w:left w:val="single" w:sz="4" w:space="0" w:color="auto"/>
              <w:bottom w:val="single" w:sz="6" w:space="0" w:color="000000"/>
            </w:tcBorders>
            <w:vAlign w:val="center"/>
          </w:tcPr>
          <w:p w14:paraId="44AE063A" w14:textId="77777777" w:rsidR="003D46AB" w:rsidRPr="00190290" w:rsidRDefault="003D46AB" w:rsidP="007F0F48">
            <w:pPr>
              <w:ind w:firstLine="0"/>
              <w:jc w:val="center"/>
              <w:rPr>
                <w:b/>
                <w:bCs/>
                <w:sz w:val="18"/>
                <w:szCs w:val="18"/>
                <w:lang w:val="vi-VN"/>
              </w:rPr>
            </w:pPr>
            <w:r w:rsidRPr="00190290">
              <w:rPr>
                <w:b/>
                <w:bCs/>
                <w:sz w:val="18"/>
                <w:szCs w:val="18"/>
              </w:rPr>
              <w:t>Sentiment</w:t>
            </w:r>
            <w:r w:rsidRPr="00190290">
              <w:rPr>
                <w:b/>
                <w:bCs/>
                <w:sz w:val="18"/>
                <w:szCs w:val="18"/>
                <w:lang w:val="vi-VN"/>
              </w:rPr>
              <w:t xml:space="preserve"> Detection</w:t>
            </w:r>
          </w:p>
        </w:tc>
      </w:tr>
      <w:tr w:rsidR="003D46AB" w:rsidRPr="00190290" w14:paraId="3008093D" w14:textId="77777777" w:rsidTr="007F0F48">
        <w:trPr>
          <w:trHeight w:val="284"/>
          <w:jc w:val="center"/>
        </w:trPr>
        <w:tc>
          <w:tcPr>
            <w:tcW w:w="1576" w:type="dxa"/>
            <w:vMerge/>
            <w:tcBorders>
              <w:bottom w:val="single" w:sz="4" w:space="0" w:color="auto"/>
              <w:right w:val="single" w:sz="4" w:space="0" w:color="auto"/>
            </w:tcBorders>
            <w:vAlign w:val="center"/>
          </w:tcPr>
          <w:p w14:paraId="02A9F5B0" w14:textId="77777777" w:rsidR="003D46AB" w:rsidRPr="00190290" w:rsidRDefault="003D46AB" w:rsidP="007F0F48">
            <w:pPr>
              <w:ind w:firstLine="0"/>
              <w:jc w:val="center"/>
              <w:rPr>
                <w:b/>
                <w:bCs/>
                <w:sz w:val="18"/>
                <w:szCs w:val="18"/>
              </w:rPr>
            </w:pPr>
          </w:p>
        </w:tc>
        <w:tc>
          <w:tcPr>
            <w:tcW w:w="647" w:type="dxa"/>
            <w:tcBorders>
              <w:left w:val="single" w:sz="4" w:space="0" w:color="auto"/>
              <w:bottom w:val="single" w:sz="4" w:space="0" w:color="auto"/>
              <w:right w:val="single" w:sz="4" w:space="0" w:color="auto"/>
            </w:tcBorders>
            <w:vAlign w:val="center"/>
          </w:tcPr>
          <w:p w14:paraId="4D430906" w14:textId="77777777" w:rsidR="003D46AB" w:rsidRPr="00190290" w:rsidRDefault="003D46AB" w:rsidP="007F0F48">
            <w:pPr>
              <w:ind w:firstLine="0"/>
              <w:jc w:val="center"/>
              <w:rPr>
                <w:b/>
                <w:bCs/>
                <w:sz w:val="18"/>
                <w:szCs w:val="18"/>
              </w:rPr>
            </w:pPr>
            <w:r w:rsidRPr="00190290">
              <w:rPr>
                <w:b/>
                <w:bCs/>
                <w:sz w:val="18"/>
                <w:szCs w:val="18"/>
              </w:rPr>
              <w:t>Acc</w:t>
            </w:r>
          </w:p>
        </w:tc>
        <w:tc>
          <w:tcPr>
            <w:tcW w:w="709" w:type="dxa"/>
            <w:tcBorders>
              <w:left w:val="single" w:sz="4" w:space="0" w:color="auto"/>
              <w:bottom w:val="single" w:sz="4" w:space="0" w:color="auto"/>
              <w:right w:val="single" w:sz="4" w:space="0" w:color="auto"/>
            </w:tcBorders>
            <w:vAlign w:val="center"/>
          </w:tcPr>
          <w:p w14:paraId="1FBE0BD8" w14:textId="77777777" w:rsidR="003D46AB" w:rsidRPr="00190290" w:rsidRDefault="003D46AB" w:rsidP="007F0F48">
            <w:pPr>
              <w:ind w:firstLine="0"/>
              <w:jc w:val="center"/>
              <w:rPr>
                <w:b/>
                <w:bCs/>
                <w:sz w:val="18"/>
                <w:szCs w:val="18"/>
              </w:rPr>
            </w:pPr>
            <w:r w:rsidRPr="00190290">
              <w:rPr>
                <w:b/>
                <w:bCs/>
                <w:sz w:val="18"/>
                <w:szCs w:val="18"/>
              </w:rPr>
              <w:t>Pre</w:t>
            </w:r>
          </w:p>
        </w:tc>
        <w:tc>
          <w:tcPr>
            <w:tcW w:w="708" w:type="dxa"/>
            <w:tcBorders>
              <w:left w:val="single" w:sz="4" w:space="0" w:color="auto"/>
              <w:bottom w:val="single" w:sz="4" w:space="0" w:color="auto"/>
              <w:right w:val="single" w:sz="4" w:space="0" w:color="auto"/>
            </w:tcBorders>
            <w:vAlign w:val="center"/>
          </w:tcPr>
          <w:p w14:paraId="58D90DB9" w14:textId="77777777" w:rsidR="003D46AB" w:rsidRPr="00190290" w:rsidRDefault="003D46AB" w:rsidP="007F0F48">
            <w:pPr>
              <w:ind w:firstLine="0"/>
              <w:jc w:val="center"/>
              <w:rPr>
                <w:b/>
                <w:bCs/>
                <w:sz w:val="18"/>
                <w:szCs w:val="18"/>
              </w:rPr>
            </w:pPr>
            <w:r>
              <w:rPr>
                <w:b/>
                <w:bCs/>
                <w:sz w:val="18"/>
                <w:szCs w:val="18"/>
              </w:rPr>
              <w:t>Recall</w:t>
            </w:r>
          </w:p>
        </w:tc>
        <w:tc>
          <w:tcPr>
            <w:tcW w:w="709" w:type="dxa"/>
            <w:tcBorders>
              <w:left w:val="single" w:sz="4" w:space="0" w:color="auto"/>
              <w:bottom w:val="single" w:sz="4" w:space="0" w:color="auto"/>
              <w:right w:val="single" w:sz="4" w:space="0" w:color="auto"/>
            </w:tcBorders>
            <w:vAlign w:val="center"/>
          </w:tcPr>
          <w:p w14:paraId="19F04B26" w14:textId="77777777" w:rsidR="003D46AB" w:rsidRPr="00190290" w:rsidRDefault="003D46AB" w:rsidP="007F0F48">
            <w:pPr>
              <w:ind w:firstLine="0"/>
              <w:jc w:val="center"/>
              <w:rPr>
                <w:b/>
                <w:bCs/>
                <w:sz w:val="18"/>
                <w:szCs w:val="18"/>
                <w:lang w:val="vi-VN"/>
              </w:rPr>
            </w:pPr>
            <w:r w:rsidRPr="00190290">
              <w:rPr>
                <w:b/>
                <w:bCs/>
                <w:sz w:val="18"/>
                <w:szCs w:val="18"/>
              </w:rPr>
              <w:t>F1</w:t>
            </w:r>
          </w:p>
        </w:tc>
        <w:tc>
          <w:tcPr>
            <w:tcW w:w="709" w:type="dxa"/>
            <w:tcBorders>
              <w:left w:val="single" w:sz="4" w:space="0" w:color="auto"/>
              <w:bottom w:val="single" w:sz="4" w:space="0" w:color="auto"/>
            </w:tcBorders>
            <w:vAlign w:val="center"/>
          </w:tcPr>
          <w:p w14:paraId="327FBB96" w14:textId="77777777" w:rsidR="003D46AB" w:rsidRPr="00190290" w:rsidRDefault="003D46AB" w:rsidP="007F0F48">
            <w:pPr>
              <w:ind w:firstLine="0"/>
              <w:jc w:val="center"/>
              <w:rPr>
                <w:b/>
                <w:bCs/>
                <w:sz w:val="18"/>
                <w:szCs w:val="18"/>
              </w:rPr>
            </w:pPr>
            <w:r w:rsidRPr="00190290">
              <w:rPr>
                <w:b/>
                <w:bCs/>
                <w:sz w:val="18"/>
                <w:szCs w:val="18"/>
              </w:rPr>
              <w:t>Acc</w:t>
            </w:r>
          </w:p>
        </w:tc>
        <w:tc>
          <w:tcPr>
            <w:tcW w:w="729" w:type="dxa"/>
            <w:tcBorders>
              <w:left w:val="single" w:sz="4" w:space="0" w:color="auto"/>
              <w:bottom w:val="single" w:sz="4" w:space="0" w:color="auto"/>
            </w:tcBorders>
            <w:vAlign w:val="center"/>
          </w:tcPr>
          <w:p w14:paraId="694C279B" w14:textId="77777777" w:rsidR="003D46AB" w:rsidRPr="00190290" w:rsidRDefault="003D46AB" w:rsidP="007F0F48">
            <w:pPr>
              <w:ind w:firstLine="0"/>
              <w:jc w:val="center"/>
              <w:rPr>
                <w:b/>
                <w:bCs/>
                <w:sz w:val="18"/>
                <w:szCs w:val="18"/>
              </w:rPr>
            </w:pPr>
            <w:r w:rsidRPr="00190290">
              <w:rPr>
                <w:b/>
                <w:bCs/>
                <w:sz w:val="18"/>
                <w:szCs w:val="18"/>
              </w:rPr>
              <w:t>Pre</w:t>
            </w:r>
          </w:p>
        </w:tc>
        <w:tc>
          <w:tcPr>
            <w:tcW w:w="709" w:type="dxa"/>
            <w:tcBorders>
              <w:left w:val="single" w:sz="4" w:space="0" w:color="auto"/>
              <w:bottom w:val="single" w:sz="4" w:space="0" w:color="auto"/>
            </w:tcBorders>
            <w:vAlign w:val="center"/>
          </w:tcPr>
          <w:p w14:paraId="29985567" w14:textId="77777777" w:rsidR="003D46AB" w:rsidRPr="00190290" w:rsidRDefault="003D46AB" w:rsidP="007F0F48">
            <w:pPr>
              <w:ind w:firstLine="0"/>
              <w:jc w:val="center"/>
              <w:rPr>
                <w:b/>
                <w:bCs/>
                <w:sz w:val="18"/>
                <w:szCs w:val="18"/>
              </w:rPr>
            </w:pPr>
            <w:r>
              <w:rPr>
                <w:b/>
                <w:bCs/>
                <w:sz w:val="18"/>
                <w:szCs w:val="18"/>
              </w:rPr>
              <w:t>Recall</w:t>
            </w:r>
          </w:p>
        </w:tc>
        <w:tc>
          <w:tcPr>
            <w:tcW w:w="665" w:type="dxa"/>
            <w:tcBorders>
              <w:left w:val="single" w:sz="4" w:space="0" w:color="auto"/>
              <w:bottom w:val="single" w:sz="4" w:space="0" w:color="auto"/>
            </w:tcBorders>
            <w:vAlign w:val="center"/>
          </w:tcPr>
          <w:p w14:paraId="54112011" w14:textId="77777777" w:rsidR="003D46AB" w:rsidRPr="00190290" w:rsidRDefault="003D46AB" w:rsidP="007F0F48">
            <w:pPr>
              <w:ind w:firstLine="0"/>
              <w:jc w:val="center"/>
              <w:rPr>
                <w:sz w:val="18"/>
                <w:szCs w:val="18"/>
              </w:rPr>
            </w:pPr>
            <w:r w:rsidRPr="00190290">
              <w:rPr>
                <w:b/>
                <w:bCs/>
                <w:sz w:val="18"/>
                <w:szCs w:val="18"/>
              </w:rPr>
              <w:t>F1</w:t>
            </w:r>
          </w:p>
        </w:tc>
      </w:tr>
      <w:tr w:rsidR="003D46AB" w:rsidRPr="00190290" w14:paraId="31A381BE"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3F573390" w14:textId="77777777" w:rsidR="003D46AB" w:rsidRPr="00190290" w:rsidRDefault="003D46AB" w:rsidP="007F0F48">
            <w:pPr>
              <w:ind w:firstLine="0"/>
              <w:jc w:val="left"/>
              <w:rPr>
                <w:sz w:val="18"/>
                <w:szCs w:val="18"/>
              </w:rPr>
            </w:pPr>
            <w:r w:rsidRPr="00190290">
              <w:rPr>
                <w:sz w:val="18"/>
                <w:szCs w:val="18"/>
              </w:rPr>
              <w:t>BATTERY</w:t>
            </w:r>
          </w:p>
        </w:tc>
        <w:tc>
          <w:tcPr>
            <w:tcW w:w="647" w:type="dxa"/>
            <w:tcBorders>
              <w:top w:val="single" w:sz="4" w:space="0" w:color="auto"/>
              <w:left w:val="single" w:sz="4" w:space="0" w:color="auto"/>
              <w:bottom w:val="single" w:sz="4" w:space="0" w:color="auto"/>
              <w:right w:val="single" w:sz="4" w:space="0" w:color="auto"/>
            </w:tcBorders>
            <w:vAlign w:val="center"/>
          </w:tcPr>
          <w:p w14:paraId="0F620351" w14:textId="77777777" w:rsidR="003D46AB" w:rsidRPr="0019645D" w:rsidRDefault="003D46AB" w:rsidP="007F0F48">
            <w:pPr>
              <w:ind w:firstLine="0"/>
              <w:jc w:val="center"/>
              <w:rPr>
                <w:sz w:val="18"/>
                <w:szCs w:val="18"/>
              </w:rPr>
            </w:pPr>
            <w:r>
              <w:rPr>
                <w:sz w:val="18"/>
                <w:szCs w:val="18"/>
              </w:rPr>
              <w:t>96.7</w:t>
            </w:r>
          </w:p>
        </w:tc>
        <w:tc>
          <w:tcPr>
            <w:tcW w:w="709" w:type="dxa"/>
            <w:tcBorders>
              <w:top w:val="single" w:sz="4" w:space="0" w:color="auto"/>
              <w:left w:val="single" w:sz="4" w:space="0" w:color="auto"/>
              <w:bottom w:val="single" w:sz="4" w:space="0" w:color="auto"/>
              <w:right w:val="single" w:sz="4" w:space="0" w:color="auto"/>
            </w:tcBorders>
            <w:vAlign w:val="center"/>
          </w:tcPr>
          <w:p w14:paraId="3E25F266" w14:textId="77777777" w:rsidR="003D46AB" w:rsidRPr="00FA27F3" w:rsidRDefault="003D46AB" w:rsidP="007F0F48">
            <w:pPr>
              <w:ind w:firstLine="0"/>
              <w:jc w:val="center"/>
              <w:rPr>
                <w:sz w:val="18"/>
                <w:szCs w:val="18"/>
                <w:lang w:val="vi-VN"/>
              </w:rPr>
            </w:pPr>
            <w:r>
              <w:rPr>
                <w:sz w:val="18"/>
                <w:szCs w:val="18"/>
              </w:rPr>
              <w:t>94</w:t>
            </w:r>
            <w:r>
              <w:rPr>
                <w:sz w:val="18"/>
                <w:szCs w:val="18"/>
                <w:lang w:val="vi-VN"/>
              </w:rPr>
              <w:t>.8</w:t>
            </w:r>
          </w:p>
        </w:tc>
        <w:tc>
          <w:tcPr>
            <w:tcW w:w="708" w:type="dxa"/>
            <w:tcBorders>
              <w:top w:val="single" w:sz="4" w:space="0" w:color="auto"/>
              <w:left w:val="single" w:sz="4" w:space="0" w:color="auto"/>
              <w:bottom w:val="single" w:sz="4" w:space="0" w:color="auto"/>
              <w:right w:val="single" w:sz="4" w:space="0" w:color="auto"/>
            </w:tcBorders>
            <w:vAlign w:val="center"/>
          </w:tcPr>
          <w:p w14:paraId="50D100D4" w14:textId="77777777" w:rsidR="003D46AB" w:rsidRPr="00FA27F3" w:rsidRDefault="003D46AB" w:rsidP="007F0F48">
            <w:pPr>
              <w:ind w:firstLine="0"/>
              <w:jc w:val="center"/>
              <w:rPr>
                <w:sz w:val="18"/>
                <w:szCs w:val="18"/>
                <w:lang w:val="vi-VN"/>
              </w:rPr>
            </w:pPr>
            <w:r>
              <w:rPr>
                <w:sz w:val="18"/>
                <w:szCs w:val="18"/>
              </w:rPr>
              <w:t>98</w:t>
            </w:r>
            <w:r>
              <w:rPr>
                <w:sz w:val="18"/>
                <w:szCs w:val="18"/>
                <w:lang w:val="vi-VN"/>
              </w:rPr>
              <w:t>.1</w:t>
            </w:r>
          </w:p>
        </w:tc>
        <w:tc>
          <w:tcPr>
            <w:tcW w:w="709" w:type="dxa"/>
            <w:tcBorders>
              <w:top w:val="single" w:sz="4" w:space="0" w:color="auto"/>
              <w:left w:val="single" w:sz="4" w:space="0" w:color="auto"/>
              <w:bottom w:val="single" w:sz="4" w:space="0" w:color="auto"/>
              <w:right w:val="single" w:sz="4" w:space="0" w:color="auto"/>
            </w:tcBorders>
            <w:vAlign w:val="center"/>
          </w:tcPr>
          <w:p w14:paraId="7D19B3AE" w14:textId="77777777" w:rsidR="003D46AB" w:rsidRPr="0019645D" w:rsidRDefault="003D46AB" w:rsidP="007F0F48">
            <w:pPr>
              <w:ind w:firstLine="0"/>
              <w:jc w:val="center"/>
              <w:rPr>
                <w:sz w:val="18"/>
                <w:szCs w:val="18"/>
              </w:rPr>
            </w:pPr>
            <w:r>
              <w:rPr>
                <w:sz w:val="18"/>
                <w:szCs w:val="18"/>
              </w:rPr>
              <w:t>96.4</w:t>
            </w:r>
          </w:p>
        </w:tc>
        <w:tc>
          <w:tcPr>
            <w:tcW w:w="709" w:type="dxa"/>
            <w:tcBorders>
              <w:top w:val="single" w:sz="4" w:space="0" w:color="auto"/>
              <w:left w:val="single" w:sz="4" w:space="0" w:color="auto"/>
              <w:bottom w:val="single" w:sz="4" w:space="0" w:color="auto"/>
            </w:tcBorders>
            <w:vAlign w:val="center"/>
          </w:tcPr>
          <w:p w14:paraId="5E0F2547" w14:textId="77777777" w:rsidR="003D46AB" w:rsidRPr="00652A5A" w:rsidRDefault="003D46AB" w:rsidP="007F0F48">
            <w:pPr>
              <w:ind w:firstLine="0"/>
              <w:jc w:val="center"/>
              <w:rPr>
                <w:sz w:val="18"/>
                <w:szCs w:val="18"/>
                <w:lang w:val="vi-VN"/>
              </w:rPr>
            </w:pPr>
            <w:r>
              <w:rPr>
                <w:sz w:val="18"/>
                <w:szCs w:val="18"/>
                <w:lang w:val="vi-VN"/>
              </w:rPr>
              <w:t>90.0</w:t>
            </w:r>
          </w:p>
        </w:tc>
        <w:tc>
          <w:tcPr>
            <w:tcW w:w="729" w:type="dxa"/>
            <w:tcBorders>
              <w:top w:val="single" w:sz="4" w:space="0" w:color="auto"/>
              <w:left w:val="single" w:sz="4" w:space="0" w:color="auto"/>
              <w:bottom w:val="single" w:sz="4" w:space="0" w:color="auto"/>
            </w:tcBorders>
            <w:vAlign w:val="center"/>
          </w:tcPr>
          <w:p w14:paraId="0615F36E" w14:textId="77777777" w:rsidR="003D46AB" w:rsidRPr="005F0F5C" w:rsidRDefault="003D46AB" w:rsidP="007F0F48">
            <w:pPr>
              <w:ind w:firstLine="0"/>
              <w:jc w:val="center"/>
              <w:rPr>
                <w:sz w:val="18"/>
                <w:szCs w:val="18"/>
                <w:lang w:val="vi-VN"/>
              </w:rPr>
            </w:pPr>
            <w:r>
              <w:rPr>
                <w:sz w:val="18"/>
                <w:szCs w:val="18"/>
                <w:lang w:val="vi-VN"/>
              </w:rPr>
              <w:t>91.0</w:t>
            </w:r>
          </w:p>
        </w:tc>
        <w:tc>
          <w:tcPr>
            <w:tcW w:w="709" w:type="dxa"/>
            <w:tcBorders>
              <w:top w:val="single" w:sz="4" w:space="0" w:color="auto"/>
              <w:left w:val="single" w:sz="4" w:space="0" w:color="auto"/>
              <w:bottom w:val="single" w:sz="4" w:space="0" w:color="auto"/>
            </w:tcBorders>
            <w:vAlign w:val="center"/>
          </w:tcPr>
          <w:p w14:paraId="13288640" w14:textId="77777777" w:rsidR="003D46AB" w:rsidRPr="005F0F5C" w:rsidRDefault="003D46AB" w:rsidP="007F0F48">
            <w:pPr>
              <w:ind w:firstLine="0"/>
              <w:jc w:val="center"/>
              <w:rPr>
                <w:sz w:val="18"/>
                <w:szCs w:val="18"/>
                <w:lang w:val="vi-VN"/>
              </w:rPr>
            </w:pPr>
            <w:r>
              <w:rPr>
                <w:sz w:val="18"/>
                <w:szCs w:val="18"/>
                <w:lang w:val="vi-VN"/>
              </w:rPr>
              <w:t>90.0</w:t>
            </w:r>
          </w:p>
        </w:tc>
        <w:tc>
          <w:tcPr>
            <w:tcW w:w="665" w:type="dxa"/>
            <w:tcBorders>
              <w:top w:val="single" w:sz="4" w:space="0" w:color="auto"/>
              <w:left w:val="single" w:sz="4" w:space="0" w:color="auto"/>
              <w:bottom w:val="single" w:sz="4" w:space="0" w:color="auto"/>
            </w:tcBorders>
            <w:vAlign w:val="center"/>
          </w:tcPr>
          <w:p w14:paraId="14B2FD13" w14:textId="77777777" w:rsidR="003D46AB" w:rsidRPr="005F0F5C" w:rsidRDefault="003D46AB" w:rsidP="007F0F48">
            <w:pPr>
              <w:ind w:firstLine="0"/>
              <w:jc w:val="center"/>
              <w:rPr>
                <w:sz w:val="18"/>
                <w:szCs w:val="18"/>
                <w:lang w:val="vi-VN"/>
              </w:rPr>
            </w:pPr>
            <w:r>
              <w:rPr>
                <w:sz w:val="18"/>
                <w:szCs w:val="18"/>
                <w:lang w:val="vi-VN"/>
              </w:rPr>
              <w:t>91.0</w:t>
            </w:r>
          </w:p>
        </w:tc>
      </w:tr>
      <w:tr w:rsidR="003D46AB" w:rsidRPr="00190290" w14:paraId="22ABCACE"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68B52692" w14:textId="77777777" w:rsidR="003D46AB" w:rsidRPr="00190290" w:rsidRDefault="003D46AB" w:rsidP="007F0F48">
            <w:pPr>
              <w:ind w:firstLine="0"/>
              <w:jc w:val="left"/>
              <w:rPr>
                <w:sz w:val="18"/>
                <w:szCs w:val="18"/>
              </w:rPr>
            </w:pPr>
            <w:r w:rsidRPr="00190290">
              <w:rPr>
                <w:sz w:val="18"/>
                <w:szCs w:val="18"/>
              </w:rPr>
              <w:t>CAMERA</w:t>
            </w:r>
          </w:p>
        </w:tc>
        <w:tc>
          <w:tcPr>
            <w:tcW w:w="647" w:type="dxa"/>
            <w:tcBorders>
              <w:top w:val="single" w:sz="4" w:space="0" w:color="auto"/>
              <w:left w:val="single" w:sz="4" w:space="0" w:color="auto"/>
              <w:bottom w:val="single" w:sz="4" w:space="0" w:color="auto"/>
              <w:right w:val="single" w:sz="4" w:space="0" w:color="auto"/>
            </w:tcBorders>
            <w:vAlign w:val="center"/>
          </w:tcPr>
          <w:p w14:paraId="089592FF" w14:textId="77777777" w:rsidR="003D46AB" w:rsidRPr="00A3691C" w:rsidRDefault="003D46AB" w:rsidP="007F0F48">
            <w:pPr>
              <w:ind w:firstLine="0"/>
              <w:jc w:val="center"/>
              <w:rPr>
                <w:sz w:val="18"/>
                <w:szCs w:val="18"/>
                <w:lang w:val="vi-VN"/>
              </w:rPr>
            </w:pPr>
            <w:r>
              <w:rPr>
                <w:sz w:val="18"/>
                <w:szCs w:val="18"/>
              </w:rPr>
              <w:t>97</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6D34FFF3" w14:textId="77777777" w:rsidR="003D46AB" w:rsidRPr="00A3691C" w:rsidRDefault="003D46AB" w:rsidP="007F0F48">
            <w:pPr>
              <w:ind w:firstLine="0"/>
              <w:jc w:val="center"/>
              <w:rPr>
                <w:sz w:val="18"/>
                <w:szCs w:val="18"/>
                <w:lang w:val="vi-VN"/>
              </w:rPr>
            </w:pPr>
            <w:r>
              <w:rPr>
                <w:sz w:val="18"/>
                <w:szCs w:val="18"/>
              </w:rPr>
              <w:t>93</w:t>
            </w:r>
            <w:r>
              <w:rPr>
                <w:sz w:val="18"/>
                <w:szCs w:val="18"/>
                <w:lang w:val="vi-VN"/>
              </w:rPr>
              <w:t>.0</w:t>
            </w:r>
          </w:p>
        </w:tc>
        <w:tc>
          <w:tcPr>
            <w:tcW w:w="708" w:type="dxa"/>
            <w:tcBorders>
              <w:top w:val="single" w:sz="4" w:space="0" w:color="auto"/>
              <w:left w:val="single" w:sz="4" w:space="0" w:color="auto"/>
              <w:bottom w:val="single" w:sz="4" w:space="0" w:color="auto"/>
              <w:right w:val="single" w:sz="4" w:space="0" w:color="auto"/>
            </w:tcBorders>
            <w:vAlign w:val="center"/>
          </w:tcPr>
          <w:p w14:paraId="254BF9C7" w14:textId="77777777" w:rsidR="003D46AB" w:rsidRPr="00A3691C" w:rsidRDefault="003D46AB" w:rsidP="007F0F48">
            <w:pPr>
              <w:ind w:firstLine="0"/>
              <w:jc w:val="center"/>
              <w:rPr>
                <w:sz w:val="18"/>
                <w:szCs w:val="18"/>
                <w:lang w:val="vi-VN"/>
              </w:rPr>
            </w:pPr>
            <w:r>
              <w:rPr>
                <w:sz w:val="18"/>
                <w:szCs w:val="18"/>
              </w:rPr>
              <w:t>97</w:t>
            </w:r>
            <w:r>
              <w:rPr>
                <w:sz w:val="18"/>
                <w:szCs w:val="18"/>
                <w:lang w:val="vi-VN"/>
              </w:rPr>
              <w:t>.6</w:t>
            </w:r>
          </w:p>
        </w:tc>
        <w:tc>
          <w:tcPr>
            <w:tcW w:w="709" w:type="dxa"/>
            <w:tcBorders>
              <w:top w:val="single" w:sz="4" w:space="0" w:color="auto"/>
              <w:left w:val="single" w:sz="4" w:space="0" w:color="auto"/>
              <w:bottom w:val="single" w:sz="4" w:space="0" w:color="auto"/>
              <w:right w:val="single" w:sz="4" w:space="0" w:color="auto"/>
            </w:tcBorders>
            <w:vAlign w:val="center"/>
          </w:tcPr>
          <w:p w14:paraId="6EB9FB5E" w14:textId="77777777" w:rsidR="003D46AB" w:rsidRPr="00A3691C" w:rsidRDefault="003D46AB" w:rsidP="007F0F48">
            <w:pPr>
              <w:ind w:firstLine="0"/>
              <w:jc w:val="center"/>
              <w:rPr>
                <w:sz w:val="18"/>
                <w:szCs w:val="18"/>
                <w:lang w:val="vi-VN"/>
              </w:rPr>
            </w:pPr>
            <w:r>
              <w:rPr>
                <w:sz w:val="18"/>
                <w:szCs w:val="18"/>
              </w:rPr>
              <w:t>95</w:t>
            </w:r>
            <w:r>
              <w:rPr>
                <w:sz w:val="18"/>
                <w:szCs w:val="18"/>
                <w:lang w:val="vi-VN"/>
              </w:rPr>
              <w:t>.2</w:t>
            </w:r>
          </w:p>
        </w:tc>
        <w:tc>
          <w:tcPr>
            <w:tcW w:w="709" w:type="dxa"/>
            <w:tcBorders>
              <w:top w:val="single" w:sz="4" w:space="0" w:color="auto"/>
              <w:left w:val="single" w:sz="4" w:space="0" w:color="auto"/>
              <w:bottom w:val="single" w:sz="4" w:space="0" w:color="auto"/>
            </w:tcBorders>
            <w:vAlign w:val="center"/>
          </w:tcPr>
          <w:p w14:paraId="6FED2833" w14:textId="77777777" w:rsidR="003D46AB" w:rsidRPr="00BC71A6" w:rsidRDefault="003D46AB" w:rsidP="007F0F48">
            <w:pPr>
              <w:ind w:firstLine="0"/>
              <w:jc w:val="center"/>
              <w:rPr>
                <w:sz w:val="18"/>
                <w:szCs w:val="18"/>
                <w:lang w:val="vi-VN"/>
              </w:rPr>
            </w:pPr>
            <w:r>
              <w:rPr>
                <w:sz w:val="18"/>
                <w:szCs w:val="18"/>
              </w:rPr>
              <w:t>94</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782C31D2" w14:textId="77777777" w:rsidR="003D46AB" w:rsidRPr="00082436" w:rsidRDefault="003D46AB" w:rsidP="007F0F48">
            <w:pPr>
              <w:ind w:firstLine="0"/>
              <w:jc w:val="center"/>
              <w:rPr>
                <w:sz w:val="18"/>
                <w:szCs w:val="18"/>
                <w:lang w:val="vi-VN"/>
              </w:rPr>
            </w:pPr>
            <w:r>
              <w:rPr>
                <w:sz w:val="18"/>
                <w:szCs w:val="18"/>
              </w:rPr>
              <w:t>95</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52804AE3" w14:textId="77777777" w:rsidR="003D46AB" w:rsidRPr="00BC71A6" w:rsidRDefault="003D46AB" w:rsidP="007F0F48">
            <w:pPr>
              <w:ind w:firstLine="0"/>
              <w:jc w:val="center"/>
              <w:rPr>
                <w:sz w:val="18"/>
                <w:szCs w:val="18"/>
                <w:lang w:val="vi-VN"/>
              </w:rPr>
            </w:pPr>
            <w:r>
              <w:rPr>
                <w:sz w:val="18"/>
                <w:szCs w:val="18"/>
              </w:rPr>
              <w:t>94</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1EC5BB36" w14:textId="77777777" w:rsidR="003D46AB" w:rsidRPr="00082436" w:rsidRDefault="003D46AB" w:rsidP="007F0F48">
            <w:pPr>
              <w:ind w:firstLine="0"/>
              <w:jc w:val="center"/>
              <w:rPr>
                <w:sz w:val="18"/>
                <w:szCs w:val="18"/>
                <w:lang w:val="vi-VN"/>
              </w:rPr>
            </w:pPr>
            <w:r>
              <w:rPr>
                <w:sz w:val="18"/>
                <w:szCs w:val="18"/>
              </w:rPr>
              <w:t>94</w:t>
            </w:r>
            <w:r>
              <w:rPr>
                <w:sz w:val="18"/>
                <w:szCs w:val="18"/>
                <w:lang w:val="vi-VN"/>
              </w:rPr>
              <w:t>.0</w:t>
            </w:r>
          </w:p>
        </w:tc>
      </w:tr>
      <w:tr w:rsidR="003D46AB" w:rsidRPr="00190290" w14:paraId="62B7AEDD"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338FFF8D" w14:textId="77777777" w:rsidR="003D46AB" w:rsidRPr="00190290" w:rsidRDefault="003D46AB" w:rsidP="007F0F48">
            <w:pPr>
              <w:ind w:firstLine="0"/>
              <w:jc w:val="left"/>
              <w:rPr>
                <w:sz w:val="18"/>
                <w:szCs w:val="18"/>
              </w:rPr>
            </w:pPr>
            <w:r w:rsidRPr="00190290">
              <w:rPr>
                <w:sz w:val="18"/>
                <w:szCs w:val="18"/>
              </w:rPr>
              <w:t>DESIGN</w:t>
            </w:r>
          </w:p>
        </w:tc>
        <w:tc>
          <w:tcPr>
            <w:tcW w:w="647" w:type="dxa"/>
            <w:tcBorders>
              <w:top w:val="single" w:sz="4" w:space="0" w:color="auto"/>
              <w:left w:val="single" w:sz="4" w:space="0" w:color="auto"/>
              <w:bottom w:val="single" w:sz="4" w:space="0" w:color="auto"/>
              <w:right w:val="single" w:sz="4" w:space="0" w:color="auto"/>
            </w:tcBorders>
            <w:vAlign w:val="center"/>
          </w:tcPr>
          <w:p w14:paraId="364B9F56" w14:textId="77777777" w:rsidR="003D46AB" w:rsidRPr="0046371E" w:rsidRDefault="003D46AB" w:rsidP="007F0F48">
            <w:pPr>
              <w:ind w:firstLine="0"/>
              <w:jc w:val="center"/>
              <w:rPr>
                <w:sz w:val="18"/>
                <w:szCs w:val="18"/>
                <w:lang w:val="vi-VN"/>
              </w:rPr>
            </w:pPr>
            <w:r>
              <w:rPr>
                <w:sz w:val="18"/>
                <w:szCs w:val="18"/>
              </w:rPr>
              <w:t>95</w:t>
            </w:r>
            <w:r>
              <w:rPr>
                <w:sz w:val="18"/>
                <w:szCs w:val="18"/>
                <w:lang w:val="vi-VN"/>
              </w:rPr>
              <w:t>.5</w:t>
            </w:r>
          </w:p>
        </w:tc>
        <w:tc>
          <w:tcPr>
            <w:tcW w:w="709" w:type="dxa"/>
            <w:tcBorders>
              <w:top w:val="single" w:sz="4" w:space="0" w:color="auto"/>
              <w:left w:val="single" w:sz="4" w:space="0" w:color="auto"/>
              <w:bottom w:val="single" w:sz="4" w:space="0" w:color="auto"/>
              <w:right w:val="single" w:sz="4" w:space="0" w:color="auto"/>
            </w:tcBorders>
            <w:vAlign w:val="center"/>
          </w:tcPr>
          <w:p w14:paraId="0E2C7B4A" w14:textId="77777777" w:rsidR="003D46AB" w:rsidRPr="0046371E" w:rsidRDefault="003D46AB" w:rsidP="007F0F48">
            <w:pPr>
              <w:ind w:firstLine="0"/>
              <w:jc w:val="center"/>
              <w:rPr>
                <w:sz w:val="18"/>
                <w:szCs w:val="18"/>
                <w:lang w:val="vi-VN"/>
              </w:rPr>
            </w:pPr>
            <w:r>
              <w:rPr>
                <w:sz w:val="18"/>
                <w:szCs w:val="18"/>
              </w:rPr>
              <w:t>87</w:t>
            </w:r>
            <w:r>
              <w:rPr>
                <w:sz w:val="18"/>
                <w:szCs w:val="18"/>
                <w:lang w:val="vi-VN"/>
              </w:rPr>
              <w:t>.5</w:t>
            </w:r>
          </w:p>
        </w:tc>
        <w:tc>
          <w:tcPr>
            <w:tcW w:w="708" w:type="dxa"/>
            <w:tcBorders>
              <w:top w:val="single" w:sz="4" w:space="0" w:color="auto"/>
              <w:left w:val="single" w:sz="4" w:space="0" w:color="auto"/>
              <w:bottom w:val="single" w:sz="4" w:space="0" w:color="auto"/>
              <w:right w:val="single" w:sz="4" w:space="0" w:color="auto"/>
            </w:tcBorders>
            <w:vAlign w:val="center"/>
          </w:tcPr>
          <w:p w14:paraId="5B827F94" w14:textId="77777777" w:rsidR="003D46AB" w:rsidRPr="0046371E" w:rsidRDefault="003D46AB" w:rsidP="007F0F48">
            <w:pPr>
              <w:ind w:firstLine="0"/>
              <w:jc w:val="center"/>
              <w:rPr>
                <w:sz w:val="18"/>
                <w:szCs w:val="18"/>
                <w:lang w:val="vi-VN"/>
              </w:rPr>
            </w:pPr>
            <w:r>
              <w:rPr>
                <w:sz w:val="18"/>
                <w:szCs w:val="18"/>
              </w:rPr>
              <w:t>87</w:t>
            </w:r>
            <w:r>
              <w:rPr>
                <w:sz w:val="18"/>
                <w:szCs w:val="18"/>
                <w:lang w:val="vi-VN"/>
              </w:rPr>
              <w:t>.9</w:t>
            </w:r>
          </w:p>
        </w:tc>
        <w:tc>
          <w:tcPr>
            <w:tcW w:w="709" w:type="dxa"/>
            <w:tcBorders>
              <w:top w:val="single" w:sz="4" w:space="0" w:color="auto"/>
              <w:left w:val="single" w:sz="4" w:space="0" w:color="auto"/>
              <w:bottom w:val="single" w:sz="4" w:space="0" w:color="auto"/>
              <w:right w:val="single" w:sz="4" w:space="0" w:color="auto"/>
            </w:tcBorders>
            <w:vAlign w:val="center"/>
          </w:tcPr>
          <w:p w14:paraId="3865255C" w14:textId="77777777" w:rsidR="003D46AB" w:rsidRPr="0046371E" w:rsidRDefault="003D46AB" w:rsidP="007F0F48">
            <w:pPr>
              <w:ind w:firstLine="0"/>
              <w:jc w:val="center"/>
              <w:rPr>
                <w:sz w:val="18"/>
                <w:szCs w:val="18"/>
                <w:lang w:val="vi-VN"/>
              </w:rPr>
            </w:pPr>
            <w:r>
              <w:rPr>
                <w:sz w:val="18"/>
                <w:szCs w:val="18"/>
              </w:rPr>
              <w:t>97</w:t>
            </w:r>
            <w:r>
              <w:rPr>
                <w:sz w:val="18"/>
                <w:szCs w:val="18"/>
                <w:lang w:val="vi-VN"/>
              </w:rPr>
              <w:t>.7</w:t>
            </w:r>
          </w:p>
        </w:tc>
        <w:tc>
          <w:tcPr>
            <w:tcW w:w="709" w:type="dxa"/>
            <w:tcBorders>
              <w:top w:val="single" w:sz="4" w:space="0" w:color="auto"/>
              <w:left w:val="single" w:sz="4" w:space="0" w:color="auto"/>
              <w:bottom w:val="single" w:sz="4" w:space="0" w:color="auto"/>
            </w:tcBorders>
            <w:vAlign w:val="center"/>
          </w:tcPr>
          <w:p w14:paraId="1B571709" w14:textId="77777777" w:rsidR="003D46AB" w:rsidRPr="006F5062" w:rsidRDefault="003D46AB" w:rsidP="007F0F48">
            <w:pPr>
              <w:ind w:firstLine="0"/>
              <w:jc w:val="center"/>
              <w:rPr>
                <w:sz w:val="18"/>
                <w:szCs w:val="18"/>
                <w:lang w:val="vi-VN"/>
              </w:rPr>
            </w:pPr>
            <w:r>
              <w:rPr>
                <w:sz w:val="18"/>
                <w:szCs w:val="18"/>
              </w:rPr>
              <w:t>94</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771B7B39" w14:textId="77777777" w:rsidR="003D46AB" w:rsidRPr="00F93065" w:rsidRDefault="003D46AB" w:rsidP="007F0F48">
            <w:pPr>
              <w:ind w:firstLine="0"/>
              <w:jc w:val="center"/>
              <w:rPr>
                <w:sz w:val="18"/>
                <w:szCs w:val="18"/>
                <w:lang w:val="vi-VN"/>
              </w:rPr>
            </w:pPr>
            <w:r>
              <w:rPr>
                <w:sz w:val="18"/>
                <w:szCs w:val="18"/>
              </w:rPr>
              <w:t>94</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74533A6E" w14:textId="77777777" w:rsidR="003D46AB" w:rsidRPr="006F5062" w:rsidRDefault="003D46AB" w:rsidP="007F0F48">
            <w:pPr>
              <w:ind w:firstLine="0"/>
              <w:jc w:val="center"/>
              <w:rPr>
                <w:sz w:val="18"/>
                <w:szCs w:val="18"/>
                <w:lang w:val="vi-VN"/>
              </w:rPr>
            </w:pPr>
            <w:r>
              <w:rPr>
                <w:sz w:val="18"/>
                <w:szCs w:val="18"/>
              </w:rPr>
              <w:t>94</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37F59090" w14:textId="77777777" w:rsidR="003D46AB" w:rsidRPr="00F93065" w:rsidRDefault="003D46AB" w:rsidP="007F0F48">
            <w:pPr>
              <w:ind w:firstLine="0"/>
              <w:jc w:val="center"/>
              <w:rPr>
                <w:sz w:val="18"/>
                <w:szCs w:val="18"/>
                <w:lang w:val="vi-VN"/>
              </w:rPr>
            </w:pPr>
            <w:r>
              <w:rPr>
                <w:sz w:val="18"/>
                <w:szCs w:val="18"/>
              </w:rPr>
              <w:t>94</w:t>
            </w:r>
            <w:r>
              <w:rPr>
                <w:sz w:val="18"/>
                <w:szCs w:val="18"/>
                <w:lang w:val="vi-VN"/>
              </w:rPr>
              <w:t>.0</w:t>
            </w:r>
          </w:p>
        </w:tc>
      </w:tr>
      <w:tr w:rsidR="003D46AB" w:rsidRPr="00190290" w14:paraId="4EBC60BB"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3BBC4A39" w14:textId="77777777" w:rsidR="003D46AB" w:rsidRPr="00190290" w:rsidRDefault="003D46AB" w:rsidP="007F0F48">
            <w:pPr>
              <w:ind w:firstLine="0"/>
              <w:jc w:val="left"/>
              <w:rPr>
                <w:sz w:val="18"/>
                <w:szCs w:val="18"/>
              </w:rPr>
            </w:pPr>
            <w:r w:rsidRPr="00190290">
              <w:rPr>
                <w:sz w:val="18"/>
                <w:szCs w:val="18"/>
              </w:rPr>
              <w:t>FEATURES</w:t>
            </w:r>
          </w:p>
        </w:tc>
        <w:tc>
          <w:tcPr>
            <w:tcW w:w="647" w:type="dxa"/>
            <w:tcBorders>
              <w:top w:val="single" w:sz="4" w:space="0" w:color="auto"/>
              <w:left w:val="single" w:sz="4" w:space="0" w:color="auto"/>
              <w:bottom w:val="single" w:sz="4" w:space="0" w:color="auto"/>
              <w:right w:val="single" w:sz="4" w:space="0" w:color="auto"/>
            </w:tcBorders>
            <w:vAlign w:val="center"/>
          </w:tcPr>
          <w:p w14:paraId="417842CD" w14:textId="77777777" w:rsidR="003D46AB" w:rsidRPr="00096950" w:rsidRDefault="003D46AB" w:rsidP="007F0F48">
            <w:pPr>
              <w:ind w:firstLine="0"/>
              <w:jc w:val="center"/>
              <w:rPr>
                <w:sz w:val="18"/>
                <w:szCs w:val="18"/>
                <w:lang w:val="vi-VN"/>
              </w:rPr>
            </w:pPr>
            <w:r>
              <w:rPr>
                <w:sz w:val="18"/>
                <w:szCs w:val="18"/>
              </w:rPr>
              <w:t>91</w:t>
            </w:r>
            <w:r>
              <w:rPr>
                <w:sz w:val="18"/>
                <w:szCs w:val="18"/>
                <w:lang w:val="vi-VN"/>
              </w:rPr>
              <w:t>.2</w:t>
            </w:r>
          </w:p>
        </w:tc>
        <w:tc>
          <w:tcPr>
            <w:tcW w:w="709" w:type="dxa"/>
            <w:tcBorders>
              <w:top w:val="single" w:sz="4" w:space="0" w:color="auto"/>
              <w:left w:val="single" w:sz="4" w:space="0" w:color="auto"/>
              <w:bottom w:val="single" w:sz="4" w:space="0" w:color="auto"/>
              <w:right w:val="single" w:sz="4" w:space="0" w:color="auto"/>
            </w:tcBorders>
            <w:vAlign w:val="center"/>
          </w:tcPr>
          <w:p w14:paraId="3DA780FF" w14:textId="77777777" w:rsidR="003D46AB" w:rsidRPr="00096950" w:rsidRDefault="003D46AB" w:rsidP="007F0F48">
            <w:pPr>
              <w:ind w:firstLine="0"/>
              <w:jc w:val="center"/>
              <w:rPr>
                <w:sz w:val="18"/>
                <w:szCs w:val="18"/>
                <w:lang w:val="vi-VN"/>
              </w:rPr>
            </w:pPr>
            <w:r>
              <w:rPr>
                <w:sz w:val="18"/>
                <w:szCs w:val="18"/>
              </w:rPr>
              <w:t>82</w:t>
            </w:r>
            <w:r>
              <w:rPr>
                <w:sz w:val="18"/>
                <w:szCs w:val="18"/>
                <w:lang w:val="vi-VN"/>
              </w:rPr>
              <w:t>.9</w:t>
            </w:r>
          </w:p>
        </w:tc>
        <w:tc>
          <w:tcPr>
            <w:tcW w:w="708" w:type="dxa"/>
            <w:tcBorders>
              <w:top w:val="single" w:sz="4" w:space="0" w:color="auto"/>
              <w:left w:val="single" w:sz="4" w:space="0" w:color="auto"/>
              <w:bottom w:val="single" w:sz="4" w:space="0" w:color="auto"/>
              <w:right w:val="single" w:sz="4" w:space="0" w:color="auto"/>
            </w:tcBorders>
            <w:vAlign w:val="center"/>
          </w:tcPr>
          <w:p w14:paraId="5E0C9E43" w14:textId="77777777" w:rsidR="003D46AB" w:rsidRPr="00096950" w:rsidRDefault="003D46AB" w:rsidP="007F0F48">
            <w:pPr>
              <w:ind w:firstLine="0"/>
              <w:jc w:val="center"/>
              <w:rPr>
                <w:sz w:val="18"/>
                <w:szCs w:val="18"/>
                <w:lang w:val="vi-VN"/>
              </w:rPr>
            </w:pPr>
            <w:r>
              <w:rPr>
                <w:sz w:val="18"/>
                <w:szCs w:val="18"/>
              </w:rPr>
              <w:t>91</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25205233" w14:textId="77777777" w:rsidR="003D46AB" w:rsidRPr="00096950" w:rsidRDefault="003D46AB" w:rsidP="007F0F48">
            <w:pPr>
              <w:ind w:firstLine="0"/>
              <w:jc w:val="center"/>
              <w:rPr>
                <w:sz w:val="18"/>
                <w:szCs w:val="18"/>
                <w:lang w:val="vi-VN"/>
              </w:rPr>
            </w:pPr>
            <w:r>
              <w:rPr>
                <w:sz w:val="18"/>
                <w:szCs w:val="18"/>
              </w:rPr>
              <w:t>86</w:t>
            </w:r>
            <w:r>
              <w:rPr>
                <w:sz w:val="18"/>
                <w:szCs w:val="18"/>
                <w:lang w:val="vi-VN"/>
              </w:rPr>
              <w:t>.9</w:t>
            </w:r>
          </w:p>
        </w:tc>
        <w:tc>
          <w:tcPr>
            <w:tcW w:w="709" w:type="dxa"/>
            <w:tcBorders>
              <w:top w:val="single" w:sz="4" w:space="0" w:color="auto"/>
              <w:left w:val="single" w:sz="4" w:space="0" w:color="auto"/>
              <w:bottom w:val="single" w:sz="4" w:space="0" w:color="auto"/>
            </w:tcBorders>
            <w:vAlign w:val="center"/>
          </w:tcPr>
          <w:p w14:paraId="63FE2A8B" w14:textId="77777777" w:rsidR="003D46AB" w:rsidRPr="00A12060" w:rsidRDefault="003D46AB" w:rsidP="007F0F48">
            <w:pPr>
              <w:ind w:firstLine="0"/>
              <w:jc w:val="center"/>
              <w:rPr>
                <w:sz w:val="18"/>
                <w:szCs w:val="18"/>
                <w:lang w:val="vi-VN"/>
              </w:rPr>
            </w:pPr>
            <w:r>
              <w:rPr>
                <w:sz w:val="18"/>
                <w:szCs w:val="18"/>
              </w:rPr>
              <w:t>88</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28B3034B" w14:textId="77777777" w:rsidR="003D46AB" w:rsidRPr="00A12060" w:rsidRDefault="003D46AB" w:rsidP="007F0F48">
            <w:pPr>
              <w:ind w:firstLine="0"/>
              <w:jc w:val="center"/>
              <w:rPr>
                <w:sz w:val="18"/>
                <w:szCs w:val="18"/>
                <w:lang w:val="vi-VN"/>
              </w:rPr>
            </w:pPr>
            <w:r>
              <w:rPr>
                <w:sz w:val="18"/>
                <w:szCs w:val="18"/>
              </w:rPr>
              <w:t>89</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76922431" w14:textId="77777777" w:rsidR="003D46AB" w:rsidRPr="00A12060" w:rsidRDefault="003D46AB" w:rsidP="007F0F48">
            <w:pPr>
              <w:ind w:firstLine="0"/>
              <w:jc w:val="center"/>
              <w:rPr>
                <w:sz w:val="18"/>
                <w:szCs w:val="18"/>
                <w:lang w:val="vi-VN"/>
              </w:rPr>
            </w:pPr>
            <w:r>
              <w:rPr>
                <w:sz w:val="18"/>
                <w:szCs w:val="18"/>
              </w:rPr>
              <w:t>88</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5F8364BC" w14:textId="77777777" w:rsidR="003D46AB" w:rsidRPr="00A12060" w:rsidRDefault="003D46AB" w:rsidP="007F0F48">
            <w:pPr>
              <w:ind w:firstLine="0"/>
              <w:jc w:val="center"/>
              <w:rPr>
                <w:sz w:val="18"/>
                <w:szCs w:val="18"/>
                <w:lang w:val="vi-VN"/>
              </w:rPr>
            </w:pPr>
            <w:r>
              <w:rPr>
                <w:sz w:val="18"/>
                <w:szCs w:val="18"/>
              </w:rPr>
              <w:t>89</w:t>
            </w:r>
            <w:r>
              <w:rPr>
                <w:sz w:val="18"/>
                <w:szCs w:val="18"/>
                <w:lang w:val="vi-VN"/>
              </w:rPr>
              <w:t>.0</w:t>
            </w:r>
          </w:p>
        </w:tc>
      </w:tr>
      <w:tr w:rsidR="003D46AB" w:rsidRPr="00190290" w14:paraId="74E214BB"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2BD7B702" w14:textId="77777777" w:rsidR="003D46AB" w:rsidRPr="00190290" w:rsidRDefault="003D46AB" w:rsidP="007F0F48">
            <w:pPr>
              <w:ind w:firstLine="0"/>
              <w:jc w:val="left"/>
              <w:rPr>
                <w:sz w:val="18"/>
                <w:szCs w:val="18"/>
              </w:rPr>
            </w:pPr>
            <w:r w:rsidRPr="00190290">
              <w:rPr>
                <w:sz w:val="18"/>
                <w:szCs w:val="18"/>
              </w:rPr>
              <w:t>GENERAL</w:t>
            </w:r>
          </w:p>
        </w:tc>
        <w:tc>
          <w:tcPr>
            <w:tcW w:w="647" w:type="dxa"/>
            <w:tcBorders>
              <w:top w:val="single" w:sz="4" w:space="0" w:color="auto"/>
              <w:left w:val="single" w:sz="4" w:space="0" w:color="auto"/>
              <w:bottom w:val="single" w:sz="4" w:space="0" w:color="auto"/>
              <w:right w:val="single" w:sz="4" w:space="0" w:color="auto"/>
            </w:tcBorders>
            <w:vAlign w:val="center"/>
          </w:tcPr>
          <w:p w14:paraId="0D948FBC" w14:textId="77777777" w:rsidR="003D46AB" w:rsidRPr="00FA27F3" w:rsidRDefault="003D46AB" w:rsidP="007F0F48">
            <w:pPr>
              <w:ind w:firstLine="0"/>
              <w:jc w:val="center"/>
              <w:rPr>
                <w:sz w:val="18"/>
                <w:szCs w:val="18"/>
                <w:lang w:val="vi-VN"/>
              </w:rPr>
            </w:pPr>
            <w:r>
              <w:rPr>
                <w:sz w:val="18"/>
                <w:szCs w:val="18"/>
              </w:rPr>
              <w:t>85</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175AE821" w14:textId="77777777" w:rsidR="003D46AB" w:rsidRPr="00FA27F3" w:rsidRDefault="003D46AB" w:rsidP="007F0F48">
            <w:pPr>
              <w:ind w:firstLine="0"/>
              <w:jc w:val="center"/>
              <w:rPr>
                <w:sz w:val="18"/>
                <w:szCs w:val="18"/>
                <w:lang w:val="vi-VN"/>
              </w:rPr>
            </w:pPr>
            <w:r>
              <w:rPr>
                <w:sz w:val="18"/>
                <w:szCs w:val="18"/>
              </w:rPr>
              <w:t>86</w:t>
            </w:r>
            <w:r>
              <w:rPr>
                <w:sz w:val="18"/>
                <w:szCs w:val="18"/>
                <w:lang w:val="vi-VN"/>
              </w:rPr>
              <w:t>.3</w:t>
            </w:r>
          </w:p>
        </w:tc>
        <w:tc>
          <w:tcPr>
            <w:tcW w:w="708" w:type="dxa"/>
            <w:tcBorders>
              <w:top w:val="single" w:sz="4" w:space="0" w:color="auto"/>
              <w:left w:val="single" w:sz="4" w:space="0" w:color="auto"/>
              <w:bottom w:val="single" w:sz="4" w:space="0" w:color="auto"/>
              <w:right w:val="single" w:sz="4" w:space="0" w:color="auto"/>
            </w:tcBorders>
            <w:vAlign w:val="center"/>
          </w:tcPr>
          <w:p w14:paraId="158802BF" w14:textId="77777777" w:rsidR="003D46AB" w:rsidRPr="00FA27F3" w:rsidRDefault="003D46AB" w:rsidP="007F0F48">
            <w:pPr>
              <w:ind w:firstLine="0"/>
              <w:jc w:val="center"/>
              <w:rPr>
                <w:sz w:val="18"/>
                <w:szCs w:val="18"/>
                <w:lang w:val="vi-VN"/>
              </w:rPr>
            </w:pPr>
            <w:r>
              <w:rPr>
                <w:sz w:val="18"/>
                <w:szCs w:val="18"/>
              </w:rPr>
              <w:t>90</w:t>
            </w:r>
            <w:r>
              <w:rPr>
                <w:sz w:val="18"/>
                <w:szCs w:val="18"/>
                <w:lang w:val="vi-VN"/>
              </w:rPr>
              <w:t>.9</w:t>
            </w:r>
          </w:p>
        </w:tc>
        <w:tc>
          <w:tcPr>
            <w:tcW w:w="709" w:type="dxa"/>
            <w:tcBorders>
              <w:top w:val="single" w:sz="4" w:space="0" w:color="auto"/>
              <w:left w:val="single" w:sz="4" w:space="0" w:color="auto"/>
              <w:bottom w:val="single" w:sz="4" w:space="0" w:color="auto"/>
              <w:right w:val="single" w:sz="4" w:space="0" w:color="auto"/>
            </w:tcBorders>
            <w:vAlign w:val="center"/>
          </w:tcPr>
          <w:p w14:paraId="1DDE1B2D" w14:textId="77777777" w:rsidR="003D46AB" w:rsidRPr="00FA27F3" w:rsidRDefault="003D46AB" w:rsidP="007F0F48">
            <w:pPr>
              <w:ind w:firstLine="0"/>
              <w:jc w:val="center"/>
              <w:rPr>
                <w:sz w:val="18"/>
                <w:szCs w:val="18"/>
                <w:lang w:val="vi-VN"/>
              </w:rPr>
            </w:pPr>
            <w:r>
              <w:rPr>
                <w:sz w:val="18"/>
                <w:szCs w:val="18"/>
              </w:rPr>
              <w:t>88</w:t>
            </w:r>
            <w:r>
              <w:rPr>
                <w:sz w:val="18"/>
                <w:szCs w:val="18"/>
                <w:lang w:val="vi-VN"/>
              </w:rPr>
              <w:t>.5</w:t>
            </w:r>
          </w:p>
        </w:tc>
        <w:tc>
          <w:tcPr>
            <w:tcW w:w="709" w:type="dxa"/>
            <w:tcBorders>
              <w:top w:val="single" w:sz="4" w:space="0" w:color="auto"/>
              <w:left w:val="single" w:sz="4" w:space="0" w:color="auto"/>
              <w:bottom w:val="single" w:sz="4" w:space="0" w:color="auto"/>
            </w:tcBorders>
            <w:vAlign w:val="center"/>
          </w:tcPr>
          <w:p w14:paraId="6CC55341" w14:textId="77777777" w:rsidR="003D46AB" w:rsidRPr="00A12060" w:rsidRDefault="003D46AB" w:rsidP="007F0F48">
            <w:pPr>
              <w:ind w:firstLine="0"/>
              <w:jc w:val="center"/>
              <w:rPr>
                <w:sz w:val="18"/>
                <w:szCs w:val="18"/>
                <w:lang w:val="vi-VN"/>
              </w:rPr>
            </w:pPr>
            <w:r>
              <w:rPr>
                <w:sz w:val="18"/>
                <w:szCs w:val="18"/>
              </w:rPr>
              <w:t>83</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6917D082" w14:textId="77777777" w:rsidR="003D46AB" w:rsidRPr="00A12060" w:rsidRDefault="003D46AB" w:rsidP="007F0F48">
            <w:pPr>
              <w:ind w:firstLine="0"/>
              <w:jc w:val="center"/>
              <w:rPr>
                <w:sz w:val="18"/>
                <w:szCs w:val="18"/>
                <w:lang w:val="vi-VN"/>
              </w:rPr>
            </w:pPr>
            <w:r>
              <w:rPr>
                <w:sz w:val="18"/>
                <w:szCs w:val="18"/>
              </w:rPr>
              <w:t>83</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51A6FAA5" w14:textId="77777777" w:rsidR="003D46AB" w:rsidRPr="00A12060" w:rsidRDefault="003D46AB" w:rsidP="007F0F48">
            <w:pPr>
              <w:ind w:firstLine="0"/>
              <w:jc w:val="center"/>
              <w:rPr>
                <w:sz w:val="18"/>
                <w:szCs w:val="18"/>
                <w:lang w:val="vi-VN"/>
              </w:rPr>
            </w:pPr>
            <w:r>
              <w:rPr>
                <w:sz w:val="18"/>
                <w:szCs w:val="18"/>
              </w:rPr>
              <w:t>83</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0DEA699B" w14:textId="77777777" w:rsidR="003D46AB" w:rsidRPr="00082436" w:rsidRDefault="003D46AB" w:rsidP="007F0F48">
            <w:pPr>
              <w:ind w:firstLine="0"/>
              <w:jc w:val="center"/>
              <w:rPr>
                <w:sz w:val="18"/>
                <w:szCs w:val="18"/>
                <w:lang w:val="vi-VN"/>
              </w:rPr>
            </w:pPr>
            <w:r>
              <w:rPr>
                <w:sz w:val="18"/>
                <w:szCs w:val="18"/>
              </w:rPr>
              <w:t>83</w:t>
            </w:r>
            <w:r>
              <w:rPr>
                <w:sz w:val="18"/>
                <w:szCs w:val="18"/>
                <w:lang w:val="vi-VN"/>
              </w:rPr>
              <w:t>.0</w:t>
            </w:r>
          </w:p>
        </w:tc>
      </w:tr>
      <w:tr w:rsidR="003D46AB" w:rsidRPr="00190290" w14:paraId="7F271757"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20423755" w14:textId="77777777" w:rsidR="003D46AB" w:rsidRPr="00190290" w:rsidRDefault="003D46AB" w:rsidP="007F0F48">
            <w:pPr>
              <w:ind w:firstLine="0"/>
              <w:jc w:val="left"/>
              <w:rPr>
                <w:sz w:val="18"/>
                <w:szCs w:val="18"/>
              </w:rPr>
            </w:pPr>
            <w:r w:rsidRPr="00190290">
              <w:rPr>
                <w:sz w:val="18"/>
                <w:szCs w:val="18"/>
              </w:rPr>
              <w:t>PERFORMANCE</w:t>
            </w:r>
          </w:p>
        </w:tc>
        <w:tc>
          <w:tcPr>
            <w:tcW w:w="647" w:type="dxa"/>
            <w:tcBorders>
              <w:top w:val="single" w:sz="4" w:space="0" w:color="auto"/>
              <w:left w:val="single" w:sz="4" w:space="0" w:color="auto"/>
              <w:bottom w:val="single" w:sz="4" w:space="0" w:color="auto"/>
              <w:right w:val="single" w:sz="4" w:space="0" w:color="auto"/>
            </w:tcBorders>
            <w:vAlign w:val="center"/>
          </w:tcPr>
          <w:p w14:paraId="275172D9" w14:textId="77777777" w:rsidR="003D46AB" w:rsidRPr="00F67288" w:rsidRDefault="003D46AB" w:rsidP="007F0F48">
            <w:pPr>
              <w:ind w:firstLine="0"/>
              <w:jc w:val="center"/>
              <w:rPr>
                <w:sz w:val="18"/>
                <w:szCs w:val="18"/>
                <w:lang w:val="vi-VN"/>
              </w:rPr>
            </w:pPr>
            <w:r>
              <w:rPr>
                <w:sz w:val="18"/>
                <w:szCs w:val="18"/>
              </w:rPr>
              <w:t>90.1</w:t>
            </w:r>
          </w:p>
        </w:tc>
        <w:tc>
          <w:tcPr>
            <w:tcW w:w="709" w:type="dxa"/>
            <w:tcBorders>
              <w:top w:val="single" w:sz="4" w:space="0" w:color="auto"/>
              <w:left w:val="single" w:sz="4" w:space="0" w:color="auto"/>
              <w:bottom w:val="single" w:sz="4" w:space="0" w:color="auto"/>
              <w:right w:val="single" w:sz="4" w:space="0" w:color="auto"/>
            </w:tcBorders>
            <w:vAlign w:val="center"/>
          </w:tcPr>
          <w:p w14:paraId="7AAFC6CB" w14:textId="77777777" w:rsidR="003D46AB" w:rsidRPr="00096950" w:rsidRDefault="003D46AB" w:rsidP="007F0F48">
            <w:pPr>
              <w:ind w:firstLine="0"/>
              <w:jc w:val="center"/>
              <w:rPr>
                <w:sz w:val="18"/>
                <w:szCs w:val="18"/>
                <w:lang w:val="vi-VN"/>
              </w:rPr>
            </w:pPr>
            <w:r>
              <w:rPr>
                <w:sz w:val="18"/>
                <w:szCs w:val="18"/>
              </w:rPr>
              <w:t>90</w:t>
            </w:r>
            <w:r>
              <w:rPr>
                <w:sz w:val="18"/>
                <w:szCs w:val="18"/>
                <w:lang w:val="vi-VN"/>
              </w:rPr>
              <w:t>.0</w:t>
            </w:r>
          </w:p>
        </w:tc>
        <w:tc>
          <w:tcPr>
            <w:tcW w:w="708" w:type="dxa"/>
            <w:tcBorders>
              <w:top w:val="single" w:sz="4" w:space="0" w:color="auto"/>
              <w:left w:val="single" w:sz="4" w:space="0" w:color="auto"/>
              <w:bottom w:val="single" w:sz="4" w:space="0" w:color="auto"/>
              <w:right w:val="single" w:sz="4" w:space="0" w:color="auto"/>
            </w:tcBorders>
            <w:vAlign w:val="center"/>
          </w:tcPr>
          <w:p w14:paraId="446A6364" w14:textId="77777777" w:rsidR="003D46AB" w:rsidRPr="00B534EC" w:rsidRDefault="003D46AB" w:rsidP="007F0F48">
            <w:pPr>
              <w:ind w:firstLine="0"/>
              <w:jc w:val="center"/>
              <w:rPr>
                <w:sz w:val="18"/>
                <w:szCs w:val="18"/>
                <w:lang w:val="vi-VN"/>
              </w:rPr>
            </w:pPr>
            <w:r>
              <w:rPr>
                <w:sz w:val="18"/>
                <w:szCs w:val="18"/>
              </w:rPr>
              <w:t>91.4</w:t>
            </w:r>
          </w:p>
        </w:tc>
        <w:tc>
          <w:tcPr>
            <w:tcW w:w="709" w:type="dxa"/>
            <w:tcBorders>
              <w:top w:val="single" w:sz="4" w:space="0" w:color="auto"/>
              <w:left w:val="single" w:sz="4" w:space="0" w:color="auto"/>
              <w:bottom w:val="single" w:sz="4" w:space="0" w:color="auto"/>
              <w:right w:val="single" w:sz="4" w:space="0" w:color="auto"/>
            </w:tcBorders>
            <w:vAlign w:val="center"/>
          </w:tcPr>
          <w:p w14:paraId="4073C0BB" w14:textId="77777777" w:rsidR="003D46AB" w:rsidRPr="00FA27F3" w:rsidRDefault="003D46AB" w:rsidP="007F0F48">
            <w:pPr>
              <w:ind w:firstLine="0"/>
              <w:jc w:val="center"/>
              <w:rPr>
                <w:sz w:val="18"/>
                <w:szCs w:val="18"/>
                <w:lang w:val="vi-VN"/>
              </w:rPr>
            </w:pPr>
            <w:r>
              <w:rPr>
                <w:sz w:val="18"/>
                <w:szCs w:val="18"/>
              </w:rPr>
              <w:t>90</w:t>
            </w:r>
            <w:r>
              <w:rPr>
                <w:sz w:val="18"/>
                <w:szCs w:val="18"/>
                <w:lang w:val="vi-VN"/>
              </w:rPr>
              <w:t>.7</w:t>
            </w:r>
          </w:p>
        </w:tc>
        <w:tc>
          <w:tcPr>
            <w:tcW w:w="709" w:type="dxa"/>
            <w:tcBorders>
              <w:top w:val="single" w:sz="4" w:space="0" w:color="auto"/>
              <w:left w:val="single" w:sz="4" w:space="0" w:color="auto"/>
              <w:bottom w:val="single" w:sz="4" w:space="0" w:color="auto"/>
            </w:tcBorders>
            <w:vAlign w:val="center"/>
          </w:tcPr>
          <w:p w14:paraId="33B591C3" w14:textId="77777777" w:rsidR="003D46AB" w:rsidRPr="00A12060" w:rsidRDefault="003D46AB" w:rsidP="007F0F48">
            <w:pPr>
              <w:ind w:firstLine="0"/>
              <w:jc w:val="center"/>
              <w:rPr>
                <w:sz w:val="18"/>
                <w:szCs w:val="18"/>
                <w:lang w:val="vi-VN"/>
              </w:rPr>
            </w:pPr>
            <w:r>
              <w:rPr>
                <w:sz w:val="18"/>
                <w:szCs w:val="18"/>
              </w:rPr>
              <w:t>84</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57A5B8C9" w14:textId="77777777" w:rsidR="003D46AB" w:rsidRPr="00A12060" w:rsidRDefault="003D46AB" w:rsidP="007F0F48">
            <w:pPr>
              <w:ind w:firstLine="0"/>
              <w:jc w:val="center"/>
              <w:rPr>
                <w:sz w:val="18"/>
                <w:szCs w:val="18"/>
                <w:lang w:val="vi-VN"/>
              </w:rPr>
            </w:pPr>
            <w:r>
              <w:rPr>
                <w:sz w:val="18"/>
                <w:szCs w:val="18"/>
              </w:rPr>
              <w:t>84</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0BAED3C9" w14:textId="77777777" w:rsidR="003D46AB" w:rsidRPr="00A12060" w:rsidRDefault="003D46AB" w:rsidP="007F0F48">
            <w:pPr>
              <w:ind w:firstLine="0"/>
              <w:jc w:val="center"/>
              <w:rPr>
                <w:sz w:val="18"/>
                <w:szCs w:val="18"/>
                <w:lang w:val="vi-VN"/>
              </w:rPr>
            </w:pPr>
            <w:r>
              <w:rPr>
                <w:sz w:val="18"/>
                <w:szCs w:val="18"/>
              </w:rPr>
              <w:t>84</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4CFF748D" w14:textId="77777777" w:rsidR="003D46AB" w:rsidRPr="00A12060" w:rsidRDefault="003D46AB" w:rsidP="007F0F48">
            <w:pPr>
              <w:ind w:firstLine="0"/>
              <w:jc w:val="center"/>
              <w:rPr>
                <w:sz w:val="18"/>
                <w:szCs w:val="18"/>
                <w:lang w:val="vi-VN"/>
              </w:rPr>
            </w:pPr>
            <w:r>
              <w:rPr>
                <w:sz w:val="18"/>
                <w:szCs w:val="18"/>
              </w:rPr>
              <w:t>84</w:t>
            </w:r>
            <w:r>
              <w:rPr>
                <w:sz w:val="18"/>
                <w:szCs w:val="18"/>
                <w:lang w:val="vi-VN"/>
              </w:rPr>
              <w:t>.0</w:t>
            </w:r>
          </w:p>
        </w:tc>
      </w:tr>
      <w:tr w:rsidR="003D46AB" w:rsidRPr="00190290" w14:paraId="5A5F4E90"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19B767CF" w14:textId="77777777" w:rsidR="003D46AB" w:rsidRPr="00190290" w:rsidRDefault="003D46AB" w:rsidP="007F0F48">
            <w:pPr>
              <w:ind w:firstLine="0"/>
              <w:jc w:val="left"/>
              <w:rPr>
                <w:sz w:val="18"/>
                <w:szCs w:val="18"/>
              </w:rPr>
            </w:pPr>
            <w:r w:rsidRPr="00190290">
              <w:rPr>
                <w:sz w:val="18"/>
                <w:szCs w:val="18"/>
              </w:rPr>
              <w:t>PRICE</w:t>
            </w:r>
          </w:p>
        </w:tc>
        <w:tc>
          <w:tcPr>
            <w:tcW w:w="647" w:type="dxa"/>
            <w:tcBorders>
              <w:top w:val="single" w:sz="4" w:space="0" w:color="auto"/>
              <w:left w:val="single" w:sz="4" w:space="0" w:color="auto"/>
              <w:bottom w:val="single" w:sz="4" w:space="0" w:color="auto"/>
              <w:right w:val="single" w:sz="4" w:space="0" w:color="auto"/>
            </w:tcBorders>
            <w:vAlign w:val="center"/>
          </w:tcPr>
          <w:p w14:paraId="2C1625C6" w14:textId="77777777" w:rsidR="003D46AB" w:rsidRPr="0046371E" w:rsidRDefault="003D46AB" w:rsidP="007F0F48">
            <w:pPr>
              <w:ind w:firstLine="0"/>
              <w:jc w:val="center"/>
              <w:rPr>
                <w:sz w:val="18"/>
                <w:szCs w:val="18"/>
                <w:lang w:val="vi-VN"/>
              </w:rPr>
            </w:pPr>
            <w:r>
              <w:rPr>
                <w:sz w:val="18"/>
                <w:szCs w:val="18"/>
              </w:rPr>
              <w:t>95</w:t>
            </w:r>
            <w:r>
              <w:rPr>
                <w:sz w:val="18"/>
                <w:szCs w:val="18"/>
                <w:lang w:val="vi-VN"/>
              </w:rPr>
              <w:t>.0</w:t>
            </w:r>
          </w:p>
        </w:tc>
        <w:tc>
          <w:tcPr>
            <w:tcW w:w="709" w:type="dxa"/>
            <w:tcBorders>
              <w:top w:val="single" w:sz="4" w:space="0" w:color="auto"/>
              <w:left w:val="single" w:sz="4" w:space="0" w:color="auto"/>
              <w:bottom w:val="single" w:sz="4" w:space="0" w:color="auto"/>
              <w:right w:val="single" w:sz="4" w:space="0" w:color="auto"/>
            </w:tcBorders>
            <w:vAlign w:val="center"/>
          </w:tcPr>
          <w:p w14:paraId="68B3F1E5" w14:textId="77777777" w:rsidR="003D46AB" w:rsidRPr="0046371E" w:rsidRDefault="003D46AB" w:rsidP="007F0F48">
            <w:pPr>
              <w:ind w:firstLine="0"/>
              <w:jc w:val="center"/>
              <w:rPr>
                <w:sz w:val="18"/>
                <w:szCs w:val="18"/>
                <w:lang w:val="vi-VN"/>
              </w:rPr>
            </w:pPr>
            <w:r>
              <w:rPr>
                <w:sz w:val="18"/>
                <w:szCs w:val="18"/>
              </w:rPr>
              <w:t>89</w:t>
            </w:r>
            <w:r>
              <w:rPr>
                <w:sz w:val="18"/>
                <w:szCs w:val="18"/>
                <w:lang w:val="vi-VN"/>
              </w:rPr>
              <w:t>.4</w:t>
            </w:r>
          </w:p>
        </w:tc>
        <w:tc>
          <w:tcPr>
            <w:tcW w:w="708" w:type="dxa"/>
            <w:tcBorders>
              <w:top w:val="single" w:sz="4" w:space="0" w:color="auto"/>
              <w:left w:val="single" w:sz="4" w:space="0" w:color="auto"/>
              <w:bottom w:val="single" w:sz="4" w:space="0" w:color="auto"/>
              <w:right w:val="single" w:sz="4" w:space="0" w:color="auto"/>
            </w:tcBorders>
            <w:vAlign w:val="center"/>
          </w:tcPr>
          <w:p w14:paraId="5A53DDA5" w14:textId="77777777" w:rsidR="003D46AB" w:rsidRPr="0046371E" w:rsidRDefault="003D46AB" w:rsidP="007F0F48">
            <w:pPr>
              <w:ind w:firstLine="0"/>
              <w:jc w:val="center"/>
              <w:rPr>
                <w:sz w:val="18"/>
                <w:szCs w:val="18"/>
                <w:lang w:val="vi-VN"/>
              </w:rPr>
            </w:pPr>
            <w:r>
              <w:rPr>
                <w:sz w:val="18"/>
                <w:szCs w:val="18"/>
              </w:rPr>
              <w:t>91</w:t>
            </w:r>
            <w:r>
              <w:rPr>
                <w:sz w:val="18"/>
                <w:szCs w:val="18"/>
                <w:lang w:val="vi-VN"/>
              </w:rPr>
              <w:t>.2</w:t>
            </w:r>
          </w:p>
        </w:tc>
        <w:tc>
          <w:tcPr>
            <w:tcW w:w="709" w:type="dxa"/>
            <w:tcBorders>
              <w:top w:val="single" w:sz="4" w:space="0" w:color="auto"/>
              <w:left w:val="single" w:sz="4" w:space="0" w:color="auto"/>
              <w:bottom w:val="single" w:sz="4" w:space="0" w:color="auto"/>
              <w:right w:val="single" w:sz="4" w:space="0" w:color="auto"/>
            </w:tcBorders>
            <w:vAlign w:val="center"/>
          </w:tcPr>
          <w:p w14:paraId="5E6ADBA8" w14:textId="77777777" w:rsidR="003D46AB" w:rsidRPr="0046371E" w:rsidRDefault="003D46AB" w:rsidP="007F0F48">
            <w:pPr>
              <w:ind w:firstLine="0"/>
              <w:jc w:val="center"/>
              <w:rPr>
                <w:sz w:val="18"/>
                <w:szCs w:val="18"/>
                <w:lang w:val="vi-VN"/>
              </w:rPr>
            </w:pPr>
            <w:r>
              <w:rPr>
                <w:sz w:val="18"/>
                <w:szCs w:val="18"/>
              </w:rPr>
              <w:t>90</w:t>
            </w:r>
            <w:r>
              <w:rPr>
                <w:sz w:val="18"/>
                <w:szCs w:val="18"/>
                <w:lang w:val="vi-VN"/>
              </w:rPr>
              <w:t>.3</w:t>
            </w:r>
          </w:p>
        </w:tc>
        <w:tc>
          <w:tcPr>
            <w:tcW w:w="709" w:type="dxa"/>
            <w:tcBorders>
              <w:top w:val="single" w:sz="4" w:space="0" w:color="auto"/>
              <w:left w:val="single" w:sz="4" w:space="0" w:color="auto"/>
              <w:bottom w:val="single" w:sz="4" w:space="0" w:color="auto"/>
            </w:tcBorders>
            <w:vAlign w:val="center"/>
          </w:tcPr>
          <w:p w14:paraId="44799845" w14:textId="77777777" w:rsidR="003D46AB" w:rsidRPr="00F93065" w:rsidRDefault="003D46AB" w:rsidP="007F0F48">
            <w:pPr>
              <w:ind w:firstLine="0"/>
              <w:jc w:val="center"/>
              <w:rPr>
                <w:sz w:val="18"/>
                <w:szCs w:val="18"/>
                <w:lang w:val="vi-VN"/>
              </w:rPr>
            </w:pPr>
            <w:r>
              <w:rPr>
                <w:sz w:val="18"/>
                <w:szCs w:val="18"/>
              </w:rPr>
              <w:t>90</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07D3598D" w14:textId="77777777" w:rsidR="003D46AB" w:rsidRPr="00F93065" w:rsidRDefault="003D46AB" w:rsidP="007F0F48">
            <w:pPr>
              <w:ind w:firstLine="0"/>
              <w:jc w:val="center"/>
              <w:rPr>
                <w:sz w:val="18"/>
                <w:szCs w:val="18"/>
                <w:lang w:val="vi-VN"/>
              </w:rPr>
            </w:pPr>
            <w:r>
              <w:rPr>
                <w:sz w:val="18"/>
                <w:szCs w:val="18"/>
              </w:rPr>
              <w:t>90</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521F1877" w14:textId="77777777" w:rsidR="003D46AB" w:rsidRPr="00F93065" w:rsidRDefault="003D46AB" w:rsidP="007F0F48">
            <w:pPr>
              <w:ind w:firstLine="0"/>
              <w:jc w:val="center"/>
              <w:rPr>
                <w:sz w:val="18"/>
                <w:szCs w:val="18"/>
                <w:lang w:val="vi-VN"/>
              </w:rPr>
            </w:pPr>
            <w:r>
              <w:rPr>
                <w:sz w:val="18"/>
                <w:szCs w:val="18"/>
              </w:rPr>
              <w:t>90</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0DFA6773" w14:textId="77777777" w:rsidR="003D46AB" w:rsidRPr="00F93065" w:rsidRDefault="003D46AB" w:rsidP="007F0F48">
            <w:pPr>
              <w:ind w:firstLine="0"/>
              <w:jc w:val="center"/>
              <w:rPr>
                <w:sz w:val="18"/>
                <w:szCs w:val="18"/>
                <w:lang w:val="vi-VN"/>
              </w:rPr>
            </w:pPr>
            <w:r>
              <w:rPr>
                <w:sz w:val="18"/>
                <w:szCs w:val="18"/>
              </w:rPr>
              <w:t>90</w:t>
            </w:r>
            <w:r>
              <w:rPr>
                <w:sz w:val="18"/>
                <w:szCs w:val="18"/>
                <w:lang w:val="vi-VN"/>
              </w:rPr>
              <w:t>.0</w:t>
            </w:r>
          </w:p>
        </w:tc>
      </w:tr>
      <w:tr w:rsidR="003D46AB" w:rsidRPr="00190290" w14:paraId="1ABBA569"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1555D576" w14:textId="77777777" w:rsidR="003D46AB" w:rsidRPr="00190290" w:rsidRDefault="003D46AB" w:rsidP="007F0F48">
            <w:pPr>
              <w:ind w:firstLine="0"/>
              <w:jc w:val="left"/>
              <w:rPr>
                <w:sz w:val="18"/>
                <w:szCs w:val="18"/>
              </w:rPr>
            </w:pPr>
            <w:r w:rsidRPr="00190290">
              <w:rPr>
                <w:sz w:val="18"/>
                <w:szCs w:val="18"/>
              </w:rPr>
              <w:t>SCREEN</w:t>
            </w:r>
          </w:p>
        </w:tc>
        <w:tc>
          <w:tcPr>
            <w:tcW w:w="647" w:type="dxa"/>
            <w:tcBorders>
              <w:top w:val="single" w:sz="4" w:space="0" w:color="auto"/>
              <w:left w:val="single" w:sz="4" w:space="0" w:color="auto"/>
              <w:bottom w:val="single" w:sz="4" w:space="0" w:color="auto"/>
              <w:right w:val="single" w:sz="4" w:space="0" w:color="auto"/>
            </w:tcBorders>
            <w:vAlign w:val="center"/>
          </w:tcPr>
          <w:p w14:paraId="18EADFF8" w14:textId="77777777" w:rsidR="003D46AB" w:rsidRPr="00861774" w:rsidRDefault="003D46AB" w:rsidP="007F0F48">
            <w:pPr>
              <w:ind w:firstLine="0"/>
              <w:jc w:val="center"/>
              <w:rPr>
                <w:sz w:val="18"/>
                <w:szCs w:val="18"/>
              </w:rPr>
            </w:pPr>
            <w:r w:rsidRPr="00190290">
              <w:rPr>
                <w:sz w:val="18"/>
                <w:szCs w:val="18"/>
              </w:rPr>
              <w:t>96</w:t>
            </w:r>
            <w:r w:rsidRPr="00190290">
              <w:rPr>
                <w:sz w:val="18"/>
                <w:szCs w:val="18"/>
                <w:lang w:val="vi-VN"/>
              </w:rPr>
              <w:t>.</w:t>
            </w:r>
            <w:r>
              <w:rPr>
                <w:sz w:val="18"/>
                <w:szCs w:val="18"/>
              </w:rPr>
              <w:t>1</w:t>
            </w:r>
          </w:p>
        </w:tc>
        <w:tc>
          <w:tcPr>
            <w:tcW w:w="709" w:type="dxa"/>
            <w:tcBorders>
              <w:top w:val="single" w:sz="4" w:space="0" w:color="auto"/>
              <w:left w:val="single" w:sz="4" w:space="0" w:color="auto"/>
              <w:bottom w:val="single" w:sz="4" w:space="0" w:color="auto"/>
              <w:right w:val="single" w:sz="4" w:space="0" w:color="auto"/>
            </w:tcBorders>
            <w:vAlign w:val="center"/>
          </w:tcPr>
          <w:p w14:paraId="059EE73E" w14:textId="77777777" w:rsidR="003D46AB" w:rsidRPr="00096950" w:rsidRDefault="003D46AB" w:rsidP="007F0F48">
            <w:pPr>
              <w:ind w:firstLine="0"/>
              <w:jc w:val="center"/>
              <w:rPr>
                <w:sz w:val="18"/>
                <w:szCs w:val="18"/>
                <w:lang w:val="vi-VN"/>
              </w:rPr>
            </w:pPr>
            <w:r>
              <w:rPr>
                <w:sz w:val="18"/>
                <w:szCs w:val="18"/>
              </w:rPr>
              <w:t>81</w:t>
            </w:r>
            <w:r>
              <w:rPr>
                <w:sz w:val="18"/>
                <w:szCs w:val="18"/>
                <w:lang w:val="vi-VN"/>
              </w:rPr>
              <w:t>.7</w:t>
            </w:r>
          </w:p>
        </w:tc>
        <w:tc>
          <w:tcPr>
            <w:tcW w:w="708" w:type="dxa"/>
            <w:tcBorders>
              <w:top w:val="single" w:sz="4" w:space="0" w:color="auto"/>
              <w:left w:val="single" w:sz="4" w:space="0" w:color="auto"/>
              <w:bottom w:val="single" w:sz="4" w:space="0" w:color="auto"/>
              <w:right w:val="single" w:sz="4" w:space="0" w:color="auto"/>
            </w:tcBorders>
            <w:vAlign w:val="center"/>
          </w:tcPr>
          <w:p w14:paraId="3C19E734" w14:textId="77777777" w:rsidR="003D46AB" w:rsidRPr="00096950" w:rsidRDefault="003D46AB" w:rsidP="007F0F48">
            <w:pPr>
              <w:ind w:firstLine="0"/>
              <w:jc w:val="center"/>
              <w:rPr>
                <w:sz w:val="18"/>
                <w:szCs w:val="18"/>
                <w:lang w:val="vi-VN"/>
              </w:rPr>
            </w:pPr>
            <w:r>
              <w:rPr>
                <w:sz w:val="18"/>
                <w:szCs w:val="18"/>
              </w:rPr>
              <w:t>86</w:t>
            </w:r>
            <w:r>
              <w:rPr>
                <w:sz w:val="18"/>
                <w:szCs w:val="18"/>
                <w:lang w:val="vi-VN"/>
              </w:rPr>
              <w:t>.6</w:t>
            </w:r>
          </w:p>
        </w:tc>
        <w:tc>
          <w:tcPr>
            <w:tcW w:w="709" w:type="dxa"/>
            <w:tcBorders>
              <w:top w:val="single" w:sz="4" w:space="0" w:color="auto"/>
              <w:left w:val="single" w:sz="4" w:space="0" w:color="auto"/>
              <w:bottom w:val="single" w:sz="4" w:space="0" w:color="auto"/>
              <w:right w:val="single" w:sz="4" w:space="0" w:color="auto"/>
            </w:tcBorders>
            <w:vAlign w:val="center"/>
          </w:tcPr>
          <w:p w14:paraId="48C779C7" w14:textId="77777777" w:rsidR="003D46AB" w:rsidRPr="00096950" w:rsidRDefault="003D46AB" w:rsidP="007F0F48">
            <w:pPr>
              <w:ind w:firstLine="0"/>
              <w:jc w:val="center"/>
              <w:rPr>
                <w:sz w:val="18"/>
                <w:szCs w:val="18"/>
                <w:lang w:val="vi-VN"/>
              </w:rPr>
            </w:pPr>
            <w:r>
              <w:rPr>
                <w:sz w:val="18"/>
                <w:szCs w:val="18"/>
              </w:rPr>
              <w:t>84</w:t>
            </w:r>
            <w:r>
              <w:rPr>
                <w:sz w:val="18"/>
                <w:szCs w:val="18"/>
                <w:lang w:val="vi-VN"/>
              </w:rPr>
              <w:t>.1</w:t>
            </w:r>
          </w:p>
        </w:tc>
        <w:tc>
          <w:tcPr>
            <w:tcW w:w="709" w:type="dxa"/>
            <w:tcBorders>
              <w:top w:val="single" w:sz="4" w:space="0" w:color="auto"/>
              <w:left w:val="single" w:sz="4" w:space="0" w:color="auto"/>
              <w:bottom w:val="single" w:sz="4" w:space="0" w:color="auto"/>
            </w:tcBorders>
            <w:vAlign w:val="center"/>
          </w:tcPr>
          <w:p w14:paraId="27979080" w14:textId="77777777" w:rsidR="003D46AB" w:rsidRPr="00A3691C" w:rsidRDefault="003D46AB" w:rsidP="007F0F48">
            <w:pPr>
              <w:ind w:firstLine="0"/>
              <w:jc w:val="center"/>
              <w:rPr>
                <w:sz w:val="18"/>
                <w:szCs w:val="18"/>
                <w:lang w:val="vi-VN"/>
              </w:rPr>
            </w:pPr>
            <w:r>
              <w:rPr>
                <w:sz w:val="18"/>
                <w:szCs w:val="18"/>
              </w:rPr>
              <w:t>95</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7C8F43BB" w14:textId="77777777" w:rsidR="003D46AB" w:rsidRPr="00A3691C" w:rsidRDefault="003D46AB" w:rsidP="007F0F48">
            <w:pPr>
              <w:ind w:firstLine="0"/>
              <w:jc w:val="center"/>
              <w:rPr>
                <w:sz w:val="18"/>
                <w:szCs w:val="18"/>
                <w:lang w:val="vi-VN"/>
              </w:rPr>
            </w:pPr>
            <w:r>
              <w:rPr>
                <w:sz w:val="18"/>
                <w:szCs w:val="18"/>
              </w:rPr>
              <w:t>95</w:t>
            </w:r>
            <w:r>
              <w:rPr>
                <w:sz w:val="18"/>
                <w:szCs w:val="18"/>
                <w:lang w:val="vi-VN"/>
              </w:rPr>
              <w:t>.2</w:t>
            </w:r>
          </w:p>
        </w:tc>
        <w:tc>
          <w:tcPr>
            <w:tcW w:w="709" w:type="dxa"/>
            <w:tcBorders>
              <w:top w:val="single" w:sz="4" w:space="0" w:color="auto"/>
              <w:left w:val="single" w:sz="4" w:space="0" w:color="auto"/>
              <w:bottom w:val="single" w:sz="4" w:space="0" w:color="auto"/>
            </w:tcBorders>
            <w:vAlign w:val="center"/>
          </w:tcPr>
          <w:p w14:paraId="1F2656D8" w14:textId="77777777" w:rsidR="003D46AB" w:rsidRPr="00A3691C" w:rsidRDefault="003D46AB" w:rsidP="007F0F48">
            <w:pPr>
              <w:ind w:firstLine="0"/>
              <w:jc w:val="center"/>
              <w:rPr>
                <w:sz w:val="18"/>
                <w:szCs w:val="18"/>
                <w:lang w:val="vi-VN"/>
              </w:rPr>
            </w:pPr>
            <w:r>
              <w:rPr>
                <w:sz w:val="18"/>
                <w:szCs w:val="18"/>
              </w:rPr>
              <w:t>95</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1CDE6454" w14:textId="77777777" w:rsidR="003D46AB" w:rsidRPr="00A3691C" w:rsidRDefault="003D46AB" w:rsidP="007F0F48">
            <w:pPr>
              <w:ind w:firstLine="0"/>
              <w:jc w:val="center"/>
              <w:rPr>
                <w:sz w:val="18"/>
                <w:szCs w:val="18"/>
                <w:lang w:val="vi-VN"/>
              </w:rPr>
            </w:pPr>
            <w:r>
              <w:rPr>
                <w:sz w:val="18"/>
                <w:szCs w:val="18"/>
              </w:rPr>
              <w:t>94</w:t>
            </w:r>
            <w:r>
              <w:rPr>
                <w:sz w:val="18"/>
                <w:szCs w:val="18"/>
                <w:lang w:val="vi-VN"/>
              </w:rPr>
              <w:t>.9</w:t>
            </w:r>
          </w:p>
        </w:tc>
      </w:tr>
      <w:tr w:rsidR="003D46AB" w:rsidRPr="00190290" w14:paraId="743A9D9F"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2BC57E25" w14:textId="77777777" w:rsidR="003D46AB" w:rsidRPr="00190290" w:rsidRDefault="003D46AB" w:rsidP="007F0F48">
            <w:pPr>
              <w:ind w:firstLine="0"/>
              <w:jc w:val="left"/>
              <w:rPr>
                <w:sz w:val="18"/>
                <w:szCs w:val="18"/>
              </w:rPr>
            </w:pPr>
            <w:r w:rsidRPr="00190290">
              <w:rPr>
                <w:sz w:val="18"/>
                <w:szCs w:val="18"/>
              </w:rPr>
              <w:t>SER&amp;ACC</w:t>
            </w:r>
          </w:p>
        </w:tc>
        <w:tc>
          <w:tcPr>
            <w:tcW w:w="647" w:type="dxa"/>
            <w:tcBorders>
              <w:top w:val="single" w:sz="4" w:space="0" w:color="auto"/>
              <w:left w:val="single" w:sz="4" w:space="0" w:color="auto"/>
              <w:bottom w:val="single" w:sz="4" w:space="0" w:color="auto"/>
              <w:right w:val="single" w:sz="4" w:space="0" w:color="auto"/>
            </w:tcBorders>
            <w:vAlign w:val="center"/>
          </w:tcPr>
          <w:p w14:paraId="5285127A" w14:textId="77777777" w:rsidR="003D46AB" w:rsidRPr="0046371E" w:rsidRDefault="003D46AB" w:rsidP="007F0F48">
            <w:pPr>
              <w:ind w:firstLine="0"/>
              <w:jc w:val="center"/>
              <w:rPr>
                <w:sz w:val="18"/>
                <w:szCs w:val="18"/>
                <w:lang w:val="vi-VN"/>
              </w:rPr>
            </w:pPr>
            <w:r>
              <w:rPr>
                <w:sz w:val="18"/>
                <w:szCs w:val="18"/>
              </w:rPr>
              <w:t>90</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5622C5A2" w14:textId="77777777" w:rsidR="003D46AB" w:rsidRPr="0046371E" w:rsidRDefault="003D46AB" w:rsidP="007F0F48">
            <w:pPr>
              <w:ind w:firstLine="0"/>
              <w:jc w:val="center"/>
              <w:rPr>
                <w:sz w:val="18"/>
                <w:szCs w:val="18"/>
                <w:lang w:val="vi-VN"/>
              </w:rPr>
            </w:pPr>
            <w:r>
              <w:rPr>
                <w:sz w:val="18"/>
                <w:szCs w:val="18"/>
              </w:rPr>
              <w:t>81</w:t>
            </w:r>
            <w:r>
              <w:rPr>
                <w:sz w:val="18"/>
                <w:szCs w:val="18"/>
                <w:lang w:val="vi-VN"/>
              </w:rPr>
              <w:t>.4</w:t>
            </w:r>
          </w:p>
        </w:tc>
        <w:tc>
          <w:tcPr>
            <w:tcW w:w="708" w:type="dxa"/>
            <w:tcBorders>
              <w:top w:val="single" w:sz="4" w:space="0" w:color="auto"/>
              <w:left w:val="single" w:sz="4" w:space="0" w:color="auto"/>
              <w:bottom w:val="single" w:sz="4" w:space="0" w:color="auto"/>
              <w:right w:val="single" w:sz="4" w:space="0" w:color="auto"/>
            </w:tcBorders>
            <w:vAlign w:val="center"/>
          </w:tcPr>
          <w:p w14:paraId="0F04C699" w14:textId="77777777" w:rsidR="003D46AB" w:rsidRPr="0046371E" w:rsidRDefault="003D46AB" w:rsidP="007F0F48">
            <w:pPr>
              <w:ind w:firstLine="0"/>
              <w:jc w:val="center"/>
              <w:rPr>
                <w:sz w:val="18"/>
                <w:szCs w:val="18"/>
                <w:lang w:val="vi-VN"/>
              </w:rPr>
            </w:pPr>
            <w:r>
              <w:rPr>
                <w:sz w:val="18"/>
                <w:szCs w:val="18"/>
              </w:rPr>
              <w:t>82</w:t>
            </w:r>
            <w:r>
              <w:rPr>
                <w:sz w:val="18"/>
                <w:szCs w:val="18"/>
                <w:lang w:val="vi-VN"/>
              </w:rPr>
              <w:t>.9</w:t>
            </w:r>
          </w:p>
        </w:tc>
        <w:tc>
          <w:tcPr>
            <w:tcW w:w="709" w:type="dxa"/>
            <w:tcBorders>
              <w:top w:val="single" w:sz="4" w:space="0" w:color="auto"/>
              <w:left w:val="single" w:sz="4" w:space="0" w:color="auto"/>
              <w:bottom w:val="single" w:sz="4" w:space="0" w:color="auto"/>
              <w:right w:val="single" w:sz="4" w:space="0" w:color="auto"/>
            </w:tcBorders>
            <w:vAlign w:val="center"/>
          </w:tcPr>
          <w:p w14:paraId="4543A0E4" w14:textId="77777777" w:rsidR="003D46AB" w:rsidRPr="0046371E" w:rsidRDefault="003D46AB" w:rsidP="007F0F48">
            <w:pPr>
              <w:ind w:firstLine="0"/>
              <w:jc w:val="center"/>
              <w:rPr>
                <w:sz w:val="18"/>
                <w:szCs w:val="18"/>
                <w:lang w:val="vi-VN"/>
              </w:rPr>
            </w:pPr>
            <w:r>
              <w:rPr>
                <w:sz w:val="18"/>
                <w:szCs w:val="18"/>
              </w:rPr>
              <w:t>82</w:t>
            </w:r>
            <w:r>
              <w:rPr>
                <w:sz w:val="18"/>
                <w:szCs w:val="18"/>
                <w:lang w:val="vi-VN"/>
              </w:rPr>
              <w:t>.2</w:t>
            </w:r>
          </w:p>
        </w:tc>
        <w:tc>
          <w:tcPr>
            <w:tcW w:w="709" w:type="dxa"/>
            <w:tcBorders>
              <w:top w:val="single" w:sz="4" w:space="0" w:color="auto"/>
              <w:left w:val="single" w:sz="4" w:space="0" w:color="auto"/>
              <w:bottom w:val="single" w:sz="4" w:space="0" w:color="auto"/>
            </w:tcBorders>
            <w:vAlign w:val="center"/>
          </w:tcPr>
          <w:p w14:paraId="4E802557" w14:textId="77777777" w:rsidR="003D46AB" w:rsidRPr="00BE7FB1" w:rsidRDefault="003D46AB" w:rsidP="007F0F48">
            <w:pPr>
              <w:ind w:firstLine="0"/>
              <w:jc w:val="center"/>
              <w:rPr>
                <w:sz w:val="18"/>
                <w:szCs w:val="18"/>
                <w:lang w:val="vi-VN"/>
              </w:rPr>
            </w:pPr>
            <w:r>
              <w:rPr>
                <w:sz w:val="18"/>
                <w:szCs w:val="18"/>
              </w:rPr>
              <w:t>89</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252564A2" w14:textId="77777777" w:rsidR="003D46AB" w:rsidRPr="00BE7FB1" w:rsidRDefault="003D46AB" w:rsidP="007F0F48">
            <w:pPr>
              <w:ind w:firstLine="0"/>
              <w:jc w:val="center"/>
              <w:rPr>
                <w:sz w:val="18"/>
                <w:szCs w:val="18"/>
                <w:lang w:val="vi-VN"/>
              </w:rPr>
            </w:pPr>
            <w:r>
              <w:rPr>
                <w:sz w:val="18"/>
                <w:szCs w:val="18"/>
              </w:rPr>
              <w:t>89</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26924F27" w14:textId="77777777" w:rsidR="003D46AB" w:rsidRPr="00BE7FB1" w:rsidRDefault="003D46AB" w:rsidP="007F0F48">
            <w:pPr>
              <w:ind w:firstLine="0"/>
              <w:jc w:val="center"/>
              <w:rPr>
                <w:sz w:val="18"/>
                <w:szCs w:val="18"/>
                <w:lang w:val="vi-VN"/>
              </w:rPr>
            </w:pPr>
            <w:r>
              <w:rPr>
                <w:sz w:val="18"/>
                <w:szCs w:val="18"/>
              </w:rPr>
              <w:t>89</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55F35CC4" w14:textId="77777777" w:rsidR="003D46AB" w:rsidRPr="00BE7FB1" w:rsidRDefault="003D46AB" w:rsidP="007F0F48">
            <w:pPr>
              <w:ind w:firstLine="0"/>
              <w:jc w:val="center"/>
              <w:rPr>
                <w:sz w:val="18"/>
                <w:szCs w:val="18"/>
                <w:lang w:val="vi-VN"/>
              </w:rPr>
            </w:pPr>
            <w:r>
              <w:rPr>
                <w:sz w:val="18"/>
                <w:szCs w:val="18"/>
              </w:rPr>
              <w:t>89</w:t>
            </w:r>
            <w:r>
              <w:rPr>
                <w:sz w:val="18"/>
                <w:szCs w:val="18"/>
                <w:lang w:val="vi-VN"/>
              </w:rPr>
              <w:t>.0</w:t>
            </w:r>
          </w:p>
        </w:tc>
      </w:tr>
      <w:tr w:rsidR="003D46AB" w:rsidRPr="00190290" w14:paraId="7E63E789" w14:textId="77777777" w:rsidTr="007F0F48">
        <w:trPr>
          <w:trHeight w:val="284"/>
          <w:jc w:val="center"/>
        </w:trPr>
        <w:tc>
          <w:tcPr>
            <w:tcW w:w="1576" w:type="dxa"/>
            <w:tcBorders>
              <w:top w:val="single" w:sz="4" w:space="0" w:color="auto"/>
              <w:bottom w:val="single" w:sz="12" w:space="0" w:color="auto"/>
              <w:right w:val="single" w:sz="4" w:space="0" w:color="auto"/>
            </w:tcBorders>
            <w:vAlign w:val="center"/>
          </w:tcPr>
          <w:p w14:paraId="07BDD57A" w14:textId="77777777" w:rsidR="003D46AB" w:rsidRPr="00190290" w:rsidRDefault="003D46AB" w:rsidP="007F0F48">
            <w:pPr>
              <w:ind w:firstLine="0"/>
              <w:jc w:val="left"/>
              <w:rPr>
                <w:sz w:val="18"/>
                <w:szCs w:val="18"/>
              </w:rPr>
            </w:pPr>
            <w:r w:rsidRPr="00190290">
              <w:rPr>
                <w:sz w:val="18"/>
                <w:szCs w:val="18"/>
              </w:rPr>
              <w:t>STORAGE</w:t>
            </w:r>
          </w:p>
        </w:tc>
        <w:tc>
          <w:tcPr>
            <w:tcW w:w="647" w:type="dxa"/>
            <w:tcBorders>
              <w:top w:val="single" w:sz="4" w:space="0" w:color="auto"/>
              <w:left w:val="single" w:sz="4" w:space="0" w:color="auto"/>
              <w:bottom w:val="single" w:sz="12" w:space="0" w:color="auto"/>
              <w:right w:val="single" w:sz="4" w:space="0" w:color="auto"/>
            </w:tcBorders>
            <w:vAlign w:val="center"/>
          </w:tcPr>
          <w:p w14:paraId="18B34E6A" w14:textId="77777777" w:rsidR="003D46AB" w:rsidRPr="00FA27F3" w:rsidRDefault="003D46AB" w:rsidP="007F0F48">
            <w:pPr>
              <w:ind w:firstLine="0"/>
              <w:jc w:val="center"/>
              <w:rPr>
                <w:sz w:val="18"/>
                <w:szCs w:val="18"/>
                <w:lang w:val="vi-VN"/>
              </w:rPr>
            </w:pPr>
            <w:r>
              <w:rPr>
                <w:sz w:val="18"/>
                <w:szCs w:val="18"/>
              </w:rPr>
              <w:t>99</w:t>
            </w:r>
            <w:r>
              <w:rPr>
                <w:sz w:val="18"/>
                <w:szCs w:val="18"/>
                <w:lang w:val="vi-VN"/>
              </w:rPr>
              <w:t>.3</w:t>
            </w:r>
          </w:p>
        </w:tc>
        <w:tc>
          <w:tcPr>
            <w:tcW w:w="709" w:type="dxa"/>
            <w:tcBorders>
              <w:top w:val="single" w:sz="4" w:space="0" w:color="auto"/>
              <w:left w:val="single" w:sz="4" w:space="0" w:color="auto"/>
              <w:bottom w:val="single" w:sz="12" w:space="0" w:color="auto"/>
              <w:right w:val="single" w:sz="4" w:space="0" w:color="auto"/>
            </w:tcBorders>
            <w:vAlign w:val="center"/>
          </w:tcPr>
          <w:p w14:paraId="31D3E89D" w14:textId="77777777" w:rsidR="003D46AB" w:rsidRPr="00FA27F3" w:rsidRDefault="003D46AB" w:rsidP="007F0F48">
            <w:pPr>
              <w:ind w:firstLine="0"/>
              <w:jc w:val="center"/>
              <w:rPr>
                <w:sz w:val="18"/>
                <w:szCs w:val="18"/>
                <w:lang w:val="vi-VN"/>
              </w:rPr>
            </w:pPr>
            <w:r>
              <w:rPr>
                <w:sz w:val="18"/>
                <w:szCs w:val="18"/>
              </w:rPr>
              <w:t>75</w:t>
            </w:r>
            <w:r>
              <w:rPr>
                <w:sz w:val="18"/>
                <w:szCs w:val="18"/>
                <w:lang w:val="vi-VN"/>
              </w:rPr>
              <w:t>.0</w:t>
            </w:r>
          </w:p>
        </w:tc>
        <w:tc>
          <w:tcPr>
            <w:tcW w:w="708" w:type="dxa"/>
            <w:tcBorders>
              <w:top w:val="single" w:sz="4" w:space="0" w:color="auto"/>
              <w:left w:val="single" w:sz="4" w:space="0" w:color="auto"/>
              <w:bottom w:val="single" w:sz="12" w:space="0" w:color="auto"/>
              <w:right w:val="single" w:sz="4" w:space="0" w:color="auto"/>
            </w:tcBorders>
            <w:vAlign w:val="center"/>
          </w:tcPr>
          <w:p w14:paraId="298F9A0A" w14:textId="77777777" w:rsidR="003D46AB" w:rsidRPr="00FA27F3" w:rsidRDefault="003D46AB" w:rsidP="007F0F48">
            <w:pPr>
              <w:ind w:firstLine="0"/>
              <w:jc w:val="center"/>
              <w:rPr>
                <w:sz w:val="18"/>
                <w:szCs w:val="18"/>
                <w:lang w:val="vi-VN"/>
              </w:rPr>
            </w:pPr>
            <w:r>
              <w:rPr>
                <w:sz w:val="18"/>
                <w:szCs w:val="18"/>
              </w:rPr>
              <w:t>66</w:t>
            </w:r>
            <w:r>
              <w:rPr>
                <w:sz w:val="18"/>
                <w:szCs w:val="18"/>
                <w:lang w:val="vi-VN"/>
              </w:rPr>
              <w:t>.6</w:t>
            </w:r>
          </w:p>
        </w:tc>
        <w:tc>
          <w:tcPr>
            <w:tcW w:w="709" w:type="dxa"/>
            <w:tcBorders>
              <w:top w:val="single" w:sz="4" w:space="0" w:color="auto"/>
              <w:left w:val="single" w:sz="4" w:space="0" w:color="auto"/>
              <w:bottom w:val="single" w:sz="12" w:space="0" w:color="auto"/>
              <w:right w:val="single" w:sz="4" w:space="0" w:color="auto"/>
            </w:tcBorders>
            <w:vAlign w:val="center"/>
          </w:tcPr>
          <w:p w14:paraId="051544A8" w14:textId="77777777" w:rsidR="003D46AB" w:rsidRPr="00FA27F3" w:rsidRDefault="003D46AB" w:rsidP="007F0F48">
            <w:pPr>
              <w:ind w:firstLine="0"/>
              <w:jc w:val="center"/>
              <w:rPr>
                <w:sz w:val="18"/>
                <w:szCs w:val="18"/>
                <w:lang w:val="vi-VN"/>
              </w:rPr>
            </w:pPr>
            <w:r>
              <w:rPr>
                <w:sz w:val="18"/>
                <w:szCs w:val="18"/>
              </w:rPr>
              <w:t>70</w:t>
            </w:r>
            <w:r>
              <w:rPr>
                <w:sz w:val="18"/>
                <w:szCs w:val="18"/>
                <w:lang w:val="vi-VN"/>
              </w:rPr>
              <w:t>.5</w:t>
            </w:r>
          </w:p>
        </w:tc>
        <w:tc>
          <w:tcPr>
            <w:tcW w:w="709" w:type="dxa"/>
            <w:tcBorders>
              <w:top w:val="single" w:sz="4" w:space="0" w:color="auto"/>
              <w:left w:val="single" w:sz="4" w:space="0" w:color="auto"/>
              <w:bottom w:val="single" w:sz="12" w:space="0" w:color="auto"/>
            </w:tcBorders>
            <w:vAlign w:val="center"/>
          </w:tcPr>
          <w:p w14:paraId="1BF79E66" w14:textId="77777777" w:rsidR="003D46AB" w:rsidRPr="00190290" w:rsidRDefault="003D46AB" w:rsidP="007F0F48">
            <w:pPr>
              <w:ind w:firstLine="0"/>
              <w:jc w:val="center"/>
              <w:rPr>
                <w:sz w:val="18"/>
                <w:szCs w:val="18"/>
                <w:lang w:val="vi-VN"/>
              </w:rPr>
            </w:pPr>
            <w:r>
              <w:rPr>
                <w:sz w:val="18"/>
                <w:szCs w:val="18"/>
              </w:rPr>
              <w:t>99</w:t>
            </w:r>
            <w:r>
              <w:rPr>
                <w:sz w:val="18"/>
                <w:szCs w:val="18"/>
                <w:lang w:val="vi-VN"/>
              </w:rPr>
              <w:t>.0</w:t>
            </w:r>
          </w:p>
        </w:tc>
        <w:tc>
          <w:tcPr>
            <w:tcW w:w="729" w:type="dxa"/>
            <w:tcBorders>
              <w:top w:val="single" w:sz="4" w:space="0" w:color="auto"/>
              <w:left w:val="single" w:sz="4" w:space="0" w:color="auto"/>
              <w:bottom w:val="single" w:sz="12" w:space="0" w:color="auto"/>
            </w:tcBorders>
            <w:vAlign w:val="center"/>
          </w:tcPr>
          <w:p w14:paraId="05847FD5" w14:textId="77777777" w:rsidR="003D46AB" w:rsidRPr="00082436" w:rsidRDefault="003D46AB" w:rsidP="007F0F48">
            <w:pPr>
              <w:ind w:firstLine="0"/>
              <w:jc w:val="center"/>
              <w:rPr>
                <w:sz w:val="18"/>
                <w:szCs w:val="18"/>
                <w:lang w:val="vi-VN"/>
              </w:rPr>
            </w:pPr>
            <w:r>
              <w:rPr>
                <w:sz w:val="18"/>
                <w:szCs w:val="18"/>
              </w:rPr>
              <w:t>99</w:t>
            </w:r>
            <w:r>
              <w:rPr>
                <w:sz w:val="18"/>
                <w:szCs w:val="18"/>
                <w:lang w:val="vi-VN"/>
              </w:rPr>
              <w:t>.0</w:t>
            </w:r>
          </w:p>
        </w:tc>
        <w:tc>
          <w:tcPr>
            <w:tcW w:w="709" w:type="dxa"/>
            <w:tcBorders>
              <w:top w:val="single" w:sz="4" w:space="0" w:color="auto"/>
              <w:left w:val="single" w:sz="4" w:space="0" w:color="auto"/>
              <w:bottom w:val="single" w:sz="12" w:space="0" w:color="auto"/>
            </w:tcBorders>
            <w:vAlign w:val="center"/>
          </w:tcPr>
          <w:p w14:paraId="4728BA83" w14:textId="77777777" w:rsidR="003D46AB" w:rsidRPr="00190290" w:rsidRDefault="003D46AB" w:rsidP="007F0F48">
            <w:pPr>
              <w:ind w:firstLine="0"/>
              <w:jc w:val="center"/>
              <w:rPr>
                <w:sz w:val="18"/>
                <w:szCs w:val="18"/>
              </w:rPr>
            </w:pPr>
            <w:r>
              <w:rPr>
                <w:sz w:val="18"/>
                <w:szCs w:val="18"/>
                <w:lang w:val="vi-VN"/>
              </w:rPr>
              <w:t>99.0</w:t>
            </w:r>
          </w:p>
        </w:tc>
        <w:tc>
          <w:tcPr>
            <w:tcW w:w="665" w:type="dxa"/>
            <w:tcBorders>
              <w:top w:val="single" w:sz="4" w:space="0" w:color="auto"/>
              <w:left w:val="single" w:sz="4" w:space="0" w:color="auto"/>
              <w:bottom w:val="single" w:sz="12" w:space="0" w:color="auto"/>
            </w:tcBorders>
            <w:vAlign w:val="center"/>
          </w:tcPr>
          <w:p w14:paraId="00880CE9" w14:textId="77777777" w:rsidR="003D46AB" w:rsidRPr="00082436" w:rsidRDefault="003D46AB" w:rsidP="007F0F48">
            <w:pPr>
              <w:ind w:firstLine="0"/>
              <w:jc w:val="center"/>
              <w:rPr>
                <w:sz w:val="18"/>
                <w:szCs w:val="18"/>
                <w:lang w:val="vi-VN"/>
              </w:rPr>
            </w:pPr>
            <w:r>
              <w:rPr>
                <w:sz w:val="18"/>
                <w:szCs w:val="18"/>
              </w:rPr>
              <w:t>99</w:t>
            </w:r>
            <w:r>
              <w:rPr>
                <w:sz w:val="18"/>
                <w:szCs w:val="18"/>
                <w:lang w:val="vi-VN"/>
              </w:rPr>
              <w:t>.0</w:t>
            </w:r>
          </w:p>
        </w:tc>
      </w:tr>
    </w:tbl>
    <w:p w14:paraId="1C39F93B" w14:textId="77777777" w:rsidR="009D4C91" w:rsidRDefault="009D4C91" w:rsidP="009D4C91">
      <w:pPr>
        <w:rPr>
          <w:lang w:val="vi-VN"/>
        </w:rPr>
      </w:pPr>
    </w:p>
    <w:p w14:paraId="6F6B1C7B" w14:textId="77777777" w:rsidR="00570465" w:rsidRPr="00570465" w:rsidRDefault="00570465" w:rsidP="00570465">
      <w:pPr>
        <w:rPr>
          <w:lang w:val="vi-VN"/>
        </w:rPr>
      </w:pPr>
      <w:r w:rsidRPr="00570465">
        <w:rPr>
          <w:lang w:val="vi-VN"/>
        </w:rPr>
        <w:t>The results in Table 5 indicate that the model performs well in aspect detection and sentiment classification. For the model’s aspect recognition ability, based on Accuracy and F1-score metrics, we can see that aspects such as BATTERY, CAMERA, FEATURES, PERFORMANCE, and PRICE are well-recognized by the model, with Accuracy and F1-score metrics all exceeding 90%. Aspects with stable Accuracy or F1-score metrics around 80% include DESIGN, GENERAL, SCREEN, and SER&amp;ACC. For the STORAGE aspect, although the Accuracy is very high at 99.3%, the F1-score is only 70.5% and Recall is 66.6%. This suggests that the model sometimes overlooks the STORAGE aspect and mainly focuses on aspects with a larger number of samples.</w:t>
      </w:r>
    </w:p>
    <w:p w14:paraId="7B3092F1" w14:textId="77777777" w:rsidR="00570465" w:rsidRPr="00570465" w:rsidRDefault="00570465" w:rsidP="00570465">
      <w:pPr>
        <w:rPr>
          <w:lang w:val="vi-VN"/>
        </w:rPr>
      </w:pPr>
      <w:r w:rsidRPr="00570465">
        <w:rPr>
          <w:lang w:val="vi-VN"/>
        </w:rPr>
        <w:lastRenderedPageBreak/>
        <w:t>In terms of sentiment classification, the model performs well on aspects such as BATTERY, CAMERA, DESIGN, PRICE, SCREEN, and STORAGE, with Accuracy exceeding 90%. On the other hand, aspects like FEATURES, GENERAL, PERFORMANCE, and SER&amp;ACC have both Accuracy and F1-score metrics above 80%, with FEATURES and SER&amp;ACC results approaching 90%. Overall, the model has achieved excellent performance in sentiment classification, showing impressive results across all aspects.</w:t>
      </w:r>
    </w:p>
    <w:p w14:paraId="0D47BFF9" w14:textId="62028FD9" w:rsidR="00DB1A0F" w:rsidRDefault="00DB1A0F" w:rsidP="00DB1A0F">
      <w:pPr>
        <w:pStyle w:val="heading1"/>
        <w:rPr>
          <w:lang w:val="vi-VN"/>
        </w:rPr>
      </w:pPr>
      <w:r>
        <w:rPr>
          <w:lang w:val="vi-VN"/>
        </w:rPr>
        <w:t>Discusion</w:t>
      </w:r>
    </w:p>
    <w:p w14:paraId="084D3595" w14:textId="7148B4BE" w:rsidR="00490E2A" w:rsidRDefault="00490E2A" w:rsidP="00490E2A">
      <w:pPr>
        <w:pStyle w:val="p1a"/>
        <w:rPr>
          <w:lang w:val="vi-VN"/>
        </w:rPr>
      </w:pPr>
      <w:r w:rsidRPr="00490E2A">
        <w:t xml:space="preserve">Overall, the </w:t>
      </w:r>
      <w:r w:rsidR="005202B4">
        <w:t>models</w:t>
      </w:r>
      <w:r w:rsidRPr="00490E2A">
        <w:t xml:space="preserve"> in this study has achieved good performance in aspect detection and sentiment classification on text, outperforming traditional deep learning methods such as LSTM or neural networks. Specifically, our method achieved F1-scores of 89.9% for aspect detection and 90.6% for sentiment classification, higher than the BiLSTM-based method used by Luc et al., which achieved F1-scores of 84.48% for aspect detection and 63.06% for sentiment classification. Our results also surpass the neural network method employed by Thin et al., which had F1-scores of 78.66% for aspect detection and 73.16% for sentiment classification. Compared to newer methods, our model performs similarly to the BERT-based approach used by Mickel et al., and shows superior results compared to earlier traditional </w:t>
      </w:r>
      <w:r>
        <w:t>methods</w:t>
      </w:r>
      <w:r>
        <w:rPr>
          <w:lang w:val="vi-VN"/>
        </w:rPr>
        <w:t>.</w:t>
      </w:r>
    </w:p>
    <w:p w14:paraId="74B31393" w14:textId="1C096DF7" w:rsidR="00490E2A" w:rsidRPr="00490E2A" w:rsidRDefault="00490E2A" w:rsidP="00490E2A">
      <w:pPr>
        <w:rPr>
          <w:lang w:val="vi-VN"/>
        </w:rPr>
      </w:pPr>
      <w:r w:rsidRPr="00490E2A">
        <w:t xml:space="preserve">However, there are two issues that need to be addressed to improve the model. First, the Accuracy score in aspect detection indicates that the model needs improvement to better identify all aspects in the text. Second, although the Accuracy for detecting the STORAGE aspect is 99.3%, the Precision, Recall, and F1-score are only around 70.0%. This may be due to class imbalance in the data, as the STORAGE class has the fewest samples, making it more challenging for the model to learn to identify this class and leading to a greater focus on classes with more samples. Our results are consistent with the method used by Luc et al., which also showed that the model struggled with detecting the STORAGE </w:t>
      </w:r>
      <w:r>
        <w:t>aspect</w:t>
      </w:r>
      <w:r>
        <w:rPr>
          <w:lang w:val="vi-VN"/>
        </w:rPr>
        <w:t>.</w:t>
      </w:r>
    </w:p>
    <w:p w14:paraId="20CA616D" w14:textId="74C185EB" w:rsidR="00DB1A0F" w:rsidRDefault="00DB1A0F" w:rsidP="00DB1A0F">
      <w:pPr>
        <w:pStyle w:val="heading1"/>
        <w:rPr>
          <w:lang w:val="vi-VN"/>
        </w:rPr>
      </w:pPr>
      <w:r>
        <w:rPr>
          <w:lang w:val="vi-VN"/>
        </w:rPr>
        <w:t>Conclusion</w:t>
      </w:r>
    </w:p>
    <w:p w14:paraId="05B5EA1B" w14:textId="6ACD1300" w:rsidR="0012504C" w:rsidRDefault="008F3F87" w:rsidP="0012504C">
      <w:pPr>
        <w:pStyle w:val="p1a"/>
        <w:rPr>
          <w:lang w:val="vi-VN"/>
        </w:rPr>
      </w:pPr>
      <w:r>
        <w:t>T</w:t>
      </w:r>
      <w:r w:rsidR="008C34A5" w:rsidRPr="008C34A5">
        <w:t>his study</w:t>
      </w:r>
      <w:r>
        <w:rPr>
          <w:lang w:val="vi-VN"/>
        </w:rPr>
        <w:t xml:space="preserve"> </w:t>
      </w:r>
      <w:r w:rsidR="008C34A5" w:rsidRPr="008C34A5">
        <w:t>proposed a method using transfer learning by combining the large language model BERT with LSTM to simultaneously perform two tasks: aspect detection and sentiment classification in a single task. This differs from traditional methods, which separate the task into two distinct steps: detecting aspects first, followed by sentiment clas</w:t>
      </w:r>
      <w:r w:rsidR="008C34A5">
        <w:t>sification</w:t>
      </w:r>
      <w:r w:rsidR="008C34A5">
        <w:rPr>
          <w:lang w:val="vi-VN"/>
        </w:rPr>
        <w:t>.</w:t>
      </w:r>
    </w:p>
    <w:p w14:paraId="74170E68" w14:textId="1B560E12" w:rsidR="008C34A5" w:rsidRDefault="008C34A5" w:rsidP="008C34A5">
      <w:pPr>
        <w:rPr>
          <w:lang w:val="vi-VN"/>
        </w:rPr>
      </w:pPr>
      <w:r w:rsidRPr="008C34A5">
        <w:t xml:space="preserve">The results of the study show that our proposed method outperforms traditional methods when applied to the same dataset. Furthermore, this method demonstrates higher stability when working with Vietnamese, which has many complex grammatical </w:t>
      </w:r>
      <w:r>
        <w:t>features</w:t>
      </w:r>
      <w:r>
        <w:rPr>
          <w:lang w:val="vi-VN"/>
        </w:rPr>
        <w:t>.</w:t>
      </w:r>
    </w:p>
    <w:p w14:paraId="2C093C19" w14:textId="5ABB9211" w:rsidR="008C34A5" w:rsidRDefault="008C34A5" w:rsidP="008C34A5">
      <w:pPr>
        <w:rPr>
          <w:lang w:val="vi-VN"/>
        </w:rPr>
      </w:pPr>
      <w:r w:rsidRPr="008C34A5">
        <w:t xml:space="preserve">However, this study has some limitations. First, our model struggles with handling sentences where there is an imbalance in the number of samples between classes. To address this, we propose using data augmentation techniques or collecting additional </w:t>
      </w:r>
      <w:r w:rsidRPr="008C34A5">
        <w:lastRenderedPageBreak/>
        <w:t xml:space="preserve">data from similar sources. Second, the dataset used in this study is limited in scale and diversity. While the results on this dataset are promising, the model's generalization ability on other data or from different sources may be affected. Therefore, a future research direction is to expand the dataset and test the model on various datasets and </w:t>
      </w:r>
      <w:r>
        <w:t>languages</w:t>
      </w:r>
      <w:r>
        <w:rPr>
          <w:lang w:val="vi-VN"/>
        </w:rPr>
        <w:t>.</w:t>
      </w:r>
    </w:p>
    <w:p w14:paraId="628DB072" w14:textId="26E5D770" w:rsidR="008C34A5" w:rsidRPr="008C34A5" w:rsidRDefault="008C34A5" w:rsidP="008C34A5">
      <w:pPr>
        <w:rPr>
          <w:lang w:val="vi-VN"/>
        </w:rPr>
      </w:pPr>
      <w:r w:rsidRPr="008C34A5">
        <w:t>Finally, another promising avenue to explore is the use of more advanced modern language models combined with traditional methods to leverage the strengths of both approaches. We also recommend further research into optimizing model parameters to improve performance even more.</w:t>
      </w:r>
    </w:p>
    <w:p w14:paraId="2F58B4F3" w14:textId="77777777" w:rsidR="004911F3" w:rsidRDefault="009B2539" w:rsidP="00606587">
      <w:pPr>
        <w:pStyle w:val="heading1"/>
        <w:numPr>
          <w:ilvl w:val="0"/>
          <w:numId w:val="0"/>
        </w:numPr>
        <w:ind w:left="567" w:hanging="567"/>
      </w:pPr>
      <w:r>
        <w:t>References</w:t>
      </w:r>
    </w:p>
    <w:p w14:paraId="2659D96B" w14:textId="77777777" w:rsidR="00AA480D" w:rsidRDefault="00AA480D" w:rsidP="00AA480D">
      <w:pPr>
        <w:pStyle w:val="referenceitem"/>
        <w:numPr>
          <w:ilvl w:val="0"/>
          <w:numId w:val="8"/>
        </w:numPr>
        <w:rPr>
          <w:lang w:val="vi-VN"/>
        </w:rPr>
      </w:pPr>
      <w:r w:rsidRPr="00AC0D26">
        <w:t>Mickel Hoang, Oskar Alija Bihorac, and Jacobo Rouces. 2019. </w:t>
      </w:r>
      <w:hyperlink r:id="rId12" w:history="1">
        <w:r w:rsidRPr="00AC0D26">
          <w:rPr>
            <w:rStyle w:val="Hyperlink"/>
          </w:rPr>
          <w:t>Aspect-Based Sentiment Analysis using BERT</w:t>
        </w:r>
      </w:hyperlink>
      <w:r w:rsidRPr="00AC0D26">
        <w:t>. In </w:t>
      </w:r>
      <w:r w:rsidRPr="00AC0D26">
        <w:rPr>
          <w:i/>
          <w:iCs/>
        </w:rPr>
        <w:t>Proceedings of the 22nd Nordic Conference on Computational Linguistics</w:t>
      </w:r>
      <w:r w:rsidRPr="00AC0D26">
        <w:t>, pages 187–196, Turku, Finland. Linköping University Electronic Press.</w:t>
      </w:r>
    </w:p>
    <w:p w14:paraId="5FF6ACEB" w14:textId="77777777" w:rsidR="00AA480D" w:rsidRDefault="00AA480D" w:rsidP="00AA480D">
      <w:pPr>
        <w:pStyle w:val="referenceitem"/>
        <w:numPr>
          <w:ilvl w:val="0"/>
          <w:numId w:val="8"/>
        </w:numPr>
        <w:rPr>
          <w:lang w:val="vi-VN"/>
        </w:rPr>
      </w:pPr>
      <w:r w:rsidRPr="0043696D">
        <w:t xml:space="preserve">Mai, L., Le, B. (2018). Aspect-Based Sentiment Analysis of Vietnamese Texts with Deep Learning. In: Nguyen, N., Hoang, D., Hong, TP., Pham, H., Trawiński, B. (eds) Intelligent Information and Database Systems. ACIIDS 2018. Lecture Notes in Computer Science (), vol 10751. Springer, Cham. </w:t>
      </w:r>
      <w:hyperlink r:id="rId13" w:history="1">
        <w:r w:rsidRPr="00B5105B">
          <w:rPr>
            <w:rStyle w:val="Hyperlink"/>
          </w:rPr>
          <w:t>https://doi.org/10.1007/978-3-319-75417-8_14</w:t>
        </w:r>
      </w:hyperlink>
      <w:r>
        <w:rPr>
          <w:lang w:val="vi-VN"/>
        </w:rPr>
        <w:t>.</w:t>
      </w:r>
    </w:p>
    <w:p w14:paraId="1554A56A" w14:textId="77777777" w:rsidR="00AA480D" w:rsidRDefault="00AA480D" w:rsidP="00AA480D">
      <w:pPr>
        <w:pStyle w:val="referenceitem"/>
        <w:numPr>
          <w:ilvl w:val="0"/>
          <w:numId w:val="8"/>
        </w:numPr>
        <w:rPr>
          <w:lang w:val="vi-VN"/>
        </w:rPr>
      </w:pPr>
      <w:r w:rsidRPr="004229CF">
        <w:t>Minaee, S., Mikolov, T., Nikzad, N., Chenaghlu, M., Socher, R., Amatriain, X., &amp; Gao, J. (2024). Large language models: A survey. </w:t>
      </w:r>
      <w:r w:rsidRPr="004229CF">
        <w:rPr>
          <w:i/>
          <w:iCs/>
        </w:rPr>
        <w:t>arXiv preprint arXiv:2402.06196</w:t>
      </w:r>
      <w:r w:rsidRPr="004229CF">
        <w:t>.</w:t>
      </w:r>
    </w:p>
    <w:p w14:paraId="6B5A9884" w14:textId="77777777" w:rsidR="00AA480D" w:rsidRDefault="00AA480D" w:rsidP="00AA480D">
      <w:pPr>
        <w:pStyle w:val="referenceitem"/>
        <w:numPr>
          <w:ilvl w:val="0"/>
          <w:numId w:val="8"/>
        </w:numPr>
        <w:rPr>
          <w:lang w:val="vi-VN"/>
        </w:rPr>
      </w:pPr>
      <w:r w:rsidRPr="004D60AB">
        <w:rPr>
          <w:lang w:val="vi-VN"/>
        </w:rPr>
        <w:t xml:space="preserve">Luc Phan, L., Huynh Pham, P., Thi-Thanh Nguyen, K., Khai Huynh, S., Thi Nguyen, T., Thanh Nguyen, L., ... </w:t>
      </w:r>
      <w:r w:rsidRPr="004D60AB">
        <w:t>&amp; Van Nguyen, K. (2021). Sa2sl: From aspect-based sentiment analysis to social listening system for business intelligence. In </w:t>
      </w:r>
      <w:r w:rsidRPr="004D60AB">
        <w:rPr>
          <w:i/>
          <w:iCs/>
        </w:rPr>
        <w:t>Knowledge Science, Engineering and Management: 14th International Conference, KSEM 2021, Tokyo, Japan, August 14–16, 2021, Proceedings, Part II 14</w:t>
      </w:r>
      <w:r w:rsidRPr="004D60AB">
        <w:t> (pp. 647-658). Springer International Publishing.</w:t>
      </w:r>
    </w:p>
    <w:p w14:paraId="0D99E4F6" w14:textId="77777777" w:rsidR="00AA480D" w:rsidRDefault="00AA480D" w:rsidP="00AA480D">
      <w:pPr>
        <w:pStyle w:val="referenceitem"/>
        <w:numPr>
          <w:ilvl w:val="0"/>
          <w:numId w:val="8"/>
        </w:numPr>
        <w:rPr>
          <w:lang w:val="vi-VN"/>
        </w:rPr>
      </w:pPr>
      <w:r w:rsidRPr="006F0837">
        <w:t>y Arcas, B. A. (2022). Do large language models understand us?. </w:t>
      </w:r>
      <w:r w:rsidRPr="006F0837">
        <w:rPr>
          <w:i/>
          <w:iCs/>
        </w:rPr>
        <w:t>Daedalus</w:t>
      </w:r>
      <w:r w:rsidRPr="006F0837">
        <w:t>, </w:t>
      </w:r>
      <w:r w:rsidRPr="006F0837">
        <w:rPr>
          <w:i/>
          <w:iCs/>
        </w:rPr>
        <w:t>151</w:t>
      </w:r>
      <w:r w:rsidRPr="006F0837">
        <w:t>(2), 183-197.</w:t>
      </w:r>
    </w:p>
    <w:p w14:paraId="63F15F26" w14:textId="77777777" w:rsidR="00AA480D" w:rsidRDefault="00AA480D" w:rsidP="00AA480D">
      <w:pPr>
        <w:pStyle w:val="referenceitem"/>
        <w:numPr>
          <w:ilvl w:val="0"/>
          <w:numId w:val="8"/>
        </w:numPr>
        <w:rPr>
          <w:lang w:val="vi-VN"/>
        </w:rPr>
      </w:pPr>
      <w:r w:rsidRPr="00AE49BB">
        <w:t>Van Thin, D., Nguye, V. D., Van Nguyen, K., &amp; Nguyen, N. L. T. (2018, November). Deep learning for aspect detection on vietnamese reviews. In </w:t>
      </w:r>
      <w:r w:rsidRPr="00AE49BB">
        <w:rPr>
          <w:i/>
          <w:iCs/>
        </w:rPr>
        <w:t>2018 5th NAFOSTED Conference on Information and Computer Science (NICS)</w:t>
      </w:r>
      <w:r w:rsidRPr="00AE49BB">
        <w:t> (pp. 104-109). IEEE.</w:t>
      </w:r>
    </w:p>
    <w:p w14:paraId="3E10C2C7" w14:textId="77777777" w:rsidR="00AA480D" w:rsidRDefault="00AA480D" w:rsidP="00AA480D">
      <w:pPr>
        <w:pStyle w:val="referenceitem"/>
        <w:numPr>
          <w:ilvl w:val="0"/>
          <w:numId w:val="8"/>
        </w:numPr>
        <w:rPr>
          <w:lang w:val="vi-VN"/>
        </w:rPr>
      </w:pPr>
      <w:r w:rsidRPr="00AB4A33">
        <w:t>Van Thin, D., Le, L. S., Nguyen, H. M., &amp; Nguyen, N. L. T. (2022). A joint multi-task architecture for document-level aspect-based sentiment analysis in vietnamese. </w:t>
      </w:r>
      <w:r w:rsidRPr="00AB4A33">
        <w:rPr>
          <w:i/>
          <w:iCs/>
        </w:rPr>
        <w:t>IJMLC</w:t>
      </w:r>
      <w:r w:rsidRPr="00AB4A33">
        <w:t>, </w:t>
      </w:r>
      <w:r w:rsidRPr="00AB4A33">
        <w:rPr>
          <w:i/>
          <w:iCs/>
        </w:rPr>
        <w:t>12</w:t>
      </w:r>
      <w:r w:rsidRPr="00AB4A33">
        <w:t>(4).</w:t>
      </w:r>
    </w:p>
    <w:p w14:paraId="240D2469" w14:textId="77777777" w:rsidR="00AA480D" w:rsidRDefault="00AA480D" w:rsidP="00AA480D">
      <w:pPr>
        <w:pStyle w:val="referenceitem"/>
        <w:numPr>
          <w:ilvl w:val="0"/>
          <w:numId w:val="8"/>
        </w:numPr>
        <w:rPr>
          <w:lang w:val="vi-VN"/>
        </w:rPr>
      </w:pPr>
      <w:r w:rsidRPr="008968E8">
        <w:t>Devlin, J. (2018). Bert: Pre-training of deep bidirectional transformers for language understanding. </w:t>
      </w:r>
      <w:r w:rsidRPr="008968E8">
        <w:rPr>
          <w:i/>
          <w:iCs/>
        </w:rPr>
        <w:t>arXiv preprint arXiv:1810.04805</w:t>
      </w:r>
      <w:r w:rsidRPr="008968E8">
        <w:t>.</w:t>
      </w:r>
    </w:p>
    <w:p w14:paraId="29F37C03" w14:textId="6804B77C" w:rsidR="004911F3" w:rsidRPr="00E56578" w:rsidRDefault="00AA480D" w:rsidP="00701B0B">
      <w:pPr>
        <w:pStyle w:val="referenceitem"/>
        <w:numPr>
          <w:ilvl w:val="0"/>
          <w:numId w:val="8"/>
        </w:numPr>
      </w:pPr>
      <w:r w:rsidRPr="00360113">
        <w:t>Hochreiter, S. (1997). Long Short-term Memory. </w:t>
      </w:r>
      <w:r w:rsidRPr="00360113">
        <w:rPr>
          <w:i/>
          <w:iCs/>
        </w:rPr>
        <w:t>Neural Computation MIT-Press</w:t>
      </w:r>
      <w:r w:rsidRPr="00360113">
        <w:t>.</w:t>
      </w:r>
    </w:p>
    <w:p w14:paraId="55CFBF65" w14:textId="3A96C858" w:rsidR="00E56578" w:rsidRDefault="009E38E2" w:rsidP="00701B0B">
      <w:pPr>
        <w:pStyle w:val="referenceitem"/>
        <w:numPr>
          <w:ilvl w:val="0"/>
          <w:numId w:val="8"/>
        </w:numPr>
      </w:pPr>
      <w:r w:rsidRPr="009E38E2">
        <w:t>Si, T. N., &amp; Van Hung, T. (2021, January). A Study On Sentiment Analysis Combine Matrix Factorization For Ratting Product In Vietnamese. In </w:t>
      </w:r>
      <w:r w:rsidRPr="009E38E2">
        <w:rPr>
          <w:i/>
          <w:iCs/>
        </w:rPr>
        <w:t>2021 21st ACIS International Winter Conference on Software Engineering, Artificial Intelligence, Networking and Parallel/Distributed Computing (SNPD-Winter)</w:t>
      </w:r>
      <w:r w:rsidRPr="009E38E2">
        <w:t> (pp. 57-62). IEEE.</w:t>
      </w:r>
    </w:p>
    <w:p w14:paraId="6985C6D7" w14:textId="25CF8E4A" w:rsidR="00976C90" w:rsidRPr="005D3935" w:rsidRDefault="000F1063" w:rsidP="00701B0B">
      <w:pPr>
        <w:pStyle w:val="referenceitem"/>
        <w:numPr>
          <w:ilvl w:val="0"/>
          <w:numId w:val="8"/>
        </w:numPr>
      </w:pPr>
      <w:r w:rsidRPr="000F1063">
        <w:t>Chung, J., Gulcehre, C., Cho, K., &amp; Bengio, Y. (2014). Empirical evaluation of gated recurrent neural networks on sequence modeling. </w:t>
      </w:r>
      <w:r w:rsidRPr="000F1063">
        <w:rPr>
          <w:i/>
          <w:iCs/>
        </w:rPr>
        <w:t>arXiv preprint arXiv:1412.3555</w:t>
      </w:r>
      <w:r w:rsidRPr="000F1063">
        <w:t>.</w:t>
      </w:r>
    </w:p>
    <w:p w14:paraId="30EA6F43" w14:textId="0DB744F8" w:rsidR="005D3935" w:rsidRPr="0044437E" w:rsidRDefault="005421A8" w:rsidP="00701B0B">
      <w:pPr>
        <w:pStyle w:val="referenceitem"/>
        <w:numPr>
          <w:ilvl w:val="0"/>
          <w:numId w:val="8"/>
        </w:numPr>
      </w:pPr>
      <w:r w:rsidRPr="00976C90">
        <w:t>Cho, K. (2014). Learning phrase representations using RNN encoder-decoder for statistical machine translation. </w:t>
      </w:r>
      <w:r w:rsidRPr="00976C90">
        <w:rPr>
          <w:i/>
          <w:iCs/>
        </w:rPr>
        <w:t>arXiv preprint arXiv:1406.1078</w:t>
      </w:r>
      <w:r w:rsidRPr="00976C90">
        <w:t>.</w:t>
      </w:r>
    </w:p>
    <w:p w14:paraId="4C4AF897" w14:textId="32E77A64" w:rsidR="00554ADA" w:rsidRPr="00701B0B" w:rsidRDefault="001348E2" w:rsidP="008D0A3A">
      <w:pPr>
        <w:pStyle w:val="referenceitem"/>
        <w:numPr>
          <w:ilvl w:val="0"/>
          <w:numId w:val="8"/>
        </w:numPr>
      </w:pPr>
      <w:r w:rsidRPr="001348E2">
        <w:t xml:space="preserve">Vaswani, A., et al. (2017). Attention is All You Need. </w:t>
      </w:r>
      <w:r w:rsidRPr="001348E2">
        <w:rPr>
          <w:i/>
          <w:iCs/>
        </w:rPr>
        <w:t>Advances in Neural Information Processing Systems</w:t>
      </w:r>
      <w:r w:rsidRPr="001348E2">
        <w:t xml:space="preserve"> (NIPS 2017)</w:t>
      </w:r>
      <w:r w:rsidR="00CB3762">
        <w:rPr>
          <w:lang w:val="vi-VN"/>
        </w:rPr>
        <w:t>.</w:t>
      </w:r>
    </w:p>
    <w:sectPr w:rsidR="00554ADA" w:rsidRPr="00701B0B"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B8385CB" w14:textId="77777777" w:rsidR="00E52C92" w:rsidRDefault="00E52C92">
      <w:r>
        <w:separator/>
      </w:r>
    </w:p>
  </w:endnote>
  <w:endnote w:type="continuationSeparator" w:id="0">
    <w:p w14:paraId="28BB1A22" w14:textId="77777777" w:rsidR="00E52C92" w:rsidRDefault="00E52C9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CF6B1F6" w14:textId="77777777" w:rsidR="00E52C92" w:rsidRDefault="00E52C92" w:rsidP="009F7FCE">
      <w:pPr>
        <w:ind w:firstLine="0"/>
      </w:pPr>
      <w:r>
        <w:separator/>
      </w:r>
    </w:p>
  </w:footnote>
  <w:footnote w:type="continuationSeparator" w:id="0">
    <w:p w14:paraId="36FA817A" w14:textId="77777777" w:rsidR="00E52C92" w:rsidRDefault="00E52C9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F72D11A"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FA14DB5"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6E87226"/>
    <w:multiLevelType w:val="hybridMultilevel"/>
    <w:tmpl w:val="DB4CAAA0"/>
    <w:lvl w:ilvl="0" w:tplc="042A0001">
      <w:start w:val="1"/>
      <w:numFmt w:val="bullet"/>
      <w:lvlText w:val=""/>
      <w:lvlJc w:val="left"/>
      <w:pPr>
        <w:ind w:left="947" w:hanging="360"/>
      </w:pPr>
      <w:rPr>
        <w:rFonts w:ascii="Symbol" w:hAnsi="Symbol" w:hint="default"/>
      </w:rPr>
    </w:lvl>
    <w:lvl w:ilvl="1" w:tplc="042A0003" w:tentative="1">
      <w:start w:val="1"/>
      <w:numFmt w:val="bullet"/>
      <w:lvlText w:val="o"/>
      <w:lvlJc w:val="left"/>
      <w:pPr>
        <w:ind w:left="1667" w:hanging="360"/>
      </w:pPr>
      <w:rPr>
        <w:rFonts w:ascii="Courier New" w:hAnsi="Courier New" w:cs="Courier New" w:hint="default"/>
      </w:rPr>
    </w:lvl>
    <w:lvl w:ilvl="2" w:tplc="042A0005" w:tentative="1">
      <w:start w:val="1"/>
      <w:numFmt w:val="bullet"/>
      <w:lvlText w:val=""/>
      <w:lvlJc w:val="left"/>
      <w:pPr>
        <w:ind w:left="2387" w:hanging="360"/>
      </w:pPr>
      <w:rPr>
        <w:rFonts w:ascii="Wingdings" w:hAnsi="Wingdings" w:hint="default"/>
      </w:rPr>
    </w:lvl>
    <w:lvl w:ilvl="3" w:tplc="042A0001" w:tentative="1">
      <w:start w:val="1"/>
      <w:numFmt w:val="bullet"/>
      <w:lvlText w:val=""/>
      <w:lvlJc w:val="left"/>
      <w:pPr>
        <w:ind w:left="3107" w:hanging="360"/>
      </w:pPr>
      <w:rPr>
        <w:rFonts w:ascii="Symbol" w:hAnsi="Symbol" w:hint="default"/>
      </w:rPr>
    </w:lvl>
    <w:lvl w:ilvl="4" w:tplc="042A0003" w:tentative="1">
      <w:start w:val="1"/>
      <w:numFmt w:val="bullet"/>
      <w:lvlText w:val="o"/>
      <w:lvlJc w:val="left"/>
      <w:pPr>
        <w:ind w:left="3827" w:hanging="360"/>
      </w:pPr>
      <w:rPr>
        <w:rFonts w:ascii="Courier New" w:hAnsi="Courier New" w:cs="Courier New" w:hint="default"/>
      </w:rPr>
    </w:lvl>
    <w:lvl w:ilvl="5" w:tplc="042A0005" w:tentative="1">
      <w:start w:val="1"/>
      <w:numFmt w:val="bullet"/>
      <w:lvlText w:val=""/>
      <w:lvlJc w:val="left"/>
      <w:pPr>
        <w:ind w:left="4547" w:hanging="360"/>
      </w:pPr>
      <w:rPr>
        <w:rFonts w:ascii="Wingdings" w:hAnsi="Wingdings" w:hint="default"/>
      </w:rPr>
    </w:lvl>
    <w:lvl w:ilvl="6" w:tplc="042A0001" w:tentative="1">
      <w:start w:val="1"/>
      <w:numFmt w:val="bullet"/>
      <w:lvlText w:val=""/>
      <w:lvlJc w:val="left"/>
      <w:pPr>
        <w:ind w:left="5267" w:hanging="360"/>
      </w:pPr>
      <w:rPr>
        <w:rFonts w:ascii="Symbol" w:hAnsi="Symbol" w:hint="default"/>
      </w:rPr>
    </w:lvl>
    <w:lvl w:ilvl="7" w:tplc="042A0003" w:tentative="1">
      <w:start w:val="1"/>
      <w:numFmt w:val="bullet"/>
      <w:lvlText w:val="o"/>
      <w:lvlJc w:val="left"/>
      <w:pPr>
        <w:ind w:left="5987" w:hanging="360"/>
      </w:pPr>
      <w:rPr>
        <w:rFonts w:ascii="Courier New" w:hAnsi="Courier New" w:cs="Courier New" w:hint="default"/>
      </w:rPr>
    </w:lvl>
    <w:lvl w:ilvl="8" w:tplc="042A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35634B6"/>
    <w:multiLevelType w:val="hybridMultilevel"/>
    <w:tmpl w:val="18D4F24C"/>
    <w:lvl w:ilvl="0" w:tplc="9B4AF7E0">
      <w:numFmt w:val="bullet"/>
      <w:lvlText w:val="•"/>
      <w:lvlJc w:val="left"/>
      <w:pPr>
        <w:ind w:left="587" w:hanging="360"/>
      </w:pPr>
      <w:rPr>
        <w:rFonts w:ascii="Times New Roman" w:eastAsia="Times New Roman" w:hAnsi="Times New Roman" w:cs="Times New Roman" w:hint="default"/>
      </w:rPr>
    </w:lvl>
    <w:lvl w:ilvl="1" w:tplc="042A0003" w:tentative="1">
      <w:start w:val="1"/>
      <w:numFmt w:val="bullet"/>
      <w:lvlText w:val="o"/>
      <w:lvlJc w:val="left"/>
      <w:pPr>
        <w:ind w:left="1307" w:hanging="360"/>
      </w:pPr>
      <w:rPr>
        <w:rFonts w:ascii="Courier New" w:hAnsi="Courier New" w:cs="Courier New" w:hint="default"/>
      </w:rPr>
    </w:lvl>
    <w:lvl w:ilvl="2" w:tplc="042A0005" w:tentative="1">
      <w:start w:val="1"/>
      <w:numFmt w:val="bullet"/>
      <w:lvlText w:val=""/>
      <w:lvlJc w:val="left"/>
      <w:pPr>
        <w:ind w:left="2027" w:hanging="360"/>
      </w:pPr>
      <w:rPr>
        <w:rFonts w:ascii="Wingdings" w:hAnsi="Wingdings" w:hint="default"/>
      </w:rPr>
    </w:lvl>
    <w:lvl w:ilvl="3" w:tplc="042A0001" w:tentative="1">
      <w:start w:val="1"/>
      <w:numFmt w:val="bullet"/>
      <w:lvlText w:val=""/>
      <w:lvlJc w:val="left"/>
      <w:pPr>
        <w:ind w:left="2747" w:hanging="360"/>
      </w:pPr>
      <w:rPr>
        <w:rFonts w:ascii="Symbol" w:hAnsi="Symbol" w:hint="default"/>
      </w:rPr>
    </w:lvl>
    <w:lvl w:ilvl="4" w:tplc="042A0003" w:tentative="1">
      <w:start w:val="1"/>
      <w:numFmt w:val="bullet"/>
      <w:lvlText w:val="o"/>
      <w:lvlJc w:val="left"/>
      <w:pPr>
        <w:ind w:left="3467" w:hanging="360"/>
      </w:pPr>
      <w:rPr>
        <w:rFonts w:ascii="Courier New" w:hAnsi="Courier New" w:cs="Courier New" w:hint="default"/>
      </w:rPr>
    </w:lvl>
    <w:lvl w:ilvl="5" w:tplc="042A0005" w:tentative="1">
      <w:start w:val="1"/>
      <w:numFmt w:val="bullet"/>
      <w:lvlText w:val=""/>
      <w:lvlJc w:val="left"/>
      <w:pPr>
        <w:ind w:left="4187" w:hanging="360"/>
      </w:pPr>
      <w:rPr>
        <w:rFonts w:ascii="Wingdings" w:hAnsi="Wingdings" w:hint="default"/>
      </w:rPr>
    </w:lvl>
    <w:lvl w:ilvl="6" w:tplc="042A0001" w:tentative="1">
      <w:start w:val="1"/>
      <w:numFmt w:val="bullet"/>
      <w:lvlText w:val=""/>
      <w:lvlJc w:val="left"/>
      <w:pPr>
        <w:ind w:left="4907" w:hanging="360"/>
      </w:pPr>
      <w:rPr>
        <w:rFonts w:ascii="Symbol" w:hAnsi="Symbol" w:hint="default"/>
      </w:rPr>
    </w:lvl>
    <w:lvl w:ilvl="7" w:tplc="042A0003" w:tentative="1">
      <w:start w:val="1"/>
      <w:numFmt w:val="bullet"/>
      <w:lvlText w:val="o"/>
      <w:lvlJc w:val="left"/>
      <w:pPr>
        <w:ind w:left="5627" w:hanging="360"/>
      </w:pPr>
      <w:rPr>
        <w:rFonts w:ascii="Courier New" w:hAnsi="Courier New" w:cs="Courier New" w:hint="default"/>
      </w:rPr>
    </w:lvl>
    <w:lvl w:ilvl="8" w:tplc="042A0005" w:tentative="1">
      <w:start w:val="1"/>
      <w:numFmt w:val="bullet"/>
      <w:lvlText w:val=""/>
      <w:lvlJc w:val="left"/>
      <w:pPr>
        <w:ind w:left="6347" w:hanging="360"/>
      </w:pPr>
      <w:rPr>
        <w:rFonts w:ascii="Wingdings" w:hAnsi="Wingdings" w:hint="default"/>
      </w:rPr>
    </w:lvl>
  </w:abstractNum>
  <w:abstractNum w:abstractNumId="3" w15:restartNumberingAfterBreak="0">
    <w:nsid w:val="68FB25E6"/>
    <w:multiLevelType w:val="hybridMultilevel"/>
    <w:tmpl w:val="24924702"/>
    <w:lvl w:ilvl="0" w:tplc="BF4A283E">
      <w:numFmt w:val="bullet"/>
      <w:lvlText w:val="-"/>
      <w:lvlJc w:val="left"/>
      <w:pPr>
        <w:ind w:left="587" w:hanging="360"/>
      </w:pPr>
      <w:rPr>
        <w:rFonts w:ascii="Times New Roman" w:eastAsia="Times New Roman" w:hAnsi="Times New Roman" w:cs="Times New Roman" w:hint="default"/>
      </w:rPr>
    </w:lvl>
    <w:lvl w:ilvl="1" w:tplc="042A0003" w:tentative="1">
      <w:start w:val="1"/>
      <w:numFmt w:val="bullet"/>
      <w:lvlText w:val="o"/>
      <w:lvlJc w:val="left"/>
      <w:pPr>
        <w:ind w:left="1307" w:hanging="360"/>
      </w:pPr>
      <w:rPr>
        <w:rFonts w:ascii="Courier New" w:hAnsi="Courier New" w:cs="Courier New" w:hint="default"/>
      </w:rPr>
    </w:lvl>
    <w:lvl w:ilvl="2" w:tplc="042A0005" w:tentative="1">
      <w:start w:val="1"/>
      <w:numFmt w:val="bullet"/>
      <w:lvlText w:val=""/>
      <w:lvlJc w:val="left"/>
      <w:pPr>
        <w:ind w:left="2027" w:hanging="360"/>
      </w:pPr>
      <w:rPr>
        <w:rFonts w:ascii="Wingdings" w:hAnsi="Wingdings" w:hint="default"/>
      </w:rPr>
    </w:lvl>
    <w:lvl w:ilvl="3" w:tplc="042A0001" w:tentative="1">
      <w:start w:val="1"/>
      <w:numFmt w:val="bullet"/>
      <w:lvlText w:val=""/>
      <w:lvlJc w:val="left"/>
      <w:pPr>
        <w:ind w:left="2747" w:hanging="360"/>
      </w:pPr>
      <w:rPr>
        <w:rFonts w:ascii="Symbol" w:hAnsi="Symbol" w:hint="default"/>
      </w:rPr>
    </w:lvl>
    <w:lvl w:ilvl="4" w:tplc="042A0003" w:tentative="1">
      <w:start w:val="1"/>
      <w:numFmt w:val="bullet"/>
      <w:lvlText w:val="o"/>
      <w:lvlJc w:val="left"/>
      <w:pPr>
        <w:ind w:left="3467" w:hanging="360"/>
      </w:pPr>
      <w:rPr>
        <w:rFonts w:ascii="Courier New" w:hAnsi="Courier New" w:cs="Courier New" w:hint="default"/>
      </w:rPr>
    </w:lvl>
    <w:lvl w:ilvl="5" w:tplc="042A0005" w:tentative="1">
      <w:start w:val="1"/>
      <w:numFmt w:val="bullet"/>
      <w:lvlText w:val=""/>
      <w:lvlJc w:val="left"/>
      <w:pPr>
        <w:ind w:left="4187" w:hanging="360"/>
      </w:pPr>
      <w:rPr>
        <w:rFonts w:ascii="Wingdings" w:hAnsi="Wingdings" w:hint="default"/>
      </w:rPr>
    </w:lvl>
    <w:lvl w:ilvl="6" w:tplc="042A0001" w:tentative="1">
      <w:start w:val="1"/>
      <w:numFmt w:val="bullet"/>
      <w:lvlText w:val=""/>
      <w:lvlJc w:val="left"/>
      <w:pPr>
        <w:ind w:left="4907" w:hanging="360"/>
      </w:pPr>
      <w:rPr>
        <w:rFonts w:ascii="Symbol" w:hAnsi="Symbol" w:hint="default"/>
      </w:rPr>
    </w:lvl>
    <w:lvl w:ilvl="7" w:tplc="042A0003" w:tentative="1">
      <w:start w:val="1"/>
      <w:numFmt w:val="bullet"/>
      <w:lvlText w:val="o"/>
      <w:lvlJc w:val="left"/>
      <w:pPr>
        <w:ind w:left="5627" w:hanging="360"/>
      </w:pPr>
      <w:rPr>
        <w:rFonts w:ascii="Courier New" w:hAnsi="Courier New" w:cs="Courier New" w:hint="default"/>
      </w:rPr>
    </w:lvl>
    <w:lvl w:ilvl="8" w:tplc="042A0005" w:tentative="1">
      <w:start w:val="1"/>
      <w:numFmt w:val="bullet"/>
      <w:lvlText w:val=""/>
      <w:lvlJc w:val="left"/>
      <w:pPr>
        <w:ind w:left="6347" w:hanging="360"/>
      </w:pPr>
      <w:rPr>
        <w:rFonts w:ascii="Wingdings" w:hAnsi="Wingding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765757318">
    <w:abstractNumId w:val="1"/>
  </w:num>
  <w:num w:numId="2" w16cid:durableId="1702590461">
    <w:abstractNumId w:val="1"/>
  </w:num>
  <w:num w:numId="3" w16cid:durableId="943611944">
    <w:abstractNumId w:val="4"/>
  </w:num>
  <w:num w:numId="4" w16cid:durableId="657922738">
    <w:abstractNumId w:val="4"/>
  </w:num>
  <w:num w:numId="5" w16cid:durableId="981738703">
    <w:abstractNumId w:val="6"/>
  </w:num>
  <w:num w:numId="6" w16cid:durableId="733158617">
    <w:abstractNumId w:val="6"/>
  </w:num>
  <w:num w:numId="7" w16cid:durableId="1240404281">
    <w:abstractNumId w:val="5"/>
  </w:num>
  <w:num w:numId="8" w16cid:durableId="2087796922">
    <w:abstractNumId w:val="7"/>
  </w:num>
  <w:num w:numId="9" w16cid:durableId="2131049984">
    <w:abstractNumId w:val="7"/>
  </w:num>
  <w:num w:numId="10" w16cid:durableId="656885544">
    <w:abstractNumId w:val="0"/>
  </w:num>
  <w:num w:numId="11" w16cid:durableId="2059236194">
    <w:abstractNumId w:val="2"/>
  </w:num>
  <w:num w:numId="12" w16cid:durableId="1713724594">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5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48B1"/>
    <w:rsid w:val="000148C9"/>
    <w:rsid w:val="00014D5C"/>
    <w:rsid w:val="000216D0"/>
    <w:rsid w:val="000242A3"/>
    <w:rsid w:val="00032074"/>
    <w:rsid w:val="00034309"/>
    <w:rsid w:val="0003503E"/>
    <w:rsid w:val="0004338D"/>
    <w:rsid w:val="00043540"/>
    <w:rsid w:val="00044382"/>
    <w:rsid w:val="00045CD3"/>
    <w:rsid w:val="00050FFD"/>
    <w:rsid w:val="0005269D"/>
    <w:rsid w:val="0005272B"/>
    <w:rsid w:val="000550E2"/>
    <w:rsid w:val="000552EA"/>
    <w:rsid w:val="00055CE4"/>
    <w:rsid w:val="000643BB"/>
    <w:rsid w:val="00064CD7"/>
    <w:rsid w:val="00070335"/>
    <w:rsid w:val="0007062E"/>
    <w:rsid w:val="000707EA"/>
    <w:rsid w:val="00081D50"/>
    <w:rsid w:val="00084B5C"/>
    <w:rsid w:val="00085AF5"/>
    <w:rsid w:val="00087EDE"/>
    <w:rsid w:val="00090354"/>
    <w:rsid w:val="0009617E"/>
    <w:rsid w:val="000A1F00"/>
    <w:rsid w:val="000A3564"/>
    <w:rsid w:val="000A3DCF"/>
    <w:rsid w:val="000A6918"/>
    <w:rsid w:val="000B1350"/>
    <w:rsid w:val="000B14FF"/>
    <w:rsid w:val="000B519B"/>
    <w:rsid w:val="000C4E95"/>
    <w:rsid w:val="000C5F82"/>
    <w:rsid w:val="000D0422"/>
    <w:rsid w:val="000E1C44"/>
    <w:rsid w:val="000E3D63"/>
    <w:rsid w:val="000E65AF"/>
    <w:rsid w:val="000F1063"/>
    <w:rsid w:val="000F7715"/>
    <w:rsid w:val="000F7F4A"/>
    <w:rsid w:val="001012F6"/>
    <w:rsid w:val="0010410B"/>
    <w:rsid w:val="00114982"/>
    <w:rsid w:val="00117B2E"/>
    <w:rsid w:val="0012503E"/>
    <w:rsid w:val="0012504C"/>
    <w:rsid w:val="00126456"/>
    <w:rsid w:val="001271AF"/>
    <w:rsid w:val="001348E2"/>
    <w:rsid w:val="001359CC"/>
    <w:rsid w:val="00136449"/>
    <w:rsid w:val="00136875"/>
    <w:rsid w:val="001409E7"/>
    <w:rsid w:val="00144DBD"/>
    <w:rsid w:val="001460A6"/>
    <w:rsid w:val="00147C20"/>
    <w:rsid w:val="001558B8"/>
    <w:rsid w:val="00156B7C"/>
    <w:rsid w:val="00157541"/>
    <w:rsid w:val="001621AE"/>
    <w:rsid w:val="00163844"/>
    <w:rsid w:val="001665C2"/>
    <w:rsid w:val="0017106D"/>
    <w:rsid w:val="00171951"/>
    <w:rsid w:val="00176301"/>
    <w:rsid w:val="001766A2"/>
    <w:rsid w:val="00184579"/>
    <w:rsid w:val="0019120C"/>
    <w:rsid w:val="001942AF"/>
    <w:rsid w:val="00194A3B"/>
    <w:rsid w:val="00197BC4"/>
    <w:rsid w:val="001A02F0"/>
    <w:rsid w:val="001A1529"/>
    <w:rsid w:val="001A54E5"/>
    <w:rsid w:val="001A677D"/>
    <w:rsid w:val="001B25B8"/>
    <w:rsid w:val="001C10BE"/>
    <w:rsid w:val="001C1616"/>
    <w:rsid w:val="001C27DD"/>
    <w:rsid w:val="001C6434"/>
    <w:rsid w:val="001C6996"/>
    <w:rsid w:val="001D2435"/>
    <w:rsid w:val="001D712E"/>
    <w:rsid w:val="001E06AA"/>
    <w:rsid w:val="001E139D"/>
    <w:rsid w:val="001E522A"/>
    <w:rsid w:val="001F3682"/>
    <w:rsid w:val="001F4640"/>
    <w:rsid w:val="001F6DA9"/>
    <w:rsid w:val="00200174"/>
    <w:rsid w:val="0020180C"/>
    <w:rsid w:val="00204A5F"/>
    <w:rsid w:val="0020540A"/>
    <w:rsid w:val="002073CC"/>
    <w:rsid w:val="00210602"/>
    <w:rsid w:val="0021097F"/>
    <w:rsid w:val="00211E25"/>
    <w:rsid w:val="002132C4"/>
    <w:rsid w:val="00214683"/>
    <w:rsid w:val="00215AF1"/>
    <w:rsid w:val="00217537"/>
    <w:rsid w:val="002205D4"/>
    <w:rsid w:val="00220B06"/>
    <w:rsid w:val="00225B72"/>
    <w:rsid w:val="00227B13"/>
    <w:rsid w:val="00230F25"/>
    <w:rsid w:val="0023145F"/>
    <w:rsid w:val="00232719"/>
    <w:rsid w:val="00233E1D"/>
    <w:rsid w:val="0023726E"/>
    <w:rsid w:val="002379EB"/>
    <w:rsid w:val="00241616"/>
    <w:rsid w:val="00244E00"/>
    <w:rsid w:val="00244F71"/>
    <w:rsid w:val="00245016"/>
    <w:rsid w:val="00247D75"/>
    <w:rsid w:val="00252762"/>
    <w:rsid w:val="0026140C"/>
    <w:rsid w:val="002640A9"/>
    <w:rsid w:val="00264A0D"/>
    <w:rsid w:val="00275709"/>
    <w:rsid w:val="00276242"/>
    <w:rsid w:val="00276315"/>
    <w:rsid w:val="002867E2"/>
    <w:rsid w:val="00286A7A"/>
    <w:rsid w:val="00286C57"/>
    <w:rsid w:val="002910A9"/>
    <w:rsid w:val="00295B9F"/>
    <w:rsid w:val="002A1BEF"/>
    <w:rsid w:val="002A310E"/>
    <w:rsid w:val="002A327C"/>
    <w:rsid w:val="002C0E45"/>
    <w:rsid w:val="002D0EFB"/>
    <w:rsid w:val="002D130D"/>
    <w:rsid w:val="002D3E4F"/>
    <w:rsid w:val="002D48C5"/>
    <w:rsid w:val="002D6F29"/>
    <w:rsid w:val="002E0F61"/>
    <w:rsid w:val="002E3C4C"/>
    <w:rsid w:val="002E4DFB"/>
    <w:rsid w:val="002F143F"/>
    <w:rsid w:val="003018E7"/>
    <w:rsid w:val="0030654D"/>
    <w:rsid w:val="003133AC"/>
    <w:rsid w:val="00315661"/>
    <w:rsid w:val="00315EEE"/>
    <w:rsid w:val="00320601"/>
    <w:rsid w:val="003215FB"/>
    <w:rsid w:val="0032426D"/>
    <w:rsid w:val="00324410"/>
    <w:rsid w:val="00325DC8"/>
    <w:rsid w:val="00336DCC"/>
    <w:rsid w:val="00337819"/>
    <w:rsid w:val="0034172B"/>
    <w:rsid w:val="00345CCE"/>
    <w:rsid w:val="00347621"/>
    <w:rsid w:val="003500B1"/>
    <w:rsid w:val="0035196C"/>
    <w:rsid w:val="00351DC9"/>
    <w:rsid w:val="0035412B"/>
    <w:rsid w:val="0036651C"/>
    <w:rsid w:val="00366B0B"/>
    <w:rsid w:val="003723AC"/>
    <w:rsid w:val="00372632"/>
    <w:rsid w:val="00374774"/>
    <w:rsid w:val="00374DF0"/>
    <w:rsid w:val="00375CE9"/>
    <w:rsid w:val="00384773"/>
    <w:rsid w:val="00385767"/>
    <w:rsid w:val="00385F71"/>
    <w:rsid w:val="003860E0"/>
    <w:rsid w:val="003864AA"/>
    <w:rsid w:val="0038796D"/>
    <w:rsid w:val="00387C5C"/>
    <w:rsid w:val="003930F5"/>
    <w:rsid w:val="00395CC6"/>
    <w:rsid w:val="003A13A1"/>
    <w:rsid w:val="003A3A6E"/>
    <w:rsid w:val="003A7890"/>
    <w:rsid w:val="003B2DD3"/>
    <w:rsid w:val="003C583D"/>
    <w:rsid w:val="003C6321"/>
    <w:rsid w:val="003D0347"/>
    <w:rsid w:val="003D3B9C"/>
    <w:rsid w:val="003D46AB"/>
    <w:rsid w:val="003D4F7A"/>
    <w:rsid w:val="003E7548"/>
    <w:rsid w:val="003E762C"/>
    <w:rsid w:val="003F2A5E"/>
    <w:rsid w:val="003F497C"/>
    <w:rsid w:val="00402025"/>
    <w:rsid w:val="004063D5"/>
    <w:rsid w:val="004112D9"/>
    <w:rsid w:val="0041361C"/>
    <w:rsid w:val="00421ED4"/>
    <w:rsid w:val="004239D7"/>
    <w:rsid w:val="00425529"/>
    <w:rsid w:val="0043558D"/>
    <w:rsid w:val="00440129"/>
    <w:rsid w:val="0044187F"/>
    <w:rsid w:val="0044437E"/>
    <w:rsid w:val="004451EE"/>
    <w:rsid w:val="00447043"/>
    <w:rsid w:val="004474C4"/>
    <w:rsid w:val="004502EA"/>
    <w:rsid w:val="004505F6"/>
    <w:rsid w:val="004543D9"/>
    <w:rsid w:val="0045501C"/>
    <w:rsid w:val="00461BEA"/>
    <w:rsid w:val="00466480"/>
    <w:rsid w:val="00467326"/>
    <w:rsid w:val="004676B3"/>
    <w:rsid w:val="004806A7"/>
    <w:rsid w:val="00480FEB"/>
    <w:rsid w:val="00483616"/>
    <w:rsid w:val="00483E88"/>
    <w:rsid w:val="004849D0"/>
    <w:rsid w:val="00486AE1"/>
    <w:rsid w:val="004874E5"/>
    <w:rsid w:val="0049042D"/>
    <w:rsid w:val="00490E2A"/>
    <w:rsid w:val="004911F3"/>
    <w:rsid w:val="00491795"/>
    <w:rsid w:val="0049291D"/>
    <w:rsid w:val="00493E61"/>
    <w:rsid w:val="00495C2E"/>
    <w:rsid w:val="00495DB2"/>
    <w:rsid w:val="004A0250"/>
    <w:rsid w:val="004A268D"/>
    <w:rsid w:val="004A4EF4"/>
    <w:rsid w:val="004A55A5"/>
    <w:rsid w:val="004B0823"/>
    <w:rsid w:val="004B49C3"/>
    <w:rsid w:val="004C27EC"/>
    <w:rsid w:val="004C5AE1"/>
    <w:rsid w:val="004C640E"/>
    <w:rsid w:val="004D01AF"/>
    <w:rsid w:val="004D0774"/>
    <w:rsid w:val="004D2854"/>
    <w:rsid w:val="004D34E1"/>
    <w:rsid w:val="004D4058"/>
    <w:rsid w:val="004D4AB8"/>
    <w:rsid w:val="004D4BEB"/>
    <w:rsid w:val="004D5EB0"/>
    <w:rsid w:val="004E1D28"/>
    <w:rsid w:val="004E382D"/>
    <w:rsid w:val="004F1314"/>
    <w:rsid w:val="004F1F66"/>
    <w:rsid w:val="004F3074"/>
    <w:rsid w:val="00501B2D"/>
    <w:rsid w:val="00503941"/>
    <w:rsid w:val="00512CA5"/>
    <w:rsid w:val="00513A2C"/>
    <w:rsid w:val="00516EAC"/>
    <w:rsid w:val="00517185"/>
    <w:rsid w:val="005174B2"/>
    <w:rsid w:val="005202B4"/>
    <w:rsid w:val="0052164E"/>
    <w:rsid w:val="0052352B"/>
    <w:rsid w:val="00526E53"/>
    <w:rsid w:val="00533750"/>
    <w:rsid w:val="00535AFC"/>
    <w:rsid w:val="00537424"/>
    <w:rsid w:val="005412BD"/>
    <w:rsid w:val="005421A8"/>
    <w:rsid w:val="00544DAF"/>
    <w:rsid w:val="00545B30"/>
    <w:rsid w:val="005460F4"/>
    <w:rsid w:val="00546757"/>
    <w:rsid w:val="00552404"/>
    <w:rsid w:val="005548CF"/>
    <w:rsid w:val="00554ADA"/>
    <w:rsid w:val="00564F39"/>
    <w:rsid w:val="005657E6"/>
    <w:rsid w:val="00570465"/>
    <w:rsid w:val="005717C9"/>
    <w:rsid w:val="00574B95"/>
    <w:rsid w:val="00574BC8"/>
    <w:rsid w:val="00574C3F"/>
    <w:rsid w:val="00576565"/>
    <w:rsid w:val="00576C6A"/>
    <w:rsid w:val="005822EC"/>
    <w:rsid w:val="005829F7"/>
    <w:rsid w:val="00591785"/>
    <w:rsid w:val="00594320"/>
    <w:rsid w:val="0059533E"/>
    <w:rsid w:val="005A02F4"/>
    <w:rsid w:val="005B34FE"/>
    <w:rsid w:val="005B5701"/>
    <w:rsid w:val="005B7099"/>
    <w:rsid w:val="005C22EC"/>
    <w:rsid w:val="005C7716"/>
    <w:rsid w:val="005C7C34"/>
    <w:rsid w:val="005D3935"/>
    <w:rsid w:val="005D7CB1"/>
    <w:rsid w:val="005E1B6D"/>
    <w:rsid w:val="005E3C39"/>
    <w:rsid w:val="005E7B2F"/>
    <w:rsid w:val="006006F5"/>
    <w:rsid w:val="0060282E"/>
    <w:rsid w:val="00602C6D"/>
    <w:rsid w:val="00604CB7"/>
    <w:rsid w:val="00607DE4"/>
    <w:rsid w:val="006100AA"/>
    <w:rsid w:val="00612779"/>
    <w:rsid w:val="00612B80"/>
    <w:rsid w:val="006138C3"/>
    <w:rsid w:val="00613AB2"/>
    <w:rsid w:val="006145A9"/>
    <w:rsid w:val="006151D1"/>
    <w:rsid w:val="00617A6A"/>
    <w:rsid w:val="00620564"/>
    <w:rsid w:val="006235F6"/>
    <w:rsid w:val="00623637"/>
    <w:rsid w:val="00626A8F"/>
    <w:rsid w:val="00630D3F"/>
    <w:rsid w:val="00632A3D"/>
    <w:rsid w:val="006349D5"/>
    <w:rsid w:val="00637779"/>
    <w:rsid w:val="00642239"/>
    <w:rsid w:val="0064682D"/>
    <w:rsid w:val="00646DDD"/>
    <w:rsid w:val="006510A2"/>
    <w:rsid w:val="00652348"/>
    <w:rsid w:val="0065597E"/>
    <w:rsid w:val="00665463"/>
    <w:rsid w:val="006655DD"/>
    <w:rsid w:val="00667ED4"/>
    <w:rsid w:val="00672278"/>
    <w:rsid w:val="0067365F"/>
    <w:rsid w:val="00673F28"/>
    <w:rsid w:val="00675CD2"/>
    <w:rsid w:val="006778BE"/>
    <w:rsid w:val="00677B2C"/>
    <w:rsid w:val="006802B7"/>
    <w:rsid w:val="00684FBD"/>
    <w:rsid w:val="006925C7"/>
    <w:rsid w:val="00692E8E"/>
    <w:rsid w:val="0069562B"/>
    <w:rsid w:val="00697455"/>
    <w:rsid w:val="006A1CF3"/>
    <w:rsid w:val="006A3EF6"/>
    <w:rsid w:val="006A7A0A"/>
    <w:rsid w:val="006C214C"/>
    <w:rsid w:val="006D0671"/>
    <w:rsid w:val="006D7B88"/>
    <w:rsid w:val="006E11DD"/>
    <w:rsid w:val="006E3FA0"/>
    <w:rsid w:val="006E5E58"/>
    <w:rsid w:val="006F1E33"/>
    <w:rsid w:val="006F2C12"/>
    <w:rsid w:val="006F5487"/>
    <w:rsid w:val="00700E78"/>
    <w:rsid w:val="00701B0B"/>
    <w:rsid w:val="00707154"/>
    <w:rsid w:val="0071188F"/>
    <w:rsid w:val="0071351E"/>
    <w:rsid w:val="007138DB"/>
    <w:rsid w:val="00716701"/>
    <w:rsid w:val="00723F53"/>
    <w:rsid w:val="007302EC"/>
    <w:rsid w:val="007333AF"/>
    <w:rsid w:val="00735FCC"/>
    <w:rsid w:val="007416D1"/>
    <w:rsid w:val="00741A5C"/>
    <w:rsid w:val="00745A91"/>
    <w:rsid w:val="00746329"/>
    <w:rsid w:val="00753235"/>
    <w:rsid w:val="00754E8C"/>
    <w:rsid w:val="00760D54"/>
    <w:rsid w:val="00763CE9"/>
    <w:rsid w:val="0076659E"/>
    <w:rsid w:val="00767941"/>
    <w:rsid w:val="00783300"/>
    <w:rsid w:val="00783C0A"/>
    <w:rsid w:val="00787245"/>
    <w:rsid w:val="007908A2"/>
    <w:rsid w:val="0079499B"/>
    <w:rsid w:val="00794F04"/>
    <w:rsid w:val="00797673"/>
    <w:rsid w:val="007A03B9"/>
    <w:rsid w:val="007A14B8"/>
    <w:rsid w:val="007A2A35"/>
    <w:rsid w:val="007A322C"/>
    <w:rsid w:val="007A3FD5"/>
    <w:rsid w:val="007A4F96"/>
    <w:rsid w:val="007A5023"/>
    <w:rsid w:val="007A67C9"/>
    <w:rsid w:val="007A6988"/>
    <w:rsid w:val="007B5419"/>
    <w:rsid w:val="007C0816"/>
    <w:rsid w:val="007C67B1"/>
    <w:rsid w:val="007D1D11"/>
    <w:rsid w:val="007D33BC"/>
    <w:rsid w:val="007D3CD3"/>
    <w:rsid w:val="007E126C"/>
    <w:rsid w:val="007E390E"/>
    <w:rsid w:val="007E4912"/>
    <w:rsid w:val="007E7B7D"/>
    <w:rsid w:val="007F487E"/>
    <w:rsid w:val="007F6FB0"/>
    <w:rsid w:val="00803EE0"/>
    <w:rsid w:val="00803F53"/>
    <w:rsid w:val="008136AB"/>
    <w:rsid w:val="00814278"/>
    <w:rsid w:val="0081513E"/>
    <w:rsid w:val="00816378"/>
    <w:rsid w:val="0081796F"/>
    <w:rsid w:val="00821AA7"/>
    <w:rsid w:val="008225E7"/>
    <w:rsid w:val="00822606"/>
    <w:rsid w:val="00826603"/>
    <w:rsid w:val="00827359"/>
    <w:rsid w:val="0083269C"/>
    <w:rsid w:val="00834186"/>
    <w:rsid w:val="00837B8E"/>
    <w:rsid w:val="00840618"/>
    <w:rsid w:val="00843012"/>
    <w:rsid w:val="00845840"/>
    <w:rsid w:val="00853D3C"/>
    <w:rsid w:val="00854993"/>
    <w:rsid w:val="00855666"/>
    <w:rsid w:val="00870A14"/>
    <w:rsid w:val="00876C70"/>
    <w:rsid w:val="00877269"/>
    <w:rsid w:val="0088047D"/>
    <w:rsid w:val="008842D1"/>
    <w:rsid w:val="00886847"/>
    <w:rsid w:val="008A2402"/>
    <w:rsid w:val="008A737D"/>
    <w:rsid w:val="008B0ACD"/>
    <w:rsid w:val="008B14DD"/>
    <w:rsid w:val="008B1B23"/>
    <w:rsid w:val="008C34A5"/>
    <w:rsid w:val="008C4394"/>
    <w:rsid w:val="008C5A93"/>
    <w:rsid w:val="008D0987"/>
    <w:rsid w:val="008D0A3A"/>
    <w:rsid w:val="008D1853"/>
    <w:rsid w:val="008D6A46"/>
    <w:rsid w:val="008E3ED1"/>
    <w:rsid w:val="008E5E1B"/>
    <w:rsid w:val="008E6007"/>
    <w:rsid w:val="008F188A"/>
    <w:rsid w:val="008F1CA3"/>
    <w:rsid w:val="008F2D4C"/>
    <w:rsid w:val="008F3F87"/>
    <w:rsid w:val="008F7CE9"/>
    <w:rsid w:val="00900C98"/>
    <w:rsid w:val="0090238A"/>
    <w:rsid w:val="009030E1"/>
    <w:rsid w:val="009047C8"/>
    <w:rsid w:val="00907404"/>
    <w:rsid w:val="00910788"/>
    <w:rsid w:val="009130CA"/>
    <w:rsid w:val="009155DD"/>
    <w:rsid w:val="00917460"/>
    <w:rsid w:val="009230EF"/>
    <w:rsid w:val="009231B9"/>
    <w:rsid w:val="00931B65"/>
    <w:rsid w:val="00933094"/>
    <w:rsid w:val="00940057"/>
    <w:rsid w:val="00946721"/>
    <w:rsid w:val="00953F9C"/>
    <w:rsid w:val="009608D7"/>
    <w:rsid w:val="009664C1"/>
    <w:rsid w:val="009716D8"/>
    <w:rsid w:val="00971C3E"/>
    <w:rsid w:val="00971F9E"/>
    <w:rsid w:val="009744E7"/>
    <w:rsid w:val="0097539F"/>
    <w:rsid w:val="00976C90"/>
    <w:rsid w:val="00982F39"/>
    <w:rsid w:val="00982F6D"/>
    <w:rsid w:val="009833F4"/>
    <w:rsid w:val="009848A9"/>
    <w:rsid w:val="00985DA9"/>
    <w:rsid w:val="0099178F"/>
    <w:rsid w:val="009930E4"/>
    <w:rsid w:val="009A2374"/>
    <w:rsid w:val="009A6684"/>
    <w:rsid w:val="009B2539"/>
    <w:rsid w:val="009B538C"/>
    <w:rsid w:val="009B5BC8"/>
    <w:rsid w:val="009C467D"/>
    <w:rsid w:val="009C78FB"/>
    <w:rsid w:val="009D06AA"/>
    <w:rsid w:val="009D2163"/>
    <w:rsid w:val="009D4C91"/>
    <w:rsid w:val="009D7059"/>
    <w:rsid w:val="009D736A"/>
    <w:rsid w:val="009D7A19"/>
    <w:rsid w:val="009E2115"/>
    <w:rsid w:val="009E38E2"/>
    <w:rsid w:val="009E3B98"/>
    <w:rsid w:val="009E5943"/>
    <w:rsid w:val="009F06BC"/>
    <w:rsid w:val="009F5FB0"/>
    <w:rsid w:val="009F7FCE"/>
    <w:rsid w:val="00A04295"/>
    <w:rsid w:val="00A06EC3"/>
    <w:rsid w:val="00A0705B"/>
    <w:rsid w:val="00A123A7"/>
    <w:rsid w:val="00A17CB1"/>
    <w:rsid w:val="00A32B42"/>
    <w:rsid w:val="00A370C7"/>
    <w:rsid w:val="00A44DC1"/>
    <w:rsid w:val="00A45FC9"/>
    <w:rsid w:val="00A531C2"/>
    <w:rsid w:val="00A55258"/>
    <w:rsid w:val="00A62562"/>
    <w:rsid w:val="00A633CD"/>
    <w:rsid w:val="00A63DB4"/>
    <w:rsid w:val="00A70CD5"/>
    <w:rsid w:val="00A776B3"/>
    <w:rsid w:val="00A81595"/>
    <w:rsid w:val="00A82483"/>
    <w:rsid w:val="00A83980"/>
    <w:rsid w:val="00A855E3"/>
    <w:rsid w:val="00A9155F"/>
    <w:rsid w:val="00A95242"/>
    <w:rsid w:val="00AA0548"/>
    <w:rsid w:val="00AA2A06"/>
    <w:rsid w:val="00AA35F9"/>
    <w:rsid w:val="00AA480D"/>
    <w:rsid w:val="00AA4C39"/>
    <w:rsid w:val="00AA65E3"/>
    <w:rsid w:val="00AC5EF9"/>
    <w:rsid w:val="00AD1692"/>
    <w:rsid w:val="00AD2643"/>
    <w:rsid w:val="00AE1054"/>
    <w:rsid w:val="00AE3C0B"/>
    <w:rsid w:val="00AE3DA5"/>
    <w:rsid w:val="00AE5E7E"/>
    <w:rsid w:val="00AF2B42"/>
    <w:rsid w:val="00AF2DE2"/>
    <w:rsid w:val="00AF6E6D"/>
    <w:rsid w:val="00B011F2"/>
    <w:rsid w:val="00B06E24"/>
    <w:rsid w:val="00B123AC"/>
    <w:rsid w:val="00B124A7"/>
    <w:rsid w:val="00B13B3B"/>
    <w:rsid w:val="00B155B9"/>
    <w:rsid w:val="00B21E98"/>
    <w:rsid w:val="00B21FDD"/>
    <w:rsid w:val="00B2238B"/>
    <w:rsid w:val="00B23481"/>
    <w:rsid w:val="00B2351B"/>
    <w:rsid w:val="00B24484"/>
    <w:rsid w:val="00B27C82"/>
    <w:rsid w:val="00B308B2"/>
    <w:rsid w:val="00B31F85"/>
    <w:rsid w:val="00B320B4"/>
    <w:rsid w:val="00B36F1A"/>
    <w:rsid w:val="00B37153"/>
    <w:rsid w:val="00B40266"/>
    <w:rsid w:val="00B4080E"/>
    <w:rsid w:val="00B466A1"/>
    <w:rsid w:val="00B46A9E"/>
    <w:rsid w:val="00B52B3C"/>
    <w:rsid w:val="00B53C07"/>
    <w:rsid w:val="00B554E5"/>
    <w:rsid w:val="00B56178"/>
    <w:rsid w:val="00B57F99"/>
    <w:rsid w:val="00B71CC1"/>
    <w:rsid w:val="00B73D03"/>
    <w:rsid w:val="00B76EA9"/>
    <w:rsid w:val="00B844BC"/>
    <w:rsid w:val="00B84EDE"/>
    <w:rsid w:val="00B857C2"/>
    <w:rsid w:val="00B93599"/>
    <w:rsid w:val="00B9409F"/>
    <w:rsid w:val="00B9685B"/>
    <w:rsid w:val="00BA7F4C"/>
    <w:rsid w:val="00BB1E0A"/>
    <w:rsid w:val="00BC25C2"/>
    <w:rsid w:val="00BC2F06"/>
    <w:rsid w:val="00BC405B"/>
    <w:rsid w:val="00BC49D7"/>
    <w:rsid w:val="00BD17B9"/>
    <w:rsid w:val="00BD37F6"/>
    <w:rsid w:val="00BE3434"/>
    <w:rsid w:val="00BE5B04"/>
    <w:rsid w:val="00BE7725"/>
    <w:rsid w:val="00BF0082"/>
    <w:rsid w:val="00BF015B"/>
    <w:rsid w:val="00BF11D7"/>
    <w:rsid w:val="00BF1A8C"/>
    <w:rsid w:val="00C01A8F"/>
    <w:rsid w:val="00C03178"/>
    <w:rsid w:val="00C0646A"/>
    <w:rsid w:val="00C11668"/>
    <w:rsid w:val="00C13E2C"/>
    <w:rsid w:val="00C145CA"/>
    <w:rsid w:val="00C20468"/>
    <w:rsid w:val="00C22BC8"/>
    <w:rsid w:val="00C24F4F"/>
    <w:rsid w:val="00C3069A"/>
    <w:rsid w:val="00C3092B"/>
    <w:rsid w:val="00C33C38"/>
    <w:rsid w:val="00C3448C"/>
    <w:rsid w:val="00C367DB"/>
    <w:rsid w:val="00C4087D"/>
    <w:rsid w:val="00C40DD4"/>
    <w:rsid w:val="00C425FE"/>
    <w:rsid w:val="00C4609C"/>
    <w:rsid w:val="00C56AD0"/>
    <w:rsid w:val="00C62149"/>
    <w:rsid w:val="00C63CE0"/>
    <w:rsid w:val="00C64035"/>
    <w:rsid w:val="00C661A6"/>
    <w:rsid w:val="00C671B3"/>
    <w:rsid w:val="00C72F11"/>
    <w:rsid w:val="00C766A2"/>
    <w:rsid w:val="00C800EA"/>
    <w:rsid w:val="00C81519"/>
    <w:rsid w:val="00C83B41"/>
    <w:rsid w:val="00C87478"/>
    <w:rsid w:val="00C90F67"/>
    <w:rsid w:val="00C91284"/>
    <w:rsid w:val="00CA3353"/>
    <w:rsid w:val="00CA7F4B"/>
    <w:rsid w:val="00CB14A3"/>
    <w:rsid w:val="00CB3762"/>
    <w:rsid w:val="00CB5FD2"/>
    <w:rsid w:val="00CC0C27"/>
    <w:rsid w:val="00CC2E96"/>
    <w:rsid w:val="00CC52C1"/>
    <w:rsid w:val="00CD217B"/>
    <w:rsid w:val="00CD57A0"/>
    <w:rsid w:val="00CE10B0"/>
    <w:rsid w:val="00CE1DF0"/>
    <w:rsid w:val="00CE2D72"/>
    <w:rsid w:val="00CE61D5"/>
    <w:rsid w:val="00CF36A1"/>
    <w:rsid w:val="00CF6137"/>
    <w:rsid w:val="00CF6C7B"/>
    <w:rsid w:val="00D00FF6"/>
    <w:rsid w:val="00D03707"/>
    <w:rsid w:val="00D03B21"/>
    <w:rsid w:val="00D0589E"/>
    <w:rsid w:val="00D13E32"/>
    <w:rsid w:val="00D17118"/>
    <w:rsid w:val="00D2310F"/>
    <w:rsid w:val="00D24833"/>
    <w:rsid w:val="00D25F05"/>
    <w:rsid w:val="00D2733B"/>
    <w:rsid w:val="00D32561"/>
    <w:rsid w:val="00D37E03"/>
    <w:rsid w:val="00D50113"/>
    <w:rsid w:val="00D50B4E"/>
    <w:rsid w:val="00D539BA"/>
    <w:rsid w:val="00D574FC"/>
    <w:rsid w:val="00D575DD"/>
    <w:rsid w:val="00D63EB6"/>
    <w:rsid w:val="00D64943"/>
    <w:rsid w:val="00D66DD4"/>
    <w:rsid w:val="00D71C55"/>
    <w:rsid w:val="00D73410"/>
    <w:rsid w:val="00D8240D"/>
    <w:rsid w:val="00D85DF5"/>
    <w:rsid w:val="00D969F8"/>
    <w:rsid w:val="00D975F8"/>
    <w:rsid w:val="00DA32F4"/>
    <w:rsid w:val="00DA7C7F"/>
    <w:rsid w:val="00DB1A0F"/>
    <w:rsid w:val="00DB2E1C"/>
    <w:rsid w:val="00DB3FE1"/>
    <w:rsid w:val="00DB5612"/>
    <w:rsid w:val="00DB5F04"/>
    <w:rsid w:val="00DB608C"/>
    <w:rsid w:val="00DC0069"/>
    <w:rsid w:val="00DC2CA9"/>
    <w:rsid w:val="00DC3F28"/>
    <w:rsid w:val="00DC6D20"/>
    <w:rsid w:val="00DC7133"/>
    <w:rsid w:val="00DD5DB0"/>
    <w:rsid w:val="00DE1D3F"/>
    <w:rsid w:val="00DE4150"/>
    <w:rsid w:val="00DF149E"/>
    <w:rsid w:val="00DF2C5F"/>
    <w:rsid w:val="00DF4422"/>
    <w:rsid w:val="00E00374"/>
    <w:rsid w:val="00E04F63"/>
    <w:rsid w:val="00E0511E"/>
    <w:rsid w:val="00E068BF"/>
    <w:rsid w:val="00E078E5"/>
    <w:rsid w:val="00E07E1D"/>
    <w:rsid w:val="00E10D3E"/>
    <w:rsid w:val="00E1372B"/>
    <w:rsid w:val="00E20BFF"/>
    <w:rsid w:val="00E2375A"/>
    <w:rsid w:val="00E2471F"/>
    <w:rsid w:val="00E279F8"/>
    <w:rsid w:val="00E33D1E"/>
    <w:rsid w:val="00E368EB"/>
    <w:rsid w:val="00E42EB4"/>
    <w:rsid w:val="00E42F2D"/>
    <w:rsid w:val="00E43943"/>
    <w:rsid w:val="00E44383"/>
    <w:rsid w:val="00E477DA"/>
    <w:rsid w:val="00E511DB"/>
    <w:rsid w:val="00E52C92"/>
    <w:rsid w:val="00E53671"/>
    <w:rsid w:val="00E56578"/>
    <w:rsid w:val="00E602EC"/>
    <w:rsid w:val="00E603C7"/>
    <w:rsid w:val="00E65452"/>
    <w:rsid w:val="00E67C01"/>
    <w:rsid w:val="00E72E54"/>
    <w:rsid w:val="00E75F6E"/>
    <w:rsid w:val="00E81772"/>
    <w:rsid w:val="00E823C3"/>
    <w:rsid w:val="00E83BE0"/>
    <w:rsid w:val="00E83E83"/>
    <w:rsid w:val="00E90C09"/>
    <w:rsid w:val="00E910F4"/>
    <w:rsid w:val="00E92255"/>
    <w:rsid w:val="00E94EB7"/>
    <w:rsid w:val="00EA05C3"/>
    <w:rsid w:val="00EA20F0"/>
    <w:rsid w:val="00EA56E4"/>
    <w:rsid w:val="00EA73F6"/>
    <w:rsid w:val="00EB1BEC"/>
    <w:rsid w:val="00EB407D"/>
    <w:rsid w:val="00EB63AE"/>
    <w:rsid w:val="00EB7228"/>
    <w:rsid w:val="00EB773A"/>
    <w:rsid w:val="00EC03D0"/>
    <w:rsid w:val="00EC04E7"/>
    <w:rsid w:val="00EC3BAD"/>
    <w:rsid w:val="00EC649F"/>
    <w:rsid w:val="00ED1984"/>
    <w:rsid w:val="00ED285A"/>
    <w:rsid w:val="00EE23AE"/>
    <w:rsid w:val="00EF0E3B"/>
    <w:rsid w:val="00EF1C6E"/>
    <w:rsid w:val="00EF2568"/>
    <w:rsid w:val="00EF4B8C"/>
    <w:rsid w:val="00EF71F9"/>
    <w:rsid w:val="00EF7D1A"/>
    <w:rsid w:val="00F018EF"/>
    <w:rsid w:val="00F0375E"/>
    <w:rsid w:val="00F06D96"/>
    <w:rsid w:val="00F15734"/>
    <w:rsid w:val="00F208D0"/>
    <w:rsid w:val="00F26D07"/>
    <w:rsid w:val="00F27941"/>
    <w:rsid w:val="00F321B4"/>
    <w:rsid w:val="00F3229E"/>
    <w:rsid w:val="00F34FB6"/>
    <w:rsid w:val="00F350F7"/>
    <w:rsid w:val="00F36534"/>
    <w:rsid w:val="00F42460"/>
    <w:rsid w:val="00F43FB3"/>
    <w:rsid w:val="00F50A52"/>
    <w:rsid w:val="00F555D8"/>
    <w:rsid w:val="00F574C8"/>
    <w:rsid w:val="00F617E2"/>
    <w:rsid w:val="00F76B46"/>
    <w:rsid w:val="00F76C1E"/>
    <w:rsid w:val="00F80CD1"/>
    <w:rsid w:val="00F815C8"/>
    <w:rsid w:val="00F83844"/>
    <w:rsid w:val="00F902FF"/>
    <w:rsid w:val="00F92427"/>
    <w:rsid w:val="00F962EA"/>
    <w:rsid w:val="00F964BD"/>
    <w:rsid w:val="00F97DD6"/>
    <w:rsid w:val="00FA159E"/>
    <w:rsid w:val="00FA4FC1"/>
    <w:rsid w:val="00FB02EB"/>
    <w:rsid w:val="00FB0AF6"/>
    <w:rsid w:val="00FC2F03"/>
    <w:rsid w:val="00FC3373"/>
    <w:rsid w:val="00FC3C3B"/>
    <w:rsid w:val="00FD2628"/>
    <w:rsid w:val="00FD3467"/>
    <w:rsid w:val="00FD4085"/>
    <w:rsid w:val="00FD5192"/>
    <w:rsid w:val="00FE26D3"/>
    <w:rsid w:val="00FF4D5C"/>
    <w:rsid w:val="00FF541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47CB040"/>
  <w15:docId w15:val="{261303E3-C784-431C-B7D1-12847A31E59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tabs>
        <w:tab w:val="clear" w:pos="227"/>
        <w:tab w:val="num" w:pos="360"/>
      </w:tabs>
      <w:spacing w:before="160" w:after="160"/>
      <w:ind w:left="0" w:firstLine="227"/>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link w:val="FootnoteTextChar"/>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FootnoteTextChar">
    <w:name w:val="Footnote Text Char"/>
    <w:basedOn w:val="DefaultParagraphFont"/>
    <w:link w:val="FootnoteText"/>
    <w:semiHidden/>
    <w:rsid w:val="00C62149"/>
    <w:rPr>
      <w:sz w:val="18"/>
    </w:rPr>
  </w:style>
  <w:style w:type="paragraph" w:styleId="ListParagraph">
    <w:name w:val="List Paragraph"/>
    <w:basedOn w:val="Normal"/>
    <w:rsid w:val="00C20468"/>
    <w:pPr>
      <w:ind w:left="720"/>
      <w:contextualSpacing/>
    </w:pPr>
  </w:style>
  <w:style w:type="character" w:styleId="CommentReference">
    <w:name w:val="annotation reference"/>
    <w:basedOn w:val="DefaultParagraphFont"/>
    <w:semiHidden/>
    <w:rsid w:val="006E3FA0"/>
    <w:rPr>
      <w:sz w:val="16"/>
      <w:szCs w:val="16"/>
    </w:rPr>
  </w:style>
  <w:style w:type="paragraph" w:styleId="CommentText">
    <w:name w:val="annotation text"/>
    <w:basedOn w:val="Normal"/>
    <w:link w:val="CommentTextChar"/>
    <w:semiHidden/>
    <w:rsid w:val="006E3FA0"/>
    <w:pPr>
      <w:spacing w:line="240" w:lineRule="auto"/>
    </w:pPr>
  </w:style>
  <w:style w:type="character" w:customStyle="1" w:styleId="CommentTextChar">
    <w:name w:val="Comment Text Char"/>
    <w:basedOn w:val="DefaultParagraphFont"/>
    <w:link w:val="CommentText"/>
    <w:semiHidden/>
    <w:rsid w:val="006E3FA0"/>
  </w:style>
  <w:style w:type="paragraph" w:styleId="Revision">
    <w:name w:val="Revision"/>
    <w:hidden/>
    <w:semiHidden/>
    <w:rsid w:val="002867E2"/>
    <w:pPr>
      <w:spacing w:line="240" w:lineRule="auto"/>
    </w:pPr>
  </w:style>
  <w:style w:type="character" w:styleId="UnresolvedMention">
    <w:name w:val="Unresolved Mention"/>
    <w:basedOn w:val="DefaultParagraphFont"/>
    <w:uiPriority w:val="99"/>
    <w:semiHidden/>
    <w:unhideWhenUsed/>
    <w:rsid w:val="00241616"/>
    <w:rPr>
      <w:color w:val="605E5C"/>
      <w:shd w:val="clear" w:color="auto" w:fill="E1DFDD"/>
    </w:rPr>
  </w:style>
  <w:style w:type="character" w:styleId="PlaceholderText">
    <w:name w:val="Placeholder Text"/>
    <w:basedOn w:val="DefaultParagraphFont"/>
    <w:semiHidden/>
    <w:rsid w:val="00BD37F6"/>
    <w:rPr>
      <w:color w:val="66666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332688401">
      <w:bodyDiv w:val="1"/>
      <w:marLeft w:val="0"/>
      <w:marRight w:val="0"/>
      <w:marTop w:val="0"/>
      <w:marBottom w:val="0"/>
      <w:divBdr>
        <w:top w:val="none" w:sz="0" w:space="0" w:color="auto"/>
        <w:left w:val="none" w:sz="0" w:space="0" w:color="auto"/>
        <w:bottom w:val="none" w:sz="0" w:space="0" w:color="auto"/>
        <w:right w:val="none" w:sz="0" w:space="0" w:color="auto"/>
      </w:divBdr>
    </w:div>
    <w:div w:id="528641580">
      <w:bodyDiv w:val="1"/>
      <w:marLeft w:val="0"/>
      <w:marRight w:val="0"/>
      <w:marTop w:val="0"/>
      <w:marBottom w:val="0"/>
      <w:divBdr>
        <w:top w:val="none" w:sz="0" w:space="0" w:color="auto"/>
        <w:left w:val="none" w:sz="0" w:space="0" w:color="auto"/>
        <w:bottom w:val="none" w:sz="0" w:space="0" w:color="auto"/>
        <w:right w:val="none" w:sz="0" w:space="0" w:color="auto"/>
      </w:divBdr>
      <w:divsChild>
        <w:div w:id="1546789348">
          <w:marLeft w:val="0"/>
          <w:marRight w:val="0"/>
          <w:marTop w:val="0"/>
          <w:marBottom w:val="0"/>
          <w:divBdr>
            <w:top w:val="none" w:sz="0" w:space="0" w:color="auto"/>
            <w:left w:val="none" w:sz="0" w:space="0" w:color="auto"/>
            <w:bottom w:val="none" w:sz="0" w:space="0" w:color="auto"/>
            <w:right w:val="none" w:sz="0" w:space="0" w:color="auto"/>
          </w:divBdr>
          <w:divsChild>
            <w:div w:id="1820993868">
              <w:marLeft w:val="0"/>
              <w:marRight w:val="0"/>
              <w:marTop w:val="0"/>
              <w:marBottom w:val="0"/>
              <w:divBdr>
                <w:top w:val="none" w:sz="0" w:space="0" w:color="auto"/>
                <w:left w:val="none" w:sz="0" w:space="0" w:color="auto"/>
                <w:bottom w:val="none" w:sz="0" w:space="0" w:color="auto"/>
                <w:right w:val="none" w:sz="0" w:space="0" w:color="auto"/>
              </w:divBdr>
              <w:divsChild>
                <w:div w:id="535046613">
                  <w:marLeft w:val="0"/>
                  <w:marRight w:val="0"/>
                  <w:marTop w:val="0"/>
                  <w:marBottom w:val="0"/>
                  <w:divBdr>
                    <w:top w:val="none" w:sz="0" w:space="0" w:color="auto"/>
                    <w:left w:val="none" w:sz="0" w:space="0" w:color="auto"/>
                    <w:bottom w:val="none" w:sz="0" w:space="0" w:color="auto"/>
                    <w:right w:val="none" w:sz="0" w:space="0" w:color="auto"/>
                  </w:divBdr>
                  <w:divsChild>
                    <w:div w:id="1047023151">
                      <w:marLeft w:val="0"/>
                      <w:marRight w:val="0"/>
                      <w:marTop w:val="0"/>
                      <w:marBottom w:val="0"/>
                      <w:divBdr>
                        <w:top w:val="none" w:sz="0" w:space="0" w:color="auto"/>
                        <w:left w:val="none" w:sz="0" w:space="0" w:color="auto"/>
                        <w:bottom w:val="none" w:sz="0" w:space="0" w:color="auto"/>
                        <w:right w:val="none" w:sz="0" w:space="0" w:color="auto"/>
                      </w:divBdr>
                      <w:divsChild>
                        <w:div w:id="2145349962">
                          <w:marLeft w:val="0"/>
                          <w:marRight w:val="0"/>
                          <w:marTop w:val="0"/>
                          <w:marBottom w:val="0"/>
                          <w:divBdr>
                            <w:top w:val="none" w:sz="0" w:space="0" w:color="auto"/>
                            <w:left w:val="none" w:sz="0" w:space="0" w:color="auto"/>
                            <w:bottom w:val="none" w:sz="0" w:space="0" w:color="auto"/>
                            <w:right w:val="none" w:sz="0" w:space="0" w:color="auto"/>
                          </w:divBdr>
                        </w:div>
                      </w:divsChild>
                    </w:div>
                    <w:div w:id="21286957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92993594">
          <w:marLeft w:val="0"/>
          <w:marRight w:val="0"/>
          <w:marTop w:val="0"/>
          <w:marBottom w:val="0"/>
          <w:divBdr>
            <w:top w:val="none" w:sz="0" w:space="0" w:color="auto"/>
            <w:left w:val="none" w:sz="0" w:space="0" w:color="auto"/>
            <w:bottom w:val="none" w:sz="0" w:space="0" w:color="auto"/>
            <w:right w:val="none" w:sz="0" w:space="0" w:color="auto"/>
          </w:divBdr>
          <w:divsChild>
            <w:div w:id="1250577468">
              <w:marLeft w:val="0"/>
              <w:marRight w:val="0"/>
              <w:marTop w:val="0"/>
              <w:marBottom w:val="0"/>
              <w:divBdr>
                <w:top w:val="none" w:sz="0" w:space="0" w:color="auto"/>
                <w:left w:val="none" w:sz="0" w:space="0" w:color="auto"/>
                <w:bottom w:val="none" w:sz="0" w:space="0" w:color="auto"/>
                <w:right w:val="none" w:sz="0" w:space="0" w:color="auto"/>
              </w:divBdr>
            </w:div>
          </w:divsChild>
        </w:div>
        <w:div w:id="872423740">
          <w:marLeft w:val="0"/>
          <w:marRight w:val="0"/>
          <w:marTop w:val="0"/>
          <w:marBottom w:val="0"/>
          <w:divBdr>
            <w:top w:val="none" w:sz="0" w:space="0" w:color="auto"/>
            <w:left w:val="none" w:sz="0" w:space="0" w:color="auto"/>
            <w:bottom w:val="none" w:sz="0" w:space="0" w:color="auto"/>
            <w:right w:val="none" w:sz="0" w:space="0" w:color="auto"/>
          </w:divBdr>
          <w:divsChild>
            <w:div w:id="1159079810">
              <w:marLeft w:val="0"/>
              <w:marRight w:val="0"/>
              <w:marTop w:val="0"/>
              <w:marBottom w:val="0"/>
              <w:divBdr>
                <w:top w:val="none" w:sz="0" w:space="0" w:color="auto"/>
                <w:left w:val="none" w:sz="0" w:space="0" w:color="auto"/>
                <w:bottom w:val="none" w:sz="0" w:space="0" w:color="auto"/>
                <w:right w:val="none" w:sz="0" w:space="0" w:color="auto"/>
              </w:divBdr>
              <w:divsChild>
                <w:div w:id="1574855306">
                  <w:marLeft w:val="0"/>
                  <w:marRight w:val="0"/>
                  <w:marTop w:val="0"/>
                  <w:marBottom w:val="0"/>
                  <w:divBdr>
                    <w:top w:val="none" w:sz="0" w:space="0" w:color="auto"/>
                    <w:left w:val="none" w:sz="0" w:space="0" w:color="auto"/>
                    <w:bottom w:val="none" w:sz="0" w:space="0" w:color="auto"/>
                    <w:right w:val="none" w:sz="0" w:space="0" w:color="auto"/>
                  </w:divBdr>
                </w:div>
                <w:div w:id="1738017551">
                  <w:marLeft w:val="-75"/>
                  <w:marRight w:val="0"/>
                  <w:marTop w:val="0"/>
                  <w:marBottom w:val="0"/>
                  <w:divBdr>
                    <w:top w:val="none" w:sz="0" w:space="0" w:color="auto"/>
                    <w:left w:val="none" w:sz="0" w:space="0" w:color="auto"/>
                    <w:bottom w:val="none" w:sz="0" w:space="0" w:color="auto"/>
                    <w:right w:val="none" w:sz="0" w:space="0" w:color="auto"/>
                  </w:divBdr>
                  <w:divsChild>
                    <w:div w:id="21096978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215088">
          <w:marLeft w:val="0"/>
          <w:marRight w:val="0"/>
          <w:marTop w:val="0"/>
          <w:marBottom w:val="0"/>
          <w:divBdr>
            <w:top w:val="none" w:sz="0" w:space="0" w:color="auto"/>
            <w:left w:val="none" w:sz="0" w:space="0" w:color="auto"/>
            <w:bottom w:val="none" w:sz="0" w:space="0" w:color="auto"/>
            <w:right w:val="none" w:sz="0" w:space="0" w:color="auto"/>
          </w:divBdr>
          <w:divsChild>
            <w:div w:id="581061837">
              <w:marLeft w:val="0"/>
              <w:marRight w:val="0"/>
              <w:marTop w:val="0"/>
              <w:marBottom w:val="0"/>
              <w:divBdr>
                <w:top w:val="none" w:sz="0" w:space="0" w:color="auto"/>
                <w:left w:val="none" w:sz="0" w:space="0" w:color="auto"/>
                <w:bottom w:val="none" w:sz="0" w:space="0" w:color="auto"/>
                <w:right w:val="none" w:sz="0" w:space="0" w:color="auto"/>
              </w:divBdr>
              <w:divsChild>
                <w:div w:id="856120401">
                  <w:marLeft w:val="0"/>
                  <w:marRight w:val="0"/>
                  <w:marTop w:val="0"/>
                  <w:marBottom w:val="0"/>
                  <w:divBdr>
                    <w:top w:val="none" w:sz="0" w:space="0" w:color="auto"/>
                    <w:left w:val="none" w:sz="0" w:space="0" w:color="auto"/>
                    <w:bottom w:val="none" w:sz="0" w:space="0" w:color="auto"/>
                    <w:right w:val="none" w:sz="0" w:space="0" w:color="auto"/>
                  </w:divBdr>
                  <w:divsChild>
                    <w:div w:id="1240794681">
                      <w:marLeft w:val="0"/>
                      <w:marRight w:val="0"/>
                      <w:marTop w:val="0"/>
                      <w:marBottom w:val="0"/>
                      <w:divBdr>
                        <w:top w:val="none" w:sz="0" w:space="0" w:color="auto"/>
                        <w:left w:val="none" w:sz="0" w:space="0" w:color="auto"/>
                        <w:bottom w:val="none" w:sz="0" w:space="0" w:color="auto"/>
                        <w:right w:val="none" w:sz="0" w:space="0" w:color="auto"/>
                      </w:divBdr>
                      <w:divsChild>
                        <w:div w:id="1143256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62300368">
      <w:bodyDiv w:val="1"/>
      <w:marLeft w:val="0"/>
      <w:marRight w:val="0"/>
      <w:marTop w:val="0"/>
      <w:marBottom w:val="0"/>
      <w:divBdr>
        <w:top w:val="none" w:sz="0" w:space="0" w:color="auto"/>
        <w:left w:val="none" w:sz="0" w:space="0" w:color="auto"/>
        <w:bottom w:val="none" w:sz="0" w:space="0" w:color="auto"/>
        <w:right w:val="none" w:sz="0" w:space="0" w:color="auto"/>
      </w:divBdr>
    </w:div>
    <w:div w:id="578054187">
      <w:bodyDiv w:val="1"/>
      <w:marLeft w:val="0"/>
      <w:marRight w:val="0"/>
      <w:marTop w:val="0"/>
      <w:marBottom w:val="0"/>
      <w:divBdr>
        <w:top w:val="none" w:sz="0" w:space="0" w:color="auto"/>
        <w:left w:val="none" w:sz="0" w:space="0" w:color="auto"/>
        <w:bottom w:val="none" w:sz="0" w:space="0" w:color="auto"/>
        <w:right w:val="none" w:sz="0" w:space="0" w:color="auto"/>
      </w:divBdr>
    </w:div>
    <w:div w:id="679232865">
      <w:bodyDiv w:val="1"/>
      <w:marLeft w:val="0"/>
      <w:marRight w:val="0"/>
      <w:marTop w:val="0"/>
      <w:marBottom w:val="0"/>
      <w:divBdr>
        <w:top w:val="none" w:sz="0" w:space="0" w:color="auto"/>
        <w:left w:val="none" w:sz="0" w:space="0" w:color="auto"/>
        <w:bottom w:val="none" w:sz="0" w:space="0" w:color="auto"/>
        <w:right w:val="none" w:sz="0" w:space="0" w:color="auto"/>
      </w:divBdr>
      <w:divsChild>
        <w:div w:id="580456814">
          <w:marLeft w:val="0"/>
          <w:marRight w:val="0"/>
          <w:marTop w:val="0"/>
          <w:marBottom w:val="0"/>
          <w:divBdr>
            <w:top w:val="none" w:sz="0" w:space="0" w:color="auto"/>
            <w:left w:val="none" w:sz="0" w:space="0" w:color="auto"/>
            <w:bottom w:val="none" w:sz="0" w:space="0" w:color="auto"/>
            <w:right w:val="none" w:sz="0" w:space="0" w:color="auto"/>
          </w:divBdr>
          <w:divsChild>
            <w:div w:id="1217425874">
              <w:marLeft w:val="0"/>
              <w:marRight w:val="0"/>
              <w:marTop w:val="0"/>
              <w:marBottom w:val="0"/>
              <w:divBdr>
                <w:top w:val="none" w:sz="0" w:space="0" w:color="auto"/>
                <w:left w:val="none" w:sz="0" w:space="0" w:color="auto"/>
                <w:bottom w:val="none" w:sz="0" w:space="0" w:color="auto"/>
                <w:right w:val="none" w:sz="0" w:space="0" w:color="auto"/>
              </w:divBdr>
              <w:divsChild>
                <w:div w:id="1572151847">
                  <w:marLeft w:val="0"/>
                  <w:marRight w:val="0"/>
                  <w:marTop w:val="0"/>
                  <w:marBottom w:val="0"/>
                  <w:divBdr>
                    <w:top w:val="none" w:sz="0" w:space="0" w:color="auto"/>
                    <w:left w:val="none" w:sz="0" w:space="0" w:color="auto"/>
                    <w:bottom w:val="none" w:sz="0" w:space="0" w:color="auto"/>
                    <w:right w:val="none" w:sz="0" w:space="0" w:color="auto"/>
                  </w:divBdr>
                  <w:divsChild>
                    <w:div w:id="14964764">
                      <w:marLeft w:val="0"/>
                      <w:marRight w:val="0"/>
                      <w:marTop w:val="0"/>
                      <w:marBottom w:val="0"/>
                      <w:divBdr>
                        <w:top w:val="none" w:sz="0" w:space="0" w:color="auto"/>
                        <w:left w:val="none" w:sz="0" w:space="0" w:color="auto"/>
                        <w:bottom w:val="none" w:sz="0" w:space="0" w:color="auto"/>
                        <w:right w:val="none" w:sz="0" w:space="0" w:color="auto"/>
                      </w:divBdr>
                      <w:divsChild>
                        <w:div w:id="14583360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46153418">
          <w:marLeft w:val="0"/>
          <w:marRight w:val="0"/>
          <w:marTop w:val="0"/>
          <w:marBottom w:val="0"/>
          <w:divBdr>
            <w:top w:val="none" w:sz="0" w:space="0" w:color="auto"/>
            <w:left w:val="none" w:sz="0" w:space="0" w:color="auto"/>
            <w:bottom w:val="none" w:sz="0" w:space="0" w:color="auto"/>
            <w:right w:val="none" w:sz="0" w:space="0" w:color="auto"/>
          </w:divBdr>
          <w:divsChild>
            <w:div w:id="99225948">
              <w:marLeft w:val="0"/>
              <w:marRight w:val="0"/>
              <w:marTop w:val="0"/>
              <w:marBottom w:val="0"/>
              <w:divBdr>
                <w:top w:val="none" w:sz="0" w:space="0" w:color="auto"/>
                <w:left w:val="none" w:sz="0" w:space="0" w:color="auto"/>
                <w:bottom w:val="none" w:sz="0" w:space="0" w:color="auto"/>
                <w:right w:val="none" w:sz="0" w:space="0" w:color="auto"/>
              </w:divBdr>
              <w:divsChild>
                <w:div w:id="1619725206">
                  <w:marLeft w:val="0"/>
                  <w:marRight w:val="0"/>
                  <w:marTop w:val="0"/>
                  <w:marBottom w:val="0"/>
                  <w:divBdr>
                    <w:top w:val="none" w:sz="0" w:space="0" w:color="auto"/>
                    <w:left w:val="none" w:sz="0" w:space="0" w:color="auto"/>
                    <w:bottom w:val="none" w:sz="0" w:space="0" w:color="auto"/>
                    <w:right w:val="none" w:sz="0" w:space="0" w:color="auto"/>
                  </w:divBdr>
                  <w:divsChild>
                    <w:div w:id="1168179262">
                      <w:marLeft w:val="0"/>
                      <w:marRight w:val="0"/>
                      <w:marTop w:val="0"/>
                      <w:marBottom w:val="0"/>
                      <w:divBdr>
                        <w:top w:val="none" w:sz="0" w:space="0" w:color="auto"/>
                        <w:left w:val="none" w:sz="0" w:space="0" w:color="auto"/>
                        <w:bottom w:val="none" w:sz="0" w:space="0" w:color="auto"/>
                        <w:right w:val="none" w:sz="0" w:space="0" w:color="auto"/>
                      </w:divBdr>
                      <w:divsChild>
                        <w:div w:id="1065373380">
                          <w:marLeft w:val="60"/>
                          <w:marRight w:val="6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89026814">
          <w:marLeft w:val="0"/>
          <w:marRight w:val="0"/>
          <w:marTop w:val="0"/>
          <w:marBottom w:val="0"/>
          <w:divBdr>
            <w:top w:val="none" w:sz="0" w:space="0" w:color="auto"/>
            <w:left w:val="none" w:sz="0" w:space="0" w:color="auto"/>
            <w:bottom w:val="none" w:sz="0" w:space="0" w:color="auto"/>
            <w:right w:val="none" w:sz="0" w:space="0" w:color="auto"/>
          </w:divBdr>
          <w:divsChild>
            <w:div w:id="1805124337">
              <w:marLeft w:val="0"/>
              <w:marRight w:val="0"/>
              <w:marTop w:val="0"/>
              <w:marBottom w:val="0"/>
              <w:divBdr>
                <w:top w:val="none" w:sz="0" w:space="0" w:color="auto"/>
                <w:left w:val="none" w:sz="0" w:space="0" w:color="auto"/>
                <w:bottom w:val="none" w:sz="0" w:space="0" w:color="auto"/>
                <w:right w:val="none" w:sz="0" w:space="0" w:color="auto"/>
              </w:divBdr>
              <w:divsChild>
                <w:div w:id="1197622650">
                  <w:marLeft w:val="0"/>
                  <w:marRight w:val="0"/>
                  <w:marTop w:val="0"/>
                  <w:marBottom w:val="150"/>
                  <w:divBdr>
                    <w:top w:val="none" w:sz="0" w:space="0" w:color="auto"/>
                    <w:left w:val="none" w:sz="0" w:space="0" w:color="auto"/>
                    <w:bottom w:val="none" w:sz="0" w:space="0" w:color="auto"/>
                    <w:right w:val="none" w:sz="0" w:space="0" w:color="auto"/>
                  </w:divBdr>
                  <w:divsChild>
                    <w:div w:id="1527866644">
                      <w:marLeft w:val="0"/>
                      <w:marRight w:val="0"/>
                      <w:marTop w:val="0"/>
                      <w:marBottom w:val="0"/>
                      <w:divBdr>
                        <w:top w:val="none" w:sz="0" w:space="0" w:color="auto"/>
                        <w:left w:val="none" w:sz="0" w:space="0" w:color="auto"/>
                        <w:bottom w:val="none" w:sz="0" w:space="0" w:color="auto"/>
                        <w:right w:val="none" w:sz="0" w:space="0" w:color="auto"/>
                      </w:divBdr>
                    </w:div>
                  </w:divsChild>
                </w:div>
                <w:div w:id="536771579">
                  <w:marLeft w:val="0"/>
                  <w:marRight w:val="0"/>
                  <w:marTop w:val="75"/>
                  <w:marBottom w:val="0"/>
                  <w:divBdr>
                    <w:top w:val="none" w:sz="0" w:space="0" w:color="auto"/>
                    <w:left w:val="none" w:sz="0" w:space="0" w:color="auto"/>
                    <w:bottom w:val="none" w:sz="0" w:space="0" w:color="auto"/>
                    <w:right w:val="none" w:sz="0" w:space="0" w:color="auto"/>
                  </w:divBdr>
                  <w:divsChild>
                    <w:div w:id="636379297">
                      <w:marLeft w:val="0"/>
                      <w:marRight w:val="0"/>
                      <w:marTop w:val="0"/>
                      <w:marBottom w:val="0"/>
                      <w:divBdr>
                        <w:top w:val="none" w:sz="0" w:space="0" w:color="auto"/>
                        <w:left w:val="none" w:sz="0" w:space="0" w:color="auto"/>
                        <w:bottom w:val="none" w:sz="0" w:space="0" w:color="auto"/>
                        <w:right w:val="none" w:sz="0" w:space="0" w:color="auto"/>
                      </w:divBdr>
                      <w:divsChild>
                        <w:div w:id="1376850169">
                          <w:marLeft w:val="0"/>
                          <w:marRight w:val="0"/>
                          <w:marTop w:val="0"/>
                          <w:marBottom w:val="150"/>
                          <w:divBdr>
                            <w:top w:val="none" w:sz="0" w:space="0" w:color="auto"/>
                            <w:left w:val="none" w:sz="0" w:space="0" w:color="auto"/>
                            <w:bottom w:val="none" w:sz="0" w:space="0" w:color="auto"/>
                            <w:right w:val="none" w:sz="0" w:space="0" w:color="auto"/>
                          </w:divBdr>
                        </w:div>
                      </w:divsChild>
                    </w:div>
                  </w:divsChild>
                </w:div>
              </w:divsChild>
            </w:div>
          </w:divsChild>
        </w:div>
      </w:divsChild>
    </w:div>
    <w:div w:id="688801241">
      <w:bodyDiv w:val="1"/>
      <w:marLeft w:val="0"/>
      <w:marRight w:val="0"/>
      <w:marTop w:val="0"/>
      <w:marBottom w:val="0"/>
      <w:divBdr>
        <w:top w:val="none" w:sz="0" w:space="0" w:color="auto"/>
        <w:left w:val="none" w:sz="0" w:space="0" w:color="auto"/>
        <w:bottom w:val="none" w:sz="0" w:space="0" w:color="auto"/>
        <w:right w:val="none" w:sz="0" w:space="0" w:color="auto"/>
      </w:divBdr>
      <w:divsChild>
        <w:div w:id="131604049">
          <w:marLeft w:val="0"/>
          <w:marRight w:val="0"/>
          <w:marTop w:val="0"/>
          <w:marBottom w:val="0"/>
          <w:divBdr>
            <w:top w:val="none" w:sz="0" w:space="0" w:color="auto"/>
            <w:left w:val="none" w:sz="0" w:space="0" w:color="auto"/>
            <w:bottom w:val="none" w:sz="0" w:space="0" w:color="auto"/>
            <w:right w:val="none" w:sz="0" w:space="0" w:color="auto"/>
          </w:divBdr>
          <w:divsChild>
            <w:div w:id="1130829796">
              <w:marLeft w:val="0"/>
              <w:marRight w:val="0"/>
              <w:marTop w:val="0"/>
              <w:marBottom w:val="0"/>
              <w:divBdr>
                <w:top w:val="none" w:sz="0" w:space="0" w:color="auto"/>
                <w:left w:val="none" w:sz="0" w:space="0" w:color="auto"/>
                <w:bottom w:val="none" w:sz="0" w:space="0" w:color="auto"/>
                <w:right w:val="none" w:sz="0" w:space="0" w:color="auto"/>
              </w:divBdr>
              <w:divsChild>
                <w:div w:id="1634209204">
                  <w:marLeft w:val="0"/>
                  <w:marRight w:val="0"/>
                  <w:marTop w:val="0"/>
                  <w:marBottom w:val="0"/>
                  <w:divBdr>
                    <w:top w:val="none" w:sz="0" w:space="0" w:color="auto"/>
                    <w:left w:val="none" w:sz="0" w:space="0" w:color="auto"/>
                    <w:bottom w:val="none" w:sz="0" w:space="0" w:color="auto"/>
                    <w:right w:val="none" w:sz="0" w:space="0" w:color="auto"/>
                  </w:divBdr>
                  <w:divsChild>
                    <w:div w:id="1153451348">
                      <w:marLeft w:val="0"/>
                      <w:marRight w:val="0"/>
                      <w:marTop w:val="0"/>
                      <w:marBottom w:val="0"/>
                      <w:divBdr>
                        <w:top w:val="none" w:sz="0" w:space="0" w:color="auto"/>
                        <w:left w:val="none" w:sz="0" w:space="0" w:color="auto"/>
                        <w:bottom w:val="none" w:sz="0" w:space="0" w:color="auto"/>
                        <w:right w:val="none" w:sz="0" w:space="0" w:color="auto"/>
                      </w:divBdr>
                      <w:divsChild>
                        <w:div w:id="1725062826">
                          <w:marLeft w:val="0"/>
                          <w:marRight w:val="0"/>
                          <w:marTop w:val="0"/>
                          <w:marBottom w:val="0"/>
                          <w:divBdr>
                            <w:top w:val="none" w:sz="0" w:space="0" w:color="auto"/>
                            <w:left w:val="none" w:sz="0" w:space="0" w:color="auto"/>
                            <w:bottom w:val="none" w:sz="0" w:space="0" w:color="auto"/>
                            <w:right w:val="none" w:sz="0" w:space="0" w:color="auto"/>
                          </w:divBdr>
                        </w:div>
                      </w:divsChild>
                    </w:div>
                    <w:div w:id="10501526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8326086">
          <w:marLeft w:val="0"/>
          <w:marRight w:val="0"/>
          <w:marTop w:val="0"/>
          <w:marBottom w:val="0"/>
          <w:divBdr>
            <w:top w:val="none" w:sz="0" w:space="0" w:color="auto"/>
            <w:left w:val="none" w:sz="0" w:space="0" w:color="auto"/>
            <w:bottom w:val="none" w:sz="0" w:space="0" w:color="auto"/>
            <w:right w:val="none" w:sz="0" w:space="0" w:color="auto"/>
          </w:divBdr>
          <w:divsChild>
            <w:div w:id="278143936">
              <w:marLeft w:val="0"/>
              <w:marRight w:val="0"/>
              <w:marTop w:val="0"/>
              <w:marBottom w:val="0"/>
              <w:divBdr>
                <w:top w:val="none" w:sz="0" w:space="0" w:color="auto"/>
                <w:left w:val="none" w:sz="0" w:space="0" w:color="auto"/>
                <w:bottom w:val="none" w:sz="0" w:space="0" w:color="auto"/>
                <w:right w:val="none" w:sz="0" w:space="0" w:color="auto"/>
              </w:divBdr>
            </w:div>
          </w:divsChild>
        </w:div>
        <w:div w:id="1699509243">
          <w:marLeft w:val="0"/>
          <w:marRight w:val="0"/>
          <w:marTop w:val="0"/>
          <w:marBottom w:val="0"/>
          <w:divBdr>
            <w:top w:val="none" w:sz="0" w:space="0" w:color="auto"/>
            <w:left w:val="none" w:sz="0" w:space="0" w:color="auto"/>
            <w:bottom w:val="none" w:sz="0" w:space="0" w:color="auto"/>
            <w:right w:val="none" w:sz="0" w:space="0" w:color="auto"/>
          </w:divBdr>
          <w:divsChild>
            <w:div w:id="464007888">
              <w:marLeft w:val="0"/>
              <w:marRight w:val="0"/>
              <w:marTop w:val="0"/>
              <w:marBottom w:val="0"/>
              <w:divBdr>
                <w:top w:val="none" w:sz="0" w:space="0" w:color="auto"/>
                <w:left w:val="none" w:sz="0" w:space="0" w:color="auto"/>
                <w:bottom w:val="none" w:sz="0" w:space="0" w:color="auto"/>
                <w:right w:val="none" w:sz="0" w:space="0" w:color="auto"/>
              </w:divBdr>
              <w:divsChild>
                <w:div w:id="177041093">
                  <w:marLeft w:val="0"/>
                  <w:marRight w:val="0"/>
                  <w:marTop w:val="0"/>
                  <w:marBottom w:val="0"/>
                  <w:divBdr>
                    <w:top w:val="none" w:sz="0" w:space="0" w:color="auto"/>
                    <w:left w:val="none" w:sz="0" w:space="0" w:color="auto"/>
                    <w:bottom w:val="none" w:sz="0" w:space="0" w:color="auto"/>
                    <w:right w:val="none" w:sz="0" w:space="0" w:color="auto"/>
                  </w:divBdr>
                </w:div>
                <w:div w:id="1712724421">
                  <w:marLeft w:val="-75"/>
                  <w:marRight w:val="0"/>
                  <w:marTop w:val="0"/>
                  <w:marBottom w:val="0"/>
                  <w:divBdr>
                    <w:top w:val="none" w:sz="0" w:space="0" w:color="auto"/>
                    <w:left w:val="none" w:sz="0" w:space="0" w:color="auto"/>
                    <w:bottom w:val="none" w:sz="0" w:space="0" w:color="auto"/>
                    <w:right w:val="none" w:sz="0" w:space="0" w:color="auto"/>
                  </w:divBdr>
                  <w:divsChild>
                    <w:div w:id="5149267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08457302">
          <w:marLeft w:val="0"/>
          <w:marRight w:val="0"/>
          <w:marTop w:val="0"/>
          <w:marBottom w:val="0"/>
          <w:divBdr>
            <w:top w:val="none" w:sz="0" w:space="0" w:color="auto"/>
            <w:left w:val="none" w:sz="0" w:space="0" w:color="auto"/>
            <w:bottom w:val="none" w:sz="0" w:space="0" w:color="auto"/>
            <w:right w:val="none" w:sz="0" w:space="0" w:color="auto"/>
          </w:divBdr>
          <w:divsChild>
            <w:div w:id="1294604479">
              <w:marLeft w:val="0"/>
              <w:marRight w:val="0"/>
              <w:marTop w:val="0"/>
              <w:marBottom w:val="0"/>
              <w:divBdr>
                <w:top w:val="none" w:sz="0" w:space="0" w:color="auto"/>
                <w:left w:val="none" w:sz="0" w:space="0" w:color="auto"/>
                <w:bottom w:val="none" w:sz="0" w:space="0" w:color="auto"/>
                <w:right w:val="none" w:sz="0" w:space="0" w:color="auto"/>
              </w:divBdr>
              <w:divsChild>
                <w:div w:id="579406387">
                  <w:marLeft w:val="0"/>
                  <w:marRight w:val="0"/>
                  <w:marTop w:val="0"/>
                  <w:marBottom w:val="0"/>
                  <w:divBdr>
                    <w:top w:val="none" w:sz="0" w:space="0" w:color="auto"/>
                    <w:left w:val="none" w:sz="0" w:space="0" w:color="auto"/>
                    <w:bottom w:val="none" w:sz="0" w:space="0" w:color="auto"/>
                    <w:right w:val="none" w:sz="0" w:space="0" w:color="auto"/>
                  </w:divBdr>
                  <w:divsChild>
                    <w:div w:id="240022500">
                      <w:marLeft w:val="0"/>
                      <w:marRight w:val="0"/>
                      <w:marTop w:val="0"/>
                      <w:marBottom w:val="0"/>
                      <w:divBdr>
                        <w:top w:val="none" w:sz="0" w:space="0" w:color="auto"/>
                        <w:left w:val="none" w:sz="0" w:space="0" w:color="auto"/>
                        <w:bottom w:val="none" w:sz="0" w:space="0" w:color="auto"/>
                        <w:right w:val="none" w:sz="0" w:space="0" w:color="auto"/>
                      </w:divBdr>
                      <w:divsChild>
                        <w:div w:id="5486123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89336975">
      <w:bodyDiv w:val="1"/>
      <w:marLeft w:val="0"/>
      <w:marRight w:val="0"/>
      <w:marTop w:val="0"/>
      <w:marBottom w:val="0"/>
      <w:divBdr>
        <w:top w:val="none" w:sz="0" w:space="0" w:color="auto"/>
        <w:left w:val="none" w:sz="0" w:space="0" w:color="auto"/>
        <w:bottom w:val="none" w:sz="0" w:space="0" w:color="auto"/>
        <w:right w:val="none" w:sz="0" w:space="0" w:color="auto"/>
      </w:divBdr>
    </w:div>
    <w:div w:id="792673173">
      <w:bodyDiv w:val="1"/>
      <w:marLeft w:val="0"/>
      <w:marRight w:val="0"/>
      <w:marTop w:val="0"/>
      <w:marBottom w:val="0"/>
      <w:divBdr>
        <w:top w:val="none" w:sz="0" w:space="0" w:color="auto"/>
        <w:left w:val="none" w:sz="0" w:space="0" w:color="auto"/>
        <w:bottom w:val="none" w:sz="0" w:space="0" w:color="auto"/>
        <w:right w:val="none" w:sz="0" w:space="0" w:color="auto"/>
      </w:divBdr>
      <w:divsChild>
        <w:div w:id="894969204">
          <w:marLeft w:val="0"/>
          <w:marRight w:val="0"/>
          <w:marTop w:val="0"/>
          <w:marBottom w:val="0"/>
          <w:divBdr>
            <w:top w:val="none" w:sz="0" w:space="0" w:color="auto"/>
            <w:left w:val="none" w:sz="0" w:space="0" w:color="auto"/>
            <w:bottom w:val="none" w:sz="0" w:space="0" w:color="auto"/>
            <w:right w:val="none" w:sz="0" w:space="0" w:color="auto"/>
          </w:divBdr>
          <w:divsChild>
            <w:div w:id="860707678">
              <w:marLeft w:val="0"/>
              <w:marRight w:val="0"/>
              <w:marTop w:val="0"/>
              <w:marBottom w:val="0"/>
              <w:divBdr>
                <w:top w:val="none" w:sz="0" w:space="0" w:color="auto"/>
                <w:left w:val="none" w:sz="0" w:space="0" w:color="auto"/>
                <w:bottom w:val="none" w:sz="0" w:space="0" w:color="auto"/>
                <w:right w:val="none" w:sz="0" w:space="0" w:color="auto"/>
              </w:divBdr>
              <w:divsChild>
                <w:div w:id="1537692352">
                  <w:marLeft w:val="0"/>
                  <w:marRight w:val="0"/>
                  <w:marTop w:val="0"/>
                  <w:marBottom w:val="0"/>
                  <w:divBdr>
                    <w:top w:val="none" w:sz="0" w:space="0" w:color="auto"/>
                    <w:left w:val="none" w:sz="0" w:space="0" w:color="auto"/>
                    <w:bottom w:val="none" w:sz="0" w:space="0" w:color="auto"/>
                    <w:right w:val="none" w:sz="0" w:space="0" w:color="auto"/>
                  </w:divBdr>
                  <w:divsChild>
                    <w:div w:id="1432357254">
                      <w:marLeft w:val="0"/>
                      <w:marRight w:val="0"/>
                      <w:marTop w:val="0"/>
                      <w:marBottom w:val="0"/>
                      <w:divBdr>
                        <w:top w:val="none" w:sz="0" w:space="0" w:color="auto"/>
                        <w:left w:val="none" w:sz="0" w:space="0" w:color="auto"/>
                        <w:bottom w:val="none" w:sz="0" w:space="0" w:color="auto"/>
                        <w:right w:val="none" w:sz="0" w:space="0" w:color="auto"/>
                      </w:divBdr>
                      <w:divsChild>
                        <w:div w:id="14526734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85710787">
          <w:marLeft w:val="0"/>
          <w:marRight w:val="0"/>
          <w:marTop w:val="0"/>
          <w:marBottom w:val="0"/>
          <w:divBdr>
            <w:top w:val="none" w:sz="0" w:space="0" w:color="auto"/>
            <w:left w:val="none" w:sz="0" w:space="0" w:color="auto"/>
            <w:bottom w:val="none" w:sz="0" w:space="0" w:color="auto"/>
            <w:right w:val="none" w:sz="0" w:space="0" w:color="auto"/>
          </w:divBdr>
          <w:divsChild>
            <w:div w:id="53967795">
              <w:marLeft w:val="0"/>
              <w:marRight w:val="0"/>
              <w:marTop w:val="0"/>
              <w:marBottom w:val="0"/>
              <w:divBdr>
                <w:top w:val="none" w:sz="0" w:space="0" w:color="auto"/>
                <w:left w:val="none" w:sz="0" w:space="0" w:color="auto"/>
                <w:bottom w:val="none" w:sz="0" w:space="0" w:color="auto"/>
                <w:right w:val="none" w:sz="0" w:space="0" w:color="auto"/>
              </w:divBdr>
              <w:divsChild>
                <w:div w:id="577517815">
                  <w:marLeft w:val="0"/>
                  <w:marRight w:val="0"/>
                  <w:marTop w:val="0"/>
                  <w:marBottom w:val="0"/>
                  <w:divBdr>
                    <w:top w:val="none" w:sz="0" w:space="0" w:color="auto"/>
                    <w:left w:val="none" w:sz="0" w:space="0" w:color="auto"/>
                    <w:bottom w:val="none" w:sz="0" w:space="0" w:color="auto"/>
                    <w:right w:val="none" w:sz="0" w:space="0" w:color="auto"/>
                  </w:divBdr>
                  <w:divsChild>
                    <w:div w:id="1996030230">
                      <w:marLeft w:val="0"/>
                      <w:marRight w:val="0"/>
                      <w:marTop w:val="0"/>
                      <w:marBottom w:val="0"/>
                      <w:divBdr>
                        <w:top w:val="none" w:sz="0" w:space="0" w:color="auto"/>
                        <w:left w:val="none" w:sz="0" w:space="0" w:color="auto"/>
                        <w:bottom w:val="none" w:sz="0" w:space="0" w:color="auto"/>
                        <w:right w:val="none" w:sz="0" w:space="0" w:color="auto"/>
                      </w:divBdr>
                      <w:divsChild>
                        <w:div w:id="1693919822">
                          <w:marLeft w:val="60"/>
                          <w:marRight w:val="6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95416842">
          <w:marLeft w:val="0"/>
          <w:marRight w:val="0"/>
          <w:marTop w:val="0"/>
          <w:marBottom w:val="0"/>
          <w:divBdr>
            <w:top w:val="none" w:sz="0" w:space="0" w:color="auto"/>
            <w:left w:val="none" w:sz="0" w:space="0" w:color="auto"/>
            <w:bottom w:val="none" w:sz="0" w:space="0" w:color="auto"/>
            <w:right w:val="none" w:sz="0" w:space="0" w:color="auto"/>
          </w:divBdr>
          <w:divsChild>
            <w:div w:id="872502910">
              <w:marLeft w:val="0"/>
              <w:marRight w:val="0"/>
              <w:marTop w:val="0"/>
              <w:marBottom w:val="0"/>
              <w:divBdr>
                <w:top w:val="none" w:sz="0" w:space="0" w:color="auto"/>
                <w:left w:val="none" w:sz="0" w:space="0" w:color="auto"/>
                <w:bottom w:val="none" w:sz="0" w:space="0" w:color="auto"/>
                <w:right w:val="none" w:sz="0" w:space="0" w:color="auto"/>
              </w:divBdr>
              <w:divsChild>
                <w:div w:id="2118671606">
                  <w:marLeft w:val="0"/>
                  <w:marRight w:val="0"/>
                  <w:marTop w:val="0"/>
                  <w:marBottom w:val="150"/>
                  <w:divBdr>
                    <w:top w:val="none" w:sz="0" w:space="0" w:color="auto"/>
                    <w:left w:val="none" w:sz="0" w:space="0" w:color="auto"/>
                    <w:bottom w:val="none" w:sz="0" w:space="0" w:color="auto"/>
                    <w:right w:val="none" w:sz="0" w:space="0" w:color="auto"/>
                  </w:divBdr>
                  <w:divsChild>
                    <w:div w:id="1697736090">
                      <w:marLeft w:val="0"/>
                      <w:marRight w:val="0"/>
                      <w:marTop w:val="0"/>
                      <w:marBottom w:val="0"/>
                      <w:divBdr>
                        <w:top w:val="none" w:sz="0" w:space="0" w:color="auto"/>
                        <w:left w:val="none" w:sz="0" w:space="0" w:color="auto"/>
                        <w:bottom w:val="none" w:sz="0" w:space="0" w:color="auto"/>
                        <w:right w:val="none" w:sz="0" w:space="0" w:color="auto"/>
                      </w:divBdr>
                    </w:div>
                  </w:divsChild>
                </w:div>
                <w:div w:id="269775054">
                  <w:marLeft w:val="0"/>
                  <w:marRight w:val="0"/>
                  <w:marTop w:val="75"/>
                  <w:marBottom w:val="0"/>
                  <w:divBdr>
                    <w:top w:val="none" w:sz="0" w:space="0" w:color="auto"/>
                    <w:left w:val="none" w:sz="0" w:space="0" w:color="auto"/>
                    <w:bottom w:val="none" w:sz="0" w:space="0" w:color="auto"/>
                    <w:right w:val="none" w:sz="0" w:space="0" w:color="auto"/>
                  </w:divBdr>
                  <w:divsChild>
                    <w:div w:id="343167602">
                      <w:marLeft w:val="0"/>
                      <w:marRight w:val="0"/>
                      <w:marTop w:val="0"/>
                      <w:marBottom w:val="0"/>
                      <w:divBdr>
                        <w:top w:val="none" w:sz="0" w:space="0" w:color="auto"/>
                        <w:left w:val="none" w:sz="0" w:space="0" w:color="auto"/>
                        <w:bottom w:val="none" w:sz="0" w:space="0" w:color="auto"/>
                        <w:right w:val="none" w:sz="0" w:space="0" w:color="auto"/>
                      </w:divBdr>
                      <w:divsChild>
                        <w:div w:id="1659264117">
                          <w:marLeft w:val="0"/>
                          <w:marRight w:val="0"/>
                          <w:marTop w:val="0"/>
                          <w:marBottom w:val="150"/>
                          <w:divBdr>
                            <w:top w:val="none" w:sz="0" w:space="0" w:color="auto"/>
                            <w:left w:val="none" w:sz="0" w:space="0" w:color="auto"/>
                            <w:bottom w:val="none" w:sz="0" w:space="0" w:color="auto"/>
                            <w:right w:val="none" w:sz="0" w:space="0" w:color="auto"/>
                          </w:divBdr>
                        </w:div>
                      </w:divsChild>
                    </w:div>
                  </w:divsChild>
                </w:div>
              </w:divsChild>
            </w:div>
          </w:divsChild>
        </w:div>
      </w:divsChild>
    </w:div>
    <w:div w:id="1076710875">
      <w:bodyDiv w:val="1"/>
      <w:marLeft w:val="0"/>
      <w:marRight w:val="0"/>
      <w:marTop w:val="0"/>
      <w:marBottom w:val="0"/>
      <w:divBdr>
        <w:top w:val="none" w:sz="0" w:space="0" w:color="auto"/>
        <w:left w:val="none" w:sz="0" w:space="0" w:color="auto"/>
        <w:bottom w:val="none" w:sz="0" w:space="0" w:color="auto"/>
        <w:right w:val="none" w:sz="0" w:space="0" w:color="auto"/>
      </w:divBdr>
    </w:div>
    <w:div w:id="1115372112">
      <w:bodyDiv w:val="1"/>
      <w:marLeft w:val="0"/>
      <w:marRight w:val="0"/>
      <w:marTop w:val="0"/>
      <w:marBottom w:val="0"/>
      <w:divBdr>
        <w:top w:val="none" w:sz="0" w:space="0" w:color="auto"/>
        <w:left w:val="none" w:sz="0" w:space="0" w:color="auto"/>
        <w:bottom w:val="none" w:sz="0" w:space="0" w:color="auto"/>
        <w:right w:val="none" w:sz="0" w:space="0" w:color="auto"/>
      </w:divBdr>
      <w:divsChild>
        <w:div w:id="1475177998">
          <w:marLeft w:val="0"/>
          <w:marRight w:val="0"/>
          <w:marTop w:val="0"/>
          <w:marBottom w:val="0"/>
          <w:divBdr>
            <w:top w:val="none" w:sz="0" w:space="0" w:color="auto"/>
            <w:left w:val="none" w:sz="0" w:space="0" w:color="auto"/>
            <w:bottom w:val="none" w:sz="0" w:space="0" w:color="auto"/>
            <w:right w:val="none" w:sz="0" w:space="0" w:color="auto"/>
          </w:divBdr>
          <w:divsChild>
            <w:div w:id="625502104">
              <w:marLeft w:val="0"/>
              <w:marRight w:val="0"/>
              <w:marTop w:val="0"/>
              <w:marBottom w:val="0"/>
              <w:divBdr>
                <w:top w:val="none" w:sz="0" w:space="0" w:color="auto"/>
                <w:left w:val="none" w:sz="0" w:space="0" w:color="auto"/>
                <w:bottom w:val="none" w:sz="0" w:space="0" w:color="auto"/>
                <w:right w:val="none" w:sz="0" w:space="0" w:color="auto"/>
              </w:divBdr>
              <w:divsChild>
                <w:div w:id="964506128">
                  <w:marLeft w:val="0"/>
                  <w:marRight w:val="0"/>
                  <w:marTop w:val="0"/>
                  <w:marBottom w:val="0"/>
                  <w:divBdr>
                    <w:top w:val="none" w:sz="0" w:space="0" w:color="auto"/>
                    <w:left w:val="none" w:sz="0" w:space="0" w:color="auto"/>
                    <w:bottom w:val="none" w:sz="0" w:space="0" w:color="auto"/>
                    <w:right w:val="none" w:sz="0" w:space="0" w:color="auto"/>
                  </w:divBdr>
                  <w:divsChild>
                    <w:div w:id="1219704453">
                      <w:marLeft w:val="0"/>
                      <w:marRight w:val="0"/>
                      <w:marTop w:val="0"/>
                      <w:marBottom w:val="0"/>
                      <w:divBdr>
                        <w:top w:val="none" w:sz="0" w:space="0" w:color="auto"/>
                        <w:left w:val="none" w:sz="0" w:space="0" w:color="auto"/>
                        <w:bottom w:val="none" w:sz="0" w:space="0" w:color="auto"/>
                        <w:right w:val="none" w:sz="0" w:space="0" w:color="auto"/>
                      </w:divBdr>
                      <w:divsChild>
                        <w:div w:id="1959869352">
                          <w:marLeft w:val="0"/>
                          <w:marRight w:val="0"/>
                          <w:marTop w:val="0"/>
                          <w:marBottom w:val="0"/>
                          <w:divBdr>
                            <w:top w:val="none" w:sz="0" w:space="0" w:color="auto"/>
                            <w:left w:val="none" w:sz="0" w:space="0" w:color="auto"/>
                            <w:bottom w:val="none" w:sz="0" w:space="0" w:color="auto"/>
                            <w:right w:val="none" w:sz="0" w:space="0" w:color="auto"/>
                          </w:divBdr>
                        </w:div>
                      </w:divsChild>
                    </w:div>
                    <w:div w:id="444472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61619977">
          <w:marLeft w:val="0"/>
          <w:marRight w:val="0"/>
          <w:marTop w:val="0"/>
          <w:marBottom w:val="0"/>
          <w:divBdr>
            <w:top w:val="none" w:sz="0" w:space="0" w:color="auto"/>
            <w:left w:val="none" w:sz="0" w:space="0" w:color="auto"/>
            <w:bottom w:val="none" w:sz="0" w:space="0" w:color="auto"/>
            <w:right w:val="none" w:sz="0" w:space="0" w:color="auto"/>
          </w:divBdr>
          <w:divsChild>
            <w:div w:id="1036586093">
              <w:marLeft w:val="0"/>
              <w:marRight w:val="0"/>
              <w:marTop w:val="0"/>
              <w:marBottom w:val="0"/>
              <w:divBdr>
                <w:top w:val="none" w:sz="0" w:space="0" w:color="auto"/>
                <w:left w:val="none" w:sz="0" w:space="0" w:color="auto"/>
                <w:bottom w:val="none" w:sz="0" w:space="0" w:color="auto"/>
                <w:right w:val="none" w:sz="0" w:space="0" w:color="auto"/>
              </w:divBdr>
            </w:div>
          </w:divsChild>
        </w:div>
        <w:div w:id="750346456">
          <w:marLeft w:val="0"/>
          <w:marRight w:val="0"/>
          <w:marTop w:val="0"/>
          <w:marBottom w:val="0"/>
          <w:divBdr>
            <w:top w:val="none" w:sz="0" w:space="0" w:color="auto"/>
            <w:left w:val="none" w:sz="0" w:space="0" w:color="auto"/>
            <w:bottom w:val="none" w:sz="0" w:space="0" w:color="auto"/>
            <w:right w:val="none" w:sz="0" w:space="0" w:color="auto"/>
          </w:divBdr>
          <w:divsChild>
            <w:div w:id="471825768">
              <w:marLeft w:val="0"/>
              <w:marRight w:val="0"/>
              <w:marTop w:val="0"/>
              <w:marBottom w:val="0"/>
              <w:divBdr>
                <w:top w:val="none" w:sz="0" w:space="0" w:color="auto"/>
                <w:left w:val="none" w:sz="0" w:space="0" w:color="auto"/>
                <w:bottom w:val="none" w:sz="0" w:space="0" w:color="auto"/>
                <w:right w:val="none" w:sz="0" w:space="0" w:color="auto"/>
              </w:divBdr>
              <w:divsChild>
                <w:div w:id="1972440171">
                  <w:marLeft w:val="0"/>
                  <w:marRight w:val="0"/>
                  <w:marTop w:val="0"/>
                  <w:marBottom w:val="0"/>
                  <w:divBdr>
                    <w:top w:val="none" w:sz="0" w:space="0" w:color="auto"/>
                    <w:left w:val="none" w:sz="0" w:space="0" w:color="auto"/>
                    <w:bottom w:val="none" w:sz="0" w:space="0" w:color="auto"/>
                    <w:right w:val="none" w:sz="0" w:space="0" w:color="auto"/>
                  </w:divBdr>
                </w:div>
                <w:div w:id="1878539169">
                  <w:marLeft w:val="-75"/>
                  <w:marRight w:val="0"/>
                  <w:marTop w:val="0"/>
                  <w:marBottom w:val="0"/>
                  <w:divBdr>
                    <w:top w:val="none" w:sz="0" w:space="0" w:color="auto"/>
                    <w:left w:val="none" w:sz="0" w:space="0" w:color="auto"/>
                    <w:bottom w:val="none" w:sz="0" w:space="0" w:color="auto"/>
                    <w:right w:val="none" w:sz="0" w:space="0" w:color="auto"/>
                  </w:divBdr>
                  <w:divsChild>
                    <w:div w:id="20290638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97055257">
          <w:marLeft w:val="0"/>
          <w:marRight w:val="0"/>
          <w:marTop w:val="0"/>
          <w:marBottom w:val="0"/>
          <w:divBdr>
            <w:top w:val="none" w:sz="0" w:space="0" w:color="auto"/>
            <w:left w:val="none" w:sz="0" w:space="0" w:color="auto"/>
            <w:bottom w:val="none" w:sz="0" w:space="0" w:color="auto"/>
            <w:right w:val="none" w:sz="0" w:space="0" w:color="auto"/>
          </w:divBdr>
          <w:divsChild>
            <w:div w:id="430853311">
              <w:marLeft w:val="0"/>
              <w:marRight w:val="0"/>
              <w:marTop w:val="0"/>
              <w:marBottom w:val="0"/>
              <w:divBdr>
                <w:top w:val="none" w:sz="0" w:space="0" w:color="auto"/>
                <w:left w:val="none" w:sz="0" w:space="0" w:color="auto"/>
                <w:bottom w:val="none" w:sz="0" w:space="0" w:color="auto"/>
                <w:right w:val="none" w:sz="0" w:space="0" w:color="auto"/>
              </w:divBdr>
              <w:divsChild>
                <w:div w:id="680477334">
                  <w:marLeft w:val="0"/>
                  <w:marRight w:val="0"/>
                  <w:marTop w:val="0"/>
                  <w:marBottom w:val="0"/>
                  <w:divBdr>
                    <w:top w:val="none" w:sz="0" w:space="0" w:color="auto"/>
                    <w:left w:val="none" w:sz="0" w:space="0" w:color="auto"/>
                    <w:bottom w:val="none" w:sz="0" w:space="0" w:color="auto"/>
                    <w:right w:val="none" w:sz="0" w:space="0" w:color="auto"/>
                  </w:divBdr>
                  <w:divsChild>
                    <w:div w:id="355428861">
                      <w:marLeft w:val="0"/>
                      <w:marRight w:val="0"/>
                      <w:marTop w:val="0"/>
                      <w:marBottom w:val="0"/>
                      <w:divBdr>
                        <w:top w:val="none" w:sz="0" w:space="0" w:color="auto"/>
                        <w:left w:val="none" w:sz="0" w:space="0" w:color="auto"/>
                        <w:bottom w:val="none" w:sz="0" w:space="0" w:color="auto"/>
                        <w:right w:val="none" w:sz="0" w:space="0" w:color="auto"/>
                      </w:divBdr>
                      <w:divsChild>
                        <w:div w:id="19546268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17216967">
      <w:bodyDiv w:val="1"/>
      <w:marLeft w:val="0"/>
      <w:marRight w:val="0"/>
      <w:marTop w:val="0"/>
      <w:marBottom w:val="0"/>
      <w:divBdr>
        <w:top w:val="none" w:sz="0" w:space="0" w:color="auto"/>
        <w:left w:val="none" w:sz="0" w:space="0" w:color="auto"/>
        <w:bottom w:val="none" w:sz="0" w:space="0" w:color="auto"/>
        <w:right w:val="none" w:sz="0" w:space="0" w:color="auto"/>
      </w:divBdr>
      <w:divsChild>
        <w:div w:id="1373534377">
          <w:marLeft w:val="0"/>
          <w:marRight w:val="0"/>
          <w:marTop w:val="0"/>
          <w:marBottom w:val="0"/>
          <w:divBdr>
            <w:top w:val="none" w:sz="0" w:space="0" w:color="auto"/>
            <w:left w:val="none" w:sz="0" w:space="0" w:color="auto"/>
            <w:bottom w:val="none" w:sz="0" w:space="0" w:color="auto"/>
            <w:right w:val="none" w:sz="0" w:space="0" w:color="auto"/>
          </w:divBdr>
          <w:divsChild>
            <w:div w:id="1996298224">
              <w:marLeft w:val="0"/>
              <w:marRight w:val="0"/>
              <w:marTop w:val="0"/>
              <w:marBottom w:val="0"/>
              <w:divBdr>
                <w:top w:val="none" w:sz="0" w:space="0" w:color="auto"/>
                <w:left w:val="none" w:sz="0" w:space="0" w:color="auto"/>
                <w:bottom w:val="none" w:sz="0" w:space="0" w:color="auto"/>
                <w:right w:val="none" w:sz="0" w:space="0" w:color="auto"/>
              </w:divBdr>
              <w:divsChild>
                <w:div w:id="508521089">
                  <w:marLeft w:val="0"/>
                  <w:marRight w:val="0"/>
                  <w:marTop w:val="0"/>
                  <w:marBottom w:val="0"/>
                  <w:divBdr>
                    <w:top w:val="none" w:sz="0" w:space="0" w:color="auto"/>
                    <w:left w:val="none" w:sz="0" w:space="0" w:color="auto"/>
                    <w:bottom w:val="none" w:sz="0" w:space="0" w:color="auto"/>
                    <w:right w:val="none" w:sz="0" w:space="0" w:color="auto"/>
                  </w:divBdr>
                  <w:divsChild>
                    <w:div w:id="119108780">
                      <w:marLeft w:val="0"/>
                      <w:marRight w:val="0"/>
                      <w:marTop w:val="0"/>
                      <w:marBottom w:val="0"/>
                      <w:divBdr>
                        <w:top w:val="none" w:sz="0" w:space="0" w:color="auto"/>
                        <w:left w:val="none" w:sz="0" w:space="0" w:color="auto"/>
                        <w:bottom w:val="none" w:sz="0" w:space="0" w:color="auto"/>
                        <w:right w:val="none" w:sz="0" w:space="0" w:color="auto"/>
                      </w:divBdr>
                      <w:divsChild>
                        <w:div w:id="1978152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44650806">
          <w:marLeft w:val="0"/>
          <w:marRight w:val="0"/>
          <w:marTop w:val="0"/>
          <w:marBottom w:val="0"/>
          <w:divBdr>
            <w:top w:val="none" w:sz="0" w:space="0" w:color="auto"/>
            <w:left w:val="none" w:sz="0" w:space="0" w:color="auto"/>
            <w:bottom w:val="none" w:sz="0" w:space="0" w:color="auto"/>
            <w:right w:val="none" w:sz="0" w:space="0" w:color="auto"/>
          </w:divBdr>
          <w:divsChild>
            <w:div w:id="993725702">
              <w:marLeft w:val="0"/>
              <w:marRight w:val="0"/>
              <w:marTop w:val="0"/>
              <w:marBottom w:val="0"/>
              <w:divBdr>
                <w:top w:val="none" w:sz="0" w:space="0" w:color="auto"/>
                <w:left w:val="none" w:sz="0" w:space="0" w:color="auto"/>
                <w:bottom w:val="none" w:sz="0" w:space="0" w:color="auto"/>
                <w:right w:val="none" w:sz="0" w:space="0" w:color="auto"/>
              </w:divBdr>
              <w:divsChild>
                <w:div w:id="354842510">
                  <w:marLeft w:val="0"/>
                  <w:marRight w:val="0"/>
                  <w:marTop w:val="0"/>
                  <w:marBottom w:val="0"/>
                  <w:divBdr>
                    <w:top w:val="none" w:sz="0" w:space="0" w:color="auto"/>
                    <w:left w:val="none" w:sz="0" w:space="0" w:color="auto"/>
                    <w:bottom w:val="none" w:sz="0" w:space="0" w:color="auto"/>
                    <w:right w:val="none" w:sz="0" w:space="0" w:color="auto"/>
                  </w:divBdr>
                  <w:divsChild>
                    <w:div w:id="1092776391">
                      <w:marLeft w:val="0"/>
                      <w:marRight w:val="0"/>
                      <w:marTop w:val="0"/>
                      <w:marBottom w:val="0"/>
                      <w:divBdr>
                        <w:top w:val="none" w:sz="0" w:space="0" w:color="auto"/>
                        <w:left w:val="none" w:sz="0" w:space="0" w:color="auto"/>
                        <w:bottom w:val="none" w:sz="0" w:space="0" w:color="auto"/>
                        <w:right w:val="none" w:sz="0" w:space="0" w:color="auto"/>
                      </w:divBdr>
                      <w:divsChild>
                        <w:div w:id="387536683">
                          <w:marLeft w:val="60"/>
                          <w:marRight w:val="6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75111097">
          <w:marLeft w:val="0"/>
          <w:marRight w:val="0"/>
          <w:marTop w:val="0"/>
          <w:marBottom w:val="0"/>
          <w:divBdr>
            <w:top w:val="none" w:sz="0" w:space="0" w:color="auto"/>
            <w:left w:val="none" w:sz="0" w:space="0" w:color="auto"/>
            <w:bottom w:val="none" w:sz="0" w:space="0" w:color="auto"/>
            <w:right w:val="none" w:sz="0" w:space="0" w:color="auto"/>
          </w:divBdr>
          <w:divsChild>
            <w:div w:id="1781149250">
              <w:marLeft w:val="0"/>
              <w:marRight w:val="0"/>
              <w:marTop w:val="0"/>
              <w:marBottom w:val="0"/>
              <w:divBdr>
                <w:top w:val="none" w:sz="0" w:space="0" w:color="auto"/>
                <w:left w:val="none" w:sz="0" w:space="0" w:color="auto"/>
                <w:bottom w:val="none" w:sz="0" w:space="0" w:color="auto"/>
                <w:right w:val="none" w:sz="0" w:space="0" w:color="auto"/>
              </w:divBdr>
              <w:divsChild>
                <w:div w:id="1101334509">
                  <w:marLeft w:val="0"/>
                  <w:marRight w:val="0"/>
                  <w:marTop w:val="0"/>
                  <w:marBottom w:val="150"/>
                  <w:divBdr>
                    <w:top w:val="none" w:sz="0" w:space="0" w:color="auto"/>
                    <w:left w:val="none" w:sz="0" w:space="0" w:color="auto"/>
                    <w:bottom w:val="none" w:sz="0" w:space="0" w:color="auto"/>
                    <w:right w:val="none" w:sz="0" w:space="0" w:color="auto"/>
                  </w:divBdr>
                  <w:divsChild>
                    <w:div w:id="1678387441">
                      <w:marLeft w:val="0"/>
                      <w:marRight w:val="0"/>
                      <w:marTop w:val="0"/>
                      <w:marBottom w:val="0"/>
                      <w:divBdr>
                        <w:top w:val="none" w:sz="0" w:space="0" w:color="auto"/>
                        <w:left w:val="none" w:sz="0" w:space="0" w:color="auto"/>
                        <w:bottom w:val="none" w:sz="0" w:space="0" w:color="auto"/>
                        <w:right w:val="none" w:sz="0" w:space="0" w:color="auto"/>
                      </w:divBdr>
                    </w:div>
                  </w:divsChild>
                </w:div>
                <w:div w:id="282343260">
                  <w:marLeft w:val="0"/>
                  <w:marRight w:val="0"/>
                  <w:marTop w:val="75"/>
                  <w:marBottom w:val="0"/>
                  <w:divBdr>
                    <w:top w:val="none" w:sz="0" w:space="0" w:color="auto"/>
                    <w:left w:val="none" w:sz="0" w:space="0" w:color="auto"/>
                    <w:bottom w:val="none" w:sz="0" w:space="0" w:color="auto"/>
                    <w:right w:val="none" w:sz="0" w:space="0" w:color="auto"/>
                  </w:divBdr>
                  <w:divsChild>
                    <w:div w:id="245767224">
                      <w:marLeft w:val="0"/>
                      <w:marRight w:val="0"/>
                      <w:marTop w:val="0"/>
                      <w:marBottom w:val="0"/>
                      <w:divBdr>
                        <w:top w:val="none" w:sz="0" w:space="0" w:color="auto"/>
                        <w:left w:val="none" w:sz="0" w:space="0" w:color="auto"/>
                        <w:bottom w:val="none" w:sz="0" w:space="0" w:color="auto"/>
                        <w:right w:val="none" w:sz="0" w:space="0" w:color="auto"/>
                      </w:divBdr>
                      <w:divsChild>
                        <w:div w:id="196478583">
                          <w:marLeft w:val="0"/>
                          <w:marRight w:val="0"/>
                          <w:marTop w:val="0"/>
                          <w:marBottom w:val="150"/>
                          <w:divBdr>
                            <w:top w:val="none" w:sz="0" w:space="0" w:color="auto"/>
                            <w:left w:val="none" w:sz="0" w:space="0" w:color="auto"/>
                            <w:bottom w:val="none" w:sz="0" w:space="0" w:color="auto"/>
                            <w:right w:val="none" w:sz="0" w:space="0" w:color="auto"/>
                          </w:divBdr>
                        </w:div>
                      </w:divsChild>
                    </w:div>
                  </w:divsChild>
                </w:div>
              </w:divsChild>
            </w:div>
          </w:divsChild>
        </w:div>
      </w:divsChild>
    </w:div>
    <w:div w:id="1206479405">
      <w:bodyDiv w:val="1"/>
      <w:marLeft w:val="0"/>
      <w:marRight w:val="0"/>
      <w:marTop w:val="0"/>
      <w:marBottom w:val="0"/>
      <w:divBdr>
        <w:top w:val="none" w:sz="0" w:space="0" w:color="auto"/>
        <w:left w:val="none" w:sz="0" w:space="0" w:color="auto"/>
        <w:bottom w:val="none" w:sz="0" w:space="0" w:color="auto"/>
        <w:right w:val="none" w:sz="0" w:space="0" w:color="auto"/>
      </w:divBdr>
    </w:div>
    <w:div w:id="1395659660">
      <w:bodyDiv w:val="1"/>
      <w:marLeft w:val="0"/>
      <w:marRight w:val="0"/>
      <w:marTop w:val="0"/>
      <w:marBottom w:val="0"/>
      <w:divBdr>
        <w:top w:val="none" w:sz="0" w:space="0" w:color="auto"/>
        <w:left w:val="none" w:sz="0" w:space="0" w:color="auto"/>
        <w:bottom w:val="none" w:sz="0" w:space="0" w:color="auto"/>
        <w:right w:val="none" w:sz="0" w:space="0" w:color="auto"/>
      </w:divBdr>
      <w:divsChild>
        <w:div w:id="935285">
          <w:marLeft w:val="0"/>
          <w:marRight w:val="0"/>
          <w:marTop w:val="0"/>
          <w:marBottom w:val="0"/>
          <w:divBdr>
            <w:top w:val="none" w:sz="0" w:space="0" w:color="auto"/>
            <w:left w:val="none" w:sz="0" w:space="0" w:color="auto"/>
            <w:bottom w:val="none" w:sz="0" w:space="0" w:color="auto"/>
            <w:right w:val="none" w:sz="0" w:space="0" w:color="auto"/>
          </w:divBdr>
          <w:divsChild>
            <w:div w:id="471993465">
              <w:marLeft w:val="0"/>
              <w:marRight w:val="0"/>
              <w:marTop w:val="0"/>
              <w:marBottom w:val="0"/>
              <w:divBdr>
                <w:top w:val="none" w:sz="0" w:space="0" w:color="auto"/>
                <w:left w:val="none" w:sz="0" w:space="0" w:color="auto"/>
                <w:bottom w:val="none" w:sz="0" w:space="0" w:color="auto"/>
                <w:right w:val="none" w:sz="0" w:space="0" w:color="auto"/>
              </w:divBdr>
              <w:divsChild>
                <w:div w:id="1351879701">
                  <w:marLeft w:val="0"/>
                  <w:marRight w:val="0"/>
                  <w:marTop w:val="0"/>
                  <w:marBottom w:val="0"/>
                  <w:divBdr>
                    <w:top w:val="none" w:sz="0" w:space="0" w:color="auto"/>
                    <w:left w:val="none" w:sz="0" w:space="0" w:color="auto"/>
                    <w:bottom w:val="none" w:sz="0" w:space="0" w:color="auto"/>
                    <w:right w:val="none" w:sz="0" w:space="0" w:color="auto"/>
                  </w:divBdr>
                  <w:divsChild>
                    <w:div w:id="1679774124">
                      <w:marLeft w:val="0"/>
                      <w:marRight w:val="0"/>
                      <w:marTop w:val="0"/>
                      <w:marBottom w:val="0"/>
                      <w:divBdr>
                        <w:top w:val="none" w:sz="0" w:space="0" w:color="auto"/>
                        <w:left w:val="none" w:sz="0" w:space="0" w:color="auto"/>
                        <w:bottom w:val="none" w:sz="0" w:space="0" w:color="auto"/>
                        <w:right w:val="none" w:sz="0" w:space="0" w:color="auto"/>
                      </w:divBdr>
                      <w:divsChild>
                        <w:div w:id="5341204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038385725">
          <w:marLeft w:val="0"/>
          <w:marRight w:val="0"/>
          <w:marTop w:val="0"/>
          <w:marBottom w:val="0"/>
          <w:divBdr>
            <w:top w:val="none" w:sz="0" w:space="0" w:color="auto"/>
            <w:left w:val="none" w:sz="0" w:space="0" w:color="auto"/>
            <w:bottom w:val="none" w:sz="0" w:space="0" w:color="auto"/>
            <w:right w:val="none" w:sz="0" w:space="0" w:color="auto"/>
          </w:divBdr>
          <w:divsChild>
            <w:div w:id="1317878347">
              <w:marLeft w:val="0"/>
              <w:marRight w:val="0"/>
              <w:marTop w:val="0"/>
              <w:marBottom w:val="0"/>
              <w:divBdr>
                <w:top w:val="none" w:sz="0" w:space="0" w:color="auto"/>
                <w:left w:val="none" w:sz="0" w:space="0" w:color="auto"/>
                <w:bottom w:val="none" w:sz="0" w:space="0" w:color="auto"/>
                <w:right w:val="none" w:sz="0" w:space="0" w:color="auto"/>
              </w:divBdr>
              <w:divsChild>
                <w:div w:id="1318531061">
                  <w:marLeft w:val="0"/>
                  <w:marRight w:val="0"/>
                  <w:marTop w:val="0"/>
                  <w:marBottom w:val="0"/>
                  <w:divBdr>
                    <w:top w:val="none" w:sz="0" w:space="0" w:color="auto"/>
                    <w:left w:val="none" w:sz="0" w:space="0" w:color="auto"/>
                    <w:bottom w:val="none" w:sz="0" w:space="0" w:color="auto"/>
                    <w:right w:val="none" w:sz="0" w:space="0" w:color="auto"/>
                  </w:divBdr>
                  <w:divsChild>
                    <w:div w:id="614556681">
                      <w:marLeft w:val="0"/>
                      <w:marRight w:val="0"/>
                      <w:marTop w:val="0"/>
                      <w:marBottom w:val="0"/>
                      <w:divBdr>
                        <w:top w:val="none" w:sz="0" w:space="0" w:color="auto"/>
                        <w:left w:val="none" w:sz="0" w:space="0" w:color="auto"/>
                        <w:bottom w:val="none" w:sz="0" w:space="0" w:color="auto"/>
                        <w:right w:val="none" w:sz="0" w:space="0" w:color="auto"/>
                      </w:divBdr>
                      <w:divsChild>
                        <w:div w:id="1117676959">
                          <w:marLeft w:val="60"/>
                          <w:marRight w:val="6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62358996">
          <w:marLeft w:val="0"/>
          <w:marRight w:val="0"/>
          <w:marTop w:val="0"/>
          <w:marBottom w:val="0"/>
          <w:divBdr>
            <w:top w:val="none" w:sz="0" w:space="0" w:color="auto"/>
            <w:left w:val="none" w:sz="0" w:space="0" w:color="auto"/>
            <w:bottom w:val="none" w:sz="0" w:space="0" w:color="auto"/>
            <w:right w:val="none" w:sz="0" w:space="0" w:color="auto"/>
          </w:divBdr>
          <w:divsChild>
            <w:div w:id="370106543">
              <w:marLeft w:val="0"/>
              <w:marRight w:val="0"/>
              <w:marTop w:val="0"/>
              <w:marBottom w:val="0"/>
              <w:divBdr>
                <w:top w:val="none" w:sz="0" w:space="0" w:color="auto"/>
                <w:left w:val="none" w:sz="0" w:space="0" w:color="auto"/>
                <w:bottom w:val="none" w:sz="0" w:space="0" w:color="auto"/>
                <w:right w:val="none" w:sz="0" w:space="0" w:color="auto"/>
              </w:divBdr>
              <w:divsChild>
                <w:div w:id="12267552">
                  <w:marLeft w:val="0"/>
                  <w:marRight w:val="0"/>
                  <w:marTop w:val="0"/>
                  <w:marBottom w:val="150"/>
                  <w:divBdr>
                    <w:top w:val="none" w:sz="0" w:space="0" w:color="auto"/>
                    <w:left w:val="none" w:sz="0" w:space="0" w:color="auto"/>
                    <w:bottom w:val="none" w:sz="0" w:space="0" w:color="auto"/>
                    <w:right w:val="none" w:sz="0" w:space="0" w:color="auto"/>
                  </w:divBdr>
                  <w:divsChild>
                    <w:div w:id="1722169294">
                      <w:marLeft w:val="0"/>
                      <w:marRight w:val="0"/>
                      <w:marTop w:val="0"/>
                      <w:marBottom w:val="0"/>
                      <w:divBdr>
                        <w:top w:val="none" w:sz="0" w:space="0" w:color="auto"/>
                        <w:left w:val="none" w:sz="0" w:space="0" w:color="auto"/>
                        <w:bottom w:val="none" w:sz="0" w:space="0" w:color="auto"/>
                        <w:right w:val="none" w:sz="0" w:space="0" w:color="auto"/>
                      </w:divBdr>
                    </w:div>
                  </w:divsChild>
                </w:div>
                <w:div w:id="731537105">
                  <w:marLeft w:val="0"/>
                  <w:marRight w:val="0"/>
                  <w:marTop w:val="75"/>
                  <w:marBottom w:val="0"/>
                  <w:divBdr>
                    <w:top w:val="none" w:sz="0" w:space="0" w:color="auto"/>
                    <w:left w:val="none" w:sz="0" w:space="0" w:color="auto"/>
                    <w:bottom w:val="none" w:sz="0" w:space="0" w:color="auto"/>
                    <w:right w:val="none" w:sz="0" w:space="0" w:color="auto"/>
                  </w:divBdr>
                  <w:divsChild>
                    <w:div w:id="694306445">
                      <w:marLeft w:val="0"/>
                      <w:marRight w:val="0"/>
                      <w:marTop w:val="0"/>
                      <w:marBottom w:val="0"/>
                      <w:divBdr>
                        <w:top w:val="none" w:sz="0" w:space="0" w:color="auto"/>
                        <w:left w:val="none" w:sz="0" w:space="0" w:color="auto"/>
                        <w:bottom w:val="none" w:sz="0" w:space="0" w:color="auto"/>
                        <w:right w:val="none" w:sz="0" w:space="0" w:color="auto"/>
                      </w:divBdr>
                      <w:divsChild>
                        <w:div w:id="1826357449">
                          <w:marLeft w:val="0"/>
                          <w:marRight w:val="0"/>
                          <w:marTop w:val="0"/>
                          <w:marBottom w:val="150"/>
                          <w:divBdr>
                            <w:top w:val="none" w:sz="0" w:space="0" w:color="auto"/>
                            <w:left w:val="none" w:sz="0" w:space="0" w:color="auto"/>
                            <w:bottom w:val="none" w:sz="0" w:space="0" w:color="auto"/>
                            <w:right w:val="none" w:sz="0" w:space="0" w:color="auto"/>
                          </w:divBdr>
                        </w:div>
                      </w:divsChild>
                    </w:div>
                  </w:divsChild>
                </w:div>
              </w:divsChild>
            </w:div>
          </w:divsChild>
        </w:div>
      </w:divsChild>
    </w:div>
    <w:div w:id="1471510542">
      <w:bodyDiv w:val="1"/>
      <w:marLeft w:val="0"/>
      <w:marRight w:val="0"/>
      <w:marTop w:val="0"/>
      <w:marBottom w:val="0"/>
      <w:divBdr>
        <w:top w:val="none" w:sz="0" w:space="0" w:color="auto"/>
        <w:left w:val="none" w:sz="0" w:space="0" w:color="auto"/>
        <w:bottom w:val="none" w:sz="0" w:space="0" w:color="auto"/>
        <w:right w:val="none" w:sz="0" w:space="0" w:color="auto"/>
      </w:divBdr>
    </w:div>
    <w:div w:id="1818380597">
      <w:bodyDiv w:val="1"/>
      <w:marLeft w:val="0"/>
      <w:marRight w:val="0"/>
      <w:marTop w:val="0"/>
      <w:marBottom w:val="0"/>
      <w:divBdr>
        <w:top w:val="none" w:sz="0" w:space="0" w:color="auto"/>
        <w:left w:val="none" w:sz="0" w:space="0" w:color="auto"/>
        <w:bottom w:val="none" w:sz="0" w:space="0" w:color="auto"/>
        <w:right w:val="none" w:sz="0" w:space="0" w:color="auto"/>
      </w:divBdr>
    </w:div>
    <w:div w:id="2084793004">
      <w:bodyDiv w:val="1"/>
      <w:marLeft w:val="0"/>
      <w:marRight w:val="0"/>
      <w:marTop w:val="0"/>
      <w:marBottom w:val="0"/>
      <w:divBdr>
        <w:top w:val="none" w:sz="0" w:space="0" w:color="auto"/>
        <w:left w:val="none" w:sz="0" w:space="0" w:color="auto"/>
        <w:bottom w:val="none" w:sz="0" w:space="0" w:color="auto"/>
        <w:right w:val="none" w:sz="0" w:space="0" w:color="auto"/>
      </w:divBdr>
      <w:divsChild>
        <w:div w:id="705525487">
          <w:marLeft w:val="0"/>
          <w:marRight w:val="0"/>
          <w:marTop w:val="0"/>
          <w:marBottom w:val="0"/>
          <w:divBdr>
            <w:top w:val="none" w:sz="0" w:space="0" w:color="auto"/>
            <w:left w:val="none" w:sz="0" w:space="0" w:color="auto"/>
            <w:bottom w:val="none" w:sz="0" w:space="0" w:color="auto"/>
            <w:right w:val="none" w:sz="0" w:space="0" w:color="auto"/>
          </w:divBdr>
          <w:divsChild>
            <w:div w:id="1326589512">
              <w:marLeft w:val="0"/>
              <w:marRight w:val="0"/>
              <w:marTop w:val="0"/>
              <w:marBottom w:val="0"/>
              <w:divBdr>
                <w:top w:val="none" w:sz="0" w:space="0" w:color="auto"/>
                <w:left w:val="none" w:sz="0" w:space="0" w:color="auto"/>
                <w:bottom w:val="none" w:sz="0" w:space="0" w:color="auto"/>
                <w:right w:val="none" w:sz="0" w:space="0" w:color="auto"/>
              </w:divBdr>
              <w:divsChild>
                <w:div w:id="1932153994">
                  <w:marLeft w:val="0"/>
                  <w:marRight w:val="0"/>
                  <w:marTop w:val="0"/>
                  <w:marBottom w:val="0"/>
                  <w:divBdr>
                    <w:top w:val="none" w:sz="0" w:space="0" w:color="auto"/>
                    <w:left w:val="none" w:sz="0" w:space="0" w:color="auto"/>
                    <w:bottom w:val="none" w:sz="0" w:space="0" w:color="auto"/>
                    <w:right w:val="none" w:sz="0" w:space="0" w:color="auto"/>
                  </w:divBdr>
                  <w:divsChild>
                    <w:div w:id="308872867">
                      <w:marLeft w:val="0"/>
                      <w:marRight w:val="0"/>
                      <w:marTop w:val="0"/>
                      <w:marBottom w:val="0"/>
                      <w:divBdr>
                        <w:top w:val="none" w:sz="0" w:space="0" w:color="auto"/>
                        <w:left w:val="none" w:sz="0" w:space="0" w:color="auto"/>
                        <w:bottom w:val="none" w:sz="0" w:space="0" w:color="auto"/>
                        <w:right w:val="none" w:sz="0" w:space="0" w:color="auto"/>
                      </w:divBdr>
                      <w:divsChild>
                        <w:div w:id="1812863689">
                          <w:marLeft w:val="0"/>
                          <w:marRight w:val="0"/>
                          <w:marTop w:val="0"/>
                          <w:marBottom w:val="0"/>
                          <w:divBdr>
                            <w:top w:val="none" w:sz="0" w:space="0" w:color="auto"/>
                            <w:left w:val="none" w:sz="0" w:space="0" w:color="auto"/>
                            <w:bottom w:val="none" w:sz="0" w:space="0" w:color="auto"/>
                            <w:right w:val="none" w:sz="0" w:space="0" w:color="auto"/>
                          </w:divBdr>
                        </w:div>
                      </w:divsChild>
                    </w:div>
                    <w:div w:id="5832259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76174649">
          <w:marLeft w:val="0"/>
          <w:marRight w:val="0"/>
          <w:marTop w:val="0"/>
          <w:marBottom w:val="0"/>
          <w:divBdr>
            <w:top w:val="none" w:sz="0" w:space="0" w:color="auto"/>
            <w:left w:val="none" w:sz="0" w:space="0" w:color="auto"/>
            <w:bottom w:val="none" w:sz="0" w:space="0" w:color="auto"/>
            <w:right w:val="none" w:sz="0" w:space="0" w:color="auto"/>
          </w:divBdr>
          <w:divsChild>
            <w:div w:id="1776091804">
              <w:marLeft w:val="0"/>
              <w:marRight w:val="0"/>
              <w:marTop w:val="0"/>
              <w:marBottom w:val="0"/>
              <w:divBdr>
                <w:top w:val="none" w:sz="0" w:space="0" w:color="auto"/>
                <w:left w:val="none" w:sz="0" w:space="0" w:color="auto"/>
                <w:bottom w:val="none" w:sz="0" w:space="0" w:color="auto"/>
                <w:right w:val="none" w:sz="0" w:space="0" w:color="auto"/>
              </w:divBdr>
            </w:div>
          </w:divsChild>
        </w:div>
        <w:div w:id="657879536">
          <w:marLeft w:val="0"/>
          <w:marRight w:val="0"/>
          <w:marTop w:val="0"/>
          <w:marBottom w:val="0"/>
          <w:divBdr>
            <w:top w:val="none" w:sz="0" w:space="0" w:color="auto"/>
            <w:left w:val="none" w:sz="0" w:space="0" w:color="auto"/>
            <w:bottom w:val="none" w:sz="0" w:space="0" w:color="auto"/>
            <w:right w:val="none" w:sz="0" w:space="0" w:color="auto"/>
          </w:divBdr>
          <w:divsChild>
            <w:div w:id="1649702030">
              <w:marLeft w:val="0"/>
              <w:marRight w:val="0"/>
              <w:marTop w:val="0"/>
              <w:marBottom w:val="0"/>
              <w:divBdr>
                <w:top w:val="none" w:sz="0" w:space="0" w:color="auto"/>
                <w:left w:val="none" w:sz="0" w:space="0" w:color="auto"/>
                <w:bottom w:val="none" w:sz="0" w:space="0" w:color="auto"/>
                <w:right w:val="none" w:sz="0" w:space="0" w:color="auto"/>
              </w:divBdr>
              <w:divsChild>
                <w:div w:id="1421489125">
                  <w:marLeft w:val="0"/>
                  <w:marRight w:val="0"/>
                  <w:marTop w:val="0"/>
                  <w:marBottom w:val="0"/>
                  <w:divBdr>
                    <w:top w:val="none" w:sz="0" w:space="0" w:color="auto"/>
                    <w:left w:val="none" w:sz="0" w:space="0" w:color="auto"/>
                    <w:bottom w:val="none" w:sz="0" w:space="0" w:color="auto"/>
                    <w:right w:val="none" w:sz="0" w:space="0" w:color="auto"/>
                  </w:divBdr>
                </w:div>
                <w:div w:id="328484865">
                  <w:marLeft w:val="-75"/>
                  <w:marRight w:val="0"/>
                  <w:marTop w:val="0"/>
                  <w:marBottom w:val="0"/>
                  <w:divBdr>
                    <w:top w:val="none" w:sz="0" w:space="0" w:color="auto"/>
                    <w:left w:val="none" w:sz="0" w:space="0" w:color="auto"/>
                    <w:bottom w:val="none" w:sz="0" w:space="0" w:color="auto"/>
                    <w:right w:val="none" w:sz="0" w:space="0" w:color="auto"/>
                  </w:divBdr>
                  <w:divsChild>
                    <w:div w:id="16800385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14462832">
          <w:marLeft w:val="0"/>
          <w:marRight w:val="0"/>
          <w:marTop w:val="0"/>
          <w:marBottom w:val="0"/>
          <w:divBdr>
            <w:top w:val="none" w:sz="0" w:space="0" w:color="auto"/>
            <w:left w:val="none" w:sz="0" w:space="0" w:color="auto"/>
            <w:bottom w:val="none" w:sz="0" w:space="0" w:color="auto"/>
            <w:right w:val="none" w:sz="0" w:space="0" w:color="auto"/>
          </w:divBdr>
          <w:divsChild>
            <w:div w:id="1774548336">
              <w:marLeft w:val="0"/>
              <w:marRight w:val="0"/>
              <w:marTop w:val="0"/>
              <w:marBottom w:val="0"/>
              <w:divBdr>
                <w:top w:val="none" w:sz="0" w:space="0" w:color="auto"/>
                <w:left w:val="none" w:sz="0" w:space="0" w:color="auto"/>
                <w:bottom w:val="none" w:sz="0" w:space="0" w:color="auto"/>
                <w:right w:val="none" w:sz="0" w:space="0" w:color="auto"/>
              </w:divBdr>
              <w:divsChild>
                <w:div w:id="1465385900">
                  <w:marLeft w:val="0"/>
                  <w:marRight w:val="0"/>
                  <w:marTop w:val="0"/>
                  <w:marBottom w:val="0"/>
                  <w:divBdr>
                    <w:top w:val="none" w:sz="0" w:space="0" w:color="auto"/>
                    <w:left w:val="none" w:sz="0" w:space="0" w:color="auto"/>
                    <w:bottom w:val="none" w:sz="0" w:space="0" w:color="auto"/>
                    <w:right w:val="none" w:sz="0" w:space="0" w:color="auto"/>
                  </w:divBdr>
                  <w:divsChild>
                    <w:div w:id="1053194267">
                      <w:marLeft w:val="0"/>
                      <w:marRight w:val="0"/>
                      <w:marTop w:val="0"/>
                      <w:marBottom w:val="0"/>
                      <w:divBdr>
                        <w:top w:val="none" w:sz="0" w:space="0" w:color="auto"/>
                        <w:left w:val="none" w:sz="0" w:space="0" w:color="auto"/>
                        <w:bottom w:val="none" w:sz="0" w:space="0" w:color="auto"/>
                        <w:right w:val="none" w:sz="0" w:space="0" w:color="auto"/>
                      </w:divBdr>
                      <w:divsChild>
                        <w:div w:id="8464784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16558491">
      <w:bodyDiv w:val="1"/>
      <w:marLeft w:val="0"/>
      <w:marRight w:val="0"/>
      <w:marTop w:val="0"/>
      <w:marBottom w:val="0"/>
      <w:divBdr>
        <w:top w:val="none" w:sz="0" w:space="0" w:color="auto"/>
        <w:left w:val="none" w:sz="0" w:space="0" w:color="auto"/>
        <w:bottom w:val="none" w:sz="0" w:space="0" w:color="auto"/>
        <w:right w:val="none" w:sz="0" w:space="0" w:color="auto"/>
      </w:divBdr>
    </w:div>
    <w:div w:id="212815360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doi.org/10.1007/978-3-319-75417-8_14" TargetMode="Externa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aclanthology.org/W19-6120" TargetMode="External"/><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hyperlink" Target="mailto:vndat,nlquan,%20nsthin%7d@vku.udn.vn" TargetMode="External"/><Relationship Id="rId4" Type="http://schemas.openxmlformats.org/officeDocument/2006/relationships/styles" Target="styles.xml"/><Relationship Id="rId9" Type="http://schemas.openxmlformats.org/officeDocument/2006/relationships/hyperlink" Target="mailto:ngovanuc.1508,%20quan10.work%7d@gmail.com" TargetMode="External"/><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E28A42AF86194817B0C5D1768F7E0D6F"/>
        <w:category>
          <w:name w:val="General"/>
          <w:gallery w:val="placeholder"/>
        </w:category>
        <w:types>
          <w:type w:val="bbPlcHdr"/>
        </w:types>
        <w:behaviors>
          <w:behavior w:val="content"/>
        </w:behaviors>
        <w:guid w:val="{1A5C8CEA-EA34-484A-9169-EA7D8292AA42}"/>
      </w:docPartPr>
      <w:docPartBody>
        <w:p w:rsidR="00B77BB5" w:rsidRDefault="009C2DE1" w:rsidP="009C2DE1">
          <w:pPr>
            <w:pStyle w:val="E28A42AF86194817B0C5D1768F7E0D6F"/>
          </w:pPr>
          <w:r w:rsidRPr="00AA69D3">
            <w:rPr>
              <w:rStyle w:val="PlaceholderText"/>
            </w:rPr>
            <w:t>Type equation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C2DE1"/>
    <w:rsid w:val="0002061A"/>
    <w:rsid w:val="0006025A"/>
    <w:rsid w:val="000A37FA"/>
    <w:rsid w:val="001012F6"/>
    <w:rsid w:val="00126EDA"/>
    <w:rsid w:val="001460A6"/>
    <w:rsid w:val="00327A4C"/>
    <w:rsid w:val="0034172B"/>
    <w:rsid w:val="003E3423"/>
    <w:rsid w:val="0041025B"/>
    <w:rsid w:val="004B49C3"/>
    <w:rsid w:val="004B4F37"/>
    <w:rsid w:val="005412BD"/>
    <w:rsid w:val="00580D97"/>
    <w:rsid w:val="005A197C"/>
    <w:rsid w:val="005B7AF9"/>
    <w:rsid w:val="005E1B6D"/>
    <w:rsid w:val="005F11F9"/>
    <w:rsid w:val="0068165B"/>
    <w:rsid w:val="006868B6"/>
    <w:rsid w:val="0070499B"/>
    <w:rsid w:val="00737CF8"/>
    <w:rsid w:val="00762B79"/>
    <w:rsid w:val="007A3FD5"/>
    <w:rsid w:val="007A5023"/>
    <w:rsid w:val="00877269"/>
    <w:rsid w:val="008A2402"/>
    <w:rsid w:val="008D6A46"/>
    <w:rsid w:val="008F1CA3"/>
    <w:rsid w:val="009231B9"/>
    <w:rsid w:val="00927795"/>
    <w:rsid w:val="00940057"/>
    <w:rsid w:val="0099796F"/>
    <w:rsid w:val="009C2DE1"/>
    <w:rsid w:val="00A16AD6"/>
    <w:rsid w:val="00A868BF"/>
    <w:rsid w:val="00B2238B"/>
    <w:rsid w:val="00B6246A"/>
    <w:rsid w:val="00B77BB5"/>
    <w:rsid w:val="00BC405B"/>
    <w:rsid w:val="00C27281"/>
    <w:rsid w:val="00D25F05"/>
    <w:rsid w:val="00DA1763"/>
    <w:rsid w:val="00E04F63"/>
    <w:rsid w:val="00E76052"/>
    <w:rsid w:val="00E82F04"/>
    <w:rsid w:val="00EA78A1"/>
    <w:rsid w:val="00EE23AE"/>
    <w:rsid w:val="00F55AC1"/>
    <w:rsid w:val="00FF6456"/>
  </w:rsids>
  <m:mathPr>
    <m:mathFont m:val="Cambria Math"/>
    <m:brkBin m:val="before"/>
    <m:brkBinSub m:val="--"/>
    <m:smallFrac m:val="0"/>
    <m:dispDef/>
    <m:lMargin m:val="0"/>
    <m:rMargin m:val="0"/>
    <m:defJc m:val="centerGroup"/>
    <m:wrapIndent m:val="1440"/>
    <m:intLim m:val="subSup"/>
    <m:naryLim m:val="undOvr"/>
  </m:mathPr>
  <w:themeFontLang w:val="vi-V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vi-VN" w:eastAsia="vi-V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semiHidden/>
    <w:rsid w:val="004B4F37"/>
    <w:rPr>
      <w:color w:val="666666"/>
    </w:rPr>
  </w:style>
  <w:style w:type="paragraph" w:customStyle="1" w:styleId="E28A42AF86194817B0C5D1768F7E0D6F">
    <w:name w:val="E28A42AF86194817B0C5D1768F7E0D6F"/>
    <w:rsid w:val="009C2DE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952A86D-0721-47F3-8292-08E26022D83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570</TotalTime>
  <Pages>12</Pages>
  <Words>4836</Words>
  <Characters>27571</Characters>
  <Application>Microsoft Office Word</Application>
  <DocSecurity>0</DocSecurity>
  <Lines>229</Lines>
  <Paragraphs>64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32343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Úc Ngô Văn</cp:lastModifiedBy>
  <cp:revision>520</cp:revision>
  <cp:lastPrinted>2024-10-20T17:00:00Z</cp:lastPrinted>
  <dcterms:created xsi:type="dcterms:W3CDTF">2024-10-13T15:37:00Z</dcterms:created>
  <dcterms:modified xsi:type="dcterms:W3CDTF">2024-10-22T15:05:00Z</dcterms:modified>
</cp:coreProperties>
</file>