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D2" w:rsidRPr="00BA65AE" w:rsidRDefault="00BA65AE" w:rsidP="00BA65AE">
      <w:p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b/>
          <w:sz w:val="26"/>
          <w:szCs w:val="26"/>
        </w:rPr>
      </w:pPr>
      <w:r w:rsidRPr="00BA65AE">
        <w:rPr>
          <w:b/>
          <w:sz w:val="26"/>
          <w:szCs w:val="26"/>
        </w:rPr>
        <w:t>HƯỚNG DẪN TÍCH HỢP</w:t>
      </w:r>
    </w:p>
    <w:p w:rsidR="00AA03D2" w:rsidRPr="00D752CD" w:rsidRDefault="00AA03D2" w:rsidP="00C460E2">
      <w:pPr>
        <w:pStyle w:val="ListParagraph"/>
        <w:numPr>
          <w:ilvl w:val="0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b/>
          <w:sz w:val="26"/>
          <w:szCs w:val="26"/>
        </w:rPr>
      </w:pPr>
      <w:r w:rsidRPr="00D752CD">
        <w:rPr>
          <w:b/>
          <w:sz w:val="26"/>
          <w:szCs w:val="26"/>
        </w:rPr>
        <w:t>Tạo môi trường kết nối</w:t>
      </w:r>
    </w:p>
    <w:p w:rsidR="00AA03D2" w:rsidRPr="008E7225" w:rsidRDefault="00C460E2" w:rsidP="00C460E2">
      <w:pPr>
        <w:tabs>
          <w:tab w:val="left" w:pos="1185"/>
          <w:tab w:val="left" w:pos="1650"/>
          <w:tab w:val="left" w:pos="2790"/>
        </w:tabs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A03D2" w:rsidRPr="008E7225">
        <w:rPr>
          <w:sz w:val="26"/>
          <w:szCs w:val="26"/>
        </w:rPr>
        <w:t xml:space="preserve">API Url: </w:t>
      </w:r>
      <w:hyperlink r:id="rId7" w:history="1">
        <w:r w:rsidR="00F63F88" w:rsidRPr="008E7225">
          <w:rPr>
            <w:sz w:val="26"/>
            <w:szCs w:val="26"/>
          </w:rPr>
          <w:t>https://www.nganluong.vn/</w:t>
        </w:r>
        <w:r w:rsidR="00F63F88" w:rsidRPr="00E027E9">
          <w:rPr>
            <w:sz w:val="26"/>
            <w:szCs w:val="26"/>
          </w:rPr>
          <w:t>checkout.api.nganluong.post.php</w:t>
        </w:r>
      </w:hyperlink>
      <w:r w:rsidR="00F63F88" w:rsidRPr="008E7225">
        <w:rPr>
          <w:sz w:val="26"/>
          <w:szCs w:val="26"/>
        </w:rPr>
        <w:t xml:space="preserve"> </w:t>
      </w:r>
    </w:p>
    <w:p w:rsidR="00AA03D2" w:rsidRPr="008E7225" w:rsidRDefault="00C460E2" w:rsidP="00C460E2">
      <w:pPr>
        <w:tabs>
          <w:tab w:val="left" w:pos="1185"/>
          <w:tab w:val="left" w:pos="1650"/>
          <w:tab w:val="left" w:pos="2790"/>
        </w:tabs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A03D2" w:rsidRPr="008E7225">
        <w:rPr>
          <w:sz w:val="26"/>
          <w:szCs w:val="26"/>
        </w:rPr>
        <w:t>Tài khoản Ngân Lượng (Email): [đăng ký trên https://www.nganluong.vn]</w:t>
      </w:r>
    </w:p>
    <w:p w:rsidR="00AA03D2" w:rsidRPr="008E7225" w:rsidRDefault="00C460E2" w:rsidP="00C460E2">
      <w:pPr>
        <w:tabs>
          <w:tab w:val="left" w:pos="1185"/>
          <w:tab w:val="left" w:pos="1650"/>
          <w:tab w:val="left" w:pos="2790"/>
        </w:tabs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A03D2" w:rsidRPr="008E7225">
        <w:rPr>
          <w:sz w:val="26"/>
          <w:szCs w:val="26"/>
        </w:rPr>
        <w:t>Mã kết nối (MerchantID): [khai báo phần </w:t>
      </w:r>
      <w:hyperlink r:id="rId8" w:history="1">
        <w:r w:rsidR="00AA03D2" w:rsidRPr="008E7225">
          <w:rPr>
            <w:sz w:val="26"/>
            <w:szCs w:val="26"/>
          </w:rPr>
          <w:t>tạo merchant</w:t>
        </w:r>
      </w:hyperlink>
      <w:r w:rsidR="00AA03D2" w:rsidRPr="008E7225">
        <w:rPr>
          <w:sz w:val="26"/>
          <w:szCs w:val="26"/>
        </w:rPr>
        <w:t> ] (mỗi tên miền (website) có một mã merchantsite riêng</w:t>
      </w:r>
    </w:p>
    <w:p w:rsidR="00AA03D2" w:rsidRPr="00D752CD" w:rsidRDefault="00C460E2" w:rsidP="00C460E2">
      <w:pPr>
        <w:tabs>
          <w:tab w:val="left" w:pos="1185"/>
          <w:tab w:val="left" w:pos="1650"/>
          <w:tab w:val="left" w:pos="2790"/>
        </w:tabs>
        <w:spacing w:line="276" w:lineRule="auto"/>
        <w:ind w:firstLine="567"/>
        <w:jc w:val="both"/>
        <w:rPr>
          <w:b/>
          <w:sz w:val="26"/>
          <w:szCs w:val="26"/>
        </w:rPr>
      </w:pPr>
      <w:r w:rsidRPr="00D752CD">
        <w:rPr>
          <w:b/>
          <w:sz w:val="26"/>
          <w:szCs w:val="26"/>
        </w:rPr>
        <w:t xml:space="preserve">- </w:t>
      </w:r>
      <w:r w:rsidR="00AA03D2" w:rsidRPr="00D752CD">
        <w:rPr>
          <w:b/>
          <w:sz w:val="26"/>
          <w:szCs w:val="26"/>
        </w:rPr>
        <w:t>Mật khẩu kết nối (MerchantPass): [khai báo phần </w:t>
      </w:r>
      <w:hyperlink r:id="rId9" w:history="1">
        <w:r w:rsidR="00AA03D2" w:rsidRPr="00D752CD">
          <w:rPr>
            <w:b/>
            <w:sz w:val="26"/>
            <w:szCs w:val="26"/>
          </w:rPr>
          <w:t>tạo merchant</w:t>
        </w:r>
      </w:hyperlink>
      <w:r w:rsidR="00AA03D2" w:rsidRPr="00D752CD">
        <w:rPr>
          <w:b/>
          <w:sz w:val="26"/>
          <w:szCs w:val="26"/>
        </w:rPr>
        <w:t> ]</w:t>
      </w:r>
    </w:p>
    <w:p w:rsidR="00AA03D2" w:rsidRPr="00D752CD" w:rsidRDefault="00AA03D2" w:rsidP="00954FE2">
      <w:pPr>
        <w:pStyle w:val="ListParagraph"/>
        <w:numPr>
          <w:ilvl w:val="0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b/>
          <w:sz w:val="26"/>
          <w:szCs w:val="26"/>
        </w:rPr>
      </w:pPr>
      <w:r w:rsidRPr="00D752CD">
        <w:rPr>
          <w:b/>
          <w:sz w:val="26"/>
          <w:szCs w:val="26"/>
        </w:rPr>
        <w:t>Mô tả hàm kết nối tới Ngân Lượng</w:t>
      </w:r>
    </w:p>
    <w:p w:rsidR="00AA03D2" w:rsidRPr="00954FE2" w:rsidRDefault="00AA03D2" w:rsidP="00954FE2">
      <w:pPr>
        <w:pStyle w:val="ListParagraph"/>
        <w:numPr>
          <w:ilvl w:val="1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sz w:val="26"/>
          <w:szCs w:val="26"/>
        </w:rPr>
      </w:pPr>
      <w:r w:rsidRPr="00954FE2">
        <w:rPr>
          <w:sz w:val="26"/>
          <w:szCs w:val="26"/>
        </w:rPr>
        <w:t>Hàm SetExpressCheckout</w:t>
      </w:r>
    </w:p>
    <w:p w:rsidR="00AA03D2" w:rsidRPr="00E027E9" w:rsidRDefault="00AA03D2" w:rsidP="00AA03D2">
      <w:pPr>
        <w:spacing w:before="0" w:after="200" w:line="276" w:lineRule="auto"/>
        <w:ind w:firstLine="567"/>
        <w:rPr>
          <w:rFonts w:cs="Times New Roman"/>
          <w:sz w:val="26"/>
          <w:szCs w:val="26"/>
        </w:rPr>
      </w:pPr>
      <w:r w:rsidRPr="00E027E9">
        <w:rPr>
          <w:rFonts w:cs="Times New Roman"/>
          <w:sz w:val="26"/>
          <w:szCs w:val="26"/>
        </w:rPr>
        <w:t>Dùng để gửi đơn hàng cần thanh toán sang Ngân Lượng</w:t>
      </w:r>
    </w:p>
    <w:tbl>
      <w:tblPr>
        <w:tblW w:w="10104" w:type="dxa"/>
        <w:tblInd w:w="103" w:type="dxa"/>
        <w:tblLook w:val="04A0" w:firstRow="1" w:lastRow="0" w:firstColumn="1" w:lastColumn="0" w:noHBand="0" w:noVBand="1"/>
      </w:tblPr>
      <w:tblGrid>
        <w:gridCol w:w="2136"/>
        <w:gridCol w:w="1189"/>
        <w:gridCol w:w="6840"/>
      </w:tblGrid>
      <w:tr w:rsidR="00AA03D2" w:rsidRPr="00D95ECB" w:rsidTr="00D95ECB">
        <w:trPr>
          <w:trHeight w:val="345"/>
        </w:trPr>
        <w:tc>
          <w:tcPr>
            <w:tcW w:w="10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D95ECB" w:rsidRDefault="00AA03D2" w:rsidP="00F63F8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ECB">
              <w:rPr>
                <w:rFonts w:eastAsia="Times New Roman" w:cs="Times New Roman"/>
                <w:b/>
                <w:bCs/>
                <w:color w:val="000000"/>
                <w:szCs w:val="24"/>
              </w:rPr>
              <w:t>Tham số đầu vào</w:t>
            </w:r>
          </w:p>
        </w:tc>
      </w:tr>
      <w:tr w:rsidR="00AA03D2" w:rsidRPr="00D95ECB" w:rsidTr="00D95ECB">
        <w:trPr>
          <w:trHeight w:val="34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D95ECB" w:rsidRDefault="00AA03D2" w:rsidP="00E00A46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ECB">
              <w:rPr>
                <w:rFonts w:eastAsia="Times New Roman" w:cs="Times New Roman"/>
                <w:b/>
                <w:bCs/>
                <w:color w:val="000000"/>
                <w:szCs w:val="24"/>
              </w:rPr>
              <w:t>Tên trường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D95ECB" w:rsidRDefault="00AA03D2" w:rsidP="00E00A46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ECB">
              <w:rPr>
                <w:rFonts w:eastAsia="Times New Roman" w:cs="Times New Roman"/>
                <w:b/>
                <w:bCs/>
                <w:color w:val="000000"/>
                <w:szCs w:val="24"/>
              </w:rPr>
              <w:t>Kiểu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D95ECB" w:rsidRDefault="00AA03D2" w:rsidP="00E00A46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ECB">
              <w:rPr>
                <w:rFonts w:eastAsia="Times New Roman" w:cs="Times New Roman"/>
                <w:b/>
                <w:bCs/>
                <w:color w:val="000000"/>
                <w:szCs w:val="24"/>
              </w:rPr>
              <w:t>Mô tả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870F02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merchant_id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Mã merchant khai báo tại NganLuong.vn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merchant_password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MD5(Mật khẩu kết nối giữa merchant và NganLuong.vn)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version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bCs/>
                <w:color w:val="000000"/>
                <w:szCs w:val="24"/>
              </w:rPr>
              <w:t>3.1</w:t>
            </w:r>
          </w:p>
        </w:tc>
      </w:tr>
      <w:tr w:rsidR="00AA03D2" w:rsidRPr="006B2810" w:rsidTr="00870F02">
        <w:trPr>
          <w:trHeight w:val="295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function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bCs/>
                <w:color w:val="000000"/>
                <w:szCs w:val="24"/>
              </w:rPr>
              <w:t>SetExpressCheckout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receiver_email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Email  NganLuong.vn của người bán/nhận tiền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order_code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Mã hóa đơn do website bán hàng sinh ra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870F02">
              <w:rPr>
                <w:rFonts w:eastAsia="Times New Roman" w:cs="Times New Roman"/>
                <w:color w:val="000000" w:themeColor="text1"/>
                <w:szCs w:val="24"/>
              </w:rPr>
              <w:t>total_amount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Integer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Tổng số tiền của hóa đơn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7A730F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7A730F">
              <w:rPr>
                <w:rFonts w:eastAsia="Times New Roman" w:cs="Times New Roman"/>
                <w:color w:val="000000" w:themeColor="text1"/>
                <w:szCs w:val="24"/>
              </w:rPr>
              <w:t>payment_method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Phương thức thanh toán nhận các giá trị sau: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NL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: Thanh toán qua số dư ví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 xml:space="preserve">VISA 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( với bank_code: VISA hoặc MASTER hoặc JCB): Thanh toán bằng thẻ Visa, Master Card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ATM_ONLINE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: Thanh toán online dùng thẻ ATM/Tài khoản ngân hàng trong nước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ATM_OFFLINE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: Thanh toán chuyển khoản tại cây ATM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NH_OFFLINE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: Thanh toán chuyển khoản hoặc nộp tiền tại quầy giao dịch NH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TTVP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: Tiền mặt tại văn phòng NganLuong.vn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 xml:space="preserve">CREDIT_CARD_PREPAID 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>:  Thanh toán bằng thẻ visa, master trả trước</w:t>
            </w:r>
          </w:p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IB_ONLINE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 xml:space="preserve"> (IB_ONLINE : VCB, TCB, DAB, BIDV): Thanh toán bằng internet banking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7A730F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7A730F">
              <w:rPr>
                <w:rFonts w:eastAsia="Times New Roman" w:cs="Times New Roman"/>
                <w:color w:val="000000" w:themeColor="text1"/>
                <w:szCs w:val="24"/>
              </w:rPr>
              <w:t>bank_code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 xml:space="preserve">Mã Ngân hàng ( bắt buộc với phương thức </w:t>
            </w: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ATM_ONLINE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ATM_OFFLINE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NH_OFFLINE, CREDIT_CARD_PREPAID</w:t>
            </w:r>
            <w:r w:rsidRPr="006B2810">
              <w:rPr>
                <w:rFonts w:eastAsia="Times New Roman" w:cs="Times New Roman"/>
                <w:color w:val="000000"/>
                <w:szCs w:val="24"/>
              </w:rPr>
              <w:t xml:space="preserve"> )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lastRenderedPageBreak/>
              <w:t>payment_type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Kiểu giao dịch: 1 - Ngay; 2 - Tạm giữ; Nếu không truyền hoặc bằng rỗng thì lấy theo chính sách của NganLuong.vn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order_description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Mô tả đơn hàng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tax_amount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Tổng số tiền thuế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discount_amount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Số tiền giảm giá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fee_shipping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Phí vận chuyển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return_url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Địa chỉ website nhận thông báo giao dịch thành công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cancel_url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Địa chỉ website nhận "Hủy giao dịch"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time_limit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Thời gian cho phép thanh toán; tính theo phút, mặc định = 24 giờ (1440 phút)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7A730F">
              <w:rPr>
                <w:rFonts w:eastAsia="Times New Roman" w:cs="Times New Roman"/>
                <w:color w:val="000000" w:themeColor="text1"/>
                <w:szCs w:val="24"/>
              </w:rPr>
              <w:t>buyer_fullname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Tên người mua hàng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7A730F">
              <w:rPr>
                <w:rFonts w:eastAsia="Times New Roman" w:cs="Times New Roman"/>
                <w:color w:val="000000" w:themeColor="text1"/>
                <w:szCs w:val="24"/>
              </w:rPr>
              <w:t>buyer_email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Địa chỉ Email người mua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FF0000"/>
                <w:szCs w:val="24"/>
              </w:rPr>
            </w:pPr>
            <w:r w:rsidRPr="007A730F">
              <w:rPr>
                <w:rFonts w:eastAsia="Times New Roman" w:cs="Times New Roman"/>
                <w:color w:val="000000" w:themeColor="text1"/>
                <w:szCs w:val="24"/>
              </w:rPr>
              <w:t>buyer_mobile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Điện thoại người mua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buyer_address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Địa chỉ người mua hàng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affiliate_code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Mã đối tác làm đại lý của NganLuong.vn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total_item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Tổng số sản phẩm trong đơn hàng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item_name1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Tên sản phẩm 1</w:t>
            </w:r>
          </w:p>
        </w:tc>
      </w:tr>
      <w:tr w:rsidR="00AA03D2" w:rsidRPr="006B2810" w:rsidTr="00DA3BC2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item_quantity1</w:t>
            </w:r>
          </w:p>
        </w:tc>
        <w:tc>
          <w:tcPr>
            <w:tcW w:w="11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Số lượng sản phẩm 1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item_amount1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Đơn giá sản phẩm 1</w:t>
            </w:r>
          </w:p>
        </w:tc>
      </w:tr>
      <w:tr w:rsidR="00AA03D2" w:rsidRPr="006B2810" w:rsidTr="00F63F88">
        <w:trPr>
          <w:trHeight w:val="39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item_url1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Đường link sản phẩm</w:t>
            </w:r>
          </w:p>
        </w:tc>
      </w:tr>
      <w:tr w:rsidR="00AA03D2" w:rsidRPr="006B2810" w:rsidTr="004A12A0">
        <w:trPr>
          <w:trHeight w:val="375"/>
        </w:trPr>
        <w:tc>
          <w:tcPr>
            <w:tcW w:w="10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b/>
                <w:color w:val="000000"/>
                <w:szCs w:val="24"/>
              </w:rPr>
              <w:t>Kết quả trả về</w:t>
            </w:r>
          </w:p>
        </w:tc>
      </w:tr>
      <w:tr w:rsidR="00AA03D2" w:rsidRPr="004A12A0" w:rsidTr="004A12A0">
        <w:trPr>
          <w:trHeight w:val="37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4A12A0" w:rsidRDefault="00AA03D2" w:rsidP="004A12A0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A12A0">
              <w:rPr>
                <w:rFonts w:eastAsia="Times New Roman" w:cs="Times New Roman"/>
                <w:b/>
                <w:bCs/>
                <w:color w:val="000000"/>
                <w:szCs w:val="24"/>
              </w:rPr>
              <w:t>Tên trường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4A12A0" w:rsidRDefault="00AA03D2" w:rsidP="004A12A0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A12A0">
              <w:rPr>
                <w:rFonts w:eastAsia="Times New Roman" w:cs="Times New Roman"/>
                <w:b/>
                <w:bCs/>
                <w:color w:val="000000"/>
                <w:szCs w:val="24"/>
              </w:rPr>
              <w:t>Kiểu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4A12A0" w:rsidRDefault="00AA03D2" w:rsidP="004A12A0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4A12A0">
              <w:rPr>
                <w:rFonts w:eastAsia="Times New Roman" w:cs="Times New Roman"/>
                <w:b/>
                <w:bCs/>
                <w:color w:val="000000"/>
                <w:szCs w:val="24"/>
              </w:rPr>
              <w:t>Mô tả</w:t>
            </w:r>
          </w:p>
        </w:tc>
      </w:tr>
      <w:tr w:rsidR="00AA03D2" w:rsidRPr="006B2810" w:rsidTr="00F63F88">
        <w:trPr>
          <w:trHeight w:val="375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error_code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 (2)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Mã lỗi</w:t>
            </w:r>
          </w:p>
        </w:tc>
      </w:tr>
      <w:tr w:rsidR="00AA03D2" w:rsidRPr="006B2810" w:rsidTr="00F63F88">
        <w:trPr>
          <w:trHeight w:val="375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token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Mã token ghi nhận giao dịch duy nhất tại NganLuong.vn</w:t>
            </w:r>
          </w:p>
        </w:tc>
      </w:tr>
      <w:tr w:rsidR="00AA03D2" w:rsidRPr="006B2810" w:rsidTr="00F63F88">
        <w:trPr>
          <w:trHeight w:val="1020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checkout_url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Đường link thanh toán tại ngân hàng hoặc thẻ visa (với NH online) hoặc đường link hướng dẫn thanh toán với chuyển khoản tại ATM, quầy GD ngân hàng</w:t>
            </w:r>
          </w:p>
        </w:tc>
      </w:tr>
      <w:tr w:rsidR="00AA03D2" w:rsidRPr="006B2810" w:rsidTr="00F63F88">
        <w:trPr>
          <w:trHeight w:val="375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time_limit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Thời gian cho phép thanh toán; tính theo phút, mặc định = 24 giờ (1440 phút)</w:t>
            </w:r>
          </w:p>
        </w:tc>
      </w:tr>
      <w:tr w:rsidR="00AA03D2" w:rsidRPr="006B2810" w:rsidTr="00F63F88">
        <w:trPr>
          <w:trHeight w:val="375"/>
        </w:trPr>
        <w:tc>
          <w:tcPr>
            <w:tcW w:w="2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description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6B2810" w:rsidRDefault="00AA03D2" w:rsidP="00F63F88">
            <w:pPr>
              <w:spacing w:after="0"/>
              <w:rPr>
                <w:rFonts w:eastAsia="Times New Roman" w:cs="Times New Roman"/>
                <w:color w:val="000000"/>
                <w:szCs w:val="24"/>
              </w:rPr>
            </w:pPr>
            <w:r w:rsidRPr="006B2810">
              <w:rPr>
                <w:rFonts w:eastAsia="Times New Roman" w:cs="Times New Roman"/>
                <w:color w:val="000000"/>
                <w:szCs w:val="24"/>
              </w:rPr>
              <w:t>Mô tả lỗi (nếu có)</w:t>
            </w:r>
          </w:p>
        </w:tc>
      </w:tr>
    </w:tbl>
    <w:p w:rsidR="00AA03D2" w:rsidRPr="002203D9" w:rsidRDefault="00AA03D2" w:rsidP="00954FE2">
      <w:pPr>
        <w:pStyle w:val="ListParagraph"/>
        <w:numPr>
          <w:ilvl w:val="1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b/>
          <w:sz w:val="26"/>
          <w:szCs w:val="26"/>
        </w:rPr>
      </w:pPr>
      <w:r w:rsidRPr="002203D9">
        <w:rPr>
          <w:b/>
          <w:sz w:val="26"/>
          <w:szCs w:val="26"/>
        </w:rPr>
        <w:t>Hàm GetTransactionDetail</w:t>
      </w:r>
    </w:p>
    <w:p w:rsidR="00AA03D2" w:rsidRPr="00954FE2" w:rsidRDefault="00AA03D2" w:rsidP="00954FE2">
      <w:pPr>
        <w:tabs>
          <w:tab w:val="left" w:pos="1185"/>
          <w:tab w:val="left" w:pos="1650"/>
          <w:tab w:val="left" w:pos="2790"/>
        </w:tabs>
        <w:spacing w:line="276" w:lineRule="auto"/>
        <w:ind w:firstLine="567"/>
        <w:jc w:val="both"/>
        <w:rPr>
          <w:sz w:val="26"/>
          <w:szCs w:val="26"/>
        </w:rPr>
      </w:pPr>
      <w:r w:rsidRPr="00954FE2">
        <w:rPr>
          <w:sz w:val="26"/>
          <w:szCs w:val="26"/>
        </w:rPr>
        <w:t>Dùng để kiểm tra trạng thái thanh toán, truy vấn thông tin giao dịch của một đơn hàng</w:t>
      </w:r>
    </w:p>
    <w:tbl>
      <w:tblPr>
        <w:tblW w:w="9780" w:type="dxa"/>
        <w:tblInd w:w="103" w:type="dxa"/>
        <w:tblLook w:val="04A0" w:firstRow="1" w:lastRow="0" w:firstColumn="1" w:lastColumn="0" w:noHBand="0" w:noVBand="1"/>
      </w:tblPr>
      <w:tblGrid>
        <w:gridCol w:w="2435"/>
        <w:gridCol w:w="1364"/>
        <w:gridCol w:w="5981"/>
      </w:tblGrid>
      <w:tr w:rsidR="00AA03D2" w:rsidRPr="00E027E9" w:rsidTr="002203D9">
        <w:trPr>
          <w:trHeight w:val="345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2203D9" w:rsidRDefault="00AA03D2" w:rsidP="002203D9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203D9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Thông số đầu vào</w:t>
            </w:r>
          </w:p>
        </w:tc>
      </w:tr>
      <w:tr w:rsidR="00AA03D2" w:rsidRPr="00E027E9" w:rsidTr="002203D9">
        <w:trPr>
          <w:trHeight w:val="345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2203D9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2203D9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5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2203D9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AA03D2" w:rsidRPr="00E027E9" w:rsidTr="00F63F88">
        <w:trPr>
          <w:trHeight w:val="39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D61695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lastRenderedPageBreak/>
              <w:t>merchant_id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Mã merchant khai báo tại NganLuong.vn</w:t>
            </w:r>
          </w:p>
        </w:tc>
      </w:tr>
      <w:tr w:rsidR="00AA03D2" w:rsidRPr="00E027E9" w:rsidTr="00F63F88">
        <w:trPr>
          <w:trHeight w:val="39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D61695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merchant_password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MD5(Mật khẩu kết nối giữa merchant và NganLuong.vn)</w:t>
            </w:r>
          </w:p>
        </w:tc>
      </w:tr>
      <w:tr w:rsidR="00AA03D2" w:rsidRPr="00E027E9" w:rsidTr="00F63F88">
        <w:trPr>
          <w:trHeight w:val="39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D61695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D61695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3.1</w:t>
            </w:r>
          </w:p>
        </w:tc>
      </w:tr>
      <w:tr w:rsidR="00AA03D2" w:rsidRPr="00E027E9" w:rsidTr="00F63F88">
        <w:trPr>
          <w:trHeight w:val="39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D61695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D61695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function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GetTransactionDetail</w:t>
            </w:r>
          </w:p>
        </w:tc>
      </w:tr>
      <w:tr w:rsidR="00AA03D2" w:rsidRPr="00E027E9" w:rsidTr="00F63F88">
        <w:trPr>
          <w:trHeight w:val="390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FF0000"/>
                <w:sz w:val="26"/>
                <w:szCs w:val="26"/>
              </w:rPr>
            </w:pPr>
            <w:r w:rsidRPr="00D61695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token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Mã token sinh ra lúc thanh toán</w:t>
            </w:r>
          </w:p>
        </w:tc>
      </w:tr>
      <w:tr w:rsidR="00AA03D2" w:rsidRPr="007F29B5" w:rsidTr="007F29B5">
        <w:trPr>
          <w:trHeight w:val="375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03D2" w:rsidRPr="007F29B5" w:rsidRDefault="00AA03D2" w:rsidP="007F29B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F29B5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Thông số đầu ra</w:t>
            </w:r>
          </w:p>
        </w:tc>
      </w:tr>
      <w:tr w:rsidR="008E6581" w:rsidRPr="00E027E9" w:rsidTr="0089507F">
        <w:trPr>
          <w:trHeight w:val="345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581" w:rsidRPr="00E027E9" w:rsidRDefault="008E6581" w:rsidP="0089507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581" w:rsidRPr="00E027E9" w:rsidRDefault="008E6581" w:rsidP="0089507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Kiểu</w:t>
            </w:r>
          </w:p>
        </w:tc>
        <w:tc>
          <w:tcPr>
            <w:tcW w:w="5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581" w:rsidRPr="00E027E9" w:rsidRDefault="008E6581" w:rsidP="0089507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AA03D2" w:rsidRPr="00E027E9" w:rsidTr="00F63F88">
        <w:trPr>
          <w:trHeight w:val="37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error_code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Mã lỗi</w:t>
            </w:r>
          </w:p>
        </w:tc>
      </w:tr>
      <w:tr w:rsidR="00AA03D2" w:rsidRPr="00E027E9" w:rsidTr="00F63F88">
        <w:trPr>
          <w:trHeight w:val="37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token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Mã token ghi nhận giao dịch duy nhất tại NganLuong.vn</w:t>
            </w:r>
          </w:p>
        </w:tc>
      </w:tr>
      <w:tr w:rsidR="00AA03D2" w:rsidRPr="00E027E9" w:rsidTr="00F63F88">
        <w:trPr>
          <w:trHeight w:val="37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receiver_email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Email  NganLuong.vn của người bán/nhận tiền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order_code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Mã hóa đơn do website bán hàng sinh ra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total_amount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Integer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Tổng số tiền của hóa đơn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payment_method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Phương thức thanh toán nhận các giá trị sau: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NL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: Thanh toán qua số dư ví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VISA 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( với bank_code: VISA hoặc MASTER hoặc JCB): Thanh toán bằng thẻ Visa, Master Card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ATM_ONLINE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: Thanh toán online dùng thẻ ATM/Tài khoản ngân hàng trong nước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ATM_OFFLINE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: Thanh toán chuyển khoản tại cây ATM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NH_OFFLINE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: Thanh toán chuyển khoản hoặc nộp tiền tại quầy giao dịch NH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TTVP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: Tiền mặt tại văn phòng NganLuong.vn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CREDIT_CARD_PREPAID: 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Thanh toán bằng thẻ visa, master trả trước</w:t>
            </w:r>
          </w:p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IB_ONLINE</w:t>
            </w: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(IB_ONLINE : VCB, TCB, DAB, BIDV): Thanh toán bằng internet banking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bank_code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Mã Ngân hàng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payment_type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Kiểu giao dịch: 1 - Ngay; 2 - Tạm giữ; Nếu không truyền hoặc bằng rỗng thì lấy theo chính sách của NganLuong.vn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lastRenderedPageBreak/>
              <w:t>order_description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Mô tả đơn hàng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tax_amount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Tổng số tiền thuế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discount_amount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Số tiền giảm giá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fee_shipping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Phí vận chuyển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return_url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Địa chỉ website nhận thông báo giao dịch thành công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cancel_url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Địa chỉ website nhận "Hủy giao dịch"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time_limit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Thời gian cho phép thanh toán; tính theo phút, mặc định = 24 giờ (1440 phút)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buyer_fullname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Tên người mua hàng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buyer_email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Địa chỉ Email người mua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buyer_mobile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sz w:val="26"/>
                <w:szCs w:val="26"/>
              </w:rPr>
              <w:t>Điện thoại người mua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buyer_address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Địa chỉ người mua hàng</w:t>
            </w:r>
          </w:p>
        </w:tc>
      </w:tr>
      <w:tr w:rsidR="00AA03D2" w:rsidRPr="00E027E9" w:rsidTr="00F63F88">
        <w:trPr>
          <w:trHeight w:val="52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affiliate_code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Mã đối tác làm đại lý của NganLuong.vn</w:t>
            </w:r>
          </w:p>
        </w:tc>
      </w:tr>
      <w:tr w:rsidR="00F66246" w:rsidRPr="00F66246" w:rsidTr="00F63F88">
        <w:trPr>
          <w:trHeight w:val="49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transaction_status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t xml:space="preserve">00 - Đã thanh toán; </w:t>
            </w:r>
            <w:r w:rsidRPr="00F66246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br/>
              <w:t xml:space="preserve">01 - Đã thanh toán, chờ xử lý; </w:t>
            </w:r>
            <w:r w:rsidRPr="00F66246">
              <w:rPr>
                <w:rFonts w:eastAsia="Times New Roman" w:cs="Times New Roman"/>
                <w:color w:val="000000" w:themeColor="text1"/>
                <w:sz w:val="26"/>
                <w:szCs w:val="26"/>
              </w:rPr>
              <w:br/>
              <w:t>02 - Chưa thanh toán</w:t>
            </w:r>
          </w:p>
        </w:tc>
      </w:tr>
      <w:tr w:rsidR="00AA03D2" w:rsidRPr="00E027E9" w:rsidTr="00F63F88">
        <w:trPr>
          <w:trHeight w:val="49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transaction_id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Mã giao dịch thanh toán tại NganLuong.vn</w:t>
            </w:r>
          </w:p>
        </w:tc>
      </w:tr>
      <w:tr w:rsidR="00AA03D2" w:rsidRPr="00E027E9" w:rsidTr="00F63F88">
        <w:trPr>
          <w:trHeight w:val="375"/>
        </w:trPr>
        <w:tc>
          <w:tcPr>
            <w:tcW w:w="2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Mô tả khác (nếu có)</w:t>
            </w:r>
          </w:p>
        </w:tc>
      </w:tr>
    </w:tbl>
    <w:p w:rsidR="00AA03D2" w:rsidRDefault="00AA03D2" w:rsidP="00AA03D2">
      <w:pPr>
        <w:pStyle w:val="ListParagraph"/>
        <w:spacing w:before="0" w:after="200" w:line="276" w:lineRule="auto"/>
        <w:ind w:left="360"/>
        <w:rPr>
          <w:rFonts w:cs="Times New Roman"/>
          <w:b/>
          <w:sz w:val="26"/>
          <w:szCs w:val="26"/>
        </w:rPr>
      </w:pPr>
    </w:p>
    <w:p w:rsidR="00AA03D2" w:rsidRPr="00D752CD" w:rsidRDefault="00AA03D2" w:rsidP="00954FE2">
      <w:pPr>
        <w:pStyle w:val="ListParagraph"/>
        <w:numPr>
          <w:ilvl w:val="1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b/>
          <w:sz w:val="26"/>
          <w:szCs w:val="26"/>
        </w:rPr>
      </w:pPr>
      <w:r w:rsidRPr="00D752CD">
        <w:rPr>
          <w:b/>
          <w:sz w:val="26"/>
          <w:szCs w:val="26"/>
        </w:rPr>
        <w:t>Thông tin thêm</w:t>
      </w:r>
    </w:p>
    <w:p w:rsidR="00AA03D2" w:rsidRPr="00954FE2" w:rsidRDefault="00AA03D2" w:rsidP="00954FE2">
      <w:pPr>
        <w:pStyle w:val="ListParagraph"/>
        <w:numPr>
          <w:ilvl w:val="2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sz w:val="26"/>
          <w:szCs w:val="26"/>
        </w:rPr>
      </w:pPr>
      <w:r w:rsidRPr="00954FE2">
        <w:rPr>
          <w:sz w:val="26"/>
          <w:szCs w:val="26"/>
        </w:rPr>
        <w:t xml:space="preserve">Thông tin bảng mã ngân hàng hỗ trợ </w:t>
      </w:r>
    </w:p>
    <w:tbl>
      <w:tblPr>
        <w:tblW w:w="9786" w:type="dxa"/>
        <w:tblInd w:w="103" w:type="dxa"/>
        <w:tblLook w:val="04A0" w:firstRow="1" w:lastRow="0" w:firstColumn="1" w:lastColumn="0" w:noHBand="0" w:noVBand="1"/>
      </w:tblPr>
      <w:tblGrid>
        <w:gridCol w:w="737"/>
        <w:gridCol w:w="1111"/>
        <w:gridCol w:w="4029"/>
        <w:gridCol w:w="1783"/>
        <w:gridCol w:w="1276"/>
        <w:gridCol w:w="850"/>
      </w:tblGrid>
      <w:tr w:rsidR="00F66246" w:rsidRPr="00F66246" w:rsidTr="00230538">
        <w:trPr>
          <w:trHeight w:val="129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Mã NH</w:t>
            </w:r>
          </w:p>
        </w:tc>
        <w:tc>
          <w:tcPr>
            <w:tcW w:w="4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Tên ngân hàng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Chấp nhận online dùng thẻ ATM/Tài khoản NH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Chuyển khoản tại cây ATM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F66246" w:rsidRDefault="00AA03D2" w:rsidP="00F63F88">
            <w:pPr>
              <w:spacing w:after="0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66246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</w:rPr>
              <w:t>Quầy giao dịch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VCB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Ngoại Thương Việt Nam (Vietcombank)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DAB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Đông Á (DongA 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TCB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Kỹ Thương (Techcombank)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MB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Quân Đội (MB)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lastRenderedPageBreak/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VIB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Quốc tế (VIB)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ICB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Công Thương (VietinBank)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EXB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Xuất Nhập Khẩu (Eximbank)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ACB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Á Châu (ACB)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HDB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Phát Triển Nhà TP. Hồ Chí Minh (HDBank)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MSB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Hàng Hải (MariTimeBank)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NVB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Nam Việt (NaviBank)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VAB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Việt Á (VietA 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VPB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Việt Nam Thịnh Vượng  (VPBank)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SCB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Sài Gòn Thương Tính (Sacombank)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GPB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Ngân hàng TMCP Dầu Khí (GPBank)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AGB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Nông nghiệp và Phát triển Nông thôn (Agribank)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BIDV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Đầu tư và Phát triển Việt Nam (BIDV)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19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OJB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TMCP Đại Dương (OceanBank)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9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20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PGB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TMCP Xăng Dầu Petrolimex (PGBank)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52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21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SHB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TMCP Sài Gòn - Hà Nội (SHB)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37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22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TPB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TMCP Tiên Phong (TienPhong Bank)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AA03D2" w:rsidRPr="00E027E9" w:rsidTr="00230538">
        <w:trPr>
          <w:trHeight w:val="37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23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NAB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Nam Á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AA03D2" w:rsidRPr="00E027E9" w:rsidTr="00230538">
        <w:trPr>
          <w:trHeight w:val="45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222222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222222"/>
                <w:sz w:val="26"/>
                <w:szCs w:val="26"/>
              </w:rPr>
              <w:t>24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SGB</w:t>
            </w:r>
          </w:p>
        </w:tc>
        <w:tc>
          <w:tcPr>
            <w:tcW w:w="4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Ngân hàng Sài Gòn Công Thương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D2" w:rsidRPr="00E027E9" w:rsidRDefault="00AA03D2" w:rsidP="00F63F88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eastAsia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AA03D2" w:rsidRPr="00E027E9" w:rsidRDefault="00AA03D2" w:rsidP="00AA03D2">
      <w:pPr>
        <w:pStyle w:val="ListParagraph"/>
        <w:rPr>
          <w:rFonts w:cs="Times New Roman"/>
          <w:sz w:val="26"/>
          <w:szCs w:val="26"/>
        </w:rPr>
      </w:pPr>
    </w:p>
    <w:p w:rsidR="00AA03D2" w:rsidRPr="00954FE2" w:rsidRDefault="00AA03D2" w:rsidP="00954FE2">
      <w:pPr>
        <w:pStyle w:val="ListParagraph"/>
        <w:numPr>
          <w:ilvl w:val="2"/>
          <w:numId w:val="3"/>
        </w:numPr>
        <w:tabs>
          <w:tab w:val="left" w:pos="1185"/>
          <w:tab w:val="left" w:pos="1650"/>
          <w:tab w:val="left" w:pos="2790"/>
        </w:tabs>
        <w:spacing w:line="276" w:lineRule="auto"/>
        <w:jc w:val="both"/>
        <w:rPr>
          <w:sz w:val="26"/>
          <w:szCs w:val="26"/>
        </w:rPr>
      </w:pPr>
      <w:r w:rsidRPr="00954FE2">
        <w:rPr>
          <w:sz w:val="26"/>
          <w:szCs w:val="26"/>
        </w:rPr>
        <w:t>Bảng mã lỗi trả về (error_code)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69"/>
        <w:gridCol w:w="8211"/>
      </w:tblGrid>
      <w:tr w:rsidR="00AA03D2" w:rsidRPr="00E027E9" w:rsidTr="00F63F88">
        <w:trPr>
          <w:trHeight w:val="405"/>
        </w:trPr>
        <w:tc>
          <w:tcPr>
            <w:tcW w:w="9180" w:type="dxa"/>
            <w:gridSpan w:val="2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E46D0A"/>
                <w:sz w:val="26"/>
                <w:szCs w:val="26"/>
              </w:rPr>
            </w:pPr>
            <w:r w:rsidRPr="004D65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Bảng danh sách mã lỗi</w:t>
            </w:r>
          </w:p>
        </w:tc>
      </w:tr>
      <w:tr w:rsidR="004D65D0" w:rsidRPr="004D65D0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4D65D0" w:rsidRDefault="00AA03D2" w:rsidP="004D65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D65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Mã lỗi</w:t>
            </w:r>
          </w:p>
        </w:tc>
        <w:tc>
          <w:tcPr>
            <w:tcW w:w="8211" w:type="dxa"/>
            <w:hideMark/>
          </w:tcPr>
          <w:p w:rsidR="00AA03D2" w:rsidRPr="004D65D0" w:rsidRDefault="00AA03D2" w:rsidP="004D65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D65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 lỗi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không được định nghĩa hoặc không rõ nguyên nhân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IP của merchant gọi tới NganLuong.vn không được chấp nhận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 tham số gửi tới NganLuong.vn (có tham số sai tên hoặc kiểu dữ liệu)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 API do merchant gọi tới không hợp lệ (không tồn tại)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 version của API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06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merchant không tồn tại hoặc chưa được kích hoạt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Sai mật khẩu của merchant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người bán hàng không tồn tại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người nhận tiền đang bị phong tỏa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 đơn thanh toán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tiền thanh toán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tiền tệ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Token không tồn tại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thêm được đơn hàng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hàng chưa được thanh toán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email tài khoản nhận tiền không phải email chính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111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nhận tiền đang bị khóa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khoản nhận tiền chưa cấu hình là người bán nội dung số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114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 dịch đang thực hiện, chưa kết thúc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115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 dịch bị hủy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118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tax_amount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discount_amount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fee_shipping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121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return_url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122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cancel_url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items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transaction_info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quantity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126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order_description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affiliate_code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128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time_limit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129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buyer_fullname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buyer_email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131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buyer_mobile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buyer_address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133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total_item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134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payment_method, bank_code không hợp lệ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kết nối tới hệ thống ngân hàng</w:t>
            </w:r>
          </w:p>
        </w:tc>
      </w:tr>
      <w:tr w:rsidR="00AA03D2" w:rsidRPr="00E027E9" w:rsidTr="00F63F88">
        <w:trPr>
          <w:trHeight w:val="405"/>
        </w:trPr>
        <w:tc>
          <w:tcPr>
            <w:tcW w:w="969" w:type="dxa"/>
            <w:noWrap/>
            <w:hideMark/>
          </w:tcPr>
          <w:p w:rsidR="00AA03D2" w:rsidRPr="00E027E9" w:rsidRDefault="00AA03D2" w:rsidP="00F63F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140</w:t>
            </w:r>
          </w:p>
        </w:tc>
        <w:tc>
          <w:tcPr>
            <w:tcW w:w="8211" w:type="dxa"/>
            <w:hideMark/>
          </w:tcPr>
          <w:p w:rsidR="00AA03D2" w:rsidRPr="00E027E9" w:rsidRDefault="00AA03D2" w:rsidP="00F63F8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027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hàng không hỗ trợ thanh toán trả góp</w:t>
            </w:r>
          </w:p>
        </w:tc>
      </w:tr>
    </w:tbl>
    <w:p w:rsidR="00B879DD" w:rsidRPr="00D752CD" w:rsidRDefault="00B879DD" w:rsidP="00B879DD">
      <w:pPr>
        <w:pStyle w:val="ListParagraph"/>
        <w:tabs>
          <w:tab w:val="left" w:pos="1185"/>
          <w:tab w:val="left" w:pos="1650"/>
          <w:tab w:val="left" w:pos="2790"/>
        </w:tabs>
        <w:spacing w:line="276" w:lineRule="auto"/>
        <w:ind w:left="360"/>
        <w:jc w:val="both"/>
        <w:rPr>
          <w:b/>
          <w:sz w:val="26"/>
          <w:szCs w:val="26"/>
        </w:rPr>
      </w:pPr>
      <w:bookmarkStart w:id="0" w:name="_GoBack"/>
      <w:bookmarkEnd w:id="0"/>
    </w:p>
    <w:sectPr w:rsidR="00B879DD" w:rsidRPr="00D752CD" w:rsidSect="00F63F88">
      <w:pgSz w:w="11907" w:h="16840" w:code="9"/>
      <w:pgMar w:top="1440" w:right="1440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6D82"/>
    <w:multiLevelType w:val="multilevel"/>
    <w:tmpl w:val="560203F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4323A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B27B9C"/>
    <w:multiLevelType w:val="hybridMultilevel"/>
    <w:tmpl w:val="FA5C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343D9"/>
    <w:multiLevelType w:val="hybridMultilevel"/>
    <w:tmpl w:val="5B123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3117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1450CC"/>
    <w:multiLevelType w:val="hybridMultilevel"/>
    <w:tmpl w:val="EFD669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A61990"/>
    <w:multiLevelType w:val="multilevel"/>
    <w:tmpl w:val="A6DCE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492474"/>
    <w:multiLevelType w:val="hybridMultilevel"/>
    <w:tmpl w:val="76CE3204"/>
    <w:lvl w:ilvl="0" w:tplc="8F260E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7CF20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B553C7"/>
    <w:multiLevelType w:val="hybridMultilevel"/>
    <w:tmpl w:val="6868C6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0F53D67"/>
    <w:multiLevelType w:val="multilevel"/>
    <w:tmpl w:val="B288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75F54F5"/>
    <w:multiLevelType w:val="hybridMultilevel"/>
    <w:tmpl w:val="FFA0626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F77B2A"/>
    <w:multiLevelType w:val="multilevel"/>
    <w:tmpl w:val="24F2C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C5A5E6B"/>
    <w:multiLevelType w:val="hybridMultilevel"/>
    <w:tmpl w:val="7004B3CA"/>
    <w:lvl w:ilvl="0" w:tplc="DBC2456A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A862FA"/>
    <w:multiLevelType w:val="multilevel"/>
    <w:tmpl w:val="BB52A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13"/>
  </w:num>
  <w:num w:numId="10">
    <w:abstractNumId w:val="3"/>
  </w:num>
  <w:num w:numId="11">
    <w:abstractNumId w:val="6"/>
  </w:num>
  <w:num w:numId="12">
    <w:abstractNumId w:val="14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D2"/>
    <w:rsid w:val="002203D9"/>
    <w:rsid w:val="00230538"/>
    <w:rsid w:val="00263787"/>
    <w:rsid w:val="00327B2B"/>
    <w:rsid w:val="003C052A"/>
    <w:rsid w:val="00491B11"/>
    <w:rsid w:val="004A12A0"/>
    <w:rsid w:val="004D65D0"/>
    <w:rsid w:val="00606FE6"/>
    <w:rsid w:val="007A730F"/>
    <w:rsid w:val="007C2476"/>
    <w:rsid w:val="007F29B5"/>
    <w:rsid w:val="00855EEF"/>
    <w:rsid w:val="00870F02"/>
    <w:rsid w:val="008E6581"/>
    <w:rsid w:val="00927803"/>
    <w:rsid w:val="00954FE2"/>
    <w:rsid w:val="00A14570"/>
    <w:rsid w:val="00AA03D2"/>
    <w:rsid w:val="00B82A5B"/>
    <w:rsid w:val="00B879DD"/>
    <w:rsid w:val="00BA65AE"/>
    <w:rsid w:val="00C460E2"/>
    <w:rsid w:val="00C74143"/>
    <w:rsid w:val="00D61695"/>
    <w:rsid w:val="00D752CD"/>
    <w:rsid w:val="00D75844"/>
    <w:rsid w:val="00D95ECB"/>
    <w:rsid w:val="00DA3BC2"/>
    <w:rsid w:val="00E00A46"/>
    <w:rsid w:val="00F63F88"/>
    <w:rsid w:val="00F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A03D2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03D2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AA0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3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03D2"/>
  </w:style>
  <w:style w:type="paragraph" w:customStyle="1" w:styleId="MMTopic1">
    <w:name w:val="MM Topic 1"/>
    <w:basedOn w:val="Heading1"/>
    <w:link w:val="MMTopic1Char"/>
    <w:rsid w:val="00AA03D2"/>
    <w:pPr>
      <w:numPr>
        <w:numId w:val="5"/>
      </w:numPr>
      <w:spacing w:line="276" w:lineRule="auto"/>
    </w:pPr>
  </w:style>
  <w:style w:type="character" w:customStyle="1" w:styleId="MMTopic1Char">
    <w:name w:val="MM Topic 1 Char"/>
    <w:basedOn w:val="Heading1Char"/>
    <w:link w:val="MMTopic1"/>
    <w:rsid w:val="00AA0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2">
    <w:name w:val="MM Topic 2"/>
    <w:basedOn w:val="Heading2"/>
    <w:rsid w:val="00AA03D2"/>
    <w:pPr>
      <w:numPr>
        <w:ilvl w:val="1"/>
        <w:numId w:val="5"/>
      </w:numPr>
      <w:spacing w:line="276" w:lineRule="auto"/>
      <w:ind w:left="720" w:hanging="360"/>
    </w:pPr>
  </w:style>
  <w:style w:type="paragraph" w:customStyle="1" w:styleId="MMTopic3">
    <w:name w:val="MM Topic 3"/>
    <w:basedOn w:val="Heading3"/>
    <w:rsid w:val="00AA03D2"/>
    <w:pPr>
      <w:numPr>
        <w:ilvl w:val="2"/>
        <w:numId w:val="5"/>
      </w:numPr>
      <w:spacing w:line="276" w:lineRule="auto"/>
      <w:ind w:left="1080" w:hanging="720"/>
    </w:pPr>
    <w:rPr>
      <w:sz w:val="22"/>
    </w:rPr>
  </w:style>
  <w:style w:type="paragraph" w:styleId="NormalWeb">
    <w:name w:val="Normal (Web)"/>
    <w:basedOn w:val="Normal"/>
    <w:uiPriority w:val="99"/>
    <w:unhideWhenUsed/>
    <w:rsid w:val="00AA03D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A03D2"/>
    <w:rPr>
      <w:b/>
      <w:bCs/>
    </w:rPr>
  </w:style>
  <w:style w:type="table" w:styleId="TableGrid">
    <w:name w:val="Table Grid"/>
    <w:basedOn w:val="TableNormal"/>
    <w:uiPriority w:val="59"/>
    <w:rsid w:val="00AA03D2"/>
    <w:pPr>
      <w:spacing w:before="0" w:after="0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B11"/>
    <w:pPr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3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A03D2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3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03D2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AA0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3D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03D2"/>
  </w:style>
  <w:style w:type="paragraph" w:customStyle="1" w:styleId="MMTopic1">
    <w:name w:val="MM Topic 1"/>
    <w:basedOn w:val="Heading1"/>
    <w:link w:val="MMTopic1Char"/>
    <w:rsid w:val="00AA03D2"/>
    <w:pPr>
      <w:numPr>
        <w:numId w:val="5"/>
      </w:numPr>
      <w:spacing w:line="276" w:lineRule="auto"/>
    </w:pPr>
  </w:style>
  <w:style w:type="character" w:customStyle="1" w:styleId="MMTopic1Char">
    <w:name w:val="MM Topic 1 Char"/>
    <w:basedOn w:val="Heading1Char"/>
    <w:link w:val="MMTopic1"/>
    <w:rsid w:val="00AA0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2">
    <w:name w:val="MM Topic 2"/>
    <w:basedOn w:val="Heading2"/>
    <w:rsid w:val="00AA03D2"/>
    <w:pPr>
      <w:numPr>
        <w:ilvl w:val="1"/>
        <w:numId w:val="5"/>
      </w:numPr>
      <w:spacing w:line="276" w:lineRule="auto"/>
      <w:ind w:left="720" w:hanging="360"/>
    </w:pPr>
  </w:style>
  <w:style w:type="paragraph" w:customStyle="1" w:styleId="MMTopic3">
    <w:name w:val="MM Topic 3"/>
    <w:basedOn w:val="Heading3"/>
    <w:rsid w:val="00AA03D2"/>
    <w:pPr>
      <w:numPr>
        <w:ilvl w:val="2"/>
        <w:numId w:val="5"/>
      </w:numPr>
      <w:spacing w:line="276" w:lineRule="auto"/>
      <w:ind w:left="1080" w:hanging="720"/>
    </w:pPr>
    <w:rPr>
      <w:sz w:val="22"/>
    </w:rPr>
  </w:style>
  <w:style w:type="paragraph" w:styleId="NormalWeb">
    <w:name w:val="Normal (Web)"/>
    <w:basedOn w:val="Normal"/>
    <w:uiPriority w:val="99"/>
    <w:unhideWhenUsed/>
    <w:rsid w:val="00AA03D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A03D2"/>
    <w:rPr>
      <w:b/>
      <w:bCs/>
    </w:rPr>
  </w:style>
  <w:style w:type="table" w:styleId="TableGrid">
    <w:name w:val="Table Grid"/>
    <w:basedOn w:val="TableNormal"/>
    <w:uiPriority w:val="59"/>
    <w:rsid w:val="00AA03D2"/>
    <w:pPr>
      <w:spacing w:before="0" w:after="0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B11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anluong.vn/nganluong/mercha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ganluong.vn/checkou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nganluong.vn/nganluong/merch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72787-6B86-4424-BAFD-9E335AB3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</dc:creator>
  <cp:lastModifiedBy>Nguyen</cp:lastModifiedBy>
  <cp:revision>22</cp:revision>
  <dcterms:created xsi:type="dcterms:W3CDTF">2016-06-30T08:15:00Z</dcterms:created>
  <dcterms:modified xsi:type="dcterms:W3CDTF">2016-10-04T03:08:00Z</dcterms:modified>
</cp:coreProperties>
</file>