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59B4" w14:textId="77777777" w:rsidR="00DD3E01" w:rsidRDefault="00DD3E01">
      <w:pPr>
        <w:pStyle w:val="BodyText"/>
        <w:rPr>
          <w:rFonts w:ascii="Times New Roman"/>
          <w:sz w:val="20"/>
        </w:rPr>
      </w:pPr>
    </w:p>
    <w:p w14:paraId="6A2D3A6F" w14:textId="77777777" w:rsidR="00DD3E01" w:rsidRDefault="00DD3E01">
      <w:pPr>
        <w:pStyle w:val="BodyText"/>
        <w:spacing w:before="10"/>
        <w:rPr>
          <w:rFonts w:ascii="Times New Roman"/>
          <w:sz w:val="23"/>
        </w:rPr>
      </w:pPr>
    </w:p>
    <w:p w14:paraId="6427B1D4" w14:textId="77777777" w:rsidR="00DD3E01" w:rsidRDefault="00504555">
      <w:pPr>
        <w:spacing w:before="19"/>
        <w:ind w:left="278" w:right="515"/>
        <w:jc w:val="center"/>
        <w:rPr>
          <w:rFonts w:ascii="PMingLiU"/>
          <w:sz w:val="34"/>
        </w:rPr>
      </w:pPr>
      <w:r>
        <w:rPr>
          <w:rFonts w:ascii="PMingLiU"/>
          <w:spacing w:val="-4"/>
          <w:w w:val="105"/>
          <w:sz w:val="34"/>
        </w:rPr>
        <w:t xml:space="preserve">(Comparing?) </w:t>
      </w:r>
      <w:r w:rsidR="00C115BB">
        <w:rPr>
          <w:rFonts w:ascii="PMingLiU"/>
          <w:spacing w:val="-4"/>
          <w:w w:val="105"/>
          <w:sz w:val="34"/>
        </w:rPr>
        <w:t xml:space="preserve">Various </w:t>
      </w:r>
      <w:r w:rsidR="00C115BB">
        <w:rPr>
          <w:rFonts w:ascii="PMingLiU"/>
          <w:w w:val="105"/>
          <w:sz w:val="34"/>
        </w:rPr>
        <w:t>Reinforcement Learning Algorithms to Solve Grid</w:t>
      </w:r>
      <w:r>
        <w:rPr>
          <w:rFonts w:ascii="PMingLiU"/>
          <w:w w:val="105"/>
          <w:sz w:val="34"/>
        </w:rPr>
        <w:t xml:space="preserve"> </w:t>
      </w:r>
      <w:r w:rsidR="00C115BB">
        <w:rPr>
          <w:rFonts w:ascii="PMingLiU"/>
          <w:spacing w:val="-6"/>
          <w:w w:val="105"/>
          <w:sz w:val="34"/>
        </w:rPr>
        <w:t>World</w:t>
      </w:r>
    </w:p>
    <w:p w14:paraId="61DDF55E" w14:textId="77777777" w:rsidR="00DD3E01" w:rsidRDefault="00C115BB">
      <w:pPr>
        <w:pStyle w:val="BodyText"/>
        <w:spacing w:before="272"/>
        <w:ind w:left="267" w:right="515"/>
        <w:jc w:val="center"/>
        <w:rPr>
          <w:rFonts w:ascii="Tahoma"/>
        </w:rPr>
      </w:pPr>
      <w:r>
        <w:rPr>
          <w:w w:val="105"/>
        </w:rPr>
        <w:t xml:space="preserve">Matteo </w:t>
      </w:r>
      <w:proofErr w:type="spellStart"/>
      <w:r>
        <w:rPr>
          <w:w w:val="105"/>
        </w:rPr>
        <w:t>Esposito</w:t>
      </w:r>
      <w:r>
        <w:rPr>
          <w:rFonts w:ascii="Tahoma"/>
          <w:w w:val="105"/>
          <w:vertAlign w:val="superscript"/>
        </w:rPr>
        <w:t>a</w:t>
      </w:r>
      <w:proofErr w:type="spellEnd"/>
      <w:r>
        <w:rPr>
          <w:w w:val="105"/>
        </w:rPr>
        <w:t xml:space="preserve">, William </w:t>
      </w:r>
      <w:proofErr w:type="spellStart"/>
      <w:r>
        <w:rPr>
          <w:w w:val="105"/>
        </w:rPr>
        <w:t>Ngo</w:t>
      </w:r>
      <w:r>
        <w:rPr>
          <w:rFonts w:ascii="Tahoma"/>
          <w:w w:val="105"/>
          <w:vertAlign w:val="superscript"/>
        </w:rPr>
        <w:t>a</w:t>
      </w:r>
      <w:proofErr w:type="spellEnd"/>
      <w:r>
        <w:rPr>
          <w:w w:val="105"/>
        </w:rPr>
        <w:t xml:space="preserve">, Spyros </w:t>
      </w:r>
      <w:proofErr w:type="spellStart"/>
      <w:r>
        <w:rPr>
          <w:w w:val="105"/>
        </w:rPr>
        <w:t>Orfanos</w:t>
      </w:r>
      <w:r>
        <w:rPr>
          <w:rFonts w:ascii="Tahoma"/>
          <w:w w:val="105"/>
          <w:vertAlign w:val="superscript"/>
        </w:rPr>
        <w:t>a</w:t>
      </w:r>
      <w:proofErr w:type="spellEnd"/>
    </w:p>
    <w:p w14:paraId="1B1B11CF" w14:textId="77777777" w:rsidR="00DD3E01" w:rsidRDefault="00C115BB">
      <w:pPr>
        <w:spacing w:before="169"/>
        <w:ind w:left="277" w:right="515"/>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14:paraId="7886F2EF" w14:textId="77777777" w:rsidR="00DD3E01" w:rsidRDefault="00DD3E01">
      <w:pPr>
        <w:pStyle w:val="BodyText"/>
        <w:rPr>
          <w:rFonts w:ascii="Book Antiqua"/>
          <w:i/>
          <w:sz w:val="20"/>
        </w:rPr>
      </w:pPr>
    </w:p>
    <w:p w14:paraId="6C22B8A0" w14:textId="77777777" w:rsidR="00DD3E01" w:rsidRDefault="00DD3E01">
      <w:pPr>
        <w:pStyle w:val="BodyText"/>
        <w:rPr>
          <w:rFonts w:ascii="Book Antiqua"/>
          <w:i/>
          <w:sz w:val="20"/>
        </w:rPr>
      </w:pPr>
    </w:p>
    <w:p w14:paraId="0B11D16F" w14:textId="77777777" w:rsidR="00DD3E01" w:rsidRDefault="00504555">
      <w:pPr>
        <w:pStyle w:val="BodyText"/>
        <w:spacing w:before="10"/>
        <w:rPr>
          <w:rFonts w:ascii="Book Antiqua"/>
          <w:i/>
          <w:sz w:val="14"/>
        </w:rPr>
      </w:pPr>
      <w:r>
        <w:rPr>
          <w:noProof/>
        </w:rPr>
        <mc:AlternateContent>
          <mc:Choice Requires="wps">
            <w:drawing>
              <wp:anchor distT="0" distB="0" distL="0" distR="0" simplePos="0" relativeHeight="251658240" behindDoc="1" locked="0" layoutInCell="1" allowOverlap="1" wp14:anchorId="47BDD277" wp14:editId="58400D86">
                <wp:simplePos x="0" y="0"/>
                <wp:positionH relativeFrom="page">
                  <wp:posOffset>819150</wp:posOffset>
                </wp:positionH>
                <wp:positionV relativeFrom="paragraph">
                  <wp:posOffset>140970</wp:posOffset>
                </wp:positionV>
                <wp:extent cx="5921375" cy="0"/>
                <wp:effectExtent l="0" t="0" r="0" b="0"/>
                <wp:wrapTopAndBottom/>
                <wp:docPr id="2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FBE28" id="Line 1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1pt" to="530.7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o7lEg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uUYKdJC&#13;&#10;j7ZCcZSNQ2064wpIWamdDeroWb2YrabfHMSSh2BYOANY++6TZoBCjl7Hkpxr24bDIBadY+Uv98rz&#13;&#10;s0cUNifzUTZ+mmBEb7GEFLeDxjr/kesWhUmJJdCLwOS0dT4QIcUtJdyj9EZIGRsrFeoAPJ1M4gGn&#13;&#10;pWAhGNKcPexX0qITCdaIX1AMYA9pAbkirunzYqg3jdVHxeItDSdsfZ17ImQ/ByCpwkWgEXheZ70p&#13;&#10;vs/T+Xq2nuWDfDRdD/K0qgYfNqt8MN1kT5NqXK1WVfYjcM7yohGMcRVo3wya5X9ngOtT6a11t+i9&#13;&#10;PskjetQOZG//SDo2OfS198Jes8vOhjKFfoMnY/L1/QTT/76OWb9e+fInAAAA//8DAFBLAwQUAAYA&#13;&#10;CAAAACEAN5kOWN8AAAAPAQAADwAAAGRycy9kb3ducmV2LnhtbExPy07DMBC8I/EP1iJxQa0dIwqk&#13;&#10;cSoeQlGPlH6AG5skEK+j2GnM37MVh3JZaXZ251FskuvZ0Y6h86ggWwpgFmtvOmwU7D/eFg/AQtRo&#13;&#10;dO/RKvixATbl5UWhc+NnfLfHXWwYiWDItYI2xiHnPNStdTos/WCRuE8/Oh0Jjg03o55J3PVcCrHi&#13;&#10;TndIDq0e7Etr6+/d5MgkjQLnrfmqnqftTVWl2/tsQKWur9LrmsbTGli0KZ4/4NSB8kNJwQ5+QhNY&#13;&#10;T1g+UqGoQEoJ7HQgVtkdsMPfhpcF/9+j/AUAAP//AwBQSwECLQAUAAYACAAAACEAtoM4kv4AAADh&#13;&#10;AQAAEwAAAAAAAAAAAAAAAAAAAAAAW0NvbnRlbnRfVHlwZXNdLnhtbFBLAQItABQABgAIAAAAIQA4&#13;&#10;/SH/1gAAAJQBAAALAAAAAAAAAAAAAAAAAC8BAABfcmVscy8ucmVsc1BLAQItABQABgAIAAAAIQBQ&#13;&#10;yo7lEgIAAC0EAAAOAAAAAAAAAAAAAAAAAC4CAABkcnMvZTJvRG9jLnhtbFBLAQItABQABgAIAAAA&#13;&#10;IQA3mQ5Y3wAAAA8BAAAPAAAAAAAAAAAAAAAAAGwEAABkcnMvZG93bnJldi54bWxQSwUGAAAAAAQA&#13;&#10;BADzAAAAeAUAAAAA&#13;&#10;" strokeweight=".14042mm">
                <o:lock v:ext="edit" shapetype="f"/>
                <w10:wrap type="topAndBottom" anchorx="page"/>
              </v:line>
            </w:pict>
          </mc:Fallback>
        </mc:AlternateContent>
      </w:r>
    </w:p>
    <w:p w14:paraId="459C33D0" w14:textId="77777777" w:rsidR="00DD3E01" w:rsidRDefault="00DD3E01">
      <w:pPr>
        <w:pStyle w:val="BodyText"/>
        <w:rPr>
          <w:rFonts w:ascii="Book Antiqua"/>
          <w:i/>
          <w:sz w:val="8"/>
        </w:rPr>
      </w:pPr>
    </w:p>
    <w:p w14:paraId="147C9E03" w14:textId="77777777" w:rsidR="00DD3E01" w:rsidRDefault="00C115BB">
      <w:pPr>
        <w:pStyle w:val="Heading1"/>
        <w:ind w:left="110" w:firstLine="0"/>
      </w:pPr>
      <w:r>
        <w:rPr>
          <w:w w:val="115"/>
        </w:rPr>
        <w:t>Abstract</w:t>
      </w:r>
    </w:p>
    <w:p w14:paraId="0BC69EB4" w14:textId="77777777" w:rsidR="00DD3E01" w:rsidRPr="00504555" w:rsidRDefault="00C115BB">
      <w:pPr>
        <w:pStyle w:val="BodyText"/>
        <w:spacing w:before="150" w:line="256" w:lineRule="auto"/>
        <w:ind w:left="110" w:right="345"/>
        <w:jc w:val="both"/>
        <w:rPr>
          <w:strike/>
        </w:rPr>
      </w:pPr>
      <w:r>
        <w:rPr>
          <w:w w:val="110"/>
        </w:rPr>
        <w:t>Reinforcement Learning (RL) is widely used in different research areas to tackle problems such</w:t>
      </w:r>
      <w:r>
        <w:rPr>
          <w:spacing w:val="-18"/>
          <w:w w:val="110"/>
        </w:rPr>
        <w:t xml:space="preserve"> </w:t>
      </w:r>
      <w:r>
        <w:rPr>
          <w:w w:val="110"/>
        </w:rPr>
        <w:t>as</w:t>
      </w:r>
      <w:r>
        <w:rPr>
          <w:spacing w:val="-18"/>
          <w:w w:val="110"/>
        </w:rPr>
        <w:t xml:space="preserve"> </w:t>
      </w:r>
      <w:r>
        <w:rPr>
          <w:w w:val="110"/>
        </w:rPr>
        <w:t>resource</w:t>
      </w:r>
      <w:r>
        <w:rPr>
          <w:spacing w:val="-18"/>
          <w:w w:val="110"/>
        </w:rPr>
        <w:t xml:space="preserve"> </w:t>
      </w:r>
      <w:r>
        <w:rPr>
          <w:w w:val="110"/>
        </w:rPr>
        <w:t>management</w:t>
      </w:r>
      <w:r>
        <w:rPr>
          <w:spacing w:val="-18"/>
          <w:w w:val="110"/>
        </w:rPr>
        <w:t xml:space="preserve"> </w:t>
      </w:r>
      <w:r>
        <w:rPr>
          <w:w w:val="110"/>
        </w:rPr>
        <w:t>in</w:t>
      </w:r>
      <w:r>
        <w:rPr>
          <w:spacing w:val="-18"/>
          <w:w w:val="110"/>
        </w:rPr>
        <w:t xml:space="preserve"> </w:t>
      </w:r>
      <w:r>
        <w:rPr>
          <w:w w:val="110"/>
        </w:rPr>
        <w:t>computers,</w:t>
      </w:r>
      <w:r>
        <w:rPr>
          <w:spacing w:val="-16"/>
          <w:w w:val="110"/>
        </w:rPr>
        <w:t xml:space="preserve"> </w:t>
      </w:r>
      <w:r>
        <w:rPr>
          <w:w w:val="110"/>
        </w:rPr>
        <w:t>traffic</w:t>
      </w:r>
      <w:r>
        <w:rPr>
          <w:spacing w:val="-18"/>
          <w:w w:val="110"/>
        </w:rPr>
        <w:t xml:space="preserve"> </w:t>
      </w:r>
      <w:r>
        <w:rPr>
          <w:w w:val="110"/>
        </w:rPr>
        <w:t>light</w:t>
      </w:r>
      <w:r>
        <w:rPr>
          <w:spacing w:val="-18"/>
          <w:w w:val="110"/>
        </w:rPr>
        <w:t xml:space="preserve"> </w:t>
      </w:r>
      <w:r>
        <w:rPr>
          <w:w w:val="110"/>
        </w:rPr>
        <w:t>control,</w:t>
      </w:r>
      <w:r>
        <w:rPr>
          <w:spacing w:val="-14"/>
          <w:w w:val="110"/>
        </w:rPr>
        <w:t xml:space="preserve"> </w:t>
      </w:r>
      <w:r>
        <w:rPr>
          <w:w w:val="110"/>
        </w:rPr>
        <w:t>and</w:t>
      </w:r>
      <w:r>
        <w:rPr>
          <w:spacing w:val="-18"/>
          <w:w w:val="110"/>
        </w:rPr>
        <w:t xml:space="preserve"> </w:t>
      </w:r>
      <w:r>
        <w:rPr>
          <w:w w:val="110"/>
        </w:rPr>
        <w:t>playing</w:t>
      </w:r>
      <w:r>
        <w:rPr>
          <w:spacing w:val="-18"/>
          <w:w w:val="110"/>
        </w:rPr>
        <w:t xml:space="preserve"> </w:t>
      </w:r>
      <w:r>
        <w:rPr>
          <w:w w:val="110"/>
        </w:rPr>
        <w:t>games</w:t>
      </w:r>
      <w:r>
        <w:rPr>
          <w:spacing w:val="-18"/>
          <w:w w:val="110"/>
        </w:rPr>
        <w:t xml:space="preserve"> </w:t>
      </w:r>
      <w:r>
        <w:rPr>
          <w:w w:val="110"/>
        </w:rPr>
        <w:t>like</w:t>
      </w:r>
      <w:r>
        <w:rPr>
          <w:spacing w:val="-18"/>
          <w:w w:val="110"/>
        </w:rPr>
        <w:t xml:space="preserve"> </w:t>
      </w:r>
      <w:r>
        <w:rPr>
          <w:w w:val="110"/>
        </w:rPr>
        <w:t xml:space="preserve">chess at a super-human level. In this project, </w:t>
      </w:r>
      <w:r>
        <w:rPr>
          <w:spacing w:val="-4"/>
          <w:w w:val="110"/>
        </w:rPr>
        <w:t xml:space="preserve">we </w:t>
      </w:r>
      <w:r>
        <w:rPr>
          <w:w w:val="110"/>
        </w:rPr>
        <w:t xml:space="preserve">tackle the problem of solving a two-dimensional maze given a specific starting point. </w:t>
      </w:r>
      <w:r>
        <w:rPr>
          <w:spacing w:val="-10"/>
          <w:w w:val="110"/>
        </w:rPr>
        <w:t xml:space="preserve">To </w:t>
      </w:r>
      <w:r>
        <w:rPr>
          <w:w w:val="110"/>
        </w:rPr>
        <w:t xml:space="preserve">accomplish this, three different policies </w:t>
      </w:r>
      <w:r w:rsidR="00504555">
        <w:rPr>
          <w:w w:val="110"/>
        </w:rPr>
        <w:t xml:space="preserve">are </w:t>
      </w:r>
      <w:proofErr w:type="gramStart"/>
      <w:r w:rsidRPr="00504555">
        <w:rPr>
          <w:strike/>
          <w:w w:val="110"/>
        </w:rPr>
        <w:t>were</w:t>
      </w:r>
      <w:proofErr w:type="gramEnd"/>
      <w:r w:rsidR="00504555">
        <w:rPr>
          <w:w w:val="110"/>
        </w:rPr>
        <w:t xml:space="preserve"> devel</w:t>
      </w:r>
      <w:r>
        <w:rPr>
          <w:w w:val="110"/>
        </w:rPr>
        <w:t>oped</w:t>
      </w:r>
      <w:r>
        <w:rPr>
          <w:spacing w:val="-9"/>
          <w:w w:val="110"/>
        </w:rPr>
        <w:t xml:space="preserve"> </w:t>
      </w:r>
      <w:r>
        <w:rPr>
          <w:w w:val="110"/>
        </w:rPr>
        <w:t>using</w:t>
      </w:r>
      <w:r>
        <w:rPr>
          <w:spacing w:val="-8"/>
          <w:w w:val="110"/>
        </w:rPr>
        <w:t xml:space="preserve"> </w:t>
      </w:r>
      <w:r>
        <w:rPr>
          <w:w w:val="110"/>
        </w:rPr>
        <w:t>RL</w:t>
      </w:r>
      <w:r>
        <w:rPr>
          <w:spacing w:val="-8"/>
          <w:w w:val="110"/>
        </w:rPr>
        <w:t xml:space="preserve"> </w:t>
      </w:r>
      <w:r>
        <w:rPr>
          <w:w w:val="110"/>
        </w:rPr>
        <w:t>algorithms</w:t>
      </w:r>
      <w:r>
        <w:rPr>
          <w:spacing w:val="-8"/>
          <w:w w:val="110"/>
        </w:rPr>
        <w:t xml:space="preserve"> </w:t>
      </w:r>
      <w:r>
        <w:rPr>
          <w:w w:val="110"/>
        </w:rPr>
        <w:t>known</w:t>
      </w:r>
      <w:r>
        <w:rPr>
          <w:spacing w:val="-9"/>
          <w:w w:val="110"/>
        </w:rPr>
        <w:t xml:space="preserve"> </w:t>
      </w:r>
      <w:r>
        <w:rPr>
          <w:w w:val="110"/>
        </w:rPr>
        <w:t>as</w:t>
      </w:r>
      <w:r>
        <w:rPr>
          <w:spacing w:val="-8"/>
          <w:w w:val="110"/>
        </w:rPr>
        <w:t xml:space="preserve"> </w:t>
      </w:r>
      <w:r>
        <w:rPr>
          <w:w w:val="110"/>
        </w:rPr>
        <w:t>SARSA,</w:t>
      </w:r>
      <w:r>
        <w:rPr>
          <w:spacing w:val="-8"/>
          <w:w w:val="110"/>
        </w:rPr>
        <w:t xml:space="preserve"> </w:t>
      </w:r>
      <w:r>
        <w:rPr>
          <w:w w:val="110"/>
        </w:rPr>
        <w:t>Q-Learning,</w:t>
      </w:r>
      <w:r>
        <w:rPr>
          <w:spacing w:val="-7"/>
          <w:w w:val="110"/>
        </w:rPr>
        <w:t xml:space="preserve"> </w:t>
      </w:r>
      <w:r>
        <w:rPr>
          <w:w w:val="110"/>
        </w:rPr>
        <w:t>and</w:t>
      </w:r>
      <w:r>
        <w:rPr>
          <w:spacing w:val="-9"/>
          <w:w w:val="110"/>
        </w:rPr>
        <w:t xml:space="preserve"> </w:t>
      </w:r>
      <w:r>
        <w:rPr>
          <w:w w:val="110"/>
        </w:rPr>
        <w:t>n-step</w:t>
      </w:r>
      <w:r>
        <w:rPr>
          <w:spacing w:val="-8"/>
          <w:w w:val="110"/>
        </w:rPr>
        <w:t xml:space="preserve"> </w:t>
      </w:r>
      <w:r>
        <w:rPr>
          <w:w w:val="110"/>
        </w:rPr>
        <w:t>SARSA.</w:t>
      </w:r>
      <w:r>
        <w:rPr>
          <w:spacing w:val="-8"/>
          <w:w w:val="110"/>
        </w:rPr>
        <w:t xml:space="preserve"> </w:t>
      </w:r>
      <w:r>
        <w:rPr>
          <w:w w:val="110"/>
        </w:rPr>
        <w:t>Each</w:t>
      </w:r>
      <w:r>
        <w:rPr>
          <w:spacing w:val="-8"/>
          <w:w w:val="110"/>
        </w:rPr>
        <w:t xml:space="preserve"> </w:t>
      </w:r>
      <w:r>
        <w:rPr>
          <w:w w:val="110"/>
        </w:rPr>
        <w:t>learning method has its theoretical t</w:t>
      </w:r>
      <w:r>
        <w:rPr>
          <w:w w:val="110"/>
        </w:rPr>
        <w:t xml:space="preserve">radeoffs from one another and thus </w:t>
      </w:r>
      <w:r>
        <w:rPr>
          <w:spacing w:val="-4"/>
          <w:w w:val="110"/>
        </w:rPr>
        <w:t xml:space="preserve">we </w:t>
      </w:r>
      <w:r w:rsidR="00504555">
        <w:rPr>
          <w:w w:val="110"/>
        </w:rPr>
        <w:t>will compare</w:t>
      </w:r>
      <w:r>
        <w:rPr>
          <w:w w:val="110"/>
        </w:rPr>
        <w:t xml:space="preserve"> their </w:t>
      </w:r>
      <w:r w:rsidR="00504555">
        <w:rPr>
          <w:strike/>
          <w:w w:val="110"/>
        </w:rPr>
        <w:t>per</w:t>
      </w:r>
      <w:r w:rsidRPr="00504555">
        <w:rPr>
          <w:strike/>
          <w:w w:val="110"/>
        </w:rPr>
        <w:t>formances</w:t>
      </w:r>
      <w:r w:rsidRPr="00504555">
        <w:rPr>
          <w:strike/>
          <w:spacing w:val="-10"/>
          <w:w w:val="110"/>
        </w:rPr>
        <w:t xml:space="preserve"> </w:t>
      </w:r>
      <w:r w:rsidRPr="00504555">
        <w:rPr>
          <w:strike/>
          <w:spacing w:val="-4"/>
          <w:w w:val="110"/>
        </w:rPr>
        <w:t>by</w:t>
      </w:r>
      <w:r w:rsidRPr="00504555">
        <w:rPr>
          <w:strike/>
          <w:spacing w:val="-9"/>
          <w:w w:val="110"/>
        </w:rPr>
        <w:t xml:space="preserve"> </w:t>
      </w:r>
      <w:r w:rsidRPr="00504555">
        <w:rPr>
          <w:strike/>
          <w:w w:val="110"/>
        </w:rPr>
        <w:t>evaluating</w:t>
      </w:r>
      <w:r w:rsidRPr="00504555">
        <w:rPr>
          <w:strike/>
          <w:spacing w:val="-9"/>
          <w:w w:val="110"/>
        </w:rPr>
        <w:t xml:space="preserve"> </w:t>
      </w:r>
      <w:r w:rsidRPr="00504555">
        <w:rPr>
          <w:strike/>
          <w:w w:val="110"/>
        </w:rPr>
        <w:t>their</w:t>
      </w:r>
      <w:r>
        <w:rPr>
          <w:spacing w:val="-10"/>
          <w:w w:val="110"/>
        </w:rPr>
        <w:t xml:space="preserve"> </w:t>
      </w:r>
      <w:r>
        <w:rPr>
          <w:w w:val="110"/>
        </w:rPr>
        <w:t>average</w:t>
      </w:r>
      <w:r>
        <w:rPr>
          <w:spacing w:val="-10"/>
          <w:w w:val="110"/>
        </w:rPr>
        <w:t xml:space="preserve"> </w:t>
      </w:r>
      <w:r>
        <w:rPr>
          <w:w w:val="110"/>
        </w:rPr>
        <w:t>training</w:t>
      </w:r>
      <w:r>
        <w:rPr>
          <w:spacing w:val="-10"/>
          <w:w w:val="110"/>
        </w:rPr>
        <w:t xml:space="preserve"> </w:t>
      </w:r>
      <w:r>
        <w:rPr>
          <w:w w:val="110"/>
        </w:rPr>
        <w:t>time</w:t>
      </w:r>
      <w:r>
        <w:rPr>
          <w:spacing w:val="-9"/>
          <w:w w:val="110"/>
        </w:rPr>
        <w:t xml:space="preserve"> </w:t>
      </w:r>
      <w:r>
        <w:rPr>
          <w:w w:val="110"/>
        </w:rPr>
        <w:t>per</w:t>
      </w:r>
      <w:r w:rsidR="00504555">
        <w:rPr>
          <w:spacing w:val="-9"/>
          <w:w w:val="110"/>
        </w:rPr>
        <w:t xml:space="preserve"> run </w:t>
      </w:r>
      <w:r w:rsidRPr="00504555">
        <w:rPr>
          <w:strike/>
          <w:w w:val="110"/>
        </w:rPr>
        <w:t>episode</w:t>
      </w:r>
      <w:r>
        <w:rPr>
          <w:w w:val="110"/>
        </w:rPr>
        <w:t>,</w:t>
      </w:r>
      <w:r>
        <w:rPr>
          <w:spacing w:val="-8"/>
          <w:w w:val="110"/>
        </w:rPr>
        <w:t xml:space="preserve"> </w:t>
      </w:r>
      <w:r>
        <w:rPr>
          <w:w w:val="110"/>
        </w:rPr>
        <w:t>average</w:t>
      </w:r>
      <w:r>
        <w:rPr>
          <w:spacing w:val="-9"/>
          <w:w w:val="110"/>
        </w:rPr>
        <w:t xml:space="preserve"> </w:t>
      </w:r>
      <w:r>
        <w:rPr>
          <w:w w:val="110"/>
        </w:rPr>
        <w:t>number</w:t>
      </w:r>
      <w:r>
        <w:rPr>
          <w:spacing w:val="-9"/>
          <w:w w:val="110"/>
        </w:rPr>
        <w:t xml:space="preserve"> </w:t>
      </w:r>
      <w:r>
        <w:rPr>
          <w:w w:val="110"/>
        </w:rPr>
        <w:t>of</w:t>
      </w:r>
      <w:r>
        <w:rPr>
          <w:spacing w:val="-9"/>
          <w:w w:val="110"/>
        </w:rPr>
        <w:t xml:space="preserve"> </w:t>
      </w:r>
      <w:r>
        <w:rPr>
          <w:w w:val="110"/>
        </w:rPr>
        <w:t>episodes until</w:t>
      </w:r>
      <w:r>
        <w:rPr>
          <w:spacing w:val="-6"/>
          <w:w w:val="110"/>
        </w:rPr>
        <w:t xml:space="preserve"> </w:t>
      </w:r>
      <w:r>
        <w:rPr>
          <w:w w:val="110"/>
        </w:rPr>
        <w:t>they</w:t>
      </w:r>
      <w:r>
        <w:rPr>
          <w:spacing w:val="-6"/>
          <w:w w:val="110"/>
        </w:rPr>
        <w:t xml:space="preserve"> </w:t>
      </w:r>
      <w:r>
        <w:rPr>
          <w:w w:val="110"/>
        </w:rPr>
        <w:t>reach</w:t>
      </w:r>
      <w:r>
        <w:rPr>
          <w:spacing w:val="-5"/>
          <w:w w:val="110"/>
        </w:rPr>
        <w:t xml:space="preserve"> </w:t>
      </w:r>
      <w:r>
        <w:rPr>
          <w:spacing w:val="-3"/>
          <w:w w:val="110"/>
        </w:rPr>
        <w:t>optimality,</w:t>
      </w:r>
      <w:r>
        <w:rPr>
          <w:spacing w:val="-2"/>
          <w:w w:val="110"/>
        </w:rPr>
        <w:t xml:space="preserve"> </w:t>
      </w:r>
      <w:r>
        <w:rPr>
          <w:w w:val="110"/>
        </w:rPr>
        <w:t>and</w:t>
      </w:r>
      <w:r>
        <w:rPr>
          <w:spacing w:val="-6"/>
          <w:w w:val="110"/>
        </w:rPr>
        <w:t xml:space="preserve"> </w:t>
      </w:r>
      <w:r>
        <w:rPr>
          <w:w w:val="110"/>
        </w:rPr>
        <w:t>scalability</w:t>
      </w:r>
      <w:r>
        <w:rPr>
          <w:spacing w:val="-5"/>
          <w:w w:val="110"/>
        </w:rPr>
        <w:t xml:space="preserve"> </w:t>
      </w:r>
      <w:r>
        <w:rPr>
          <w:spacing w:val="-4"/>
          <w:w w:val="110"/>
        </w:rPr>
        <w:t>by</w:t>
      </w:r>
      <w:r>
        <w:rPr>
          <w:spacing w:val="-6"/>
          <w:w w:val="110"/>
        </w:rPr>
        <w:t xml:space="preserve"> </w:t>
      </w:r>
      <w:r>
        <w:rPr>
          <w:w w:val="110"/>
        </w:rPr>
        <w:t>testing</w:t>
      </w:r>
      <w:r>
        <w:rPr>
          <w:spacing w:val="-6"/>
          <w:w w:val="110"/>
        </w:rPr>
        <w:t xml:space="preserve"> </w:t>
      </w:r>
      <w:r>
        <w:rPr>
          <w:w w:val="110"/>
        </w:rPr>
        <w:t>the</w:t>
      </w:r>
      <w:r>
        <w:rPr>
          <w:spacing w:val="-5"/>
          <w:w w:val="110"/>
        </w:rPr>
        <w:t xml:space="preserve"> </w:t>
      </w:r>
      <w:r>
        <w:rPr>
          <w:w w:val="110"/>
        </w:rPr>
        <w:t>algorithms</w:t>
      </w:r>
      <w:r>
        <w:rPr>
          <w:spacing w:val="-6"/>
          <w:w w:val="110"/>
        </w:rPr>
        <w:t xml:space="preserve"> </w:t>
      </w:r>
      <w:r>
        <w:rPr>
          <w:w w:val="110"/>
        </w:rPr>
        <w:t>on</w:t>
      </w:r>
      <w:r>
        <w:rPr>
          <w:spacing w:val="-5"/>
          <w:w w:val="110"/>
        </w:rPr>
        <w:t xml:space="preserve"> </w:t>
      </w:r>
      <w:r w:rsidR="00504555">
        <w:rPr>
          <w:spacing w:val="-5"/>
          <w:w w:val="110"/>
        </w:rPr>
        <w:t xml:space="preserve">larger </w:t>
      </w:r>
      <w:r w:rsidRPr="00504555">
        <w:rPr>
          <w:strike/>
          <w:w w:val="110"/>
        </w:rPr>
        <w:t>different</w:t>
      </w:r>
      <w:r w:rsidRPr="00504555">
        <w:rPr>
          <w:strike/>
          <w:spacing w:val="-6"/>
          <w:w w:val="110"/>
        </w:rPr>
        <w:t xml:space="preserve"> </w:t>
      </w:r>
      <w:r>
        <w:rPr>
          <w:w w:val="110"/>
        </w:rPr>
        <w:t>sized</w:t>
      </w:r>
      <w:r>
        <w:rPr>
          <w:spacing w:val="-6"/>
          <w:w w:val="110"/>
        </w:rPr>
        <w:t xml:space="preserve"> </w:t>
      </w:r>
      <w:r>
        <w:rPr>
          <w:w w:val="110"/>
        </w:rPr>
        <w:t xml:space="preserve">mazes. </w:t>
      </w:r>
      <w:r>
        <w:rPr>
          <w:spacing w:val="-10"/>
          <w:w w:val="110"/>
        </w:rPr>
        <w:t xml:space="preserve">We </w:t>
      </w:r>
      <w:r>
        <w:rPr>
          <w:w w:val="110"/>
        </w:rPr>
        <w:t xml:space="preserve">conclude that Q-Learning is the best suited approach for Grid </w:t>
      </w:r>
      <w:r>
        <w:rPr>
          <w:spacing w:val="-4"/>
          <w:w w:val="110"/>
        </w:rPr>
        <w:t xml:space="preserve">World </w:t>
      </w:r>
      <w:r w:rsidR="00504555">
        <w:rPr>
          <w:spacing w:val="-4"/>
          <w:w w:val="110"/>
        </w:rPr>
        <w:t xml:space="preserve">as it consistently performed the best in all three of our </w:t>
      </w:r>
      <w:r w:rsidR="00504555" w:rsidRPr="00504555">
        <w:rPr>
          <w:spacing w:val="-4"/>
          <w:w w:val="110"/>
          <w:highlight w:val="yellow"/>
        </w:rPr>
        <w:t>test measures</w:t>
      </w:r>
      <w:r w:rsidR="00504555">
        <w:rPr>
          <w:spacing w:val="-4"/>
          <w:w w:val="110"/>
        </w:rPr>
        <w:t xml:space="preserve">. </w:t>
      </w:r>
      <w:r w:rsidRPr="00504555">
        <w:rPr>
          <w:strike/>
          <w:w w:val="110"/>
        </w:rPr>
        <w:t xml:space="preserve">since in both of our tests, </w:t>
      </w:r>
      <w:r w:rsidRPr="00504555">
        <w:rPr>
          <w:strike/>
          <w:spacing w:val="-4"/>
          <w:w w:val="110"/>
        </w:rPr>
        <w:t xml:space="preserve">we </w:t>
      </w:r>
      <w:r w:rsidRPr="00504555">
        <w:rPr>
          <w:strike/>
          <w:w w:val="110"/>
        </w:rPr>
        <w:t xml:space="preserve">observed consistently faster convergence rates to the optimal return </w:t>
      </w:r>
      <w:r w:rsidRPr="00504555">
        <w:rPr>
          <w:strike/>
          <w:spacing w:val="-3"/>
          <w:w w:val="110"/>
        </w:rPr>
        <w:t xml:space="preserve">value </w:t>
      </w:r>
      <w:r w:rsidRPr="00504555">
        <w:rPr>
          <w:strike/>
          <w:w w:val="110"/>
        </w:rPr>
        <w:t>per maze and quicker per episode</w:t>
      </w:r>
      <w:r w:rsidRPr="00504555">
        <w:rPr>
          <w:strike/>
          <w:spacing w:val="55"/>
          <w:w w:val="110"/>
        </w:rPr>
        <w:t xml:space="preserve"> </w:t>
      </w:r>
      <w:r w:rsidRPr="00504555">
        <w:rPr>
          <w:strike/>
          <w:w w:val="110"/>
        </w:rPr>
        <w:t>runtimes.</w:t>
      </w:r>
    </w:p>
    <w:p w14:paraId="5DC3090D" w14:textId="77777777" w:rsidR="00DD3E01" w:rsidRDefault="00504555">
      <w:pPr>
        <w:pStyle w:val="BodyText"/>
        <w:spacing w:before="1"/>
        <w:rPr>
          <w:sz w:val="11"/>
        </w:rPr>
      </w:pPr>
      <w:r>
        <w:rPr>
          <w:noProof/>
        </w:rPr>
        <mc:AlternateContent>
          <mc:Choice Requires="wps">
            <w:drawing>
              <wp:anchor distT="0" distB="0" distL="0" distR="0" simplePos="0" relativeHeight="251659264" behindDoc="1" locked="0" layoutInCell="1" allowOverlap="1" wp14:anchorId="2C53B5E8" wp14:editId="22765229">
                <wp:simplePos x="0" y="0"/>
                <wp:positionH relativeFrom="page">
                  <wp:posOffset>819150</wp:posOffset>
                </wp:positionH>
                <wp:positionV relativeFrom="paragraph">
                  <wp:posOffset>106680</wp:posOffset>
                </wp:positionV>
                <wp:extent cx="5921375" cy="0"/>
                <wp:effectExtent l="0" t="0" r="0" b="0"/>
                <wp:wrapTopAndBottom/>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B748C" id="Line 1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4pt" to="530.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NrpEgIAAC0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OM8xUqSD&#13;&#10;Hm2F4ijLQ21640pIWamdDeroWb2araZfHcSSh2BYOANY+/6DZoBCjl7Hkpwb24XDIBadY+Uv98rz&#13;&#10;s0cUNifzPHt6nmBEb7GElLeDxjr/nusOhUmFJdCLwOS0dT4QIeUtJdyj9EZIGRsrFeoBPJ1M4gGn&#13;&#10;pWAhGNKcPexX0qITCdaIX1AMYA9pAbkmrh3yYmgwjdVHxeItLSdsfZ17IuQwByCpwkWgEXheZ4Mp&#13;&#10;vs3T+Xq2nhWjIp+uR0Va16N3m1Uxmm6y50n9VK9WdfY9cM6KshWMcRVo3wyaFX9ngOtTGax1t+i9&#13;&#10;PskjetQOZG//SDo2OfR18MJes8vOhjKFfoMnY/L1/QTT/7qOWT9f+fIHAAAA//8DAFBLAwQUAAYA&#13;&#10;CAAAACEASI/0nt4AAAAPAQAADwAAAGRycy9kb3ducmV2LnhtbExPyU7DMBC9I/EP1iBxQa2dIgKk&#13;&#10;cSoWoahHSj/AjU0SiMeR7TTm75mKQ7mM5s3ylnKT7MCOxofeoYRsKYAZbJzusZWw/3hbPAALUaFW&#13;&#10;g0Mj4ccE2FSXF6UqtJvx3Rx3sWVEgqFQEroYx4Lz0HTGqrB0o0HafTpvVSToW669moncDnwlRM6t&#13;&#10;6pEUOjWal84037vJkkjyAuet/qqfp+1NXafb+2xEKa+v0uuaytMaWDQpnj/glIH8Q0XGDm5CHdhA&#13;&#10;ePVIgSI1OeU4HYg8uwN2+JvwquT/c1S/AAAA//8DAFBLAQItABQABgAIAAAAIQC2gziS/gAAAOEB&#13;&#10;AAATAAAAAAAAAAAAAAAAAAAAAABbQ29udGVudF9UeXBlc10ueG1sUEsBAi0AFAAGAAgAAAAhADj9&#13;&#10;If/WAAAAlAEAAAsAAAAAAAAAAAAAAAAALwEAAF9yZWxzLy5yZWxzUEsBAi0AFAAGAAgAAAAhAMgs&#13;&#10;2ukSAgAALQQAAA4AAAAAAAAAAAAAAAAALgIAAGRycy9lMm9Eb2MueG1sUEsBAi0AFAAGAAgAAAAh&#13;&#10;AEiP9J7eAAAADwEAAA8AAAAAAAAAAAAAAAAAbAQAAGRycy9kb3ducmV2LnhtbFBLBQYAAAAABAAE&#13;&#10;APMAAAB3BQAAAAA=&#13;&#10;" strokeweight=".14042mm">
                <o:lock v:ext="edit" shapetype="f"/>
                <w10:wrap type="topAndBottom" anchorx="page"/>
              </v:line>
            </w:pict>
          </mc:Fallback>
        </mc:AlternateContent>
      </w:r>
    </w:p>
    <w:p w14:paraId="1E3F1144" w14:textId="77777777" w:rsidR="00DD3E01" w:rsidRDefault="00DD3E01">
      <w:pPr>
        <w:pStyle w:val="BodyText"/>
        <w:rPr>
          <w:sz w:val="20"/>
        </w:rPr>
      </w:pPr>
    </w:p>
    <w:p w14:paraId="74861380" w14:textId="77777777" w:rsidR="00DD3E01" w:rsidRDefault="00DD3E01">
      <w:pPr>
        <w:pStyle w:val="BodyText"/>
        <w:spacing w:before="2"/>
        <w:rPr>
          <w:sz w:val="22"/>
        </w:rPr>
      </w:pPr>
    </w:p>
    <w:p w14:paraId="56A6FF5F" w14:textId="77777777" w:rsidR="00DD3E01" w:rsidRDefault="00C115BB">
      <w:pPr>
        <w:pStyle w:val="Heading1"/>
        <w:numPr>
          <w:ilvl w:val="0"/>
          <w:numId w:val="3"/>
        </w:numPr>
        <w:tabs>
          <w:tab w:val="left" w:pos="454"/>
        </w:tabs>
        <w:spacing w:before="56"/>
      </w:pPr>
      <w:r>
        <w:rPr>
          <w:w w:val="115"/>
        </w:rPr>
        <w:t>Introduction</w:t>
      </w:r>
    </w:p>
    <w:p w14:paraId="5F9FD2AD" w14:textId="77777777" w:rsidR="00DD3E01" w:rsidRDefault="00C115BB">
      <w:pPr>
        <w:pStyle w:val="BodyText"/>
        <w:spacing w:before="209" w:line="256" w:lineRule="auto"/>
        <w:ind w:left="110" w:right="348" w:firstLine="351"/>
        <w:jc w:val="both"/>
      </w:pPr>
      <w:r>
        <w:rPr>
          <w:w w:val="110"/>
        </w:rPr>
        <w:t>Our pr</w:t>
      </w:r>
      <w:r w:rsidR="00504555">
        <w:rPr>
          <w:w w:val="110"/>
        </w:rPr>
        <w:t>oject, commonly referred to as “</w:t>
      </w:r>
      <w:r>
        <w:rPr>
          <w:w w:val="110"/>
        </w:rPr>
        <w:t>Grid World”, tackles the problem of exiting a two-dimensional maze. This problem consists of a starting point, an exit point, and a board in which the agent (player) can take actions to move up, down, left or right. Th</w:t>
      </w:r>
      <w:r>
        <w:rPr>
          <w:w w:val="110"/>
        </w:rPr>
        <w:t xml:space="preserve">is is quite a simple task for a human as one can simply inspect the entirety of the maze and, at a glance, deduce an exit strategy. However, a machine cannot </w:t>
      </w:r>
      <w:proofErr w:type="gramStart"/>
      <w:r>
        <w:rPr>
          <w:w w:val="110"/>
        </w:rPr>
        <w:t>readily ”see</w:t>
      </w:r>
      <w:proofErr w:type="gramEnd"/>
      <w:r>
        <w:rPr>
          <w:w w:val="110"/>
        </w:rPr>
        <w:t>” the maze or ”think” of actions to take, so how can it learn to solve a maze?</w:t>
      </w:r>
    </w:p>
    <w:p w14:paraId="116217A8" w14:textId="77777777" w:rsidR="00DD3E01" w:rsidRDefault="00C115BB">
      <w:pPr>
        <w:pStyle w:val="BodyText"/>
        <w:spacing w:line="256" w:lineRule="auto"/>
        <w:ind w:left="110" w:right="346" w:firstLine="351"/>
        <w:jc w:val="both"/>
      </w:pPr>
      <w:r>
        <w:rPr>
          <w:spacing w:val="-10"/>
          <w:w w:val="110"/>
        </w:rPr>
        <w:t xml:space="preserve">To </w:t>
      </w:r>
      <w:r>
        <w:rPr>
          <w:w w:val="110"/>
        </w:rPr>
        <w:t>allo</w:t>
      </w:r>
      <w:r>
        <w:rPr>
          <w:w w:val="110"/>
        </w:rPr>
        <w:t xml:space="preserve">w a machine to “understand” the problem at hand, </w:t>
      </w:r>
      <w:r>
        <w:rPr>
          <w:spacing w:val="-4"/>
          <w:w w:val="110"/>
        </w:rPr>
        <w:t xml:space="preserve">we </w:t>
      </w:r>
      <w:r>
        <w:rPr>
          <w:w w:val="110"/>
        </w:rPr>
        <w:t>first reformulate</w:t>
      </w:r>
      <w:r>
        <w:rPr>
          <w:spacing w:val="66"/>
          <w:w w:val="110"/>
        </w:rPr>
        <w:t xml:space="preserve"> </w:t>
      </w:r>
      <w:r>
        <w:rPr>
          <w:w w:val="110"/>
        </w:rPr>
        <w:t>the problem into something it can understand: a sequential decision problem. A sequential decision problem consists of a set of states, a set of actions, and a reward for taking som</w:t>
      </w:r>
      <w:r>
        <w:rPr>
          <w:w w:val="110"/>
        </w:rPr>
        <w:t>e action given the current</w:t>
      </w:r>
      <w:r>
        <w:rPr>
          <w:spacing w:val="48"/>
          <w:w w:val="110"/>
        </w:rPr>
        <w:t xml:space="preserve"> </w:t>
      </w:r>
      <w:r>
        <w:rPr>
          <w:w w:val="110"/>
        </w:rPr>
        <w:t>state.</w:t>
      </w:r>
    </w:p>
    <w:p w14:paraId="7B325594" w14:textId="77777777" w:rsidR="00DD3E01" w:rsidRDefault="00C115BB">
      <w:pPr>
        <w:pStyle w:val="BodyText"/>
        <w:spacing w:before="1" w:line="256" w:lineRule="auto"/>
        <w:ind w:left="110" w:right="347" w:firstLine="351"/>
        <w:jc w:val="both"/>
      </w:pPr>
      <w:r>
        <w:rPr>
          <w:w w:val="110"/>
        </w:rPr>
        <w:t>By formulating the problem in such a way, we may use Reinforcement Learning (RL) techniques. RL is learning what to do: how to map situations to actions so as to maximize some notion of cumulative reward. In other words, R</w:t>
      </w:r>
      <w:r>
        <w:rPr>
          <w:w w:val="110"/>
        </w:rPr>
        <w:t xml:space="preserve">L is all about discovering the best action given your current state. </w:t>
      </w:r>
      <w:r w:rsidRPr="00504555">
        <w:rPr>
          <w:w w:val="110"/>
          <w:highlight w:val="green"/>
        </w:rPr>
        <w:t>To do this, an objective that is designed as a numerical reward by learning from an environment</w:t>
      </w:r>
      <w:r w:rsidR="00504555">
        <w:rPr>
          <w:w w:val="110"/>
          <w:highlight w:val="green"/>
        </w:rPr>
        <w:t xml:space="preserve"> (??)</w:t>
      </w:r>
      <w:r w:rsidRPr="00504555">
        <w:rPr>
          <w:w w:val="110"/>
          <w:highlight w:val="green"/>
        </w:rPr>
        <w:t>.</w:t>
      </w:r>
      <w:r>
        <w:rPr>
          <w:w w:val="110"/>
        </w:rPr>
        <w:t xml:space="preserve"> Most reinforcement learning problems can be</w:t>
      </w:r>
    </w:p>
    <w:p w14:paraId="550A0EE4" w14:textId="77777777" w:rsidR="00DD3E01" w:rsidRDefault="00DD3E01">
      <w:pPr>
        <w:pStyle w:val="BodyText"/>
        <w:rPr>
          <w:sz w:val="20"/>
        </w:rPr>
      </w:pPr>
    </w:p>
    <w:p w14:paraId="7DEA320B" w14:textId="77777777" w:rsidR="00DD3E01" w:rsidRDefault="00504555">
      <w:pPr>
        <w:pStyle w:val="BodyText"/>
        <w:spacing w:before="6"/>
        <w:rPr>
          <w:sz w:val="10"/>
        </w:rPr>
      </w:pPr>
      <w:r>
        <w:rPr>
          <w:noProof/>
        </w:rPr>
        <mc:AlternateContent>
          <mc:Choice Requires="wps">
            <w:drawing>
              <wp:anchor distT="0" distB="0" distL="0" distR="0" simplePos="0" relativeHeight="251660288" behindDoc="1" locked="0" layoutInCell="1" allowOverlap="1" wp14:anchorId="303AB04F" wp14:editId="568A9021">
                <wp:simplePos x="0" y="0"/>
                <wp:positionH relativeFrom="page">
                  <wp:posOffset>819150</wp:posOffset>
                </wp:positionH>
                <wp:positionV relativeFrom="paragraph">
                  <wp:posOffset>102870</wp:posOffset>
                </wp:positionV>
                <wp:extent cx="2368550" cy="0"/>
                <wp:effectExtent l="0" t="0" r="0" b="0"/>
                <wp:wrapTopAndBottom/>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85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EEF7C" id="Line 1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1pt" to="251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nxPEgIAAC0EAAAOAAAAZHJzL2Uyb0RvYy54bWysU8GO2yAQvVfqPyDuie2snWatOKsqTnpJ&#13;&#10;u5G2/QACOEbFgIDEiar+ewecpE33sqrqAwZmeLx585g/nTqJjtw6oVWFs3GKEVdUM6H2Ff72dT2a&#13;&#10;YeQ8UYxIrXiFz9zhp8X7d/PelHyiWy0ZtwhAlCt7U+HWe1MmiaMt74gba8MVBBttO+JhafcJs6QH&#13;&#10;9E4mkzSdJr22zFhNuXOwWw9BvIj4TcOpf24axz2SFQZuPo42jrswJos5KfeWmFbQCw3yDyw6IhRc&#13;&#10;eoOqiSfoYMUrqE5Qq51u/JjqLtFNIyiPNUA1WfpXNS8tMTzWAuI4c5PJ/T9Y+uW4tUiwCk9AHkU6&#13;&#10;6NFGKI6yLGjTG1dCylJtbaiOntSL2Wj63UEsuQuGhTOAtes/awYo5OB1lOTU2C4chmLRKSp/vinP&#13;&#10;Tx5R2Jw8TGdFAQzoNZaQ8nrQWOc/cd2hMKmwBHoRmBw3zgcipLymhHuUXgspY2OlQn2Fi7Qo4gGn&#13;&#10;pWAhGNKc3e+W0qIjCdaIX6gYwO7SAnJNXDvkxdBgGqsPisVbWk7Y6jL3RMhhDkBShYugRuB5mQ2m&#13;&#10;+PGYPq5mq1k+yifT1ShP63r0cb3MR9N19qGoH+rlss5+Bs5ZXraCMa4C7atBs/xtBrg8lcFaN4ve&#13;&#10;9Enu0WPtQPb6j6Rjk0NfBy/sNDtvbZAp9Bs8GZMv7yeY/s91zPr9yhe/AAAA//8DAFBLAwQUAAYA&#13;&#10;CAAAACEAvtAFVd4AAAAOAQAADwAAAGRycy9kb3ducmV2LnhtbExPTU/DMAy9I/EfIiNxQSxZEWN0&#13;&#10;TSc+hKodGfsBWWPaQuNUTbqGf48RB7hYfs/283vFNrlenHAMnScNy4UCgVR721Gj4fD2cr0GEaIh&#13;&#10;a3pPqOELA2zL87PC5NbP9IqnfWwEi1DIjYY2xiGXMtQtOhMWfkDi2bsfnYkMx0ba0cws7nqZKbWS&#13;&#10;znTEH1oz4FOL9ed+cvwkjYrmnf2oHqfdVVWlm7vlQFpfXqTnDZeHDYiIKf5dwE8G9g8lGzv6iWwQ&#13;&#10;PePsngNFblYZCF64VRkTx19CloX8H6P8BgAA//8DAFBLAQItABQABgAIAAAAIQC2gziS/gAAAOEB&#13;&#10;AAATAAAAAAAAAAAAAAAAAAAAAABbQ29udGVudF9UeXBlc10ueG1sUEsBAi0AFAAGAAgAAAAhADj9&#13;&#10;If/WAAAAlAEAAAsAAAAAAAAAAAAAAAAALwEAAF9yZWxzLy5yZWxzUEsBAi0AFAAGAAgAAAAhALSa&#13;&#10;fE8SAgAALQQAAA4AAAAAAAAAAAAAAAAALgIAAGRycy9lMm9Eb2MueG1sUEsBAi0AFAAGAAgAAAAh&#13;&#10;AL7QBVXeAAAADgEAAA8AAAAAAAAAAAAAAAAAbAQAAGRycy9kb3ducmV2LnhtbFBLBQYAAAAABAAE&#13;&#10;APMAAAB3BQAAAAA=&#13;&#10;" strokeweight=".14042mm">
                <o:lock v:ext="edit" shapetype="f"/>
                <w10:wrap type="topAndBottom" anchorx="page"/>
              </v:line>
            </w:pict>
          </mc:Fallback>
        </mc:AlternateContent>
      </w:r>
    </w:p>
    <w:p w14:paraId="1C8EBB72" w14:textId="77777777" w:rsidR="00DD3E01" w:rsidRDefault="00C115BB">
      <w:pPr>
        <w:spacing w:before="20" w:line="204" w:lineRule="auto"/>
        <w:ind w:left="110" w:right="449" w:firstLine="358"/>
        <w:rPr>
          <w:rFonts w:ascii="PMingLiU"/>
          <w:sz w:val="20"/>
        </w:rPr>
      </w:pPr>
      <w:r>
        <w:rPr>
          <w:rFonts w:ascii="Book Antiqua"/>
          <w:i/>
          <w:sz w:val="20"/>
        </w:rPr>
        <w:t xml:space="preserve">Email addresses: </w:t>
      </w:r>
      <w:hyperlink r:id="rId7">
        <w:proofErr w:type="spellStart"/>
        <w:r>
          <w:rPr>
            <w:rFonts w:ascii="Courier New"/>
            <w:sz w:val="20"/>
          </w:rPr>
          <w:t>ds.mesposito@gmail.com</w:t>
        </w:r>
        <w:proofErr w:type="spellEnd"/>
        <w:r>
          <w:rPr>
            <w:rFonts w:ascii="Courier New"/>
            <w:spacing w:val="-93"/>
            <w:sz w:val="20"/>
          </w:rPr>
          <w:t xml:space="preserve"> </w:t>
        </w:r>
      </w:hyperlink>
      <w:r>
        <w:rPr>
          <w:rFonts w:ascii="PMingLiU"/>
          <w:sz w:val="20"/>
        </w:rPr>
        <w:t xml:space="preserve">(Matteo Esposito), </w:t>
      </w:r>
      <w:hyperlink r:id="rId8">
        <w:r>
          <w:rPr>
            <w:rFonts w:ascii="Courier New"/>
            <w:sz w:val="20"/>
          </w:rPr>
          <w:t>ngowilliam96@gmail.com</w:t>
        </w:r>
        <w:r>
          <w:rPr>
            <w:rFonts w:ascii="Courier New"/>
            <w:spacing w:val="-93"/>
            <w:sz w:val="20"/>
          </w:rPr>
          <w:t xml:space="preserve"> </w:t>
        </w:r>
      </w:hyperlink>
      <w:r>
        <w:rPr>
          <w:rFonts w:ascii="PMingLiU"/>
          <w:sz w:val="20"/>
        </w:rPr>
        <w:t xml:space="preserve">(William </w:t>
      </w:r>
      <w:r>
        <w:rPr>
          <w:rFonts w:ascii="PMingLiU"/>
          <w:w w:val="105"/>
          <w:sz w:val="20"/>
        </w:rPr>
        <w:t xml:space="preserve">Ngo), </w:t>
      </w:r>
      <w:hyperlink r:id="rId9">
        <w:r>
          <w:rPr>
            <w:rFonts w:ascii="Courier New"/>
            <w:w w:val="105"/>
            <w:sz w:val="20"/>
          </w:rPr>
          <w:t>spyros.orfanos1@gmail.com</w:t>
        </w:r>
        <w:r>
          <w:rPr>
            <w:rFonts w:ascii="Courier New"/>
            <w:spacing w:val="-55"/>
            <w:w w:val="105"/>
            <w:sz w:val="20"/>
          </w:rPr>
          <w:t xml:space="preserve"> </w:t>
        </w:r>
      </w:hyperlink>
      <w:r>
        <w:rPr>
          <w:rFonts w:ascii="PMingLiU"/>
          <w:w w:val="105"/>
          <w:sz w:val="20"/>
        </w:rPr>
        <w:t>(Spyros Orfanos)</w:t>
      </w:r>
    </w:p>
    <w:p w14:paraId="2AB9CA2D" w14:textId="77777777" w:rsidR="00DD3E01" w:rsidRDefault="00DD3E01">
      <w:pPr>
        <w:pStyle w:val="BodyText"/>
        <w:spacing w:before="3"/>
        <w:rPr>
          <w:rFonts w:ascii="PMingLiU"/>
          <w:sz w:val="16"/>
        </w:rPr>
      </w:pPr>
    </w:p>
    <w:p w14:paraId="348DD7F2" w14:textId="77777777" w:rsidR="00DD3E01" w:rsidRDefault="00C115BB">
      <w:pPr>
        <w:tabs>
          <w:tab w:val="left" w:pos="8173"/>
        </w:tabs>
        <w:ind w:left="110"/>
        <w:rPr>
          <w:rFonts w:ascii="Book Antiqua"/>
          <w:i/>
          <w:sz w:val="20"/>
        </w:rPr>
      </w:pPr>
      <w:r>
        <w:rPr>
          <w:rFonts w:ascii="Book Antiqua"/>
          <w:i/>
          <w:w w:val="105"/>
          <w:sz w:val="20"/>
        </w:rPr>
        <w:t xml:space="preserve">Preprint submitted to </w:t>
      </w:r>
      <w:proofErr w:type="spellStart"/>
      <w:proofErr w:type="gramStart"/>
      <w:r>
        <w:rPr>
          <w:rFonts w:ascii="Book Antiqua"/>
          <w:i/>
          <w:spacing w:val="-4"/>
          <w:w w:val="105"/>
          <w:sz w:val="20"/>
        </w:rPr>
        <w:t>Dr.Frederic</w:t>
      </w:r>
      <w:proofErr w:type="spellEnd"/>
      <w:proofErr w:type="gramEnd"/>
      <w:r>
        <w:rPr>
          <w:rFonts w:ascii="Book Antiqua"/>
          <w:i/>
          <w:spacing w:val="-4"/>
          <w:w w:val="105"/>
          <w:sz w:val="20"/>
        </w:rPr>
        <w:t xml:space="preserve">  </w:t>
      </w:r>
      <w:r>
        <w:rPr>
          <w:rFonts w:ascii="Book Antiqua"/>
          <w:i/>
          <w:w w:val="105"/>
          <w:sz w:val="20"/>
        </w:rPr>
        <w:t xml:space="preserve">Godin, </w:t>
      </w:r>
      <w:r>
        <w:rPr>
          <w:rFonts w:ascii="Book Antiqua"/>
          <w:i/>
          <w:spacing w:val="19"/>
          <w:w w:val="105"/>
          <w:sz w:val="20"/>
        </w:rPr>
        <w:t xml:space="preserve"> </w:t>
      </w:r>
      <w:r>
        <w:rPr>
          <w:rFonts w:ascii="Book Antiqua"/>
          <w:i/>
          <w:spacing w:val="-3"/>
          <w:w w:val="105"/>
          <w:sz w:val="20"/>
        </w:rPr>
        <w:t>Concordia</w:t>
      </w:r>
      <w:r>
        <w:rPr>
          <w:rFonts w:ascii="Book Antiqua"/>
          <w:i/>
          <w:spacing w:val="24"/>
          <w:w w:val="105"/>
          <w:sz w:val="20"/>
        </w:rPr>
        <w:t xml:space="preserve"> </w:t>
      </w:r>
      <w:r>
        <w:rPr>
          <w:rFonts w:ascii="Book Antiqua"/>
          <w:i/>
          <w:w w:val="105"/>
          <w:sz w:val="20"/>
        </w:rPr>
        <w:t>University</w:t>
      </w:r>
      <w:r>
        <w:rPr>
          <w:rFonts w:ascii="Book Antiqua"/>
          <w:i/>
          <w:w w:val="105"/>
          <w:sz w:val="20"/>
        </w:rPr>
        <w:tab/>
        <w:t>April 12,</w:t>
      </w:r>
      <w:r>
        <w:rPr>
          <w:rFonts w:ascii="Book Antiqua"/>
          <w:i/>
          <w:spacing w:val="31"/>
          <w:w w:val="105"/>
          <w:sz w:val="20"/>
        </w:rPr>
        <w:t xml:space="preserve"> </w:t>
      </w:r>
      <w:r>
        <w:rPr>
          <w:rFonts w:ascii="Book Antiqua"/>
          <w:i/>
          <w:w w:val="105"/>
          <w:sz w:val="20"/>
        </w:rPr>
        <w:t>2019</w:t>
      </w:r>
    </w:p>
    <w:p w14:paraId="40A23036" w14:textId="77777777" w:rsidR="00DD3E01" w:rsidRDefault="00DD3E01">
      <w:pPr>
        <w:rPr>
          <w:rFonts w:ascii="Book Antiqua"/>
          <w:sz w:val="20"/>
        </w:rPr>
        <w:sectPr w:rsidR="00DD3E01">
          <w:type w:val="continuous"/>
          <w:pgSz w:w="11910" w:h="16840"/>
          <w:pgMar w:top="1580" w:right="940" w:bottom="280" w:left="1180" w:header="720" w:footer="720" w:gutter="0"/>
          <w:cols w:space="720"/>
        </w:sectPr>
      </w:pPr>
    </w:p>
    <w:p w14:paraId="29206488" w14:textId="77777777" w:rsidR="00DD3E01" w:rsidRDefault="00DD3E01">
      <w:pPr>
        <w:pStyle w:val="BodyText"/>
        <w:spacing w:before="5"/>
        <w:rPr>
          <w:rFonts w:ascii="Book Antiqua"/>
          <w:i/>
          <w:sz w:val="28"/>
        </w:rPr>
      </w:pPr>
    </w:p>
    <w:p w14:paraId="5ABD71DF" w14:textId="77777777" w:rsidR="00DD3E01" w:rsidRDefault="00C115BB" w:rsidP="00504555">
      <w:pPr>
        <w:pStyle w:val="BodyText"/>
        <w:spacing w:before="73" w:line="256" w:lineRule="auto"/>
        <w:ind w:right="347"/>
        <w:jc w:val="both"/>
      </w:pPr>
      <w:r>
        <w:rPr>
          <w:w w:val="110"/>
        </w:rPr>
        <w:t>expressed as sequential decision problems, as they must include a set of the possible states of the environment, a set of possible actions and an objective.</w:t>
      </w:r>
    </w:p>
    <w:p w14:paraId="30C66841" w14:textId="77777777" w:rsidR="00EE58C0" w:rsidRDefault="00C115BB">
      <w:pPr>
        <w:pStyle w:val="BodyText"/>
        <w:spacing w:line="256" w:lineRule="auto"/>
        <w:ind w:left="110" w:right="349" w:firstLine="351"/>
        <w:jc w:val="both"/>
        <w:rPr>
          <w:w w:val="110"/>
        </w:rPr>
      </w:pPr>
      <w:r>
        <w:rPr>
          <w:w w:val="110"/>
        </w:rPr>
        <w:t xml:space="preserve">The goal of this project is to compare the rate of convergence of the estimated value function </w:t>
      </w:r>
      <w:r w:rsidR="00EE58C0">
        <w:rPr>
          <w:w w:val="110"/>
        </w:rPr>
        <w:t xml:space="preserve">(at the starting position) </w:t>
      </w:r>
      <w:r>
        <w:rPr>
          <w:w w:val="110"/>
        </w:rPr>
        <w:t>to the optimal policy’s value function of three RL methods: SARSA, Q-Learning, and n-step SARSA.</w:t>
      </w:r>
      <w:r w:rsidR="00EE58C0">
        <w:rPr>
          <w:w w:val="110"/>
        </w:rPr>
        <w:t xml:space="preserve"> This is measured in three ways: number of episodes until convergence to </w:t>
      </w:r>
      <w:proofErr w:type="spellStart"/>
      <w:r w:rsidR="00EE58C0">
        <w:rPr>
          <w:w w:val="110"/>
        </w:rPr>
        <w:t>Vpi</w:t>
      </w:r>
      <w:proofErr w:type="spellEnd"/>
      <w:r w:rsidR="00EE58C0">
        <w:rPr>
          <w:w w:val="110"/>
        </w:rPr>
        <w:t xml:space="preserve">(S_0), run time of the algorithms, and how the algorithms scale to much larger mazes. </w:t>
      </w:r>
    </w:p>
    <w:p w14:paraId="469A6333" w14:textId="77777777" w:rsidR="00EE58C0" w:rsidRDefault="00EE58C0">
      <w:pPr>
        <w:pStyle w:val="BodyText"/>
        <w:spacing w:line="256" w:lineRule="auto"/>
        <w:ind w:left="110" w:right="349" w:firstLine="351"/>
        <w:jc w:val="both"/>
        <w:rPr>
          <w:w w:val="110"/>
        </w:rPr>
      </w:pPr>
    </w:p>
    <w:p w14:paraId="2BDC7059" w14:textId="77777777" w:rsidR="00DD3E01" w:rsidRDefault="00EE58C0">
      <w:pPr>
        <w:pStyle w:val="BodyText"/>
        <w:spacing w:line="256" w:lineRule="auto"/>
        <w:ind w:left="110" w:right="349" w:firstLine="351"/>
        <w:jc w:val="both"/>
      </w:pPr>
      <w:r>
        <w:rPr>
          <w:w w:val="110"/>
        </w:rPr>
        <w:t xml:space="preserve"> </w:t>
      </w:r>
    </w:p>
    <w:p w14:paraId="42CED17C" w14:textId="77777777" w:rsidR="00DD3E01" w:rsidRDefault="00DD3E01">
      <w:pPr>
        <w:pStyle w:val="BodyText"/>
        <w:spacing w:before="2"/>
        <w:rPr>
          <w:sz w:val="20"/>
        </w:rPr>
      </w:pPr>
    </w:p>
    <w:p w14:paraId="13476302" w14:textId="77777777" w:rsidR="00DD3E01" w:rsidRPr="00EE58C0" w:rsidRDefault="00C115BB">
      <w:pPr>
        <w:spacing w:before="1" w:line="204" w:lineRule="auto"/>
        <w:ind w:left="110" w:right="349"/>
        <w:jc w:val="both"/>
        <w:rPr>
          <w:rFonts w:ascii="PMingLiU" w:hAnsi="PMingLiU"/>
          <w:sz w:val="20"/>
          <w:highlight w:val="green"/>
        </w:rPr>
      </w:pPr>
      <w:commentRangeStart w:id="0"/>
      <w:r w:rsidRPr="00EE58C0">
        <w:rPr>
          <w:rFonts w:ascii="PMingLiU" w:hAnsi="PMingLiU"/>
          <w:w w:val="110"/>
          <w:sz w:val="20"/>
          <w:highlight w:val="green"/>
        </w:rPr>
        <w:t xml:space="preserve">Figure 1: </w:t>
      </w:r>
      <w:proofErr w:type="spellStart"/>
      <w:r w:rsidRPr="00EE58C0">
        <w:rPr>
          <w:rFonts w:ascii="PMingLiU" w:hAnsi="PMingLiU"/>
          <w:w w:val="110"/>
          <w:sz w:val="20"/>
          <w:highlight w:val="green"/>
        </w:rPr>
        <w:t>Gridworld</w:t>
      </w:r>
      <w:proofErr w:type="spellEnd"/>
      <w:r w:rsidRPr="00EE58C0">
        <w:rPr>
          <w:rFonts w:ascii="PMingLiU" w:hAnsi="PMingLiU"/>
          <w:w w:val="110"/>
          <w:sz w:val="20"/>
          <w:highlight w:val="green"/>
        </w:rPr>
        <w:t xml:space="preserve"> problem iterative policy evaluation. Here, </w:t>
      </w:r>
      <w:r w:rsidRPr="00EE58C0">
        <w:rPr>
          <w:rFonts w:ascii="Arial" w:hAnsi="Arial"/>
          <w:i/>
          <w:w w:val="110"/>
          <w:sz w:val="20"/>
          <w:highlight w:val="green"/>
        </w:rPr>
        <w:t>v</w:t>
      </w:r>
      <w:proofErr w:type="gramStart"/>
      <w:r w:rsidRPr="00EE58C0">
        <w:rPr>
          <w:rFonts w:ascii="Arial" w:hAnsi="Arial"/>
          <w:i/>
          <w:w w:val="110"/>
          <w:sz w:val="20"/>
          <w:highlight w:val="green"/>
          <w:vertAlign w:val="subscript"/>
        </w:rPr>
        <w:t>π</w:t>
      </w:r>
      <w:r w:rsidRPr="00EE58C0">
        <w:rPr>
          <w:rFonts w:ascii="Arial" w:hAnsi="Arial"/>
          <w:i/>
          <w:w w:val="110"/>
          <w:sz w:val="20"/>
          <w:highlight w:val="green"/>
        </w:rPr>
        <w:t xml:space="preserve">  </w:t>
      </w:r>
      <w:r w:rsidRPr="00EE58C0">
        <w:rPr>
          <w:rFonts w:ascii="PMingLiU" w:hAnsi="PMingLiU"/>
          <w:w w:val="110"/>
          <w:sz w:val="20"/>
          <w:highlight w:val="green"/>
        </w:rPr>
        <w:t>is</w:t>
      </w:r>
      <w:proofErr w:type="gramEnd"/>
      <w:r w:rsidRPr="00EE58C0">
        <w:rPr>
          <w:rFonts w:ascii="PMingLiU" w:hAnsi="PMingLiU"/>
          <w:w w:val="110"/>
          <w:sz w:val="20"/>
          <w:highlight w:val="green"/>
        </w:rPr>
        <w:t xml:space="preserve"> the state-value function, </w:t>
      </w:r>
      <w:r w:rsidRPr="00EE58C0">
        <w:rPr>
          <w:rFonts w:ascii="Arial" w:hAnsi="Arial"/>
          <w:i/>
          <w:w w:val="110"/>
          <w:sz w:val="20"/>
          <w:highlight w:val="green"/>
        </w:rPr>
        <w:t xml:space="preserve">k </w:t>
      </w:r>
      <w:r w:rsidRPr="00EE58C0">
        <w:rPr>
          <w:rFonts w:ascii="PMingLiU" w:hAnsi="PMingLiU"/>
          <w:w w:val="110"/>
          <w:sz w:val="20"/>
          <w:highlight w:val="green"/>
        </w:rPr>
        <w:t xml:space="preserve">is the number of iterations. The figure depicts the convergence of the policy evaluation </w:t>
      </w:r>
      <w:proofErr w:type="spellStart"/>
      <w:r w:rsidRPr="00EE58C0">
        <w:rPr>
          <w:rFonts w:ascii="PMingLiU" w:hAnsi="PMingLiU"/>
          <w:w w:val="110"/>
          <w:sz w:val="20"/>
          <w:highlight w:val="green"/>
        </w:rPr>
        <w:t xml:space="preserve">as </w:t>
      </w:r>
      <w:r w:rsidRPr="00EE58C0">
        <w:rPr>
          <w:rFonts w:ascii="Arial" w:hAnsi="Arial"/>
          <w:i/>
          <w:w w:val="110"/>
          <w:sz w:val="20"/>
          <w:highlight w:val="green"/>
        </w:rPr>
        <w:t>k</w:t>
      </w:r>
      <w:proofErr w:type="spellEnd"/>
      <w:r w:rsidRPr="00EE58C0">
        <w:rPr>
          <w:rFonts w:ascii="Arial" w:hAnsi="Arial"/>
          <w:i/>
          <w:w w:val="110"/>
          <w:sz w:val="20"/>
          <w:highlight w:val="green"/>
        </w:rPr>
        <w:t xml:space="preserve"> </w:t>
      </w:r>
      <w:r w:rsidRPr="00EE58C0">
        <w:rPr>
          <w:rFonts w:ascii="Gulim" w:hAnsi="Gulim"/>
          <w:w w:val="110"/>
          <w:sz w:val="20"/>
          <w:highlight w:val="green"/>
        </w:rPr>
        <w:t>→</w:t>
      </w:r>
      <w:r w:rsidRPr="00EE58C0">
        <w:rPr>
          <w:rFonts w:ascii="Gulim" w:hAnsi="Gulim"/>
          <w:spacing w:val="16"/>
          <w:w w:val="110"/>
          <w:sz w:val="20"/>
          <w:highlight w:val="green"/>
        </w:rPr>
        <w:t xml:space="preserve"> </w:t>
      </w:r>
      <w:r w:rsidRPr="00EE58C0">
        <w:rPr>
          <w:rFonts w:ascii="Gulim" w:hAnsi="Gulim"/>
          <w:w w:val="110"/>
          <w:sz w:val="20"/>
          <w:highlight w:val="green"/>
        </w:rPr>
        <w:t>∞</w:t>
      </w:r>
      <w:r w:rsidRPr="00EE58C0">
        <w:rPr>
          <w:rFonts w:ascii="PMingLiU" w:hAnsi="PMingLiU"/>
          <w:w w:val="110"/>
          <w:sz w:val="20"/>
          <w:highlight w:val="green"/>
        </w:rPr>
        <w:t>.</w:t>
      </w:r>
    </w:p>
    <w:p w14:paraId="34ADF8DA" w14:textId="77777777" w:rsidR="00DD3E01" w:rsidRDefault="00C115BB">
      <w:pPr>
        <w:pStyle w:val="BodyText"/>
        <w:spacing w:before="7"/>
        <w:rPr>
          <w:rFonts w:ascii="PMingLiU"/>
          <w:sz w:val="21"/>
        </w:rPr>
      </w:pPr>
      <w:r w:rsidRPr="00EE58C0">
        <w:rPr>
          <w:noProof/>
          <w:highlight w:val="green"/>
        </w:rPr>
        <w:drawing>
          <wp:anchor distT="0" distB="0" distL="0" distR="0" simplePos="0" relativeHeight="251658240" behindDoc="0" locked="0" layoutInCell="1" allowOverlap="1" wp14:anchorId="26E73E3A" wp14:editId="104AFC4F">
            <wp:simplePos x="0" y="0"/>
            <wp:positionH relativeFrom="page">
              <wp:posOffset>2165298</wp:posOffset>
            </wp:positionH>
            <wp:positionV relativeFrom="paragraph">
              <wp:posOffset>215871</wp:posOffset>
            </wp:positionV>
            <wp:extent cx="3403758" cy="2013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403758" cy="2013585"/>
                    </a:xfrm>
                    <a:prstGeom prst="rect">
                      <a:avLst/>
                    </a:prstGeom>
                  </pic:spPr>
                </pic:pic>
              </a:graphicData>
            </a:graphic>
          </wp:anchor>
        </w:drawing>
      </w:r>
      <w:commentRangeEnd w:id="0"/>
      <w:r w:rsidR="00EE58C0">
        <w:rPr>
          <w:rStyle w:val="CommentReference"/>
        </w:rPr>
        <w:commentReference w:id="0"/>
      </w:r>
    </w:p>
    <w:p w14:paraId="113094B8" w14:textId="77777777" w:rsidR="00DD3E01" w:rsidRDefault="00DD3E01">
      <w:pPr>
        <w:pStyle w:val="BodyText"/>
        <w:spacing w:before="9"/>
        <w:rPr>
          <w:rFonts w:ascii="PMingLiU"/>
        </w:rPr>
      </w:pPr>
    </w:p>
    <w:p w14:paraId="0FC6224D" w14:textId="77777777" w:rsidR="00DD3E01" w:rsidRDefault="00C115BB">
      <w:pPr>
        <w:pStyle w:val="ListParagraph"/>
        <w:numPr>
          <w:ilvl w:val="1"/>
          <w:numId w:val="3"/>
        </w:numPr>
        <w:tabs>
          <w:tab w:val="left" w:pos="613"/>
        </w:tabs>
        <w:rPr>
          <w:rFonts w:ascii="Bookman Old Style"/>
          <w:i/>
          <w:sz w:val="24"/>
        </w:rPr>
      </w:pPr>
      <w:r>
        <w:rPr>
          <w:rFonts w:ascii="Bookman Old Style"/>
          <w:i/>
          <w:sz w:val="24"/>
        </w:rPr>
        <w:t xml:space="preserve">Review of </w:t>
      </w:r>
      <w:r>
        <w:rPr>
          <w:rFonts w:ascii="Bookman Old Style"/>
          <w:i/>
          <w:spacing w:val="-3"/>
          <w:sz w:val="24"/>
        </w:rPr>
        <w:t xml:space="preserve">Literature </w:t>
      </w:r>
      <w:r>
        <w:rPr>
          <w:rFonts w:ascii="Bookman Old Style"/>
          <w:i/>
          <w:color w:val="FF0000"/>
          <w:sz w:val="24"/>
        </w:rPr>
        <w:t>Could</w:t>
      </w:r>
      <w:r>
        <w:rPr>
          <w:rFonts w:ascii="Bookman Old Style"/>
          <w:i/>
          <w:color w:val="FF0000"/>
          <w:spacing w:val="5"/>
          <w:sz w:val="24"/>
        </w:rPr>
        <w:t xml:space="preserve"> </w:t>
      </w:r>
      <w:r>
        <w:rPr>
          <w:rFonts w:ascii="Bookman Old Style"/>
          <w:i/>
          <w:color w:val="FF0000"/>
          <w:sz w:val="24"/>
        </w:rPr>
        <w:t>condense/remove.</w:t>
      </w:r>
    </w:p>
    <w:p w14:paraId="3F1E9414" w14:textId="77777777" w:rsidR="00DD3E01" w:rsidRDefault="00C115BB">
      <w:pPr>
        <w:pStyle w:val="BodyText"/>
        <w:spacing w:before="61" w:line="256" w:lineRule="auto"/>
        <w:ind w:left="110" w:right="346" w:firstLine="351"/>
        <w:jc w:val="both"/>
      </w:pPr>
      <w:r>
        <w:rPr>
          <w:w w:val="105"/>
        </w:rPr>
        <w:t>Given that the issue of optimal path finding/maze solving is a widely appli</w:t>
      </w:r>
      <w:r>
        <w:rPr>
          <w:w w:val="105"/>
        </w:rPr>
        <w:t>cable problem, various machine learning, notably, reinforcement learning approaches have been taken in an effort to improve and/or complement current methods.</w:t>
      </w:r>
    </w:p>
    <w:p w14:paraId="13238E46" w14:textId="77777777" w:rsidR="00DD3E01" w:rsidRDefault="00C115BB">
      <w:pPr>
        <w:pStyle w:val="BodyText"/>
        <w:spacing w:before="1" w:line="256" w:lineRule="auto"/>
        <w:ind w:left="110" w:right="347" w:firstLine="351"/>
        <w:jc w:val="both"/>
      </w:pPr>
      <w:r>
        <w:rPr>
          <w:w w:val="110"/>
        </w:rPr>
        <w:t xml:space="preserve">In </w:t>
      </w:r>
      <w:proofErr w:type="spellStart"/>
      <w:r>
        <w:rPr>
          <w:w w:val="110"/>
        </w:rPr>
        <w:t>Mnih</w:t>
      </w:r>
      <w:proofErr w:type="spellEnd"/>
      <w:r>
        <w:rPr>
          <w:w w:val="110"/>
        </w:rPr>
        <w:t xml:space="preserve"> et al. (2016), researchers from Google and MILA compared </w:t>
      </w:r>
      <w:proofErr w:type="spellStart"/>
      <w:r>
        <w:rPr>
          <w:w w:val="110"/>
        </w:rPr>
        <w:t>asnychronous</w:t>
      </w:r>
      <w:proofErr w:type="spellEnd"/>
      <w:r>
        <w:rPr>
          <w:spacing w:val="-34"/>
          <w:w w:val="110"/>
        </w:rPr>
        <w:t xml:space="preserve"> </w:t>
      </w:r>
      <w:proofErr w:type="spellStart"/>
      <w:r>
        <w:rPr>
          <w:spacing w:val="-3"/>
          <w:w w:val="110"/>
        </w:rPr>
        <w:t>vari</w:t>
      </w:r>
      <w:proofErr w:type="spellEnd"/>
      <w:r>
        <w:rPr>
          <w:spacing w:val="-3"/>
          <w:w w:val="110"/>
        </w:rPr>
        <w:t xml:space="preserve">- </w:t>
      </w:r>
      <w:r>
        <w:rPr>
          <w:w w:val="110"/>
        </w:rPr>
        <w:t xml:space="preserve">ants of four </w:t>
      </w:r>
      <w:r>
        <w:rPr>
          <w:w w:val="110"/>
        </w:rPr>
        <w:t xml:space="preserve">standard reinforcement learning approaches. It </w:t>
      </w:r>
      <w:r>
        <w:rPr>
          <w:spacing w:val="-3"/>
          <w:w w:val="110"/>
        </w:rPr>
        <w:t xml:space="preserve">was </w:t>
      </w:r>
      <w:r>
        <w:rPr>
          <w:w w:val="110"/>
        </w:rPr>
        <w:t xml:space="preserve">concluded that the </w:t>
      </w:r>
      <w:proofErr w:type="spellStart"/>
      <w:r>
        <w:rPr>
          <w:w w:val="110"/>
        </w:rPr>
        <w:t>asny</w:t>
      </w:r>
      <w:proofErr w:type="spellEnd"/>
      <w:r>
        <w:rPr>
          <w:w w:val="110"/>
        </w:rPr>
        <w:t xml:space="preserve">- </w:t>
      </w:r>
      <w:proofErr w:type="spellStart"/>
      <w:r>
        <w:rPr>
          <w:w w:val="110"/>
        </w:rPr>
        <w:t>chronous</w:t>
      </w:r>
      <w:proofErr w:type="spellEnd"/>
      <w:r>
        <w:rPr>
          <w:spacing w:val="10"/>
          <w:w w:val="110"/>
        </w:rPr>
        <w:t xml:space="preserve"> </w:t>
      </w:r>
      <w:r>
        <w:rPr>
          <w:spacing w:val="-3"/>
          <w:w w:val="110"/>
        </w:rPr>
        <w:t>advantage</w:t>
      </w:r>
      <w:r>
        <w:rPr>
          <w:spacing w:val="11"/>
          <w:w w:val="110"/>
        </w:rPr>
        <w:t xml:space="preserve"> </w:t>
      </w:r>
      <w:proofErr w:type="spellStart"/>
      <w:r>
        <w:rPr>
          <w:w w:val="110"/>
        </w:rPr>
        <w:t>actorcritic</w:t>
      </w:r>
      <w:proofErr w:type="spellEnd"/>
      <w:r>
        <w:rPr>
          <w:spacing w:val="11"/>
          <w:w w:val="110"/>
        </w:rPr>
        <w:t xml:space="preserve"> </w:t>
      </w:r>
      <w:r>
        <w:rPr>
          <w:w w:val="110"/>
        </w:rPr>
        <w:t>(A3C)</w:t>
      </w:r>
      <w:r>
        <w:rPr>
          <w:spacing w:val="11"/>
          <w:w w:val="110"/>
        </w:rPr>
        <w:t xml:space="preserve"> </w:t>
      </w:r>
      <w:r>
        <w:rPr>
          <w:w w:val="110"/>
        </w:rPr>
        <w:t>method</w:t>
      </w:r>
      <w:r>
        <w:rPr>
          <w:spacing w:val="10"/>
          <w:w w:val="110"/>
        </w:rPr>
        <w:t xml:space="preserve"> </w:t>
      </w:r>
      <w:r>
        <w:rPr>
          <w:w w:val="110"/>
        </w:rPr>
        <w:t>yields</w:t>
      </w:r>
      <w:r>
        <w:rPr>
          <w:spacing w:val="11"/>
          <w:w w:val="110"/>
        </w:rPr>
        <w:t xml:space="preserve"> </w:t>
      </w:r>
      <w:r>
        <w:rPr>
          <w:w w:val="110"/>
        </w:rPr>
        <w:t>the</w:t>
      </w:r>
      <w:r>
        <w:rPr>
          <w:spacing w:val="11"/>
          <w:w w:val="110"/>
        </w:rPr>
        <w:t xml:space="preserve"> </w:t>
      </w:r>
      <w:r>
        <w:rPr>
          <w:w w:val="110"/>
        </w:rPr>
        <w:t>most</w:t>
      </w:r>
      <w:r>
        <w:rPr>
          <w:spacing w:val="11"/>
          <w:w w:val="110"/>
        </w:rPr>
        <w:t xml:space="preserve"> </w:t>
      </w:r>
      <w:r>
        <w:rPr>
          <w:w w:val="110"/>
        </w:rPr>
        <w:t>promising</w:t>
      </w:r>
      <w:r>
        <w:rPr>
          <w:spacing w:val="10"/>
          <w:w w:val="110"/>
        </w:rPr>
        <w:t xml:space="preserve"> </w:t>
      </w:r>
      <w:r>
        <w:rPr>
          <w:w w:val="110"/>
        </w:rPr>
        <w:t>results.</w:t>
      </w:r>
    </w:p>
    <w:p w14:paraId="5615C016" w14:textId="77777777" w:rsidR="00DD3E01" w:rsidRDefault="00C115BB">
      <w:pPr>
        <w:pStyle w:val="BodyText"/>
        <w:spacing w:line="256" w:lineRule="auto"/>
        <w:ind w:left="110" w:right="349" w:firstLine="351"/>
        <w:jc w:val="both"/>
      </w:pPr>
      <w:r>
        <w:rPr>
          <w:w w:val="110"/>
        </w:rPr>
        <w:t xml:space="preserve">In an </w:t>
      </w:r>
      <w:r>
        <w:rPr>
          <w:spacing w:val="-3"/>
          <w:w w:val="110"/>
        </w:rPr>
        <w:t xml:space="preserve">advantage </w:t>
      </w:r>
      <w:r>
        <w:rPr>
          <w:w w:val="110"/>
        </w:rPr>
        <w:t xml:space="preserve">actor-critic implementation, the actor is the policy, and the critic the </w:t>
      </w:r>
      <w:r>
        <w:rPr>
          <w:spacing w:val="-3"/>
          <w:w w:val="110"/>
        </w:rPr>
        <w:t xml:space="preserve">value </w:t>
      </w:r>
      <w:r>
        <w:rPr>
          <w:w w:val="110"/>
        </w:rPr>
        <w:t xml:space="preserve">function. In practice, the agent will use the critic, or </w:t>
      </w:r>
      <w:r>
        <w:rPr>
          <w:spacing w:val="-3"/>
          <w:w w:val="110"/>
        </w:rPr>
        <w:t xml:space="preserve">value </w:t>
      </w:r>
      <w:r>
        <w:rPr>
          <w:w w:val="110"/>
        </w:rPr>
        <w:t xml:space="preserve">estimate, to update the policy, or actor more efficiently than policy gradient methods. The critic is typically a single linear output connected to a convolutional neural network that has one </w:t>
      </w:r>
      <w:proofErr w:type="spellStart"/>
      <w:r>
        <w:rPr>
          <w:w w:val="110"/>
        </w:rPr>
        <w:t>s</w:t>
      </w:r>
      <w:r>
        <w:rPr>
          <w:w w:val="110"/>
        </w:rPr>
        <w:t>oftmax</w:t>
      </w:r>
      <w:proofErr w:type="spellEnd"/>
      <w:r>
        <w:rPr>
          <w:w w:val="110"/>
        </w:rPr>
        <w:t xml:space="preserve"> output for the actor/policy.  This method also introduces the concept of an </w:t>
      </w:r>
      <w:r>
        <w:rPr>
          <w:spacing w:val="-3"/>
          <w:w w:val="110"/>
        </w:rPr>
        <w:t xml:space="preserve">advantage </w:t>
      </w:r>
      <w:r>
        <w:rPr>
          <w:w w:val="110"/>
        </w:rPr>
        <w:t>function,</w:t>
      </w:r>
      <w:r>
        <w:rPr>
          <w:spacing w:val="-28"/>
          <w:w w:val="110"/>
        </w:rPr>
        <w:t xml:space="preserve"> </w:t>
      </w:r>
      <w:r>
        <w:rPr>
          <w:w w:val="110"/>
        </w:rPr>
        <w:t>which</w:t>
      </w:r>
    </w:p>
    <w:p w14:paraId="1B76EFB9" w14:textId="77777777" w:rsidR="00DD3E01" w:rsidRDefault="00504555">
      <w:pPr>
        <w:spacing w:line="261" w:lineRule="exact"/>
        <w:ind w:left="110"/>
        <w:jc w:val="both"/>
        <w:rPr>
          <w:sz w:val="24"/>
        </w:rPr>
      </w:pPr>
      <w:r>
        <w:rPr>
          <w:noProof/>
        </w:rPr>
        <mc:AlternateContent>
          <mc:Choice Requires="wps">
            <w:drawing>
              <wp:anchor distT="0" distB="0" distL="114300" distR="114300" simplePos="0" relativeHeight="251159552" behindDoc="1" locked="0" layoutInCell="1" allowOverlap="1" wp14:anchorId="4BC391E4" wp14:editId="28C0A78E">
                <wp:simplePos x="0" y="0"/>
                <wp:positionH relativeFrom="page">
                  <wp:posOffset>2753995</wp:posOffset>
                </wp:positionH>
                <wp:positionV relativeFrom="paragraph">
                  <wp:posOffset>13970</wp:posOffset>
                </wp:positionV>
                <wp:extent cx="118110" cy="26352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CC6D7" w14:textId="77777777" w:rsidR="00DD3E01" w:rsidRDefault="00C115BB">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391E4" id="_x0000_t202" coordsize="21600,21600" o:spt="202" path="m,l,21600r21600,l21600,xe">
                <v:stroke joinstyle="miter"/>
                <v:path gradientshapeok="t" o:connecttype="rect"/>
              </v:shapetype>
              <v:shape id="Text Box 10" o:spid="_x0000_s1026" type="#_x0000_t202" style="position:absolute;left:0;text-align:left;margin-left:216.85pt;margin-top:1.1pt;width:9.3pt;height:20.75pt;z-index:-252156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k2unAIAAJMFAAAOAAAAZHJzL2Uyb0RvYy54bWysVG1vmzAQ/j5p/8Hyd8JLSQqopGpCmCZ1&#13;&#10;L1K7H+CACdbAZrYT6Kb9951NSJNWk6ZtfLAO+/zcPfec7+Z2aBt0oFIxwVPszzyMKC9EyfguxV8e&#13;&#10;cyfCSGnCS9IITlP8RBW+Xb59c9N3CQ1ELZqSSgQgXCV9l+Ja6y5xXVXUtCVqJjrK4bASsiUafuXO&#13;&#10;LSXpAb1t3MDzFm4vZNlJUVClYDcbD/HS4lcVLfSnqlJUoybFkJu2q7Tr1qzu8oYkO0m6mhXHNMhf&#13;&#10;ZNESxiHoCSojmqC9ZK+gWlZIoUSlZ4VoXVFVrKCWA7DxvRdsHmrSUcsFiqO6U5nU/4MtPh4+S8RK&#13;&#10;0A6U4qQFjR7poNFKDMi39ek7lYDbQweOeoB98LVcVXcviq8KSuie+ZjSq0QZ723/QZQASPZa2BtD&#13;&#10;JVtTJeCNAAYEeTqJYIIWBtuPfAiMCjgKFlfzYG5EckkyXe6k0u+oaJExUixBYwtODvdKj66Ti4nF&#13;&#10;Rc6axurc8IsNwBx3IDRcNWcmCSvbj9iLN9EmCp0wWGyc0Msy5y5fh84i96/n2VW2Xmf+TxPXD5Oa&#13;&#10;lSXlJszUQn74ZxIdm3kU/9RESjSsNHAmJSV323Uj0YFAC+f2OxbkzM29TMPWC7i8oOQHobcKYidf&#13;&#10;RNdOmIdzJ772Isfz41W88MI4zPJLSveM03+nhPoUx0ZHS+e33Dz7veZGkpZpGBINa1McnZxIUlNS&#13;&#10;bnhppdWENaN9VgqT/nMpQO5JaNuvpkXHZtXDdgAU07dbUT5B50oBnQVNCJMNjFrI7xj1MCVSrL7t&#13;&#10;iaQYNe85PEMzUiZDTsZ2Mggv4GqKNUajudbj6Nl3ku1qQB4fEhd38EIqZrv3OYvju4KXb0kcp5QZ&#13;&#10;Lef/1ut5li5/AQAA//8DAFBLAwQUAAYACAAAACEArgmvH+MAAAANAQAADwAAAGRycy9kb3ducmV2&#13;&#10;LnhtbEyPwU7DMBBE70j8g7VI3KiD0xKUxqlQq4oD4tACEsdtbOKIeB3Fbur+Pe6JXlZavdnZmWoV&#13;&#10;bc8mPfrOkYTHWQZMU+NUR62Ez4/twzMwH5AU9o60hLP2sKpvbyoslTvRTk/70LJkQr5ECSaEoeTc&#13;&#10;N0Zb9DM3aErsx40WQ1rHlqsRT8nc9lxk2RO32FH6YHDQa6Ob3/3RSvhaD9u3+G3wfVqo140oduex&#13;&#10;iVLe38XNMo2XJbCgY/i/gEuHlB/qFOzgjqQ86yXM87xIUglCAEt8vhA5sMMFFMDril+3qP8AAAD/&#13;&#10;/wMAUEsBAi0AFAAGAAgAAAAhALaDOJL+AAAA4QEAABMAAAAAAAAAAAAAAAAAAAAAAFtDb250ZW50&#13;&#10;X1R5cGVzXS54bWxQSwECLQAUAAYACAAAACEAOP0h/9YAAACUAQAACwAAAAAAAAAAAAAAAAAvAQAA&#13;&#10;X3JlbHMvLnJlbHNQSwECLQAUAAYACAAAACEAUCZNrpwCAACTBQAADgAAAAAAAAAAAAAAAAAuAgAA&#13;&#10;ZHJzL2Uyb0RvYy54bWxQSwECLQAUAAYACAAAACEArgmvH+MAAAANAQAADwAAAAAAAAAAAAAAAAD2&#13;&#10;BAAAZHJzL2Rvd25yZXYueG1sUEsFBgAAAAAEAAQA8wAAAAYGAAAAAA==&#13;&#10;" filled="f" stroked="f">
                <v:path arrowok="t"/>
                <v:textbox inset="0,0,0,0">
                  <w:txbxContent>
                    <w:p w14:paraId="384CC6D7" w14:textId="77777777" w:rsidR="00DD3E01" w:rsidRDefault="00C115BB">
                      <w:pPr>
                        <w:pStyle w:val="BodyText"/>
                        <w:spacing w:line="253" w:lineRule="exact"/>
                        <w:rPr>
                          <w:rFonts w:ascii="Gulim" w:hAnsi="Gulim"/>
                        </w:rPr>
                      </w:pPr>
                      <w:r>
                        <w:rPr>
                          <w:rFonts w:ascii="Gulim" w:hAnsi="Gulim"/>
                          <w:w w:val="92"/>
                        </w:rPr>
                        <w:t>−</w:t>
                      </w:r>
                    </w:p>
                  </w:txbxContent>
                </v:textbox>
                <w10:wrap anchorx="page"/>
              </v:shape>
            </w:pict>
          </mc:Fallback>
        </mc:AlternateContent>
      </w:r>
      <w:r w:rsidR="00C115BB">
        <w:rPr>
          <w:w w:val="110"/>
          <w:sz w:val="24"/>
        </w:rPr>
        <w:t xml:space="preserve">is defined as </w:t>
      </w:r>
      <w:proofErr w:type="gramStart"/>
      <w:r w:rsidR="00C115BB">
        <w:rPr>
          <w:rFonts w:ascii="Palatino Linotype"/>
          <w:i/>
          <w:w w:val="110"/>
          <w:sz w:val="24"/>
        </w:rPr>
        <w:t>A</w:t>
      </w:r>
      <w:r w:rsidR="00C115BB">
        <w:rPr>
          <w:w w:val="110"/>
          <w:sz w:val="24"/>
        </w:rPr>
        <w:t>(</w:t>
      </w:r>
      <w:proofErr w:type="gramEnd"/>
      <w:r w:rsidR="00C115BB">
        <w:rPr>
          <w:rFonts w:ascii="Palatino Linotype"/>
          <w:i/>
          <w:w w:val="110"/>
          <w:sz w:val="24"/>
        </w:rPr>
        <w:t>s, a</w:t>
      </w:r>
      <w:r w:rsidR="00C115BB">
        <w:rPr>
          <w:w w:val="110"/>
          <w:sz w:val="24"/>
        </w:rPr>
        <w:t xml:space="preserve">) = </w:t>
      </w:r>
      <w:r w:rsidR="00C115BB">
        <w:rPr>
          <w:rFonts w:ascii="Palatino Linotype"/>
          <w:i/>
          <w:w w:val="110"/>
          <w:sz w:val="24"/>
        </w:rPr>
        <w:t>Q</w:t>
      </w:r>
      <w:r w:rsidR="00C115BB">
        <w:rPr>
          <w:w w:val="110"/>
          <w:sz w:val="24"/>
        </w:rPr>
        <w:t>(</w:t>
      </w:r>
      <w:r w:rsidR="00C115BB">
        <w:rPr>
          <w:rFonts w:ascii="Palatino Linotype"/>
          <w:i/>
          <w:w w:val="110"/>
          <w:sz w:val="24"/>
        </w:rPr>
        <w:t>s, a</w:t>
      </w:r>
      <w:r w:rsidR="00C115BB">
        <w:rPr>
          <w:w w:val="110"/>
          <w:sz w:val="24"/>
        </w:rPr>
        <w:t xml:space="preserve">)   </w:t>
      </w:r>
      <w:r w:rsidR="00C115BB">
        <w:rPr>
          <w:rFonts w:ascii="Palatino Linotype"/>
          <w:i/>
          <w:w w:val="110"/>
          <w:sz w:val="24"/>
        </w:rPr>
        <w:t xml:space="preserve">V </w:t>
      </w:r>
      <w:r w:rsidR="00C115BB">
        <w:rPr>
          <w:w w:val="110"/>
          <w:sz w:val="24"/>
        </w:rPr>
        <w:t>(</w:t>
      </w:r>
      <w:r w:rsidR="00C115BB">
        <w:rPr>
          <w:rFonts w:ascii="Palatino Linotype"/>
          <w:i/>
          <w:w w:val="110"/>
          <w:sz w:val="24"/>
        </w:rPr>
        <w:t>s</w:t>
      </w:r>
      <w:r w:rsidR="00C115BB">
        <w:rPr>
          <w:w w:val="110"/>
          <w:sz w:val="24"/>
        </w:rPr>
        <w:t xml:space="preserve">) where </w:t>
      </w:r>
      <w:r w:rsidR="00C115BB">
        <w:rPr>
          <w:rFonts w:ascii="Palatino Linotype"/>
          <w:i/>
          <w:w w:val="110"/>
          <w:sz w:val="24"/>
        </w:rPr>
        <w:t>Q</w:t>
      </w:r>
      <w:r w:rsidR="00C115BB">
        <w:rPr>
          <w:w w:val="110"/>
          <w:sz w:val="24"/>
        </w:rPr>
        <w:t>(</w:t>
      </w:r>
      <w:r w:rsidR="00C115BB">
        <w:rPr>
          <w:rFonts w:ascii="Palatino Linotype"/>
          <w:i/>
          <w:w w:val="110"/>
          <w:sz w:val="24"/>
        </w:rPr>
        <w:t>s, a</w:t>
      </w:r>
      <w:r w:rsidR="00C115BB">
        <w:rPr>
          <w:w w:val="110"/>
          <w:sz w:val="24"/>
        </w:rPr>
        <w:t xml:space="preserve">) is the state </w:t>
      </w:r>
      <w:r w:rsidR="00C115BB">
        <w:rPr>
          <w:spacing w:val="-3"/>
          <w:w w:val="110"/>
          <w:sz w:val="24"/>
        </w:rPr>
        <w:t xml:space="preserve">value </w:t>
      </w:r>
      <w:r w:rsidR="00C115BB">
        <w:rPr>
          <w:w w:val="110"/>
          <w:sz w:val="24"/>
        </w:rPr>
        <w:t xml:space="preserve">of </w:t>
      </w:r>
      <w:r w:rsidR="00C115BB">
        <w:rPr>
          <w:rFonts w:ascii="Palatino Linotype"/>
          <w:i/>
          <w:w w:val="110"/>
          <w:sz w:val="24"/>
        </w:rPr>
        <w:t xml:space="preserve">s </w:t>
      </w:r>
      <w:r w:rsidR="00C115BB">
        <w:rPr>
          <w:w w:val="110"/>
          <w:sz w:val="24"/>
        </w:rPr>
        <w:t xml:space="preserve">given action </w:t>
      </w:r>
      <w:r w:rsidR="00C115BB">
        <w:rPr>
          <w:rFonts w:ascii="Palatino Linotype"/>
          <w:i/>
          <w:w w:val="110"/>
          <w:sz w:val="24"/>
        </w:rPr>
        <w:t>a</w:t>
      </w:r>
      <w:r w:rsidR="00C115BB">
        <w:rPr>
          <w:rFonts w:ascii="Palatino Linotype"/>
          <w:i/>
          <w:spacing w:val="8"/>
          <w:w w:val="110"/>
          <w:sz w:val="24"/>
        </w:rPr>
        <w:t xml:space="preserve"> </w:t>
      </w:r>
      <w:r w:rsidR="00C115BB">
        <w:rPr>
          <w:w w:val="110"/>
          <w:sz w:val="24"/>
        </w:rPr>
        <w:t>and</w:t>
      </w:r>
    </w:p>
    <w:p w14:paraId="3CD75CFB" w14:textId="77777777" w:rsidR="00DD3E01" w:rsidRDefault="00C115BB">
      <w:pPr>
        <w:pStyle w:val="BodyText"/>
        <w:spacing w:before="4" w:line="288" w:lineRule="exact"/>
        <w:ind w:left="110" w:right="347"/>
        <w:jc w:val="both"/>
      </w:pPr>
      <w:r>
        <w:rPr>
          <w:rFonts w:ascii="Palatino Linotype" w:hAnsi="Palatino Linotype"/>
          <w:i/>
          <w:w w:val="110"/>
        </w:rPr>
        <w:t>V</w:t>
      </w:r>
      <w:r>
        <w:rPr>
          <w:rFonts w:ascii="Palatino Linotype" w:hAnsi="Palatino Linotype"/>
          <w:i/>
          <w:spacing w:val="-13"/>
          <w:w w:val="110"/>
        </w:rPr>
        <w:t xml:space="preserve"> </w:t>
      </w:r>
      <w:r>
        <w:rPr>
          <w:w w:val="110"/>
        </w:rPr>
        <w:t>(</w:t>
      </w:r>
      <w:r>
        <w:rPr>
          <w:rFonts w:ascii="Palatino Linotype" w:hAnsi="Palatino Linotype"/>
          <w:i/>
          <w:w w:val="110"/>
        </w:rPr>
        <w:t>s</w:t>
      </w:r>
      <w:r>
        <w:rPr>
          <w:w w:val="110"/>
        </w:rPr>
        <w:t>),</w:t>
      </w:r>
      <w:r>
        <w:rPr>
          <w:spacing w:val="-2"/>
          <w:w w:val="110"/>
        </w:rPr>
        <w:t xml:space="preserve"> </w:t>
      </w:r>
      <w:r>
        <w:rPr>
          <w:w w:val="110"/>
        </w:rPr>
        <w:t>the</w:t>
      </w:r>
      <w:r>
        <w:rPr>
          <w:spacing w:val="-5"/>
          <w:w w:val="110"/>
        </w:rPr>
        <w:t xml:space="preserve"> </w:t>
      </w:r>
      <w:r>
        <w:rPr>
          <w:w w:val="110"/>
        </w:rPr>
        <w:t>average</w:t>
      </w:r>
      <w:r>
        <w:rPr>
          <w:spacing w:val="-6"/>
          <w:w w:val="110"/>
        </w:rPr>
        <w:t xml:space="preserve"> </w:t>
      </w:r>
      <w:r>
        <w:rPr>
          <w:spacing w:val="-3"/>
          <w:w w:val="110"/>
        </w:rPr>
        <w:t>value</w:t>
      </w:r>
      <w:r>
        <w:rPr>
          <w:spacing w:val="-6"/>
          <w:w w:val="110"/>
        </w:rPr>
        <w:t xml:space="preserve"> </w:t>
      </w:r>
      <w:r>
        <w:rPr>
          <w:w w:val="110"/>
        </w:rPr>
        <w:t>of</w:t>
      </w:r>
      <w:r>
        <w:rPr>
          <w:spacing w:val="-5"/>
          <w:w w:val="110"/>
        </w:rPr>
        <w:t xml:space="preserve"> </w:t>
      </w:r>
      <w:proofErr w:type="spellStart"/>
      <w:r>
        <w:rPr>
          <w:w w:val="110"/>
        </w:rPr>
        <w:t>state</w:t>
      </w:r>
      <w:r>
        <w:rPr>
          <w:spacing w:val="-6"/>
          <w:w w:val="110"/>
        </w:rPr>
        <w:t xml:space="preserve"> </w:t>
      </w:r>
      <w:r>
        <w:rPr>
          <w:rFonts w:ascii="Palatino Linotype" w:hAnsi="Palatino Linotype"/>
          <w:i/>
          <w:w w:val="110"/>
        </w:rPr>
        <w:t>s</w:t>
      </w:r>
      <w:proofErr w:type="spellEnd"/>
      <w:r>
        <w:rPr>
          <w:w w:val="110"/>
        </w:rPr>
        <w:t>.</w:t>
      </w:r>
      <w:r>
        <w:rPr>
          <w:spacing w:val="34"/>
          <w:w w:val="110"/>
        </w:rPr>
        <w:t xml:space="preserve"> </w:t>
      </w:r>
      <w:r>
        <w:rPr>
          <w:w w:val="110"/>
        </w:rPr>
        <w:t>In</w:t>
      </w:r>
      <w:r>
        <w:rPr>
          <w:spacing w:val="-5"/>
          <w:w w:val="110"/>
        </w:rPr>
        <w:t xml:space="preserve"> </w:t>
      </w:r>
      <w:r>
        <w:rPr>
          <w:w w:val="110"/>
        </w:rPr>
        <w:t>practice,</w:t>
      </w:r>
      <w:r>
        <w:rPr>
          <w:spacing w:val="-2"/>
          <w:w w:val="110"/>
        </w:rPr>
        <w:t xml:space="preserve"> </w:t>
      </w:r>
      <w:r>
        <w:rPr>
          <w:w w:val="110"/>
        </w:rPr>
        <w:t>the</w:t>
      </w:r>
      <w:r>
        <w:rPr>
          <w:spacing w:val="-6"/>
          <w:w w:val="110"/>
        </w:rPr>
        <w:t xml:space="preserve"> </w:t>
      </w:r>
      <w:r>
        <w:rPr>
          <w:w w:val="110"/>
        </w:rPr>
        <w:t>discounted</w:t>
      </w:r>
      <w:r>
        <w:rPr>
          <w:spacing w:val="-5"/>
          <w:w w:val="110"/>
        </w:rPr>
        <w:t xml:space="preserve"> </w:t>
      </w:r>
      <w:r>
        <w:rPr>
          <w:w w:val="110"/>
        </w:rPr>
        <w:t>returns</w:t>
      </w:r>
      <w:r>
        <w:rPr>
          <w:spacing w:val="-6"/>
          <w:w w:val="110"/>
        </w:rPr>
        <w:t xml:space="preserve"> </w:t>
      </w:r>
      <w:r>
        <w:rPr>
          <w:w w:val="110"/>
        </w:rPr>
        <w:t>are</w:t>
      </w:r>
      <w:r>
        <w:rPr>
          <w:spacing w:val="-6"/>
          <w:w w:val="110"/>
        </w:rPr>
        <w:t xml:space="preserve"> </w:t>
      </w:r>
      <w:r>
        <w:rPr>
          <w:w w:val="110"/>
        </w:rPr>
        <w:t>used</w:t>
      </w:r>
      <w:r>
        <w:rPr>
          <w:spacing w:val="-5"/>
          <w:w w:val="110"/>
        </w:rPr>
        <w:t xml:space="preserve"> </w:t>
      </w:r>
      <w:r>
        <w:rPr>
          <w:w w:val="110"/>
        </w:rPr>
        <w:t>as</w:t>
      </w:r>
      <w:r>
        <w:rPr>
          <w:spacing w:val="-6"/>
          <w:w w:val="110"/>
        </w:rPr>
        <w:t xml:space="preserve"> </w:t>
      </w:r>
      <w:r>
        <w:rPr>
          <w:w w:val="110"/>
        </w:rPr>
        <w:t>an</w:t>
      </w:r>
      <w:r>
        <w:rPr>
          <w:spacing w:val="-5"/>
          <w:w w:val="110"/>
        </w:rPr>
        <w:t xml:space="preserve"> </w:t>
      </w:r>
      <w:r>
        <w:rPr>
          <w:w w:val="110"/>
        </w:rPr>
        <w:t xml:space="preserve">estimate of </w:t>
      </w:r>
      <w:proofErr w:type="gramStart"/>
      <w:r>
        <w:rPr>
          <w:rFonts w:ascii="Palatino Linotype" w:hAnsi="Palatino Linotype"/>
          <w:i/>
          <w:w w:val="110"/>
        </w:rPr>
        <w:t>Q</w:t>
      </w:r>
      <w:r>
        <w:rPr>
          <w:w w:val="110"/>
        </w:rPr>
        <w:t>(</w:t>
      </w:r>
      <w:proofErr w:type="gramEnd"/>
      <w:r>
        <w:rPr>
          <w:rFonts w:ascii="Palatino Linotype" w:hAnsi="Palatino Linotype"/>
          <w:i/>
          <w:w w:val="110"/>
        </w:rPr>
        <w:t>s, a</w:t>
      </w:r>
      <w:r>
        <w:rPr>
          <w:w w:val="110"/>
        </w:rPr>
        <w:t>). Using this function versus discounted returns allows the agent to determine</w:t>
      </w:r>
      <w:r>
        <w:rPr>
          <w:spacing w:val="-30"/>
          <w:w w:val="110"/>
        </w:rPr>
        <w:t xml:space="preserve"> </w:t>
      </w:r>
      <w:r>
        <w:rPr>
          <w:spacing w:val="-3"/>
          <w:w w:val="110"/>
        </w:rPr>
        <w:t xml:space="preserve">how </w:t>
      </w:r>
      <w:r>
        <w:rPr>
          <w:spacing w:val="-4"/>
          <w:w w:val="110"/>
        </w:rPr>
        <w:t xml:space="preserve">much </w:t>
      </w:r>
      <w:r>
        <w:rPr>
          <w:w w:val="110"/>
        </w:rPr>
        <w:t xml:space="preserve">better its selected actions turned out to </w:t>
      </w:r>
      <w:r>
        <w:rPr>
          <w:spacing w:val="3"/>
          <w:w w:val="110"/>
        </w:rPr>
        <w:t xml:space="preserve">be </w:t>
      </w:r>
      <w:r>
        <w:rPr>
          <w:w w:val="110"/>
        </w:rPr>
        <w:t>than expected. This grants the algorithm the</w:t>
      </w:r>
      <w:r>
        <w:rPr>
          <w:spacing w:val="6"/>
          <w:w w:val="110"/>
        </w:rPr>
        <w:t xml:space="preserve"> </w:t>
      </w:r>
      <w:r>
        <w:rPr>
          <w:w w:val="110"/>
        </w:rPr>
        <w:t>ability</w:t>
      </w:r>
      <w:r>
        <w:rPr>
          <w:spacing w:val="7"/>
          <w:w w:val="110"/>
        </w:rPr>
        <w:t xml:space="preserve"> </w:t>
      </w:r>
      <w:r>
        <w:rPr>
          <w:w w:val="110"/>
        </w:rPr>
        <w:t>to</w:t>
      </w:r>
      <w:r>
        <w:rPr>
          <w:spacing w:val="7"/>
          <w:w w:val="110"/>
        </w:rPr>
        <w:t xml:space="preserve"> </w:t>
      </w:r>
      <w:r>
        <w:rPr>
          <w:w w:val="110"/>
        </w:rPr>
        <w:t>f</w:t>
      </w:r>
      <w:r>
        <w:rPr>
          <w:w w:val="110"/>
        </w:rPr>
        <w:t>ocus</w:t>
      </w:r>
      <w:r>
        <w:rPr>
          <w:spacing w:val="6"/>
          <w:w w:val="110"/>
        </w:rPr>
        <w:t xml:space="preserve"> </w:t>
      </w:r>
      <w:r>
        <w:rPr>
          <w:w w:val="110"/>
        </w:rPr>
        <w:t>on</w:t>
      </w:r>
      <w:r>
        <w:rPr>
          <w:spacing w:val="7"/>
          <w:w w:val="110"/>
        </w:rPr>
        <w:t xml:space="preserve"> </w:t>
      </w:r>
      <w:r>
        <w:rPr>
          <w:w w:val="110"/>
        </w:rPr>
        <w:t>where</w:t>
      </w:r>
      <w:r>
        <w:rPr>
          <w:spacing w:val="7"/>
          <w:w w:val="110"/>
        </w:rPr>
        <w:t xml:space="preserve"> </w:t>
      </w:r>
      <w:r>
        <w:rPr>
          <w:w w:val="110"/>
        </w:rPr>
        <w:t>the</w:t>
      </w:r>
      <w:r>
        <w:rPr>
          <w:spacing w:val="6"/>
          <w:w w:val="110"/>
        </w:rPr>
        <w:t xml:space="preserve"> </w:t>
      </w:r>
      <w:r>
        <w:rPr>
          <w:w w:val="110"/>
        </w:rPr>
        <w:t>network’s</w:t>
      </w:r>
      <w:r>
        <w:rPr>
          <w:spacing w:val="7"/>
          <w:w w:val="110"/>
        </w:rPr>
        <w:t xml:space="preserve"> </w:t>
      </w:r>
      <w:r>
        <w:rPr>
          <w:w w:val="110"/>
        </w:rPr>
        <w:t>predictions</w:t>
      </w:r>
      <w:r>
        <w:rPr>
          <w:spacing w:val="7"/>
          <w:w w:val="110"/>
        </w:rPr>
        <w:t xml:space="preserve"> </w:t>
      </w:r>
      <w:r>
        <w:rPr>
          <w:w w:val="110"/>
        </w:rPr>
        <w:t>were</w:t>
      </w:r>
      <w:r>
        <w:rPr>
          <w:spacing w:val="7"/>
          <w:w w:val="110"/>
        </w:rPr>
        <w:t xml:space="preserve"> </w:t>
      </w:r>
      <w:r>
        <w:rPr>
          <w:w w:val="110"/>
        </w:rPr>
        <w:t>lacking</w:t>
      </w:r>
      <w:r>
        <w:rPr>
          <w:spacing w:val="6"/>
          <w:w w:val="110"/>
        </w:rPr>
        <w:t xml:space="preserve"> </w:t>
      </w:r>
      <w:r>
        <w:rPr>
          <w:w w:val="110"/>
        </w:rPr>
        <w:t>in</w:t>
      </w:r>
      <w:r>
        <w:rPr>
          <w:spacing w:val="7"/>
          <w:w w:val="110"/>
        </w:rPr>
        <w:t xml:space="preserve"> </w:t>
      </w:r>
      <w:r>
        <w:rPr>
          <w:w w:val="110"/>
        </w:rPr>
        <w:t>precision.</w:t>
      </w:r>
    </w:p>
    <w:p w14:paraId="2D16DBAE" w14:textId="77777777" w:rsidR="00DD3E01" w:rsidRDefault="00C115BB">
      <w:pPr>
        <w:pStyle w:val="BodyText"/>
        <w:spacing w:before="27" w:line="256" w:lineRule="auto"/>
        <w:ind w:left="110" w:right="347" w:firstLine="351"/>
        <w:jc w:val="both"/>
      </w:pPr>
      <w:r>
        <w:rPr>
          <w:w w:val="110"/>
        </w:rPr>
        <w:t xml:space="preserve">By bypassing the use of a GPU, or </w:t>
      </w:r>
      <w:r>
        <w:rPr>
          <w:spacing w:val="-3"/>
          <w:w w:val="110"/>
        </w:rPr>
        <w:t xml:space="preserve">any </w:t>
      </w:r>
      <w:r>
        <w:rPr>
          <w:w w:val="110"/>
        </w:rPr>
        <w:t xml:space="preserve">other specialized hardware, this method </w:t>
      </w:r>
      <w:proofErr w:type="gramStart"/>
      <w:r>
        <w:rPr>
          <w:spacing w:val="-3"/>
          <w:w w:val="110"/>
        </w:rPr>
        <w:t xml:space="preserve">was  </w:t>
      </w:r>
      <w:r>
        <w:rPr>
          <w:w w:val="110"/>
        </w:rPr>
        <w:t>able</w:t>
      </w:r>
      <w:proofErr w:type="gramEnd"/>
      <w:r>
        <w:rPr>
          <w:w w:val="110"/>
        </w:rPr>
        <w:t xml:space="preserve"> to outperform the state-of-the-art algorithms in Atari 2600 applications making use </w:t>
      </w:r>
      <w:r>
        <w:rPr>
          <w:spacing w:val="66"/>
          <w:w w:val="110"/>
        </w:rPr>
        <w:t xml:space="preserve"> </w:t>
      </w:r>
      <w:r>
        <w:rPr>
          <w:w w:val="110"/>
        </w:rPr>
        <w:lastRenderedPageBreak/>
        <w:t xml:space="preserve">of a single multi-core CPU, and mastered a </w:t>
      </w:r>
      <w:r>
        <w:rPr>
          <w:spacing w:val="-3"/>
          <w:w w:val="110"/>
        </w:rPr>
        <w:t xml:space="preserve">variety </w:t>
      </w:r>
      <w:r>
        <w:rPr>
          <w:w w:val="110"/>
        </w:rPr>
        <w:t>of 2D and 3D games, including the exploration</w:t>
      </w:r>
      <w:r>
        <w:rPr>
          <w:spacing w:val="-7"/>
          <w:w w:val="110"/>
        </w:rPr>
        <w:t xml:space="preserve"> </w:t>
      </w:r>
      <w:r>
        <w:rPr>
          <w:w w:val="110"/>
        </w:rPr>
        <w:t>of</w:t>
      </w:r>
      <w:r>
        <w:rPr>
          <w:spacing w:val="-7"/>
          <w:w w:val="110"/>
        </w:rPr>
        <w:t xml:space="preserve"> </w:t>
      </w:r>
      <w:r>
        <w:rPr>
          <w:w w:val="110"/>
        </w:rPr>
        <w:t>3D</w:t>
      </w:r>
      <w:r>
        <w:rPr>
          <w:spacing w:val="-7"/>
          <w:w w:val="110"/>
        </w:rPr>
        <w:t xml:space="preserve"> </w:t>
      </w:r>
      <w:r>
        <w:rPr>
          <w:w w:val="110"/>
        </w:rPr>
        <w:t>mazes</w:t>
      </w:r>
      <w:r>
        <w:rPr>
          <w:spacing w:val="-7"/>
          <w:w w:val="110"/>
        </w:rPr>
        <w:t xml:space="preserve"> </w:t>
      </w:r>
      <w:r>
        <w:rPr>
          <w:w w:val="110"/>
        </w:rPr>
        <w:t>purely</w:t>
      </w:r>
      <w:r>
        <w:rPr>
          <w:spacing w:val="-7"/>
          <w:w w:val="110"/>
        </w:rPr>
        <w:t xml:space="preserve"> </w:t>
      </w:r>
      <w:r>
        <w:rPr>
          <w:w w:val="110"/>
        </w:rPr>
        <w:t>from</w:t>
      </w:r>
      <w:r>
        <w:rPr>
          <w:spacing w:val="-6"/>
          <w:w w:val="110"/>
        </w:rPr>
        <w:t xml:space="preserve"> </w:t>
      </w:r>
      <w:r>
        <w:rPr>
          <w:w w:val="110"/>
        </w:rPr>
        <w:t>visual</w:t>
      </w:r>
      <w:r>
        <w:rPr>
          <w:spacing w:val="-7"/>
          <w:w w:val="110"/>
        </w:rPr>
        <w:t xml:space="preserve"> </w:t>
      </w:r>
      <w:r>
        <w:rPr>
          <w:w w:val="110"/>
        </w:rPr>
        <w:t>inputs.</w:t>
      </w:r>
      <w:r>
        <w:rPr>
          <w:spacing w:val="29"/>
          <w:w w:val="110"/>
        </w:rPr>
        <w:t xml:space="preserve"> </w:t>
      </w:r>
      <w:r>
        <w:rPr>
          <w:w w:val="110"/>
        </w:rPr>
        <w:t>According</w:t>
      </w:r>
      <w:r>
        <w:rPr>
          <w:spacing w:val="-7"/>
          <w:w w:val="110"/>
        </w:rPr>
        <w:t xml:space="preserve"> </w:t>
      </w:r>
      <w:r>
        <w:rPr>
          <w:w w:val="110"/>
        </w:rPr>
        <w:t>to</w:t>
      </w:r>
      <w:r>
        <w:rPr>
          <w:spacing w:val="-7"/>
          <w:w w:val="110"/>
        </w:rPr>
        <w:t xml:space="preserve"> </w:t>
      </w:r>
      <w:r>
        <w:rPr>
          <w:w w:val="110"/>
        </w:rPr>
        <w:t>the</w:t>
      </w:r>
      <w:r>
        <w:rPr>
          <w:spacing w:val="-7"/>
          <w:w w:val="110"/>
        </w:rPr>
        <w:t xml:space="preserve"> </w:t>
      </w:r>
      <w:r>
        <w:rPr>
          <w:w w:val="110"/>
        </w:rPr>
        <w:t>article,</w:t>
      </w:r>
      <w:r>
        <w:rPr>
          <w:spacing w:val="-3"/>
          <w:w w:val="110"/>
        </w:rPr>
        <w:t xml:space="preserve"> </w:t>
      </w:r>
      <w:r>
        <w:rPr>
          <w:w w:val="110"/>
        </w:rPr>
        <w:t>it</w:t>
      </w:r>
      <w:r>
        <w:rPr>
          <w:spacing w:val="-6"/>
          <w:w w:val="110"/>
        </w:rPr>
        <w:t xml:space="preserve"> </w:t>
      </w:r>
      <w:r>
        <w:rPr>
          <w:spacing w:val="-3"/>
          <w:w w:val="110"/>
        </w:rPr>
        <w:t>was</w:t>
      </w:r>
      <w:r>
        <w:rPr>
          <w:spacing w:val="-7"/>
          <w:w w:val="110"/>
        </w:rPr>
        <w:t xml:space="preserve"> </w:t>
      </w:r>
      <w:r>
        <w:rPr>
          <w:w w:val="110"/>
        </w:rPr>
        <w:t>its</w:t>
      </w:r>
      <w:r>
        <w:rPr>
          <w:spacing w:val="-7"/>
          <w:w w:val="110"/>
        </w:rPr>
        <w:t xml:space="preserve"> </w:t>
      </w:r>
      <w:r>
        <w:rPr>
          <w:w w:val="110"/>
        </w:rPr>
        <w:t>ability to</w:t>
      </w:r>
      <w:r>
        <w:rPr>
          <w:spacing w:val="15"/>
          <w:w w:val="110"/>
        </w:rPr>
        <w:t xml:space="preserve"> </w:t>
      </w:r>
      <w:r>
        <w:rPr>
          <w:w w:val="110"/>
        </w:rPr>
        <w:t>train</w:t>
      </w:r>
      <w:r>
        <w:rPr>
          <w:spacing w:val="15"/>
          <w:w w:val="110"/>
        </w:rPr>
        <w:t xml:space="preserve"> </w:t>
      </w:r>
      <w:r>
        <w:rPr>
          <w:w w:val="110"/>
        </w:rPr>
        <w:t>feedforward</w:t>
      </w:r>
      <w:r>
        <w:rPr>
          <w:spacing w:val="16"/>
          <w:w w:val="110"/>
        </w:rPr>
        <w:t xml:space="preserve"> </w:t>
      </w:r>
      <w:r>
        <w:rPr>
          <w:w w:val="110"/>
        </w:rPr>
        <w:t>and</w:t>
      </w:r>
      <w:r>
        <w:rPr>
          <w:spacing w:val="15"/>
          <w:w w:val="110"/>
        </w:rPr>
        <w:t xml:space="preserve"> </w:t>
      </w:r>
      <w:r>
        <w:rPr>
          <w:w w:val="110"/>
        </w:rPr>
        <w:t>recurrent</w:t>
      </w:r>
      <w:r>
        <w:rPr>
          <w:spacing w:val="16"/>
          <w:w w:val="110"/>
        </w:rPr>
        <w:t xml:space="preserve"> </w:t>
      </w:r>
      <w:r>
        <w:rPr>
          <w:w w:val="110"/>
        </w:rPr>
        <w:t>agents</w:t>
      </w:r>
      <w:r>
        <w:rPr>
          <w:spacing w:val="15"/>
          <w:w w:val="110"/>
        </w:rPr>
        <w:t xml:space="preserve"> </w:t>
      </w:r>
      <w:r>
        <w:rPr>
          <w:w w:val="110"/>
        </w:rPr>
        <w:t>as</w:t>
      </w:r>
      <w:r>
        <w:rPr>
          <w:spacing w:val="16"/>
          <w:w w:val="110"/>
        </w:rPr>
        <w:t xml:space="preserve"> </w:t>
      </w:r>
      <w:r>
        <w:rPr>
          <w:w w:val="110"/>
        </w:rPr>
        <w:t>well</w:t>
      </w:r>
      <w:r>
        <w:rPr>
          <w:spacing w:val="15"/>
          <w:w w:val="110"/>
        </w:rPr>
        <w:t xml:space="preserve"> </w:t>
      </w:r>
      <w:r>
        <w:rPr>
          <w:w w:val="110"/>
        </w:rPr>
        <w:t>as</w:t>
      </w:r>
      <w:r>
        <w:rPr>
          <w:spacing w:val="16"/>
          <w:w w:val="110"/>
        </w:rPr>
        <w:t xml:space="preserve"> </w:t>
      </w:r>
      <w:r>
        <w:rPr>
          <w:w w:val="110"/>
        </w:rPr>
        <w:t>its</w:t>
      </w:r>
      <w:r>
        <w:rPr>
          <w:spacing w:val="15"/>
          <w:w w:val="110"/>
        </w:rPr>
        <w:t xml:space="preserve"> </w:t>
      </w:r>
      <w:r>
        <w:rPr>
          <w:w w:val="110"/>
        </w:rPr>
        <w:t>success</w:t>
      </w:r>
      <w:r>
        <w:rPr>
          <w:spacing w:val="16"/>
          <w:w w:val="110"/>
        </w:rPr>
        <w:t xml:space="preserve"> </w:t>
      </w:r>
      <w:r>
        <w:rPr>
          <w:w w:val="110"/>
        </w:rPr>
        <w:t>in</w:t>
      </w:r>
      <w:r>
        <w:rPr>
          <w:spacing w:val="15"/>
          <w:w w:val="110"/>
        </w:rPr>
        <w:t xml:space="preserve"> </w:t>
      </w:r>
      <w:r>
        <w:rPr>
          <w:w w:val="110"/>
        </w:rPr>
        <w:t>discret</w:t>
      </w:r>
      <w:r>
        <w:rPr>
          <w:w w:val="110"/>
        </w:rPr>
        <w:t>e</w:t>
      </w:r>
      <w:r>
        <w:rPr>
          <w:spacing w:val="16"/>
          <w:w w:val="110"/>
        </w:rPr>
        <w:t xml:space="preserve"> </w:t>
      </w:r>
      <w:r>
        <w:rPr>
          <w:w w:val="110"/>
        </w:rPr>
        <w:t>and</w:t>
      </w:r>
      <w:r>
        <w:rPr>
          <w:spacing w:val="15"/>
          <w:w w:val="110"/>
        </w:rPr>
        <w:t xml:space="preserve"> </w:t>
      </w:r>
      <w:r>
        <w:rPr>
          <w:w w:val="110"/>
        </w:rPr>
        <w:t>continuous</w:t>
      </w:r>
    </w:p>
    <w:p w14:paraId="60F67B86" w14:textId="77777777" w:rsidR="00DD3E01" w:rsidRDefault="00DD3E01">
      <w:pPr>
        <w:spacing w:line="256" w:lineRule="auto"/>
        <w:jc w:val="both"/>
        <w:sectPr w:rsidR="00DD3E01">
          <w:footerReference w:type="default" r:id="rId14"/>
          <w:pgSz w:w="11910" w:h="16840"/>
          <w:pgMar w:top="1580" w:right="940" w:bottom="2040" w:left="1180" w:header="0" w:footer="1843" w:gutter="0"/>
          <w:pgNumType w:start="2"/>
          <w:cols w:space="720"/>
        </w:sectPr>
      </w:pPr>
    </w:p>
    <w:p w14:paraId="6AEDB14C" w14:textId="77777777" w:rsidR="00DD3E01" w:rsidRDefault="00DD3E01">
      <w:pPr>
        <w:pStyle w:val="BodyText"/>
        <w:rPr>
          <w:sz w:val="20"/>
        </w:rPr>
      </w:pPr>
    </w:p>
    <w:p w14:paraId="3BB7A6D9" w14:textId="77777777" w:rsidR="00DD3E01" w:rsidRDefault="00DD3E01">
      <w:pPr>
        <w:pStyle w:val="BodyText"/>
        <w:rPr>
          <w:sz w:val="20"/>
        </w:rPr>
      </w:pPr>
    </w:p>
    <w:p w14:paraId="0F889E96" w14:textId="77777777" w:rsidR="00DD3E01" w:rsidRDefault="00C115BB">
      <w:pPr>
        <w:pStyle w:val="BodyText"/>
        <w:spacing w:before="206" w:line="256" w:lineRule="auto"/>
        <w:ind w:left="110" w:right="347"/>
        <w:jc w:val="both"/>
      </w:pPr>
      <w:r>
        <w:rPr>
          <w:w w:val="110"/>
        </w:rPr>
        <w:t>action spaces that makes it the most general and successful reinforcement learning agent to date. [1]</w:t>
      </w:r>
    </w:p>
    <w:p w14:paraId="0738AC79" w14:textId="77777777" w:rsidR="00DD3E01" w:rsidRDefault="00C115BB">
      <w:pPr>
        <w:pStyle w:val="BodyText"/>
        <w:spacing w:line="256" w:lineRule="auto"/>
        <w:ind w:left="110" w:right="346" w:firstLine="351"/>
        <w:jc w:val="both"/>
      </w:pPr>
      <w:r>
        <w:rPr>
          <w:w w:val="110"/>
        </w:rPr>
        <w:t xml:space="preserve">In other articles such as </w:t>
      </w:r>
      <w:proofErr w:type="spellStart"/>
      <w:r>
        <w:rPr>
          <w:w w:val="110"/>
        </w:rPr>
        <w:t>Halici</w:t>
      </w:r>
      <w:proofErr w:type="spellEnd"/>
      <w:r>
        <w:rPr>
          <w:w w:val="110"/>
        </w:rPr>
        <w:t xml:space="preserve"> (2001), the use of random neural networks is proposed which differs from Q-Learning and temporal difference learning since it does not explicitly maintain estimates of reinforcements for each (state, action) pair. Such an e</w:t>
      </w:r>
      <w:r>
        <w:rPr>
          <w:w w:val="110"/>
        </w:rPr>
        <w:t>stimate is somehow implicit in the connection weights. [2]. Whereas in Lei et al. (2018), path</w:t>
      </w:r>
      <w:r>
        <w:rPr>
          <w:spacing w:val="-41"/>
          <w:w w:val="110"/>
        </w:rPr>
        <w:t xml:space="preserve"> </w:t>
      </w:r>
      <w:r>
        <w:rPr>
          <w:w w:val="110"/>
        </w:rPr>
        <w:t xml:space="preserve">planning for mobile robots is the motivation behind the </w:t>
      </w:r>
      <w:r>
        <w:rPr>
          <w:spacing w:val="-4"/>
          <w:w w:val="110"/>
        </w:rPr>
        <w:t xml:space="preserve">study. </w:t>
      </w:r>
      <w:r>
        <w:rPr>
          <w:w w:val="110"/>
        </w:rPr>
        <w:t xml:space="preserve">Here, the application of a double Q- </w:t>
      </w:r>
      <w:r>
        <w:rPr>
          <w:spacing w:val="-3"/>
          <w:w w:val="110"/>
        </w:rPr>
        <w:t xml:space="preserve">network </w:t>
      </w:r>
      <w:r>
        <w:rPr>
          <w:w w:val="110"/>
        </w:rPr>
        <w:t xml:space="preserve">(DDQN) created </w:t>
      </w:r>
      <w:r>
        <w:rPr>
          <w:spacing w:val="-4"/>
          <w:w w:val="110"/>
        </w:rPr>
        <w:t xml:space="preserve">by </w:t>
      </w:r>
      <w:r>
        <w:rPr>
          <w:w w:val="110"/>
        </w:rPr>
        <w:t>DeepMind is used for a robot’s path</w:t>
      </w:r>
      <w:r>
        <w:rPr>
          <w:w w:val="110"/>
        </w:rPr>
        <w:t xml:space="preserve"> planning in an unknown environment.</w:t>
      </w:r>
      <w:r>
        <w:rPr>
          <w:spacing w:val="13"/>
          <w:w w:val="110"/>
        </w:rPr>
        <w:t xml:space="preserve"> </w:t>
      </w:r>
      <w:r>
        <w:rPr>
          <w:spacing w:val="-10"/>
          <w:w w:val="110"/>
        </w:rPr>
        <w:t>To</w:t>
      </w:r>
      <w:r>
        <w:rPr>
          <w:spacing w:val="-14"/>
          <w:w w:val="110"/>
        </w:rPr>
        <w:t xml:space="preserve"> </w:t>
      </w:r>
      <w:r>
        <w:rPr>
          <w:w w:val="110"/>
        </w:rPr>
        <w:t>make</w:t>
      </w:r>
      <w:r>
        <w:rPr>
          <w:spacing w:val="-14"/>
          <w:w w:val="110"/>
        </w:rPr>
        <w:t xml:space="preserve"> </w:t>
      </w:r>
      <w:r>
        <w:rPr>
          <w:w w:val="110"/>
        </w:rPr>
        <w:t>due</w:t>
      </w:r>
      <w:r>
        <w:rPr>
          <w:spacing w:val="-14"/>
          <w:w w:val="110"/>
        </w:rPr>
        <w:t xml:space="preserve"> </w:t>
      </w:r>
      <w:r>
        <w:rPr>
          <w:w w:val="110"/>
        </w:rPr>
        <w:t>for</w:t>
      </w:r>
      <w:r>
        <w:rPr>
          <w:spacing w:val="-14"/>
          <w:w w:val="110"/>
        </w:rPr>
        <w:t xml:space="preserve"> </w:t>
      </w:r>
      <w:r>
        <w:rPr>
          <w:w w:val="110"/>
        </w:rPr>
        <w:t>the</w:t>
      </w:r>
      <w:r>
        <w:rPr>
          <w:spacing w:val="-14"/>
          <w:w w:val="110"/>
        </w:rPr>
        <w:t xml:space="preserve"> </w:t>
      </w:r>
      <w:r>
        <w:rPr>
          <w:w w:val="110"/>
        </w:rPr>
        <w:t>fact</w:t>
      </w:r>
      <w:r>
        <w:rPr>
          <w:spacing w:val="-13"/>
          <w:w w:val="110"/>
        </w:rPr>
        <w:t xml:space="preserve"> </w:t>
      </w:r>
      <w:r>
        <w:rPr>
          <w:w w:val="110"/>
        </w:rPr>
        <w:t>that</w:t>
      </w:r>
      <w:r>
        <w:rPr>
          <w:spacing w:val="-14"/>
          <w:w w:val="110"/>
        </w:rPr>
        <w:t xml:space="preserve"> </w:t>
      </w:r>
      <w:r>
        <w:rPr>
          <w:w w:val="110"/>
        </w:rPr>
        <w:t>conventional</w:t>
      </w:r>
      <w:r>
        <w:rPr>
          <w:spacing w:val="-14"/>
          <w:w w:val="110"/>
        </w:rPr>
        <w:t xml:space="preserve"> </w:t>
      </w:r>
      <w:r>
        <w:rPr>
          <w:w w:val="110"/>
        </w:rPr>
        <w:t>Q-Learning</w:t>
      </w:r>
      <w:r>
        <w:rPr>
          <w:spacing w:val="-14"/>
          <w:w w:val="110"/>
        </w:rPr>
        <w:t xml:space="preserve"> </w:t>
      </w:r>
      <w:r>
        <w:rPr>
          <w:w w:val="110"/>
        </w:rPr>
        <w:t>cannot</w:t>
      </w:r>
      <w:r>
        <w:rPr>
          <w:spacing w:val="-14"/>
          <w:w w:val="110"/>
        </w:rPr>
        <w:t xml:space="preserve"> </w:t>
      </w:r>
      <w:r>
        <w:rPr>
          <w:w w:val="110"/>
        </w:rPr>
        <w:t>effectively</w:t>
      </w:r>
      <w:r>
        <w:rPr>
          <w:spacing w:val="-14"/>
          <w:w w:val="110"/>
        </w:rPr>
        <w:t xml:space="preserve"> </w:t>
      </w:r>
      <w:r>
        <w:rPr>
          <w:w w:val="110"/>
        </w:rPr>
        <w:t>plan a path in random dynamic environment because of the lack of generalization ability and a large Q table and to tackle the issue of dimensional</w:t>
      </w:r>
      <w:r>
        <w:rPr>
          <w:w w:val="110"/>
        </w:rPr>
        <w:t>ity in a high dimensional state space,</w:t>
      </w:r>
      <w:r>
        <w:rPr>
          <w:spacing w:val="66"/>
          <w:w w:val="110"/>
        </w:rPr>
        <w:t xml:space="preserve"> </w:t>
      </w:r>
      <w:r>
        <w:rPr>
          <w:w w:val="110"/>
        </w:rPr>
        <w:t xml:space="preserve">the optimal action </w:t>
      </w:r>
      <w:r>
        <w:rPr>
          <w:spacing w:val="-3"/>
          <w:w w:val="110"/>
        </w:rPr>
        <w:t xml:space="preserve">value </w:t>
      </w:r>
      <w:r>
        <w:rPr>
          <w:w w:val="110"/>
        </w:rPr>
        <w:t xml:space="preserve">function Q in Q-Learning can </w:t>
      </w:r>
      <w:r>
        <w:rPr>
          <w:spacing w:val="3"/>
          <w:w w:val="110"/>
        </w:rPr>
        <w:t xml:space="preserve">be </w:t>
      </w:r>
      <w:r>
        <w:rPr>
          <w:w w:val="110"/>
        </w:rPr>
        <w:t xml:space="preserve">parameterized </w:t>
      </w:r>
      <w:r>
        <w:rPr>
          <w:spacing w:val="-4"/>
          <w:w w:val="110"/>
        </w:rPr>
        <w:t xml:space="preserve">by </w:t>
      </w:r>
      <w:r>
        <w:rPr>
          <w:w w:val="110"/>
        </w:rPr>
        <w:t>an</w:t>
      </w:r>
      <w:r>
        <w:rPr>
          <w:spacing w:val="-44"/>
          <w:w w:val="110"/>
        </w:rPr>
        <w:t xml:space="preserve"> </w:t>
      </w:r>
      <w:r>
        <w:rPr>
          <w:w w:val="110"/>
        </w:rPr>
        <w:t>approximate</w:t>
      </w:r>
    </w:p>
    <w:p w14:paraId="243D587A" w14:textId="77777777" w:rsidR="00DD3E01" w:rsidRDefault="00504555">
      <w:pPr>
        <w:pStyle w:val="BodyText"/>
        <w:spacing w:line="301" w:lineRule="exact"/>
        <w:ind w:left="110"/>
        <w:jc w:val="both"/>
      </w:pPr>
      <w:r>
        <w:rPr>
          <w:noProof/>
        </w:rPr>
        <mc:AlternateContent>
          <mc:Choice Requires="wps">
            <w:drawing>
              <wp:anchor distT="0" distB="0" distL="114300" distR="114300" simplePos="0" relativeHeight="251160576" behindDoc="1" locked="0" layoutInCell="1" allowOverlap="1" wp14:anchorId="01E8B042" wp14:editId="56BE73E5">
                <wp:simplePos x="0" y="0"/>
                <wp:positionH relativeFrom="page">
                  <wp:posOffset>2384425</wp:posOffset>
                </wp:positionH>
                <wp:positionV relativeFrom="paragraph">
                  <wp:posOffset>13970</wp:posOffset>
                </wp:positionV>
                <wp:extent cx="118110" cy="26352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3FCED" w14:textId="77777777" w:rsidR="00DD3E01" w:rsidRDefault="00C115BB">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8B042" id="Text Box 9" o:spid="_x0000_s1027" type="#_x0000_t202" style="position:absolute;left:0;text-align:left;margin-left:187.75pt;margin-top:1.1pt;width:9.3pt;height:20.75pt;z-index:-25215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JlJngIAAJkFAAAOAAAAZHJzL2Uyb0RvYy54bWysVG1vmzAQ/j5p/8Hyd8pLCQVUUrUhTJO6&#13;&#10;F6ndD3DABGtgM9sJdNP++84mpEmrSdM2PliHfX58z91zd30zdi3aU6mY4Bn2LzyMKC9Fxfg2w18e&#13;&#10;CyfGSGnCK9IKTjP8RBW+Wb59cz30KQ1EI9qKSgQgXKVDn+FG6z51XVU2tCPqQvSUw2EtZEc0/Mqt&#13;&#10;W0kyAHrXuoHnRe4gZNVLUVKlYDefDvHS4tc1LfWnulZUozbDEJu2q7Trxqzu8pqkW0n6hpWHMMhf&#13;&#10;RNERxuHRI1RONEE7yV5BdayUQolaX5Sic0Vds5JaDsDG916weWhITy0XSI7qj2lS/w+2/Lj/LBGr&#13;&#10;oHYRRpx0UKNHOmp0J0aUmPQMvUrB66EHPz3CNrhaqqq/F+VXBS7uic90QRnvzfBBVIBHdlrYG2Mt&#13;&#10;O5MkoI0ABurxdKyBebM02H7s+3BSwlEQXS6ChQnCJel8uZdKv6OiQ8bIsIQSW3Cyv1d6cp1dzFtc&#13;&#10;FKxtYZ+kLT/bAMxpB56Gq+bMBGGr9iPxknW8jkMnDKK1E3p57twWq9CJCv9qkV/mq1Xu/zTv+mHa&#13;&#10;sKqi3DwzK8gP/6xCBy1PtT9qSImWVQbOhKTkdrNqJdoTUHBhv0NCTtzc8zBsvoDLC0p+EHp3QeIU&#13;&#10;UXzlhEW4cJIrL3Y8P7lLIi9Mwrw4p3TPOP13SmjIcGLqaOn8lptnv9fcSNoxDTOiZV2G46MTSRtK&#13;&#10;qjWvbGk1Ye1kn6TChP+cCij3XGirVyPRSax63IxTC8x634jqCQQsBQgMtAjzDYxGyO8YDTArMqy+&#13;&#10;7YikGLXvOTSjGSyzIWdjMxuEl3A1wxqjyVzpaQDtesm2DSBP/cTFLTRKzayITUdNURzaC/rfcjnM&#13;&#10;KjNgTv+t1/NEXf4CAAD//wMAUEsDBBQABgAIAAAAIQDYLIq+4wAAAA0BAAAPAAAAZHJzL2Rvd25y&#13;&#10;ZXYueG1sTE/LTsMwELwj8Q/WInGjTpOGlDROhVpVHBCHFpB6dGMTR8TrKHZT9+9ZTnBZaTSPnanW&#13;&#10;0fZs0qPvHAqYzxJgGhunOmwFfLzvHpbAfJCoZO9QC7hqD+v69qaSpXIX3OvpEFpGIehLKcCEMJSc&#13;&#10;+8ZoK/3MDRqJ+3KjlYHg2HI1yguF256nSfLIreyQPhg56I3RzffhbAV8bobdazwa+Tbl6mWbFvvr&#13;&#10;2EQh7u/idkXneQUs6Bj+HPC7gfpDTcVO7ozKs15AVuQ5SQWkKTDis6fFHNhJwCIrgNcV/7+i/gEA&#13;&#10;AP//AwBQSwECLQAUAAYACAAAACEAtoM4kv4AAADhAQAAEwAAAAAAAAAAAAAAAAAAAAAAW0NvbnRl&#13;&#10;bnRfVHlwZXNdLnhtbFBLAQItABQABgAIAAAAIQA4/SH/1gAAAJQBAAALAAAAAAAAAAAAAAAAAC8B&#13;&#10;AABfcmVscy8ucmVsc1BLAQItABQABgAIAAAAIQBuvJlJngIAAJkFAAAOAAAAAAAAAAAAAAAAAC4C&#13;&#10;AABkcnMvZTJvRG9jLnhtbFBLAQItABQABgAIAAAAIQDYLIq+4wAAAA0BAAAPAAAAAAAAAAAAAAAA&#13;&#10;APgEAABkcnMvZG93bnJldi54bWxQSwUGAAAAAAQABADzAAAACAYAAAAA&#13;&#10;" filled="f" stroked="f">
                <v:path arrowok="t"/>
                <v:textbox inset="0,0,0,0">
                  <w:txbxContent>
                    <w:p w14:paraId="4463FCED" w14:textId="77777777" w:rsidR="00DD3E01" w:rsidRDefault="00C115BB">
                      <w:pPr>
                        <w:pStyle w:val="BodyText"/>
                        <w:spacing w:line="253" w:lineRule="exact"/>
                        <w:rPr>
                          <w:rFonts w:ascii="Gulim" w:hAnsi="Gulim"/>
                        </w:rPr>
                      </w:pPr>
                      <w:r>
                        <w:rPr>
                          <w:rFonts w:ascii="Gulim" w:hAnsi="Gulim"/>
                          <w:w w:val="92"/>
                        </w:rPr>
                        <w:t>≈</w:t>
                      </w:r>
                    </w:p>
                  </w:txbxContent>
                </v:textbox>
                <w10:wrap anchorx="page"/>
              </v:shape>
            </w:pict>
          </mc:Fallback>
        </mc:AlternateContent>
      </w:r>
      <w:r w:rsidR="00C115BB">
        <w:rPr>
          <w:spacing w:val="-3"/>
          <w:w w:val="105"/>
        </w:rPr>
        <w:t xml:space="preserve">value </w:t>
      </w:r>
      <w:r w:rsidR="00C115BB">
        <w:rPr>
          <w:w w:val="105"/>
        </w:rPr>
        <w:t xml:space="preserve">function </w:t>
      </w:r>
      <w:proofErr w:type="gramStart"/>
      <w:r w:rsidR="00C115BB">
        <w:rPr>
          <w:rFonts w:ascii="Palatino Linotype" w:hAnsi="Palatino Linotype"/>
          <w:i/>
          <w:w w:val="105"/>
        </w:rPr>
        <w:t>Q</w:t>
      </w:r>
      <w:r w:rsidR="00C115BB">
        <w:rPr>
          <w:w w:val="105"/>
        </w:rPr>
        <w:t>(</w:t>
      </w:r>
      <w:proofErr w:type="gramEnd"/>
      <w:r w:rsidR="00C115BB">
        <w:rPr>
          <w:rFonts w:ascii="Palatino Linotype" w:hAnsi="Palatino Linotype"/>
          <w:i/>
          <w:w w:val="105"/>
        </w:rPr>
        <w:t>s, a</w:t>
      </w:r>
      <w:r w:rsidR="00C115BB">
        <w:rPr>
          <w:w w:val="105"/>
        </w:rPr>
        <w:t xml:space="preserve">; </w:t>
      </w:r>
      <w:r w:rsidR="00C115BB">
        <w:rPr>
          <w:rFonts w:ascii="Palatino Linotype" w:hAnsi="Palatino Linotype"/>
          <w:i/>
          <w:spacing w:val="3"/>
          <w:w w:val="105"/>
        </w:rPr>
        <w:t>θ</w:t>
      </w:r>
      <w:r w:rsidR="00C115BB">
        <w:rPr>
          <w:spacing w:val="3"/>
          <w:w w:val="105"/>
        </w:rPr>
        <w:t xml:space="preserve">)     </w:t>
      </w:r>
      <w:r w:rsidR="00C115BB">
        <w:rPr>
          <w:rFonts w:ascii="Palatino Linotype" w:hAnsi="Palatino Linotype"/>
          <w:i/>
          <w:w w:val="105"/>
        </w:rPr>
        <w:t>Q</w:t>
      </w:r>
      <w:r w:rsidR="00C115BB">
        <w:rPr>
          <w:rFonts w:ascii="Lucida Sans Unicode" w:hAnsi="Lucida Sans Unicode"/>
          <w:w w:val="105"/>
          <w:vertAlign w:val="superscript"/>
        </w:rPr>
        <w:t>∗</w:t>
      </w:r>
      <w:r w:rsidR="00C115BB">
        <w:rPr>
          <w:w w:val="105"/>
        </w:rPr>
        <w:t>(</w:t>
      </w:r>
      <w:r w:rsidR="00C115BB">
        <w:rPr>
          <w:rFonts w:ascii="Palatino Linotype" w:hAnsi="Palatino Linotype"/>
          <w:i/>
          <w:w w:val="105"/>
        </w:rPr>
        <w:t>s, a</w:t>
      </w:r>
      <w:r w:rsidR="00C115BB">
        <w:rPr>
          <w:w w:val="105"/>
        </w:rPr>
        <w:t xml:space="preserve">) where </w:t>
      </w:r>
      <w:r w:rsidR="00C115BB">
        <w:rPr>
          <w:rFonts w:ascii="Palatino Linotype" w:hAnsi="Palatino Linotype"/>
          <w:i/>
          <w:w w:val="105"/>
        </w:rPr>
        <w:t xml:space="preserve">θ </w:t>
      </w:r>
      <w:r w:rsidR="00C115BB">
        <w:rPr>
          <w:w w:val="105"/>
        </w:rPr>
        <w:t>is the Q-network parameter [3].</w:t>
      </w:r>
      <w:r w:rsidR="00C115BB">
        <w:rPr>
          <w:spacing w:val="63"/>
          <w:w w:val="105"/>
        </w:rPr>
        <w:t xml:space="preserve"> </w:t>
      </w:r>
      <w:r w:rsidR="00C115BB">
        <w:rPr>
          <w:w w:val="105"/>
        </w:rPr>
        <w:t>The</w:t>
      </w:r>
      <w:r w:rsidR="00C115BB">
        <w:rPr>
          <w:spacing w:val="-36"/>
          <w:w w:val="105"/>
        </w:rPr>
        <w:t xml:space="preserve"> </w:t>
      </w:r>
      <w:r w:rsidR="00C115BB">
        <w:rPr>
          <w:w w:val="105"/>
        </w:rPr>
        <w:t>introduction</w:t>
      </w:r>
    </w:p>
    <w:p w14:paraId="607814D6" w14:textId="77777777" w:rsidR="00DD3E01" w:rsidRDefault="00C115BB">
      <w:pPr>
        <w:pStyle w:val="BodyText"/>
        <w:spacing w:line="258" w:lineRule="exact"/>
        <w:ind w:left="110"/>
        <w:jc w:val="both"/>
      </w:pPr>
      <w:r>
        <w:rPr>
          <w:w w:val="110"/>
        </w:rPr>
        <w:t xml:space="preserve">of this weight allows for the fair </w:t>
      </w:r>
      <w:proofErr w:type="spellStart"/>
      <w:r>
        <w:rPr>
          <w:w w:val="110"/>
        </w:rPr>
        <w:t>evalution</w:t>
      </w:r>
      <w:proofErr w:type="spellEnd"/>
      <w:r>
        <w:rPr>
          <w:w w:val="110"/>
        </w:rPr>
        <w:t xml:space="preserve"> of the value of the policy at hand.</w:t>
      </w:r>
    </w:p>
    <w:p w14:paraId="79C451BF" w14:textId="77777777" w:rsidR="00DD3E01" w:rsidRDefault="00DD3E01">
      <w:pPr>
        <w:pStyle w:val="BodyText"/>
        <w:rPr>
          <w:sz w:val="32"/>
        </w:rPr>
      </w:pPr>
    </w:p>
    <w:p w14:paraId="7B80FDD3" w14:textId="77777777" w:rsidR="00DD3E01" w:rsidRDefault="00C115BB">
      <w:pPr>
        <w:pStyle w:val="Heading1"/>
        <w:numPr>
          <w:ilvl w:val="0"/>
          <w:numId w:val="3"/>
        </w:numPr>
        <w:tabs>
          <w:tab w:val="left" w:pos="454"/>
        </w:tabs>
        <w:spacing w:before="1"/>
      </w:pPr>
      <w:r>
        <w:rPr>
          <w:w w:val="115"/>
        </w:rPr>
        <w:t>Problem</w:t>
      </w:r>
      <w:r>
        <w:rPr>
          <w:spacing w:val="19"/>
          <w:w w:val="115"/>
        </w:rPr>
        <w:t xml:space="preserve"> </w:t>
      </w:r>
      <w:r>
        <w:rPr>
          <w:w w:val="115"/>
        </w:rPr>
        <w:t>Description</w:t>
      </w:r>
    </w:p>
    <w:p w14:paraId="1E968828" w14:textId="77777777" w:rsidR="00DD3E01" w:rsidRDefault="00C115BB">
      <w:pPr>
        <w:pStyle w:val="BodyText"/>
        <w:spacing w:before="209" w:line="256" w:lineRule="auto"/>
        <w:ind w:left="110" w:right="347" w:firstLine="351"/>
        <w:jc w:val="both"/>
      </w:pPr>
      <w:r>
        <w:rPr>
          <w:w w:val="110"/>
        </w:rPr>
        <w:t>As described above, our problem</w:t>
      </w:r>
      <w:proofErr w:type="gramStart"/>
      <w:r>
        <w:rPr>
          <w:w w:val="110"/>
        </w:rPr>
        <w:t>, ”Grid</w:t>
      </w:r>
      <w:proofErr w:type="gramEnd"/>
      <w:r>
        <w:rPr>
          <w:w w:val="110"/>
        </w:rPr>
        <w:t xml:space="preserve"> </w:t>
      </w:r>
      <w:r>
        <w:rPr>
          <w:spacing w:val="-3"/>
          <w:w w:val="110"/>
        </w:rPr>
        <w:t xml:space="preserve">World”, </w:t>
      </w:r>
      <w:r>
        <w:rPr>
          <w:w w:val="110"/>
        </w:rPr>
        <w:t>is a sequential decision problem as</w:t>
      </w:r>
      <w:r>
        <w:rPr>
          <w:spacing w:val="66"/>
          <w:w w:val="110"/>
        </w:rPr>
        <w:t xml:space="preserve"> </w:t>
      </w:r>
      <w:r>
        <w:rPr>
          <w:w w:val="110"/>
        </w:rPr>
        <w:t>the set of states is the possible positions in the maze, the set of act</w:t>
      </w:r>
      <w:r>
        <w:rPr>
          <w:w w:val="110"/>
        </w:rPr>
        <w:t>ions is deciding which direction to</w:t>
      </w:r>
      <w:r>
        <w:rPr>
          <w:spacing w:val="23"/>
          <w:w w:val="110"/>
        </w:rPr>
        <w:t xml:space="preserve"> </w:t>
      </w:r>
      <w:r>
        <w:rPr>
          <w:w w:val="110"/>
        </w:rPr>
        <w:t>go.</w:t>
      </w:r>
    </w:p>
    <w:p w14:paraId="0FF22DCB" w14:textId="77777777" w:rsidR="00DD3E01" w:rsidRDefault="00504555">
      <w:pPr>
        <w:spacing w:line="261" w:lineRule="exact"/>
        <w:ind w:left="461"/>
        <w:jc w:val="both"/>
        <w:rPr>
          <w:rFonts w:ascii="Palatino Linotype"/>
          <w:i/>
          <w:sz w:val="24"/>
        </w:rPr>
      </w:pPr>
      <w:r>
        <w:rPr>
          <w:noProof/>
        </w:rPr>
        <mc:AlternateContent>
          <mc:Choice Requires="wps">
            <w:drawing>
              <wp:anchor distT="0" distB="0" distL="114300" distR="114300" simplePos="0" relativeHeight="251163648" behindDoc="1" locked="0" layoutInCell="1" allowOverlap="1" wp14:anchorId="63710091" wp14:editId="012FAC7F">
                <wp:simplePos x="0" y="0"/>
                <wp:positionH relativeFrom="page">
                  <wp:posOffset>5586730</wp:posOffset>
                </wp:positionH>
                <wp:positionV relativeFrom="paragraph">
                  <wp:posOffset>13970</wp:posOffset>
                </wp:positionV>
                <wp:extent cx="1227455" cy="26352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2239" w14:textId="77777777" w:rsidR="00DD3E01" w:rsidRDefault="00C115BB">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10091" id="Text Box 8" o:spid="_x0000_s1028" type="#_x0000_t202" style="position:absolute;left:0;text-align:left;margin-left:439.9pt;margin-top:1.1pt;width:96.65pt;height:20.75pt;z-index:-25215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fLIoQIAAJoFAAAOAAAAZHJzL2Uyb0RvYy54bWysVG1vmzAQ/j5p/8Hyd8JLSQKopGpCmCZ1&#13;&#10;L1K7H+CACdbAZrYT6Kb9951NSNNWk6ZtfLAO+/z4nrvn7vpmaBt0pFIxwVPszzyMKC9Eyfg+xV8e&#13;&#10;cifCSGnCS9IITlP8SBW+Wb19c913CQ1ELZqSSgQgXCV9l+Ja6y5xXVXUtCVqJjrK4bASsiUafuXe&#13;&#10;LSXpAb1t3MDzFm4vZNlJUVClYDcbD/HK4lcVLfSnqlJUoybFEJu2q7Trzqzu6poke0m6mhWnMMhf&#13;&#10;RNESxuHRM1RGNEEHyV5BtayQQolKzwrRuqKqWEEtB2Djey/Y3Neko5YLJEd15zSp/wdbfDx+loiV&#13;&#10;ULsQI05aqNEDHTRaiwFFJj19pxLwuu/ATw+wDa6WquruRPFVgYt74TNeUMZ7138QJeCRgxb2xlDJ&#13;&#10;1iQJaCOAgXo8nmtg3iwMdhAsw/kcowLOgsXVPJibKFySTLc7qfQ7KlpkjBRLqLFFJ8c7pUfXycU8&#13;&#10;xkXOmgb2SdLwZxuAOe7A23DVnJkobNl+xF68jbZR6ITBYuuEXpY5t/kmdBa5v5xnV9lmk/k/zbt+&#13;&#10;mNSsLCk3z0wS8sM/K9FJzGPxzyJSomGlgTMhKbnfbRqJjgQknNvvlJALN/d5GDZfwOUFJT8IvXUQ&#13;&#10;O/kiWjphHs6deOlFjufH63jhhXGY5c8p3TFO/50S6lMcmzpaOr/l5tnvNTeStEzDkGhYm+Lo7ESS&#13;&#10;mpJyy0tbWk1YM9oXqTDhP6UCyj0V2grWaHRUqx52g+2BYBL8TpSPoGApQGAgUxhwYNRCfseoh2GR&#13;&#10;YvXtQCTFqHnPoRvNZJkMORm7ySC8gKsp1hiN5kaPE+jQSbavAXlsKC5uoVMqZkVsWmqM4tRfMAAs&#13;&#10;l9OwMhPm8t96PY3U1S8AAAD//wMAUEsDBBQABgAIAAAAIQAMZmQ25AAAAA4BAAAPAAAAZHJzL2Rv&#13;&#10;d25yZXYueG1sTI/BTsMwEETvSPyDtUjcqNMUSJtmU6FWFQfEoQWkHt14iSNiO7Ld1P173BNcRlqN&#13;&#10;duZNtYq6ZyM531mDMJ1kwMg0VnamRfj82D7MgfkgjBS9NYRwIQ+r+vamEqW0Z7OjcR9alkKMLwWC&#13;&#10;CmEoOfeNIi38xA5kkvdtnRYhna7l0olzCtc9z7PsmWvRmdSgxEBrRc3P/qQRvtbD9i0elHgfn+Tr&#13;&#10;Ji92F9dExPu7uFkmeVkCCxTD3wdcNyR+qBPY0Z6M9KxHmBeLxB8Q8hzY1c+K2RTYEeFxVgCvK/5/&#13;&#10;Rv0LAAD//wMAUEsBAi0AFAAGAAgAAAAhALaDOJL+AAAA4QEAABMAAAAAAAAAAAAAAAAAAAAAAFtD&#13;&#10;b250ZW50X1R5cGVzXS54bWxQSwECLQAUAAYACAAAACEAOP0h/9YAAACUAQAACwAAAAAAAAAAAAAA&#13;&#10;AAAvAQAAX3JlbHMvLnJlbHNQSwECLQAUAAYACAAAACEA6wHyyKECAACaBQAADgAAAAAAAAAAAAAA&#13;&#10;AAAuAgAAZHJzL2Uyb0RvYy54bWxQSwECLQAUAAYACAAAACEADGZkNuQAAAAOAQAADwAAAAAAAAAA&#13;&#10;AAAAAAD7BAAAZHJzL2Rvd25yZXYueG1sUEsFBgAAAAAEAAQA8wAAAAwGAAAAAA==&#13;&#10;" filled="f" stroked="f">
                <v:path arrowok="t"/>
                <v:textbox inset="0,0,0,0">
                  <w:txbxContent>
                    <w:p w14:paraId="32202239" w14:textId="77777777" w:rsidR="00DD3E01" w:rsidRDefault="00C115BB">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mc:Fallback>
        </mc:AlternateContent>
      </w:r>
      <w:r w:rsidR="00C115BB">
        <w:rPr>
          <w:w w:val="105"/>
          <w:sz w:val="24"/>
        </w:rPr>
        <w:t xml:space="preserve">Here, the set of states consists of all </w:t>
      </w:r>
      <w:r w:rsidR="00C115BB">
        <w:rPr>
          <w:spacing w:val="-3"/>
          <w:w w:val="105"/>
          <w:sz w:val="24"/>
        </w:rPr>
        <w:t xml:space="preserve">valid </w:t>
      </w:r>
      <w:r w:rsidR="00C115BB">
        <w:rPr>
          <w:w w:val="105"/>
          <w:sz w:val="24"/>
        </w:rPr>
        <w:t>board positions (</w:t>
      </w:r>
      <w:r w:rsidR="00C115BB">
        <w:rPr>
          <w:rFonts w:ascii="Palatino Linotype"/>
          <w:i/>
          <w:w w:val="105"/>
          <w:sz w:val="24"/>
        </w:rPr>
        <w:t xml:space="preserve">x, </w:t>
      </w:r>
      <w:r w:rsidR="00C115BB">
        <w:rPr>
          <w:rFonts w:ascii="Palatino Linotype"/>
          <w:i/>
          <w:spacing w:val="4"/>
          <w:w w:val="105"/>
          <w:sz w:val="24"/>
        </w:rPr>
        <w:t>y</w:t>
      </w:r>
      <w:r w:rsidR="00C115BB">
        <w:rPr>
          <w:spacing w:val="4"/>
          <w:w w:val="105"/>
          <w:sz w:val="24"/>
        </w:rPr>
        <w:t xml:space="preserve">) </w:t>
      </w:r>
      <w:r w:rsidR="00C115BB">
        <w:rPr>
          <w:w w:val="105"/>
          <w:sz w:val="24"/>
        </w:rPr>
        <w:t xml:space="preserve">where </w:t>
      </w:r>
      <w:r w:rsidR="00C115BB">
        <w:rPr>
          <w:rFonts w:ascii="Palatino Linotype"/>
          <w:i/>
          <w:w w:val="105"/>
          <w:sz w:val="24"/>
        </w:rPr>
        <w:t xml:space="preserve">x    </w:t>
      </w:r>
      <w:r w:rsidR="00C115BB">
        <w:rPr>
          <w:rFonts w:ascii="Palatino Linotype"/>
          <w:i/>
          <w:spacing w:val="8"/>
          <w:w w:val="105"/>
          <w:sz w:val="24"/>
        </w:rPr>
        <w:t xml:space="preserve"> </w:t>
      </w:r>
      <w:r w:rsidR="00C115BB">
        <w:rPr>
          <w:w w:val="105"/>
          <w:sz w:val="24"/>
        </w:rPr>
        <w:t>1</w:t>
      </w:r>
      <w:r w:rsidR="00C115BB">
        <w:rPr>
          <w:rFonts w:ascii="Palatino Linotype"/>
          <w:i/>
          <w:w w:val="105"/>
          <w:sz w:val="24"/>
        </w:rPr>
        <w:t xml:space="preserve">, </w:t>
      </w:r>
      <w:r w:rsidR="00C115BB">
        <w:rPr>
          <w:w w:val="105"/>
          <w:sz w:val="24"/>
        </w:rPr>
        <w:t>2</w:t>
      </w:r>
      <w:r w:rsidR="00C115BB">
        <w:rPr>
          <w:rFonts w:ascii="Palatino Linotype"/>
          <w:i/>
          <w:w w:val="105"/>
          <w:sz w:val="24"/>
        </w:rPr>
        <w:t xml:space="preserve">, </w:t>
      </w:r>
      <w:proofErr w:type="gramStart"/>
      <w:r w:rsidR="00C115BB">
        <w:rPr>
          <w:rFonts w:ascii="Palatino Linotype"/>
          <w:i/>
          <w:w w:val="105"/>
          <w:sz w:val="24"/>
        </w:rPr>
        <w:t>. . . ,</w:t>
      </w:r>
      <w:proofErr w:type="gramEnd"/>
      <w:r w:rsidR="00C115BB">
        <w:rPr>
          <w:rFonts w:ascii="Palatino Linotype"/>
          <w:i/>
          <w:w w:val="105"/>
          <w:sz w:val="24"/>
        </w:rPr>
        <w:t xml:space="preserve">  </w:t>
      </w:r>
      <w:proofErr w:type="spellStart"/>
      <w:r w:rsidR="00C115BB">
        <w:rPr>
          <w:rFonts w:ascii="Palatino Linotype"/>
          <w:i/>
          <w:w w:val="105"/>
          <w:sz w:val="24"/>
        </w:rPr>
        <w:t>nrow</w:t>
      </w:r>
      <w:proofErr w:type="spellEnd"/>
    </w:p>
    <w:p w14:paraId="58D36E41" w14:textId="77777777" w:rsidR="00DD3E01" w:rsidRDefault="00504555">
      <w:pPr>
        <w:pStyle w:val="BodyText"/>
        <w:tabs>
          <w:tab w:val="left" w:pos="1073"/>
          <w:tab w:val="left" w:pos="3503"/>
        </w:tabs>
        <w:spacing w:before="4" w:line="288" w:lineRule="exact"/>
        <w:ind w:left="110" w:right="99"/>
      </w:pPr>
      <w:r>
        <w:rPr>
          <w:noProof/>
        </w:rPr>
        <mc:AlternateContent>
          <mc:Choice Requires="wps">
            <w:drawing>
              <wp:anchor distT="0" distB="0" distL="114300" distR="114300" simplePos="0" relativeHeight="251161600" behindDoc="1" locked="0" layoutInCell="1" allowOverlap="1" wp14:anchorId="1CF9343E" wp14:editId="1F55F988">
                <wp:simplePos x="0" y="0"/>
                <wp:positionH relativeFrom="page">
                  <wp:posOffset>2846070</wp:posOffset>
                </wp:positionH>
                <wp:positionV relativeFrom="paragraph">
                  <wp:posOffset>214630</wp:posOffset>
                </wp:positionV>
                <wp:extent cx="76200" cy="26352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B7F8A" w14:textId="77777777" w:rsidR="00DD3E01" w:rsidRDefault="00C115BB">
                            <w:pPr>
                              <w:pStyle w:val="BodyText"/>
                              <w:spacing w:line="253" w:lineRule="exact"/>
                              <w:rPr>
                                <w:rFonts w:ascii="Gulim"/>
                              </w:rPr>
                            </w:pPr>
                            <w:r>
                              <w:rPr>
                                <w:rFonts w:ascii="Gulim"/>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9343E" id="Text Box 7" o:spid="_x0000_s1029" type="#_x0000_t202" style="position:absolute;left:0;text-align:left;margin-left:224.1pt;margin-top:16.9pt;width:6pt;height:20.75pt;z-index:-25215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Kx4nwIAAJgFAAAOAAAAZHJzL2Uyb0RvYy54bWysVG1vmzAQ/j5p/8Hyd8pLCAmopGpCmCZ1&#13;&#10;L1K7H+CACdbAZrYT6Kb9951NSNNWk6ZtfLCO8/nunnvu7vpmaBt0pFIxwVPsX3kYUV6IkvF9ir88&#13;&#10;5M4SI6UJL0kjOE3xI1X4ZvX2zXXfJTQQtWhKKhE44SrpuxTXWneJ66qipi1RV6KjHC4rIVui4Vfu&#13;&#10;3VKSHry3jRt4XuT2QpadFAVVCrTZeIlX1n9V0UJ/qipFNWpSDLlpe0p77szprq5Jspekq1lxSoP8&#13;&#10;RRYtYRyCnl1lRBN0kOyVq5YVUihR6atCtK6oKlZQiwHQ+N4LNPc16ajFAsVR3blM6v+5LT4eP0vE&#13;&#10;SuAuwIiTFjh6oINGazGghSlP36kErO47sNMDqMHUQlXdnSi+KjBxL2zGB8pY7/oPogR/5KCFfTFU&#13;&#10;sjVFAtgI3AAfj2cOTMwClIsIaMWogJsgms2DucnBJcn0tpNKv6OiRUZIsQSGrW9yvFN6NJ1MTCgu&#13;&#10;ctY0oCdJw58pwOeogcjw1NyZHCxpP2Iv3i63y9AJg2jrhF6WObf5JnSi3F/Ms1m22WT+TxPXD5Oa&#13;&#10;lSXlJszUQH74ZwSdWnmk/txCSjSsNO5MSkrud5tGoiOBBs7tdyrIhZn7PA1bL8DyApIfhN46iJ08&#13;&#10;Wi6cMA/nTrzwlo7nx+s48sI4zPLnkO4Yp/8OCfUpjg2PFs5vsXn2e42NJC3TsCIa1qZ4eTYiSU1J&#13;&#10;ueWlpVYT1ozyRSlM+k+lALonom27mg4de1UPu8FOwGxq950oH6F/pYAGg16E9QZCLeR3jHpYFSlW&#13;&#10;3w5EUoya9xxm0eyVSZCTsJsEwgt4mmKN0Shu9Lh/Dp1k+xo8j+PExS3MScVsE5uBGrM4TReMv8Vy&#13;&#10;WlVmv1z+W6unhbr6BQAA//8DAFBLAwQUAAYACAAAACEAXKm6KOQAAAAOAQAADwAAAGRycy9kb3du&#13;&#10;cmV2LnhtbEyPT0/DMAzF70h8h8hI3FhK2/1R13RCmyYOiMMGSBy9JjQVTVIlWZd9e8wJLpZsPz+/&#13;&#10;X71JZmCT8qF3VsDjLAOmbOtkbzsB72/7hxWwENFKHJxVAq4qwKa5vamxku5iD2o6xo6RiQ0VCtAx&#13;&#10;jhXnodXKYJi5UVnafTlvMFLrOy49XsjcDDzPsgU32Fv6oHFUW63a7+PZCPjYjvuX9KnxdZrL512+&#13;&#10;PFx9m4S4v0u7NZWnNbCoUvy7gF8Gyg8NBTu5s5WBDQLKcpWTVEBREAcJykVGg5OA5bwA3tT8P0bz&#13;&#10;AwAA//8DAFBLAQItABQABgAIAAAAIQC2gziS/gAAAOEBAAATAAAAAAAAAAAAAAAAAAAAAABbQ29u&#13;&#10;dGVudF9UeXBlc10ueG1sUEsBAi0AFAAGAAgAAAAhADj9If/WAAAAlAEAAAsAAAAAAAAAAAAAAAAA&#13;&#10;LwEAAF9yZWxzLy5yZWxzUEsBAi0AFAAGAAgAAAAhAI0wrHifAgAAmAUAAA4AAAAAAAAAAAAAAAAA&#13;&#10;LgIAAGRycy9lMm9Eb2MueG1sUEsBAi0AFAAGAAgAAAAhAFypuijkAAAADgEAAA8AAAAAAAAAAAAA&#13;&#10;AAAA+QQAAGRycy9kb3ducmV2LnhtbFBLBQYAAAAABAAEAPMAAAAKBgAAAAA=&#13;&#10;" filled="f" stroked="f">
                <v:path arrowok="t"/>
                <v:textbox inset="0,0,0,0">
                  <w:txbxContent>
                    <w:p w14:paraId="0D2B7F8A" w14:textId="77777777" w:rsidR="00DD3E01" w:rsidRDefault="00C115BB">
                      <w:pPr>
                        <w:pStyle w:val="BodyText"/>
                        <w:spacing w:line="253" w:lineRule="exact"/>
                        <w:rPr>
                          <w:rFonts w:ascii="Gulim"/>
                        </w:rPr>
                      </w:pPr>
                      <w:r>
                        <w:rPr>
                          <w:rFonts w:ascii="Gulim"/>
                          <w:w w:val="99"/>
                        </w:rPr>
                        <w:t>}</w:t>
                      </w:r>
                    </w:p>
                  </w:txbxContent>
                </v:textbox>
                <w10:wrap anchorx="page"/>
              </v:shape>
            </w:pict>
          </mc:Fallback>
        </mc:AlternateContent>
      </w:r>
      <w:r>
        <w:rPr>
          <w:noProof/>
        </w:rPr>
        <mc:AlternateContent>
          <mc:Choice Requires="wps">
            <w:drawing>
              <wp:anchor distT="0" distB="0" distL="114300" distR="114300" simplePos="0" relativeHeight="251162624" behindDoc="1" locked="0" layoutInCell="1" allowOverlap="1" wp14:anchorId="40528E91" wp14:editId="3A341CB1">
                <wp:simplePos x="0" y="0"/>
                <wp:positionH relativeFrom="page">
                  <wp:posOffset>1212215</wp:posOffset>
                </wp:positionH>
                <wp:positionV relativeFrom="paragraph">
                  <wp:posOffset>31115</wp:posOffset>
                </wp:positionV>
                <wp:extent cx="3669030" cy="26352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690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4DC6" w14:textId="77777777" w:rsidR="00DD3E01" w:rsidRDefault="00C115BB">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28E91" id="Text Box 6" o:spid="_x0000_s1030" type="#_x0000_t202" style="position:absolute;left:0;text-align:left;margin-left:95.45pt;margin-top:2.45pt;width:288.9pt;height:20.75pt;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2SJnwIAAJoFAAAOAAAAZHJzL2Uyb0RvYy54bWysVG1vmzAQ/j5p/8Hyd8JLCA2opGpCmCZ1&#13;&#10;L1K7H+CACdbAZrYT6Kb9951NSNNWk6ZtfLCO8/m5e+7t+mZoG3SkUjHBU+zPPIwoL0TJ+D7FXx5y&#13;&#10;Z4mR0oSXpBGcpviRKnyzevvmuu8SGohaNCWVCEC4SvouxbXWXeK6qqhpS9RMdJTDZSVkSzT8yr1b&#13;&#10;StIDetu4gedFbi9k2UlRUKVAm42XeGXxq4oW+lNVKapRk2KITdtT2nNnTnd1TZK9JF3NilMY5C+i&#13;&#10;aAnj4PQMlRFN0EGyV1AtK6RQotKzQrSuqCpWUMsB2PjeCzb3Nemo5QLJUd05Ter/wRYfj58lYiXU&#13;&#10;DtLDSQs1eqCDRmsxoMikp+9UAlb3HdjpAdRgaqmq7k4UXxWYuBc24wNlrHf9B1ECHjloYV8MlWxN&#13;&#10;koA2Ahhw+HiugfFZgHIeRbE3h6sC7oJovggWJgqXJNPrTir9jooWGSHFEmps0cnxTunRdDIxzrjI&#13;&#10;WdOAniQNf6YAzFEDvuGpuTNR2LL9iL14u9wuQycMoq0Telnm3Oab0Ily/2qRzbPNJvN/Gr9+mNSs&#13;&#10;LCk3bqYW8sM/K9Gpmcfin5tIiYaVBs6EpOR+t2kkOhJo4dx+p4RcmLnPw7D5Ai4vKPlB6K2D2Mmj&#13;&#10;5ZUT5uHCia+8peP58TqOvDAOs/w5pTvG6b9TQn2KY1NHS+e33Dz7veZGkpZpWBINa1O8PBuRpKak&#13;&#10;3PLSllYT1ozyRSpM+E+pgHJPhbYNa3p07FY97AY7A+HU8DtRPkIHSwENBr0ICw6EWsjvGPWwLFKs&#13;&#10;vh2IpBg17zlMI5joSZCTsJsEwgt4mmKN0Shu9LiBDp1k+xqQx4Hi4hYmpWK2ic1IjVGc5gsWgOVy&#13;&#10;WlZmw1z+W6unlbr6BQAA//8DAFBLAwQUAAYACAAAACEA7e2VAOEAAAANAQAADwAAAGRycy9kb3du&#13;&#10;cmV2LnhtbExPPW/CMBDdK/U/WFepW3GKaAIhDqpAqEPVAdpKjCY+4qixHdkmmH/f60SXOz29u/dR&#13;&#10;rZLp2Yg+dM4KeJ5kwNA2TnW2FfD1uX2aAwtRWiV7Z1HAFQOs6vu7SpbKXewOx31sGYnYUEoBOsah&#13;&#10;5Dw0Go0MEzegJe7kvJGRoG+58vJC4qbn0yzLuZGdJQctB1xrbH72ZyPgez1s39NBy4/xRb1tpsXu&#13;&#10;6pskxOND2ixpvC6BRUzx9gF/HSg/1BTs6M5WBdYTXmQLOhUwo0V8kc8LYEfC+Qx4XfH/LepfAAAA&#13;&#10;//8DAFBLAQItABQABgAIAAAAIQC2gziS/gAAAOEBAAATAAAAAAAAAAAAAAAAAAAAAABbQ29udGVu&#13;&#10;dF9UeXBlc10ueG1sUEsBAi0AFAAGAAgAAAAhADj9If/WAAAAlAEAAAsAAAAAAAAAAAAAAAAALwEA&#13;&#10;AF9yZWxzLy5yZWxzUEsBAi0AFAAGAAgAAAAhAMMbZImfAgAAmgUAAA4AAAAAAAAAAAAAAAAALgIA&#13;&#10;AGRycy9lMm9Eb2MueG1sUEsBAi0AFAAGAAgAAAAhAO3tlQDhAAAADQEAAA8AAAAAAAAAAAAAAAAA&#13;&#10;+QQAAGRycy9kb3ducmV2LnhtbFBLBQYAAAAABAAEAPMAAAAHBgAAAAA=&#13;&#10;" filled="f" stroked="f">
                <v:path arrowok="t"/>
                <v:textbox inset="0,0,0,0">
                  <w:txbxContent>
                    <w:p w14:paraId="21B64DC6" w14:textId="77777777" w:rsidR="00DD3E01" w:rsidRDefault="00C115BB">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mc:Fallback>
        </mc:AlternateContent>
      </w:r>
      <w:r w:rsidR="00C115BB">
        <w:rPr>
          <w:w w:val="110"/>
        </w:rPr>
        <w:t>and</w:t>
      </w:r>
      <w:r w:rsidR="00C115BB">
        <w:rPr>
          <w:spacing w:val="-18"/>
          <w:w w:val="110"/>
        </w:rPr>
        <w:t xml:space="preserve"> </w:t>
      </w:r>
      <w:r w:rsidR="00C115BB">
        <w:rPr>
          <w:rFonts w:ascii="Palatino Linotype" w:hAnsi="Palatino Linotype"/>
          <w:i/>
          <w:w w:val="110"/>
        </w:rPr>
        <w:t>y</w:t>
      </w:r>
      <w:r w:rsidR="00C115BB">
        <w:rPr>
          <w:rFonts w:ascii="Palatino Linotype" w:hAnsi="Palatino Linotype"/>
          <w:i/>
          <w:w w:val="110"/>
        </w:rPr>
        <w:tab/>
      </w:r>
      <w:r w:rsidR="00C115BB">
        <w:rPr>
          <w:w w:val="110"/>
        </w:rPr>
        <w:t>1</w:t>
      </w:r>
      <w:r w:rsidR="00C115BB">
        <w:rPr>
          <w:rFonts w:ascii="Palatino Linotype" w:hAnsi="Palatino Linotype"/>
          <w:i/>
          <w:w w:val="110"/>
        </w:rPr>
        <w:t>,</w:t>
      </w:r>
      <w:r w:rsidR="00C115BB">
        <w:rPr>
          <w:rFonts w:ascii="Palatino Linotype" w:hAnsi="Palatino Linotype"/>
          <w:i/>
          <w:spacing w:val="-31"/>
          <w:w w:val="110"/>
        </w:rPr>
        <w:t xml:space="preserve"> </w:t>
      </w:r>
      <w:r w:rsidR="00C115BB">
        <w:rPr>
          <w:w w:val="110"/>
        </w:rPr>
        <w:t>2</w:t>
      </w:r>
      <w:r w:rsidR="00C115BB">
        <w:rPr>
          <w:rFonts w:ascii="Palatino Linotype" w:hAnsi="Palatino Linotype"/>
          <w:i/>
          <w:w w:val="110"/>
        </w:rPr>
        <w:t>,</w:t>
      </w:r>
      <w:r w:rsidR="00C115BB">
        <w:rPr>
          <w:rFonts w:ascii="Palatino Linotype" w:hAnsi="Palatino Linotype"/>
          <w:i/>
          <w:spacing w:val="-31"/>
          <w:w w:val="110"/>
        </w:rPr>
        <w:t xml:space="preserve"> </w:t>
      </w:r>
      <w:proofErr w:type="gramStart"/>
      <w:r w:rsidR="00C115BB">
        <w:rPr>
          <w:rFonts w:ascii="Palatino Linotype" w:hAnsi="Palatino Linotype"/>
          <w:i/>
          <w:w w:val="110"/>
        </w:rPr>
        <w:t>.</w:t>
      </w:r>
      <w:r w:rsidR="00C115BB">
        <w:rPr>
          <w:rFonts w:ascii="Palatino Linotype" w:hAnsi="Palatino Linotype"/>
          <w:i/>
          <w:spacing w:val="-31"/>
          <w:w w:val="110"/>
        </w:rPr>
        <w:t xml:space="preserve"> </w:t>
      </w:r>
      <w:r w:rsidR="00C115BB">
        <w:rPr>
          <w:rFonts w:ascii="Palatino Linotype" w:hAnsi="Palatino Linotype"/>
          <w:i/>
          <w:w w:val="110"/>
        </w:rPr>
        <w:t>.</w:t>
      </w:r>
      <w:r w:rsidR="00C115BB">
        <w:rPr>
          <w:rFonts w:ascii="Palatino Linotype" w:hAnsi="Palatino Linotype"/>
          <w:i/>
          <w:spacing w:val="-31"/>
          <w:w w:val="110"/>
        </w:rPr>
        <w:t xml:space="preserve"> </w:t>
      </w:r>
      <w:r w:rsidR="00C115BB">
        <w:rPr>
          <w:rFonts w:ascii="Palatino Linotype" w:hAnsi="Palatino Linotype"/>
          <w:i/>
          <w:w w:val="110"/>
        </w:rPr>
        <w:t>.</w:t>
      </w:r>
      <w:r w:rsidR="00C115BB">
        <w:rPr>
          <w:rFonts w:ascii="Palatino Linotype" w:hAnsi="Palatino Linotype"/>
          <w:i/>
          <w:spacing w:val="-30"/>
          <w:w w:val="110"/>
        </w:rPr>
        <w:t xml:space="preserve"> </w:t>
      </w:r>
      <w:r w:rsidR="00C115BB">
        <w:rPr>
          <w:rFonts w:ascii="Palatino Linotype" w:hAnsi="Palatino Linotype"/>
          <w:i/>
          <w:w w:val="110"/>
        </w:rPr>
        <w:t>,</w:t>
      </w:r>
      <w:proofErr w:type="gramEnd"/>
      <w:r w:rsidR="00C115BB">
        <w:rPr>
          <w:rFonts w:ascii="Palatino Linotype" w:hAnsi="Palatino Linotype"/>
          <w:i/>
          <w:spacing w:val="27"/>
          <w:w w:val="110"/>
        </w:rPr>
        <w:t xml:space="preserve"> </w:t>
      </w:r>
      <w:proofErr w:type="spellStart"/>
      <w:r w:rsidR="00C115BB">
        <w:rPr>
          <w:rFonts w:ascii="Palatino Linotype" w:hAnsi="Palatino Linotype"/>
          <w:i/>
          <w:w w:val="110"/>
        </w:rPr>
        <w:t>ncol</w:t>
      </w:r>
      <w:proofErr w:type="spellEnd"/>
      <w:r w:rsidR="00C115BB">
        <w:rPr>
          <w:rFonts w:ascii="Palatino Linotype" w:hAnsi="Palatino Linotype"/>
          <w:i/>
          <w:spacing w:val="45"/>
          <w:w w:val="110"/>
        </w:rPr>
        <w:t xml:space="preserve"> </w:t>
      </w:r>
      <w:r w:rsidR="00C115BB">
        <w:rPr>
          <w:w w:val="110"/>
        </w:rPr>
        <w:t>.</w:t>
      </w:r>
      <w:r w:rsidR="00C115BB">
        <w:rPr>
          <w:spacing w:val="18"/>
          <w:w w:val="110"/>
        </w:rPr>
        <w:t xml:space="preserve"> </w:t>
      </w:r>
      <w:r w:rsidR="00C115BB">
        <w:rPr>
          <w:w w:val="110"/>
        </w:rPr>
        <w:t>The</w:t>
      </w:r>
      <w:r w:rsidR="00C115BB">
        <w:rPr>
          <w:spacing w:val="-21"/>
          <w:w w:val="110"/>
        </w:rPr>
        <w:t xml:space="preserve"> </w:t>
      </w:r>
      <w:r w:rsidR="00C115BB">
        <w:rPr>
          <w:w w:val="110"/>
        </w:rPr>
        <w:t>set</w:t>
      </w:r>
      <w:r w:rsidR="00C115BB">
        <w:rPr>
          <w:spacing w:val="-20"/>
          <w:w w:val="110"/>
        </w:rPr>
        <w:t xml:space="preserve"> </w:t>
      </w:r>
      <w:r w:rsidR="00C115BB">
        <w:rPr>
          <w:w w:val="110"/>
        </w:rPr>
        <w:t>of</w:t>
      </w:r>
      <w:r w:rsidR="00C115BB">
        <w:rPr>
          <w:spacing w:val="-20"/>
          <w:w w:val="110"/>
        </w:rPr>
        <w:t xml:space="preserve"> </w:t>
      </w:r>
      <w:r w:rsidR="00C115BB">
        <w:rPr>
          <w:w w:val="110"/>
        </w:rPr>
        <w:t>actions</w:t>
      </w:r>
      <w:r w:rsidR="00C115BB">
        <w:rPr>
          <w:spacing w:val="-20"/>
          <w:w w:val="110"/>
        </w:rPr>
        <w:t xml:space="preserve"> </w:t>
      </w:r>
      <w:r w:rsidR="00C115BB">
        <w:rPr>
          <w:w w:val="110"/>
        </w:rPr>
        <w:t>consists</w:t>
      </w:r>
      <w:r w:rsidR="00C115BB">
        <w:rPr>
          <w:spacing w:val="-21"/>
          <w:w w:val="110"/>
        </w:rPr>
        <w:t xml:space="preserve"> </w:t>
      </w:r>
      <w:r w:rsidR="00C115BB">
        <w:rPr>
          <w:w w:val="110"/>
        </w:rPr>
        <w:t>of</w:t>
      </w:r>
      <w:r w:rsidR="00C115BB">
        <w:rPr>
          <w:spacing w:val="-20"/>
          <w:w w:val="110"/>
        </w:rPr>
        <w:t xml:space="preserve"> </w:t>
      </w:r>
      <w:r w:rsidR="00C115BB">
        <w:rPr>
          <w:w w:val="110"/>
        </w:rPr>
        <w:t>moving</w:t>
      </w:r>
      <w:r w:rsidR="00C115BB">
        <w:rPr>
          <w:spacing w:val="20"/>
          <w:w w:val="110"/>
        </w:rPr>
        <w:t xml:space="preserve"> </w:t>
      </w:r>
      <w:r w:rsidR="00C115BB">
        <w:rPr>
          <w:w w:val="110"/>
        </w:rPr>
        <w:t>Right</w:t>
      </w:r>
      <w:r w:rsidR="00C115BB">
        <w:rPr>
          <w:spacing w:val="-7"/>
          <w:w w:val="110"/>
        </w:rPr>
        <w:t xml:space="preserve"> </w:t>
      </w:r>
      <w:r w:rsidR="00C115BB">
        <w:rPr>
          <w:w w:val="110"/>
        </w:rPr>
        <w:t>(</w:t>
      </w:r>
      <w:r w:rsidR="00C115BB">
        <w:rPr>
          <w:rFonts w:ascii="Palatino Linotype" w:hAnsi="Palatino Linotype"/>
          <w:i/>
          <w:w w:val="110"/>
        </w:rPr>
        <w:t>action</w:t>
      </w:r>
      <w:r w:rsidR="00C115BB">
        <w:rPr>
          <w:rFonts w:ascii="Palatino Linotype" w:hAnsi="Palatino Linotype"/>
          <w:i/>
          <w:spacing w:val="-8"/>
          <w:w w:val="110"/>
        </w:rPr>
        <w:t xml:space="preserve"> </w:t>
      </w:r>
      <w:r w:rsidR="00C115BB">
        <w:rPr>
          <w:w w:val="110"/>
        </w:rPr>
        <w:t>=</w:t>
      </w:r>
      <w:r w:rsidR="00C115BB">
        <w:rPr>
          <w:spacing w:val="-8"/>
          <w:w w:val="110"/>
        </w:rPr>
        <w:t xml:space="preserve"> </w:t>
      </w:r>
      <w:r w:rsidR="00C115BB">
        <w:rPr>
          <w:w w:val="110"/>
        </w:rPr>
        <w:t>1)</w:t>
      </w:r>
      <w:r w:rsidR="00C115BB">
        <w:rPr>
          <w:rFonts w:ascii="Palatino Linotype" w:hAnsi="Palatino Linotype"/>
          <w:i/>
          <w:w w:val="110"/>
        </w:rPr>
        <w:t>,</w:t>
      </w:r>
      <w:r w:rsidR="00C115BB">
        <w:rPr>
          <w:rFonts w:ascii="Palatino Linotype" w:hAnsi="Palatino Linotype"/>
          <w:i/>
          <w:spacing w:val="28"/>
          <w:w w:val="110"/>
        </w:rPr>
        <w:t xml:space="preserve"> </w:t>
      </w:r>
      <w:r w:rsidR="00C115BB">
        <w:rPr>
          <w:w w:val="110"/>
        </w:rPr>
        <w:t>Down</w:t>
      </w:r>
      <w:r w:rsidR="00C115BB">
        <w:rPr>
          <w:spacing w:val="-8"/>
          <w:w w:val="110"/>
        </w:rPr>
        <w:t xml:space="preserve"> </w:t>
      </w:r>
      <w:r w:rsidR="00C115BB">
        <w:rPr>
          <w:w w:val="110"/>
        </w:rPr>
        <w:t>(</w:t>
      </w:r>
      <w:r w:rsidR="00C115BB">
        <w:rPr>
          <w:rFonts w:ascii="Palatino Linotype" w:hAnsi="Palatino Linotype"/>
          <w:i/>
          <w:w w:val="110"/>
        </w:rPr>
        <w:t>a</w:t>
      </w:r>
      <w:r w:rsidR="00C115BB">
        <w:rPr>
          <w:rFonts w:ascii="Palatino Linotype" w:hAnsi="Palatino Linotype"/>
          <w:i/>
          <w:spacing w:val="-7"/>
          <w:w w:val="110"/>
        </w:rPr>
        <w:t xml:space="preserve"> </w:t>
      </w:r>
      <w:r w:rsidR="00C115BB">
        <w:rPr>
          <w:w w:val="110"/>
        </w:rPr>
        <w:t>= 2</w:t>
      </w:r>
      <w:proofErr w:type="gramStart"/>
      <w:r w:rsidR="00C115BB">
        <w:rPr>
          <w:w w:val="110"/>
        </w:rPr>
        <w:t>)</w:t>
      </w:r>
      <w:r w:rsidR="00C115BB">
        <w:rPr>
          <w:rFonts w:ascii="Palatino Linotype" w:hAnsi="Palatino Linotype"/>
          <w:i/>
          <w:w w:val="110"/>
        </w:rPr>
        <w:t xml:space="preserve">,  </w:t>
      </w:r>
      <w:r w:rsidR="00C115BB">
        <w:rPr>
          <w:w w:val="110"/>
        </w:rPr>
        <w:t>Left</w:t>
      </w:r>
      <w:proofErr w:type="gramEnd"/>
      <w:r w:rsidR="00C115BB">
        <w:rPr>
          <w:w w:val="110"/>
        </w:rPr>
        <w:t xml:space="preserve"> (</w:t>
      </w:r>
      <w:r w:rsidR="00C115BB">
        <w:rPr>
          <w:rFonts w:ascii="Palatino Linotype" w:hAnsi="Palatino Linotype"/>
          <w:i/>
          <w:w w:val="110"/>
        </w:rPr>
        <w:t xml:space="preserve">a </w:t>
      </w:r>
      <w:r w:rsidR="00C115BB">
        <w:rPr>
          <w:w w:val="110"/>
        </w:rPr>
        <w:t>= 3)   or Up (</w:t>
      </w:r>
      <w:r w:rsidR="00C115BB">
        <w:rPr>
          <w:rFonts w:ascii="Palatino Linotype" w:hAnsi="Palatino Linotype"/>
          <w:i/>
          <w:w w:val="110"/>
        </w:rPr>
        <w:t>a</w:t>
      </w:r>
      <w:r w:rsidR="00C115BB">
        <w:rPr>
          <w:rFonts w:ascii="Palatino Linotype" w:hAnsi="Palatino Linotype"/>
          <w:i/>
          <w:spacing w:val="7"/>
          <w:w w:val="110"/>
        </w:rPr>
        <w:t xml:space="preserve"> </w:t>
      </w:r>
      <w:r w:rsidR="00C115BB">
        <w:rPr>
          <w:w w:val="110"/>
        </w:rPr>
        <w:t>=</w:t>
      </w:r>
      <w:r w:rsidR="00C115BB">
        <w:rPr>
          <w:spacing w:val="10"/>
          <w:w w:val="110"/>
        </w:rPr>
        <w:t xml:space="preserve"> </w:t>
      </w:r>
      <w:r w:rsidR="00C115BB">
        <w:rPr>
          <w:w w:val="110"/>
        </w:rPr>
        <w:t>4)</w:t>
      </w:r>
      <w:r w:rsidR="00C115BB">
        <w:rPr>
          <w:w w:val="110"/>
        </w:rPr>
        <w:tab/>
        <w:t xml:space="preserve">where the objective would </w:t>
      </w:r>
      <w:r w:rsidR="00C115BB">
        <w:rPr>
          <w:spacing w:val="3"/>
          <w:w w:val="110"/>
        </w:rPr>
        <w:t xml:space="preserve">be </w:t>
      </w:r>
      <w:r w:rsidR="00C115BB">
        <w:rPr>
          <w:w w:val="110"/>
        </w:rPr>
        <w:t>to find the exit of the maze which is at point (</w:t>
      </w:r>
      <w:proofErr w:type="spellStart"/>
      <w:r w:rsidR="00C115BB">
        <w:rPr>
          <w:rFonts w:ascii="Palatino Linotype" w:hAnsi="Palatino Linotype"/>
          <w:i/>
          <w:w w:val="110"/>
        </w:rPr>
        <w:t>nrow</w:t>
      </w:r>
      <w:proofErr w:type="spellEnd"/>
      <w:r w:rsidR="00C115BB">
        <w:rPr>
          <w:rFonts w:ascii="Palatino Linotype" w:hAnsi="Palatino Linotype"/>
          <w:i/>
          <w:w w:val="110"/>
        </w:rPr>
        <w:t xml:space="preserve">, </w:t>
      </w:r>
      <w:proofErr w:type="spellStart"/>
      <w:r w:rsidR="00C115BB">
        <w:rPr>
          <w:rFonts w:ascii="Palatino Linotype" w:hAnsi="Palatino Linotype"/>
          <w:i/>
          <w:w w:val="110"/>
        </w:rPr>
        <w:t>ncol</w:t>
      </w:r>
      <w:proofErr w:type="spellEnd"/>
      <w:r w:rsidR="00C115BB">
        <w:rPr>
          <w:w w:val="110"/>
        </w:rPr>
        <w:t>), starting at point (1</w:t>
      </w:r>
      <w:r w:rsidR="00C115BB">
        <w:rPr>
          <w:rFonts w:ascii="Palatino Linotype" w:hAnsi="Palatino Linotype"/>
          <w:i/>
          <w:w w:val="110"/>
        </w:rPr>
        <w:t xml:space="preserve">, </w:t>
      </w:r>
      <w:r w:rsidR="00C115BB">
        <w:rPr>
          <w:w w:val="110"/>
        </w:rPr>
        <w:t xml:space="preserve">1) in our test cases. </w:t>
      </w:r>
      <w:r w:rsidR="00C115BB">
        <w:rPr>
          <w:spacing w:val="-10"/>
          <w:w w:val="110"/>
        </w:rPr>
        <w:t xml:space="preserve">To </w:t>
      </w:r>
      <w:r w:rsidR="00C115BB">
        <w:rPr>
          <w:w w:val="110"/>
        </w:rPr>
        <w:t xml:space="preserve">give our al- </w:t>
      </w:r>
      <w:proofErr w:type="spellStart"/>
      <w:r w:rsidR="00C115BB">
        <w:rPr>
          <w:w w:val="110"/>
        </w:rPr>
        <w:t>gorithms</w:t>
      </w:r>
      <w:proofErr w:type="spellEnd"/>
      <w:r w:rsidR="00C115BB">
        <w:rPr>
          <w:w w:val="110"/>
        </w:rPr>
        <w:t xml:space="preserve"> an easier time identifying the different elements of the maze environment, </w:t>
      </w:r>
      <w:r w:rsidR="00C115BB">
        <w:rPr>
          <w:spacing w:val="-3"/>
          <w:w w:val="110"/>
        </w:rPr>
        <w:t xml:space="preserve">we’ve </w:t>
      </w:r>
      <w:r w:rsidR="00C115BB">
        <w:rPr>
          <w:w w:val="110"/>
        </w:rPr>
        <w:t xml:space="preserve">attributed </w:t>
      </w:r>
      <w:r w:rsidR="00C115BB">
        <w:rPr>
          <w:spacing w:val="-3"/>
          <w:w w:val="110"/>
        </w:rPr>
        <w:t xml:space="preserve">valid </w:t>
      </w:r>
      <w:r w:rsidR="00C115BB">
        <w:rPr>
          <w:w w:val="110"/>
        </w:rPr>
        <w:t xml:space="preserve">spaces, walls and exit tile to integer </w:t>
      </w:r>
      <w:r w:rsidR="00C115BB">
        <w:rPr>
          <w:spacing w:val="-3"/>
          <w:w w:val="110"/>
        </w:rPr>
        <w:t xml:space="preserve">values </w:t>
      </w:r>
      <w:r w:rsidR="00C115BB">
        <w:rPr>
          <w:w w:val="110"/>
        </w:rPr>
        <w:t>of 0,1 and 10 respectively in a 2D-array forming our Maze class. Through the use of object</w:t>
      </w:r>
      <w:r w:rsidR="00C115BB">
        <w:rPr>
          <w:w w:val="110"/>
        </w:rPr>
        <w:t xml:space="preserve">-oriented programming and the R6 </w:t>
      </w:r>
      <w:proofErr w:type="gramStart"/>
      <w:r w:rsidR="00C115BB">
        <w:rPr>
          <w:spacing w:val="-3"/>
          <w:w w:val="110"/>
        </w:rPr>
        <w:t xml:space="preserve">package,  </w:t>
      </w:r>
      <w:r w:rsidR="00C115BB">
        <w:rPr>
          <w:spacing w:val="-4"/>
          <w:w w:val="110"/>
        </w:rPr>
        <w:t>we</w:t>
      </w:r>
      <w:proofErr w:type="gramEnd"/>
      <w:r w:rsidR="00C115BB">
        <w:rPr>
          <w:spacing w:val="-4"/>
          <w:w w:val="110"/>
        </w:rPr>
        <w:t xml:space="preserve">  </w:t>
      </w:r>
      <w:r w:rsidR="00C115BB">
        <w:rPr>
          <w:w w:val="110"/>
        </w:rPr>
        <w:t xml:space="preserve">can access and modify many properties of our maze </w:t>
      </w:r>
      <w:r w:rsidR="00C115BB">
        <w:rPr>
          <w:spacing w:val="2"/>
          <w:w w:val="110"/>
        </w:rPr>
        <w:t xml:space="preserve">object </w:t>
      </w:r>
      <w:r w:rsidR="00C115BB">
        <w:rPr>
          <w:w w:val="110"/>
        </w:rPr>
        <w:t>including but</w:t>
      </w:r>
      <w:r w:rsidR="00C115BB">
        <w:rPr>
          <w:spacing w:val="66"/>
          <w:w w:val="110"/>
        </w:rPr>
        <w:t xml:space="preserve"> </w:t>
      </w:r>
      <w:r w:rsidR="00C115BB">
        <w:rPr>
          <w:w w:val="110"/>
        </w:rPr>
        <w:t>not limited to: the possible actions at a given point in time</w:t>
      </w:r>
      <w:r w:rsidR="00EE58C0">
        <w:rPr>
          <w:w w:val="110"/>
        </w:rPr>
        <w:t xml:space="preserve"> (unknown to the agent)</w:t>
      </w:r>
      <w:r w:rsidR="00C115BB">
        <w:rPr>
          <w:w w:val="110"/>
        </w:rPr>
        <w:t>, or a vector of the visited</w:t>
      </w:r>
      <w:r w:rsidR="00C115BB">
        <w:rPr>
          <w:spacing w:val="-13"/>
          <w:w w:val="110"/>
        </w:rPr>
        <w:t xml:space="preserve"> </w:t>
      </w:r>
      <w:r w:rsidR="00C115BB">
        <w:rPr>
          <w:w w:val="110"/>
        </w:rPr>
        <w:t>states.</w:t>
      </w:r>
    </w:p>
    <w:p w14:paraId="4239A594" w14:textId="77777777" w:rsidR="00DD3E01" w:rsidRDefault="00DD3E01">
      <w:pPr>
        <w:spacing w:line="288" w:lineRule="exact"/>
        <w:sectPr w:rsidR="00DD3E01">
          <w:pgSz w:w="11910" w:h="16840"/>
          <w:pgMar w:top="1580" w:right="940" w:bottom="2040" w:left="1180" w:header="0" w:footer="1843" w:gutter="0"/>
          <w:cols w:space="720"/>
        </w:sectPr>
      </w:pPr>
    </w:p>
    <w:p w14:paraId="3892032C" w14:textId="77777777" w:rsidR="00DD3E01" w:rsidRDefault="00DD3E01">
      <w:pPr>
        <w:pStyle w:val="BodyText"/>
        <w:rPr>
          <w:sz w:val="20"/>
        </w:rPr>
      </w:pPr>
    </w:p>
    <w:p w14:paraId="549071BF" w14:textId="77777777" w:rsidR="00DD3E01" w:rsidRDefault="00DD3E01">
      <w:pPr>
        <w:pStyle w:val="BodyText"/>
        <w:spacing w:before="2"/>
        <w:rPr>
          <w:sz w:val="28"/>
        </w:rPr>
      </w:pPr>
    </w:p>
    <w:p w14:paraId="44688028" w14:textId="77777777" w:rsidR="00DD3E01" w:rsidRDefault="00C115BB">
      <w:pPr>
        <w:spacing w:before="49"/>
        <w:ind w:left="278" w:right="515"/>
        <w:jc w:val="center"/>
        <w:rPr>
          <w:rFonts w:ascii="PMingLiU"/>
          <w:sz w:val="20"/>
        </w:rPr>
      </w:pPr>
      <w:r>
        <w:rPr>
          <w:rFonts w:ascii="PMingLiU"/>
          <w:w w:val="110"/>
          <w:sz w:val="20"/>
        </w:rPr>
        <w:t>Figure 2:  General f</w:t>
      </w:r>
      <w:r>
        <w:rPr>
          <w:rFonts w:ascii="PMingLiU"/>
          <w:w w:val="110"/>
          <w:sz w:val="20"/>
        </w:rPr>
        <w:t>orm of maze</w:t>
      </w:r>
    </w:p>
    <w:p w14:paraId="78095B37" w14:textId="77777777" w:rsidR="00DD3E01" w:rsidRDefault="00DD3E01">
      <w:pPr>
        <w:pStyle w:val="BodyText"/>
        <w:rPr>
          <w:rFonts w:ascii="PMingLiU"/>
          <w:sz w:val="20"/>
        </w:rPr>
      </w:pPr>
    </w:p>
    <w:p w14:paraId="19FD4146" w14:textId="77777777" w:rsidR="00DD3E01" w:rsidRDefault="00C115BB">
      <w:pPr>
        <w:pStyle w:val="BodyText"/>
        <w:spacing w:before="4"/>
        <w:rPr>
          <w:rFonts w:ascii="PMingLiU"/>
          <w:sz w:val="11"/>
        </w:rPr>
      </w:pPr>
      <w:r>
        <w:rPr>
          <w:noProof/>
        </w:rPr>
        <w:drawing>
          <wp:anchor distT="0" distB="0" distL="0" distR="0" simplePos="0" relativeHeight="9" behindDoc="0" locked="0" layoutInCell="1" allowOverlap="1" wp14:anchorId="7C3D8385" wp14:editId="5EEB819F">
            <wp:simplePos x="0" y="0"/>
            <wp:positionH relativeFrom="page">
              <wp:posOffset>2767890</wp:posOffset>
            </wp:positionH>
            <wp:positionV relativeFrom="paragraph">
              <wp:posOffset>125318</wp:posOffset>
            </wp:positionV>
            <wp:extent cx="2253996" cy="21545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253996" cy="2154554"/>
                    </a:xfrm>
                    <a:prstGeom prst="rect">
                      <a:avLst/>
                    </a:prstGeom>
                  </pic:spPr>
                </pic:pic>
              </a:graphicData>
            </a:graphic>
          </wp:anchor>
        </w:drawing>
      </w:r>
    </w:p>
    <w:p w14:paraId="23BDCA50" w14:textId="77777777" w:rsidR="00DD3E01" w:rsidRDefault="00DD3E01">
      <w:pPr>
        <w:pStyle w:val="BodyText"/>
        <w:rPr>
          <w:rFonts w:ascii="PMingLiU"/>
          <w:sz w:val="20"/>
        </w:rPr>
      </w:pPr>
    </w:p>
    <w:p w14:paraId="43071529" w14:textId="77777777" w:rsidR="00DD3E01" w:rsidRDefault="00DD3E01">
      <w:pPr>
        <w:pStyle w:val="BodyText"/>
        <w:rPr>
          <w:rFonts w:ascii="PMingLiU"/>
          <w:sz w:val="20"/>
        </w:rPr>
      </w:pPr>
    </w:p>
    <w:p w14:paraId="01C3A548" w14:textId="77777777" w:rsidR="00DD3E01" w:rsidRDefault="00DD3E01">
      <w:pPr>
        <w:pStyle w:val="BodyText"/>
        <w:rPr>
          <w:rFonts w:ascii="PMingLiU"/>
          <w:sz w:val="20"/>
        </w:rPr>
      </w:pPr>
    </w:p>
    <w:p w14:paraId="49A87766" w14:textId="77777777" w:rsidR="00DD3E01" w:rsidRDefault="00DD3E01">
      <w:pPr>
        <w:pStyle w:val="BodyText"/>
        <w:spacing w:before="2"/>
        <w:rPr>
          <w:rFonts w:ascii="PMingLiU"/>
          <w:sz w:val="17"/>
        </w:rPr>
      </w:pPr>
    </w:p>
    <w:p w14:paraId="5EF95F65" w14:textId="77777777" w:rsidR="00DD3E01" w:rsidRDefault="00C115BB">
      <w:pPr>
        <w:pStyle w:val="BodyText"/>
        <w:spacing w:line="256" w:lineRule="auto"/>
        <w:ind w:left="110" w:right="350" w:firstLine="351"/>
        <w:jc w:val="both"/>
      </w:pPr>
      <w:r>
        <w:rPr>
          <w:spacing w:val="-7"/>
          <w:w w:val="110"/>
        </w:rPr>
        <w:t>For</w:t>
      </w:r>
      <w:r>
        <w:rPr>
          <w:spacing w:val="-9"/>
          <w:w w:val="110"/>
        </w:rPr>
        <w:t xml:space="preserve"> </w:t>
      </w:r>
      <w:r>
        <w:rPr>
          <w:w w:val="110"/>
        </w:rPr>
        <w:t>every</w:t>
      </w:r>
      <w:r>
        <w:rPr>
          <w:spacing w:val="-9"/>
          <w:w w:val="110"/>
        </w:rPr>
        <w:t xml:space="preserve"> </w:t>
      </w:r>
      <w:r>
        <w:rPr>
          <w:w w:val="110"/>
        </w:rPr>
        <w:t>action</w:t>
      </w:r>
      <w:r>
        <w:rPr>
          <w:spacing w:val="-9"/>
          <w:w w:val="110"/>
        </w:rPr>
        <w:t xml:space="preserve"> </w:t>
      </w:r>
      <w:r>
        <w:rPr>
          <w:spacing w:val="-4"/>
          <w:w w:val="110"/>
        </w:rPr>
        <w:t>we</w:t>
      </w:r>
      <w:r>
        <w:rPr>
          <w:spacing w:val="-8"/>
          <w:w w:val="110"/>
        </w:rPr>
        <w:t xml:space="preserve"> </w:t>
      </w:r>
      <w:r>
        <w:rPr>
          <w:w w:val="110"/>
        </w:rPr>
        <w:t>assign</w:t>
      </w:r>
      <w:r>
        <w:rPr>
          <w:spacing w:val="-9"/>
          <w:w w:val="110"/>
        </w:rPr>
        <w:t xml:space="preserve"> </w:t>
      </w:r>
      <w:r>
        <w:rPr>
          <w:w w:val="110"/>
        </w:rPr>
        <w:t>a</w:t>
      </w:r>
      <w:r>
        <w:rPr>
          <w:spacing w:val="-9"/>
          <w:w w:val="110"/>
        </w:rPr>
        <w:t xml:space="preserve"> </w:t>
      </w:r>
      <w:r>
        <w:rPr>
          <w:w w:val="110"/>
        </w:rPr>
        <w:t>reward</w:t>
      </w:r>
      <w:r>
        <w:rPr>
          <w:spacing w:val="-8"/>
          <w:w w:val="110"/>
        </w:rPr>
        <w:t xml:space="preserve"> </w:t>
      </w:r>
      <w:r>
        <w:rPr>
          <w:w w:val="110"/>
        </w:rPr>
        <w:t>strictly</w:t>
      </w:r>
      <w:r>
        <w:rPr>
          <w:spacing w:val="-9"/>
          <w:w w:val="110"/>
        </w:rPr>
        <w:t xml:space="preserve"> </w:t>
      </w:r>
      <w:r>
        <w:rPr>
          <w:w w:val="110"/>
        </w:rPr>
        <w:t>dependent</w:t>
      </w:r>
      <w:r>
        <w:rPr>
          <w:spacing w:val="-9"/>
          <w:w w:val="110"/>
        </w:rPr>
        <w:t xml:space="preserve"> </w:t>
      </w:r>
      <w:r>
        <w:rPr>
          <w:w w:val="110"/>
        </w:rPr>
        <w:t>on</w:t>
      </w:r>
      <w:r>
        <w:rPr>
          <w:spacing w:val="-8"/>
          <w:w w:val="110"/>
        </w:rPr>
        <w:t xml:space="preserve"> </w:t>
      </w:r>
      <w:r>
        <w:rPr>
          <w:w w:val="110"/>
        </w:rPr>
        <w:t>the</w:t>
      </w:r>
      <w:r>
        <w:rPr>
          <w:spacing w:val="-9"/>
          <w:w w:val="110"/>
        </w:rPr>
        <w:t xml:space="preserve"> </w:t>
      </w:r>
      <w:r>
        <w:rPr>
          <w:w w:val="110"/>
        </w:rPr>
        <w:t>environment</w:t>
      </w:r>
      <w:r>
        <w:rPr>
          <w:spacing w:val="-9"/>
          <w:w w:val="110"/>
        </w:rPr>
        <w:t xml:space="preserve"> </w:t>
      </w:r>
      <w:r>
        <w:rPr>
          <w:w w:val="110"/>
        </w:rPr>
        <w:t>(set</w:t>
      </w:r>
      <w:r>
        <w:rPr>
          <w:spacing w:val="-8"/>
          <w:w w:val="110"/>
        </w:rPr>
        <w:t xml:space="preserve"> </w:t>
      </w:r>
      <w:r>
        <w:rPr>
          <w:w w:val="110"/>
        </w:rPr>
        <w:t>of</w:t>
      </w:r>
      <w:r>
        <w:rPr>
          <w:spacing w:val="-9"/>
          <w:w w:val="110"/>
        </w:rPr>
        <w:t xml:space="preserve"> </w:t>
      </w:r>
      <w:r>
        <w:rPr>
          <w:w w:val="110"/>
        </w:rPr>
        <w:t>states), with the following</w:t>
      </w:r>
      <w:r>
        <w:rPr>
          <w:spacing w:val="35"/>
          <w:w w:val="110"/>
        </w:rPr>
        <w:t xml:space="preserve"> </w:t>
      </w:r>
      <w:r>
        <w:rPr>
          <w:w w:val="110"/>
        </w:rPr>
        <w:t>structure:</w:t>
      </w:r>
    </w:p>
    <w:p w14:paraId="1FCD8048" w14:textId="77777777" w:rsidR="00DD3E01" w:rsidRDefault="00504555">
      <w:pPr>
        <w:pStyle w:val="BodyText"/>
        <w:spacing w:before="125" w:line="256" w:lineRule="auto"/>
        <w:ind w:left="695" w:right="449"/>
      </w:pPr>
      <w:r>
        <w:rPr>
          <w:noProof/>
        </w:rPr>
        <mc:AlternateContent>
          <mc:Choice Requires="wps">
            <w:drawing>
              <wp:anchor distT="0" distB="0" distL="114300" distR="114300" simplePos="0" relativeHeight="251668480" behindDoc="0" locked="0" layoutInCell="1" allowOverlap="1" wp14:anchorId="0BD897CB" wp14:editId="0F43F0DC">
                <wp:simplePos x="0" y="0"/>
                <wp:positionH relativeFrom="page">
                  <wp:posOffset>1040765</wp:posOffset>
                </wp:positionH>
                <wp:positionV relativeFrom="paragraph">
                  <wp:posOffset>93345</wp:posOffset>
                </wp:positionV>
                <wp:extent cx="76200" cy="26352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9392C" w14:textId="77777777" w:rsidR="00DD3E01" w:rsidRDefault="00C115BB">
                            <w:pPr>
                              <w:pStyle w:val="BodyText"/>
                              <w:spacing w:line="253" w:lineRule="exact"/>
                              <w:rPr>
                                <w:rFonts w:ascii="Gulim" w:hAnsi="Gulim"/>
                              </w:rPr>
                            </w:pPr>
                            <w:r>
                              <w:rPr>
                                <w:rFonts w:ascii="Gulim" w:hAnsi="Gulim"/>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897CB" id="Text Box 5" o:spid="_x0000_s1031" type="#_x0000_t202" style="position:absolute;left:0;text-align:left;margin-left:81.95pt;margin-top:7.35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4enwIAAJcFAAAOAAAAZHJzL2Uyb0RvYy54bWysVG1vmzAQ/j5p/8Hyd8JLCQmopGpCmCZ1&#13;&#10;L1K7H+CACdbAZrYT6Kb9951NSZNWk6ZtfEBn+3y+557n7vpmaBt0pFIxwVPszzyMKC9Eyfg+xV8e&#13;&#10;cmeJkdKEl6QRnKb4kSp8s3r75rrvEhqIWjQllQiCcJX0XYprrbvEdVVR05aomegoh8NKyJZoWMq9&#13;&#10;W0rSQ/S2cQPPi9xeyLKToqBKwW42HuKVjV9VtNCfqkpRjZoUQ27a/qX978zfXV2TZC9JV7PiKQ3y&#13;&#10;F1m0hHF49BQqI5qgg2SvQrWskEKJSs8K0bqiqlhBLQZA43sv0NzXpKMWCxRHdacyqf8Xtvh4/CwR&#13;&#10;K1MMRHHSAkUPdNBoLQY0N9XpO5WA030HbnqAbWDZIlXdnSi+KnBxz3zGC8p47/oPooR45KCFvTFU&#13;&#10;sjU1AtQIwgAdjycKzJsFbC4iYBWjAk6C6Goe2Bxckkx3O6n0OypaZIwUSyDYxibHO6VNLiSZXMxT&#13;&#10;XOSsaSzJDb/YAMdxB16Gq+bM5GA5+xF78Xa5XYZOGERbJ/SyzLnNN6ET5f5inl1lm03m/zTv+mFS&#13;&#10;s7Kk3Dwz6ccP/4yfJyWPzJ8UpETDShPOpKTkfrdpJDoS0G9uP0MKJH/m5l6mYY8BywtIfhB66yB2&#13;&#10;8mi5cMI8nDvxwls6nh+v48gL4zDLLyHdMU7/HRLqUxwbHi2c32Lz7PcaG0lapmFCNKwFiZ6cSFJT&#13;&#10;Um55aanVhDWjfVYKk/5zKaBiE9FWrkaho1b1sBtsA5zkvhPlI+hXChAYaBGmGxi1kN8x6mFSpFh9&#13;&#10;OxBJMWrec2hFM1YmQ07GbjIIL+BqijVGo7nR4/g5dJLta4g8thMXt9AnFbMiNg01ZgEIzAK632J5&#13;&#10;mlRmvJyvrdfzPF39AgAA//8DAFBLAwQUAAYACAAAACEA0ZL9i+IAAAAOAQAADwAAAGRycy9kb3du&#13;&#10;cmV2LnhtbExPwU7DMAy9I/EPkZG4sZRC29E1ndCmiQPaYQOkHbPGNBVNUjVZl/093gkulp/9/Pxe&#13;&#10;tYymZxOOvnNWwOMsAYa2caqzrYDPj83DHJgP0irZO4sCLuhhWd/eVLJU7mx3OO1Dy0jE+lIK0CEM&#13;&#10;Jee+0Wikn7kBLe2+3WhkIDi2XI3yTOKm52mS5NzIztIHLQdcaWx+9icj4Gs1bN7jQcvtlKm3dVrs&#13;&#10;LmMThbi/i+sFldcFsIAx/F3ANQP5h5qMHd3JKs96wvnTC1GpeS6AXQlFRoOjgCxPgdcV/x+j/gUA&#13;&#10;AP//AwBQSwECLQAUAAYACAAAACEAtoM4kv4AAADhAQAAEwAAAAAAAAAAAAAAAAAAAAAAW0NvbnRl&#13;&#10;bnRfVHlwZXNdLnhtbFBLAQItABQABgAIAAAAIQA4/SH/1gAAAJQBAAALAAAAAAAAAAAAAAAAAC8B&#13;&#10;AABfcmVscy8ucmVsc1BLAQItABQABgAIAAAAIQAmP/4enwIAAJcFAAAOAAAAAAAAAAAAAAAAAC4C&#13;&#10;AABkcnMvZTJvRG9jLnhtbFBLAQItABQABgAIAAAAIQDRkv2L4gAAAA4BAAAPAAAAAAAAAAAAAAAA&#13;&#10;APkEAABkcnMvZG93bnJldi54bWxQSwUGAAAAAAQABADzAAAACAYAAAAA&#13;&#10;" filled="f" stroked="f">
                <v:path arrowok="t"/>
                <v:textbox inset="0,0,0,0">
                  <w:txbxContent>
                    <w:p w14:paraId="48E9392C" w14:textId="77777777" w:rsidR="00DD3E01" w:rsidRDefault="00C115BB">
                      <w:pPr>
                        <w:pStyle w:val="BodyText"/>
                        <w:spacing w:line="253" w:lineRule="exact"/>
                        <w:rPr>
                          <w:rFonts w:ascii="Gulim" w:hAnsi="Gulim"/>
                        </w:rPr>
                      </w:pPr>
                      <w:r>
                        <w:rPr>
                          <w:rFonts w:ascii="Gulim" w:hAnsi="Gulim"/>
                          <w:w w:val="132"/>
                        </w:rPr>
                        <w:t>•</w:t>
                      </w:r>
                    </w:p>
                  </w:txbxContent>
                </v:textbox>
                <w10:wrap anchorx="page"/>
              </v:shape>
            </w:pict>
          </mc:Fallback>
        </mc:AlternateContent>
      </w:r>
      <w:proofErr w:type="spellStart"/>
      <w:r w:rsidR="00C115BB">
        <w:rPr>
          <w:spacing w:val="-3"/>
          <w:w w:val="110"/>
        </w:rPr>
        <w:t>invalidMoveReward</w:t>
      </w:r>
      <w:proofErr w:type="spellEnd"/>
      <w:r w:rsidR="00C115BB">
        <w:rPr>
          <w:spacing w:val="-3"/>
          <w:w w:val="110"/>
        </w:rPr>
        <w:t xml:space="preserve"> </w:t>
      </w:r>
      <w:r w:rsidR="00C115BB">
        <w:rPr>
          <w:w w:val="110"/>
        </w:rPr>
        <w:t>= -0.75 (Hitting a wall - denoted as a red tile, or going beyond the</w:t>
      </w:r>
      <w:r w:rsidR="00C115BB">
        <w:rPr>
          <w:spacing w:val="11"/>
          <w:w w:val="110"/>
        </w:rPr>
        <w:t xml:space="preserve"> </w:t>
      </w:r>
      <w:r w:rsidR="00C115BB">
        <w:rPr>
          <w:w w:val="110"/>
        </w:rPr>
        <w:t>border)</w:t>
      </w:r>
    </w:p>
    <w:p w14:paraId="29BF14C9" w14:textId="77777777" w:rsidR="00DD3E01" w:rsidRDefault="00C115BB">
      <w:pPr>
        <w:pStyle w:val="ListParagraph"/>
        <w:numPr>
          <w:ilvl w:val="0"/>
          <w:numId w:val="2"/>
        </w:numPr>
        <w:tabs>
          <w:tab w:val="left" w:pos="696"/>
        </w:tabs>
        <w:spacing w:before="132"/>
        <w:ind w:hanging="238"/>
        <w:rPr>
          <w:rFonts w:ascii="Garamond" w:hAnsi="Garamond"/>
          <w:sz w:val="24"/>
        </w:rPr>
      </w:pPr>
      <w:proofErr w:type="spellStart"/>
      <w:r>
        <w:rPr>
          <w:rFonts w:ascii="Garamond" w:hAnsi="Garamond"/>
          <w:w w:val="110"/>
          <w:sz w:val="24"/>
        </w:rPr>
        <w:t>unseenStateReward</w:t>
      </w:r>
      <w:proofErr w:type="spellEnd"/>
      <w:r>
        <w:rPr>
          <w:rFonts w:ascii="Garamond" w:hAnsi="Garamond"/>
          <w:spacing w:val="16"/>
          <w:w w:val="110"/>
          <w:sz w:val="24"/>
        </w:rPr>
        <w:t xml:space="preserve"> </w:t>
      </w:r>
      <w:r>
        <w:rPr>
          <w:rFonts w:ascii="Garamond" w:hAnsi="Garamond"/>
          <w:w w:val="110"/>
          <w:sz w:val="24"/>
        </w:rPr>
        <w:t>=</w:t>
      </w:r>
      <w:r>
        <w:rPr>
          <w:rFonts w:ascii="Garamond" w:hAnsi="Garamond"/>
          <w:spacing w:val="16"/>
          <w:w w:val="110"/>
          <w:sz w:val="24"/>
        </w:rPr>
        <w:t xml:space="preserve"> </w:t>
      </w:r>
      <w:r>
        <w:rPr>
          <w:rFonts w:ascii="Garamond" w:hAnsi="Garamond"/>
          <w:w w:val="110"/>
          <w:sz w:val="24"/>
        </w:rPr>
        <w:t>-0.05</w:t>
      </w:r>
      <w:r>
        <w:rPr>
          <w:rFonts w:ascii="Garamond" w:hAnsi="Garamond"/>
          <w:spacing w:val="17"/>
          <w:w w:val="110"/>
          <w:sz w:val="24"/>
        </w:rPr>
        <w:t xml:space="preserve"> </w:t>
      </w:r>
      <w:r>
        <w:rPr>
          <w:rFonts w:ascii="Garamond" w:hAnsi="Garamond"/>
          <w:w w:val="110"/>
          <w:sz w:val="24"/>
        </w:rPr>
        <w:t>(Visiting</w:t>
      </w:r>
      <w:r>
        <w:rPr>
          <w:rFonts w:ascii="Garamond" w:hAnsi="Garamond"/>
          <w:spacing w:val="16"/>
          <w:w w:val="110"/>
          <w:sz w:val="24"/>
        </w:rPr>
        <w:t xml:space="preserve"> </w:t>
      </w:r>
      <w:r>
        <w:rPr>
          <w:rFonts w:ascii="Garamond" w:hAnsi="Garamond"/>
          <w:w w:val="110"/>
          <w:sz w:val="24"/>
        </w:rPr>
        <w:t>a</w:t>
      </w:r>
      <w:r>
        <w:rPr>
          <w:rFonts w:ascii="Garamond" w:hAnsi="Garamond"/>
          <w:spacing w:val="17"/>
          <w:w w:val="110"/>
          <w:sz w:val="24"/>
        </w:rPr>
        <w:t xml:space="preserve"> </w:t>
      </w:r>
      <w:r>
        <w:rPr>
          <w:rFonts w:ascii="Garamond" w:hAnsi="Garamond"/>
          <w:w w:val="110"/>
          <w:sz w:val="24"/>
        </w:rPr>
        <w:t>new,</w:t>
      </w:r>
      <w:r>
        <w:rPr>
          <w:rFonts w:ascii="Garamond" w:hAnsi="Garamond"/>
          <w:spacing w:val="16"/>
          <w:w w:val="110"/>
          <w:sz w:val="24"/>
        </w:rPr>
        <w:t xml:space="preserve"> </w:t>
      </w:r>
      <w:r>
        <w:rPr>
          <w:rFonts w:ascii="Garamond" w:hAnsi="Garamond"/>
          <w:w w:val="110"/>
          <w:sz w:val="24"/>
        </w:rPr>
        <w:t>unseen</w:t>
      </w:r>
      <w:r>
        <w:rPr>
          <w:rFonts w:ascii="Garamond" w:hAnsi="Garamond"/>
          <w:spacing w:val="16"/>
          <w:w w:val="110"/>
          <w:sz w:val="24"/>
        </w:rPr>
        <w:t xml:space="preserve"> </w:t>
      </w:r>
      <w:r>
        <w:rPr>
          <w:rFonts w:ascii="Garamond" w:hAnsi="Garamond"/>
          <w:w w:val="110"/>
          <w:sz w:val="24"/>
        </w:rPr>
        <w:t>tile</w:t>
      </w:r>
      <w:r>
        <w:rPr>
          <w:rFonts w:ascii="Garamond" w:hAnsi="Garamond"/>
          <w:spacing w:val="17"/>
          <w:w w:val="110"/>
          <w:sz w:val="24"/>
        </w:rPr>
        <w:t xml:space="preserve"> </w:t>
      </w:r>
      <w:r>
        <w:rPr>
          <w:rFonts w:ascii="Garamond" w:hAnsi="Garamond"/>
          <w:w w:val="110"/>
          <w:sz w:val="24"/>
        </w:rPr>
        <w:t>that</w:t>
      </w:r>
      <w:r>
        <w:rPr>
          <w:rFonts w:ascii="Garamond" w:hAnsi="Garamond"/>
          <w:spacing w:val="16"/>
          <w:w w:val="110"/>
          <w:sz w:val="24"/>
        </w:rPr>
        <w:t xml:space="preserve"> </w:t>
      </w:r>
      <w:r>
        <w:rPr>
          <w:rFonts w:ascii="Garamond" w:hAnsi="Garamond"/>
          <w:w w:val="110"/>
          <w:sz w:val="24"/>
        </w:rPr>
        <w:t>isn’t</w:t>
      </w:r>
      <w:r>
        <w:rPr>
          <w:rFonts w:ascii="Garamond" w:hAnsi="Garamond"/>
          <w:spacing w:val="17"/>
          <w:w w:val="110"/>
          <w:sz w:val="24"/>
        </w:rPr>
        <w:t xml:space="preserve"> </w:t>
      </w:r>
      <w:r>
        <w:rPr>
          <w:rFonts w:ascii="Garamond" w:hAnsi="Garamond"/>
          <w:w w:val="110"/>
          <w:sz w:val="24"/>
        </w:rPr>
        <w:t>the</w:t>
      </w:r>
      <w:r>
        <w:rPr>
          <w:rFonts w:ascii="Garamond" w:hAnsi="Garamond"/>
          <w:spacing w:val="16"/>
          <w:w w:val="110"/>
          <w:sz w:val="24"/>
        </w:rPr>
        <w:t xml:space="preserve"> </w:t>
      </w:r>
      <w:r>
        <w:rPr>
          <w:rFonts w:ascii="Garamond" w:hAnsi="Garamond"/>
          <w:w w:val="110"/>
          <w:sz w:val="24"/>
        </w:rPr>
        <w:t>exit</w:t>
      </w:r>
      <w:r>
        <w:rPr>
          <w:rFonts w:ascii="Garamond" w:hAnsi="Garamond"/>
          <w:spacing w:val="16"/>
          <w:w w:val="110"/>
          <w:sz w:val="24"/>
        </w:rPr>
        <w:t xml:space="preserve"> </w:t>
      </w:r>
      <w:r>
        <w:rPr>
          <w:rFonts w:ascii="Garamond" w:hAnsi="Garamond"/>
          <w:w w:val="110"/>
          <w:sz w:val="24"/>
        </w:rPr>
        <w:t>tile)</w:t>
      </w:r>
    </w:p>
    <w:p w14:paraId="228D3990" w14:textId="77777777" w:rsidR="00DD3E01" w:rsidRDefault="00C115BB">
      <w:pPr>
        <w:pStyle w:val="ListParagraph"/>
        <w:numPr>
          <w:ilvl w:val="0"/>
          <w:numId w:val="2"/>
        </w:numPr>
        <w:tabs>
          <w:tab w:val="left" w:pos="696"/>
        </w:tabs>
        <w:spacing w:before="147"/>
        <w:ind w:hanging="238"/>
        <w:rPr>
          <w:rFonts w:ascii="Garamond" w:hAnsi="Garamond"/>
          <w:sz w:val="24"/>
        </w:rPr>
      </w:pPr>
      <w:proofErr w:type="spellStart"/>
      <w:r>
        <w:rPr>
          <w:rFonts w:ascii="Garamond" w:hAnsi="Garamond"/>
          <w:w w:val="110"/>
          <w:sz w:val="24"/>
        </w:rPr>
        <w:t>seenStateReward</w:t>
      </w:r>
      <w:proofErr w:type="spellEnd"/>
      <w:r>
        <w:rPr>
          <w:rFonts w:ascii="Garamond" w:hAnsi="Garamond"/>
          <w:w w:val="110"/>
          <w:sz w:val="24"/>
        </w:rPr>
        <w:t xml:space="preserve"> = -0.30 (Revisiting a</w:t>
      </w:r>
      <w:r>
        <w:rPr>
          <w:rFonts w:ascii="Garamond" w:hAnsi="Garamond"/>
          <w:spacing w:val="65"/>
          <w:w w:val="110"/>
          <w:sz w:val="24"/>
        </w:rPr>
        <w:t xml:space="preserve"> </w:t>
      </w:r>
      <w:r>
        <w:rPr>
          <w:rFonts w:ascii="Garamond" w:hAnsi="Garamond"/>
          <w:w w:val="110"/>
          <w:sz w:val="24"/>
        </w:rPr>
        <w:t>tile)</w:t>
      </w:r>
    </w:p>
    <w:p w14:paraId="1EE61B49" w14:textId="77777777" w:rsidR="00DD3E01" w:rsidRDefault="00C115BB">
      <w:pPr>
        <w:pStyle w:val="ListParagraph"/>
        <w:numPr>
          <w:ilvl w:val="0"/>
          <w:numId w:val="2"/>
        </w:numPr>
        <w:tabs>
          <w:tab w:val="left" w:pos="696"/>
        </w:tabs>
        <w:spacing w:before="147"/>
        <w:ind w:left="461" w:hanging="3"/>
        <w:rPr>
          <w:rFonts w:ascii="Garamond" w:hAnsi="Garamond"/>
          <w:sz w:val="24"/>
        </w:rPr>
      </w:pPr>
      <w:proofErr w:type="spellStart"/>
      <w:r>
        <w:rPr>
          <w:rFonts w:ascii="Garamond" w:hAnsi="Garamond"/>
          <w:w w:val="110"/>
          <w:sz w:val="24"/>
        </w:rPr>
        <w:t>winningGameReward</w:t>
      </w:r>
      <w:proofErr w:type="spellEnd"/>
      <w:r>
        <w:rPr>
          <w:rFonts w:ascii="Garamond" w:hAnsi="Garamond"/>
          <w:spacing w:val="12"/>
          <w:w w:val="110"/>
          <w:sz w:val="24"/>
        </w:rPr>
        <w:t xml:space="preserve"> </w:t>
      </w:r>
      <w:r>
        <w:rPr>
          <w:rFonts w:ascii="Garamond" w:hAnsi="Garamond"/>
          <w:w w:val="110"/>
          <w:sz w:val="24"/>
        </w:rPr>
        <w:t>=</w:t>
      </w:r>
      <w:r>
        <w:rPr>
          <w:rFonts w:ascii="Garamond" w:hAnsi="Garamond"/>
          <w:spacing w:val="11"/>
          <w:w w:val="110"/>
          <w:sz w:val="24"/>
        </w:rPr>
        <w:t xml:space="preserve"> </w:t>
      </w:r>
      <w:r>
        <w:rPr>
          <w:rFonts w:ascii="Garamond" w:hAnsi="Garamond"/>
          <w:w w:val="110"/>
          <w:sz w:val="24"/>
        </w:rPr>
        <w:t>5</w:t>
      </w:r>
      <w:r>
        <w:rPr>
          <w:rFonts w:ascii="Garamond" w:hAnsi="Garamond"/>
          <w:spacing w:val="13"/>
          <w:w w:val="110"/>
          <w:sz w:val="24"/>
        </w:rPr>
        <w:t xml:space="preserve"> </w:t>
      </w:r>
      <w:r>
        <w:rPr>
          <w:rFonts w:ascii="Garamond" w:hAnsi="Garamond"/>
          <w:w w:val="110"/>
          <w:sz w:val="24"/>
        </w:rPr>
        <w:t>(Objective:</w:t>
      </w:r>
      <w:r>
        <w:rPr>
          <w:rFonts w:ascii="Garamond" w:hAnsi="Garamond"/>
          <w:spacing w:val="39"/>
          <w:w w:val="110"/>
          <w:sz w:val="24"/>
        </w:rPr>
        <w:t xml:space="preserve"> </w:t>
      </w:r>
      <w:r>
        <w:rPr>
          <w:rFonts w:ascii="Garamond" w:hAnsi="Garamond"/>
          <w:w w:val="110"/>
          <w:sz w:val="24"/>
        </w:rPr>
        <w:t>Visiting</w:t>
      </w:r>
      <w:r>
        <w:rPr>
          <w:rFonts w:ascii="Garamond" w:hAnsi="Garamond"/>
          <w:spacing w:val="11"/>
          <w:w w:val="110"/>
          <w:sz w:val="24"/>
        </w:rPr>
        <w:t xml:space="preserve"> </w:t>
      </w:r>
      <w:r>
        <w:rPr>
          <w:rFonts w:ascii="Garamond" w:hAnsi="Garamond"/>
          <w:w w:val="110"/>
          <w:sz w:val="24"/>
        </w:rPr>
        <w:t>the</w:t>
      </w:r>
      <w:r>
        <w:rPr>
          <w:rFonts w:ascii="Garamond" w:hAnsi="Garamond"/>
          <w:spacing w:val="12"/>
          <w:w w:val="110"/>
          <w:sz w:val="24"/>
        </w:rPr>
        <w:t xml:space="preserve"> </w:t>
      </w:r>
      <w:r>
        <w:rPr>
          <w:rFonts w:ascii="Garamond" w:hAnsi="Garamond"/>
          <w:w w:val="110"/>
          <w:sz w:val="24"/>
        </w:rPr>
        <w:t>exit</w:t>
      </w:r>
      <w:r>
        <w:rPr>
          <w:rFonts w:ascii="Garamond" w:hAnsi="Garamond"/>
          <w:spacing w:val="12"/>
          <w:w w:val="110"/>
          <w:sz w:val="24"/>
        </w:rPr>
        <w:t xml:space="preserve"> </w:t>
      </w:r>
      <w:r>
        <w:rPr>
          <w:rFonts w:ascii="Garamond" w:hAnsi="Garamond"/>
          <w:w w:val="110"/>
          <w:sz w:val="24"/>
        </w:rPr>
        <w:t>tile</w:t>
      </w:r>
      <w:r>
        <w:rPr>
          <w:rFonts w:ascii="Garamond" w:hAnsi="Garamond"/>
          <w:spacing w:val="12"/>
          <w:w w:val="110"/>
          <w:sz w:val="24"/>
        </w:rPr>
        <w:t xml:space="preserve"> </w:t>
      </w:r>
      <w:r>
        <w:rPr>
          <w:rFonts w:ascii="Garamond" w:hAnsi="Garamond"/>
          <w:w w:val="110"/>
          <w:sz w:val="24"/>
        </w:rPr>
        <w:t>-</w:t>
      </w:r>
      <w:r>
        <w:rPr>
          <w:rFonts w:ascii="Garamond" w:hAnsi="Garamond"/>
          <w:spacing w:val="12"/>
          <w:w w:val="110"/>
          <w:sz w:val="24"/>
        </w:rPr>
        <w:t xml:space="preserve"> </w:t>
      </w:r>
      <w:r>
        <w:rPr>
          <w:rFonts w:ascii="Garamond" w:hAnsi="Garamond"/>
          <w:w w:val="110"/>
          <w:sz w:val="24"/>
        </w:rPr>
        <w:t>denoted</w:t>
      </w:r>
      <w:r>
        <w:rPr>
          <w:rFonts w:ascii="Garamond" w:hAnsi="Garamond"/>
          <w:spacing w:val="12"/>
          <w:w w:val="110"/>
          <w:sz w:val="24"/>
        </w:rPr>
        <w:t xml:space="preserve"> </w:t>
      </w:r>
      <w:r>
        <w:rPr>
          <w:rFonts w:ascii="Garamond" w:hAnsi="Garamond"/>
          <w:w w:val="110"/>
          <w:sz w:val="24"/>
        </w:rPr>
        <w:t>as</w:t>
      </w:r>
      <w:r>
        <w:rPr>
          <w:rFonts w:ascii="Garamond" w:hAnsi="Garamond"/>
          <w:spacing w:val="13"/>
          <w:w w:val="110"/>
          <w:sz w:val="24"/>
        </w:rPr>
        <w:t xml:space="preserve"> </w:t>
      </w:r>
      <w:r>
        <w:rPr>
          <w:rFonts w:ascii="Garamond" w:hAnsi="Garamond"/>
          <w:w w:val="110"/>
          <w:sz w:val="24"/>
        </w:rPr>
        <w:t>a</w:t>
      </w:r>
      <w:r>
        <w:rPr>
          <w:rFonts w:ascii="Garamond" w:hAnsi="Garamond"/>
          <w:spacing w:val="11"/>
          <w:w w:val="110"/>
          <w:sz w:val="24"/>
        </w:rPr>
        <w:t xml:space="preserve"> </w:t>
      </w:r>
      <w:r>
        <w:rPr>
          <w:rFonts w:ascii="Garamond" w:hAnsi="Garamond"/>
          <w:spacing w:val="-3"/>
          <w:w w:val="110"/>
          <w:sz w:val="24"/>
        </w:rPr>
        <w:t>yellow</w:t>
      </w:r>
      <w:r>
        <w:rPr>
          <w:rFonts w:ascii="Garamond" w:hAnsi="Garamond"/>
          <w:spacing w:val="12"/>
          <w:w w:val="110"/>
          <w:sz w:val="24"/>
        </w:rPr>
        <w:t xml:space="preserve"> </w:t>
      </w:r>
      <w:r>
        <w:rPr>
          <w:rFonts w:ascii="Garamond" w:hAnsi="Garamond"/>
          <w:w w:val="110"/>
          <w:sz w:val="24"/>
        </w:rPr>
        <w:t>tile)</w:t>
      </w:r>
    </w:p>
    <w:p w14:paraId="7CB18E6A" w14:textId="77777777" w:rsidR="00DD3E01" w:rsidRDefault="00C115BB">
      <w:pPr>
        <w:pStyle w:val="BodyText"/>
        <w:spacing w:before="115" w:line="288" w:lineRule="exact"/>
        <w:ind w:left="110" w:right="347" w:firstLine="351"/>
        <w:jc w:val="both"/>
        <w:rPr>
          <w:w w:val="110"/>
        </w:rPr>
      </w:pPr>
      <w:r>
        <w:rPr>
          <w:w w:val="110"/>
        </w:rPr>
        <w:t>One thing to note is that if the agent attempts to hit a wall or the outer bound of the maze then it stays at its current position and gets attributed a reward of -0.30. Given the structure</w:t>
      </w:r>
      <w:r>
        <w:rPr>
          <w:spacing w:val="-7"/>
          <w:w w:val="110"/>
        </w:rPr>
        <w:t xml:space="preserve"> </w:t>
      </w:r>
      <w:r>
        <w:rPr>
          <w:w w:val="110"/>
        </w:rPr>
        <w:t>of</w:t>
      </w:r>
      <w:r>
        <w:rPr>
          <w:spacing w:val="-6"/>
          <w:w w:val="110"/>
        </w:rPr>
        <w:t xml:space="preserve"> </w:t>
      </w:r>
      <w:r>
        <w:rPr>
          <w:w w:val="110"/>
        </w:rPr>
        <w:t>our</w:t>
      </w:r>
      <w:r>
        <w:rPr>
          <w:spacing w:val="-7"/>
          <w:w w:val="110"/>
        </w:rPr>
        <w:t xml:space="preserve"> </w:t>
      </w:r>
      <w:r>
        <w:rPr>
          <w:w w:val="110"/>
        </w:rPr>
        <w:t>test</w:t>
      </w:r>
      <w:r>
        <w:rPr>
          <w:spacing w:val="-7"/>
          <w:w w:val="110"/>
        </w:rPr>
        <w:t xml:space="preserve"> </w:t>
      </w:r>
      <w:r>
        <w:rPr>
          <w:w w:val="110"/>
        </w:rPr>
        <w:t>maze,</w:t>
      </w:r>
      <w:r>
        <w:rPr>
          <w:spacing w:val="-4"/>
          <w:w w:val="110"/>
        </w:rPr>
        <w:t xml:space="preserve"> </w:t>
      </w:r>
      <w:r>
        <w:rPr>
          <w:w w:val="110"/>
        </w:rPr>
        <w:t>our</w:t>
      </w:r>
      <w:r>
        <w:rPr>
          <w:spacing w:val="-6"/>
          <w:w w:val="110"/>
        </w:rPr>
        <w:t xml:space="preserve"> </w:t>
      </w:r>
      <w:r>
        <w:rPr>
          <w:w w:val="110"/>
        </w:rPr>
        <w:t>optimal</w:t>
      </w:r>
      <w:r>
        <w:rPr>
          <w:spacing w:val="-6"/>
          <w:w w:val="110"/>
        </w:rPr>
        <w:t xml:space="preserve"> </w:t>
      </w:r>
      <w:r>
        <w:rPr>
          <w:w w:val="110"/>
        </w:rPr>
        <w:t>return</w:t>
      </w:r>
      <w:r>
        <w:rPr>
          <w:spacing w:val="-7"/>
          <w:w w:val="110"/>
        </w:rPr>
        <w:t xml:space="preserve"> </w:t>
      </w:r>
      <w:r>
        <w:rPr>
          <w:w w:val="110"/>
        </w:rPr>
        <w:t>would</w:t>
      </w:r>
      <w:r>
        <w:rPr>
          <w:spacing w:val="-7"/>
          <w:w w:val="110"/>
        </w:rPr>
        <w:t xml:space="preserve"> </w:t>
      </w:r>
      <w:r>
        <w:rPr>
          <w:spacing w:val="3"/>
          <w:w w:val="110"/>
        </w:rPr>
        <w:t>be</w:t>
      </w:r>
      <w:r>
        <w:rPr>
          <w:spacing w:val="-5"/>
          <w:w w:val="110"/>
        </w:rPr>
        <w:t xml:space="preserve"> </w:t>
      </w:r>
      <w:r>
        <w:rPr>
          <w:rFonts w:ascii="Palatino Linotype"/>
          <w:i/>
          <w:w w:val="110"/>
        </w:rPr>
        <w:t>G</w:t>
      </w:r>
      <w:r>
        <w:rPr>
          <w:rFonts w:ascii="Tahoma"/>
          <w:w w:val="110"/>
          <w:vertAlign w:val="subscript"/>
        </w:rPr>
        <w:t>0</w:t>
      </w:r>
      <w:r>
        <w:rPr>
          <w:rFonts w:ascii="Tahoma"/>
          <w:spacing w:val="-16"/>
          <w:w w:val="110"/>
        </w:rPr>
        <w:t xml:space="preserve"> </w:t>
      </w:r>
      <w:r>
        <w:rPr>
          <w:w w:val="110"/>
        </w:rPr>
        <w:t>=</w:t>
      </w:r>
      <w:r>
        <w:rPr>
          <w:spacing w:val="-7"/>
          <w:w w:val="110"/>
        </w:rPr>
        <w:t xml:space="preserve"> </w:t>
      </w:r>
      <w:r>
        <w:rPr>
          <w:w w:val="110"/>
        </w:rPr>
        <w:t>3</w:t>
      </w:r>
      <w:r>
        <w:rPr>
          <w:rFonts w:ascii="Palatino Linotype"/>
          <w:i/>
          <w:w w:val="110"/>
        </w:rPr>
        <w:t>.</w:t>
      </w:r>
      <w:r>
        <w:rPr>
          <w:w w:val="110"/>
        </w:rPr>
        <w:t>85,</w:t>
      </w:r>
      <w:r>
        <w:rPr>
          <w:spacing w:val="-5"/>
          <w:w w:val="110"/>
        </w:rPr>
        <w:t xml:space="preserve"> </w:t>
      </w:r>
      <w:r>
        <w:rPr>
          <w:w w:val="110"/>
        </w:rPr>
        <w:t>which</w:t>
      </w:r>
      <w:r>
        <w:rPr>
          <w:spacing w:val="-7"/>
          <w:w w:val="110"/>
        </w:rPr>
        <w:t xml:space="preserve"> </w:t>
      </w:r>
      <w:r>
        <w:rPr>
          <w:w w:val="110"/>
        </w:rPr>
        <w:t>will</w:t>
      </w:r>
      <w:r>
        <w:rPr>
          <w:spacing w:val="-7"/>
          <w:w w:val="110"/>
        </w:rPr>
        <w:t xml:space="preserve"> </w:t>
      </w:r>
      <w:r>
        <w:rPr>
          <w:spacing w:val="3"/>
          <w:w w:val="110"/>
        </w:rPr>
        <w:t>be</w:t>
      </w:r>
      <w:r>
        <w:rPr>
          <w:spacing w:val="-6"/>
          <w:w w:val="110"/>
        </w:rPr>
        <w:t xml:space="preserve"> </w:t>
      </w:r>
      <w:r>
        <w:rPr>
          <w:w w:val="110"/>
        </w:rPr>
        <w:t>denoted</w:t>
      </w:r>
      <w:r>
        <w:rPr>
          <w:spacing w:val="-7"/>
          <w:w w:val="110"/>
        </w:rPr>
        <w:t xml:space="preserve"> </w:t>
      </w:r>
      <w:r>
        <w:rPr>
          <w:w w:val="110"/>
        </w:rPr>
        <w:t>as the</w:t>
      </w:r>
      <w:r>
        <w:rPr>
          <w:spacing w:val="-19"/>
          <w:w w:val="110"/>
        </w:rPr>
        <w:t xml:space="preserve"> </w:t>
      </w:r>
      <w:r>
        <w:rPr>
          <w:w w:val="110"/>
        </w:rPr>
        <w:t>green</w:t>
      </w:r>
      <w:r>
        <w:rPr>
          <w:spacing w:val="-19"/>
          <w:w w:val="110"/>
        </w:rPr>
        <w:t xml:space="preserve"> </w:t>
      </w:r>
      <w:r>
        <w:rPr>
          <w:w w:val="110"/>
        </w:rPr>
        <w:t>convergence</w:t>
      </w:r>
      <w:r>
        <w:rPr>
          <w:spacing w:val="-19"/>
          <w:w w:val="110"/>
        </w:rPr>
        <w:t xml:space="preserve"> </w:t>
      </w:r>
      <w:r>
        <w:rPr>
          <w:w w:val="110"/>
        </w:rPr>
        <w:t>asymptote</w:t>
      </w:r>
      <w:r>
        <w:rPr>
          <w:spacing w:val="-18"/>
          <w:w w:val="110"/>
        </w:rPr>
        <w:t xml:space="preserve"> </w:t>
      </w:r>
      <w:r>
        <w:rPr>
          <w:w w:val="110"/>
        </w:rPr>
        <w:t>curve</w:t>
      </w:r>
      <w:r>
        <w:rPr>
          <w:spacing w:val="-19"/>
          <w:w w:val="110"/>
        </w:rPr>
        <w:t xml:space="preserve"> </w:t>
      </w:r>
      <w:r>
        <w:rPr>
          <w:w w:val="110"/>
        </w:rPr>
        <w:t>in</w:t>
      </w:r>
      <w:r>
        <w:rPr>
          <w:spacing w:val="-19"/>
          <w:w w:val="110"/>
        </w:rPr>
        <w:t xml:space="preserve"> </w:t>
      </w:r>
      <w:r>
        <w:rPr>
          <w:w w:val="110"/>
        </w:rPr>
        <w:t>our</w:t>
      </w:r>
      <w:r>
        <w:rPr>
          <w:spacing w:val="-19"/>
          <w:w w:val="110"/>
        </w:rPr>
        <w:t xml:space="preserve"> </w:t>
      </w:r>
      <w:r>
        <w:rPr>
          <w:w w:val="110"/>
        </w:rPr>
        <w:t>return</w:t>
      </w:r>
      <w:r>
        <w:rPr>
          <w:spacing w:val="-18"/>
          <w:w w:val="110"/>
        </w:rPr>
        <w:t xml:space="preserve"> </w:t>
      </w:r>
      <w:r>
        <w:rPr>
          <w:w w:val="110"/>
        </w:rPr>
        <w:t>average</w:t>
      </w:r>
      <w:r>
        <w:rPr>
          <w:spacing w:val="-19"/>
          <w:w w:val="110"/>
        </w:rPr>
        <w:t xml:space="preserve"> </w:t>
      </w:r>
      <w:r>
        <w:rPr>
          <w:w w:val="110"/>
        </w:rPr>
        <w:t>plots</w:t>
      </w:r>
      <w:r>
        <w:rPr>
          <w:spacing w:val="-19"/>
          <w:w w:val="110"/>
        </w:rPr>
        <w:t xml:space="preserve"> </w:t>
      </w:r>
      <w:r>
        <w:rPr>
          <w:w w:val="110"/>
        </w:rPr>
        <w:t>presented</w:t>
      </w:r>
      <w:r>
        <w:rPr>
          <w:spacing w:val="-19"/>
          <w:w w:val="110"/>
        </w:rPr>
        <w:t xml:space="preserve"> </w:t>
      </w:r>
      <w:r>
        <w:rPr>
          <w:w w:val="110"/>
        </w:rPr>
        <w:t>in</w:t>
      </w:r>
      <w:r>
        <w:rPr>
          <w:spacing w:val="-18"/>
          <w:w w:val="110"/>
        </w:rPr>
        <w:t xml:space="preserve"> </w:t>
      </w:r>
      <w:r>
        <w:rPr>
          <w:w w:val="110"/>
        </w:rPr>
        <w:t>the</w:t>
      </w:r>
      <w:r>
        <w:rPr>
          <w:spacing w:val="-19"/>
          <w:w w:val="110"/>
        </w:rPr>
        <w:t xml:space="preserve"> </w:t>
      </w:r>
      <w:r>
        <w:rPr>
          <w:w w:val="110"/>
        </w:rPr>
        <w:t>following section of this</w:t>
      </w:r>
      <w:r>
        <w:rPr>
          <w:spacing w:val="34"/>
          <w:w w:val="110"/>
        </w:rPr>
        <w:t xml:space="preserve"> </w:t>
      </w:r>
      <w:r>
        <w:rPr>
          <w:w w:val="110"/>
        </w:rPr>
        <w:t>report.</w:t>
      </w:r>
      <w:r w:rsidR="00EE58C0">
        <w:rPr>
          <w:w w:val="110"/>
        </w:rPr>
        <w:t xml:space="preserve"> </w:t>
      </w:r>
      <w:r w:rsidR="00EE58C0" w:rsidRPr="00EE58C0">
        <w:rPr>
          <w:w w:val="110"/>
          <w:highlight w:val="green"/>
        </w:rPr>
        <w:t xml:space="preserve">In all the approaches, we use </w:t>
      </w:r>
      <w:r w:rsidR="004F1EFA">
        <w:rPr>
          <w:w w:val="110"/>
          <w:highlight w:val="green"/>
        </w:rPr>
        <w:t xml:space="preserve">every </w:t>
      </w:r>
      <w:r w:rsidR="00EE58C0" w:rsidRPr="00EE58C0">
        <w:rPr>
          <w:w w:val="110"/>
          <w:highlight w:val="green"/>
        </w:rPr>
        <w:t>visit as we do not consider the seen and unseen states in our algorithms??</w:t>
      </w:r>
      <w:r w:rsidR="00EE58C0">
        <w:rPr>
          <w:w w:val="110"/>
        </w:rPr>
        <w:t xml:space="preserve"> Will? </w:t>
      </w:r>
      <w:proofErr w:type="gramStart"/>
      <w:r w:rsidR="00EE58C0">
        <w:rPr>
          <w:w w:val="110"/>
        </w:rPr>
        <w:t>Idk ?</w:t>
      </w:r>
      <w:proofErr w:type="gramEnd"/>
    </w:p>
    <w:p w14:paraId="42B182FA" w14:textId="77777777" w:rsidR="00183DE0" w:rsidRDefault="00183DE0">
      <w:pPr>
        <w:pStyle w:val="BodyText"/>
        <w:spacing w:before="115" w:line="288" w:lineRule="exact"/>
        <w:ind w:left="110" w:right="347" w:firstLine="351"/>
        <w:jc w:val="both"/>
        <w:rPr>
          <w:w w:val="110"/>
        </w:rPr>
      </w:pPr>
    </w:p>
    <w:p w14:paraId="2EFA7E13" w14:textId="77777777" w:rsidR="00183DE0" w:rsidRDefault="00183DE0">
      <w:pPr>
        <w:pStyle w:val="BodyText"/>
        <w:spacing w:before="115" w:line="288" w:lineRule="exact"/>
        <w:ind w:left="110" w:right="347" w:firstLine="351"/>
        <w:jc w:val="both"/>
      </w:pPr>
      <w:proofErr w:type="gramStart"/>
      <w:r>
        <w:rPr>
          <w:w w:val="110"/>
        </w:rPr>
        <w:t>Also</w:t>
      </w:r>
      <w:proofErr w:type="gramEnd"/>
      <w:r>
        <w:rPr>
          <w:w w:val="110"/>
        </w:rPr>
        <w:t xml:space="preserve"> can mention that we aren’t interested in V*(s) for all states since only care about initial state. Maybe already said so? </w:t>
      </w:r>
    </w:p>
    <w:p w14:paraId="5AC35CCB" w14:textId="77777777" w:rsidR="00DD3E01" w:rsidRDefault="00DD3E01">
      <w:pPr>
        <w:pStyle w:val="BodyText"/>
        <w:spacing w:before="4"/>
        <w:rPr>
          <w:sz w:val="28"/>
        </w:rPr>
      </w:pPr>
    </w:p>
    <w:p w14:paraId="13CBB2F0" w14:textId="77777777" w:rsidR="00DD3E01" w:rsidRPr="00EE58C0" w:rsidRDefault="00C115BB">
      <w:pPr>
        <w:pStyle w:val="Heading1"/>
        <w:numPr>
          <w:ilvl w:val="0"/>
          <w:numId w:val="3"/>
        </w:numPr>
        <w:tabs>
          <w:tab w:val="left" w:pos="454"/>
        </w:tabs>
        <w:spacing w:before="0"/>
      </w:pPr>
      <w:r>
        <w:rPr>
          <w:w w:val="115"/>
        </w:rPr>
        <w:t>Analyses</w:t>
      </w:r>
    </w:p>
    <w:p w14:paraId="089C56D7" w14:textId="77777777" w:rsidR="00EE58C0" w:rsidRPr="00EE58C0" w:rsidRDefault="00EE58C0" w:rsidP="00EE58C0">
      <w:pPr>
        <w:pStyle w:val="Heading1"/>
        <w:tabs>
          <w:tab w:val="left" w:pos="454"/>
        </w:tabs>
        <w:spacing w:before="0"/>
        <w:ind w:firstLine="0"/>
        <w:rPr>
          <w:b w:val="0"/>
        </w:rPr>
      </w:pPr>
      <w:r w:rsidRPr="00EE58C0">
        <w:rPr>
          <w:b w:val="0"/>
          <w:w w:val="115"/>
        </w:rPr>
        <w:t>3.0</w:t>
      </w:r>
      <w:r>
        <w:rPr>
          <w:b w:val="0"/>
          <w:w w:val="115"/>
        </w:rPr>
        <w:t>.</w:t>
      </w:r>
      <w:r w:rsidRPr="00EE58C0">
        <w:rPr>
          <w:b w:val="0"/>
          <w:w w:val="115"/>
        </w:rPr>
        <w:t xml:space="preserve"> </w:t>
      </w:r>
      <w:r>
        <w:rPr>
          <w:b w:val="0"/>
          <w:w w:val="115"/>
        </w:rPr>
        <w:t xml:space="preserve">How to run code (something like that) </w:t>
      </w:r>
    </w:p>
    <w:p w14:paraId="70BC2BAD" w14:textId="77777777" w:rsidR="00DD3E01" w:rsidRPr="00EE58C0" w:rsidRDefault="00C115BB">
      <w:pPr>
        <w:pStyle w:val="BodyText"/>
        <w:spacing w:before="159" w:line="244" w:lineRule="auto"/>
        <w:ind w:left="110" w:right="348" w:firstLine="351"/>
        <w:jc w:val="both"/>
      </w:pPr>
      <w:r>
        <w:rPr>
          <w:spacing w:val="-10"/>
          <w:w w:val="105"/>
        </w:rPr>
        <w:t xml:space="preserve">To </w:t>
      </w:r>
      <w:r>
        <w:rPr>
          <w:w w:val="105"/>
        </w:rPr>
        <w:t xml:space="preserve">complement our report, </w:t>
      </w:r>
      <w:r>
        <w:rPr>
          <w:spacing w:val="-4"/>
          <w:w w:val="105"/>
        </w:rPr>
        <w:t xml:space="preserve">we </w:t>
      </w:r>
      <w:r>
        <w:rPr>
          <w:w w:val="105"/>
        </w:rPr>
        <w:t xml:space="preserve">would like to </w:t>
      </w:r>
      <w:proofErr w:type="spellStart"/>
      <w:r>
        <w:rPr>
          <w:w w:val="105"/>
        </w:rPr>
        <w:t>breifly</w:t>
      </w:r>
      <w:proofErr w:type="spellEnd"/>
      <w:r>
        <w:rPr>
          <w:w w:val="105"/>
        </w:rPr>
        <w:t xml:space="preserve"> comment on the structure of our code. The project can </w:t>
      </w:r>
      <w:r>
        <w:rPr>
          <w:spacing w:val="3"/>
          <w:w w:val="105"/>
        </w:rPr>
        <w:t xml:space="preserve">be </w:t>
      </w:r>
      <w:r>
        <w:rPr>
          <w:w w:val="105"/>
        </w:rPr>
        <w:t>ru</w:t>
      </w:r>
      <w:r>
        <w:rPr>
          <w:w w:val="105"/>
        </w:rPr>
        <w:t xml:space="preserve">n entirely from </w:t>
      </w:r>
      <w:proofErr w:type="spellStart"/>
      <w:r>
        <w:rPr>
          <w:rFonts w:ascii="Arial"/>
          <w:w w:val="105"/>
        </w:rPr>
        <w:t>main.R</w:t>
      </w:r>
      <w:proofErr w:type="spellEnd"/>
      <w:r>
        <w:rPr>
          <w:w w:val="105"/>
        </w:rPr>
        <w:t xml:space="preserve">. The project has </w:t>
      </w:r>
      <w:r w:rsidR="00EE58C0">
        <w:rPr>
          <w:w w:val="105"/>
        </w:rPr>
        <w:t>1</w:t>
      </w:r>
      <w:r w:rsidRPr="00EE58C0">
        <w:rPr>
          <w:strike/>
          <w:w w:val="105"/>
        </w:rPr>
        <w:t>2</w:t>
      </w:r>
      <w:r>
        <w:rPr>
          <w:w w:val="105"/>
        </w:rPr>
        <w:t xml:space="preserve"> dependencies, </w:t>
      </w:r>
      <w:r>
        <w:rPr>
          <w:spacing w:val="-3"/>
          <w:w w:val="105"/>
        </w:rPr>
        <w:t xml:space="preserve">packages </w:t>
      </w:r>
      <w:r>
        <w:rPr>
          <w:rFonts w:ascii="Arial"/>
          <w:w w:val="105"/>
        </w:rPr>
        <w:t xml:space="preserve">R6 </w:t>
      </w:r>
      <w:r>
        <w:rPr>
          <w:w w:val="105"/>
        </w:rPr>
        <w:t xml:space="preserve">and </w:t>
      </w:r>
      <w:proofErr w:type="spellStart"/>
      <w:r w:rsidRPr="00EE58C0">
        <w:rPr>
          <w:rFonts w:ascii="Arial"/>
          <w:strike/>
          <w:w w:val="105"/>
        </w:rPr>
        <w:t>rstudioapi</w:t>
      </w:r>
      <w:proofErr w:type="spellEnd"/>
      <w:r w:rsidRPr="00EE58C0">
        <w:rPr>
          <w:strike/>
          <w:w w:val="105"/>
        </w:rPr>
        <w:t>,</w:t>
      </w:r>
      <w:r>
        <w:rPr>
          <w:w w:val="105"/>
        </w:rPr>
        <w:t xml:space="preserve"> which grant</w:t>
      </w:r>
      <w:r w:rsidR="00EE58C0">
        <w:rPr>
          <w:w w:val="105"/>
        </w:rPr>
        <w:t>s</w:t>
      </w:r>
      <w:r>
        <w:rPr>
          <w:w w:val="105"/>
        </w:rPr>
        <w:t xml:space="preserve"> object-oriented functionality and</w:t>
      </w:r>
      <w:r w:rsidRPr="00EE58C0">
        <w:rPr>
          <w:strike/>
          <w:w w:val="105"/>
        </w:rPr>
        <w:t xml:space="preserve"> access to the </w:t>
      </w:r>
      <w:proofErr w:type="spellStart"/>
      <w:r w:rsidRPr="00EE58C0">
        <w:rPr>
          <w:strike/>
          <w:w w:val="105"/>
        </w:rPr>
        <w:t>RStudio</w:t>
      </w:r>
      <w:proofErr w:type="spellEnd"/>
      <w:r w:rsidRPr="00EE58C0">
        <w:rPr>
          <w:strike/>
          <w:w w:val="105"/>
        </w:rPr>
        <w:t xml:space="preserve"> API </w:t>
      </w:r>
      <w:r w:rsidRPr="00EE58C0">
        <w:rPr>
          <w:strike/>
          <w:w w:val="105"/>
        </w:rPr>
        <w:lastRenderedPageBreak/>
        <w:t xml:space="preserve">respectively </w:t>
      </w:r>
      <w:r w:rsidRPr="00EE58C0">
        <w:rPr>
          <w:strike/>
          <w:color w:val="FF0000"/>
          <w:w w:val="105"/>
        </w:rPr>
        <w:t xml:space="preserve">Not sure </w:t>
      </w:r>
      <w:r w:rsidRPr="00EE58C0">
        <w:rPr>
          <w:strike/>
          <w:color w:val="FF0000"/>
          <w:spacing w:val="-3"/>
          <w:w w:val="105"/>
        </w:rPr>
        <w:t xml:space="preserve">why </w:t>
      </w:r>
      <w:r w:rsidRPr="00EE58C0">
        <w:rPr>
          <w:strike/>
          <w:color w:val="FF0000"/>
          <w:spacing w:val="-4"/>
          <w:w w:val="105"/>
        </w:rPr>
        <w:t xml:space="preserve">we </w:t>
      </w:r>
      <w:r w:rsidRPr="00EE58C0">
        <w:rPr>
          <w:strike/>
          <w:color w:val="FF0000"/>
          <w:w w:val="105"/>
        </w:rPr>
        <w:t xml:space="preserve">need this, maybe write </w:t>
      </w:r>
      <w:r w:rsidRPr="00EE58C0">
        <w:rPr>
          <w:strike/>
          <w:color w:val="FF0000"/>
          <w:spacing w:val="-3"/>
          <w:w w:val="105"/>
        </w:rPr>
        <w:t xml:space="preserve">why </w:t>
      </w:r>
      <w:r w:rsidRPr="00EE58C0">
        <w:rPr>
          <w:strike/>
          <w:color w:val="FF0000"/>
          <w:spacing w:val="-4"/>
          <w:w w:val="105"/>
        </w:rPr>
        <w:t xml:space="preserve">over </w:t>
      </w:r>
      <w:proofErr w:type="gramStart"/>
      <w:r w:rsidRPr="00EE58C0">
        <w:rPr>
          <w:strike/>
          <w:color w:val="FF0000"/>
          <w:w w:val="105"/>
        </w:rPr>
        <w:t>here.</w:t>
      </w:r>
      <w:r w:rsidRPr="00EE58C0">
        <w:rPr>
          <w:strike/>
          <w:w w:val="105"/>
        </w:rPr>
        <w:t>.</w:t>
      </w:r>
      <w:proofErr w:type="gramEnd"/>
      <w:r w:rsidRPr="00EE58C0">
        <w:rPr>
          <w:strike/>
          <w:w w:val="105"/>
        </w:rPr>
        <w:t xml:space="preserve"> </w:t>
      </w:r>
      <w:r>
        <w:rPr>
          <w:w w:val="105"/>
        </w:rPr>
        <w:t xml:space="preserve">In </w:t>
      </w:r>
      <w:proofErr w:type="spellStart"/>
      <w:proofErr w:type="gramStart"/>
      <w:r>
        <w:rPr>
          <w:rFonts w:ascii="Arial"/>
          <w:w w:val="105"/>
        </w:rPr>
        <w:t>main.R</w:t>
      </w:r>
      <w:proofErr w:type="spellEnd"/>
      <w:proofErr w:type="gramEnd"/>
      <w:r>
        <w:rPr>
          <w:rFonts w:ascii="Arial"/>
          <w:w w:val="105"/>
        </w:rPr>
        <w:t xml:space="preserve"> </w:t>
      </w:r>
      <w:r>
        <w:rPr>
          <w:w w:val="105"/>
        </w:rPr>
        <w:t xml:space="preserve">all of our algorithms are called </w:t>
      </w:r>
      <w:r>
        <w:rPr>
          <w:spacing w:val="-3"/>
          <w:w w:val="105"/>
        </w:rPr>
        <w:t xml:space="preserve">(by </w:t>
      </w:r>
      <w:r>
        <w:rPr>
          <w:w w:val="105"/>
        </w:rPr>
        <w:t xml:space="preserve">means of the  </w:t>
      </w:r>
      <w:r>
        <w:rPr>
          <w:rFonts w:ascii="Arial"/>
          <w:w w:val="105"/>
        </w:rPr>
        <w:t xml:space="preserve">source() </w:t>
      </w:r>
      <w:r>
        <w:rPr>
          <w:w w:val="105"/>
        </w:rPr>
        <w:t xml:space="preserve">function  and  with  them,  optimal  action and average return plots as well as average runtimes are output. </w:t>
      </w:r>
      <w:r>
        <w:rPr>
          <w:color w:val="FF0000"/>
          <w:w w:val="105"/>
        </w:rPr>
        <w:t>Add information about the structure if not previously</w:t>
      </w:r>
      <w:r>
        <w:rPr>
          <w:color w:val="FF0000"/>
          <w:spacing w:val="4"/>
          <w:w w:val="105"/>
        </w:rPr>
        <w:t xml:space="preserve"> </w:t>
      </w:r>
      <w:r>
        <w:rPr>
          <w:color w:val="FF0000"/>
          <w:w w:val="105"/>
        </w:rPr>
        <w:t>included/wrong.</w:t>
      </w:r>
      <w:r w:rsidR="00EE58C0">
        <w:rPr>
          <w:color w:val="FF0000"/>
          <w:w w:val="105"/>
        </w:rPr>
        <w:t xml:space="preserve"> </w:t>
      </w:r>
      <w:proofErr w:type="gramStart"/>
      <w:r w:rsidR="00EE58C0">
        <w:rPr>
          <w:w w:val="105"/>
        </w:rPr>
        <w:t>Also</w:t>
      </w:r>
      <w:proofErr w:type="gramEnd"/>
      <w:r w:rsidR="00EE58C0">
        <w:rPr>
          <w:w w:val="105"/>
        </w:rPr>
        <w:t xml:space="preserve"> we setup our parameters and call function that generate episodes and find greedy policy. </w:t>
      </w:r>
    </w:p>
    <w:p w14:paraId="7DE4872D" w14:textId="77777777" w:rsidR="00DD3E01" w:rsidRDefault="00C115BB">
      <w:pPr>
        <w:pStyle w:val="BodyText"/>
        <w:spacing w:before="21"/>
        <w:ind w:left="461"/>
      </w:pPr>
      <w:r>
        <w:rPr>
          <w:w w:val="110"/>
        </w:rPr>
        <w:t>apple</w:t>
      </w:r>
    </w:p>
    <w:p w14:paraId="4322C8F3" w14:textId="77777777" w:rsidR="00DD3E01" w:rsidRDefault="00EE58C0">
      <w:pPr>
        <w:sectPr w:rsidR="00DD3E01">
          <w:pgSz w:w="11910" w:h="16840"/>
          <w:pgMar w:top="1580" w:right="940" w:bottom="2040" w:left="1180" w:header="0" w:footer="1843" w:gutter="0"/>
          <w:cols w:space="720"/>
        </w:sectPr>
      </w:pPr>
      <w:proofErr w:type="spellStart"/>
      <w:r>
        <w:t>banan</w:t>
      </w:r>
      <w:proofErr w:type="spellEnd"/>
    </w:p>
    <w:p w14:paraId="2883F901" w14:textId="77777777" w:rsidR="00DD3E01" w:rsidRDefault="00DD3E01">
      <w:pPr>
        <w:pStyle w:val="BodyText"/>
        <w:rPr>
          <w:sz w:val="20"/>
        </w:rPr>
      </w:pPr>
    </w:p>
    <w:p w14:paraId="69F47653" w14:textId="77777777" w:rsidR="00DD3E01" w:rsidRDefault="00C115BB">
      <w:pPr>
        <w:pStyle w:val="ListParagraph"/>
        <w:numPr>
          <w:ilvl w:val="1"/>
          <w:numId w:val="3"/>
        </w:numPr>
        <w:tabs>
          <w:tab w:val="left" w:pos="613"/>
        </w:tabs>
        <w:spacing w:before="187"/>
        <w:rPr>
          <w:rFonts w:ascii="Bookman Old Style"/>
          <w:i/>
          <w:sz w:val="24"/>
        </w:rPr>
      </w:pPr>
      <w:r>
        <w:rPr>
          <w:rFonts w:ascii="Bookman Old Style"/>
          <w:i/>
          <w:sz w:val="24"/>
        </w:rPr>
        <w:t>Considerations</w:t>
      </w:r>
    </w:p>
    <w:p w14:paraId="626C3B9F" w14:textId="77777777" w:rsidR="004F1EFA" w:rsidRDefault="004F1EFA" w:rsidP="004F1EFA">
      <w:pPr>
        <w:tabs>
          <w:tab w:val="left" w:pos="613"/>
        </w:tabs>
        <w:spacing w:before="187"/>
        <w:rPr>
          <w:rFonts w:ascii="Bookman Old Style"/>
          <w:i/>
          <w:sz w:val="24"/>
        </w:rPr>
      </w:pPr>
    </w:p>
    <w:p w14:paraId="6D382B0F" w14:textId="77777777" w:rsidR="004F1EFA" w:rsidRPr="004F1EFA" w:rsidRDefault="004F1EFA" w:rsidP="004F1EFA">
      <w:pPr>
        <w:tabs>
          <w:tab w:val="left" w:pos="613"/>
        </w:tabs>
        <w:spacing w:before="187"/>
        <w:rPr>
          <w:rFonts w:ascii="Bookman Old Style"/>
          <w:i/>
          <w:sz w:val="24"/>
        </w:rPr>
      </w:pPr>
      <w:r>
        <w:rPr>
          <w:rFonts w:ascii="Bookman Old Style"/>
          <w:i/>
          <w:sz w:val="24"/>
        </w:rPr>
        <w:t xml:space="preserve">(messed up the wording) </w:t>
      </w:r>
    </w:p>
    <w:p w14:paraId="1ED8D8A9" w14:textId="77777777" w:rsidR="00DD3E01" w:rsidRDefault="00DD3E01">
      <w:pPr>
        <w:pStyle w:val="BodyText"/>
        <w:spacing w:before="8"/>
        <w:rPr>
          <w:rFonts w:ascii="Bookman Old Style"/>
          <w:i/>
          <w:sz w:val="27"/>
        </w:rPr>
      </w:pPr>
    </w:p>
    <w:p w14:paraId="7FFC88C2" w14:textId="77777777" w:rsidR="00183DE0" w:rsidRDefault="00183DE0">
      <w:pPr>
        <w:pStyle w:val="BodyText"/>
        <w:ind w:left="110" w:right="346" w:firstLine="351"/>
        <w:jc w:val="both"/>
        <w:rPr>
          <w:w w:val="105"/>
        </w:rPr>
      </w:pPr>
      <w:r>
        <w:rPr>
          <w:w w:val="105"/>
        </w:rPr>
        <w:t xml:space="preserve">Since all of our algorithms involve on-policy methods, </w:t>
      </w:r>
      <w:r w:rsidR="004F1EFA">
        <w:rPr>
          <w:w w:val="105"/>
        </w:rPr>
        <w:t xml:space="preserve">the policies require exploration, </w:t>
      </w:r>
      <w:r>
        <w:rPr>
          <w:w w:val="105"/>
        </w:rPr>
        <w:t xml:space="preserve">choosing a suitable </w:t>
      </w:r>
      <w:r w:rsidR="00C115BB">
        <w:rPr>
          <w:spacing w:val="-3"/>
          <w:w w:val="105"/>
        </w:rPr>
        <w:t xml:space="preserve">value </w:t>
      </w:r>
      <w:r w:rsidR="00C115BB">
        <w:rPr>
          <w:w w:val="105"/>
        </w:rPr>
        <w:t xml:space="preserve">of </w:t>
      </w:r>
      <w:r w:rsidR="00C115BB">
        <w:rPr>
          <w:rFonts w:ascii="Palatino Linotype" w:hAnsi="Palatino Linotype"/>
          <w:i/>
          <w:w w:val="105"/>
        </w:rPr>
        <w:t>ε</w:t>
      </w:r>
      <w:r>
        <w:rPr>
          <w:rFonts w:ascii="Palatino Linotype" w:hAnsi="Palatino Linotype"/>
          <w:i/>
          <w:w w:val="105"/>
        </w:rPr>
        <w:t xml:space="preserve"> </w:t>
      </w:r>
      <w:r>
        <w:rPr>
          <w:spacing w:val="-3"/>
          <w:w w:val="105"/>
        </w:rPr>
        <w:t xml:space="preserve">presents a </w:t>
      </w:r>
      <w:r>
        <w:rPr>
          <w:w w:val="105"/>
        </w:rPr>
        <w:t xml:space="preserve">challenge: </w:t>
      </w:r>
      <w:r w:rsidRPr="004F1EFA">
        <w:rPr>
          <w:w w:val="105"/>
          <w:highlight w:val="green"/>
        </w:rPr>
        <w:t>we want the agent to learn the optimal path to take, which is deterministic; however, to discover this path exploration is required</w:t>
      </w:r>
      <w:r>
        <w:rPr>
          <w:w w:val="105"/>
        </w:rPr>
        <w:t xml:space="preserve">. Early exploration is essential; however, once the policy is sufficiently improved towards the optimal policy, </w:t>
      </w:r>
      <w:r w:rsidR="004F1EFA">
        <w:rPr>
          <w:w w:val="105"/>
        </w:rPr>
        <w:t xml:space="preserve">less exploration is required. </w:t>
      </w:r>
    </w:p>
    <w:p w14:paraId="1617719E" w14:textId="77777777" w:rsidR="00183DE0" w:rsidRDefault="00183DE0">
      <w:pPr>
        <w:pStyle w:val="BodyText"/>
        <w:ind w:left="110" w:right="346" w:firstLine="351"/>
        <w:jc w:val="both"/>
        <w:rPr>
          <w:w w:val="105"/>
        </w:rPr>
      </w:pPr>
    </w:p>
    <w:p w14:paraId="1C6E66AF" w14:textId="77777777" w:rsidR="00DD3E01" w:rsidRDefault="00C115BB">
      <w:pPr>
        <w:pStyle w:val="BodyText"/>
        <w:ind w:left="110" w:right="346" w:firstLine="351"/>
        <w:jc w:val="both"/>
      </w:pPr>
      <w:r>
        <w:rPr>
          <w:w w:val="105"/>
        </w:rPr>
        <w:t xml:space="preserve"> </w:t>
      </w:r>
      <w:r>
        <w:rPr>
          <w:spacing w:val="-4"/>
          <w:w w:val="105"/>
        </w:rPr>
        <w:t xml:space="preserve">we </w:t>
      </w:r>
      <w:r>
        <w:rPr>
          <w:spacing w:val="-3"/>
          <w:w w:val="105"/>
        </w:rPr>
        <w:t>want</w:t>
      </w:r>
      <w:r w:rsidR="00183DE0">
        <w:rPr>
          <w:spacing w:val="-3"/>
          <w:w w:val="105"/>
        </w:rPr>
        <w:t xml:space="preserve"> </w:t>
      </w:r>
      <w:r>
        <w:rPr>
          <w:w w:val="105"/>
        </w:rPr>
        <w:t>to encourage the a</w:t>
      </w:r>
      <w:r w:rsidR="00183DE0">
        <w:rPr>
          <w:w w:val="105"/>
        </w:rPr>
        <w:t xml:space="preserve">gent to use the highest return </w:t>
      </w:r>
      <w:r>
        <w:rPr>
          <w:w w:val="105"/>
        </w:rPr>
        <w:t xml:space="preserve">policy at </w:t>
      </w:r>
      <w:r>
        <w:rPr>
          <w:spacing w:val="-3"/>
          <w:w w:val="105"/>
        </w:rPr>
        <w:t xml:space="preserve">any </w:t>
      </w:r>
      <w:r>
        <w:rPr>
          <w:w w:val="105"/>
        </w:rPr>
        <w:t>point in time as well as take time to explore alternate solutions to uncover a potentially</w:t>
      </w:r>
      <w:r>
        <w:rPr>
          <w:spacing w:val="17"/>
          <w:w w:val="105"/>
        </w:rPr>
        <w:t xml:space="preserve"> </w:t>
      </w:r>
      <w:r>
        <w:rPr>
          <w:w w:val="105"/>
        </w:rPr>
        <w:t>better</w:t>
      </w:r>
      <w:r>
        <w:rPr>
          <w:spacing w:val="18"/>
          <w:w w:val="105"/>
        </w:rPr>
        <w:t xml:space="preserve"> </w:t>
      </w:r>
      <w:r>
        <w:rPr>
          <w:w w:val="105"/>
        </w:rPr>
        <w:t>policy</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long</w:t>
      </w:r>
      <w:r>
        <w:rPr>
          <w:spacing w:val="17"/>
          <w:w w:val="105"/>
        </w:rPr>
        <w:t xml:space="preserve"> </w:t>
      </w:r>
      <w:r>
        <w:rPr>
          <w:w w:val="105"/>
        </w:rPr>
        <w:t>run.</w:t>
      </w:r>
    </w:p>
    <w:p w14:paraId="52660876" w14:textId="77777777" w:rsidR="00DD3E01" w:rsidRDefault="00C115BB">
      <w:pPr>
        <w:pStyle w:val="BodyText"/>
        <w:spacing w:before="22" w:line="256" w:lineRule="auto"/>
        <w:ind w:left="110" w:right="349" w:firstLine="351"/>
        <w:jc w:val="both"/>
      </w:pPr>
      <w:r>
        <w:rPr>
          <w:spacing w:val="-10"/>
          <w:w w:val="110"/>
        </w:rPr>
        <w:t>To</w:t>
      </w:r>
      <w:r>
        <w:rPr>
          <w:spacing w:val="-9"/>
          <w:w w:val="110"/>
        </w:rPr>
        <w:t xml:space="preserve"> </w:t>
      </w:r>
      <w:r>
        <w:rPr>
          <w:w w:val="110"/>
        </w:rPr>
        <w:t>address</w:t>
      </w:r>
      <w:r>
        <w:rPr>
          <w:spacing w:val="-8"/>
          <w:w w:val="110"/>
        </w:rPr>
        <w:t xml:space="preserve"> </w:t>
      </w:r>
      <w:r>
        <w:rPr>
          <w:w w:val="110"/>
        </w:rPr>
        <w:t>this</w:t>
      </w:r>
      <w:r>
        <w:rPr>
          <w:spacing w:val="-8"/>
          <w:w w:val="110"/>
        </w:rPr>
        <w:t xml:space="preserve"> </w:t>
      </w:r>
      <w:r>
        <w:rPr>
          <w:w w:val="110"/>
        </w:rPr>
        <w:t>challenge,</w:t>
      </w:r>
      <w:r>
        <w:rPr>
          <w:spacing w:val="-5"/>
          <w:w w:val="110"/>
        </w:rPr>
        <w:t xml:space="preserve"> </w:t>
      </w:r>
      <w:r>
        <w:rPr>
          <w:spacing w:val="-4"/>
          <w:w w:val="110"/>
        </w:rPr>
        <w:t>we</w:t>
      </w:r>
      <w:r>
        <w:rPr>
          <w:spacing w:val="-8"/>
          <w:w w:val="110"/>
        </w:rPr>
        <w:t xml:space="preserve"> </w:t>
      </w:r>
      <w:r>
        <w:rPr>
          <w:w w:val="110"/>
        </w:rPr>
        <w:t>tested</w:t>
      </w:r>
      <w:r>
        <w:rPr>
          <w:spacing w:val="-8"/>
          <w:w w:val="110"/>
        </w:rPr>
        <w:t xml:space="preserve"> </w:t>
      </w:r>
      <w:r>
        <w:rPr>
          <w:w w:val="110"/>
        </w:rPr>
        <w:t>multiple</w:t>
      </w:r>
      <w:r>
        <w:rPr>
          <w:spacing w:val="-8"/>
          <w:w w:val="110"/>
        </w:rPr>
        <w:t xml:space="preserve"> </w:t>
      </w:r>
      <w:r>
        <w:rPr>
          <w:w w:val="110"/>
        </w:rPr>
        <w:t>epsilon</w:t>
      </w:r>
      <w:r>
        <w:rPr>
          <w:spacing w:val="-8"/>
          <w:w w:val="110"/>
        </w:rPr>
        <w:t xml:space="preserve"> </w:t>
      </w:r>
      <w:r>
        <w:rPr>
          <w:w w:val="110"/>
        </w:rPr>
        <w:t>update</w:t>
      </w:r>
      <w:r>
        <w:rPr>
          <w:spacing w:val="-8"/>
          <w:w w:val="110"/>
        </w:rPr>
        <w:t xml:space="preserve"> </w:t>
      </w:r>
      <w:r>
        <w:rPr>
          <w:w w:val="110"/>
        </w:rPr>
        <w:t>functions,</w:t>
      </w:r>
      <w:r>
        <w:rPr>
          <w:spacing w:val="-6"/>
          <w:w w:val="110"/>
        </w:rPr>
        <w:t xml:space="preserve"> </w:t>
      </w:r>
      <w:r>
        <w:rPr>
          <w:w w:val="110"/>
        </w:rPr>
        <w:t>and</w:t>
      </w:r>
      <w:r>
        <w:rPr>
          <w:spacing w:val="-8"/>
          <w:w w:val="110"/>
        </w:rPr>
        <w:t xml:space="preserve"> </w:t>
      </w:r>
      <w:r>
        <w:rPr>
          <w:w w:val="110"/>
        </w:rPr>
        <w:t>found</w:t>
      </w:r>
      <w:r>
        <w:rPr>
          <w:spacing w:val="-8"/>
          <w:w w:val="110"/>
        </w:rPr>
        <w:t xml:space="preserve"> </w:t>
      </w:r>
      <w:r>
        <w:rPr>
          <w:w w:val="110"/>
        </w:rPr>
        <w:t>that</w:t>
      </w:r>
      <w:r>
        <w:rPr>
          <w:spacing w:val="-8"/>
          <w:w w:val="110"/>
        </w:rPr>
        <w:t xml:space="preserve"> </w:t>
      </w:r>
      <w:r>
        <w:rPr>
          <w:w w:val="110"/>
        </w:rPr>
        <w:t xml:space="preserve">an exponentially decaying epsilon trend </w:t>
      </w:r>
      <w:r>
        <w:rPr>
          <w:spacing w:val="-3"/>
          <w:w w:val="110"/>
        </w:rPr>
        <w:t xml:space="preserve">was </w:t>
      </w:r>
      <w:r>
        <w:rPr>
          <w:w w:val="110"/>
        </w:rPr>
        <w:t>the rule that yielded the most rapidly converging return curve, as seen in the following figure</w:t>
      </w:r>
      <w:proofErr w:type="gramStart"/>
      <w:r>
        <w:rPr>
          <w:w w:val="110"/>
        </w:rPr>
        <w:t>. . . .</w:t>
      </w:r>
      <w:proofErr w:type="gramEnd"/>
      <w:r>
        <w:rPr>
          <w:w w:val="110"/>
        </w:rPr>
        <w:t xml:space="preserve"> </w:t>
      </w:r>
      <w:r>
        <w:rPr>
          <w:color w:val="FF0000"/>
          <w:spacing w:val="-4"/>
          <w:w w:val="110"/>
        </w:rPr>
        <w:t xml:space="preserve">Write </w:t>
      </w:r>
      <w:r>
        <w:rPr>
          <w:color w:val="FF0000"/>
          <w:w w:val="110"/>
        </w:rPr>
        <w:t>more if</w:t>
      </w:r>
      <w:r>
        <w:rPr>
          <w:color w:val="FF0000"/>
          <w:spacing w:val="-14"/>
          <w:w w:val="110"/>
        </w:rPr>
        <w:t xml:space="preserve"> </w:t>
      </w:r>
      <w:r>
        <w:rPr>
          <w:color w:val="FF0000"/>
          <w:w w:val="110"/>
        </w:rPr>
        <w:t>necessary...</w:t>
      </w:r>
    </w:p>
    <w:p w14:paraId="2F5F7C3F" w14:textId="77777777" w:rsidR="00DD3E01" w:rsidRDefault="00DD3E01">
      <w:pPr>
        <w:pStyle w:val="BodyText"/>
        <w:spacing w:before="6"/>
        <w:rPr>
          <w:sz w:val="20"/>
        </w:rPr>
      </w:pPr>
    </w:p>
    <w:p w14:paraId="7D2E4D82" w14:textId="77777777" w:rsidR="00DD3E01" w:rsidRDefault="00C115BB">
      <w:pPr>
        <w:ind w:left="277" w:right="515"/>
        <w:jc w:val="center"/>
        <w:rPr>
          <w:rFonts w:ascii="PMingLiU" w:hAnsi="PMingLiU"/>
          <w:sz w:val="20"/>
        </w:rPr>
      </w:pPr>
      <w:r>
        <w:rPr>
          <w:rFonts w:ascii="PMingLiU" w:hAnsi="PMingLiU"/>
          <w:w w:val="115"/>
          <w:sz w:val="20"/>
        </w:rPr>
        <w:t xml:space="preserve">Figure 3: Q-Learning returns under various </w:t>
      </w:r>
      <w:r>
        <w:rPr>
          <w:rFonts w:ascii="Arial" w:hAnsi="Arial"/>
          <w:i/>
          <w:w w:val="115"/>
          <w:sz w:val="20"/>
        </w:rPr>
        <w:t>ε</w:t>
      </w:r>
      <w:r>
        <w:rPr>
          <w:rFonts w:ascii="PMingLiU" w:hAnsi="PMingLiU"/>
          <w:w w:val="115"/>
          <w:sz w:val="20"/>
        </w:rPr>
        <w:t xml:space="preserve">-update rules. (Default </w:t>
      </w:r>
      <w:r>
        <w:rPr>
          <w:rFonts w:ascii="Arial" w:hAnsi="Arial"/>
          <w:i/>
          <w:w w:val="115"/>
          <w:sz w:val="20"/>
        </w:rPr>
        <w:t xml:space="preserve">ε </w:t>
      </w:r>
      <w:r>
        <w:rPr>
          <w:rFonts w:ascii="PMingLiU" w:hAnsi="PMingLiU"/>
          <w:w w:val="115"/>
          <w:sz w:val="20"/>
        </w:rPr>
        <w:t>= 0</w:t>
      </w:r>
      <w:r>
        <w:rPr>
          <w:rFonts w:ascii="Arial" w:hAnsi="Arial"/>
          <w:i/>
          <w:w w:val="115"/>
          <w:sz w:val="20"/>
        </w:rPr>
        <w:t>.</w:t>
      </w:r>
      <w:r>
        <w:rPr>
          <w:rFonts w:ascii="PMingLiU" w:hAnsi="PMingLiU"/>
          <w:w w:val="115"/>
          <w:sz w:val="20"/>
        </w:rPr>
        <w:t>4)</w:t>
      </w:r>
    </w:p>
    <w:p w14:paraId="74605F25" w14:textId="77777777" w:rsidR="00DD3E01" w:rsidRDefault="00C115BB">
      <w:pPr>
        <w:pStyle w:val="BodyText"/>
        <w:spacing w:before="12"/>
        <w:rPr>
          <w:rFonts w:ascii="PMingLiU"/>
          <w:sz w:val="20"/>
        </w:rPr>
      </w:pPr>
      <w:r>
        <w:rPr>
          <w:noProof/>
        </w:rPr>
        <w:drawing>
          <wp:anchor distT="0" distB="0" distL="0" distR="0" simplePos="0" relativeHeight="11" behindDoc="0" locked="0" layoutInCell="1" allowOverlap="1" wp14:anchorId="3C7BDE8C" wp14:editId="7715644B">
            <wp:simplePos x="0" y="0"/>
            <wp:positionH relativeFrom="page">
              <wp:posOffset>1440002</wp:posOffset>
            </wp:positionH>
            <wp:positionV relativeFrom="paragraph">
              <wp:posOffset>210284</wp:posOffset>
            </wp:positionV>
            <wp:extent cx="4447222" cy="29169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447222" cy="2916936"/>
                    </a:xfrm>
                    <a:prstGeom prst="rect">
                      <a:avLst/>
                    </a:prstGeom>
                  </pic:spPr>
                </pic:pic>
              </a:graphicData>
            </a:graphic>
          </wp:anchor>
        </w:drawing>
      </w:r>
    </w:p>
    <w:p w14:paraId="302F1670" w14:textId="77777777" w:rsidR="00DD3E01" w:rsidRDefault="00DD3E01">
      <w:pPr>
        <w:pStyle w:val="BodyText"/>
        <w:rPr>
          <w:rFonts w:ascii="PMingLiU"/>
          <w:sz w:val="20"/>
        </w:rPr>
      </w:pPr>
    </w:p>
    <w:p w14:paraId="197C943E" w14:textId="77777777" w:rsidR="00DD3E01" w:rsidRDefault="00DD3E01">
      <w:pPr>
        <w:pStyle w:val="BodyText"/>
        <w:spacing w:before="6"/>
        <w:rPr>
          <w:rFonts w:ascii="PMingLiU"/>
          <w:sz w:val="21"/>
        </w:rPr>
      </w:pPr>
    </w:p>
    <w:p w14:paraId="5B4FC1EC" w14:textId="77777777" w:rsidR="00DD3E01" w:rsidRDefault="00C115BB">
      <w:pPr>
        <w:spacing w:before="1"/>
        <w:ind w:left="275" w:right="515"/>
        <w:jc w:val="center"/>
        <w:rPr>
          <w:rFonts w:ascii="PMingLiU"/>
          <w:sz w:val="20"/>
        </w:rPr>
      </w:pPr>
      <w:r>
        <w:rPr>
          <w:rFonts w:ascii="PMingLiU"/>
          <w:w w:val="115"/>
          <w:sz w:val="20"/>
        </w:rPr>
        <w:t xml:space="preserve">Table 1: Varying epsilon approaches runtime </w:t>
      </w:r>
      <w:r>
        <w:rPr>
          <w:rFonts w:ascii="PMingLiU"/>
          <w:w w:val="115"/>
          <w:sz w:val="20"/>
        </w:rPr>
        <w:t>analysis</w:t>
      </w:r>
    </w:p>
    <w:p w14:paraId="1DCF6BCE" w14:textId="77777777" w:rsidR="00DD3E01" w:rsidRDefault="00DD3E01">
      <w:pPr>
        <w:pStyle w:val="BodyText"/>
        <w:spacing w:before="9"/>
        <w:rPr>
          <w:rFonts w:ascii="PMingLiU"/>
          <w:sz w:val="13"/>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057"/>
        <w:gridCol w:w="2517"/>
      </w:tblGrid>
      <w:tr w:rsidR="00DD3E01" w14:paraId="0C444C1A" w14:textId="77777777">
        <w:trPr>
          <w:trHeight w:val="286"/>
        </w:trPr>
        <w:tc>
          <w:tcPr>
            <w:tcW w:w="1402" w:type="dxa"/>
          </w:tcPr>
          <w:p w14:paraId="396774FC" w14:textId="77777777" w:rsidR="00DD3E01" w:rsidRDefault="00C115BB">
            <w:pPr>
              <w:pStyle w:val="TableParagraph"/>
              <w:spacing w:line="267" w:lineRule="exact"/>
              <w:ind w:left="101" w:right="94"/>
              <w:rPr>
                <w:rFonts w:ascii="Times New Roman" w:hAnsi="Times New Roman"/>
                <w:b/>
                <w:sz w:val="24"/>
              </w:rPr>
            </w:pPr>
            <w:commentRangeStart w:id="1"/>
            <w:commentRangeStart w:id="2"/>
            <w:proofErr w:type="spellStart"/>
            <w:r>
              <w:rPr>
                <w:rFonts w:ascii="Palatino Linotype" w:hAnsi="Palatino Linotype"/>
                <w:i/>
                <w:w w:val="110"/>
                <w:sz w:val="24"/>
              </w:rPr>
              <w:t>ε</w:t>
            </w:r>
            <w:r w:rsidR="00183DE0">
              <w:rPr>
                <w:rFonts w:ascii="Palatino Linotype" w:hAnsi="Palatino Linotype"/>
                <w:i/>
                <w:w w:val="110"/>
                <w:sz w:val="24"/>
                <w:vertAlign w:val="subscript"/>
              </w:rPr>
              <w:t>n</w:t>
            </w:r>
            <w:commentRangeEnd w:id="1"/>
            <w:proofErr w:type="spellEnd"/>
            <w:r w:rsidR="00183DE0">
              <w:rPr>
                <w:rStyle w:val="CommentReference"/>
              </w:rPr>
              <w:commentReference w:id="1"/>
            </w:r>
            <w:commentRangeEnd w:id="2"/>
            <w:r w:rsidR="00183DE0">
              <w:rPr>
                <w:rStyle w:val="CommentReference"/>
              </w:rPr>
              <w:commentReference w:id="2"/>
            </w:r>
          </w:p>
        </w:tc>
        <w:tc>
          <w:tcPr>
            <w:tcW w:w="5057" w:type="dxa"/>
          </w:tcPr>
          <w:p w14:paraId="50FFB566" w14:textId="77777777" w:rsidR="00DD3E01" w:rsidRDefault="00C115BB">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14:paraId="7CDED953" w14:textId="77777777" w:rsidR="00DD3E01" w:rsidRDefault="00C115BB">
            <w:pPr>
              <w:pStyle w:val="TableParagraph"/>
              <w:spacing w:line="253" w:lineRule="exact"/>
              <w:ind w:left="90" w:right="81"/>
              <w:rPr>
                <w:rFonts w:ascii="Times New Roman"/>
                <w:b/>
                <w:sz w:val="24"/>
              </w:rPr>
            </w:pPr>
            <w:r>
              <w:rPr>
                <w:rFonts w:ascii="Times New Roman"/>
                <w:b/>
                <w:w w:val="120"/>
                <w:sz w:val="24"/>
              </w:rPr>
              <w:t>Runtime (mins/ep)</w:t>
            </w:r>
          </w:p>
        </w:tc>
      </w:tr>
      <w:tr w:rsidR="00DD3E01" w14:paraId="14ED5B5A" w14:textId="77777777">
        <w:trPr>
          <w:trHeight w:val="286"/>
        </w:trPr>
        <w:tc>
          <w:tcPr>
            <w:tcW w:w="1402" w:type="dxa"/>
          </w:tcPr>
          <w:p w14:paraId="33283A2B" w14:textId="77777777" w:rsidR="00DD3E01" w:rsidRDefault="00C115BB">
            <w:pPr>
              <w:pStyle w:val="TableParagraph"/>
              <w:spacing w:line="132" w:lineRule="exact"/>
              <w:ind w:left="8" w:right="0"/>
              <w:rPr>
                <w:rFonts w:ascii="Verdana" w:hAnsi="Verdana"/>
                <w:i/>
                <w:sz w:val="16"/>
              </w:rPr>
            </w:pPr>
            <w:r>
              <w:rPr>
                <w:rFonts w:ascii="Verdana" w:hAnsi="Verdana"/>
                <w:i/>
                <w:w w:val="95"/>
                <w:sz w:val="16"/>
                <w:u w:val="single"/>
              </w:rPr>
              <w:t>ε</w:t>
            </w:r>
          </w:p>
          <w:p w14:paraId="294C4A5B" w14:textId="77777777" w:rsidR="00DD3E01" w:rsidRDefault="00C115BB">
            <w:pPr>
              <w:pStyle w:val="TableParagraph"/>
              <w:spacing w:line="135" w:lineRule="exact"/>
              <w:ind w:left="8" w:right="0"/>
              <w:rPr>
                <w:rFonts w:ascii="Verdana"/>
                <w:i/>
                <w:sz w:val="16"/>
              </w:rPr>
            </w:pPr>
            <w:r>
              <w:rPr>
                <w:rFonts w:ascii="Verdana"/>
                <w:i/>
                <w:w w:val="101"/>
                <w:sz w:val="16"/>
              </w:rPr>
              <w:t>n</w:t>
            </w:r>
          </w:p>
        </w:tc>
        <w:tc>
          <w:tcPr>
            <w:tcW w:w="5057" w:type="dxa"/>
          </w:tcPr>
          <w:p w14:paraId="6ECD4A84" w14:textId="77777777" w:rsidR="00DD3E01" w:rsidRDefault="00C115BB">
            <w:pPr>
              <w:pStyle w:val="TableParagraph"/>
              <w:rPr>
                <w:sz w:val="24"/>
              </w:rPr>
            </w:pPr>
            <w:r>
              <w:rPr>
                <w:w w:val="105"/>
                <w:sz w:val="24"/>
              </w:rPr>
              <w:t>450</w:t>
            </w:r>
          </w:p>
        </w:tc>
        <w:tc>
          <w:tcPr>
            <w:tcW w:w="2517" w:type="dxa"/>
          </w:tcPr>
          <w:p w14:paraId="54B09267" w14:textId="77777777" w:rsidR="00DD3E01" w:rsidRDefault="00C115BB">
            <w:pPr>
              <w:pStyle w:val="TableParagraph"/>
              <w:ind w:left="90" w:right="81"/>
              <w:rPr>
                <w:sz w:val="24"/>
              </w:rPr>
            </w:pPr>
            <w:r>
              <w:rPr>
                <w:w w:val="105"/>
                <w:sz w:val="24"/>
              </w:rPr>
              <w:t>0.189</w:t>
            </w:r>
          </w:p>
        </w:tc>
      </w:tr>
      <w:tr w:rsidR="00DD3E01" w14:paraId="587D24E4" w14:textId="77777777">
        <w:trPr>
          <w:trHeight w:val="322"/>
        </w:trPr>
        <w:tc>
          <w:tcPr>
            <w:tcW w:w="1402" w:type="dxa"/>
          </w:tcPr>
          <w:p w14:paraId="70D64EAE" w14:textId="77777777" w:rsidR="00DD3E01" w:rsidRDefault="00C115BB">
            <w:pPr>
              <w:pStyle w:val="TableParagraph"/>
              <w:tabs>
                <w:tab w:val="left" w:pos="660"/>
                <w:tab w:val="left" w:pos="1034"/>
              </w:tabs>
              <w:spacing w:line="132" w:lineRule="exact"/>
              <w:ind w:left="365" w:right="0"/>
              <w:jc w:val="left"/>
              <w:rPr>
                <w:rFonts w:ascii="Verdana" w:hAnsi="Verdana"/>
                <w:i/>
                <w:sz w:val="16"/>
              </w:rPr>
            </w:pPr>
            <w:r>
              <w:rPr>
                <w:rFonts w:ascii="Times New Roman" w:hAnsi="Times New Roman"/>
                <w:w w:val="99"/>
                <w:sz w:val="16"/>
                <w:u w:val="single"/>
              </w:rPr>
              <w:t xml:space="preserve"> </w:t>
            </w:r>
            <w:r>
              <w:rPr>
                <w:rFonts w:ascii="Times New Roman" w:hAnsi="Times New Roman"/>
                <w:sz w:val="16"/>
                <w:u w:val="single"/>
              </w:rPr>
              <w:tab/>
            </w:r>
            <w:r>
              <w:rPr>
                <w:rFonts w:ascii="Verdana" w:hAnsi="Verdana"/>
                <w:i/>
                <w:sz w:val="16"/>
                <w:u w:val="single"/>
              </w:rPr>
              <w:t>ε</w:t>
            </w:r>
            <w:r>
              <w:rPr>
                <w:rFonts w:ascii="Verdana" w:hAnsi="Verdana"/>
                <w:i/>
                <w:sz w:val="16"/>
                <w:u w:val="single"/>
              </w:rPr>
              <w:tab/>
            </w:r>
          </w:p>
          <w:p w14:paraId="689551E2" w14:textId="77777777" w:rsidR="00DD3E01" w:rsidRDefault="00C115BB">
            <w:pPr>
              <w:pStyle w:val="TableParagraph"/>
              <w:spacing w:line="171" w:lineRule="exact"/>
              <w:ind w:left="365" w:right="0"/>
              <w:jc w:val="left"/>
              <w:rPr>
                <w:rFonts w:ascii="Tahoma"/>
                <w:sz w:val="16"/>
              </w:rPr>
            </w:pPr>
            <w:r>
              <w:rPr>
                <w:rFonts w:ascii="Tahoma"/>
                <w:w w:val="105"/>
                <w:sz w:val="16"/>
              </w:rPr>
              <w:t>log(</w:t>
            </w:r>
            <w:r>
              <w:rPr>
                <w:rFonts w:ascii="Verdana"/>
                <w:i/>
                <w:w w:val="105"/>
                <w:sz w:val="16"/>
              </w:rPr>
              <w:t>n</w:t>
            </w:r>
            <w:r>
              <w:rPr>
                <w:rFonts w:ascii="Tahoma"/>
                <w:w w:val="105"/>
                <w:sz w:val="16"/>
              </w:rPr>
              <w:t>+1)</w:t>
            </w:r>
          </w:p>
        </w:tc>
        <w:tc>
          <w:tcPr>
            <w:tcW w:w="5057" w:type="dxa"/>
          </w:tcPr>
          <w:p w14:paraId="437341DD" w14:textId="77777777" w:rsidR="00DD3E01" w:rsidRDefault="00C115BB">
            <w:pPr>
              <w:pStyle w:val="TableParagraph"/>
              <w:rPr>
                <w:sz w:val="24"/>
              </w:rPr>
            </w:pPr>
            <w:r>
              <w:rPr>
                <w:w w:val="105"/>
                <w:sz w:val="24"/>
              </w:rPr>
              <w:t>180</w:t>
            </w:r>
          </w:p>
        </w:tc>
        <w:tc>
          <w:tcPr>
            <w:tcW w:w="2517" w:type="dxa"/>
          </w:tcPr>
          <w:p w14:paraId="37B2914E" w14:textId="77777777" w:rsidR="00DD3E01" w:rsidRDefault="00C115BB">
            <w:pPr>
              <w:pStyle w:val="TableParagraph"/>
              <w:ind w:left="90" w:right="81"/>
              <w:rPr>
                <w:sz w:val="24"/>
              </w:rPr>
            </w:pPr>
            <w:r>
              <w:rPr>
                <w:w w:val="105"/>
                <w:sz w:val="24"/>
              </w:rPr>
              <w:t>0.087</w:t>
            </w:r>
          </w:p>
        </w:tc>
      </w:tr>
      <w:tr w:rsidR="00DD3E01" w14:paraId="22942F67" w14:textId="77777777">
        <w:trPr>
          <w:trHeight w:val="286"/>
        </w:trPr>
        <w:tc>
          <w:tcPr>
            <w:tcW w:w="1402" w:type="dxa"/>
          </w:tcPr>
          <w:p w14:paraId="53FD2A93" w14:textId="77777777" w:rsidR="00DD3E01" w:rsidRDefault="00C115BB">
            <w:pPr>
              <w:pStyle w:val="TableParagraph"/>
              <w:spacing w:line="267" w:lineRule="exact"/>
              <w:ind w:left="93" w:right="94"/>
              <w:rPr>
                <w:rFonts w:ascii="Verdana" w:hAnsi="Verdana"/>
                <w:i/>
                <w:sz w:val="24"/>
              </w:rPr>
            </w:pPr>
            <w:proofErr w:type="gramStart"/>
            <w:r>
              <w:rPr>
                <w:rFonts w:ascii="Palatino Linotype" w:hAnsi="Palatino Linotype"/>
                <w:i/>
                <w:w w:val="110"/>
                <w:sz w:val="24"/>
              </w:rPr>
              <w:t>ε</w:t>
            </w:r>
            <w:r>
              <w:rPr>
                <w:w w:val="110"/>
                <w:sz w:val="24"/>
              </w:rPr>
              <w:t>(</w:t>
            </w:r>
            <w:proofErr w:type="gramEnd"/>
            <w:r>
              <w:rPr>
                <w:w w:val="110"/>
                <w:sz w:val="24"/>
              </w:rPr>
              <w:t>0</w:t>
            </w:r>
            <w:r>
              <w:rPr>
                <w:rFonts w:ascii="Palatino Linotype" w:hAnsi="Palatino Linotype"/>
                <w:i/>
                <w:w w:val="110"/>
                <w:sz w:val="24"/>
              </w:rPr>
              <w:t>.</w:t>
            </w:r>
            <w:r>
              <w:rPr>
                <w:w w:val="110"/>
                <w:sz w:val="24"/>
              </w:rPr>
              <w:t>99)</w:t>
            </w:r>
            <w:r>
              <w:rPr>
                <w:rFonts w:ascii="Verdana" w:hAnsi="Verdana"/>
                <w:i/>
                <w:w w:val="110"/>
                <w:sz w:val="24"/>
                <w:vertAlign w:val="superscript"/>
              </w:rPr>
              <w:t>n</w:t>
            </w:r>
          </w:p>
        </w:tc>
        <w:tc>
          <w:tcPr>
            <w:tcW w:w="5057" w:type="dxa"/>
          </w:tcPr>
          <w:p w14:paraId="32572AE3" w14:textId="77777777" w:rsidR="00DD3E01" w:rsidRDefault="00C115BB">
            <w:pPr>
              <w:pStyle w:val="TableParagraph"/>
              <w:rPr>
                <w:sz w:val="24"/>
              </w:rPr>
            </w:pPr>
            <w:r>
              <w:rPr>
                <w:w w:val="105"/>
                <w:sz w:val="24"/>
              </w:rPr>
              <w:t>120</w:t>
            </w:r>
          </w:p>
        </w:tc>
        <w:tc>
          <w:tcPr>
            <w:tcW w:w="2517" w:type="dxa"/>
          </w:tcPr>
          <w:p w14:paraId="55150601" w14:textId="77777777" w:rsidR="00DD3E01" w:rsidRDefault="00C115BB">
            <w:pPr>
              <w:pStyle w:val="TableParagraph"/>
              <w:ind w:left="90" w:right="81"/>
              <w:rPr>
                <w:sz w:val="24"/>
              </w:rPr>
            </w:pPr>
            <w:r>
              <w:rPr>
                <w:w w:val="105"/>
                <w:sz w:val="24"/>
              </w:rPr>
              <w:t>0.073</w:t>
            </w:r>
          </w:p>
        </w:tc>
      </w:tr>
      <w:tr w:rsidR="00DD3E01" w14:paraId="2472690F" w14:textId="77777777">
        <w:trPr>
          <w:trHeight w:val="286"/>
        </w:trPr>
        <w:tc>
          <w:tcPr>
            <w:tcW w:w="1402" w:type="dxa"/>
          </w:tcPr>
          <w:p w14:paraId="29EB507F" w14:textId="77777777" w:rsidR="00DD3E01" w:rsidRDefault="00C115BB">
            <w:pPr>
              <w:pStyle w:val="TableParagraph"/>
              <w:spacing w:line="267" w:lineRule="exact"/>
              <w:ind w:left="101" w:right="93"/>
              <w:rPr>
                <w:sz w:val="24"/>
              </w:rPr>
            </w:pPr>
            <w:r>
              <w:rPr>
                <w:rFonts w:ascii="Palatino Linotype" w:hAnsi="Palatino Linotype"/>
                <w:i/>
                <w:w w:val="105"/>
                <w:sz w:val="24"/>
              </w:rPr>
              <w:lastRenderedPageBreak/>
              <w:t xml:space="preserve">ε </w:t>
            </w:r>
            <w:r>
              <w:rPr>
                <w:w w:val="105"/>
                <w:sz w:val="24"/>
              </w:rPr>
              <w:t>= 0</w:t>
            </w:r>
            <w:r>
              <w:rPr>
                <w:rFonts w:ascii="Palatino Linotype" w:hAnsi="Palatino Linotype"/>
                <w:i/>
                <w:w w:val="105"/>
                <w:sz w:val="24"/>
              </w:rPr>
              <w:t>.</w:t>
            </w:r>
            <w:r>
              <w:rPr>
                <w:w w:val="105"/>
                <w:sz w:val="24"/>
              </w:rPr>
              <w:t>08</w:t>
            </w:r>
          </w:p>
        </w:tc>
        <w:tc>
          <w:tcPr>
            <w:tcW w:w="5057" w:type="dxa"/>
          </w:tcPr>
          <w:p w14:paraId="437BD5F4" w14:textId="77777777" w:rsidR="00DD3E01" w:rsidRDefault="00C115BB">
            <w:pPr>
              <w:pStyle w:val="TableParagraph"/>
              <w:rPr>
                <w:sz w:val="24"/>
              </w:rPr>
            </w:pPr>
            <w:r>
              <w:rPr>
                <w:w w:val="105"/>
                <w:sz w:val="24"/>
              </w:rPr>
              <w:t>200</w:t>
            </w:r>
          </w:p>
        </w:tc>
        <w:tc>
          <w:tcPr>
            <w:tcW w:w="2517" w:type="dxa"/>
          </w:tcPr>
          <w:p w14:paraId="00CBC5DD" w14:textId="77777777" w:rsidR="00DD3E01" w:rsidRDefault="00C115BB">
            <w:pPr>
              <w:pStyle w:val="TableParagraph"/>
              <w:ind w:left="90" w:right="81"/>
              <w:rPr>
                <w:sz w:val="24"/>
              </w:rPr>
            </w:pPr>
            <w:r>
              <w:rPr>
                <w:w w:val="105"/>
                <w:sz w:val="24"/>
              </w:rPr>
              <w:t>0.109</w:t>
            </w:r>
          </w:p>
        </w:tc>
      </w:tr>
    </w:tbl>
    <w:p w14:paraId="543519A6" w14:textId="77777777" w:rsidR="00DD3E01" w:rsidRDefault="00DD3E01">
      <w:pPr>
        <w:pStyle w:val="BodyText"/>
        <w:spacing w:before="11"/>
        <w:rPr>
          <w:rFonts w:ascii="PMingLiU"/>
          <w:sz w:val="25"/>
        </w:rPr>
      </w:pPr>
    </w:p>
    <w:p w14:paraId="1425D94D" w14:textId="77777777" w:rsidR="00DD3E01" w:rsidRDefault="00C115BB" w:rsidP="004F1EFA">
      <w:pPr>
        <w:pStyle w:val="BodyText"/>
        <w:spacing w:line="256" w:lineRule="auto"/>
        <w:ind w:left="110" w:right="348" w:firstLine="351"/>
        <w:jc w:val="both"/>
        <w:sectPr w:rsidR="00DD3E01">
          <w:pgSz w:w="11910" w:h="16840"/>
          <w:pgMar w:top="1580" w:right="940" w:bottom="2040" w:left="1180" w:header="0" w:footer="1843" w:gutter="0"/>
          <w:cols w:space="720"/>
        </w:sectPr>
      </w:pPr>
      <w:r>
        <w:rPr>
          <w:w w:val="110"/>
        </w:rPr>
        <w:t xml:space="preserve">We observe that the average runtime per episode is proportional to the average number of the episodes before convergence which is expected since policy that was that was at- </w:t>
      </w:r>
      <w:proofErr w:type="spellStart"/>
      <w:r>
        <w:rPr>
          <w:w w:val="110"/>
        </w:rPr>
        <w:t>tributed</w:t>
      </w:r>
      <w:proofErr w:type="spellEnd"/>
      <w:r>
        <w:rPr>
          <w:w w:val="110"/>
        </w:rPr>
        <w:t xml:space="preserve"> to the update rule more quickly found the optimal policy and chose the be</w:t>
      </w:r>
      <w:r>
        <w:rPr>
          <w:w w:val="110"/>
        </w:rPr>
        <w:t xml:space="preserve">st/most appropriate actions </w:t>
      </w:r>
      <w:proofErr w:type="spellStart"/>
      <w:r>
        <w:rPr>
          <w:w w:val="110"/>
        </w:rPr>
        <w:t>everytime</w:t>
      </w:r>
      <w:proofErr w:type="spellEnd"/>
      <w:r>
        <w:rPr>
          <w:w w:val="110"/>
        </w:rPr>
        <w:t xml:space="preserve"> after the converging point.</w:t>
      </w:r>
      <w:r w:rsidR="004F1EFA">
        <w:rPr>
          <w:w w:val="110"/>
        </w:rPr>
        <w:t xml:space="preserve"> Also we see </w:t>
      </w:r>
      <w:proofErr w:type="gramStart"/>
      <w:r w:rsidR="004F1EFA">
        <w:rPr>
          <w:w w:val="110"/>
        </w:rPr>
        <w:t>that  a</w:t>
      </w:r>
      <w:proofErr w:type="gramEnd"/>
      <w:r w:rsidR="004F1EFA">
        <w:rPr>
          <w:w w:val="110"/>
        </w:rPr>
        <w:t xml:space="preserve"> constant epsilon still oscillated between optimal and suboptimal even after  800 </w:t>
      </w:r>
      <w:proofErr w:type="spellStart"/>
      <w:r w:rsidR="004F1EFA">
        <w:rPr>
          <w:w w:val="110"/>
        </w:rPr>
        <w:t>itereatios</w:t>
      </w:r>
      <w:proofErr w:type="spellEnd"/>
      <w:r w:rsidR="004F1EFA">
        <w:rPr>
          <w:w w:val="110"/>
        </w:rPr>
        <w:t xml:space="preserve">. </w:t>
      </w:r>
    </w:p>
    <w:p w14:paraId="0B0E0EA1" w14:textId="77777777" w:rsidR="00DD3E01" w:rsidRDefault="00DD3E01">
      <w:pPr>
        <w:pStyle w:val="BodyText"/>
        <w:rPr>
          <w:sz w:val="20"/>
        </w:rPr>
      </w:pPr>
    </w:p>
    <w:p w14:paraId="3553FE0C" w14:textId="77777777" w:rsidR="00DD3E01" w:rsidRDefault="00DD3E01">
      <w:pPr>
        <w:pStyle w:val="BodyText"/>
        <w:rPr>
          <w:sz w:val="20"/>
        </w:rPr>
      </w:pPr>
    </w:p>
    <w:p w14:paraId="7245D7BD" w14:textId="77777777" w:rsidR="00DD3E01" w:rsidRDefault="00C115BB">
      <w:pPr>
        <w:pStyle w:val="BodyText"/>
        <w:spacing w:before="206"/>
        <w:ind w:left="461"/>
        <w:jc w:val="both"/>
      </w:pPr>
      <w:r>
        <w:rPr>
          <w:w w:val="110"/>
          <w:u w:val="single"/>
        </w:rPr>
        <w:t>Note:</w:t>
      </w:r>
      <w:r>
        <w:rPr>
          <w:w w:val="110"/>
        </w:rPr>
        <w:t xml:space="preserve"> The reported runtime averages </w:t>
      </w:r>
      <w:r w:rsidRPr="004F1EFA">
        <w:rPr>
          <w:strike/>
          <w:w w:val="110"/>
        </w:rPr>
        <w:t xml:space="preserve">are </w:t>
      </w:r>
      <w:r w:rsidRPr="004F1EFA">
        <w:rPr>
          <w:strike/>
          <w:w w:val="110"/>
          <w:highlight w:val="green"/>
        </w:rPr>
        <w:t>volatile</w:t>
      </w:r>
      <w:r w:rsidRPr="004F1EFA">
        <w:rPr>
          <w:strike/>
          <w:w w:val="110"/>
        </w:rPr>
        <w:t xml:space="preserve"> as they</w:t>
      </w:r>
      <w:r>
        <w:rPr>
          <w:w w:val="110"/>
        </w:rPr>
        <w:t xml:space="preserve"> are hardware dependent.</w:t>
      </w:r>
    </w:p>
    <w:p w14:paraId="7C727580" w14:textId="77777777" w:rsidR="00DD3E01" w:rsidRDefault="00DD3E01">
      <w:pPr>
        <w:pStyle w:val="BodyText"/>
        <w:spacing w:before="10"/>
        <w:rPr>
          <w:sz w:val="20"/>
        </w:rPr>
      </w:pPr>
    </w:p>
    <w:p w14:paraId="4E12BBD7" w14:textId="77777777" w:rsidR="00DD3E01" w:rsidRDefault="00C115BB">
      <w:pPr>
        <w:pStyle w:val="BodyText"/>
        <w:spacing w:line="288" w:lineRule="exact"/>
        <w:ind w:left="110" w:right="347" w:firstLine="351"/>
        <w:jc w:val="both"/>
      </w:pPr>
      <w:r>
        <w:rPr>
          <w:w w:val="110"/>
        </w:rPr>
        <w:t xml:space="preserve">Another consideration of </w:t>
      </w:r>
      <w:r>
        <w:rPr>
          <w:spacing w:val="-3"/>
          <w:w w:val="110"/>
        </w:rPr>
        <w:t xml:space="preserve">any </w:t>
      </w:r>
      <w:r>
        <w:rPr>
          <w:w w:val="110"/>
        </w:rPr>
        <w:t>machine leaning project is the bias(</w:t>
      </w:r>
      <w:proofErr w:type="spellStart"/>
      <w:r>
        <w:rPr>
          <w:w w:val="110"/>
        </w:rPr>
        <w:t>underfitting</w:t>
      </w:r>
      <w:proofErr w:type="spellEnd"/>
      <w:r>
        <w:rPr>
          <w:w w:val="110"/>
        </w:rPr>
        <w:t xml:space="preserve">) - </w:t>
      </w:r>
      <w:proofErr w:type="spellStart"/>
      <w:r>
        <w:rPr>
          <w:spacing w:val="-3"/>
          <w:w w:val="110"/>
        </w:rPr>
        <w:t>vari</w:t>
      </w:r>
      <w:proofErr w:type="spellEnd"/>
      <w:r>
        <w:rPr>
          <w:spacing w:val="-3"/>
          <w:w w:val="110"/>
        </w:rPr>
        <w:t xml:space="preserve">- </w:t>
      </w:r>
      <w:proofErr w:type="spellStart"/>
      <w:r>
        <w:rPr>
          <w:w w:val="110"/>
        </w:rPr>
        <w:t>ance</w:t>
      </w:r>
      <w:proofErr w:type="spellEnd"/>
      <w:r>
        <w:rPr>
          <w:w w:val="110"/>
        </w:rPr>
        <w:t xml:space="preserve">(overfitting) tradeoff. Since </w:t>
      </w:r>
      <w:r>
        <w:rPr>
          <w:spacing w:val="-4"/>
          <w:w w:val="110"/>
        </w:rPr>
        <w:t xml:space="preserve">we </w:t>
      </w:r>
      <w:r>
        <w:rPr>
          <w:w w:val="110"/>
        </w:rPr>
        <w:t xml:space="preserve">are only dealing with temporal difference methods, </w:t>
      </w:r>
      <w:r>
        <w:rPr>
          <w:spacing w:val="-4"/>
          <w:w w:val="110"/>
        </w:rPr>
        <w:t xml:space="preserve">we </w:t>
      </w:r>
      <w:r>
        <w:rPr>
          <w:w w:val="110"/>
        </w:rPr>
        <w:t xml:space="preserve">will only speak about the bias </w:t>
      </w:r>
      <w:proofErr w:type="spellStart"/>
      <w:r>
        <w:rPr>
          <w:w w:val="110"/>
        </w:rPr>
        <w:t>anc</w:t>
      </w:r>
      <w:proofErr w:type="spellEnd"/>
      <w:r>
        <w:rPr>
          <w:w w:val="110"/>
        </w:rPr>
        <w:t xml:space="preserve"> variance present in these types of reinforcement leaning algorithms. Generally speaking, TD methods </w:t>
      </w:r>
      <w:r>
        <w:rPr>
          <w:spacing w:val="-4"/>
          <w:w w:val="110"/>
        </w:rPr>
        <w:t xml:space="preserve">have </w:t>
      </w:r>
      <w:r>
        <w:rPr>
          <w:spacing w:val="-3"/>
          <w:w w:val="110"/>
        </w:rPr>
        <w:t xml:space="preserve">low </w:t>
      </w:r>
      <w:r>
        <w:rPr>
          <w:w w:val="110"/>
        </w:rPr>
        <w:t>variance and are some</w:t>
      </w:r>
      <w:r>
        <w:rPr>
          <w:w w:val="110"/>
        </w:rPr>
        <w:t>what biased. This</w:t>
      </w:r>
      <w:r>
        <w:rPr>
          <w:spacing w:val="-4"/>
          <w:w w:val="110"/>
        </w:rPr>
        <w:t xml:space="preserve"> </w:t>
      </w:r>
      <w:r>
        <w:rPr>
          <w:spacing w:val="-3"/>
          <w:w w:val="110"/>
        </w:rPr>
        <w:t xml:space="preserve">low </w:t>
      </w:r>
      <w:r>
        <w:rPr>
          <w:w w:val="110"/>
        </w:rPr>
        <w:t>variance</w:t>
      </w:r>
      <w:r>
        <w:rPr>
          <w:spacing w:val="-3"/>
          <w:w w:val="110"/>
        </w:rPr>
        <w:t xml:space="preserve"> </w:t>
      </w:r>
      <w:r>
        <w:rPr>
          <w:w w:val="110"/>
        </w:rPr>
        <w:t>is</w:t>
      </w:r>
      <w:r>
        <w:rPr>
          <w:spacing w:val="-4"/>
          <w:w w:val="110"/>
        </w:rPr>
        <w:t xml:space="preserve"> </w:t>
      </w:r>
      <w:r>
        <w:rPr>
          <w:w w:val="110"/>
        </w:rPr>
        <w:t>due</w:t>
      </w:r>
      <w:r>
        <w:rPr>
          <w:spacing w:val="-3"/>
          <w:w w:val="110"/>
        </w:rPr>
        <w:t xml:space="preserve"> </w:t>
      </w:r>
      <w:r>
        <w:rPr>
          <w:w w:val="110"/>
        </w:rPr>
        <w:t>to</w:t>
      </w:r>
      <w:r>
        <w:rPr>
          <w:spacing w:val="-4"/>
          <w:w w:val="110"/>
        </w:rPr>
        <w:t xml:space="preserve"> </w:t>
      </w:r>
      <w:r>
        <w:rPr>
          <w:w w:val="110"/>
        </w:rPr>
        <w:t>the</w:t>
      </w:r>
      <w:r>
        <w:rPr>
          <w:spacing w:val="-3"/>
          <w:w w:val="110"/>
        </w:rPr>
        <w:t xml:space="preserve"> </w:t>
      </w:r>
      <w:r>
        <w:rPr>
          <w:w w:val="110"/>
        </w:rPr>
        <w:t>fact</w:t>
      </w:r>
      <w:r>
        <w:rPr>
          <w:spacing w:val="-4"/>
          <w:w w:val="110"/>
        </w:rPr>
        <w:t xml:space="preserve"> </w:t>
      </w:r>
      <w:r>
        <w:rPr>
          <w:w w:val="110"/>
        </w:rPr>
        <w:t>that</w:t>
      </w:r>
      <w:r>
        <w:rPr>
          <w:spacing w:val="-3"/>
          <w:w w:val="110"/>
        </w:rPr>
        <w:t xml:space="preserve"> </w:t>
      </w:r>
      <w:r>
        <w:rPr>
          <w:w w:val="110"/>
        </w:rPr>
        <w:t>in</w:t>
      </w:r>
      <w:r>
        <w:rPr>
          <w:spacing w:val="-4"/>
          <w:w w:val="110"/>
        </w:rPr>
        <w:t xml:space="preserve"> </w:t>
      </w:r>
      <w:r>
        <w:rPr>
          <w:w w:val="110"/>
        </w:rPr>
        <w:t>the</w:t>
      </w:r>
      <w:r>
        <w:rPr>
          <w:spacing w:val="-3"/>
          <w:w w:val="110"/>
        </w:rPr>
        <w:t xml:space="preserve"> </w:t>
      </w:r>
      <w:r>
        <w:rPr>
          <w:w w:val="110"/>
        </w:rPr>
        <w:t>update</w:t>
      </w:r>
      <w:r>
        <w:rPr>
          <w:spacing w:val="-3"/>
          <w:w w:val="110"/>
        </w:rPr>
        <w:t xml:space="preserve"> </w:t>
      </w:r>
      <w:r>
        <w:rPr>
          <w:w w:val="110"/>
        </w:rPr>
        <w:t>equation</w:t>
      </w:r>
      <w:r>
        <w:rPr>
          <w:spacing w:val="-3"/>
          <w:w w:val="110"/>
        </w:rPr>
        <w:t xml:space="preserve"> </w:t>
      </w:r>
      <w:r>
        <w:rPr>
          <w:w w:val="110"/>
        </w:rPr>
        <w:t>for</w:t>
      </w:r>
      <w:r>
        <w:rPr>
          <w:spacing w:val="-3"/>
          <w:w w:val="110"/>
        </w:rPr>
        <w:t xml:space="preserve"> </w:t>
      </w:r>
      <w:r>
        <w:rPr>
          <w:w w:val="110"/>
        </w:rPr>
        <w:t>the</w:t>
      </w:r>
      <w:r>
        <w:rPr>
          <w:spacing w:val="-4"/>
          <w:w w:val="110"/>
        </w:rPr>
        <w:t xml:space="preserve"> </w:t>
      </w:r>
      <w:r>
        <w:rPr>
          <w:spacing w:val="-3"/>
          <w:w w:val="110"/>
        </w:rPr>
        <w:t>value</w:t>
      </w:r>
      <w:r>
        <w:rPr>
          <w:spacing w:val="-4"/>
          <w:w w:val="110"/>
        </w:rPr>
        <w:t xml:space="preserve"> </w:t>
      </w:r>
      <w:r>
        <w:rPr>
          <w:w w:val="110"/>
        </w:rPr>
        <w:t>function</w:t>
      </w:r>
      <w:r>
        <w:rPr>
          <w:spacing w:val="-3"/>
          <w:w w:val="110"/>
        </w:rPr>
        <w:t xml:space="preserve"> </w:t>
      </w:r>
      <w:r>
        <w:rPr>
          <w:w w:val="110"/>
        </w:rPr>
        <w:t>of</w:t>
      </w:r>
      <w:r>
        <w:rPr>
          <w:spacing w:val="-4"/>
          <w:w w:val="110"/>
        </w:rPr>
        <w:t xml:space="preserve"> </w:t>
      </w:r>
      <w:r>
        <w:rPr>
          <w:w w:val="110"/>
        </w:rPr>
        <w:t xml:space="preserve">TD methods, the term/target </w:t>
      </w:r>
      <w:r>
        <w:rPr>
          <w:spacing w:val="-3"/>
          <w:w w:val="110"/>
        </w:rPr>
        <w:t xml:space="preserve">value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rFonts w:ascii="Tahoma" w:hAnsi="Tahoma"/>
          <w:w w:val="110"/>
        </w:rPr>
        <w:t xml:space="preserve"> </w:t>
      </w:r>
      <w:r>
        <w:rPr>
          <w:w w:val="110"/>
        </w:rPr>
        <w:t xml:space="preserve">+ </w:t>
      </w:r>
      <w:proofErr w:type="spellStart"/>
      <w:r>
        <w:rPr>
          <w:rFonts w:ascii="Palatino Linotype" w:hAnsi="Palatino Linotype"/>
          <w:i/>
          <w:spacing w:val="4"/>
          <w:w w:val="110"/>
        </w:rPr>
        <w:t>γV</w:t>
      </w:r>
      <w:proofErr w:type="spellEnd"/>
      <w:r>
        <w:rPr>
          <w:rFonts w:ascii="Verdana" w:hAnsi="Verdana"/>
          <w:i/>
          <w:spacing w:val="4"/>
          <w:w w:val="110"/>
          <w:vertAlign w:val="subscript"/>
        </w:rPr>
        <w:t>π</w:t>
      </w:r>
      <w:r>
        <w:rPr>
          <w:spacing w:val="4"/>
          <w:w w:val="110"/>
        </w:rPr>
        <w:t>(</w:t>
      </w:r>
      <w:r>
        <w:rPr>
          <w:rFonts w:ascii="Palatino Linotype" w:hAnsi="Palatino Linotype"/>
          <w:i/>
          <w:spacing w:val="4"/>
          <w:w w:val="110"/>
        </w:rPr>
        <w:t>S</w:t>
      </w:r>
      <w:r>
        <w:rPr>
          <w:rFonts w:ascii="Verdana" w:hAnsi="Verdana"/>
          <w:i/>
          <w:spacing w:val="4"/>
          <w:w w:val="110"/>
          <w:vertAlign w:val="subscript"/>
        </w:rPr>
        <w:t>t</w:t>
      </w:r>
      <w:r>
        <w:rPr>
          <w:rFonts w:ascii="Tahoma" w:hAnsi="Tahoma"/>
          <w:spacing w:val="4"/>
          <w:w w:val="110"/>
          <w:vertAlign w:val="subscript"/>
        </w:rPr>
        <w:t>+1</w:t>
      </w:r>
      <w:r>
        <w:rPr>
          <w:spacing w:val="4"/>
          <w:w w:val="110"/>
        </w:rPr>
        <w:t xml:space="preserve">) </w:t>
      </w:r>
      <w:r>
        <w:rPr>
          <w:w w:val="110"/>
        </w:rPr>
        <w:t xml:space="preserve">shows that the state-value update only depends on the immediate reward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w w:val="110"/>
        </w:rPr>
        <w:t xml:space="preserve">. </w:t>
      </w:r>
      <w:r>
        <w:rPr>
          <w:spacing w:val="-10"/>
          <w:w w:val="110"/>
        </w:rPr>
        <w:t xml:space="preserve">We </w:t>
      </w:r>
      <w:r>
        <w:rPr>
          <w:w w:val="110"/>
        </w:rPr>
        <w:t>can contrast this to high variance Monte Carlo methods,</w:t>
      </w:r>
      <w:r>
        <w:rPr>
          <w:spacing w:val="-5"/>
          <w:w w:val="110"/>
        </w:rPr>
        <w:t xml:space="preserve"> </w:t>
      </w:r>
      <w:r>
        <w:rPr>
          <w:w w:val="110"/>
        </w:rPr>
        <w:t>which</w:t>
      </w:r>
      <w:r>
        <w:rPr>
          <w:spacing w:val="-8"/>
          <w:w w:val="110"/>
        </w:rPr>
        <w:t xml:space="preserve"> </w:t>
      </w:r>
      <w:r>
        <w:rPr>
          <w:spacing w:val="-4"/>
          <w:w w:val="110"/>
        </w:rPr>
        <w:t>have</w:t>
      </w:r>
      <w:r>
        <w:rPr>
          <w:spacing w:val="-8"/>
          <w:w w:val="110"/>
        </w:rPr>
        <w:t xml:space="preserve"> </w:t>
      </w:r>
      <w:r>
        <w:rPr>
          <w:w w:val="110"/>
        </w:rPr>
        <w:t>target</w:t>
      </w:r>
      <w:r>
        <w:rPr>
          <w:spacing w:val="-8"/>
          <w:w w:val="110"/>
        </w:rPr>
        <w:t xml:space="preserve"> </w:t>
      </w:r>
      <w:r>
        <w:rPr>
          <w:spacing w:val="-3"/>
          <w:w w:val="110"/>
        </w:rPr>
        <w:t>value</w:t>
      </w:r>
      <w:r>
        <w:rPr>
          <w:spacing w:val="-9"/>
          <w:w w:val="110"/>
        </w:rPr>
        <w:t xml:space="preserve"> </w:t>
      </w:r>
      <w:r>
        <w:rPr>
          <w:rFonts w:ascii="Palatino Linotype" w:hAnsi="Palatino Linotype"/>
          <w:i/>
          <w:w w:val="110"/>
        </w:rPr>
        <w:t>G</w:t>
      </w:r>
      <w:r>
        <w:rPr>
          <w:rFonts w:ascii="Verdana" w:hAnsi="Verdana"/>
          <w:i/>
          <w:w w:val="110"/>
          <w:vertAlign w:val="subscript"/>
        </w:rPr>
        <w:t>t</w:t>
      </w:r>
      <w:r>
        <w:rPr>
          <w:rFonts w:ascii="Verdana" w:hAnsi="Verdana"/>
          <w:i/>
          <w:spacing w:val="-22"/>
          <w:w w:val="110"/>
        </w:rPr>
        <w:t xml:space="preserve"> </w:t>
      </w:r>
      <w:r>
        <w:rPr>
          <w:w w:val="110"/>
        </w:rPr>
        <w:t>=</w:t>
      </w:r>
      <w:r>
        <w:rPr>
          <w:spacing w:val="-4"/>
          <w:w w:val="110"/>
        </w:rPr>
        <w:t xml:space="preserve">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rFonts w:ascii="Tahoma" w:hAnsi="Tahoma"/>
          <w:spacing w:val="-53"/>
          <w:w w:val="110"/>
        </w:rPr>
        <w:t xml:space="preserve"> </w:t>
      </w:r>
      <w:r>
        <w:rPr>
          <w:spacing w:val="5"/>
          <w:w w:val="110"/>
        </w:rPr>
        <w:t>+</w:t>
      </w:r>
      <w:r>
        <w:rPr>
          <w:rFonts w:ascii="Palatino Linotype" w:hAnsi="Palatino Linotype"/>
          <w:i/>
          <w:spacing w:val="5"/>
          <w:w w:val="110"/>
        </w:rPr>
        <w:t>γR</w:t>
      </w:r>
      <w:r>
        <w:rPr>
          <w:rFonts w:ascii="Verdana" w:hAnsi="Verdana"/>
          <w:i/>
          <w:spacing w:val="5"/>
          <w:w w:val="110"/>
          <w:vertAlign w:val="subscript"/>
        </w:rPr>
        <w:t>t</w:t>
      </w:r>
      <w:r>
        <w:rPr>
          <w:rFonts w:ascii="Tahoma" w:hAnsi="Tahoma"/>
          <w:spacing w:val="5"/>
          <w:w w:val="110"/>
          <w:vertAlign w:val="subscript"/>
        </w:rPr>
        <w:t>+2</w:t>
      </w:r>
      <w:r>
        <w:rPr>
          <w:rFonts w:ascii="Tahoma" w:hAnsi="Tahoma"/>
          <w:spacing w:val="-53"/>
          <w:w w:val="110"/>
        </w:rPr>
        <w:t xml:space="preserve"> </w:t>
      </w:r>
      <w:r>
        <w:rPr>
          <w:spacing w:val="11"/>
          <w:w w:val="110"/>
        </w:rPr>
        <w:t>+</w:t>
      </w:r>
      <w:r>
        <w:rPr>
          <w:rFonts w:ascii="Palatino Linotype" w:hAnsi="Palatino Linotype"/>
          <w:i/>
          <w:spacing w:val="11"/>
          <w:w w:val="110"/>
        </w:rPr>
        <w:t>.</w:t>
      </w:r>
      <w:r>
        <w:rPr>
          <w:rFonts w:ascii="Palatino Linotype" w:hAnsi="Palatino Linotype"/>
          <w:i/>
          <w:spacing w:val="-29"/>
          <w:w w:val="110"/>
        </w:rPr>
        <w:t xml:space="preserve"> </w:t>
      </w:r>
      <w:r>
        <w:rPr>
          <w:rFonts w:ascii="Palatino Linotype" w:hAnsi="Palatino Linotype"/>
          <w:i/>
          <w:w w:val="110"/>
        </w:rPr>
        <w:t>.</w:t>
      </w:r>
      <w:r>
        <w:rPr>
          <w:rFonts w:ascii="Palatino Linotype" w:hAnsi="Palatino Linotype"/>
          <w:i/>
          <w:spacing w:val="-30"/>
          <w:w w:val="110"/>
        </w:rPr>
        <w:t xml:space="preserve"> </w:t>
      </w:r>
      <w:r>
        <w:rPr>
          <w:rFonts w:ascii="Palatino Linotype" w:hAnsi="Palatino Linotype"/>
          <w:i/>
          <w:w w:val="110"/>
        </w:rPr>
        <w:t>.</w:t>
      </w:r>
      <w:r>
        <w:rPr>
          <w:w w:val="110"/>
        </w:rPr>
        <w:t>,</w:t>
      </w:r>
      <w:r>
        <w:rPr>
          <w:spacing w:val="-5"/>
          <w:w w:val="110"/>
        </w:rPr>
        <w:t xml:space="preserve"> </w:t>
      </w:r>
      <w:r>
        <w:rPr>
          <w:w w:val="110"/>
        </w:rPr>
        <w:t>which</w:t>
      </w:r>
      <w:r>
        <w:rPr>
          <w:spacing w:val="-7"/>
          <w:w w:val="110"/>
        </w:rPr>
        <w:t xml:space="preserve"> </w:t>
      </w:r>
      <w:r>
        <w:rPr>
          <w:w w:val="110"/>
        </w:rPr>
        <w:t>clearly</w:t>
      </w:r>
      <w:r>
        <w:rPr>
          <w:spacing w:val="-9"/>
          <w:w w:val="110"/>
        </w:rPr>
        <w:t xml:space="preserve"> </w:t>
      </w:r>
      <w:r>
        <w:rPr>
          <w:w w:val="110"/>
        </w:rPr>
        <w:t>depend</w:t>
      </w:r>
      <w:r w:rsidR="004F1EFA">
        <w:rPr>
          <w:w w:val="110"/>
        </w:rPr>
        <w:t>s</w:t>
      </w:r>
      <w:r>
        <w:rPr>
          <w:spacing w:val="-8"/>
          <w:w w:val="110"/>
        </w:rPr>
        <w:t xml:space="preserve"> </w:t>
      </w:r>
      <w:r>
        <w:rPr>
          <w:w w:val="110"/>
        </w:rPr>
        <w:t>on</w:t>
      </w:r>
      <w:r>
        <w:rPr>
          <w:spacing w:val="-8"/>
          <w:w w:val="110"/>
        </w:rPr>
        <w:t xml:space="preserve"> </w:t>
      </w:r>
      <w:r>
        <w:rPr>
          <w:w w:val="110"/>
        </w:rPr>
        <w:t>a</w:t>
      </w:r>
      <w:r>
        <w:rPr>
          <w:spacing w:val="-8"/>
          <w:w w:val="110"/>
        </w:rPr>
        <w:t xml:space="preserve"> </w:t>
      </w:r>
      <w:r>
        <w:rPr>
          <w:w w:val="110"/>
        </w:rPr>
        <w:t>greater number of</w:t>
      </w:r>
      <w:r>
        <w:rPr>
          <w:spacing w:val="22"/>
          <w:w w:val="110"/>
        </w:rPr>
        <w:t xml:space="preserve"> </w:t>
      </w:r>
      <w:r>
        <w:rPr>
          <w:w w:val="110"/>
        </w:rPr>
        <w:t>rewards.</w:t>
      </w:r>
    </w:p>
    <w:p w14:paraId="3FBD0930" w14:textId="77777777" w:rsidR="00DD3E01" w:rsidRDefault="00C115BB">
      <w:pPr>
        <w:pStyle w:val="BodyText"/>
        <w:spacing w:before="32" w:line="256" w:lineRule="auto"/>
        <w:ind w:left="110" w:right="347" w:firstLine="351"/>
        <w:jc w:val="both"/>
      </w:pPr>
      <w:r>
        <w:rPr>
          <w:w w:val="110"/>
        </w:rPr>
        <w:t>The presence of bias in the TD methods is related to the fact that the value function estimate is what is being used in the update function and it relies on an initial value we set for it, and therefore is not representative of the actual value of the valu</w:t>
      </w:r>
      <w:r>
        <w:rPr>
          <w:w w:val="110"/>
        </w:rPr>
        <w:t xml:space="preserve">e function. </w:t>
      </w:r>
      <w:r>
        <w:rPr>
          <w:color w:val="FF0000"/>
          <w:w w:val="110"/>
        </w:rPr>
        <w:t xml:space="preserve">not sure of this. </w:t>
      </w:r>
      <w:r>
        <w:rPr>
          <w:w w:val="110"/>
        </w:rPr>
        <w:t xml:space="preserve">This can explain why the </w:t>
      </w:r>
      <w:proofErr w:type="spellStart"/>
      <w:r>
        <w:rPr>
          <w:w w:val="110"/>
        </w:rPr>
        <w:t>the</w:t>
      </w:r>
      <w:proofErr w:type="spellEnd"/>
      <w:r>
        <w:rPr>
          <w:w w:val="110"/>
        </w:rPr>
        <w:t xml:space="preserve"> beginning of our return curves are not monotonically increasing. With time, the estimate of the value function becomes a decreasingly biased estimator of the actual value function. </w:t>
      </w:r>
      <w:r>
        <w:rPr>
          <w:color w:val="FF0000"/>
          <w:w w:val="110"/>
        </w:rPr>
        <w:t>We should mentio</w:t>
      </w:r>
      <w:r>
        <w:rPr>
          <w:color w:val="FF0000"/>
          <w:w w:val="110"/>
        </w:rPr>
        <w:t xml:space="preserve">n why </w:t>
      </w:r>
      <w:proofErr w:type="gramStart"/>
      <w:r>
        <w:rPr>
          <w:color w:val="FF0000"/>
          <w:w w:val="110"/>
        </w:rPr>
        <w:t>were</w:t>
      </w:r>
      <w:proofErr w:type="gramEnd"/>
      <w:r>
        <w:rPr>
          <w:color w:val="FF0000"/>
          <w:w w:val="110"/>
        </w:rPr>
        <w:t xml:space="preserve"> are discussing bias v. variance, if </w:t>
      </w:r>
      <w:proofErr w:type="spellStart"/>
      <w:r>
        <w:rPr>
          <w:color w:val="FF0000"/>
          <w:w w:val="110"/>
        </w:rPr>
        <w:t>its</w:t>
      </w:r>
      <w:proofErr w:type="spellEnd"/>
      <w:r>
        <w:rPr>
          <w:color w:val="FF0000"/>
          <w:w w:val="110"/>
        </w:rPr>
        <w:t xml:space="preserve"> not here just for a general comment.</w:t>
      </w:r>
    </w:p>
    <w:p w14:paraId="5216475C" w14:textId="77777777" w:rsidR="00DD3E01" w:rsidRDefault="00DD3E01">
      <w:pPr>
        <w:pStyle w:val="BodyText"/>
        <w:spacing w:before="6"/>
        <w:rPr>
          <w:sz w:val="19"/>
        </w:rPr>
      </w:pPr>
    </w:p>
    <w:p w14:paraId="3BBC74DB" w14:textId="77777777" w:rsidR="00DD3E01" w:rsidRDefault="00C115BB">
      <w:pPr>
        <w:pStyle w:val="ListParagraph"/>
        <w:numPr>
          <w:ilvl w:val="1"/>
          <w:numId w:val="3"/>
        </w:numPr>
        <w:tabs>
          <w:tab w:val="left" w:pos="613"/>
        </w:tabs>
        <w:rPr>
          <w:rFonts w:ascii="Bookman Old Style"/>
          <w:i/>
          <w:sz w:val="24"/>
        </w:rPr>
      </w:pPr>
      <w:r>
        <w:rPr>
          <w:rFonts w:ascii="Bookman Old Style"/>
          <w:i/>
          <w:sz w:val="24"/>
        </w:rPr>
        <w:t>Algorithms</w:t>
      </w:r>
      <w:r>
        <w:rPr>
          <w:rFonts w:ascii="Bookman Old Style"/>
          <w:i/>
          <w:spacing w:val="-22"/>
          <w:sz w:val="24"/>
        </w:rPr>
        <w:t xml:space="preserve"> </w:t>
      </w:r>
      <w:r>
        <w:rPr>
          <w:rFonts w:ascii="Bookman Old Style"/>
          <w:i/>
          <w:color w:val="FF0000"/>
          <w:sz w:val="24"/>
        </w:rPr>
        <w:t>Could</w:t>
      </w:r>
      <w:r>
        <w:rPr>
          <w:rFonts w:ascii="Bookman Old Style"/>
          <w:i/>
          <w:color w:val="FF0000"/>
          <w:spacing w:val="-21"/>
          <w:sz w:val="24"/>
        </w:rPr>
        <w:t xml:space="preserve"> </w:t>
      </w:r>
      <w:r>
        <w:rPr>
          <w:rFonts w:ascii="Bookman Old Style"/>
          <w:i/>
          <w:color w:val="FF0000"/>
          <w:sz w:val="24"/>
        </w:rPr>
        <w:t>remove,</w:t>
      </w:r>
      <w:r>
        <w:rPr>
          <w:rFonts w:ascii="Bookman Old Style"/>
          <w:i/>
          <w:color w:val="FF0000"/>
          <w:spacing w:val="-22"/>
          <w:sz w:val="24"/>
        </w:rPr>
        <w:t xml:space="preserve"> </w:t>
      </w:r>
      <w:r>
        <w:rPr>
          <w:rFonts w:ascii="Bookman Old Style"/>
          <w:i/>
          <w:color w:val="FF0000"/>
          <w:sz w:val="24"/>
        </w:rPr>
        <w:t>as</w:t>
      </w:r>
      <w:r>
        <w:rPr>
          <w:rFonts w:ascii="Bookman Old Style"/>
          <w:i/>
          <w:color w:val="FF0000"/>
          <w:spacing w:val="-21"/>
          <w:sz w:val="24"/>
        </w:rPr>
        <w:t xml:space="preserve"> </w:t>
      </w:r>
      <w:r>
        <w:rPr>
          <w:rFonts w:ascii="Bookman Old Style"/>
          <w:i/>
          <w:color w:val="FF0000"/>
          <w:sz w:val="24"/>
        </w:rPr>
        <w:t>its</w:t>
      </w:r>
      <w:r>
        <w:rPr>
          <w:rFonts w:ascii="Bookman Old Style"/>
          <w:i/>
          <w:color w:val="FF0000"/>
          <w:spacing w:val="-22"/>
          <w:sz w:val="24"/>
        </w:rPr>
        <w:t xml:space="preserve"> </w:t>
      </w:r>
      <w:r>
        <w:rPr>
          <w:rFonts w:ascii="Bookman Old Style"/>
          <w:i/>
          <w:color w:val="FF0000"/>
          <w:sz w:val="24"/>
        </w:rPr>
        <w:t>mostly</w:t>
      </w:r>
      <w:r>
        <w:rPr>
          <w:rFonts w:ascii="Bookman Old Style"/>
          <w:i/>
          <w:color w:val="FF0000"/>
          <w:spacing w:val="-21"/>
          <w:sz w:val="24"/>
        </w:rPr>
        <w:t xml:space="preserve"> </w:t>
      </w:r>
      <w:r>
        <w:rPr>
          <w:rFonts w:ascii="Bookman Old Style"/>
          <w:i/>
          <w:color w:val="FF0000"/>
          <w:spacing w:val="-6"/>
          <w:sz w:val="24"/>
        </w:rPr>
        <w:t>repeat</w:t>
      </w:r>
      <w:r>
        <w:rPr>
          <w:rFonts w:ascii="Bookman Old Style"/>
          <w:i/>
          <w:color w:val="FF0000"/>
          <w:spacing w:val="-21"/>
          <w:sz w:val="24"/>
        </w:rPr>
        <w:t xml:space="preserve"> </w:t>
      </w:r>
      <w:r>
        <w:rPr>
          <w:rFonts w:ascii="Bookman Old Style"/>
          <w:i/>
          <w:color w:val="FF0000"/>
          <w:sz w:val="24"/>
        </w:rPr>
        <w:t>of</w:t>
      </w:r>
      <w:r>
        <w:rPr>
          <w:rFonts w:ascii="Bookman Old Style"/>
          <w:i/>
          <w:color w:val="FF0000"/>
          <w:spacing w:val="-22"/>
          <w:sz w:val="24"/>
        </w:rPr>
        <w:t xml:space="preserve"> </w:t>
      </w:r>
      <w:r>
        <w:rPr>
          <w:rFonts w:ascii="Bookman Old Style"/>
          <w:i/>
          <w:color w:val="FF0000"/>
          <w:sz w:val="24"/>
        </w:rPr>
        <w:t>the</w:t>
      </w:r>
      <w:r>
        <w:rPr>
          <w:rFonts w:ascii="Bookman Old Style"/>
          <w:i/>
          <w:color w:val="FF0000"/>
          <w:spacing w:val="-21"/>
          <w:sz w:val="24"/>
        </w:rPr>
        <w:t xml:space="preserve"> </w:t>
      </w:r>
      <w:r>
        <w:rPr>
          <w:rFonts w:ascii="Bookman Old Style"/>
          <w:i/>
          <w:color w:val="FF0000"/>
          <w:sz w:val="24"/>
        </w:rPr>
        <w:t>notes</w:t>
      </w:r>
      <w:r>
        <w:rPr>
          <w:rFonts w:ascii="Bookman Old Style"/>
          <w:i/>
          <w:color w:val="FF0000"/>
          <w:spacing w:val="-22"/>
          <w:sz w:val="24"/>
        </w:rPr>
        <w:t xml:space="preserve"> </w:t>
      </w:r>
      <w:r>
        <w:rPr>
          <w:rFonts w:ascii="Bookman Old Style"/>
          <w:i/>
          <w:color w:val="FF0000"/>
          <w:sz w:val="24"/>
        </w:rPr>
        <w:t>and</w:t>
      </w:r>
      <w:r>
        <w:rPr>
          <w:rFonts w:ascii="Bookman Old Style"/>
          <w:i/>
          <w:color w:val="FF0000"/>
          <w:spacing w:val="-21"/>
          <w:sz w:val="24"/>
        </w:rPr>
        <w:t xml:space="preserve"> </w:t>
      </w:r>
      <w:r>
        <w:rPr>
          <w:rFonts w:ascii="Bookman Old Style"/>
          <w:i/>
          <w:color w:val="FF0000"/>
          <w:spacing w:val="-3"/>
          <w:sz w:val="24"/>
        </w:rPr>
        <w:t>textbook</w:t>
      </w:r>
      <w:r>
        <w:rPr>
          <w:rFonts w:ascii="Bookman Old Style"/>
          <w:i/>
          <w:color w:val="FF0000"/>
          <w:spacing w:val="-22"/>
          <w:sz w:val="24"/>
        </w:rPr>
        <w:t xml:space="preserve"> </w:t>
      </w:r>
      <w:r>
        <w:rPr>
          <w:rFonts w:ascii="Bookman Old Style"/>
          <w:i/>
          <w:color w:val="FF0000"/>
          <w:sz w:val="24"/>
        </w:rPr>
        <w:t>.</w:t>
      </w:r>
      <w:r>
        <w:rPr>
          <w:rFonts w:ascii="Bookman Old Style"/>
          <w:i/>
          <w:color w:val="FF0000"/>
          <w:spacing w:val="-50"/>
          <w:sz w:val="24"/>
        </w:rPr>
        <w:t xml:space="preserve"> </w:t>
      </w:r>
      <w:r>
        <w:rPr>
          <w:rFonts w:ascii="Bookman Old Style"/>
          <w:i/>
          <w:color w:val="FF0000"/>
          <w:sz w:val="24"/>
        </w:rPr>
        <w:t>.</w:t>
      </w:r>
      <w:r>
        <w:rPr>
          <w:rFonts w:ascii="Bookman Old Style"/>
          <w:i/>
          <w:color w:val="FF0000"/>
          <w:spacing w:val="-51"/>
          <w:sz w:val="24"/>
        </w:rPr>
        <w:t xml:space="preserve"> </w:t>
      </w:r>
      <w:r>
        <w:rPr>
          <w:rFonts w:ascii="Bookman Old Style"/>
          <w:i/>
          <w:color w:val="FF0000"/>
          <w:sz w:val="24"/>
        </w:rPr>
        <w:t>.</w:t>
      </w:r>
    </w:p>
    <w:p w14:paraId="47DBC6A1" w14:textId="77777777" w:rsidR="00DD3E01" w:rsidRDefault="00DD3E01">
      <w:pPr>
        <w:pStyle w:val="BodyText"/>
        <w:spacing w:before="8"/>
        <w:rPr>
          <w:rFonts w:ascii="Bookman Old Style"/>
          <w:i/>
          <w:sz w:val="27"/>
        </w:rPr>
      </w:pPr>
    </w:p>
    <w:p w14:paraId="555FFCDB" w14:textId="77777777" w:rsidR="00DD3E01" w:rsidRDefault="00C115BB">
      <w:pPr>
        <w:pStyle w:val="BodyText"/>
        <w:ind w:left="461"/>
        <w:jc w:val="both"/>
      </w:pPr>
      <w:r>
        <w:rPr>
          <w:w w:val="110"/>
        </w:rPr>
        <w:t>Here we list, very generally, the theoretical backgrounds of the approaches we considered.</w:t>
      </w:r>
    </w:p>
    <w:p w14:paraId="5E744CC0" w14:textId="77777777" w:rsidR="00DD3E01" w:rsidRDefault="00DD3E01">
      <w:pPr>
        <w:pStyle w:val="BodyText"/>
      </w:pPr>
    </w:p>
    <w:p w14:paraId="2EB150DF" w14:textId="77777777" w:rsidR="00DD3E01" w:rsidRDefault="00C115BB">
      <w:pPr>
        <w:pStyle w:val="ListParagraph"/>
        <w:numPr>
          <w:ilvl w:val="2"/>
          <w:numId w:val="3"/>
        </w:numPr>
        <w:tabs>
          <w:tab w:val="left" w:pos="804"/>
        </w:tabs>
        <w:spacing w:before="208"/>
        <w:rPr>
          <w:rFonts w:ascii="Bookman Old Style"/>
          <w:i/>
          <w:sz w:val="24"/>
        </w:rPr>
      </w:pPr>
      <w:r>
        <w:rPr>
          <w:rFonts w:ascii="Bookman Old Style"/>
          <w:i/>
          <w:sz w:val="24"/>
        </w:rPr>
        <w:t>Random</w:t>
      </w:r>
      <w:r>
        <w:rPr>
          <w:rFonts w:ascii="Bookman Old Style"/>
          <w:i/>
          <w:spacing w:val="9"/>
          <w:sz w:val="24"/>
        </w:rPr>
        <w:t xml:space="preserve"> </w:t>
      </w:r>
      <w:r>
        <w:rPr>
          <w:rFonts w:ascii="Bookman Old Style"/>
          <w:i/>
          <w:sz w:val="24"/>
        </w:rPr>
        <w:t>Policy</w:t>
      </w:r>
    </w:p>
    <w:p w14:paraId="63783CCC" w14:textId="77777777" w:rsidR="00DD3E01" w:rsidRDefault="00DD3E01">
      <w:pPr>
        <w:pStyle w:val="BodyText"/>
        <w:spacing w:before="4"/>
        <w:rPr>
          <w:rFonts w:ascii="Bookman Old Style"/>
          <w:i/>
        </w:rPr>
      </w:pPr>
    </w:p>
    <w:p w14:paraId="16C14A62" w14:textId="77777777" w:rsidR="00DD3E01" w:rsidRDefault="00C115BB">
      <w:pPr>
        <w:pStyle w:val="BodyText"/>
        <w:spacing w:line="256" w:lineRule="auto"/>
        <w:ind w:left="110" w:right="347" w:firstLine="351"/>
        <w:jc w:val="both"/>
      </w:pPr>
      <w:r>
        <w:rPr>
          <w:spacing w:val="-10"/>
          <w:w w:val="105"/>
        </w:rPr>
        <w:t xml:space="preserve">To </w:t>
      </w:r>
      <w:r>
        <w:rPr>
          <w:w w:val="105"/>
        </w:rPr>
        <w:t xml:space="preserve">better visualize the effect of the aforementioned RL methods, </w:t>
      </w:r>
      <w:r>
        <w:rPr>
          <w:spacing w:val="-4"/>
          <w:w w:val="105"/>
        </w:rPr>
        <w:t xml:space="preserve">we </w:t>
      </w:r>
      <w:r>
        <w:rPr>
          <w:w w:val="105"/>
        </w:rPr>
        <w:t xml:space="preserve">chose to include the use of a random policy. Therefore, </w:t>
      </w:r>
      <w:r>
        <w:rPr>
          <w:spacing w:val="-4"/>
          <w:w w:val="105"/>
        </w:rPr>
        <w:t xml:space="preserve">we </w:t>
      </w:r>
      <w:r>
        <w:rPr>
          <w:w w:val="105"/>
        </w:rPr>
        <w:t xml:space="preserve">sample </w:t>
      </w:r>
      <w:r w:rsidR="004F1EFA">
        <w:rPr>
          <w:w w:val="105"/>
        </w:rPr>
        <w:t xml:space="preserve">uniformly </w:t>
      </w:r>
      <w:r>
        <w:rPr>
          <w:w w:val="105"/>
        </w:rPr>
        <w:t xml:space="preserve">randomly from the list of possible </w:t>
      </w:r>
      <w:r>
        <w:rPr>
          <w:spacing w:val="-3"/>
          <w:w w:val="105"/>
        </w:rPr>
        <w:t xml:space="preserve">moves </w:t>
      </w:r>
      <w:r>
        <w:rPr>
          <w:w w:val="105"/>
        </w:rPr>
        <w:t xml:space="preserve">our agent can perform and observe the state </w:t>
      </w:r>
      <w:proofErr w:type="gramStart"/>
      <w:r>
        <w:rPr>
          <w:spacing w:val="-3"/>
          <w:w w:val="105"/>
        </w:rPr>
        <w:t xml:space="preserve">values  </w:t>
      </w:r>
      <w:r>
        <w:rPr>
          <w:w w:val="105"/>
        </w:rPr>
        <w:t>that</w:t>
      </w:r>
      <w:proofErr w:type="gramEnd"/>
      <w:r>
        <w:rPr>
          <w:w w:val="105"/>
        </w:rPr>
        <w:t xml:space="preserve"> are generated.   One thing to note is      that</w:t>
      </w:r>
      <w:r>
        <w:rPr>
          <w:spacing w:val="28"/>
          <w:w w:val="105"/>
        </w:rPr>
        <w:t xml:space="preserve"> </w:t>
      </w:r>
      <w:r>
        <w:rPr>
          <w:w w:val="105"/>
        </w:rPr>
        <w:t>this</w:t>
      </w:r>
      <w:r>
        <w:rPr>
          <w:spacing w:val="29"/>
          <w:w w:val="105"/>
        </w:rPr>
        <w:t xml:space="preserve"> </w:t>
      </w:r>
      <w:r>
        <w:rPr>
          <w:w w:val="105"/>
        </w:rPr>
        <w:t>approach</w:t>
      </w:r>
      <w:r>
        <w:rPr>
          <w:spacing w:val="28"/>
          <w:w w:val="105"/>
        </w:rPr>
        <w:t xml:space="preserve"> </w:t>
      </w:r>
      <w:r>
        <w:rPr>
          <w:w w:val="105"/>
        </w:rPr>
        <w:t>does</w:t>
      </w:r>
      <w:r>
        <w:rPr>
          <w:spacing w:val="29"/>
          <w:w w:val="105"/>
        </w:rPr>
        <w:t xml:space="preserve"> </w:t>
      </w:r>
      <w:r>
        <w:rPr>
          <w:w w:val="105"/>
        </w:rPr>
        <w:t>not</w:t>
      </w:r>
      <w:r>
        <w:rPr>
          <w:spacing w:val="29"/>
          <w:w w:val="105"/>
        </w:rPr>
        <w:t xml:space="preserve"> </w:t>
      </w:r>
      <w:r>
        <w:rPr>
          <w:w w:val="105"/>
        </w:rPr>
        <w:t>guarantee</w:t>
      </w:r>
      <w:r>
        <w:rPr>
          <w:spacing w:val="28"/>
          <w:w w:val="105"/>
        </w:rPr>
        <w:t xml:space="preserve"> </w:t>
      </w:r>
      <w:r>
        <w:rPr>
          <w:w w:val="105"/>
        </w:rPr>
        <w:t>convergence/successful</w:t>
      </w:r>
      <w:r>
        <w:rPr>
          <w:spacing w:val="29"/>
          <w:w w:val="105"/>
        </w:rPr>
        <w:t xml:space="preserve"> </w:t>
      </w:r>
      <w:r>
        <w:rPr>
          <w:w w:val="105"/>
        </w:rPr>
        <w:t>exiting</w:t>
      </w:r>
      <w:r>
        <w:rPr>
          <w:spacing w:val="28"/>
          <w:w w:val="105"/>
        </w:rPr>
        <w:t xml:space="preserve"> </w:t>
      </w:r>
      <w:r>
        <w:rPr>
          <w:w w:val="105"/>
        </w:rPr>
        <w:t>of</w:t>
      </w:r>
      <w:r>
        <w:rPr>
          <w:spacing w:val="29"/>
          <w:w w:val="105"/>
        </w:rPr>
        <w:t xml:space="preserve"> </w:t>
      </w:r>
      <w:r>
        <w:rPr>
          <w:w w:val="105"/>
        </w:rPr>
        <w:t>the</w:t>
      </w:r>
      <w:r>
        <w:rPr>
          <w:spacing w:val="29"/>
          <w:w w:val="105"/>
        </w:rPr>
        <w:t xml:space="preserve"> </w:t>
      </w:r>
      <w:r>
        <w:rPr>
          <w:w w:val="105"/>
        </w:rPr>
        <w:t>maze</w:t>
      </w:r>
      <w:r>
        <w:rPr>
          <w:spacing w:val="28"/>
          <w:w w:val="105"/>
        </w:rPr>
        <w:t xml:space="preserve"> </w:t>
      </w:r>
      <w:r>
        <w:rPr>
          <w:w w:val="105"/>
        </w:rPr>
        <w:t>provided.</w:t>
      </w:r>
    </w:p>
    <w:p w14:paraId="104F5723" w14:textId="77777777" w:rsidR="00DD3E01" w:rsidRDefault="00DD3E01">
      <w:pPr>
        <w:pStyle w:val="BodyText"/>
        <w:spacing w:before="6"/>
        <w:rPr>
          <w:sz w:val="19"/>
        </w:rPr>
      </w:pPr>
    </w:p>
    <w:p w14:paraId="4ECEA2C5" w14:textId="77777777" w:rsidR="00DD3E01" w:rsidRDefault="00C115BB">
      <w:pPr>
        <w:pStyle w:val="ListParagraph"/>
        <w:numPr>
          <w:ilvl w:val="2"/>
          <w:numId w:val="3"/>
        </w:numPr>
        <w:tabs>
          <w:tab w:val="left" w:pos="804"/>
        </w:tabs>
        <w:rPr>
          <w:rFonts w:ascii="Bookman Old Style"/>
          <w:i/>
          <w:sz w:val="24"/>
        </w:rPr>
      </w:pPr>
      <w:r>
        <w:rPr>
          <w:rFonts w:ascii="Bookman Old Style"/>
          <w:i/>
          <w:sz w:val="24"/>
        </w:rPr>
        <w:t>SARSA</w:t>
      </w:r>
    </w:p>
    <w:p w14:paraId="68473D3A" w14:textId="77777777" w:rsidR="00DD3E01" w:rsidRDefault="00DD3E01">
      <w:pPr>
        <w:pStyle w:val="BodyText"/>
        <w:spacing w:before="4"/>
        <w:rPr>
          <w:rFonts w:ascii="Bookman Old Style"/>
          <w:i/>
        </w:rPr>
      </w:pPr>
    </w:p>
    <w:p w14:paraId="1004B5DC" w14:textId="77777777" w:rsidR="00DD3E01" w:rsidRDefault="00504555">
      <w:pPr>
        <w:pStyle w:val="BodyText"/>
        <w:ind w:left="110" w:right="327" w:firstLine="351"/>
        <w:jc w:val="both"/>
      </w:pPr>
      <w:r>
        <w:rPr>
          <w:noProof/>
        </w:rPr>
        <mc:AlternateContent>
          <mc:Choice Requires="wps">
            <w:drawing>
              <wp:anchor distT="0" distB="0" distL="114300" distR="114300" simplePos="0" relativeHeight="251167744" behindDoc="1" locked="0" layoutInCell="1" allowOverlap="1" wp14:anchorId="0AB57D5F" wp14:editId="6F975D2E">
                <wp:simplePos x="0" y="0"/>
                <wp:positionH relativeFrom="page">
                  <wp:posOffset>5497830</wp:posOffset>
                </wp:positionH>
                <wp:positionV relativeFrom="paragraph">
                  <wp:posOffset>930910</wp:posOffset>
                </wp:positionV>
                <wp:extent cx="118110" cy="2635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EF1A6" w14:textId="77777777" w:rsidR="00DD3E01" w:rsidRDefault="00C115BB">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57D5F" id="Text Box 4" o:spid="_x0000_s1032" type="#_x0000_t202" style="position:absolute;left:0;text-align:left;margin-left:432.9pt;margin-top:73.3pt;width:9.3pt;height:20.75pt;z-index:-25214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4P2ngIAAJgFAAAOAAAAZHJzL2Uyb0RvYy54bWysVG1vmzAQ/j5p/8Hyd8pLCQVUUrUhTJO6&#13;&#10;F6ndD3DABGtgM9sJdNP++84mpEmrSdM2PliHfX58z91zd30zdi3aU6mY4Bn2LzyMKC9Fxfg2w18e&#13;&#10;CyfGSGnCK9IKTjP8RBW+Wb59cz30KQ1EI9qKSgQgXKVDn+FG6z51XVU2tCPqQvSUw2EtZEc0/Mqt&#13;&#10;W0kyAHrXuoHnRe4gZNVLUVKlYDefDvHS4tc1LfWnulZUozbDEJu2q7Trxqzu8pqkW0n6hpWHMMhf&#13;&#10;RNERxuHRI1RONEE7yV5BdayUQolaX5Sic0Vds5JaDsDG916weWhITy0XSI7qj2lS/w+2/Lj/LBGr&#13;&#10;MhxhxEkHJXqko0Z3YkShyc7QqxScHnpw0yNsQ5UtU9Xfi/KrAhf3xGe6oIz3ZvggKsAjOy3sjbGW&#13;&#10;nckRsEYAA+V4OpbAvFkabD/2fTgp4SiILhfBwgThknS+3Eul31HRIWNkWEKFLTjZ3ys9uc4u5i0u&#13;&#10;Cta2sE/Slp9tAOa0A0/DVXNmgrBF+5F4yTpex6ETBtHaCb08d26LVehEhX+1yC/z1Sr3f5p3/TBt&#13;&#10;WFVRbp6ZBeSHf1agg5Sn0h8lpETLKgNnQlJyu1m1Eu0JCLiw3yEhJ27ueRg2X8DlBSU/CL27IHGK&#13;&#10;KL5ywiJcOMmVFzuen9wlkRcmYV6cU7pnnP47JTRkODF1tHR+y82z32tuJO2YhhHRsi7D8dGJpA0l&#13;&#10;1ZpXtrSasHayT1Jhwn9OBZR7LrTVq5HoJFY9bsZDBwCY0fJGVE8gYClAYKBFGG9gNEJ+x2iAUZFh&#13;&#10;9W1HJMWofc+hF81cmQ05G5vZILyEqxnWGE3mSk/zZ9dLtm0AeeonLm6hUWpmRfwcxaG9oP0tl8Oo&#13;&#10;MvPl9N96PQ/U5S8AAAD//wMAUEsDBBQABgAIAAAAIQD/g9qu5QAAABABAAAPAAAAZHJzL2Rvd25y&#13;&#10;ZXYueG1sTI9BT8MwDIXvSPyHyEjcWLqpK1HXdEKbJg6IwwZIHL0mNBVNUjVZl/17vNO4WLKf/fy9&#13;&#10;ap1szyY9hs47CfNZBky7xqvOtRI+P3ZPAliI6BT23mkJFx1gXd/fVVgqf3Z7PR1iy8jEhRIlmBiH&#13;&#10;kvPQGG0xzPygHWk/frQYqR1brkY8k7nt+SLLCm6xc/TB4KA3Rje/h5OV8LUZdm/p2+D7tFSv28Xz&#13;&#10;/jI2ScrHh7RdUXlZAYs6xdsFXDMQP9QEdvQnpwLrJYhiSfyRhLwogNGGEHkO7EgTIebA64r/D1L/&#13;&#10;AQAA//8DAFBLAQItABQABgAIAAAAIQC2gziS/gAAAOEBAAATAAAAAAAAAAAAAAAAAAAAAABbQ29u&#13;&#10;dGVudF9UeXBlc10ueG1sUEsBAi0AFAAGAAgAAAAhADj9If/WAAAAlAEAAAsAAAAAAAAAAAAAAAAA&#13;&#10;LwEAAF9yZWxzLy5yZWxzUEsBAi0AFAAGAAgAAAAhAM4Hg/aeAgAAmAUAAA4AAAAAAAAAAAAAAAAA&#13;&#10;LgIAAGRycy9lMm9Eb2MueG1sUEsBAi0AFAAGAAgAAAAhAP+D2q7lAAAAEAEAAA8AAAAAAAAAAAAA&#13;&#10;AAAA+AQAAGRycy9kb3ducmV2LnhtbFBLBQYAAAAABAAEAPMAAAAKBgAAAAA=&#13;&#10;" filled="f" stroked="f">
                <v:path arrowok="t"/>
                <v:textbox inset="0,0,0,0">
                  <w:txbxContent>
                    <w:p w14:paraId="4A4EF1A6" w14:textId="77777777" w:rsidR="00DD3E01" w:rsidRDefault="00C115BB">
                      <w:pPr>
                        <w:pStyle w:val="BodyText"/>
                        <w:spacing w:line="253" w:lineRule="exact"/>
                        <w:rPr>
                          <w:rFonts w:ascii="Gulim" w:hAnsi="Gulim"/>
                        </w:rPr>
                      </w:pPr>
                      <w:r>
                        <w:rPr>
                          <w:rFonts w:ascii="Gulim" w:hAnsi="Gulim"/>
                          <w:w w:val="92"/>
                        </w:rPr>
                        <w:t>−</w:t>
                      </w:r>
                    </w:p>
                  </w:txbxContent>
                </v:textbox>
                <w10:wrap anchorx="page"/>
              </v:shape>
            </w:pict>
          </mc:Fallback>
        </mc:AlternateContent>
      </w:r>
      <w:r w:rsidR="00C115BB">
        <w:rPr>
          <w:w w:val="110"/>
        </w:rPr>
        <w:t xml:space="preserve">Our second algorithm is the SARSA (State-Action-Reward-State-Action) method. The SARSA (State-Action-Reward-State-Action, one-step SARSA or </w:t>
      </w:r>
      <w:proofErr w:type="gramStart"/>
      <w:r w:rsidR="00C115BB">
        <w:rPr>
          <w:w w:val="110"/>
        </w:rPr>
        <w:t>SARSA(</w:t>
      </w:r>
      <w:proofErr w:type="gramEnd"/>
      <w:r w:rsidR="00C115BB">
        <w:rPr>
          <w:w w:val="110"/>
        </w:rPr>
        <w:t>0)) method is an on-policy</w:t>
      </w:r>
      <w:r w:rsidR="00C115BB">
        <w:rPr>
          <w:spacing w:val="-19"/>
          <w:w w:val="110"/>
        </w:rPr>
        <w:t xml:space="preserve"> </w:t>
      </w:r>
      <w:r w:rsidR="00C115BB">
        <w:rPr>
          <w:w w:val="110"/>
        </w:rPr>
        <w:t>temporal</w:t>
      </w:r>
      <w:r w:rsidR="00C115BB">
        <w:rPr>
          <w:spacing w:val="-18"/>
          <w:w w:val="110"/>
        </w:rPr>
        <w:t xml:space="preserve"> </w:t>
      </w:r>
      <w:r w:rsidR="00C115BB">
        <w:rPr>
          <w:w w:val="110"/>
        </w:rPr>
        <w:t>difference</w:t>
      </w:r>
      <w:r w:rsidR="00C115BB">
        <w:rPr>
          <w:spacing w:val="-18"/>
          <w:w w:val="110"/>
        </w:rPr>
        <w:t xml:space="preserve"> </w:t>
      </w:r>
      <w:r w:rsidR="00C115BB">
        <w:rPr>
          <w:w w:val="110"/>
        </w:rPr>
        <w:t>control</w:t>
      </w:r>
      <w:r w:rsidR="00C115BB">
        <w:rPr>
          <w:spacing w:val="-18"/>
          <w:w w:val="110"/>
        </w:rPr>
        <w:t xml:space="preserve"> </w:t>
      </w:r>
      <w:r w:rsidR="00C115BB">
        <w:rPr>
          <w:w w:val="110"/>
        </w:rPr>
        <w:t>method.</w:t>
      </w:r>
      <w:r w:rsidR="00C115BB">
        <w:rPr>
          <w:spacing w:val="21"/>
          <w:w w:val="110"/>
        </w:rPr>
        <w:t xml:space="preserve"> </w:t>
      </w:r>
      <w:r w:rsidR="00C115BB">
        <w:rPr>
          <w:w w:val="110"/>
        </w:rPr>
        <w:t>It</w:t>
      </w:r>
      <w:r w:rsidR="00C115BB">
        <w:rPr>
          <w:spacing w:val="-19"/>
          <w:w w:val="110"/>
        </w:rPr>
        <w:t xml:space="preserve"> </w:t>
      </w:r>
      <w:r w:rsidR="00C115BB">
        <w:rPr>
          <w:w w:val="110"/>
        </w:rPr>
        <w:t>enables</w:t>
      </w:r>
      <w:r w:rsidR="00C115BB">
        <w:rPr>
          <w:spacing w:val="-18"/>
          <w:w w:val="110"/>
        </w:rPr>
        <w:t xml:space="preserve"> </w:t>
      </w:r>
      <w:r w:rsidR="00C115BB">
        <w:rPr>
          <w:w w:val="110"/>
        </w:rPr>
        <w:t>the</w:t>
      </w:r>
      <w:r w:rsidR="00C115BB">
        <w:rPr>
          <w:spacing w:val="-19"/>
          <w:w w:val="110"/>
        </w:rPr>
        <w:t xml:space="preserve"> </w:t>
      </w:r>
      <w:r w:rsidR="00C115BB">
        <w:rPr>
          <w:w w:val="110"/>
        </w:rPr>
        <w:t>agent</w:t>
      </w:r>
      <w:r w:rsidR="00C115BB">
        <w:rPr>
          <w:spacing w:val="-18"/>
          <w:w w:val="110"/>
        </w:rPr>
        <w:t xml:space="preserve"> </w:t>
      </w:r>
      <w:r w:rsidR="00C115BB">
        <w:rPr>
          <w:w w:val="110"/>
        </w:rPr>
        <w:t>to</w:t>
      </w:r>
      <w:r w:rsidR="00C115BB">
        <w:rPr>
          <w:spacing w:val="-18"/>
          <w:w w:val="110"/>
        </w:rPr>
        <w:t xml:space="preserve"> </w:t>
      </w:r>
      <w:r w:rsidR="00C115BB">
        <w:rPr>
          <w:w w:val="110"/>
        </w:rPr>
        <w:t>update</w:t>
      </w:r>
      <w:r w:rsidR="00C115BB">
        <w:rPr>
          <w:spacing w:val="-18"/>
          <w:w w:val="110"/>
        </w:rPr>
        <w:t xml:space="preserve"> </w:t>
      </w:r>
      <w:r w:rsidR="00C115BB">
        <w:rPr>
          <w:w w:val="110"/>
        </w:rPr>
        <w:t>the</w:t>
      </w:r>
      <w:r w:rsidR="00C115BB">
        <w:rPr>
          <w:spacing w:val="-18"/>
          <w:w w:val="110"/>
        </w:rPr>
        <w:t xml:space="preserve"> </w:t>
      </w:r>
      <w:r w:rsidR="00C115BB">
        <w:rPr>
          <w:w w:val="110"/>
        </w:rPr>
        <w:t>(</w:t>
      </w:r>
      <w:proofErr w:type="spellStart"/>
      <w:proofErr w:type="gramStart"/>
      <w:r w:rsidR="00C115BB">
        <w:rPr>
          <w:w w:val="110"/>
        </w:rPr>
        <w:t>state,value</w:t>
      </w:r>
      <w:proofErr w:type="spellEnd"/>
      <w:proofErr w:type="gramEnd"/>
      <w:r w:rsidR="00C115BB">
        <w:rPr>
          <w:w w:val="110"/>
        </w:rPr>
        <w:t>) or</w:t>
      </w:r>
      <w:r w:rsidR="00C115BB">
        <w:rPr>
          <w:spacing w:val="-9"/>
          <w:w w:val="110"/>
        </w:rPr>
        <w:t xml:space="preserve"> </w:t>
      </w:r>
      <w:r w:rsidR="00C115BB">
        <w:rPr>
          <w:rFonts w:ascii="Palatino Linotype" w:hAnsi="Palatino Linotype"/>
          <w:i/>
          <w:spacing w:val="3"/>
          <w:w w:val="110"/>
        </w:rPr>
        <w:t>Q</w:t>
      </w:r>
      <w:r w:rsidR="00C115BB">
        <w:rPr>
          <w:rFonts w:ascii="Verdana" w:hAnsi="Verdana"/>
          <w:i/>
          <w:spacing w:val="3"/>
          <w:w w:val="110"/>
          <w:vertAlign w:val="subscript"/>
        </w:rPr>
        <w:t>π</w:t>
      </w:r>
      <w:r w:rsidR="00C115BB">
        <w:rPr>
          <w:spacing w:val="3"/>
          <w:w w:val="110"/>
        </w:rPr>
        <w:t>(</w:t>
      </w:r>
      <w:r w:rsidR="00C115BB">
        <w:rPr>
          <w:rFonts w:ascii="Palatino Linotype" w:hAnsi="Palatino Linotype"/>
          <w:i/>
          <w:spacing w:val="3"/>
          <w:w w:val="110"/>
        </w:rPr>
        <w:t>s,</w:t>
      </w:r>
      <w:r w:rsidR="00C115BB">
        <w:rPr>
          <w:rFonts w:ascii="Palatino Linotype" w:hAnsi="Palatino Linotype"/>
          <w:i/>
          <w:spacing w:val="-30"/>
          <w:w w:val="110"/>
        </w:rPr>
        <w:t xml:space="preserve"> </w:t>
      </w:r>
      <w:r w:rsidR="00C115BB">
        <w:rPr>
          <w:rFonts w:ascii="Palatino Linotype" w:hAnsi="Palatino Linotype"/>
          <w:i/>
          <w:w w:val="110"/>
        </w:rPr>
        <w:t>a</w:t>
      </w:r>
      <w:r w:rsidR="00C115BB">
        <w:rPr>
          <w:w w:val="110"/>
        </w:rPr>
        <w:t>)</w:t>
      </w:r>
      <w:r w:rsidR="00C115BB">
        <w:rPr>
          <w:spacing w:val="-9"/>
          <w:w w:val="110"/>
        </w:rPr>
        <w:t xml:space="preserve"> </w:t>
      </w:r>
      <w:r w:rsidR="00C115BB">
        <w:rPr>
          <w:spacing w:val="-3"/>
          <w:w w:val="110"/>
        </w:rPr>
        <w:t>value</w:t>
      </w:r>
      <w:r w:rsidR="00C115BB">
        <w:rPr>
          <w:spacing w:val="-9"/>
          <w:w w:val="110"/>
        </w:rPr>
        <w:t xml:space="preserve"> </w:t>
      </w:r>
      <w:r w:rsidR="00C115BB">
        <w:rPr>
          <w:w w:val="110"/>
        </w:rPr>
        <w:t>after</w:t>
      </w:r>
      <w:r w:rsidR="00C115BB">
        <w:rPr>
          <w:spacing w:val="-9"/>
          <w:w w:val="110"/>
        </w:rPr>
        <w:t xml:space="preserve"> </w:t>
      </w:r>
      <w:r w:rsidR="00C115BB">
        <w:rPr>
          <w:w w:val="110"/>
        </w:rPr>
        <w:t>every</w:t>
      </w:r>
      <w:r w:rsidR="00C115BB">
        <w:rPr>
          <w:spacing w:val="-9"/>
          <w:w w:val="110"/>
        </w:rPr>
        <w:t xml:space="preserve"> </w:t>
      </w:r>
      <w:r w:rsidR="00C115BB">
        <w:rPr>
          <w:w w:val="110"/>
        </w:rPr>
        <w:t>single</w:t>
      </w:r>
      <w:r w:rsidR="00C115BB">
        <w:rPr>
          <w:spacing w:val="-8"/>
          <w:w w:val="110"/>
        </w:rPr>
        <w:t xml:space="preserve"> </w:t>
      </w:r>
      <w:r w:rsidR="00C115BB">
        <w:rPr>
          <w:w w:val="110"/>
        </w:rPr>
        <w:t>action</w:t>
      </w:r>
      <w:r w:rsidR="00C115BB">
        <w:rPr>
          <w:spacing w:val="-9"/>
          <w:w w:val="110"/>
        </w:rPr>
        <w:t xml:space="preserve"> </w:t>
      </w:r>
      <w:r w:rsidR="00C115BB">
        <w:rPr>
          <w:w w:val="110"/>
        </w:rPr>
        <w:t>under</w:t>
      </w:r>
      <w:r w:rsidR="00C115BB">
        <w:rPr>
          <w:spacing w:val="-9"/>
          <w:w w:val="110"/>
        </w:rPr>
        <w:t xml:space="preserve"> </w:t>
      </w:r>
      <w:r w:rsidR="00C115BB">
        <w:rPr>
          <w:w w:val="110"/>
        </w:rPr>
        <w:t>a</w:t>
      </w:r>
      <w:r w:rsidR="00C115BB">
        <w:rPr>
          <w:spacing w:val="-9"/>
          <w:w w:val="110"/>
        </w:rPr>
        <w:t xml:space="preserve"> </w:t>
      </w:r>
      <w:r w:rsidR="00C115BB">
        <w:rPr>
          <w:w w:val="110"/>
        </w:rPr>
        <w:t>given</w:t>
      </w:r>
      <w:r w:rsidR="00C115BB">
        <w:rPr>
          <w:spacing w:val="-9"/>
          <w:w w:val="110"/>
        </w:rPr>
        <w:t xml:space="preserve"> </w:t>
      </w:r>
      <w:r w:rsidR="00C115BB">
        <w:rPr>
          <w:w w:val="110"/>
        </w:rPr>
        <w:t>policy</w:t>
      </w:r>
      <w:r w:rsidR="00C115BB">
        <w:rPr>
          <w:spacing w:val="-7"/>
          <w:w w:val="110"/>
        </w:rPr>
        <w:t xml:space="preserve"> </w:t>
      </w:r>
      <w:r w:rsidR="00C115BB">
        <w:rPr>
          <w:rFonts w:ascii="Palatino Linotype" w:hAnsi="Palatino Linotype"/>
          <w:i/>
          <w:spacing w:val="4"/>
          <w:w w:val="110"/>
        </w:rPr>
        <w:t>π</w:t>
      </w:r>
      <w:r w:rsidR="00C115BB">
        <w:rPr>
          <w:spacing w:val="4"/>
          <w:w w:val="110"/>
        </w:rPr>
        <w:t>.</w:t>
      </w:r>
      <w:r w:rsidR="00C115BB">
        <w:rPr>
          <w:spacing w:val="25"/>
          <w:w w:val="110"/>
        </w:rPr>
        <w:t xml:space="preserve"> </w:t>
      </w:r>
      <w:r w:rsidR="00C115BB">
        <w:rPr>
          <w:w w:val="110"/>
        </w:rPr>
        <w:t>Given</w:t>
      </w:r>
      <w:r w:rsidR="00C115BB">
        <w:rPr>
          <w:spacing w:val="-9"/>
          <w:w w:val="110"/>
        </w:rPr>
        <w:t xml:space="preserve"> </w:t>
      </w:r>
      <w:r w:rsidR="00C115BB">
        <w:rPr>
          <w:w w:val="110"/>
        </w:rPr>
        <w:t>an</w:t>
      </w:r>
      <w:r w:rsidR="00C115BB">
        <w:rPr>
          <w:spacing w:val="-9"/>
          <w:w w:val="110"/>
        </w:rPr>
        <w:t xml:space="preserve"> </w:t>
      </w:r>
      <w:r w:rsidR="00C115BB">
        <w:rPr>
          <w:w w:val="110"/>
        </w:rPr>
        <w:t>epsilon</w:t>
      </w:r>
      <w:r w:rsidR="00C115BB">
        <w:rPr>
          <w:spacing w:val="-9"/>
          <w:w w:val="110"/>
        </w:rPr>
        <w:t xml:space="preserve"> </w:t>
      </w:r>
      <w:r w:rsidR="00C115BB">
        <w:rPr>
          <w:spacing w:val="-3"/>
          <w:w w:val="110"/>
        </w:rPr>
        <w:t>value,</w:t>
      </w:r>
      <w:r w:rsidR="00C115BB">
        <w:rPr>
          <w:spacing w:val="-6"/>
          <w:w w:val="110"/>
        </w:rPr>
        <w:t xml:space="preserve"> </w:t>
      </w:r>
      <w:r w:rsidR="00C115BB">
        <w:rPr>
          <w:w w:val="110"/>
        </w:rPr>
        <w:t>the agent will either tend to explore alternate actions in an effort to find different trajectories</w:t>
      </w:r>
      <w:r w:rsidR="00C115BB">
        <w:rPr>
          <w:spacing w:val="66"/>
          <w:w w:val="110"/>
        </w:rPr>
        <w:t xml:space="preserve"> </w:t>
      </w:r>
      <w:r w:rsidR="00C115BB">
        <w:rPr>
          <w:w w:val="110"/>
        </w:rPr>
        <w:t>to</w:t>
      </w:r>
      <w:r w:rsidR="00C115BB">
        <w:rPr>
          <w:spacing w:val="12"/>
          <w:w w:val="110"/>
        </w:rPr>
        <w:t xml:space="preserve"> </w:t>
      </w:r>
      <w:r w:rsidR="00C115BB">
        <w:rPr>
          <w:w w:val="110"/>
        </w:rPr>
        <w:t>the</w:t>
      </w:r>
      <w:r w:rsidR="00C115BB">
        <w:rPr>
          <w:spacing w:val="12"/>
          <w:w w:val="110"/>
        </w:rPr>
        <w:t xml:space="preserve"> </w:t>
      </w:r>
      <w:r w:rsidR="00C115BB">
        <w:rPr>
          <w:w w:val="110"/>
        </w:rPr>
        <w:t>end</w:t>
      </w:r>
      <w:r w:rsidR="00C115BB">
        <w:rPr>
          <w:spacing w:val="12"/>
          <w:w w:val="110"/>
        </w:rPr>
        <w:t xml:space="preserve"> </w:t>
      </w:r>
      <w:r w:rsidR="00C115BB">
        <w:rPr>
          <w:w w:val="110"/>
        </w:rPr>
        <w:t>goal</w:t>
      </w:r>
      <w:r w:rsidR="00C115BB">
        <w:rPr>
          <w:spacing w:val="13"/>
          <w:w w:val="110"/>
        </w:rPr>
        <w:t xml:space="preserve"> </w:t>
      </w:r>
      <w:r w:rsidR="00C115BB">
        <w:rPr>
          <w:w w:val="110"/>
        </w:rPr>
        <w:t>or</w:t>
      </w:r>
      <w:r w:rsidR="00C115BB">
        <w:rPr>
          <w:spacing w:val="12"/>
          <w:w w:val="110"/>
        </w:rPr>
        <w:t xml:space="preserve"> </w:t>
      </w:r>
      <w:r w:rsidR="00C115BB">
        <w:rPr>
          <w:w w:val="110"/>
        </w:rPr>
        <w:t>exploit</w:t>
      </w:r>
      <w:r w:rsidR="00C115BB">
        <w:rPr>
          <w:spacing w:val="12"/>
          <w:w w:val="110"/>
        </w:rPr>
        <w:t xml:space="preserve"> </w:t>
      </w:r>
      <w:r w:rsidR="00C115BB">
        <w:rPr>
          <w:w w:val="110"/>
        </w:rPr>
        <w:t>the</w:t>
      </w:r>
      <w:r w:rsidR="00C115BB">
        <w:rPr>
          <w:spacing w:val="12"/>
          <w:w w:val="110"/>
        </w:rPr>
        <w:t xml:space="preserve"> </w:t>
      </w:r>
      <w:r w:rsidR="00C115BB">
        <w:rPr>
          <w:w w:val="110"/>
        </w:rPr>
        <w:t>current</w:t>
      </w:r>
      <w:r w:rsidR="00C115BB">
        <w:rPr>
          <w:spacing w:val="13"/>
          <w:w w:val="110"/>
        </w:rPr>
        <w:t xml:space="preserve"> </w:t>
      </w:r>
      <w:r w:rsidR="00C115BB">
        <w:rPr>
          <w:w w:val="110"/>
        </w:rPr>
        <w:t>optimal</w:t>
      </w:r>
      <w:r w:rsidR="00C115BB">
        <w:rPr>
          <w:spacing w:val="12"/>
          <w:w w:val="110"/>
        </w:rPr>
        <w:t xml:space="preserve"> </w:t>
      </w:r>
      <w:r w:rsidR="00C115BB">
        <w:rPr>
          <w:w w:val="110"/>
        </w:rPr>
        <w:t>action</w:t>
      </w:r>
      <w:r w:rsidR="00C115BB">
        <w:rPr>
          <w:spacing w:val="12"/>
          <w:w w:val="110"/>
        </w:rPr>
        <w:t xml:space="preserve"> </w:t>
      </w:r>
      <w:r w:rsidR="00C115BB">
        <w:rPr>
          <w:w w:val="110"/>
        </w:rPr>
        <w:t>at</w:t>
      </w:r>
      <w:r w:rsidR="00C115BB">
        <w:rPr>
          <w:spacing w:val="12"/>
          <w:w w:val="110"/>
        </w:rPr>
        <w:t xml:space="preserve"> </w:t>
      </w:r>
      <w:r w:rsidR="00C115BB">
        <w:rPr>
          <w:w w:val="110"/>
        </w:rPr>
        <w:t>a</w:t>
      </w:r>
      <w:r w:rsidR="00C115BB">
        <w:rPr>
          <w:spacing w:val="13"/>
          <w:w w:val="110"/>
        </w:rPr>
        <w:t xml:space="preserve"> </w:t>
      </w:r>
      <w:r w:rsidR="00C115BB">
        <w:rPr>
          <w:w w:val="110"/>
        </w:rPr>
        <w:t>given</w:t>
      </w:r>
      <w:r w:rsidR="00C115BB">
        <w:rPr>
          <w:spacing w:val="12"/>
          <w:w w:val="110"/>
        </w:rPr>
        <w:t xml:space="preserve"> </w:t>
      </w:r>
      <w:r w:rsidR="00C115BB">
        <w:rPr>
          <w:w w:val="110"/>
        </w:rPr>
        <w:t>state</w:t>
      </w:r>
      <w:r w:rsidR="00C115BB">
        <w:rPr>
          <w:spacing w:val="12"/>
          <w:w w:val="110"/>
        </w:rPr>
        <w:t xml:space="preserve"> </w:t>
      </w:r>
      <w:r w:rsidR="00C115BB">
        <w:rPr>
          <w:w w:val="110"/>
        </w:rPr>
        <w:t>(</w:t>
      </w:r>
      <w:r w:rsidR="00C115BB">
        <w:rPr>
          <w:rFonts w:ascii="Palatino Linotype" w:hAnsi="Palatino Linotype"/>
          <w:i/>
          <w:w w:val="110"/>
        </w:rPr>
        <w:t>s</w:t>
      </w:r>
      <w:r w:rsidR="00C115BB">
        <w:rPr>
          <w:rFonts w:ascii="Palatino Linotype" w:hAnsi="Palatino Linotype"/>
          <w:i/>
          <w:spacing w:val="29"/>
          <w:w w:val="110"/>
        </w:rPr>
        <w:t xml:space="preserve"> </w:t>
      </w:r>
      <w:r w:rsidR="00C115BB">
        <w:rPr>
          <w:rFonts w:ascii="Palatino Linotype" w:hAnsi="Palatino Linotype"/>
          <w:i/>
          <w:spacing w:val="2"/>
          <w:w w:val="110"/>
        </w:rPr>
        <w:t>greedy</w:t>
      </w:r>
      <w:r w:rsidR="00C115BB">
        <w:rPr>
          <w:spacing w:val="2"/>
          <w:w w:val="110"/>
        </w:rPr>
        <w:t>).</w:t>
      </w:r>
    </w:p>
    <w:p w14:paraId="1FC17FF5" w14:textId="77777777" w:rsidR="00DD3E01" w:rsidRDefault="00C115BB">
      <w:pPr>
        <w:pStyle w:val="BodyText"/>
        <w:spacing w:before="6"/>
        <w:ind w:left="461"/>
        <w:jc w:val="both"/>
      </w:pPr>
      <w:r>
        <w:rPr>
          <w:w w:val="110"/>
        </w:rPr>
        <w:t>Its update rule is defined as follows:</w:t>
      </w:r>
    </w:p>
    <w:p w14:paraId="5D5694F9" w14:textId="77777777" w:rsidR="00DD3E01" w:rsidRDefault="00DD3E01">
      <w:pPr>
        <w:pStyle w:val="BodyText"/>
      </w:pPr>
    </w:p>
    <w:p w14:paraId="5D9DEC6C" w14:textId="77777777" w:rsidR="00DD3E01" w:rsidRDefault="00DD3E01">
      <w:pPr>
        <w:pStyle w:val="BodyText"/>
        <w:spacing w:before="6"/>
        <w:rPr>
          <w:sz w:val="20"/>
        </w:rPr>
      </w:pPr>
    </w:p>
    <w:p w14:paraId="0E83CE85" w14:textId="77777777" w:rsidR="00DD3E01" w:rsidRDefault="00C115BB">
      <w:pPr>
        <w:ind w:left="277" w:right="515"/>
        <w:jc w:val="center"/>
        <w:rPr>
          <w:sz w:val="24"/>
        </w:rPr>
      </w:pPr>
      <w:r>
        <w:rPr>
          <w:rFonts w:ascii="Palatino Linotype" w:hAnsi="Palatino Linotype"/>
          <w:i/>
          <w:w w:val="105"/>
          <w:sz w:val="24"/>
        </w:rPr>
        <w:t>Q</w:t>
      </w:r>
      <w:r>
        <w:rPr>
          <w:rFonts w:ascii="Verdana" w:hAnsi="Verdana"/>
          <w:i/>
          <w:w w:val="105"/>
          <w:sz w:val="24"/>
          <w:vertAlign w:val="subscript"/>
        </w:rPr>
        <w:t>t</w:t>
      </w:r>
      <w:r>
        <w:rPr>
          <w:rFonts w:ascii="Tahoma" w:hAnsi="Tahoma"/>
          <w:w w:val="105"/>
          <w:sz w:val="24"/>
          <w:vertAlign w:val="subscript"/>
        </w:rPr>
        <w:t>+1</w:t>
      </w:r>
      <w:r>
        <w:rPr>
          <w:w w:val="105"/>
          <w:sz w:val="24"/>
        </w:rPr>
        <w:t>(</w:t>
      </w:r>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 xml:space="preserve">) </w:t>
      </w:r>
      <w:r>
        <w:rPr>
          <w:rFonts w:ascii="Gulim" w:hAnsi="Gulim"/>
          <w:w w:val="105"/>
          <w:sz w:val="24"/>
        </w:rPr>
        <w:t xml:space="preserve">← </w:t>
      </w:r>
      <w:proofErr w:type="spellStart"/>
      <w:proofErr w:type="gramStart"/>
      <w:r>
        <w:rPr>
          <w:rFonts w:ascii="Palatino Linotype" w:hAnsi="Palatino Linotype"/>
          <w:i/>
          <w:w w:val="105"/>
          <w:sz w:val="24"/>
        </w:rPr>
        <w:t>Q</w:t>
      </w:r>
      <w:r>
        <w:rPr>
          <w:rFonts w:ascii="Verdana" w:hAnsi="Verdana"/>
          <w:i/>
          <w:w w:val="105"/>
          <w:sz w:val="24"/>
          <w:vertAlign w:val="subscript"/>
        </w:rPr>
        <w:t>t</w:t>
      </w:r>
      <w:proofErr w:type="spellEnd"/>
      <w:r>
        <w:rPr>
          <w:w w:val="105"/>
          <w:sz w:val="24"/>
        </w:rPr>
        <w:t>(</w:t>
      </w:r>
      <w:proofErr w:type="gramEnd"/>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 xml:space="preserve">) + </w:t>
      </w:r>
      <w:r>
        <w:rPr>
          <w:rFonts w:ascii="Palatino Linotype" w:hAnsi="Palatino Linotype"/>
          <w:i/>
          <w:w w:val="105"/>
          <w:sz w:val="24"/>
        </w:rPr>
        <w:t>α</w:t>
      </w:r>
      <w:r>
        <w:rPr>
          <w:w w:val="105"/>
          <w:sz w:val="24"/>
        </w:rPr>
        <w:t>[</w:t>
      </w:r>
      <w:r>
        <w:rPr>
          <w:rFonts w:ascii="Palatino Linotype" w:hAnsi="Palatino Linotype"/>
          <w:i/>
          <w:w w:val="105"/>
          <w:sz w:val="24"/>
        </w:rPr>
        <w:t>R</w:t>
      </w:r>
      <w:r>
        <w:rPr>
          <w:rFonts w:ascii="Verdana" w:hAnsi="Verdana"/>
          <w:i/>
          <w:w w:val="105"/>
          <w:sz w:val="24"/>
          <w:vertAlign w:val="subscript"/>
        </w:rPr>
        <w:t>t</w:t>
      </w:r>
      <w:r>
        <w:rPr>
          <w:rFonts w:ascii="Tahoma" w:hAnsi="Tahoma"/>
          <w:w w:val="105"/>
          <w:sz w:val="24"/>
          <w:vertAlign w:val="subscript"/>
        </w:rPr>
        <w:t>+1</w:t>
      </w:r>
      <w:r>
        <w:rPr>
          <w:rFonts w:ascii="Tahoma" w:hAnsi="Tahoma"/>
          <w:w w:val="105"/>
          <w:sz w:val="24"/>
        </w:rPr>
        <w:t xml:space="preserve"> </w:t>
      </w:r>
      <w:r>
        <w:rPr>
          <w:w w:val="105"/>
          <w:sz w:val="24"/>
        </w:rPr>
        <w:t xml:space="preserve">+ </w:t>
      </w:r>
      <w:proofErr w:type="spellStart"/>
      <w:r>
        <w:rPr>
          <w:rFonts w:ascii="Palatino Linotype" w:hAnsi="Palatino Linotype"/>
          <w:i/>
          <w:w w:val="105"/>
          <w:sz w:val="24"/>
        </w:rPr>
        <w:t>γQ</w:t>
      </w:r>
      <w:r>
        <w:rPr>
          <w:rFonts w:ascii="Verdana" w:hAnsi="Verdana"/>
          <w:i/>
          <w:w w:val="105"/>
          <w:sz w:val="24"/>
          <w:vertAlign w:val="subscript"/>
        </w:rPr>
        <w:t>t</w:t>
      </w:r>
      <w:proofErr w:type="spellEnd"/>
      <w:r>
        <w:rPr>
          <w:w w:val="105"/>
          <w:sz w:val="24"/>
        </w:rPr>
        <w:t>(</w:t>
      </w:r>
      <w:r>
        <w:rPr>
          <w:rFonts w:ascii="Palatino Linotype" w:hAnsi="Palatino Linotype"/>
          <w:i/>
          <w:w w:val="105"/>
          <w:sz w:val="24"/>
        </w:rPr>
        <w:t>S</w:t>
      </w:r>
      <w:r>
        <w:rPr>
          <w:rFonts w:ascii="Verdana" w:hAnsi="Verdana"/>
          <w:i/>
          <w:w w:val="105"/>
          <w:sz w:val="24"/>
          <w:vertAlign w:val="subscript"/>
        </w:rPr>
        <w:t>t</w:t>
      </w:r>
      <w:r>
        <w:rPr>
          <w:rFonts w:ascii="Tahoma" w:hAnsi="Tahoma"/>
          <w:w w:val="105"/>
          <w:sz w:val="24"/>
          <w:vertAlign w:val="subscript"/>
        </w:rPr>
        <w:t>+1</w:t>
      </w:r>
      <w:r>
        <w:rPr>
          <w:rFonts w:ascii="Palatino Linotype" w:hAnsi="Palatino Linotype"/>
          <w:i/>
          <w:w w:val="105"/>
          <w:sz w:val="24"/>
        </w:rPr>
        <w:t>, A</w:t>
      </w:r>
      <w:r>
        <w:rPr>
          <w:rFonts w:ascii="Verdana" w:hAnsi="Verdana"/>
          <w:i/>
          <w:w w:val="105"/>
          <w:sz w:val="24"/>
          <w:vertAlign w:val="subscript"/>
        </w:rPr>
        <w:t>t</w:t>
      </w:r>
      <w:r>
        <w:rPr>
          <w:rFonts w:ascii="Tahoma" w:hAnsi="Tahoma"/>
          <w:w w:val="105"/>
          <w:sz w:val="24"/>
          <w:vertAlign w:val="subscript"/>
        </w:rPr>
        <w:t>+1</w:t>
      </w:r>
      <w:r>
        <w:rPr>
          <w:w w:val="105"/>
          <w:sz w:val="24"/>
        </w:rPr>
        <w:t xml:space="preserve">) </w:t>
      </w:r>
      <w:r>
        <w:rPr>
          <w:rFonts w:ascii="Gulim" w:hAnsi="Gulim"/>
          <w:w w:val="105"/>
          <w:sz w:val="24"/>
        </w:rPr>
        <w:t>−</w:t>
      </w:r>
      <w:r>
        <w:rPr>
          <w:rFonts w:ascii="Gulim" w:hAnsi="Gulim"/>
          <w:w w:val="105"/>
          <w:sz w:val="24"/>
        </w:rPr>
        <w:t xml:space="preserve"> </w:t>
      </w:r>
      <w:proofErr w:type="spellStart"/>
      <w:r>
        <w:rPr>
          <w:rFonts w:ascii="Palatino Linotype" w:hAnsi="Palatino Linotype"/>
          <w:i/>
          <w:w w:val="105"/>
          <w:sz w:val="24"/>
        </w:rPr>
        <w:t>Q</w:t>
      </w:r>
      <w:r>
        <w:rPr>
          <w:rFonts w:ascii="Verdana" w:hAnsi="Verdana"/>
          <w:i/>
          <w:w w:val="105"/>
          <w:sz w:val="24"/>
          <w:vertAlign w:val="subscript"/>
        </w:rPr>
        <w:t>t</w:t>
      </w:r>
      <w:proofErr w:type="spellEnd"/>
      <w:r>
        <w:rPr>
          <w:w w:val="105"/>
          <w:sz w:val="24"/>
        </w:rPr>
        <w:t>(</w:t>
      </w:r>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w:t>
      </w:r>
    </w:p>
    <w:p w14:paraId="71966B47" w14:textId="77777777" w:rsidR="00DD3E01" w:rsidRDefault="00DD3E01">
      <w:pPr>
        <w:jc w:val="center"/>
        <w:rPr>
          <w:sz w:val="24"/>
        </w:rPr>
        <w:sectPr w:rsidR="00DD3E01">
          <w:pgSz w:w="11910" w:h="16840"/>
          <w:pgMar w:top="1580" w:right="940" w:bottom="2040" w:left="1180" w:header="0" w:footer="1843" w:gutter="0"/>
          <w:cols w:space="720"/>
        </w:sectPr>
      </w:pPr>
    </w:p>
    <w:p w14:paraId="329E6E04" w14:textId="77777777" w:rsidR="00DD3E01" w:rsidRDefault="00DD3E01">
      <w:pPr>
        <w:pStyle w:val="BodyText"/>
        <w:rPr>
          <w:sz w:val="20"/>
        </w:rPr>
      </w:pPr>
    </w:p>
    <w:p w14:paraId="02EF6699" w14:textId="77777777" w:rsidR="00DD3E01" w:rsidRDefault="00DD3E01">
      <w:pPr>
        <w:pStyle w:val="BodyText"/>
        <w:rPr>
          <w:sz w:val="20"/>
        </w:rPr>
      </w:pPr>
    </w:p>
    <w:p w14:paraId="353FB893" w14:textId="77777777" w:rsidR="00DD3E01" w:rsidRDefault="00C115BB">
      <w:pPr>
        <w:pStyle w:val="ListParagraph"/>
        <w:numPr>
          <w:ilvl w:val="2"/>
          <w:numId w:val="3"/>
        </w:numPr>
        <w:tabs>
          <w:tab w:val="left" w:pos="804"/>
        </w:tabs>
        <w:spacing w:before="187"/>
        <w:rPr>
          <w:rFonts w:ascii="Bookman Old Style"/>
          <w:i/>
          <w:sz w:val="24"/>
        </w:rPr>
      </w:pPr>
      <w:r>
        <w:rPr>
          <w:rFonts w:ascii="Bookman Old Style"/>
          <w:i/>
          <w:spacing w:val="-3"/>
          <w:sz w:val="24"/>
        </w:rPr>
        <w:t>Q-Learning</w:t>
      </w:r>
    </w:p>
    <w:p w14:paraId="6898B3B2" w14:textId="77777777" w:rsidR="00DD3E01" w:rsidRDefault="00DD3E01">
      <w:pPr>
        <w:pStyle w:val="BodyText"/>
        <w:spacing w:before="4"/>
        <w:rPr>
          <w:rFonts w:ascii="Bookman Old Style"/>
          <w:i/>
        </w:rPr>
      </w:pPr>
    </w:p>
    <w:p w14:paraId="4532B1C5" w14:textId="77777777" w:rsidR="00DD3E01" w:rsidRDefault="00C115BB">
      <w:pPr>
        <w:pStyle w:val="BodyText"/>
        <w:spacing w:line="256" w:lineRule="auto"/>
        <w:ind w:left="110" w:right="347" w:firstLine="351"/>
        <w:jc w:val="both"/>
      </w:pPr>
      <w:r>
        <w:rPr>
          <w:w w:val="110"/>
        </w:rPr>
        <w:t xml:space="preserve">Q-Learning is an </w:t>
      </w:r>
      <w:r w:rsidRPr="004F1EFA">
        <w:rPr>
          <w:w w:val="110"/>
          <w:highlight w:val="green"/>
        </w:rPr>
        <w:t>off-policy</w:t>
      </w:r>
      <w:r>
        <w:rPr>
          <w:w w:val="110"/>
        </w:rPr>
        <w:t xml:space="preserve"> temporal difference control policy. It </w:t>
      </w:r>
      <w:r w:rsidR="004F1EFA">
        <w:rPr>
          <w:w w:val="110"/>
        </w:rPr>
        <w:t xml:space="preserve">similar to </w:t>
      </w:r>
      <w:r w:rsidRPr="004F1EFA">
        <w:rPr>
          <w:strike/>
          <w:w w:val="110"/>
        </w:rPr>
        <w:t>is exactly like</w:t>
      </w:r>
      <w:r>
        <w:rPr>
          <w:w w:val="110"/>
        </w:rPr>
        <w:t xml:space="preserve"> SARSA, the only difference being that it doesn’t follow a policy to find the next action A’ but rather chooses the action in a greedy fashion. Similar to SARSA its aim is to</w:t>
      </w:r>
      <w:r>
        <w:rPr>
          <w:w w:val="110"/>
        </w:rPr>
        <w:t xml:space="preserve"> evaluate the Q </w:t>
      </w:r>
      <w:proofErr w:type="spellStart"/>
      <w:r>
        <w:rPr>
          <w:spacing w:val="-4"/>
          <w:w w:val="110"/>
        </w:rPr>
        <w:t>val</w:t>
      </w:r>
      <w:proofErr w:type="spellEnd"/>
      <w:r>
        <w:rPr>
          <w:spacing w:val="-4"/>
          <w:w w:val="110"/>
        </w:rPr>
        <w:t xml:space="preserve">- </w:t>
      </w:r>
      <w:proofErr w:type="spellStart"/>
      <w:r>
        <w:rPr>
          <w:w w:val="110"/>
        </w:rPr>
        <w:t>ues</w:t>
      </w:r>
      <w:proofErr w:type="spellEnd"/>
      <w:r>
        <w:rPr>
          <w:w w:val="110"/>
        </w:rPr>
        <w:t>. In this case, the learned action-value function, Q, directly approximates q*, the</w:t>
      </w:r>
      <w:r>
        <w:rPr>
          <w:spacing w:val="-34"/>
          <w:w w:val="110"/>
        </w:rPr>
        <w:t xml:space="preserve"> </w:t>
      </w:r>
      <w:r>
        <w:rPr>
          <w:w w:val="110"/>
        </w:rPr>
        <w:t>optimal action-value</w:t>
      </w:r>
      <w:r>
        <w:rPr>
          <w:spacing w:val="-12"/>
          <w:w w:val="110"/>
        </w:rPr>
        <w:t xml:space="preserve"> </w:t>
      </w:r>
      <w:r>
        <w:rPr>
          <w:w w:val="110"/>
        </w:rPr>
        <w:t>function,</w:t>
      </w:r>
      <w:r>
        <w:rPr>
          <w:spacing w:val="-10"/>
          <w:w w:val="110"/>
        </w:rPr>
        <w:t xml:space="preserve"> </w:t>
      </w:r>
      <w:r>
        <w:rPr>
          <w:w w:val="110"/>
        </w:rPr>
        <w:t>independent</w:t>
      </w:r>
      <w:r>
        <w:rPr>
          <w:spacing w:val="-12"/>
          <w:w w:val="110"/>
        </w:rPr>
        <w:t xml:space="preserve"> </w:t>
      </w:r>
      <w:r>
        <w:rPr>
          <w:w w:val="110"/>
        </w:rPr>
        <w:t>of</w:t>
      </w:r>
      <w:r>
        <w:rPr>
          <w:spacing w:val="-11"/>
          <w:w w:val="110"/>
        </w:rPr>
        <w:t xml:space="preserve"> </w:t>
      </w:r>
      <w:r>
        <w:rPr>
          <w:w w:val="110"/>
        </w:rPr>
        <w:t>the</w:t>
      </w:r>
      <w:r>
        <w:rPr>
          <w:spacing w:val="-12"/>
          <w:w w:val="110"/>
        </w:rPr>
        <w:t xml:space="preserve"> </w:t>
      </w:r>
      <w:r>
        <w:rPr>
          <w:w w:val="110"/>
        </w:rPr>
        <w:t>policy</w:t>
      </w:r>
      <w:r>
        <w:rPr>
          <w:spacing w:val="-11"/>
          <w:w w:val="110"/>
        </w:rPr>
        <w:t xml:space="preserve"> </w:t>
      </w:r>
      <w:r>
        <w:rPr>
          <w:w w:val="110"/>
        </w:rPr>
        <w:t>being</w:t>
      </w:r>
      <w:r>
        <w:rPr>
          <w:spacing w:val="-12"/>
          <w:w w:val="110"/>
        </w:rPr>
        <w:t xml:space="preserve"> </w:t>
      </w:r>
      <w:r>
        <w:rPr>
          <w:w w:val="110"/>
        </w:rPr>
        <w:t>followed.</w:t>
      </w:r>
      <w:r>
        <w:rPr>
          <w:spacing w:val="17"/>
          <w:w w:val="110"/>
        </w:rPr>
        <w:t xml:space="preserve"> </w:t>
      </w:r>
      <w:r>
        <w:rPr>
          <w:w w:val="110"/>
        </w:rPr>
        <w:t>This</w:t>
      </w:r>
      <w:r>
        <w:rPr>
          <w:spacing w:val="-12"/>
          <w:w w:val="110"/>
        </w:rPr>
        <w:t xml:space="preserve"> </w:t>
      </w:r>
      <w:r>
        <w:rPr>
          <w:w w:val="110"/>
        </w:rPr>
        <w:t>dramatically</w:t>
      </w:r>
      <w:r>
        <w:rPr>
          <w:spacing w:val="-11"/>
          <w:w w:val="110"/>
        </w:rPr>
        <w:t xml:space="preserve"> </w:t>
      </w:r>
      <w:r>
        <w:rPr>
          <w:w w:val="110"/>
        </w:rPr>
        <w:t xml:space="preserve">simplifies the analysis of the algorithm and enabled early convergence proofs. The policy still has an effect in that it determines which state–action pairs are visited and updated. </w:t>
      </w:r>
      <w:r>
        <w:rPr>
          <w:spacing w:val="-3"/>
          <w:w w:val="110"/>
        </w:rPr>
        <w:t xml:space="preserve">However, </w:t>
      </w:r>
      <w:r>
        <w:rPr>
          <w:w w:val="110"/>
        </w:rPr>
        <w:t>all that is required for correct convergence is that all pairs co</w:t>
      </w:r>
      <w:r>
        <w:rPr>
          <w:w w:val="110"/>
        </w:rPr>
        <w:t xml:space="preserve">ntinue to </w:t>
      </w:r>
      <w:r>
        <w:rPr>
          <w:spacing w:val="3"/>
          <w:w w:val="110"/>
        </w:rPr>
        <w:t xml:space="preserve">be </w:t>
      </w:r>
      <w:r>
        <w:rPr>
          <w:w w:val="110"/>
        </w:rPr>
        <w:t xml:space="preserve">updated. As </w:t>
      </w:r>
      <w:r>
        <w:rPr>
          <w:spacing w:val="-4"/>
          <w:w w:val="110"/>
        </w:rPr>
        <w:t xml:space="preserve">we </w:t>
      </w:r>
      <w:proofErr w:type="spellStart"/>
      <w:r>
        <w:rPr>
          <w:w w:val="110"/>
        </w:rPr>
        <w:t>ob</w:t>
      </w:r>
      <w:proofErr w:type="spellEnd"/>
      <w:r>
        <w:rPr>
          <w:w w:val="110"/>
        </w:rPr>
        <w:t xml:space="preserve">- served in Chapter 5, this is a minimal requirement in the sense that </w:t>
      </w:r>
      <w:r>
        <w:rPr>
          <w:spacing w:val="-3"/>
          <w:w w:val="110"/>
        </w:rPr>
        <w:t xml:space="preserve">any </w:t>
      </w:r>
      <w:r>
        <w:rPr>
          <w:w w:val="110"/>
        </w:rPr>
        <w:t xml:space="preserve">method guaranteed to find optimal behavior in the general case must require it. Under this assumption and a </w:t>
      </w:r>
      <w:r>
        <w:rPr>
          <w:spacing w:val="-3"/>
          <w:w w:val="110"/>
        </w:rPr>
        <w:t>variant</w:t>
      </w:r>
      <w:r>
        <w:rPr>
          <w:spacing w:val="-12"/>
          <w:w w:val="110"/>
        </w:rPr>
        <w:t xml:space="preserve"> </w:t>
      </w:r>
      <w:r>
        <w:rPr>
          <w:w w:val="110"/>
        </w:rPr>
        <w:t>of</w:t>
      </w:r>
      <w:r>
        <w:rPr>
          <w:spacing w:val="-12"/>
          <w:w w:val="110"/>
        </w:rPr>
        <w:t xml:space="preserve"> </w:t>
      </w:r>
      <w:r>
        <w:rPr>
          <w:w w:val="110"/>
        </w:rPr>
        <w:t>the</w:t>
      </w:r>
      <w:r>
        <w:rPr>
          <w:spacing w:val="-13"/>
          <w:w w:val="110"/>
        </w:rPr>
        <w:t xml:space="preserve"> </w:t>
      </w:r>
      <w:r>
        <w:rPr>
          <w:w w:val="110"/>
        </w:rPr>
        <w:t>usual</w:t>
      </w:r>
      <w:r>
        <w:rPr>
          <w:spacing w:val="-11"/>
          <w:w w:val="110"/>
        </w:rPr>
        <w:t xml:space="preserve"> </w:t>
      </w:r>
      <w:r>
        <w:rPr>
          <w:w w:val="110"/>
        </w:rPr>
        <w:t>stochastic</w:t>
      </w:r>
      <w:r>
        <w:rPr>
          <w:spacing w:val="-12"/>
          <w:w w:val="110"/>
        </w:rPr>
        <w:t xml:space="preserve"> </w:t>
      </w:r>
      <w:r>
        <w:rPr>
          <w:w w:val="110"/>
        </w:rPr>
        <w:t>approximati</w:t>
      </w:r>
      <w:r>
        <w:rPr>
          <w:w w:val="110"/>
        </w:rPr>
        <w:t>on</w:t>
      </w:r>
      <w:r>
        <w:rPr>
          <w:spacing w:val="-11"/>
          <w:w w:val="110"/>
        </w:rPr>
        <w:t xml:space="preserve"> </w:t>
      </w:r>
      <w:r>
        <w:rPr>
          <w:w w:val="110"/>
        </w:rPr>
        <w:t>conditions</w:t>
      </w:r>
      <w:r>
        <w:rPr>
          <w:spacing w:val="-12"/>
          <w:w w:val="110"/>
        </w:rPr>
        <w:t xml:space="preserve"> </w:t>
      </w:r>
      <w:r>
        <w:rPr>
          <w:w w:val="110"/>
        </w:rPr>
        <w:t>on</w:t>
      </w:r>
      <w:r>
        <w:rPr>
          <w:spacing w:val="-12"/>
          <w:w w:val="110"/>
        </w:rPr>
        <w:t xml:space="preserve"> </w:t>
      </w:r>
      <w:r>
        <w:rPr>
          <w:w w:val="110"/>
        </w:rPr>
        <w:t>the</w:t>
      </w:r>
      <w:r>
        <w:rPr>
          <w:spacing w:val="-13"/>
          <w:w w:val="110"/>
        </w:rPr>
        <w:t xml:space="preserve"> </w:t>
      </w:r>
      <w:r>
        <w:rPr>
          <w:w w:val="110"/>
        </w:rPr>
        <w:t>sequence</w:t>
      </w:r>
      <w:r>
        <w:rPr>
          <w:spacing w:val="-11"/>
          <w:w w:val="110"/>
        </w:rPr>
        <w:t xml:space="preserve"> </w:t>
      </w:r>
      <w:r>
        <w:rPr>
          <w:w w:val="110"/>
        </w:rPr>
        <w:t>of</w:t>
      </w:r>
      <w:r>
        <w:rPr>
          <w:spacing w:val="-13"/>
          <w:w w:val="110"/>
        </w:rPr>
        <w:t xml:space="preserve"> </w:t>
      </w:r>
      <w:r>
        <w:rPr>
          <w:w w:val="110"/>
        </w:rPr>
        <w:t>step-size</w:t>
      </w:r>
      <w:r>
        <w:rPr>
          <w:spacing w:val="-12"/>
          <w:w w:val="110"/>
        </w:rPr>
        <w:t xml:space="preserve"> </w:t>
      </w:r>
      <w:proofErr w:type="spellStart"/>
      <w:r>
        <w:rPr>
          <w:w w:val="110"/>
        </w:rPr>
        <w:t>param</w:t>
      </w:r>
      <w:proofErr w:type="spellEnd"/>
      <w:r>
        <w:rPr>
          <w:w w:val="110"/>
        </w:rPr>
        <w:t xml:space="preserve">- </w:t>
      </w:r>
      <w:proofErr w:type="spellStart"/>
      <w:r>
        <w:rPr>
          <w:w w:val="110"/>
        </w:rPr>
        <w:t>eters</w:t>
      </w:r>
      <w:proofErr w:type="spellEnd"/>
      <w:r>
        <w:rPr>
          <w:w w:val="110"/>
        </w:rPr>
        <w:t>, Q has been shown to converge with probability 1 to q*. The Q-Learning algorithm is shown below in procedural</w:t>
      </w:r>
      <w:r>
        <w:rPr>
          <w:spacing w:val="42"/>
          <w:w w:val="110"/>
        </w:rPr>
        <w:t xml:space="preserve"> </w:t>
      </w:r>
      <w:r>
        <w:rPr>
          <w:w w:val="110"/>
        </w:rPr>
        <w:t>form.</w:t>
      </w:r>
    </w:p>
    <w:p w14:paraId="44DAA0F1" w14:textId="77777777" w:rsidR="00DD3E01" w:rsidRDefault="00C115BB">
      <w:pPr>
        <w:pStyle w:val="BodyText"/>
        <w:spacing w:line="261" w:lineRule="exact"/>
        <w:ind w:left="461"/>
        <w:jc w:val="both"/>
      </w:pPr>
      <w:r>
        <w:rPr>
          <w:w w:val="110"/>
        </w:rPr>
        <w:t xml:space="preserve">Contrary to SARSA which transitioned to an action-state </w:t>
      </w:r>
      <w:proofErr w:type="gramStart"/>
      <w:r>
        <w:rPr>
          <w:rFonts w:ascii="Palatino Linotype"/>
          <w:i/>
          <w:w w:val="110"/>
        </w:rPr>
        <w:t>A</w:t>
      </w:r>
      <w:r>
        <w:rPr>
          <w:rFonts w:ascii="Verdana"/>
          <w:i/>
          <w:w w:val="110"/>
          <w:vertAlign w:val="subscript"/>
        </w:rPr>
        <w:t>t</w:t>
      </w:r>
      <w:proofErr w:type="gramEnd"/>
      <w:r>
        <w:rPr>
          <w:rFonts w:ascii="Tahoma"/>
          <w:w w:val="110"/>
          <w:vertAlign w:val="subscript"/>
        </w:rPr>
        <w:t>+1</w:t>
      </w:r>
      <w:r>
        <w:rPr>
          <w:rFonts w:ascii="Palatino Linotype"/>
          <w:i/>
          <w:w w:val="110"/>
        </w:rPr>
        <w:t>, S</w:t>
      </w:r>
      <w:r>
        <w:rPr>
          <w:rFonts w:ascii="Verdana"/>
          <w:i/>
          <w:w w:val="110"/>
          <w:vertAlign w:val="subscript"/>
        </w:rPr>
        <w:t>t</w:t>
      </w:r>
      <w:r>
        <w:rPr>
          <w:rFonts w:ascii="Tahoma"/>
          <w:w w:val="110"/>
          <w:vertAlign w:val="subscript"/>
        </w:rPr>
        <w:t>+1</w:t>
      </w:r>
      <w:r>
        <w:rPr>
          <w:rFonts w:ascii="Tahoma"/>
          <w:w w:val="110"/>
        </w:rPr>
        <w:t xml:space="preserve"> </w:t>
      </w:r>
      <w:r>
        <w:rPr>
          <w:w w:val="110"/>
        </w:rPr>
        <w:t>to make the updat</w:t>
      </w:r>
      <w:r>
        <w:rPr>
          <w:w w:val="110"/>
        </w:rPr>
        <w:t>e,</w:t>
      </w:r>
    </w:p>
    <w:p w14:paraId="125D173E" w14:textId="77777777" w:rsidR="00DD3E01" w:rsidRDefault="00C115BB">
      <w:pPr>
        <w:pStyle w:val="BodyText"/>
        <w:spacing w:line="306" w:lineRule="exact"/>
        <w:ind w:left="110"/>
        <w:jc w:val="both"/>
      </w:pPr>
      <w:r>
        <w:rPr>
          <w:w w:val="110"/>
        </w:rPr>
        <w:t xml:space="preserve">this methods considers transitions from an action-state pair </w:t>
      </w:r>
      <w:r>
        <w:rPr>
          <w:rFonts w:ascii="Palatino Linotype"/>
          <w:i/>
          <w:w w:val="110"/>
        </w:rPr>
        <w:t>S</w:t>
      </w:r>
      <w:r>
        <w:rPr>
          <w:rFonts w:ascii="Verdana"/>
          <w:i/>
          <w:w w:val="110"/>
          <w:vertAlign w:val="subscript"/>
        </w:rPr>
        <w:t>t</w:t>
      </w:r>
      <w:r>
        <w:rPr>
          <w:rFonts w:ascii="Palatino Linotype"/>
          <w:i/>
          <w:w w:val="110"/>
        </w:rPr>
        <w:t>, A</w:t>
      </w:r>
      <w:r>
        <w:rPr>
          <w:rFonts w:ascii="Verdana"/>
          <w:i/>
          <w:w w:val="110"/>
          <w:vertAlign w:val="subscript"/>
        </w:rPr>
        <w:t>t</w:t>
      </w:r>
      <w:r>
        <w:rPr>
          <w:rFonts w:ascii="Verdana"/>
          <w:i/>
          <w:w w:val="110"/>
        </w:rPr>
        <w:t xml:space="preserve"> </w:t>
      </w:r>
      <w:r>
        <w:rPr>
          <w:w w:val="110"/>
        </w:rPr>
        <w:t xml:space="preserve">to a state </w:t>
      </w:r>
      <w:r>
        <w:rPr>
          <w:rFonts w:ascii="Palatino Linotype"/>
          <w:i/>
          <w:w w:val="110"/>
        </w:rPr>
        <w:t>S</w:t>
      </w:r>
      <w:r>
        <w:rPr>
          <w:rFonts w:ascii="Verdana"/>
          <w:i/>
          <w:w w:val="110"/>
          <w:vertAlign w:val="subscript"/>
        </w:rPr>
        <w:t>t</w:t>
      </w:r>
      <w:r>
        <w:rPr>
          <w:rFonts w:ascii="Tahoma"/>
          <w:w w:val="110"/>
          <w:vertAlign w:val="subscript"/>
        </w:rPr>
        <w:t>+</w:t>
      </w:r>
      <w:proofErr w:type="gramStart"/>
      <w:r>
        <w:rPr>
          <w:rFonts w:ascii="Tahoma"/>
          <w:w w:val="110"/>
          <w:vertAlign w:val="subscript"/>
        </w:rPr>
        <w:t>1</w:t>
      </w:r>
      <w:r>
        <w:rPr>
          <w:w w:val="110"/>
        </w:rPr>
        <w:t>;.</w:t>
      </w:r>
      <w:proofErr w:type="gramEnd"/>
    </w:p>
    <w:p w14:paraId="18516943" w14:textId="77777777" w:rsidR="00DD3E01" w:rsidRDefault="00DD3E01">
      <w:pPr>
        <w:pStyle w:val="BodyText"/>
        <w:rPr>
          <w:sz w:val="26"/>
        </w:rPr>
      </w:pPr>
    </w:p>
    <w:p w14:paraId="063FEA9D" w14:textId="77777777" w:rsidR="00DD3E01" w:rsidRDefault="00504555">
      <w:pPr>
        <w:spacing w:before="200"/>
        <w:ind w:left="277" w:right="515"/>
        <w:jc w:val="center"/>
        <w:rPr>
          <w:w w:val="105"/>
          <w:sz w:val="24"/>
        </w:rPr>
      </w:pPr>
      <w:r>
        <w:rPr>
          <w:noProof/>
        </w:rPr>
        <mc:AlternateContent>
          <mc:Choice Requires="wps">
            <w:drawing>
              <wp:anchor distT="0" distB="0" distL="114300" distR="114300" simplePos="0" relativeHeight="251168768" behindDoc="1" locked="0" layoutInCell="1" allowOverlap="1" wp14:anchorId="1CDEAC58" wp14:editId="25865E8C">
                <wp:simplePos x="0" y="0"/>
                <wp:positionH relativeFrom="page">
                  <wp:posOffset>4129405</wp:posOffset>
                </wp:positionH>
                <wp:positionV relativeFrom="paragraph">
                  <wp:posOffset>302260</wp:posOffset>
                </wp:positionV>
                <wp:extent cx="57150" cy="101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8999" w14:textId="77777777" w:rsidR="00DD3E01" w:rsidRDefault="00C115BB">
                            <w:pPr>
                              <w:spacing w:line="153" w:lineRule="exact"/>
                              <w:rPr>
                                <w:rFonts w:ascii="Verdana"/>
                                <w:i/>
                                <w:sz w:val="16"/>
                              </w:rPr>
                            </w:pPr>
                            <w:r>
                              <w:rPr>
                                <w:rFonts w:ascii="Verdana"/>
                                <w:i/>
                                <w:w w:val="93"/>
                                <w:sz w:val="1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EAC58" id="Text Box 3" o:spid="_x0000_s1033" type="#_x0000_t202" style="position:absolute;left:0;text-align:left;margin-left:325.15pt;margin-top:23.8pt;width:4.5pt;height:8pt;z-index:-25214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wuHoQIAAJcFAAAOAAAAZHJzL2Uyb0RvYy54bWysVG1vmzAQ/j5p/8Hyd4JJyQuopGpCmCZ1&#13;&#10;L1K7H+CACdbAZrYT6Kb9951NSZNWk6ZtfEBn+3y+557n7vqmb2p0ZEpzKRIcTAhGTOSy4GKf4C8P&#13;&#10;mbfESBsqClpLwRL8yDS+Wb19c921MZvKStYFUwiCCB13bYIrY9rY93VesYbqiWyZgMNSqoYaWKq9&#13;&#10;XyjaQfSm9qeEzP1OqqJVMmdaw246HOKVi1+WLDefylIzg+oEQ27G/ZX77+zfX13TeK9oW/H8KQ36&#13;&#10;F1k0lAt49BQqpYaig+KvQjU8V1LL0kxy2fiyLHnOHAZAE5AXaO4r2jKHBYqj21OZ9P8Lm388flaI&#13;&#10;FwkOMRK0AYoeWG/QWvboylana3UMTvctuJketoFlh1S3dzL/qsHFP/MZLmjrves+yALi0YOR7kZf&#13;&#10;qsbWCFAjCAN0PJ4osG/msDlbBDM4yOEkIMGcOIZ8Go93W6XNOyYbZI0EKyDYxabHO21sLjQeXexT&#13;&#10;Qma8rh3JtbjYAMdhB16Gq/bM5uA4+xGRaLvcLkMvnM63XkjS1LvNNqE3z4LFLL1KN5s0+GnfDcK4&#13;&#10;4kXBhH1m1E8Q/hk/T0oemD8pSMuaFzacTUmr/W5TK3SkoN/MfZYUSP7Mzb9Mwx0DlheQgmlI1tPI&#13;&#10;y+bLhRdm4cyLFmTpkSBaR3MSRmGaXUK644L9OyTUJTiaTWeDZn6LjbjvNTYaN9zAhKh5k+DlyYnG&#13;&#10;FaPFVhSOWkN5PdhnpbDpP5cCKjYS7eRqFTpo1fS73jXAYpT7ThaPoF8lQWCgRZhuYFRSfceog0mR&#13;&#10;YP3tQBXDqH4voBXtWBkNNRq70aAih6sJNhgN5sYM4+fQKr6vIPLQTkLeQp+U3InYNtSQBSCwC+h+&#13;&#10;h+VpUtnxcr52Xs/zdPULAAD//wMAUEsDBBQABgAIAAAAIQC4kAjo4gAAAA4BAAAPAAAAZHJzL2Rv&#13;&#10;d25yZXYueG1sTE87T8MwEN6R+A/WIbFRh5a4JY1ToVYVA+rQAlLHa2ziiNiOYjd1/z3HBMvpHt99&#13;&#10;j3KVbMdGPYTWOwmPkwyYdrVXrWskfLxvHxbAQkSnsPNOS7jqAKvq9qbEQvmL2+vxEBtGJC4UKMHE&#13;&#10;2Bech9poi2Hie+3o9uUHi5HGoeFqwAuR245Ps0xwi60jBYO9Xhtdfx/OVsLnut++paPB3Zir1810&#13;&#10;vr8OdZLy/i5tllRelsCiTvHvA34zkH+oyNjJn50KrJMg8mxGUAlPcwGMACJ/psWJmpkAXpX8f4zq&#13;&#10;BwAA//8DAFBLAQItABQABgAIAAAAIQC2gziS/gAAAOEBAAATAAAAAAAAAAAAAAAAAAAAAABbQ29u&#13;&#10;dGVudF9UeXBlc10ueG1sUEsBAi0AFAAGAAgAAAAhADj9If/WAAAAlAEAAAsAAAAAAAAAAAAAAAAA&#13;&#10;LwEAAF9yZWxzLy5yZWxzUEsBAi0AFAAGAAgAAAAhAMsDC4ehAgAAlwUAAA4AAAAAAAAAAAAAAAAA&#13;&#10;LgIAAGRycy9lMm9Eb2MueG1sUEsBAi0AFAAGAAgAAAAhALiQCOjiAAAADgEAAA8AAAAAAAAAAAAA&#13;&#10;AAAA+wQAAGRycy9kb3ducmV2LnhtbFBLBQYAAAAABAAEAPMAAAAKBgAAAAA=&#13;&#10;" filled="f" stroked="f">
                <v:path arrowok="t"/>
                <v:textbox inset="0,0,0,0">
                  <w:txbxContent>
                    <w:p w14:paraId="02F18999" w14:textId="77777777" w:rsidR="00DD3E01" w:rsidRDefault="00C115BB">
                      <w:pPr>
                        <w:spacing w:line="153" w:lineRule="exact"/>
                        <w:rPr>
                          <w:rFonts w:ascii="Verdana"/>
                          <w:i/>
                          <w:sz w:val="16"/>
                        </w:rPr>
                      </w:pPr>
                      <w:r>
                        <w:rPr>
                          <w:rFonts w:ascii="Verdana"/>
                          <w:i/>
                          <w:w w:val="93"/>
                          <w:sz w:val="16"/>
                        </w:rPr>
                        <w:t>a</w:t>
                      </w:r>
                    </w:p>
                  </w:txbxContent>
                </v:textbox>
                <w10:wrap anchorx="page"/>
              </v:shape>
            </w:pict>
          </mc:Fallback>
        </mc:AlternateContent>
      </w:r>
      <w:r w:rsidR="00C115BB">
        <w:rPr>
          <w:rFonts w:ascii="Palatino Linotype" w:hAnsi="Palatino Linotype"/>
          <w:i/>
          <w:w w:val="105"/>
          <w:sz w:val="24"/>
        </w:rPr>
        <w:t>Q</w:t>
      </w:r>
      <w:r w:rsidR="00C115BB">
        <w:rPr>
          <w:rFonts w:ascii="Verdana" w:hAnsi="Verdana"/>
          <w:i/>
          <w:w w:val="105"/>
          <w:sz w:val="24"/>
          <w:vertAlign w:val="subscript"/>
        </w:rPr>
        <w:t>t</w:t>
      </w:r>
      <w:r w:rsidR="00C115BB">
        <w:rPr>
          <w:rFonts w:ascii="Tahoma" w:hAnsi="Tahoma"/>
          <w:w w:val="105"/>
          <w:sz w:val="24"/>
          <w:vertAlign w:val="subscript"/>
        </w:rPr>
        <w:t>+1</w:t>
      </w:r>
      <w:r w:rsidR="00C115BB">
        <w:rPr>
          <w:w w:val="105"/>
          <w:sz w:val="24"/>
        </w:rPr>
        <w:t>(</w:t>
      </w:r>
      <w:r w:rsidR="00C115BB">
        <w:rPr>
          <w:rFonts w:ascii="Palatino Linotype" w:hAnsi="Palatino Linotype"/>
          <w:i/>
          <w:w w:val="105"/>
          <w:sz w:val="24"/>
        </w:rPr>
        <w:t>S</w:t>
      </w:r>
      <w:r w:rsidR="00C115BB">
        <w:rPr>
          <w:rFonts w:ascii="Verdana" w:hAnsi="Verdana"/>
          <w:i/>
          <w:w w:val="105"/>
          <w:sz w:val="24"/>
          <w:vertAlign w:val="subscript"/>
        </w:rPr>
        <w:t>t</w:t>
      </w:r>
      <w:r w:rsidR="00C115BB">
        <w:rPr>
          <w:rFonts w:ascii="Palatino Linotype" w:hAnsi="Palatino Linotype"/>
          <w:i/>
          <w:w w:val="105"/>
          <w:sz w:val="24"/>
        </w:rPr>
        <w:t>, A</w:t>
      </w:r>
      <w:r w:rsidR="00C115BB">
        <w:rPr>
          <w:rFonts w:ascii="Verdana" w:hAnsi="Verdana"/>
          <w:i/>
          <w:w w:val="105"/>
          <w:sz w:val="24"/>
          <w:vertAlign w:val="subscript"/>
        </w:rPr>
        <w:t>t</w:t>
      </w:r>
      <w:r w:rsidR="00C115BB">
        <w:rPr>
          <w:w w:val="105"/>
          <w:sz w:val="24"/>
        </w:rPr>
        <w:t xml:space="preserve">) </w:t>
      </w:r>
      <w:r w:rsidR="00C115BB">
        <w:rPr>
          <w:rFonts w:ascii="Gulim" w:hAnsi="Gulim"/>
          <w:w w:val="105"/>
          <w:sz w:val="24"/>
        </w:rPr>
        <w:t xml:space="preserve">← </w:t>
      </w:r>
      <w:proofErr w:type="spellStart"/>
      <w:proofErr w:type="gramStart"/>
      <w:r w:rsidR="00C115BB">
        <w:rPr>
          <w:rFonts w:ascii="Palatino Linotype" w:hAnsi="Palatino Linotype"/>
          <w:i/>
          <w:w w:val="105"/>
          <w:sz w:val="24"/>
        </w:rPr>
        <w:t>Q</w:t>
      </w:r>
      <w:r w:rsidR="00C115BB">
        <w:rPr>
          <w:rFonts w:ascii="Verdana" w:hAnsi="Verdana"/>
          <w:i/>
          <w:w w:val="105"/>
          <w:sz w:val="24"/>
          <w:vertAlign w:val="subscript"/>
        </w:rPr>
        <w:t>t</w:t>
      </w:r>
      <w:proofErr w:type="spellEnd"/>
      <w:r w:rsidR="00C115BB">
        <w:rPr>
          <w:w w:val="105"/>
          <w:sz w:val="24"/>
        </w:rPr>
        <w:t>(</w:t>
      </w:r>
      <w:proofErr w:type="gramEnd"/>
      <w:r w:rsidR="00C115BB">
        <w:rPr>
          <w:rFonts w:ascii="Palatino Linotype" w:hAnsi="Palatino Linotype"/>
          <w:i/>
          <w:w w:val="105"/>
          <w:sz w:val="24"/>
        </w:rPr>
        <w:t>S</w:t>
      </w:r>
      <w:r w:rsidR="00C115BB">
        <w:rPr>
          <w:rFonts w:ascii="Verdana" w:hAnsi="Verdana"/>
          <w:i/>
          <w:w w:val="105"/>
          <w:sz w:val="24"/>
          <w:vertAlign w:val="subscript"/>
        </w:rPr>
        <w:t>t</w:t>
      </w:r>
      <w:r w:rsidR="00C115BB">
        <w:rPr>
          <w:rFonts w:ascii="Palatino Linotype" w:hAnsi="Palatino Linotype"/>
          <w:i/>
          <w:w w:val="105"/>
          <w:sz w:val="24"/>
        </w:rPr>
        <w:t>, A</w:t>
      </w:r>
      <w:r w:rsidR="00C115BB">
        <w:rPr>
          <w:rFonts w:ascii="Verdana" w:hAnsi="Verdana"/>
          <w:i/>
          <w:w w:val="105"/>
          <w:sz w:val="24"/>
          <w:vertAlign w:val="subscript"/>
        </w:rPr>
        <w:t>t</w:t>
      </w:r>
      <w:r w:rsidR="00C115BB">
        <w:rPr>
          <w:w w:val="105"/>
          <w:sz w:val="24"/>
        </w:rPr>
        <w:t xml:space="preserve">) + </w:t>
      </w:r>
      <w:r w:rsidR="00C115BB">
        <w:rPr>
          <w:rFonts w:ascii="Palatino Linotype" w:hAnsi="Palatino Linotype"/>
          <w:i/>
          <w:w w:val="105"/>
          <w:sz w:val="24"/>
        </w:rPr>
        <w:t>α</w:t>
      </w:r>
      <w:r w:rsidR="00C115BB">
        <w:rPr>
          <w:w w:val="105"/>
          <w:sz w:val="24"/>
        </w:rPr>
        <w:t>[</w:t>
      </w:r>
      <w:r w:rsidR="00C115BB">
        <w:rPr>
          <w:rFonts w:ascii="Palatino Linotype" w:hAnsi="Palatino Linotype"/>
          <w:i/>
          <w:w w:val="105"/>
          <w:sz w:val="24"/>
        </w:rPr>
        <w:t>R</w:t>
      </w:r>
      <w:r w:rsidR="00C115BB">
        <w:rPr>
          <w:rFonts w:ascii="Verdana" w:hAnsi="Verdana"/>
          <w:i/>
          <w:w w:val="105"/>
          <w:sz w:val="24"/>
          <w:vertAlign w:val="subscript"/>
        </w:rPr>
        <w:t>t</w:t>
      </w:r>
      <w:r w:rsidR="00C115BB">
        <w:rPr>
          <w:rFonts w:ascii="Tahoma" w:hAnsi="Tahoma"/>
          <w:w w:val="105"/>
          <w:sz w:val="24"/>
          <w:vertAlign w:val="subscript"/>
        </w:rPr>
        <w:t>+1</w:t>
      </w:r>
      <w:r w:rsidR="00C115BB">
        <w:rPr>
          <w:rFonts w:ascii="Tahoma" w:hAnsi="Tahoma"/>
          <w:w w:val="105"/>
          <w:sz w:val="24"/>
        </w:rPr>
        <w:t xml:space="preserve"> </w:t>
      </w:r>
      <w:r w:rsidR="00C115BB">
        <w:rPr>
          <w:w w:val="105"/>
          <w:sz w:val="24"/>
        </w:rPr>
        <w:t xml:space="preserve">+ </w:t>
      </w:r>
      <w:r w:rsidR="00C115BB">
        <w:rPr>
          <w:rFonts w:ascii="Palatino Linotype" w:hAnsi="Palatino Linotype"/>
          <w:i/>
          <w:w w:val="105"/>
          <w:sz w:val="24"/>
        </w:rPr>
        <w:t xml:space="preserve">γ </w:t>
      </w:r>
      <w:r w:rsidR="00C115BB">
        <w:rPr>
          <w:w w:val="105"/>
          <w:sz w:val="24"/>
        </w:rPr>
        <w:t xml:space="preserve">max </w:t>
      </w:r>
      <w:proofErr w:type="spellStart"/>
      <w:r w:rsidR="00C115BB">
        <w:rPr>
          <w:rFonts w:ascii="Palatino Linotype" w:hAnsi="Palatino Linotype"/>
          <w:i/>
          <w:w w:val="105"/>
          <w:sz w:val="24"/>
        </w:rPr>
        <w:t>Q</w:t>
      </w:r>
      <w:r w:rsidR="00C115BB">
        <w:rPr>
          <w:rFonts w:ascii="Verdana" w:hAnsi="Verdana"/>
          <w:i/>
          <w:w w:val="105"/>
          <w:sz w:val="24"/>
          <w:vertAlign w:val="subscript"/>
        </w:rPr>
        <w:t>t</w:t>
      </w:r>
      <w:proofErr w:type="spellEnd"/>
      <w:r w:rsidR="00C115BB">
        <w:rPr>
          <w:w w:val="105"/>
          <w:sz w:val="24"/>
        </w:rPr>
        <w:t>(</w:t>
      </w:r>
      <w:r w:rsidR="00C115BB">
        <w:rPr>
          <w:rFonts w:ascii="Palatino Linotype" w:hAnsi="Palatino Linotype"/>
          <w:i/>
          <w:w w:val="105"/>
          <w:sz w:val="24"/>
        </w:rPr>
        <w:t>S</w:t>
      </w:r>
      <w:r w:rsidR="00C115BB">
        <w:rPr>
          <w:rFonts w:ascii="Verdana" w:hAnsi="Verdana"/>
          <w:i/>
          <w:w w:val="105"/>
          <w:sz w:val="24"/>
          <w:vertAlign w:val="subscript"/>
        </w:rPr>
        <w:t>t</w:t>
      </w:r>
      <w:r w:rsidR="00C115BB">
        <w:rPr>
          <w:rFonts w:ascii="Tahoma" w:hAnsi="Tahoma"/>
          <w:w w:val="105"/>
          <w:sz w:val="24"/>
          <w:vertAlign w:val="subscript"/>
        </w:rPr>
        <w:t>+1</w:t>
      </w:r>
      <w:r w:rsidR="00C115BB">
        <w:rPr>
          <w:rFonts w:ascii="Palatino Linotype" w:hAnsi="Palatino Linotype"/>
          <w:i/>
          <w:w w:val="105"/>
          <w:sz w:val="24"/>
        </w:rPr>
        <w:t>, A</w:t>
      </w:r>
      <w:r w:rsidR="00C115BB">
        <w:rPr>
          <w:rFonts w:ascii="Verdana" w:hAnsi="Verdana"/>
          <w:i/>
          <w:w w:val="105"/>
          <w:sz w:val="24"/>
          <w:vertAlign w:val="subscript"/>
        </w:rPr>
        <w:t>t</w:t>
      </w:r>
      <w:r w:rsidR="00C115BB">
        <w:rPr>
          <w:rFonts w:ascii="Tahoma" w:hAnsi="Tahoma"/>
          <w:w w:val="105"/>
          <w:sz w:val="24"/>
          <w:vertAlign w:val="subscript"/>
        </w:rPr>
        <w:t>+1</w:t>
      </w:r>
      <w:r w:rsidR="00C115BB">
        <w:rPr>
          <w:w w:val="105"/>
          <w:sz w:val="24"/>
        </w:rPr>
        <w:t xml:space="preserve">) </w:t>
      </w:r>
      <w:r w:rsidR="00C115BB">
        <w:rPr>
          <w:rFonts w:ascii="Gulim" w:hAnsi="Gulim"/>
          <w:w w:val="105"/>
          <w:sz w:val="24"/>
        </w:rPr>
        <w:t>−</w:t>
      </w:r>
      <w:r w:rsidR="00C115BB">
        <w:rPr>
          <w:rFonts w:ascii="Gulim" w:hAnsi="Gulim"/>
          <w:w w:val="105"/>
          <w:sz w:val="24"/>
        </w:rPr>
        <w:t xml:space="preserve"> </w:t>
      </w:r>
      <w:proofErr w:type="spellStart"/>
      <w:r w:rsidR="00C115BB">
        <w:rPr>
          <w:rFonts w:ascii="Palatino Linotype" w:hAnsi="Palatino Linotype"/>
          <w:i/>
          <w:w w:val="105"/>
          <w:sz w:val="24"/>
        </w:rPr>
        <w:t>Q</w:t>
      </w:r>
      <w:r w:rsidR="00C115BB">
        <w:rPr>
          <w:rFonts w:ascii="Verdana" w:hAnsi="Verdana"/>
          <w:i/>
          <w:w w:val="105"/>
          <w:sz w:val="24"/>
          <w:vertAlign w:val="subscript"/>
        </w:rPr>
        <w:t>t</w:t>
      </w:r>
      <w:proofErr w:type="spellEnd"/>
      <w:r w:rsidR="00C115BB">
        <w:rPr>
          <w:w w:val="105"/>
          <w:sz w:val="24"/>
        </w:rPr>
        <w:t>(</w:t>
      </w:r>
      <w:r w:rsidR="00C115BB">
        <w:rPr>
          <w:rFonts w:ascii="Palatino Linotype" w:hAnsi="Palatino Linotype"/>
          <w:i/>
          <w:w w:val="105"/>
          <w:sz w:val="24"/>
        </w:rPr>
        <w:t>S</w:t>
      </w:r>
      <w:r w:rsidR="00C115BB">
        <w:rPr>
          <w:rFonts w:ascii="Verdana" w:hAnsi="Verdana"/>
          <w:i/>
          <w:w w:val="105"/>
          <w:sz w:val="24"/>
          <w:vertAlign w:val="subscript"/>
        </w:rPr>
        <w:t>t</w:t>
      </w:r>
      <w:r w:rsidR="00C115BB">
        <w:rPr>
          <w:rFonts w:ascii="Palatino Linotype" w:hAnsi="Palatino Linotype"/>
          <w:i/>
          <w:w w:val="105"/>
          <w:sz w:val="24"/>
        </w:rPr>
        <w:t>, A</w:t>
      </w:r>
      <w:r w:rsidR="00C115BB">
        <w:rPr>
          <w:rFonts w:ascii="Verdana" w:hAnsi="Verdana"/>
          <w:i/>
          <w:w w:val="105"/>
          <w:sz w:val="24"/>
          <w:vertAlign w:val="subscript"/>
        </w:rPr>
        <w:t>t</w:t>
      </w:r>
      <w:r w:rsidR="00C115BB">
        <w:rPr>
          <w:w w:val="105"/>
          <w:sz w:val="24"/>
        </w:rPr>
        <w:t>)]</w:t>
      </w:r>
    </w:p>
    <w:p w14:paraId="5D183025" w14:textId="77777777" w:rsidR="004F1EFA" w:rsidRDefault="004F1EFA">
      <w:pPr>
        <w:spacing w:before="200"/>
        <w:ind w:left="277" w:right="515"/>
        <w:jc w:val="center"/>
        <w:rPr>
          <w:sz w:val="24"/>
        </w:rPr>
      </w:pPr>
    </w:p>
    <w:p w14:paraId="03FBF49B" w14:textId="77777777" w:rsidR="004F1EFA" w:rsidRDefault="004F1EFA">
      <w:pPr>
        <w:spacing w:before="200"/>
        <w:ind w:left="277" w:right="515"/>
        <w:jc w:val="center"/>
        <w:rPr>
          <w:sz w:val="24"/>
        </w:rPr>
      </w:pPr>
      <w:r>
        <w:rPr>
          <w:sz w:val="24"/>
        </w:rPr>
        <w:t xml:space="preserve">We generate episodes in one shot, based of </w:t>
      </w:r>
      <w:proofErr w:type="spellStart"/>
      <w:r>
        <w:rPr>
          <w:sz w:val="24"/>
        </w:rPr>
        <w:t>udated</w:t>
      </w:r>
      <w:proofErr w:type="spellEnd"/>
      <w:r>
        <w:rPr>
          <w:sz w:val="24"/>
        </w:rPr>
        <w:t xml:space="preserve"> Q </w:t>
      </w:r>
    </w:p>
    <w:p w14:paraId="73E386C4" w14:textId="77777777" w:rsidR="00DD3E01" w:rsidRDefault="00DD3E01">
      <w:pPr>
        <w:pStyle w:val="BodyText"/>
        <w:spacing w:before="3"/>
        <w:rPr>
          <w:sz w:val="21"/>
        </w:rPr>
      </w:pPr>
    </w:p>
    <w:p w14:paraId="7AB610B3" w14:textId="77777777" w:rsidR="00DD3E01" w:rsidRDefault="00C115BB">
      <w:pPr>
        <w:pStyle w:val="ListParagraph"/>
        <w:numPr>
          <w:ilvl w:val="2"/>
          <w:numId w:val="3"/>
        </w:numPr>
        <w:tabs>
          <w:tab w:val="left" w:pos="804"/>
        </w:tabs>
        <w:spacing w:before="53"/>
        <w:rPr>
          <w:rFonts w:ascii="Bookman Old Style"/>
          <w:i/>
          <w:sz w:val="24"/>
        </w:rPr>
      </w:pPr>
      <w:r>
        <w:rPr>
          <w:rFonts w:ascii="Bookman Old Style"/>
          <w:i/>
          <w:sz w:val="24"/>
        </w:rPr>
        <w:t>n-Step</w:t>
      </w:r>
      <w:r>
        <w:rPr>
          <w:rFonts w:ascii="Bookman Old Style"/>
          <w:i/>
          <w:spacing w:val="9"/>
          <w:sz w:val="24"/>
        </w:rPr>
        <w:t xml:space="preserve"> </w:t>
      </w:r>
      <w:r>
        <w:rPr>
          <w:rFonts w:ascii="Bookman Old Style"/>
          <w:i/>
          <w:sz w:val="24"/>
        </w:rPr>
        <w:t>SARSA</w:t>
      </w:r>
    </w:p>
    <w:p w14:paraId="35AB9AD7" w14:textId="77777777" w:rsidR="00DD3E01" w:rsidRDefault="00DD3E01">
      <w:pPr>
        <w:pStyle w:val="BodyText"/>
        <w:spacing w:before="8"/>
        <w:rPr>
          <w:rFonts w:ascii="Bookman Old Style"/>
          <w:i/>
          <w:sz w:val="25"/>
        </w:rPr>
      </w:pPr>
    </w:p>
    <w:p w14:paraId="135FEEAB" w14:textId="77777777" w:rsidR="00DD3E01" w:rsidRDefault="00C115BB">
      <w:pPr>
        <w:pStyle w:val="BodyText"/>
        <w:spacing w:before="1" w:line="220" w:lineRule="auto"/>
        <w:ind w:left="110" w:firstLine="351"/>
      </w:pPr>
      <w:r>
        <w:rPr>
          <w:w w:val="110"/>
        </w:rPr>
        <w:t xml:space="preserve">Finally, </w:t>
      </w:r>
      <w:proofErr w:type="gramStart"/>
      <w:r>
        <w:rPr>
          <w:w w:val="110"/>
        </w:rPr>
        <w:t>The</w:t>
      </w:r>
      <w:proofErr w:type="gramEnd"/>
      <w:r>
        <w:rPr>
          <w:w w:val="110"/>
        </w:rPr>
        <w:t xml:space="preserve"> main idea of the n-step SARSA is </w:t>
      </w:r>
      <w:r w:rsidRPr="004F1EFA">
        <w:rPr>
          <w:w w:val="110"/>
          <w:highlight w:val="green"/>
        </w:rPr>
        <w:t xml:space="preserve">to simply switch states for actions (state–action </w:t>
      </w:r>
      <w:commentRangeStart w:id="3"/>
      <w:r w:rsidRPr="004F1EFA">
        <w:rPr>
          <w:w w:val="110"/>
          <w:highlight w:val="green"/>
        </w:rPr>
        <w:t>pairs</w:t>
      </w:r>
      <w:commentRangeEnd w:id="3"/>
      <w:r w:rsidR="004F1EFA">
        <w:rPr>
          <w:rStyle w:val="CommentReference"/>
        </w:rPr>
        <w:commentReference w:id="3"/>
      </w:r>
      <w:r w:rsidRPr="004F1EFA">
        <w:rPr>
          <w:w w:val="110"/>
          <w:highlight w:val="green"/>
        </w:rPr>
        <w:t>)</w:t>
      </w:r>
      <w:r>
        <w:rPr>
          <w:w w:val="110"/>
        </w:rPr>
        <w:t xml:space="preserve"> and then use an </w:t>
      </w:r>
      <w:r>
        <w:rPr>
          <w:rFonts w:ascii="Palatino Linotype" w:hAnsi="Palatino Linotype"/>
          <w:i/>
          <w:w w:val="110"/>
        </w:rPr>
        <w:t>s</w:t>
      </w:r>
      <w:r>
        <w:rPr>
          <w:w w:val="110"/>
        </w:rPr>
        <w:t>-greedy policy. Its algorithm is as follows:</w:t>
      </w:r>
    </w:p>
    <w:p w14:paraId="6253D150" w14:textId="77777777" w:rsidR="00DD3E01" w:rsidRDefault="00DD3E01">
      <w:pPr>
        <w:pStyle w:val="BodyText"/>
        <w:rPr>
          <w:sz w:val="20"/>
        </w:rPr>
      </w:pPr>
    </w:p>
    <w:p w14:paraId="4491D6EF" w14:textId="77777777" w:rsidR="00DD3E01" w:rsidRDefault="00DD3E01">
      <w:pPr>
        <w:rPr>
          <w:sz w:val="20"/>
        </w:rPr>
        <w:sectPr w:rsidR="00DD3E01">
          <w:pgSz w:w="11910" w:h="16840"/>
          <w:pgMar w:top="1580" w:right="940" w:bottom="2040" w:left="1180" w:header="0" w:footer="1843" w:gutter="0"/>
          <w:cols w:space="720"/>
        </w:sectPr>
      </w:pPr>
    </w:p>
    <w:p w14:paraId="29EF65BE" w14:textId="77777777" w:rsidR="00DD3E01" w:rsidRDefault="00DD3E01">
      <w:pPr>
        <w:pStyle w:val="BodyText"/>
        <w:spacing w:before="10"/>
        <w:rPr>
          <w:sz w:val="40"/>
        </w:rPr>
      </w:pPr>
    </w:p>
    <w:p w14:paraId="601EF879" w14:textId="77777777" w:rsidR="00DD3E01" w:rsidRDefault="00C115BB">
      <w:pPr>
        <w:ind w:left="683"/>
        <w:rPr>
          <w:sz w:val="24"/>
        </w:rPr>
      </w:pPr>
      <w:r>
        <w:rPr>
          <w:rFonts w:ascii="Palatino Linotype" w:hAnsi="Palatino Linotype"/>
          <w:i/>
          <w:w w:val="105"/>
          <w:position w:val="4"/>
          <w:sz w:val="24"/>
        </w:rPr>
        <w:t>G</w:t>
      </w:r>
      <w:proofErr w:type="spellStart"/>
      <w:r>
        <w:rPr>
          <w:rFonts w:ascii="Verdana" w:hAnsi="Verdana"/>
          <w:i/>
          <w:w w:val="105"/>
          <w:sz w:val="16"/>
        </w:rPr>
        <w:t>t</w:t>
      </w:r>
      <w:r>
        <w:rPr>
          <w:rFonts w:ascii="Tahoma" w:hAnsi="Tahoma"/>
          <w:w w:val="105"/>
          <w:sz w:val="16"/>
        </w:rPr>
        <w:t>:</w:t>
      </w:r>
      <w:r>
        <w:rPr>
          <w:rFonts w:ascii="Verdana" w:hAnsi="Verdana"/>
          <w:i/>
          <w:w w:val="105"/>
          <w:sz w:val="16"/>
        </w:rPr>
        <w:t>t</w:t>
      </w:r>
      <w:r>
        <w:rPr>
          <w:rFonts w:ascii="Tahoma" w:hAnsi="Tahoma"/>
          <w:w w:val="105"/>
          <w:sz w:val="16"/>
        </w:rPr>
        <w:t>+</w:t>
      </w:r>
      <w:r>
        <w:rPr>
          <w:rFonts w:ascii="Verdana" w:hAnsi="Verdana"/>
          <w:i/>
          <w:w w:val="105"/>
          <w:sz w:val="16"/>
        </w:rPr>
        <w:t>n</w:t>
      </w:r>
      <w:proofErr w:type="spellEnd"/>
      <w:r>
        <w:rPr>
          <w:rFonts w:ascii="Verdana" w:hAnsi="Verdana"/>
          <w:i/>
          <w:w w:val="105"/>
          <w:sz w:val="16"/>
        </w:rPr>
        <w:t xml:space="preserve"> </w:t>
      </w:r>
      <w:r>
        <w:rPr>
          <w:w w:val="105"/>
          <w:position w:val="4"/>
          <w:sz w:val="24"/>
        </w:rPr>
        <w:t xml:space="preserve">= </w:t>
      </w:r>
      <w:r>
        <w:rPr>
          <w:rFonts w:ascii="Palatino Linotype" w:hAnsi="Palatino Linotype"/>
          <w:i/>
          <w:w w:val="105"/>
          <w:position w:val="4"/>
          <w:sz w:val="24"/>
        </w:rPr>
        <w:t>Q</w:t>
      </w:r>
      <w:r>
        <w:rPr>
          <w:rFonts w:ascii="Verdana" w:hAnsi="Verdana"/>
          <w:i/>
          <w:w w:val="105"/>
          <w:sz w:val="16"/>
        </w:rPr>
        <w:t>t</w:t>
      </w:r>
      <w:r>
        <w:rPr>
          <w:rFonts w:ascii="Lucida Sans Unicode" w:hAnsi="Lucida Sans Unicode"/>
          <w:w w:val="105"/>
          <w:sz w:val="16"/>
        </w:rPr>
        <w:t>−</w:t>
      </w:r>
      <w:r>
        <w:rPr>
          <w:rFonts w:ascii="Tahoma" w:hAnsi="Tahoma"/>
          <w:w w:val="105"/>
          <w:sz w:val="16"/>
        </w:rPr>
        <w:t>1</w:t>
      </w:r>
      <w:r>
        <w:rPr>
          <w:w w:val="105"/>
          <w:position w:val="4"/>
          <w:sz w:val="24"/>
        </w:rPr>
        <w:t>(</w:t>
      </w:r>
      <w:r>
        <w:rPr>
          <w:rFonts w:ascii="Palatino Linotype" w:hAnsi="Palatino Linotype"/>
          <w:i/>
          <w:w w:val="105"/>
          <w:position w:val="4"/>
          <w:sz w:val="24"/>
        </w:rPr>
        <w:t>S</w:t>
      </w:r>
      <w:r>
        <w:rPr>
          <w:rFonts w:ascii="Verdana" w:hAnsi="Verdana"/>
          <w:i/>
          <w:w w:val="105"/>
          <w:sz w:val="16"/>
        </w:rPr>
        <w:t>t</w:t>
      </w:r>
      <w:r>
        <w:rPr>
          <w:rFonts w:ascii="Palatino Linotype" w:hAnsi="Palatino Linotype"/>
          <w:i/>
          <w:w w:val="105"/>
          <w:position w:val="4"/>
          <w:sz w:val="24"/>
        </w:rPr>
        <w:t>, A</w:t>
      </w:r>
      <w:r>
        <w:rPr>
          <w:rFonts w:ascii="Verdana" w:hAnsi="Verdana"/>
          <w:i/>
          <w:w w:val="105"/>
          <w:sz w:val="16"/>
        </w:rPr>
        <w:t>t</w:t>
      </w:r>
      <w:r>
        <w:rPr>
          <w:w w:val="105"/>
          <w:position w:val="4"/>
          <w:sz w:val="24"/>
        </w:rPr>
        <w:t>) +</w:t>
      </w:r>
    </w:p>
    <w:p w14:paraId="1F2F1A9E" w14:textId="77777777" w:rsidR="00DD3E01" w:rsidRDefault="00C115BB">
      <w:pPr>
        <w:spacing w:before="224"/>
        <w:ind w:left="13"/>
        <w:jc w:val="center"/>
        <w:rPr>
          <w:rFonts w:ascii="Tahoma" w:hAnsi="Tahoma"/>
          <w:sz w:val="16"/>
        </w:rPr>
      </w:pPr>
      <w:r>
        <w:br w:type="column"/>
      </w:r>
      <w:proofErr w:type="gramStart"/>
      <w:r>
        <w:rPr>
          <w:rFonts w:ascii="Tahoma" w:hAnsi="Tahoma"/>
          <w:w w:val="105"/>
          <w:sz w:val="16"/>
        </w:rPr>
        <w:t>min(</w:t>
      </w:r>
      <w:proofErr w:type="spellStart"/>
      <w:proofErr w:type="gramEnd"/>
      <w:r>
        <w:rPr>
          <w:rFonts w:ascii="Verdana" w:hAnsi="Verdana"/>
          <w:i/>
          <w:w w:val="105"/>
          <w:sz w:val="16"/>
        </w:rPr>
        <w:t>t</w:t>
      </w:r>
      <w:r>
        <w:rPr>
          <w:rFonts w:ascii="Tahoma" w:hAnsi="Tahoma"/>
          <w:w w:val="105"/>
          <w:sz w:val="16"/>
        </w:rPr>
        <w:t>+</w:t>
      </w:r>
      <w:r>
        <w:rPr>
          <w:rFonts w:ascii="Verdana" w:hAnsi="Verdana"/>
          <w:i/>
          <w:w w:val="105"/>
          <w:sz w:val="16"/>
        </w:rPr>
        <w:t>n,T</w:t>
      </w:r>
      <w:proofErr w:type="spellEnd"/>
      <w:r>
        <w:rPr>
          <w:rFonts w:ascii="Verdana" w:hAnsi="Verdana"/>
          <w:i/>
          <w:spacing w:val="-48"/>
          <w:w w:val="105"/>
          <w:sz w:val="16"/>
        </w:rPr>
        <w:t xml:space="preserve"> </w:t>
      </w:r>
      <w:r>
        <w:rPr>
          <w:rFonts w:ascii="Tahoma" w:hAnsi="Tahoma"/>
          <w:spacing w:val="-6"/>
          <w:w w:val="105"/>
          <w:sz w:val="16"/>
        </w:rPr>
        <w:t>)</w:t>
      </w:r>
      <w:r>
        <w:rPr>
          <w:rFonts w:ascii="Lucida Sans Unicode" w:hAnsi="Lucida Sans Unicode"/>
          <w:spacing w:val="-6"/>
          <w:w w:val="105"/>
          <w:sz w:val="16"/>
        </w:rPr>
        <w:t>−</w:t>
      </w:r>
      <w:r>
        <w:rPr>
          <w:rFonts w:ascii="Tahoma" w:hAnsi="Tahoma"/>
          <w:spacing w:val="-6"/>
          <w:w w:val="105"/>
          <w:sz w:val="16"/>
        </w:rPr>
        <w:t>1</w:t>
      </w:r>
    </w:p>
    <w:p w14:paraId="6D1CDF03" w14:textId="77777777" w:rsidR="00DD3E01" w:rsidRDefault="00DD3E01">
      <w:pPr>
        <w:pStyle w:val="BodyText"/>
        <w:spacing w:before="5"/>
        <w:rPr>
          <w:rFonts w:ascii="Tahoma"/>
          <w:sz w:val="30"/>
        </w:rPr>
      </w:pPr>
    </w:p>
    <w:p w14:paraId="07A4581A" w14:textId="77777777" w:rsidR="00DD3E01" w:rsidRDefault="00504555">
      <w:pPr>
        <w:spacing w:before="1"/>
        <w:ind w:left="13"/>
        <w:jc w:val="center"/>
        <w:rPr>
          <w:rFonts w:ascii="Verdana"/>
          <w:i/>
          <w:sz w:val="16"/>
        </w:rPr>
      </w:pPr>
      <w:r>
        <w:rPr>
          <w:noProof/>
        </w:rPr>
        <mc:AlternateContent>
          <mc:Choice Requires="wps">
            <w:drawing>
              <wp:anchor distT="0" distB="0" distL="114300" distR="114300" simplePos="0" relativeHeight="251169792" behindDoc="1" locked="0" layoutInCell="1" allowOverlap="1" wp14:anchorId="2EE5EBA4" wp14:editId="458DB0B2">
                <wp:simplePos x="0" y="0"/>
                <wp:positionH relativeFrom="page">
                  <wp:posOffset>2960370</wp:posOffset>
                </wp:positionH>
                <wp:positionV relativeFrom="paragraph">
                  <wp:posOffset>-337820</wp:posOffset>
                </wp:positionV>
                <wp:extent cx="219710" cy="5670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9772E" w14:textId="77777777" w:rsidR="00DD3E01" w:rsidRDefault="00C115BB">
                            <w:pPr>
                              <w:pStyle w:val="BodyText"/>
                              <w:spacing w:line="235" w:lineRule="exact"/>
                              <w:rPr>
                                <w:rFonts w:ascii="Arial" w:hAnsi="Arial"/>
                              </w:rPr>
                            </w:pPr>
                            <w:r>
                              <w:rPr>
                                <w:rFonts w:ascii="Arial" w:hAnsi="Arial"/>
                                <w:w w:val="232"/>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5EBA4" id="Text Box 2" o:spid="_x0000_s1034" type="#_x0000_t202" style="position:absolute;left:0;text-align:left;margin-left:233.1pt;margin-top:-26.6pt;width:17.3pt;height:44.65pt;z-index:-25214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jKgoAIAAJgFAAAOAAAAZHJzL2Uyb0RvYy54bWysVG1vmzAQ/j5p/8Hyd8rLIAFUUrUhTJO6&#13;&#10;F6ndD3DABGtgM9sJdNX++84mpGmrSdM2PljH+Xx3z91zd3k1di06UKmY4Bn2LzyMKC9Fxfguw1/v&#13;&#10;CyfGSGnCK9IKTjP8QBW+Wr19czn0KQ1EI9qKSgROuEqHPsON1n3quqpsaEfUhegph8tayI5o+JU7&#13;&#10;t5JkAO9d6waet3AHIateipIqBdp8usQr67+uaak/17WiGrUZhty0PaU9t+Z0V5ck3UnSN6w8pkH+&#13;&#10;IouOMA5BT65yognaS/bKVcdKKZSo9UUpOlfUNSupxQBofO8FmruG9NRigeKo/lQm9f/clp8OXyRi&#13;&#10;VYYDjDjpoEX3dNToRowoMNUZepWC0V0PZnoENXTZIlX9rSi/KTBxz2ymB8pYb4ePogJ/ZK+FfTHW&#13;&#10;sjM1AtQI3EA7Hk4tMDFLUAZ+svThpoSraLH0osgk4ZJ0ftxLpd9T0SEjZFhCh61zcrhVejKdTUws&#13;&#10;LgrWtqAnacufKcDnpIHQ8NTcmSRs0x4TL9nEmzh0wmCxcUIvz53rYh06i8JfRvm7fL3O/Z8mrh+m&#13;&#10;Dasqyk2YmUB++GcNOlJ5av2JQkq0rDLuTEpK7rbrVqIDAQIX9jsW5MzMfZ6GrRdgeQHJD0LvJkic&#13;&#10;YhEvnbAIIydZerHj+clNsvDCJMyL55BuGaf/DgkNGU6iIJpI81tsnv1eYyNpxzSsiJZ1GY5PRiRt&#13;&#10;KKk2vLKt1YS1k3xWCpP+Uymg3XOjLV8NRSey6nE72gmIZ75vRfUABJYCCAZchPUGQiPkD4wGWBUZ&#13;&#10;Vt/3RFKM2g8cZtHslVmQs7CdBcJLeJphjdEkrvW0f/a9ZLsGPE/zxMU1DErNLInNRE1ZHMcLxt9i&#13;&#10;Oa4qs1/O/63V00Jd/QIAAP//AwBQSwMEFAAGAAgAAAAhAJ6Qt4HlAAAADwEAAA8AAABkcnMvZG93&#13;&#10;bnJldi54bWxMj0FPwzAMhe9I/IfISNy2ZB0tqGs6oU0TB8RhAySOWROaisapkqzr/j3mNC6WLT8/&#13;&#10;v69aT65nowmx8yhhMRfADDZed9hK+HjfzZ6AxaRQq96jkXAxEdb17U2lSu3PuDfjIbWMTDCWSoJN&#13;&#10;aSg5j401TsW5HwzS7tsHpxKNoeU6qDOZu55nQhTcqQ7pg1WD2VjT/BxOTsLnZti9Tl9WvY25ftlm&#13;&#10;j/tLaCYp7++m7YrK8wpYMlO6XsAfA+WHmoId/Ql1ZL2Eh6LISCphli+pIUUuBBEdJSyLBfC64v85&#13;&#10;6l8AAAD//wMAUEsBAi0AFAAGAAgAAAAhALaDOJL+AAAA4QEAABMAAAAAAAAAAAAAAAAAAAAAAFtD&#13;&#10;b250ZW50X1R5cGVzXS54bWxQSwECLQAUAAYACAAAACEAOP0h/9YAAACUAQAACwAAAAAAAAAAAAAA&#13;&#10;AAAvAQAAX3JlbHMvLnJlbHNQSwECLQAUAAYACAAAACEAmMYyoKACAACYBQAADgAAAAAAAAAAAAAA&#13;&#10;AAAuAgAAZHJzL2Uyb0RvYy54bWxQSwECLQAUAAYACAAAACEAnpC3geUAAAAPAQAADwAAAAAAAAAA&#13;&#10;AAAAAAD6BAAAZHJzL2Rvd25yZXYueG1sUEsFBgAAAAAEAAQA8wAAAAwGAAAAAA==&#13;&#10;" filled="f" stroked="f">
                <v:path arrowok="t"/>
                <v:textbox inset="0,0,0,0">
                  <w:txbxContent>
                    <w:p w14:paraId="1799772E" w14:textId="77777777" w:rsidR="00DD3E01" w:rsidRDefault="00C115BB">
                      <w:pPr>
                        <w:pStyle w:val="BodyText"/>
                        <w:spacing w:line="235" w:lineRule="exact"/>
                        <w:rPr>
                          <w:rFonts w:ascii="Arial" w:hAnsi="Arial"/>
                        </w:rPr>
                      </w:pPr>
                      <w:r>
                        <w:rPr>
                          <w:rFonts w:ascii="Arial" w:hAnsi="Arial"/>
                          <w:w w:val="232"/>
                        </w:rPr>
                        <w:t>Σ</w:t>
                      </w:r>
                    </w:p>
                  </w:txbxContent>
                </v:textbox>
                <w10:wrap anchorx="page"/>
              </v:shape>
            </w:pict>
          </mc:Fallback>
        </mc:AlternateContent>
      </w:r>
      <w:r w:rsidR="00C115BB">
        <w:rPr>
          <w:rFonts w:ascii="Verdana"/>
          <w:i/>
          <w:sz w:val="16"/>
        </w:rPr>
        <w:t>k</w:t>
      </w:r>
      <w:r w:rsidR="00C115BB">
        <w:rPr>
          <w:rFonts w:ascii="Tahoma"/>
          <w:sz w:val="16"/>
        </w:rPr>
        <w:t>=</w:t>
      </w:r>
      <w:r w:rsidR="00C115BB">
        <w:rPr>
          <w:rFonts w:ascii="Verdana"/>
          <w:i/>
          <w:sz w:val="16"/>
        </w:rPr>
        <w:t>t</w:t>
      </w:r>
    </w:p>
    <w:p w14:paraId="46D48109" w14:textId="77777777" w:rsidR="00DD3E01" w:rsidRDefault="00C115BB">
      <w:pPr>
        <w:pStyle w:val="BodyText"/>
        <w:spacing w:before="3"/>
        <w:rPr>
          <w:rFonts w:ascii="Verdana"/>
          <w:i/>
          <w:sz w:val="37"/>
        </w:rPr>
      </w:pPr>
      <w:r>
        <w:br w:type="column"/>
      </w:r>
    </w:p>
    <w:p w14:paraId="61671AD2" w14:textId="77777777" w:rsidR="00DD3E01" w:rsidRDefault="00C115BB">
      <w:pPr>
        <w:spacing w:before="1"/>
        <w:ind w:left="-1"/>
        <w:rPr>
          <w:sz w:val="24"/>
        </w:rPr>
      </w:pPr>
      <w:proofErr w:type="spellStart"/>
      <w:r>
        <w:rPr>
          <w:rFonts w:ascii="Palatino Linotype" w:hAnsi="Palatino Linotype"/>
          <w:i/>
          <w:w w:val="105"/>
          <w:sz w:val="24"/>
        </w:rPr>
        <w:t>γ</w:t>
      </w:r>
      <w:r>
        <w:rPr>
          <w:rFonts w:ascii="Verdana" w:hAnsi="Verdana"/>
          <w:i/>
          <w:w w:val="105"/>
          <w:sz w:val="24"/>
          <w:vertAlign w:val="superscript"/>
        </w:rPr>
        <w:t>k</w:t>
      </w:r>
      <w:proofErr w:type="spellEnd"/>
      <w:r>
        <w:rPr>
          <w:rFonts w:ascii="Lucida Sans Unicode" w:hAnsi="Lucida Sans Unicode"/>
          <w:w w:val="105"/>
          <w:sz w:val="24"/>
          <w:vertAlign w:val="superscript"/>
        </w:rPr>
        <w:t>−</w:t>
      </w:r>
      <w:proofErr w:type="gramStart"/>
      <w:r>
        <w:rPr>
          <w:rFonts w:ascii="Verdana" w:hAnsi="Verdana"/>
          <w:i/>
          <w:w w:val="105"/>
          <w:sz w:val="24"/>
          <w:vertAlign w:val="superscript"/>
        </w:rPr>
        <w:t>t</w:t>
      </w:r>
      <w:r>
        <w:rPr>
          <w:w w:val="105"/>
          <w:sz w:val="24"/>
        </w:rPr>
        <w:t>[</w:t>
      </w:r>
      <w:proofErr w:type="gramEnd"/>
      <w:r>
        <w:rPr>
          <w:rFonts w:ascii="Palatino Linotype" w:hAnsi="Palatino Linotype"/>
          <w:i/>
          <w:w w:val="105"/>
          <w:sz w:val="24"/>
        </w:rPr>
        <w:t>R</w:t>
      </w:r>
      <w:r>
        <w:rPr>
          <w:rFonts w:ascii="Verdana" w:hAnsi="Verdana"/>
          <w:i/>
          <w:w w:val="105"/>
          <w:sz w:val="24"/>
          <w:vertAlign w:val="subscript"/>
        </w:rPr>
        <w:t>k</w:t>
      </w:r>
      <w:r>
        <w:rPr>
          <w:rFonts w:ascii="Tahoma" w:hAnsi="Tahoma"/>
          <w:w w:val="105"/>
          <w:sz w:val="24"/>
          <w:vertAlign w:val="subscript"/>
        </w:rPr>
        <w:t>+1</w:t>
      </w:r>
      <w:r>
        <w:rPr>
          <w:rFonts w:ascii="Tahoma" w:hAnsi="Tahoma"/>
          <w:w w:val="105"/>
          <w:sz w:val="24"/>
        </w:rPr>
        <w:t xml:space="preserve"> </w:t>
      </w:r>
      <w:r>
        <w:rPr>
          <w:w w:val="105"/>
          <w:sz w:val="24"/>
        </w:rPr>
        <w:t xml:space="preserve">+ </w:t>
      </w:r>
      <w:proofErr w:type="spellStart"/>
      <w:r>
        <w:rPr>
          <w:rFonts w:ascii="Palatino Linotype" w:hAnsi="Palatino Linotype"/>
          <w:i/>
          <w:w w:val="105"/>
          <w:sz w:val="24"/>
        </w:rPr>
        <w:t>γQ</w:t>
      </w:r>
      <w:r>
        <w:rPr>
          <w:rFonts w:ascii="Verdana" w:hAnsi="Verdana"/>
          <w:i/>
          <w:w w:val="105"/>
          <w:sz w:val="24"/>
          <w:vertAlign w:val="subscript"/>
        </w:rPr>
        <w:t>k</w:t>
      </w:r>
      <w:proofErr w:type="spellEnd"/>
      <w:r>
        <w:rPr>
          <w:w w:val="105"/>
          <w:sz w:val="24"/>
        </w:rPr>
        <w:t>(</w:t>
      </w:r>
      <w:r>
        <w:rPr>
          <w:rFonts w:ascii="Palatino Linotype" w:hAnsi="Palatino Linotype"/>
          <w:i/>
          <w:w w:val="105"/>
          <w:sz w:val="24"/>
        </w:rPr>
        <w:t>S</w:t>
      </w:r>
      <w:r>
        <w:rPr>
          <w:rFonts w:ascii="Verdana" w:hAnsi="Verdana"/>
          <w:i/>
          <w:w w:val="105"/>
          <w:sz w:val="24"/>
          <w:vertAlign w:val="subscript"/>
        </w:rPr>
        <w:t>k</w:t>
      </w:r>
      <w:r>
        <w:rPr>
          <w:rFonts w:ascii="Tahoma" w:hAnsi="Tahoma"/>
          <w:w w:val="105"/>
          <w:sz w:val="24"/>
          <w:vertAlign w:val="subscript"/>
        </w:rPr>
        <w:t>+1</w:t>
      </w:r>
      <w:r>
        <w:rPr>
          <w:rFonts w:ascii="Palatino Linotype" w:hAnsi="Palatino Linotype"/>
          <w:i/>
          <w:w w:val="105"/>
          <w:sz w:val="24"/>
        </w:rPr>
        <w:t>, A</w:t>
      </w:r>
      <w:r>
        <w:rPr>
          <w:rFonts w:ascii="Verdana" w:hAnsi="Verdana"/>
          <w:i/>
          <w:w w:val="105"/>
          <w:sz w:val="24"/>
          <w:vertAlign w:val="subscript"/>
        </w:rPr>
        <w:t>k</w:t>
      </w:r>
      <w:r>
        <w:rPr>
          <w:rFonts w:ascii="Tahoma" w:hAnsi="Tahoma"/>
          <w:w w:val="105"/>
          <w:sz w:val="24"/>
          <w:vertAlign w:val="subscript"/>
        </w:rPr>
        <w:t>+1</w:t>
      </w:r>
      <w:r>
        <w:rPr>
          <w:w w:val="105"/>
          <w:sz w:val="24"/>
        </w:rPr>
        <w:t xml:space="preserve">) </w:t>
      </w:r>
      <w:r>
        <w:rPr>
          <w:rFonts w:ascii="Gulim" w:hAnsi="Gulim"/>
          <w:w w:val="105"/>
          <w:sz w:val="24"/>
        </w:rPr>
        <w:t>−</w:t>
      </w:r>
      <w:r>
        <w:rPr>
          <w:rFonts w:ascii="Gulim" w:hAnsi="Gulim"/>
          <w:w w:val="105"/>
          <w:sz w:val="24"/>
        </w:rPr>
        <w:t xml:space="preserve"> </w:t>
      </w:r>
      <w:r>
        <w:rPr>
          <w:rFonts w:ascii="Palatino Linotype" w:hAnsi="Palatino Linotype"/>
          <w:i/>
          <w:w w:val="105"/>
          <w:sz w:val="24"/>
        </w:rPr>
        <w:t>Q</w:t>
      </w:r>
      <w:r>
        <w:rPr>
          <w:rFonts w:ascii="Verdana" w:hAnsi="Verdana"/>
          <w:i/>
          <w:w w:val="105"/>
          <w:sz w:val="24"/>
          <w:vertAlign w:val="subscript"/>
        </w:rPr>
        <w:t>k</w:t>
      </w:r>
      <w:r>
        <w:rPr>
          <w:rFonts w:ascii="Lucida Sans Unicode" w:hAnsi="Lucida Sans Unicode"/>
          <w:w w:val="105"/>
          <w:sz w:val="24"/>
          <w:vertAlign w:val="subscript"/>
        </w:rPr>
        <w:t>−</w:t>
      </w:r>
      <w:r>
        <w:rPr>
          <w:rFonts w:ascii="Tahoma" w:hAnsi="Tahoma"/>
          <w:w w:val="105"/>
          <w:sz w:val="24"/>
          <w:vertAlign w:val="subscript"/>
        </w:rPr>
        <w:t>1</w:t>
      </w:r>
      <w:r>
        <w:rPr>
          <w:w w:val="105"/>
          <w:sz w:val="24"/>
        </w:rPr>
        <w:t>(</w:t>
      </w:r>
      <w:proofErr w:type="spellStart"/>
      <w:r>
        <w:rPr>
          <w:rFonts w:ascii="Palatino Linotype" w:hAnsi="Palatino Linotype"/>
          <w:i/>
          <w:w w:val="105"/>
          <w:sz w:val="24"/>
        </w:rPr>
        <w:t>S</w:t>
      </w:r>
      <w:r>
        <w:rPr>
          <w:rFonts w:ascii="Verdana" w:hAnsi="Verdana"/>
          <w:i/>
          <w:w w:val="105"/>
          <w:sz w:val="24"/>
          <w:vertAlign w:val="subscript"/>
        </w:rPr>
        <w:t>k</w:t>
      </w:r>
      <w:proofErr w:type="spellEnd"/>
      <w:r>
        <w:rPr>
          <w:rFonts w:ascii="Palatino Linotype" w:hAnsi="Palatino Linotype"/>
          <w:i/>
          <w:w w:val="105"/>
          <w:sz w:val="24"/>
        </w:rPr>
        <w:t xml:space="preserve">, </w:t>
      </w:r>
      <w:proofErr w:type="spellStart"/>
      <w:r>
        <w:rPr>
          <w:rFonts w:ascii="Palatino Linotype" w:hAnsi="Palatino Linotype"/>
          <w:i/>
          <w:w w:val="105"/>
          <w:sz w:val="24"/>
        </w:rPr>
        <w:t>A</w:t>
      </w:r>
      <w:r>
        <w:rPr>
          <w:rFonts w:ascii="Verdana" w:hAnsi="Verdana"/>
          <w:i/>
          <w:w w:val="105"/>
          <w:sz w:val="24"/>
          <w:vertAlign w:val="subscript"/>
        </w:rPr>
        <w:t>k</w:t>
      </w:r>
      <w:proofErr w:type="spellEnd"/>
      <w:r>
        <w:rPr>
          <w:w w:val="105"/>
          <w:sz w:val="24"/>
        </w:rPr>
        <w:t>)]</w:t>
      </w:r>
    </w:p>
    <w:p w14:paraId="4B7CE15A" w14:textId="77777777" w:rsidR="00DD3E01" w:rsidRDefault="00DD3E01">
      <w:pPr>
        <w:rPr>
          <w:sz w:val="24"/>
        </w:rPr>
        <w:sectPr w:rsidR="00DD3E01">
          <w:type w:val="continuous"/>
          <w:pgSz w:w="11910" w:h="16840"/>
          <w:pgMar w:top="1580" w:right="940" w:bottom="280" w:left="1180" w:header="720" w:footer="720" w:gutter="0"/>
          <w:cols w:num="3" w:space="720" w:equalWidth="0">
            <w:col w:w="3054" w:space="40"/>
            <w:col w:w="1109" w:space="39"/>
            <w:col w:w="5548"/>
          </w:cols>
        </w:sectPr>
      </w:pPr>
    </w:p>
    <w:p w14:paraId="10DE053A" w14:textId="77777777" w:rsidR="00DD3E01" w:rsidRDefault="00DD3E01">
      <w:pPr>
        <w:pStyle w:val="BodyText"/>
        <w:spacing w:before="1"/>
        <w:rPr>
          <w:sz w:val="12"/>
        </w:rPr>
      </w:pPr>
    </w:p>
    <w:p w14:paraId="307B3925" w14:textId="77777777" w:rsidR="00DD3E01" w:rsidRDefault="00C115BB">
      <w:pPr>
        <w:pStyle w:val="BodyText"/>
        <w:spacing w:before="72"/>
        <w:ind w:left="110" w:right="347" w:firstLine="351"/>
        <w:jc w:val="both"/>
      </w:pPr>
      <w:r>
        <w:rPr>
          <w:w w:val="110"/>
          <w:u w:val="single"/>
        </w:rPr>
        <w:t>Note:</w:t>
      </w:r>
      <w:r>
        <w:rPr>
          <w:w w:val="110"/>
        </w:rPr>
        <w:t xml:space="preserve"> Prior to implementing the n-step SARSA algorithm </w:t>
      </w:r>
      <w:r>
        <w:rPr>
          <w:spacing w:val="-4"/>
          <w:w w:val="110"/>
        </w:rPr>
        <w:t xml:space="preserve">we </w:t>
      </w:r>
      <w:r>
        <w:rPr>
          <w:spacing w:val="-3"/>
          <w:w w:val="110"/>
        </w:rPr>
        <w:t xml:space="preserve">wanted </w:t>
      </w:r>
      <w:r>
        <w:rPr>
          <w:w w:val="110"/>
        </w:rPr>
        <w:t xml:space="preserve">to run a test to determine what the ideal step (n) </w:t>
      </w:r>
      <w:r>
        <w:rPr>
          <w:spacing w:val="-3"/>
          <w:w w:val="110"/>
        </w:rPr>
        <w:t xml:space="preserve">value </w:t>
      </w:r>
      <w:r>
        <w:rPr>
          <w:w w:val="110"/>
        </w:rPr>
        <w:t xml:space="preserve">for the Grid </w:t>
      </w:r>
      <w:r>
        <w:rPr>
          <w:spacing w:val="-4"/>
          <w:w w:val="110"/>
        </w:rPr>
        <w:t xml:space="preserve">World </w:t>
      </w:r>
      <w:r>
        <w:rPr>
          <w:w w:val="110"/>
        </w:rPr>
        <w:t xml:space="preserve">problem would be. </w:t>
      </w:r>
      <w:r>
        <w:rPr>
          <w:spacing w:val="-10"/>
          <w:w w:val="110"/>
        </w:rPr>
        <w:t xml:space="preserve">We </w:t>
      </w:r>
      <w:r>
        <w:rPr>
          <w:w w:val="110"/>
        </w:rPr>
        <w:t>ran and compared</w:t>
      </w:r>
      <w:r>
        <w:rPr>
          <w:spacing w:val="-11"/>
          <w:w w:val="110"/>
        </w:rPr>
        <w:t xml:space="preserve"> </w:t>
      </w:r>
      <w:r>
        <w:rPr>
          <w:w w:val="110"/>
        </w:rPr>
        <w:t>5,10</w:t>
      </w:r>
      <w:r>
        <w:rPr>
          <w:spacing w:val="-11"/>
          <w:w w:val="110"/>
        </w:rPr>
        <w:t xml:space="preserve"> </w:t>
      </w:r>
      <w:r>
        <w:rPr>
          <w:w w:val="110"/>
        </w:rPr>
        <w:t>and</w:t>
      </w:r>
      <w:r>
        <w:rPr>
          <w:spacing w:val="-10"/>
          <w:w w:val="110"/>
        </w:rPr>
        <w:t xml:space="preserve"> </w:t>
      </w:r>
      <w:r>
        <w:rPr>
          <w:w w:val="110"/>
        </w:rPr>
        <w:t>15</w:t>
      </w:r>
      <w:r>
        <w:rPr>
          <w:spacing w:val="-11"/>
          <w:w w:val="110"/>
        </w:rPr>
        <w:t xml:space="preserve"> </w:t>
      </w:r>
      <w:r>
        <w:rPr>
          <w:w w:val="110"/>
        </w:rPr>
        <w:t>step</w:t>
      </w:r>
      <w:r>
        <w:rPr>
          <w:spacing w:val="-10"/>
          <w:w w:val="110"/>
        </w:rPr>
        <w:t xml:space="preserve"> </w:t>
      </w:r>
      <w:r>
        <w:rPr>
          <w:w w:val="110"/>
        </w:rPr>
        <w:t>SARSA</w:t>
      </w:r>
      <w:r>
        <w:rPr>
          <w:spacing w:val="-11"/>
          <w:w w:val="110"/>
        </w:rPr>
        <w:t xml:space="preserve"> </w:t>
      </w:r>
      <w:r>
        <w:rPr>
          <w:w w:val="110"/>
        </w:rPr>
        <w:t>implementations</w:t>
      </w:r>
      <w:r>
        <w:rPr>
          <w:spacing w:val="-11"/>
          <w:w w:val="110"/>
        </w:rPr>
        <w:t xml:space="preserve"> </w:t>
      </w:r>
      <w:r>
        <w:rPr>
          <w:w w:val="110"/>
        </w:rPr>
        <w:t>on</w:t>
      </w:r>
      <w:r>
        <w:rPr>
          <w:spacing w:val="-10"/>
          <w:w w:val="110"/>
        </w:rPr>
        <w:t xml:space="preserve"> </w:t>
      </w:r>
      <w:r>
        <w:rPr>
          <w:w w:val="110"/>
        </w:rPr>
        <w:t>our</w:t>
      </w:r>
      <w:r>
        <w:rPr>
          <w:spacing w:val="-11"/>
          <w:w w:val="110"/>
        </w:rPr>
        <w:t xml:space="preserve"> </w:t>
      </w:r>
      <w:r>
        <w:rPr>
          <w:w w:val="110"/>
        </w:rPr>
        <w:t>first</w:t>
      </w:r>
      <w:r>
        <w:rPr>
          <w:spacing w:val="-10"/>
          <w:w w:val="110"/>
        </w:rPr>
        <w:t xml:space="preserve"> </w:t>
      </w:r>
      <w:r>
        <w:rPr>
          <w:w w:val="110"/>
        </w:rPr>
        <w:t>8</w:t>
      </w:r>
      <w:r>
        <w:rPr>
          <w:rFonts w:ascii="Palatino Linotype"/>
          <w:i/>
          <w:w w:val="110"/>
        </w:rPr>
        <w:t>x</w:t>
      </w:r>
      <w:r>
        <w:rPr>
          <w:w w:val="110"/>
        </w:rPr>
        <w:t>8</w:t>
      </w:r>
      <w:r>
        <w:rPr>
          <w:spacing w:val="-11"/>
          <w:w w:val="110"/>
        </w:rPr>
        <w:t xml:space="preserve"> </w:t>
      </w:r>
      <w:r>
        <w:rPr>
          <w:w w:val="110"/>
        </w:rPr>
        <w:t>maze</w:t>
      </w:r>
      <w:r>
        <w:rPr>
          <w:spacing w:val="-11"/>
          <w:w w:val="110"/>
        </w:rPr>
        <w:t xml:space="preserve"> </w:t>
      </w:r>
      <w:r>
        <w:rPr>
          <w:w w:val="110"/>
        </w:rPr>
        <w:t>and</w:t>
      </w:r>
      <w:r>
        <w:rPr>
          <w:spacing w:val="-10"/>
          <w:w w:val="110"/>
        </w:rPr>
        <w:t xml:space="preserve"> </w:t>
      </w:r>
      <w:r>
        <w:rPr>
          <w:w w:val="110"/>
        </w:rPr>
        <w:t>observed</w:t>
      </w:r>
      <w:r>
        <w:rPr>
          <w:spacing w:val="-11"/>
          <w:w w:val="110"/>
        </w:rPr>
        <w:t xml:space="preserve"> </w:t>
      </w:r>
      <w:r>
        <w:rPr>
          <w:w w:val="110"/>
        </w:rPr>
        <w:t>the following</w:t>
      </w:r>
      <w:r>
        <w:rPr>
          <w:spacing w:val="11"/>
          <w:w w:val="110"/>
        </w:rPr>
        <w:t xml:space="preserve"> </w:t>
      </w:r>
      <w:r>
        <w:rPr>
          <w:w w:val="110"/>
        </w:rPr>
        <w:t>results.</w:t>
      </w:r>
    </w:p>
    <w:p w14:paraId="024C0754" w14:textId="77777777" w:rsidR="00DD3E01" w:rsidRDefault="00DD3E01">
      <w:pPr>
        <w:jc w:val="both"/>
        <w:sectPr w:rsidR="00DD3E01">
          <w:type w:val="continuous"/>
          <w:pgSz w:w="11910" w:h="16840"/>
          <w:pgMar w:top="1580" w:right="940" w:bottom="280" w:left="1180" w:header="720" w:footer="720" w:gutter="0"/>
          <w:cols w:space="720"/>
        </w:sectPr>
      </w:pPr>
    </w:p>
    <w:p w14:paraId="39C1CE8C" w14:textId="77777777" w:rsidR="00DD3E01" w:rsidRDefault="00DD3E01">
      <w:pPr>
        <w:pStyle w:val="BodyText"/>
        <w:rPr>
          <w:sz w:val="20"/>
        </w:rPr>
      </w:pPr>
    </w:p>
    <w:p w14:paraId="5B1DB111" w14:textId="77777777" w:rsidR="00DD3E01" w:rsidRDefault="00DD3E01">
      <w:pPr>
        <w:pStyle w:val="BodyText"/>
        <w:spacing w:before="2"/>
        <w:rPr>
          <w:sz w:val="28"/>
        </w:rPr>
      </w:pPr>
    </w:p>
    <w:p w14:paraId="1D1ED2B6" w14:textId="77777777" w:rsidR="00DD3E01" w:rsidRDefault="00C115BB">
      <w:pPr>
        <w:spacing w:before="79" w:line="204" w:lineRule="auto"/>
        <w:ind w:left="110"/>
        <w:rPr>
          <w:rFonts w:ascii="PMingLiU" w:hAnsi="PMingLiU"/>
          <w:sz w:val="20"/>
        </w:rPr>
      </w:pPr>
      <w:r>
        <w:rPr>
          <w:rFonts w:ascii="PMingLiU" w:hAnsi="PMingLiU"/>
          <w:w w:val="115"/>
          <w:sz w:val="20"/>
        </w:rPr>
        <w:t xml:space="preserve">Figure 4: Comparison of n-Step SARSA algorithms by return </w:t>
      </w:r>
      <w:r>
        <w:rPr>
          <w:rFonts w:ascii="Arial" w:hAnsi="Arial"/>
          <w:i/>
          <w:w w:val="115"/>
          <w:sz w:val="20"/>
        </w:rPr>
        <w:t>tt</w:t>
      </w:r>
      <w:r>
        <w:rPr>
          <w:rFonts w:ascii="Bauhaus 93" w:hAnsi="Bauhaus 93"/>
          <w:w w:val="115"/>
          <w:sz w:val="14"/>
        </w:rPr>
        <w:t xml:space="preserve">0 </w:t>
      </w:r>
      <w:r>
        <w:rPr>
          <w:rFonts w:ascii="PMingLiU" w:hAnsi="PMingLiU"/>
          <w:w w:val="115"/>
          <w:sz w:val="20"/>
        </w:rPr>
        <w:t xml:space="preserve">at different n-values with exponentially decaying </w:t>
      </w:r>
      <w:r>
        <w:rPr>
          <w:rFonts w:ascii="Arial" w:hAnsi="Arial"/>
          <w:i/>
          <w:w w:val="115"/>
          <w:sz w:val="20"/>
        </w:rPr>
        <w:t xml:space="preserve">ε </w:t>
      </w:r>
      <w:r>
        <w:rPr>
          <w:rFonts w:ascii="PMingLiU" w:hAnsi="PMingLiU"/>
          <w:w w:val="115"/>
          <w:sz w:val="20"/>
        </w:rPr>
        <w:t>values.</w:t>
      </w:r>
    </w:p>
    <w:p w14:paraId="42865B6C" w14:textId="77777777" w:rsidR="00DD3E01" w:rsidRDefault="00C115BB">
      <w:pPr>
        <w:pStyle w:val="BodyText"/>
        <w:spacing w:before="12"/>
        <w:rPr>
          <w:rFonts w:ascii="PMingLiU"/>
          <w:sz w:val="11"/>
        </w:rPr>
      </w:pPr>
      <w:r>
        <w:rPr>
          <w:noProof/>
        </w:rPr>
        <w:drawing>
          <wp:anchor distT="0" distB="0" distL="0" distR="0" simplePos="0" relativeHeight="15" behindDoc="0" locked="0" layoutInCell="1" allowOverlap="1" wp14:anchorId="67C06664" wp14:editId="5B250057">
            <wp:simplePos x="0" y="0"/>
            <wp:positionH relativeFrom="page">
              <wp:posOffset>1260005</wp:posOffset>
            </wp:positionH>
            <wp:positionV relativeFrom="paragraph">
              <wp:posOffset>130383</wp:posOffset>
            </wp:positionV>
            <wp:extent cx="4999638" cy="28803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4999638" cy="2880360"/>
                    </a:xfrm>
                    <a:prstGeom prst="rect">
                      <a:avLst/>
                    </a:prstGeom>
                  </pic:spPr>
                </pic:pic>
              </a:graphicData>
            </a:graphic>
          </wp:anchor>
        </w:drawing>
      </w:r>
    </w:p>
    <w:p w14:paraId="376E06C4" w14:textId="77777777" w:rsidR="00DD3E01" w:rsidRDefault="00DD3E01">
      <w:pPr>
        <w:pStyle w:val="BodyText"/>
        <w:rPr>
          <w:rFonts w:ascii="PMingLiU"/>
          <w:sz w:val="20"/>
        </w:rPr>
      </w:pPr>
    </w:p>
    <w:p w14:paraId="13066074" w14:textId="77777777" w:rsidR="00DD3E01" w:rsidRDefault="00C115BB">
      <w:pPr>
        <w:pStyle w:val="BodyText"/>
        <w:spacing w:before="150" w:line="256" w:lineRule="auto"/>
        <w:ind w:left="110" w:right="347" w:firstLine="351"/>
        <w:jc w:val="both"/>
      </w:pPr>
      <w:r>
        <w:rPr>
          <w:w w:val="110"/>
        </w:rPr>
        <w:t xml:space="preserve">From the following figure we can </w:t>
      </w:r>
      <w:r>
        <w:rPr>
          <w:w w:val="110"/>
        </w:rPr>
        <w:t xml:space="preserve">conclude that there isn’t a significant </w:t>
      </w:r>
      <w:proofErr w:type="spellStart"/>
      <w:r>
        <w:rPr>
          <w:w w:val="110"/>
        </w:rPr>
        <w:t>discrepency</w:t>
      </w:r>
      <w:proofErr w:type="spellEnd"/>
      <w:r>
        <w:rPr>
          <w:w w:val="110"/>
        </w:rPr>
        <w:t xml:space="preserve"> between 5-step and 10-step SARSA whereas 15-step SARSA is less suited to our problem considering all 3 convergence rates. 5-step or 10-step is clearly better for this problem. We decided to use 10-step SA</w:t>
      </w:r>
      <w:r>
        <w:rPr>
          <w:w w:val="110"/>
        </w:rPr>
        <w:t>RSA in all future analyses/plots.</w:t>
      </w:r>
    </w:p>
    <w:p w14:paraId="76AEEE0C" w14:textId="77777777" w:rsidR="00DD3E01" w:rsidRDefault="00DD3E01">
      <w:pPr>
        <w:spacing w:line="256" w:lineRule="auto"/>
        <w:jc w:val="both"/>
        <w:sectPr w:rsidR="00DD3E01">
          <w:pgSz w:w="11910" w:h="16840"/>
          <w:pgMar w:top="1580" w:right="940" w:bottom="2040" w:left="1180" w:header="0" w:footer="1843" w:gutter="0"/>
          <w:cols w:space="720"/>
        </w:sectPr>
      </w:pPr>
    </w:p>
    <w:p w14:paraId="2FEF2D22" w14:textId="77777777" w:rsidR="00DD3E01" w:rsidRDefault="00DD3E01">
      <w:pPr>
        <w:pStyle w:val="BodyText"/>
        <w:rPr>
          <w:sz w:val="20"/>
        </w:rPr>
      </w:pPr>
    </w:p>
    <w:p w14:paraId="05A3450D" w14:textId="77777777" w:rsidR="00DD3E01" w:rsidRDefault="00DD3E01">
      <w:pPr>
        <w:pStyle w:val="BodyText"/>
        <w:rPr>
          <w:sz w:val="20"/>
        </w:rPr>
      </w:pPr>
    </w:p>
    <w:p w14:paraId="639CB313" w14:textId="77777777" w:rsidR="00DD3E01" w:rsidRDefault="00C115BB">
      <w:pPr>
        <w:pStyle w:val="ListParagraph"/>
        <w:numPr>
          <w:ilvl w:val="1"/>
          <w:numId w:val="3"/>
        </w:numPr>
        <w:tabs>
          <w:tab w:val="left" w:pos="613"/>
        </w:tabs>
        <w:spacing w:before="187"/>
        <w:rPr>
          <w:rFonts w:ascii="Bookman Old Style"/>
          <w:i/>
          <w:sz w:val="24"/>
        </w:rPr>
      </w:pPr>
      <w:r>
        <w:rPr>
          <w:rFonts w:ascii="Bookman Old Style"/>
          <w:i/>
          <w:w w:val="95"/>
          <w:sz w:val="24"/>
        </w:rPr>
        <w:t>Maze 1</w:t>
      </w:r>
      <w:r>
        <w:rPr>
          <w:rFonts w:ascii="Bookman Old Style"/>
          <w:i/>
          <w:spacing w:val="25"/>
          <w:w w:val="95"/>
          <w:sz w:val="24"/>
        </w:rPr>
        <w:t xml:space="preserve"> </w:t>
      </w:r>
      <w:r>
        <w:rPr>
          <w:rFonts w:ascii="Bookman Old Style"/>
          <w:i/>
          <w:w w:val="95"/>
          <w:sz w:val="24"/>
        </w:rPr>
        <w:t>Results</w:t>
      </w:r>
    </w:p>
    <w:p w14:paraId="0D8ED851" w14:textId="77777777" w:rsidR="00DD3E01" w:rsidRDefault="00DD3E01">
      <w:pPr>
        <w:pStyle w:val="BodyText"/>
        <w:spacing w:before="10"/>
        <w:rPr>
          <w:rFonts w:ascii="Bookman Old Style"/>
          <w:i/>
          <w:sz w:val="18"/>
        </w:rPr>
      </w:pPr>
    </w:p>
    <w:p w14:paraId="3C0D4AEE" w14:textId="77777777" w:rsidR="00DD3E01" w:rsidRDefault="00C115BB">
      <w:pPr>
        <w:spacing w:before="49"/>
        <w:ind w:left="278" w:right="515"/>
        <w:jc w:val="center"/>
        <w:rPr>
          <w:rFonts w:ascii="PMingLiU"/>
          <w:sz w:val="20"/>
        </w:rPr>
      </w:pPr>
      <w:r>
        <w:rPr>
          <w:rFonts w:ascii="PMingLiU"/>
          <w:w w:val="110"/>
          <w:sz w:val="20"/>
        </w:rPr>
        <w:t>Figure 5:  Maze 1 returns</w:t>
      </w:r>
    </w:p>
    <w:p w14:paraId="65006C71" w14:textId="77777777" w:rsidR="00DD3E01" w:rsidRDefault="00C115BB">
      <w:pPr>
        <w:pStyle w:val="BodyText"/>
        <w:spacing w:before="11"/>
        <w:rPr>
          <w:rFonts w:ascii="PMingLiU"/>
          <w:sz w:val="25"/>
        </w:rPr>
      </w:pPr>
      <w:r>
        <w:rPr>
          <w:noProof/>
        </w:rPr>
        <w:drawing>
          <wp:anchor distT="0" distB="0" distL="0" distR="0" simplePos="0" relativeHeight="16" behindDoc="0" locked="0" layoutInCell="1" allowOverlap="1" wp14:anchorId="358AE6AB" wp14:editId="2CBFF887">
            <wp:simplePos x="0" y="0"/>
            <wp:positionH relativeFrom="page">
              <wp:posOffset>1260005</wp:posOffset>
            </wp:positionH>
            <wp:positionV relativeFrom="paragraph">
              <wp:posOffset>253834</wp:posOffset>
            </wp:positionV>
            <wp:extent cx="4899183" cy="309038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899183" cy="3090386"/>
                    </a:xfrm>
                    <a:prstGeom prst="rect">
                      <a:avLst/>
                    </a:prstGeom>
                  </pic:spPr>
                </pic:pic>
              </a:graphicData>
            </a:graphic>
          </wp:anchor>
        </w:drawing>
      </w:r>
    </w:p>
    <w:p w14:paraId="5C4D1F0A" w14:textId="77777777" w:rsidR="00DD3E01" w:rsidRDefault="00DD3E01">
      <w:pPr>
        <w:pStyle w:val="BodyText"/>
        <w:rPr>
          <w:rFonts w:ascii="PMingLiU"/>
          <w:sz w:val="20"/>
        </w:rPr>
      </w:pPr>
    </w:p>
    <w:p w14:paraId="15ACA35E" w14:textId="77777777" w:rsidR="00DD3E01" w:rsidRDefault="00DD3E01">
      <w:pPr>
        <w:pStyle w:val="BodyText"/>
        <w:spacing w:before="1"/>
        <w:rPr>
          <w:rFonts w:ascii="PMingLiU"/>
          <w:sz w:val="16"/>
        </w:rPr>
      </w:pPr>
    </w:p>
    <w:p w14:paraId="1B0413BC" w14:textId="77777777" w:rsidR="00DD3E01" w:rsidRDefault="00C115BB">
      <w:pPr>
        <w:spacing w:before="49"/>
        <w:ind w:left="277" w:right="515"/>
        <w:jc w:val="center"/>
        <w:rPr>
          <w:rFonts w:ascii="PMingLiU"/>
          <w:sz w:val="20"/>
        </w:rPr>
      </w:pPr>
      <w:r>
        <w:rPr>
          <w:rFonts w:ascii="PMingLiU"/>
          <w:w w:val="110"/>
          <w:sz w:val="20"/>
        </w:rPr>
        <w:t>Table 2:  Maze 1 runtime analysis</w:t>
      </w:r>
    </w:p>
    <w:p w14:paraId="0675CAD3" w14:textId="77777777" w:rsidR="00DD3E01" w:rsidRDefault="00DD3E01">
      <w:pPr>
        <w:pStyle w:val="BodyText"/>
        <w:spacing w:before="9" w:after="1"/>
        <w:rPr>
          <w:rFonts w:ascii="PMingLiU"/>
          <w:sz w:val="1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DD3E01" w14:paraId="7B258E24" w14:textId="77777777">
        <w:trPr>
          <w:trHeight w:val="286"/>
        </w:trPr>
        <w:tc>
          <w:tcPr>
            <w:tcW w:w="1764" w:type="dxa"/>
          </w:tcPr>
          <w:p w14:paraId="6FF2A49E" w14:textId="77777777" w:rsidR="00DD3E01" w:rsidRDefault="00C115BB">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4AA2226E" w14:textId="77777777" w:rsidR="00DD3E01" w:rsidRDefault="00C115BB">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490FB87E" w14:textId="77777777" w:rsidR="00DD3E01" w:rsidRDefault="00C115BB">
            <w:pPr>
              <w:pStyle w:val="TableParagraph"/>
              <w:spacing w:line="253" w:lineRule="exact"/>
              <w:ind w:left="129" w:right="121"/>
              <w:rPr>
                <w:rFonts w:ascii="Times New Roman"/>
                <w:b/>
                <w:sz w:val="24"/>
              </w:rPr>
            </w:pPr>
            <w:r>
              <w:rPr>
                <w:rFonts w:ascii="Times New Roman"/>
                <w:b/>
                <w:w w:val="115"/>
                <w:sz w:val="24"/>
              </w:rPr>
              <w:t>Runtime (mins/run)</w:t>
            </w:r>
          </w:p>
        </w:tc>
      </w:tr>
      <w:tr w:rsidR="00DD3E01" w14:paraId="4CF1DCB3" w14:textId="77777777">
        <w:trPr>
          <w:trHeight w:val="286"/>
        </w:trPr>
        <w:tc>
          <w:tcPr>
            <w:tcW w:w="1764" w:type="dxa"/>
          </w:tcPr>
          <w:p w14:paraId="6ACAE925" w14:textId="77777777" w:rsidR="00DD3E01" w:rsidRDefault="00C115BB">
            <w:pPr>
              <w:pStyle w:val="TableParagraph"/>
              <w:ind w:left="107" w:right="99"/>
              <w:rPr>
                <w:sz w:val="24"/>
              </w:rPr>
            </w:pPr>
            <w:r>
              <w:rPr>
                <w:w w:val="110"/>
                <w:sz w:val="24"/>
              </w:rPr>
              <w:t>SARSA</w:t>
            </w:r>
          </w:p>
        </w:tc>
        <w:tc>
          <w:tcPr>
            <w:tcW w:w="5057" w:type="dxa"/>
          </w:tcPr>
          <w:p w14:paraId="055F2A34" w14:textId="77777777" w:rsidR="00DD3E01" w:rsidRDefault="00C115BB">
            <w:pPr>
              <w:pStyle w:val="TableParagraph"/>
              <w:spacing w:line="267" w:lineRule="exact"/>
              <w:rPr>
                <w:sz w:val="24"/>
              </w:rPr>
            </w:pPr>
            <w:r>
              <w:rPr>
                <w:rFonts w:ascii="Gulim" w:hAnsi="Gulim"/>
                <w:sz w:val="24"/>
              </w:rPr>
              <w:t>∼</w:t>
            </w:r>
            <w:r>
              <w:rPr>
                <w:sz w:val="24"/>
              </w:rPr>
              <w:t>200</w:t>
            </w:r>
          </w:p>
        </w:tc>
        <w:tc>
          <w:tcPr>
            <w:tcW w:w="2654" w:type="dxa"/>
          </w:tcPr>
          <w:p w14:paraId="2EE2C6D0" w14:textId="77777777" w:rsidR="00DD3E01" w:rsidRDefault="00C115BB">
            <w:pPr>
              <w:pStyle w:val="TableParagraph"/>
              <w:ind w:left="129" w:right="121"/>
              <w:rPr>
                <w:sz w:val="24"/>
              </w:rPr>
            </w:pPr>
            <w:r>
              <w:rPr>
                <w:w w:val="105"/>
                <w:sz w:val="24"/>
              </w:rPr>
              <w:t>0.085</w:t>
            </w:r>
          </w:p>
        </w:tc>
      </w:tr>
      <w:tr w:rsidR="00DD3E01" w14:paraId="3AD14DCD" w14:textId="77777777">
        <w:trPr>
          <w:trHeight w:val="286"/>
        </w:trPr>
        <w:tc>
          <w:tcPr>
            <w:tcW w:w="1764" w:type="dxa"/>
          </w:tcPr>
          <w:p w14:paraId="75AC8F46" w14:textId="77777777" w:rsidR="00DD3E01" w:rsidRDefault="00C115BB">
            <w:pPr>
              <w:pStyle w:val="TableParagraph"/>
              <w:ind w:left="106" w:right="99"/>
              <w:rPr>
                <w:sz w:val="24"/>
              </w:rPr>
            </w:pPr>
            <w:r>
              <w:rPr>
                <w:w w:val="105"/>
                <w:sz w:val="24"/>
              </w:rPr>
              <w:t>Q-Learning</w:t>
            </w:r>
          </w:p>
        </w:tc>
        <w:tc>
          <w:tcPr>
            <w:tcW w:w="5057" w:type="dxa"/>
          </w:tcPr>
          <w:p w14:paraId="78015EDF" w14:textId="77777777" w:rsidR="00DD3E01" w:rsidRDefault="00C115BB">
            <w:pPr>
              <w:pStyle w:val="TableParagraph"/>
              <w:spacing w:line="267" w:lineRule="exact"/>
              <w:rPr>
                <w:sz w:val="24"/>
              </w:rPr>
            </w:pPr>
            <w:r>
              <w:rPr>
                <w:rFonts w:ascii="Gulim" w:hAnsi="Gulim"/>
                <w:sz w:val="24"/>
              </w:rPr>
              <w:t>∼</w:t>
            </w:r>
            <w:r>
              <w:rPr>
                <w:sz w:val="24"/>
              </w:rPr>
              <w:t>150</w:t>
            </w:r>
          </w:p>
        </w:tc>
        <w:tc>
          <w:tcPr>
            <w:tcW w:w="2654" w:type="dxa"/>
          </w:tcPr>
          <w:p w14:paraId="67A18752" w14:textId="77777777" w:rsidR="00DD3E01" w:rsidRDefault="00C115BB">
            <w:pPr>
              <w:pStyle w:val="TableParagraph"/>
              <w:ind w:left="129" w:right="121"/>
              <w:rPr>
                <w:sz w:val="24"/>
              </w:rPr>
            </w:pPr>
            <w:r>
              <w:rPr>
                <w:w w:val="105"/>
                <w:sz w:val="24"/>
              </w:rPr>
              <w:t>0.075</w:t>
            </w:r>
          </w:p>
        </w:tc>
      </w:tr>
      <w:tr w:rsidR="00DD3E01" w14:paraId="50DC20A4" w14:textId="77777777">
        <w:trPr>
          <w:trHeight w:val="286"/>
        </w:trPr>
        <w:tc>
          <w:tcPr>
            <w:tcW w:w="1764" w:type="dxa"/>
          </w:tcPr>
          <w:p w14:paraId="0AA2725D" w14:textId="77777777" w:rsidR="00DD3E01" w:rsidRDefault="00C115BB">
            <w:pPr>
              <w:pStyle w:val="TableParagraph"/>
              <w:ind w:left="107" w:right="99"/>
              <w:rPr>
                <w:sz w:val="24"/>
              </w:rPr>
            </w:pPr>
            <w:r>
              <w:rPr>
                <w:w w:val="110"/>
                <w:sz w:val="24"/>
              </w:rPr>
              <w:t>n-Step SARSA</w:t>
            </w:r>
          </w:p>
        </w:tc>
        <w:tc>
          <w:tcPr>
            <w:tcW w:w="5057" w:type="dxa"/>
          </w:tcPr>
          <w:p w14:paraId="150A18CE" w14:textId="77777777" w:rsidR="00DD3E01" w:rsidRDefault="00C115BB">
            <w:pPr>
              <w:pStyle w:val="TableParagraph"/>
              <w:spacing w:line="267" w:lineRule="exact"/>
              <w:rPr>
                <w:sz w:val="24"/>
              </w:rPr>
            </w:pPr>
            <w:r>
              <w:rPr>
                <w:rFonts w:ascii="Gulim" w:hAnsi="Gulim"/>
                <w:sz w:val="24"/>
              </w:rPr>
              <w:t>∼</w:t>
            </w:r>
            <w:r>
              <w:rPr>
                <w:sz w:val="24"/>
              </w:rPr>
              <w:t>200</w:t>
            </w:r>
          </w:p>
        </w:tc>
        <w:tc>
          <w:tcPr>
            <w:tcW w:w="2654" w:type="dxa"/>
          </w:tcPr>
          <w:p w14:paraId="3F664119" w14:textId="77777777" w:rsidR="00DD3E01" w:rsidRDefault="00C115BB">
            <w:pPr>
              <w:pStyle w:val="TableParagraph"/>
              <w:ind w:left="129" w:right="121"/>
              <w:rPr>
                <w:sz w:val="24"/>
              </w:rPr>
            </w:pPr>
            <w:r>
              <w:rPr>
                <w:w w:val="105"/>
                <w:sz w:val="24"/>
              </w:rPr>
              <w:t>0.094</w:t>
            </w:r>
          </w:p>
        </w:tc>
      </w:tr>
    </w:tbl>
    <w:p w14:paraId="27DD1523" w14:textId="77777777" w:rsidR="00DD3E01" w:rsidRDefault="00DD3E01">
      <w:pPr>
        <w:pStyle w:val="BodyText"/>
        <w:spacing w:before="1"/>
        <w:rPr>
          <w:rFonts w:ascii="PMingLiU"/>
        </w:rPr>
      </w:pPr>
    </w:p>
    <w:p w14:paraId="6780A638" w14:textId="77777777" w:rsidR="00DD3E01" w:rsidRDefault="00C115BB">
      <w:pPr>
        <w:pStyle w:val="BodyText"/>
        <w:spacing w:before="1" w:line="288" w:lineRule="exact"/>
        <w:ind w:left="110" w:right="347" w:firstLine="351"/>
        <w:jc w:val="both"/>
      </w:pPr>
      <w:r>
        <w:rPr>
          <w:spacing w:val="-10"/>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3/4 the number of episodes and has a per episode runtime which is quicker than that of the SARSA algorithms. The results are somewhat similar to each other since the maze that the </w:t>
      </w:r>
      <w:proofErr w:type="gramStart"/>
      <w:r>
        <w:rPr>
          <w:w w:val="110"/>
        </w:rPr>
        <w:t>agent’s</w:t>
      </w:r>
      <w:proofErr w:type="gramEnd"/>
      <w:r>
        <w:rPr>
          <w:w w:val="110"/>
        </w:rPr>
        <w:t xml:space="preserve"> h</w:t>
      </w:r>
      <w:r>
        <w:rPr>
          <w:w w:val="110"/>
        </w:rPr>
        <w:t xml:space="preserve">ad to solve </w:t>
      </w:r>
      <w:r>
        <w:rPr>
          <w:spacing w:val="-3"/>
          <w:w w:val="110"/>
        </w:rPr>
        <w:t xml:space="preserve">was </w:t>
      </w:r>
      <w:r>
        <w:rPr>
          <w:w w:val="110"/>
        </w:rPr>
        <w:t xml:space="preserve">relatively simplistic in that it </w:t>
      </w:r>
      <w:r>
        <w:rPr>
          <w:spacing w:val="-3"/>
          <w:w w:val="110"/>
        </w:rPr>
        <w:t xml:space="preserve">was </w:t>
      </w:r>
      <w:r>
        <w:rPr>
          <w:w w:val="110"/>
        </w:rPr>
        <w:t>only an 8</w:t>
      </w:r>
      <w:r>
        <w:rPr>
          <w:rFonts w:ascii="Palatino Linotype" w:hAnsi="Palatino Linotype"/>
          <w:i/>
          <w:w w:val="110"/>
        </w:rPr>
        <w:t>x</w:t>
      </w:r>
      <w:r>
        <w:rPr>
          <w:w w:val="110"/>
        </w:rPr>
        <w:t xml:space="preserve">8 grid.  In the maze 2 example (section 3.4) </w:t>
      </w:r>
      <w:proofErr w:type="gramStart"/>
      <w:r>
        <w:rPr>
          <w:spacing w:val="-4"/>
          <w:w w:val="110"/>
        </w:rPr>
        <w:t xml:space="preserve">we  </w:t>
      </w:r>
      <w:r>
        <w:rPr>
          <w:w w:val="110"/>
        </w:rPr>
        <w:t>are</w:t>
      </w:r>
      <w:proofErr w:type="gramEnd"/>
      <w:r>
        <w:rPr>
          <w:w w:val="110"/>
        </w:rPr>
        <w:t xml:space="preserve"> dealing with a 15</w:t>
      </w:r>
      <w:r>
        <w:rPr>
          <w:rFonts w:ascii="Palatino Linotype" w:hAnsi="Palatino Linotype"/>
          <w:i/>
          <w:w w:val="110"/>
        </w:rPr>
        <w:t>x</w:t>
      </w:r>
      <w:r>
        <w:rPr>
          <w:w w:val="110"/>
        </w:rPr>
        <w:t>15</w:t>
      </w:r>
      <w:r>
        <w:rPr>
          <w:spacing w:val="66"/>
          <w:w w:val="110"/>
        </w:rPr>
        <w:t xml:space="preserve"> </w:t>
      </w:r>
      <w:r>
        <w:rPr>
          <w:w w:val="110"/>
        </w:rPr>
        <w:t xml:space="preserve">grid and therefore expect there to </w:t>
      </w:r>
      <w:r>
        <w:rPr>
          <w:spacing w:val="3"/>
          <w:w w:val="110"/>
        </w:rPr>
        <w:t xml:space="preserve">be </w:t>
      </w:r>
      <w:r>
        <w:rPr>
          <w:w w:val="110"/>
        </w:rPr>
        <w:t xml:space="preserve">a larger </w:t>
      </w:r>
      <w:proofErr w:type="spellStart"/>
      <w:r>
        <w:rPr>
          <w:w w:val="110"/>
        </w:rPr>
        <w:t>discrepency</w:t>
      </w:r>
      <w:proofErr w:type="spellEnd"/>
      <w:r>
        <w:rPr>
          <w:w w:val="110"/>
        </w:rPr>
        <w:t xml:space="preserve"> between the best and remaining algorithm runtimes and episod</w:t>
      </w:r>
      <w:r>
        <w:rPr>
          <w:w w:val="110"/>
        </w:rPr>
        <w:t>es until</w:t>
      </w:r>
      <w:r>
        <w:rPr>
          <w:spacing w:val="48"/>
          <w:w w:val="110"/>
        </w:rPr>
        <w:t xml:space="preserve"> </w:t>
      </w:r>
      <w:r>
        <w:rPr>
          <w:w w:val="110"/>
        </w:rPr>
        <w:t>convergence/optimality.</w:t>
      </w:r>
    </w:p>
    <w:p w14:paraId="4D75AFA0" w14:textId="77777777" w:rsidR="00DD3E01" w:rsidRDefault="00DD3E01">
      <w:pPr>
        <w:spacing w:line="288" w:lineRule="exact"/>
        <w:jc w:val="both"/>
        <w:sectPr w:rsidR="00DD3E01">
          <w:pgSz w:w="11910" w:h="16840"/>
          <w:pgMar w:top="1580" w:right="940" w:bottom="2040" w:left="1180" w:header="0" w:footer="1843" w:gutter="0"/>
          <w:cols w:space="720"/>
        </w:sectPr>
      </w:pPr>
    </w:p>
    <w:p w14:paraId="36DF5B93" w14:textId="77777777" w:rsidR="00DD3E01" w:rsidRDefault="00DD3E01">
      <w:pPr>
        <w:pStyle w:val="BodyText"/>
        <w:rPr>
          <w:sz w:val="20"/>
        </w:rPr>
      </w:pPr>
    </w:p>
    <w:p w14:paraId="31C8F710" w14:textId="77777777" w:rsidR="00DD3E01" w:rsidRDefault="00DD3E01">
      <w:pPr>
        <w:pStyle w:val="BodyText"/>
        <w:spacing w:before="2"/>
        <w:rPr>
          <w:sz w:val="28"/>
        </w:rPr>
      </w:pPr>
    </w:p>
    <w:p w14:paraId="05BAE06E" w14:textId="77777777" w:rsidR="00DD3E01" w:rsidRDefault="00C115BB">
      <w:pPr>
        <w:spacing w:before="79" w:line="204" w:lineRule="auto"/>
        <w:ind w:left="110" w:right="99"/>
        <w:rPr>
          <w:rFonts w:ascii="PMingLiU"/>
          <w:sz w:val="20"/>
        </w:rPr>
      </w:pPr>
      <w:r>
        <w:rPr>
          <w:rFonts w:ascii="PMingLiU"/>
          <w:w w:val="115"/>
          <w:sz w:val="20"/>
        </w:rPr>
        <w:t xml:space="preserve">Table 3: Results of random policy after 10000 episodes </w:t>
      </w:r>
      <w:r>
        <w:rPr>
          <w:rFonts w:ascii="PMingLiU"/>
          <w:color w:val="FF0000"/>
          <w:w w:val="115"/>
          <w:sz w:val="20"/>
        </w:rPr>
        <w:t>Do we have this output for maze 1 and maze 2? At the moment I put this table for both . . .</w:t>
      </w:r>
    </w:p>
    <w:p w14:paraId="6D40979A" w14:textId="77777777" w:rsidR="00DD3E01" w:rsidRDefault="00DD3E01">
      <w:pPr>
        <w:pStyle w:val="BodyText"/>
        <w:spacing w:before="9"/>
        <w:rPr>
          <w:rFonts w:ascii="PMingLiU"/>
          <w:sz w:val="14"/>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DD3E01" w14:paraId="49508EC2" w14:textId="77777777">
        <w:trPr>
          <w:trHeight w:val="286"/>
        </w:trPr>
        <w:tc>
          <w:tcPr>
            <w:tcW w:w="3435" w:type="dxa"/>
          </w:tcPr>
          <w:p w14:paraId="6204DF43" w14:textId="77777777" w:rsidR="00DD3E01" w:rsidRDefault="00C115BB">
            <w:pPr>
              <w:pStyle w:val="TableParagraph"/>
              <w:ind w:left="148" w:right="142"/>
              <w:rPr>
                <w:sz w:val="24"/>
              </w:rPr>
            </w:pPr>
            <w:r>
              <w:rPr>
                <w:w w:val="105"/>
                <w:sz w:val="24"/>
              </w:rPr>
              <w:t>Number of episodes that ended</w:t>
            </w:r>
          </w:p>
        </w:tc>
        <w:tc>
          <w:tcPr>
            <w:tcW w:w="4542" w:type="dxa"/>
          </w:tcPr>
          <w:p w14:paraId="6FF5F1F7" w14:textId="77777777" w:rsidR="00DD3E01" w:rsidRDefault="00C115BB">
            <w:pPr>
              <w:pStyle w:val="TableParagraph"/>
              <w:ind w:left="119" w:right="113"/>
              <w:rPr>
                <w:sz w:val="24"/>
              </w:rPr>
            </w:pPr>
            <w:r>
              <w:rPr>
                <w:w w:val="110"/>
                <w:sz w:val="24"/>
              </w:rPr>
              <w:t>Average Return of the policies that ended</w:t>
            </w:r>
          </w:p>
        </w:tc>
      </w:tr>
      <w:tr w:rsidR="00DD3E01" w14:paraId="5BDF862B" w14:textId="77777777">
        <w:trPr>
          <w:trHeight w:val="286"/>
        </w:trPr>
        <w:tc>
          <w:tcPr>
            <w:tcW w:w="3435" w:type="dxa"/>
          </w:tcPr>
          <w:p w14:paraId="32819666" w14:textId="77777777" w:rsidR="00DD3E01" w:rsidRDefault="00C115BB">
            <w:pPr>
              <w:pStyle w:val="TableParagraph"/>
              <w:ind w:left="148" w:right="141"/>
              <w:rPr>
                <w:sz w:val="24"/>
              </w:rPr>
            </w:pPr>
            <w:r>
              <w:rPr>
                <w:w w:val="105"/>
                <w:sz w:val="24"/>
              </w:rPr>
              <w:t>1075</w:t>
            </w:r>
          </w:p>
        </w:tc>
        <w:tc>
          <w:tcPr>
            <w:tcW w:w="4542" w:type="dxa"/>
          </w:tcPr>
          <w:p w14:paraId="30738C71" w14:textId="77777777" w:rsidR="00DD3E01" w:rsidRDefault="00C115BB">
            <w:pPr>
              <w:pStyle w:val="TableParagraph"/>
              <w:ind w:left="119" w:right="112"/>
              <w:rPr>
                <w:sz w:val="24"/>
              </w:rPr>
            </w:pPr>
            <w:r>
              <w:rPr>
                <w:w w:val="105"/>
                <w:sz w:val="24"/>
              </w:rPr>
              <w:t>-115.569</w:t>
            </w:r>
          </w:p>
        </w:tc>
      </w:tr>
    </w:tbl>
    <w:p w14:paraId="292B0586" w14:textId="77777777" w:rsidR="00DD3E01" w:rsidRDefault="00C115BB">
      <w:pPr>
        <w:spacing w:before="17" w:line="204" w:lineRule="auto"/>
        <w:ind w:left="110"/>
        <w:rPr>
          <w:rFonts w:ascii="PMingLiU"/>
          <w:sz w:val="20"/>
        </w:rPr>
      </w:pPr>
      <w:r>
        <w:rPr>
          <w:rFonts w:ascii="PMingLiU"/>
          <w:w w:val="110"/>
          <w:sz w:val="20"/>
        </w:rPr>
        <w:t>Using the random policy algorithm, out of 10000 episodes only 10.75% of all episodes exit the maze success- fully/terminate, yielding an average reward of -115.596.</w:t>
      </w:r>
    </w:p>
    <w:p w14:paraId="727FC0B7" w14:textId="77777777" w:rsidR="00DD3E01" w:rsidRDefault="00DD3E01">
      <w:pPr>
        <w:pStyle w:val="BodyText"/>
        <w:rPr>
          <w:rFonts w:ascii="PMingLiU"/>
          <w:sz w:val="20"/>
        </w:rPr>
      </w:pPr>
    </w:p>
    <w:p w14:paraId="2A1120EC" w14:textId="77777777" w:rsidR="00DD3E01" w:rsidRDefault="00DD3E01">
      <w:pPr>
        <w:pStyle w:val="BodyText"/>
        <w:rPr>
          <w:rFonts w:ascii="PMingLiU"/>
          <w:sz w:val="20"/>
        </w:rPr>
      </w:pPr>
    </w:p>
    <w:p w14:paraId="6E28BBB3" w14:textId="77777777" w:rsidR="00DD3E01" w:rsidRDefault="00DD3E01">
      <w:pPr>
        <w:pStyle w:val="BodyText"/>
        <w:spacing w:before="8"/>
        <w:rPr>
          <w:rFonts w:ascii="PMingLiU"/>
          <w:sz w:val="13"/>
        </w:rPr>
      </w:pPr>
    </w:p>
    <w:p w14:paraId="2BB5A42F" w14:textId="77777777" w:rsidR="00DD3E01" w:rsidRDefault="00C115BB">
      <w:pPr>
        <w:spacing w:before="1"/>
        <w:ind w:left="278" w:right="515"/>
        <w:jc w:val="center"/>
        <w:rPr>
          <w:rFonts w:ascii="PMingLiU"/>
          <w:sz w:val="20"/>
        </w:rPr>
      </w:pPr>
      <w:r>
        <w:rPr>
          <w:rFonts w:ascii="PMingLiU"/>
          <w:w w:val="110"/>
          <w:sz w:val="20"/>
        </w:rPr>
        <w:t>Figure 6: Optimal actions on m</w:t>
      </w:r>
      <w:r>
        <w:rPr>
          <w:rFonts w:ascii="PMingLiU"/>
          <w:w w:val="110"/>
          <w:sz w:val="20"/>
        </w:rPr>
        <w:t>aze 1 using</w:t>
      </w:r>
      <w:r>
        <w:rPr>
          <w:rFonts w:ascii="PMingLiU"/>
          <w:spacing w:val="52"/>
          <w:w w:val="110"/>
          <w:sz w:val="20"/>
        </w:rPr>
        <w:t xml:space="preserve"> </w:t>
      </w:r>
      <w:r>
        <w:rPr>
          <w:rFonts w:ascii="PMingLiU"/>
          <w:w w:val="110"/>
          <w:sz w:val="20"/>
        </w:rPr>
        <w:t>SARSA</w:t>
      </w:r>
    </w:p>
    <w:p w14:paraId="7268771D" w14:textId="77777777" w:rsidR="00DD3E01" w:rsidRDefault="00C115BB">
      <w:pPr>
        <w:pStyle w:val="BodyText"/>
        <w:spacing w:before="9"/>
        <w:rPr>
          <w:rFonts w:ascii="PMingLiU"/>
        </w:rPr>
      </w:pPr>
      <w:r>
        <w:rPr>
          <w:noProof/>
        </w:rPr>
        <w:drawing>
          <wp:anchor distT="0" distB="0" distL="0" distR="0" simplePos="0" relativeHeight="17" behindDoc="0" locked="0" layoutInCell="1" allowOverlap="1" wp14:anchorId="5BAE14AE" wp14:editId="405C358C">
            <wp:simplePos x="0" y="0"/>
            <wp:positionH relativeFrom="page">
              <wp:posOffset>1744615</wp:posOffset>
            </wp:positionH>
            <wp:positionV relativeFrom="paragraph">
              <wp:posOffset>244067</wp:posOffset>
            </wp:positionV>
            <wp:extent cx="4198143" cy="250326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4198143" cy="2503265"/>
                    </a:xfrm>
                    <a:prstGeom prst="rect">
                      <a:avLst/>
                    </a:prstGeom>
                  </pic:spPr>
                </pic:pic>
              </a:graphicData>
            </a:graphic>
          </wp:anchor>
        </w:drawing>
      </w:r>
    </w:p>
    <w:p w14:paraId="2CAE7DC9" w14:textId="77777777" w:rsidR="00DD3E01" w:rsidRDefault="00DD3E01">
      <w:pPr>
        <w:rPr>
          <w:rFonts w:ascii="PMingLiU"/>
        </w:rPr>
        <w:sectPr w:rsidR="00DD3E01">
          <w:pgSz w:w="11910" w:h="16840"/>
          <w:pgMar w:top="1580" w:right="940" w:bottom="2040" w:left="1180" w:header="0" w:footer="1843" w:gutter="0"/>
          <w:cols w:space="720"/>
        </w:sectPr>
      </w:pPr>
    </w:p>
    <w:p w14:paraId="3D1C5160" w14:textId="77777777" w:rsidR="00DD3E01" w:rsidRDefault="00DD3E01">
      <w:pPr>
        <w:pStyle w:val="BodyText"/>
        <w:rPr>
          <w:rFonts w:ascii="PMingLiU"/>
          <w:sz w:val="20"/>
        </w:rPr>
      </w:pPr>
    </w:p>
    <w:p w14:paraId="026AA30D" w14:textId="77777777" w:rsidR="00DD3E01" w:rsidRDefault="00DD3E01">
      <w:pPr>
        <w:pStyle w:val="BodyText"/>
        <w:spacing w:before="10"/>
        <w:rPr>
          <w:rFonts w:ascii="PMingLiU"/>
          <w:sz w:val="18"/>
        </w:rPr>
      </w:pPr>
    </w:p>
    <w:p w14:paraId="4FFDCEA9" w14:textId="77777777" w:rsidR="00DD3E01" w:rsidRDefault="00C115BB">
      <w:pPr>
        <w:spacing w:before="50"/>
        <w:ind w:left="278" w:right="515"/>
        <w:jc w:val="center"/>
        <w:rPr>
          <w:rFonts w:ascii="PMingLiU"/>
          <w:sz w:val="20"/>
        </w:rPr>
      </w:pPr>
      <w:r>
        <w:rPr>
          <w:rFonts w:ascii="PMingLiU"/>
          <w:w w:val="110"/>
          <w:sz w:val="20"/>
        </w:rPr>
        <w:t>Figure 7: Optimal actions on maze 1 using Q-Learning</w:t>
      </w:r>
    </w:p>
    <w:p w14:paraId="56EE184A" w14:textId="77777777" w:rsidR="00DD3E01" w:rsidRDefault="00C115BB">
      <w:pPr>
        <w:pStyle w:val="BodyText"/>
        <w:spacing w:before="10"/>
        <w:rPr>
          <w:rFonts w:ascii="PMingLiU"/>
        </w:rPr>
      </w:pPr>
      <w:r>
        <w:rPr>
          <w:noProof/>
        </w:rPr>
        <w:drawing>
          <wp:anchor distT="0" distB="0" distL="0" distR="0" simplePos="0" relativeHeight="18" behindDoc="0" locked="0" layoutInCell="1" allowOverlap="1" wp14:anchorId="2C7F09A3" wp14:editId="20A17A86">
            <wp:simplePos x="0" y="0"/>
            <wp:positionH relativeFrom="page">
              <wp:posOffset>1744615</wp:posOffset>
            </wp:positionH>
            <wp:positionV relativeFrom="paragraph">
              <wp:posOffset>244292</wp:posOffset>
            </wp:positionV>
            <wp:extent cx="4300537" cy="25643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4300537" cy="2564320"/>
                    </a:xfrm>
                    <a:prstGeom prst="rect">
                      <a:avLst/>
                    </a:prstGeom>
                  </pic:spPr>
                </pic:pic>
              </a:graphicData>
            </a:graphic>
          </wp:anchor>
        </w:drawing>
      </w:r>
    </w:p>
    <w:p w14:paraId="0726B923" w14:textId="77777777" w:rsidR="00DD3E01" w:rsidRDefault="00DD3E01">
      <w:pPr>
        <w:pStyle w:val="BodyText"/>
        <w:rPr>
          <w:rFonts w:ascii="PMingLiU"/>
          <w:sz w:val="20"/>
        </w:rPr>
      </w:pPr>
    </w:p>
    <w:p w14:paraId="7399168E" w14:textId="77777777" w:rsidR="00DD3E01" w:rsidRDefault="00DD3E01">
      <w:pPr>
        <w:pStyle w:val="BodyText"/>
        <w:rPr>
          <w:rFonts w:ascii="PMingLiU"/>
          <w:sz w:val="20"/>
        </w:rPr>
      </w:pPr>
    </w:p>
    <w:p w14:paraId="5303312F" w14:textId="77777777" w:rsidR="00DD3E01" w:rsidRDefault="00DD3E01">
      <w:pPr>
        <w:pStyle w:val="BodyText"/>
        <w:rPr>
          <w:rFonts w:ascii="PMingLiU"/>
          <w:sz w:val="20"/>
        </w:rPr>
      </w:pPr>
    </w:p>
    <w:p w14:paraId="3C82AB9F" w14:textId="77777777" w:rsidR="00DD3E01" w:rsidRDefault="00DD3E01">
      <w:pPr>
        <w:pStyle w:val="BodyText"/>
        <w:spacing w:before="11"/>
        <w:rPr>
          <w:rFonts w:ascii="PMingLiU"/>
          <w:sz w:val="13"/>
        </w:rPr>
      </w:pPr>
    </w:p>
    <w:p w14:paraId="7BFEBA8A" w14:textId="77777777" w:rsidR="00DD3E01" w:rsidRDefault="00C115BB">
      <w:pPr>
        <w:ind w:left="277" w:right="515"/>
        <w:jc w:val="center"/>
        <w:rPr>
          <w:rFonts w:ascii="PMingLiU"/>
          <w:sz w:val="20"/>
        </w:rPr>
      </w:pPr>
      <w:r>
        <w:rPr>
          <w:rFonts w:ascii="PMingLiU"/>
          <w:w w:val="110"/>
          <w:sz w:val="20"/>
        </w:rPr>
        <w:t>Figure 8: Optimal actions on maze 1 using 10-step SARSA</w:t>
      </w:r>
    </w:p>
    <w:p w14:paraId="764740C8" w14:textId="77777777" w:rsidR="00DD3E01" w:rsidRDefault="00C115BB">
      <w:pPr>
        <w:pStyle w:val="BodyText"/>
        <w:spacing w:before="9"/>
        <w:rPr>
          <w:rFonts w:ascii="PMingLiU"/>
        </w:rPr>
      </w:pPr>
      <w:r>
        <w:rPr>
          <w:noProof/>
        </w:rPr>
        <w:drawing>
          <wp:anchor distT="0" distB="0" distL="0" distR="0" simplePos="0" relativeHeight="19" behindDoc="0" locked="0" layoutInCell="1" allowOverlap="1" wp14:anchorId="6DE62504" wp14:editId="31270F74">
            <wp:simplePos x="0" y="0"/>
            <wp:positionH relativeFrom="page">
              <wp:posOffset>1744615</wp:posOffset>
            </wp:positionH>
            <wp:positionV relativeFrom="paragraph">
              <wp:posOffset>244178</wp:posOffset>
            </wp:positionV>
            <wp:extent cx="4198143" cy="25032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4198143" cy="2503265"/>
                    </a:xfrm>
                    <a:prstGeom prst="rect">
                      <a:avLst/>
                    </a:prstGeom>
                  </pic:spPr>
                </pic:pic>
              </a:graphicData>
            </a:graphic>
          </wp:anchor>
        </w:drawing>
      </w:r>
    </w:p>
    <w:p w14:paraId="268D3437" w14:textId="77777777" w:rsidR="00DD3E01" w:rsidRDefault="00DD3E01">
      <w:pPr>
        <w:rPr>
          <w:rFonts w:ascii="PMingLiU"/>
        </w:rPr>
        <w:sectPr w:rsidR="00DD3E01">
          <w:pgSz w:w="11910" w:h="16840"/>
          <w:pgMar w:top="1580" w:right="940" w:bottom="2040" w:left="1180" w:header="0" w:footer="1843" w:gutter="0"/>
          <w:cols w:space="720"/>
        </w:sectPr>
      </w:pPr>
    </w:p>
    <w:p w14:paraId="1218E9B1" w14:textId="77777777" w:rsidR="00DD3E01" w:rsidRDefault="00DD3E01">
      <w:pPr>
        <w:pStyle w:val="BodyText"/>
        <w:rPr>
          <w:rFonts w:ascii="PMingLiU"/>
          <w:sz w:val="20"/>
        </w:rPr>
      </w:pPr>
    </w:p>
    <w:p w14:paraId="60C9D842" w14:textId="77777777" w:rsidR="00DD3E01" w:rsidRDefault="00DD3E01">
      <w:pPr>
        <w:pStyle w:val="BodyText"/>
        <w:spacing w:before="10"/>
        <w:rPr>
          <w:rFonts w:ascii="PMingLiU"/>
          <w:sz w:val="21"/>
        </w:rPr>
      </w:pPr>
    </w:p>
    <w:p w14:paraId="3A7A3538" w14:textId="77777777" w:rsidR="00DD3E01" w:rsidRDefault="00C115BB">
      <w:pPr>
        <w:pStyle w:val="ListParagraph"/>
        <w:numPr>
          <w:ilvl w:val="1"/>
          <w:numId w:val="3"/>
        </w:numPr>
        <w:tabs>
          <w:tab w:val="left" w:pos="613"/>
        </w:tabs>
        <w:spacing w:before="54"/>
        <w:rPr>
          <w:rFonts w:ascii="Bookman Old Style"/>
          <w:i/>
          <w:sz w:val="24"/>
        </w:rPr>
      </w:pPr>
      <w:r>
        <w:rPr>
          <w:rFonts w:ascii="Bookman Old Style"/>
          <w:i/>
          <w:w w:val="95"/>
          <w:sz w:val="24"/>
        </w:rPr>
        <w:t>Maze 2</w:t>
      </w:r>
      <w:r>
        <w:rPr>
          <w:rFonts w:ascii="Bookman Old Style"/>
          <w:i/>
          <w:spacing w:val="25"/>
          <w:w w:val="95"/>
          <w:sz w:val="24"/>
        </w:rPr>
        <w:t xml:space="preserve"> </w:t>
      </w:r>
      <w:r>
        <w:rPr>
          <w:rFonts w:ascii="Bookman Old Style"/>
          <w:i/>
          <w:w w:val="95"/>
          <w:sz w:val="24"/>
        </w:rPr>
        <w:t>Results</w:t>
      </w:r>
    </w:p>
    <w:p w14:paraId="7D5865A1" w14:textId="77777777" w:rsidR="00DD3E01" w:rsidRDefault="00DD3E01">
      <w:pPr>
        <w:pStyle w:val="BodyText"/>
        <w:spacing w:before="9"/>
        <w:rPr>
          <w:rFonts w:ascii="Bookman Old Style"/>
          <w:i/>
          <w:sz w:val="22"/>
        </w:rPr>
      </w:pPr>
    </w:p>
    <w:p w14:paraId="433FCBD9" w14:textId="77777777" w:rsidR="00DD3E01" w:rsidRDefault="00C115BB">
      <w:pPr>
        <w:spacing w:before="49"/>
        <w:ind w:left="278" w:right="515"/>
        <w:jc w:val="center"/>
        <w:rPr>
          <w:rFonts w:ascii="PMingLiU"/>
          <w:sz w:val="20"/>
        </w:rPr>
      </w:pPr>
      <w:r>
        <w:rPr>
          <w:rFonts w:ascii="PMingLiU"/>
          <w:w w:val="110"/>
          <w:sz w:val="20"/>
        </w:rPr>
        <w:t>Figure 9:  Maze 2 returns</w:t>
      </w:r>
    </w:p>
    <w:p w14:paraId="017C0F24" w14:textId="77777777" w:rsidR="00DD3E01" w:rsidRDefault="00C115BB">
      <w:pPr>
        <w:pStyle w:val="BodyText"/>
        <w:spacing w:before="8"/>
        <w:rPr>
          <w:rFonts w:ascii="PMingLiU"/>
        </w:rPr>
      </w:pPr>
      <w:r>
        <w:rPr>
          <w:noProof/>
        </w:rPr>
        <w:drawing>
          <wp:anchor distT="0" distB="0" distL="0" distR="0" simplePos="0" relativeHeight="20" behindDoc="0" locked="0" layoutInCell="1" allowOverlap="1" wp14:anchorId="42889880" wp14:editId="0D4F4BA8">
            <wp:simplePos x="0" y="0"/>
            <wp:positionH relativeFrom="page">
              <wp:posOffset>1440002</wp:posOffset>
            </wp:positionH>
            <wp:positionV relativeFrom="paragraph">
              <wp:posOffset>243308</wp:posOffset>
            </wp:positionV>
            <wp:extent cx="4530090" cy="281568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4530090" cy="2815685"/>
                    </a:xfrm>
                    <a:prstGeom prst="rect">
                      <a:avLst/>
                    </a:prstGeom>
                  </pic:spPr>
                </pic:pic>
              </a:graphicData>
            </a:graphic>
          </wp:anchor>
        </w:drawing>
      </w:r>
    </w:p>
    <w:p w14:paraId="0F5D7A40" w14:textId="77777777" w:rsidR="00DD3E01" w:rsidRDefault="00DD3E01">
      <w:pPr>
        <w:pStyle w:val="BodyText"/>
        <w:rPr>
          <w:rFonts w:ascii="PMingLiU"/>
          <w:sz w:val="20"/>
        </w:rPr>
      </w:pPr>
    </w:p>
    <w:p w14:paraId="10279623" w14:textId="77777777" w:rsidR="00DD3E01" w:rsidRDefault="00DD3E01">
      <w:pPr>
        <w:pStyle w:val="BodyText"/>
        <w:spacing w:before="9"/>
        <w:rPr>
          <w:rFonts w:ascii="PMingLiU"/>
          <w:sz w:val="18"/>
        </w:rPr>
      </w:pPr>
    </w:p>
    <w:p w14:paraId="59B77420" w14:textId="77777777" w:rsidR="00DD3E01" w:rsidRDefault="00C115BB">
      <w:pPr>
        <w:spacing w:before="50"/>
        <w:ind w:left="277" w:right="515"/>
        <w:jc w:val="center"/>
        <w:rPr>
          <w:rFonts w:ascii="PMingLiU"/>
          <w:sz w:val="20"/>
        </w:rPr>
      </w:pPr>
      <w:r>
        <w:rPr>
          <w:rFonts w:ascii="PMingLiU"/>
          <w:w w:val="110"/>
          <w:sz w:val="20"/>
        </w:rPr>
        <w:t>Table 4:  Maze 2 runtime analysis</w:t>
      </w:r>
    </w:p>
    <w:p w14:paraId="6DEEC2AE" w14:textId="77777777" w:rsidR="00DD3E01" w:rsidRDefault="00DD3E01">
      <w:pPr>
        <w:pStyle w:val="BodyText"/>
        <w:spacing w:before="9"/>
        <w:rPr>
          <w:rFonts w:ascii="PMingLiU"/>
          <w:sz w:val="1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4"/>
        <w:gridCol w:w="4947"/>
        <w:gridCol w:w="2654"/>
      </w:tblGrid>
      <w:tr w:rsidR="00DD3E01" w14:paraId="4C0F62B6" w14:textId="77777777" w:rsidTr="00D0131D">
        <w:trPr>
          <w:trHeight w:val="286"/>
        </w:trPr>
        <w:tc>
          <w:tcPr>
            <w:tcW w:w="1874" w:type="dxa"/>
          </w:tcPr>
          <w:p w14:paraId="7BAF87A4" w14:textId="77777777" w:rsidR="00DD3E01" w:rsidRDefault="00C115BB">
            <w:pPr>
              <w:pStyle w:val="TableParagraph"/>
              <w:spacing w:line="253" w:lineRule="exact"/>
              <w:ind w:left="106" w:right="99"/>
              <w:rPr>
                <w:rFonts w:ascii="Times New Roman"/>
                <w:b/>
                <w:sz w:val="24"/>
              </w:rPr>
            </w:pPr>
            <w:r>
              <w:rPr>
                <w:rFonts w:ascii="Times New Roman"/>
                <w:b/>
                <w:w w:val="115"/>
                <w:sz w:val="24"/>
              </w:rPr>
              <w:t>Algorithm</w:t>
            </w:r>
          </w:p>
        </w:tc>
        <w:tc>
          <w:tcPr>
            <w:tcW w:w="4947" w:type="dxa"/>
          </w:tcPr>
          <w:p w14:paraId="17F3974A" w14:textId="77777777" w:rsidR="00DD3E01" w:rsidRDefault="00C115BB">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76FFBD55" w14:textId="77777777" w:rsidR="00DD3E01" w:rsidRDefault="00C115BB">
            <w:pPr>
              <w:pStyle w:val="TableParagraph"/>
              <w:spacing w:line="253" w:lineRule="exact"/>
              <w:ind w:left="129" w:right="121"/>
              <w:rPr>
                <w:rFonts w:ascii="Times New Roman"/>
                <w:b/>
                <w:sz w:val="24"/>
              </w:rPr>
            </w:pPr>
            <w:r>
              <w:rPr>
                <w:rFonts w:ascii="Times New Roman"/>
                <w:b/>
                <w:w w:val="115"/>
                <w:sz w:val="24"/>
              </w:rPr>
              <w:t>Runtime (mins/run)</w:t>
            </w:r>
          </w:p>
        </w:tc>
      </w:tr>
      <w:tr w:rsidR="00DD3E01" w14:paraId="0C6BDDA6" w14:textId="77777777" w:rsidTr="00D0131D">
        <w:trPr>
          <w:trHeight w:val="286"/>
        </w:trPr>
        <w:tc>
          <w:tcPr>
            <w:tcW w:w="1874" w:type="dxa"/>
          </w:tcPr>
          <w:p w14:paraId="054AAB46" w14:textId="77777777" w:rsidR="00DD3E01" w:rsidRDefault="00C115BB">
            <w:pPr>
              <w:pStyle w:val="TableParagraph"/>
              <w:ind w:left="107" w:right="99"/>
              <w:rPr>
                <w:sz w:val="24"/>
              </w:rPr>
            </w:pPr>
            <w:r>
              <w:rPr>
                <w:w w:val="110"/>
                <w:sz w:val="24"/>
              </w:rPr>
              <w:t>SARSA</w:t>
            </w:r>
          </w:p>
        </w:tc>
        <w:tc>
          <w:tcPr>
            <w:tcW w:w="4947" w:type="dxa"/>
          </w:tcPr>
          <w:p w14:paraId="1C995707" w14:textId="77777777" w:rsidR="00DD3E01" w:rsidRDefault="00C115BB">
            <w:pPr>
              <w:pStyle w:val="TableParagraph"/>
              <w:spacing w:line="267" w:lineRule="exact"/>
              <w:rPr>
                <w:sz w:val="24"/>
              </w:rPr>
            </w:pPr>
            <w:r>
              <w:rPr>
                <w:rFonts w:ascii="Gulim" w:hAnsi="Gulim"/>
                <w:sz w:val="24"/>
              </w:rPr>
              <w:t>∼</w:t>
            </w:r>
            <w:r>
              <w:rPr>
                <w:sz w:val="24"/>
              </w:rPr>
              <w:t>800</w:t>
            </w:r>
          </w:p>
        </w:tc>
        <w:tc>
          <w:tcPr>
            <w:tcW w:w="2654" w:type="dxa"/>
          </w:tcPr>
          <w:p w14:paraId="41AC5CAB" w14:textId="77777777" w:rsidR="00DD3E01" w:rsidRDefault="00C115BB">
            <w:pPr>
              <w:pStyle w:val="TableParagraph"/>
              <w:ind w:left="129" w:right="121"/>
              <w:rPr>
                <w:sz w:val="24"/>
              </w:rPr>
            </w:pPr>
            <w:r>
              <w:rPr>
                <w:w w:val="105"/>
                <w:sz w:val="24"/>
              </w:rPr>
              <w:t>0.375</w:t>
            </w:r>
          </w:p>
        </w:tc>
      </w:tr>
      <w:tr w:rsidR="00DD3E01" w14:paraId="17F3A494" w14:textId="77777777" w:rsidTr="00D0131D">
        <w:trPr>
          <w:trHeight w:val="286"/>
        </w:trPr>
        <w:tc>
          <w:tcPr>
            <w:tcW w:w="1874" w:type="dxa"/>
          </w:tcPr>
          <w:p w14:paraId="2122CE65" w14:textId="77777777" w:rsidR="00DD3E01" w:rsidRDefault="00C115BB">
            <w:pPr>
              <w:pStyle w:val="TableParagraph"/>
              <w:ind w:left="106" w:right="99"/>
              <w:rPr>
                <w:sz w:val="24"/>
              </w:rPr>
            </w:pPr>
            <w:r>
              <w:rPr>
                <w:w w:val="105"/>
                <w:sz w:val="24"/>
              </w:rPr>
              <w:t>Q-Learning</w:t>
            </w:r>
          </w:p>
        </w:tc>
        <w:tc>
          <w:tcPr>
            <w:tcW w:w="4947" w:type="dxa"/>
          </w:tcPr>
          <w:p w14:paraId="4F54CF28" w14:textId="77777777" w:rsidR="00DD3E01" w:rsidRDefault="00C115BB">
            <w:pPr>
              <w:pStyle w:val="TableParagraph"/>
              <w:spacing w:line="267" w:lineRule="exact"/>
              <w:rPr>
                <w:sz w:val="24"/>
              </w:rPr>
            </w:pPr>
            <w:r>
              <w:rPr>
                <w:rFonts w:ascii="Gulim" w:hAnsi="Gulim"/>
                <w:sz w:val="24"/>
              </w:rPr>
              <w:t>∼</w:t>
            </w:r>
            <w:r>
              <w:rPr>
                <w:sz w:val="24"/>
              </w:rPr>
              <w:t>400</w:t>
            </w:r>
          </w:p>
        </w:tc>
        <w:tc>
          <w:tcPr>
            <w:tcW w:w="2654" w:type="dxa"/>
          </w:tcPr>
          <w:p w14:paraId="039C22E7" w14:textId="77777777" w:rsidR="00DD3E01" w:rsidRDefault="00C115BB">
            <w:pPr>
              <w:pStyle w:val="TableParagraph"/>
              <w:ind w:left="129" w:right="121"/>
              <w:rPr>
                <w:sz w:val="24"/>
              </w:rPr>
            </w:pPr>
            <w:r>
              <w:rPr>
                <w:w w:val="105"/>
                <w:sz w:val="24"/>
              </w:rPr>
              <w:t>0.275</w:t>
            </w:r>
          </w:p>
        </w:tc>
      </w:tr>
      <w:tr w:rsidR="00DD3E01" w14:paraId="74321051" w14:textId="77777777" w:rsidTr="00D0131D">
        <w:trPr>
          <w:trHeight w:val="286"/>
        </w:trPr>
        <w:tc>
          <w:tcPr>
            <w:tcW w:w="1874" w:type="dxa"/>
          </w:tcPr>
          <w:p w14:paraId="78FD7F21" w14:textId="77777777" w:rsidR="00DD3E01" w:rsidRDefault="00D0131D">
            <w:pPr>
              <w:pStyle w:val="TableParagraph"/>
              <w:ind w:left="107" w:right="99"/>
              <w:rPr>
                <w:sz w:val="24"/>
              </w:rPr>
            </w:pPr>
            <w:r>
              <w:rPr>
                <w:w w:val="110"/>
                <w:sz w:val="24"/>
              </w:rPr>
              <w:t>10</w:t>
            </w:r>
            <w:r w:rsidR="00C115BB">
              <w:rPr>
                <w:w w:val="110"/>
                <w:sz w:val="24"/>
              </w:rPr>
              <w:t>-Step SARSA</w:t>
            </w:r>
          </w:p>
        </w:tc>
        <w:tc>
          <w:tcPr>
            <w:tcW w:w="4947" w:type="dxa"/>
          </w:tcPr>
          <w:p w14:paraId="30030C20" w14:textId="77777777" w:rsidR="00DD3E01" w:rsidRDefault="00C115BB">
            <w:pPr>
              <w:pStyle w:val="TableParagraph"/>
              <w:spacing w:line="267" w:lineRule="exact"/>
              <w:rPr>
                <w:sz w:val="24"/>
              </w:rPr>
            </w:pPr>
            <w:r>
              <w:rPr>
                <w:rFonts w:ascii="Gulim" w:hAnsi="Gulim"/>
                <w:sz w:val="24"/>
              </w:rPr>
              <w:t>∼</w:t>
            </w:r>
            <w:r>
              <w:rPr>
                <w:sz w:val="24"/>
              </w:rPr>
              <w:t>800</w:t>
            </w:r>
          </w:p>
        </w:tc>
        <w:tc>
          <w:tcPr>
            <w:tcW w:w="2654" w:type="dxa"/>
          </w:tcPr>
          <w:p w14:paraId="7FF4FA44" w14:textId="77777777" w:rsidR="00DD3E01" w:rsidRDefault="00C115BB">
            <w:pPr>
              <w:pStyle w:val="TableParagraph"/>
              <w:ind w:left="129" w:right="121"/>
              <w:rPr>
                <w:sz w:val="24"/>
              </w:rPr>
            </w:pPr>
            <w:r>
              <w:rPr>
                <w:w w:val="105"/>
                <w:sz w:val="24"/>
              </w:rPr>
              <w:t>0.354</w:t>
            </w:r>
          </w:p>
        </w:tc>
      </w:tr>
    </w:tbl>
    <w:p w14:paraId="3FA8D8F4" w14:textId="77777777" w:rsidR="00DD3E01" w:rsidRDefault="00DD3E01">
      <w:pPr>
        <w:pStyle w:val="BodyText"/>
        <w:spacing w:before="11"/>
        <w:rPr>
          <w:rFonts w:ascii="PMingLiU"/>
          <w:sz w:val="25"/>
        </w:rPr>
      </w:pPr>
    </w:p>
    <w:p w14:paraId="4B97E746" w14:textId="77777777" w:rsidR="00DD3E01" w:rsidRDefault="00C115BB">
      <w:pPr>
        <w:pStyle w:val="BodyText"/>
        <w:spacing w:line="256" w:lineRule="auto"/>
        <w:ind w:left="110" w:right="347" w:firstLine="351"/>
        <w:jc w:val="both"/>
      </w:pPr>
      <w:r>
        <w:rPr>
          <w:w w:val="110"/>
        </w:rPr>
        <w:t xml:space="preserve">Similar to the plots in maze 1, </w:t>
      </w:r>
      <w:r>
        <w:rPr>
          <w:spacing w:val="-4"/>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1/2 the number of episodes and has a per episode runtime approximately 3/4 that of the SARSA algorithms. As ex- </w:t>
      </w:r>
      <w:proofErr w:type="spellStart"/>
      <w:r>
        <w:rPr>
          <w:w w:val="110"/>
        </w:rPr>
        <w:t>pected</w:t>
      </w:r>
      <w:proofErr w:type="spellEnd"/>
      <w:r>
        <w:rPr>
          <w:w w:val="110"/>
        </w:rPr>
        <w:t xml:space="preserve">, since </w:t>
      </w:r>
      <w:r>
        <w:rPr>
          <w:spacing w:val="-4"/>
          <w:w w:val="110"/>
        </w:rPr>
        <w:t xml:space="preserve">we </w:t>
      </w:r>
      <w:r>
        <w:rPr>
          <w:w w:val="110"/>
        </w:rPr>
        <w:t xml:space="preserve">are dealing with a </w:t>
      </w:r>
      <w:r>
        <w:rPr>
          <w:spacing w:val="-4"/>
          <w:w w:val="110"/>
        </w:rPr>
        <w:t xml:space="preserve">much </w:t>
      </w:r>
      <w:r>
        <w:rPr>
          <w:w w:val="110"/>
        </w:rPr>
        <w:t>larger grid relative to maze 1, ther</w:t>
      </w:r>
      <w:r>
        <w:rPr>
          <w:w w:val="110"/>
        </w:rPr>
        <w:t xml:space="preserve">e is a </w:t>
      </w:r>
      <w:r>
        <w:rPr>
          <w:spacing w:val="-4"/>
          <w:w w:val="110"/>
        </w:rPr>
        <w:t xml:space="preserve">much </w:t>
      </w:r>
      <w:r>
        <w:rPr>
          <w:w w:val="110"/>
        </w:rPr>
        <w:t>larger</w:t>
      </w:r>
      <w:r>
        <w:rPr>
          <w:spacing w:val="9"/>
          <w:w w:val="110"/>
        </w:rPr>
        <w:t xml:space="preserve"> </w:t>
      </w:r>
      <w:r>
        <w:rPr>
          <w:w w:val="110"/>
        </w:rPr>
        <w:t>difference</w:t>
      </w:r>
      <w:r>
        <w:rPr>
          <w:spacing w:val="10"/>
          <w:w w:val="110"/>
        </w:rPr>
        <w:t xml:space="preserve"> </w:t>
      </w:r>
      <w:r>
        <w:rPr>
          <w:w w:val="110"/>
        </w:rPr>
        <w:t>in</w:t>
      </w:r>
      <w:r>
        <w:rPr>
          <w:spacing w:val="10"/>
          <w:w w:val="110"/>
        </w:rPr>
        <w:t xml:space="preserve"> </w:t>
      </w:r>
      <w:r>
        <w:rPr>
          <w:w w:val="110"/>
        </w:rPr>
        <w:t>results</w:t>
      </w:r>
      <w:r>
        <w:rPr>
          <w:spacing w:val="9"/>
          <w:w w:val="110"/>
        </w:rPr>
        <w:t xml:space="preserve"> </w:t>
      </w:r>
      <w:r>
        <w:rPr>
          <w:w w:val="110"/>
        </w:rPr>
        <w:t>between</w:t>
      </w:r>
      <w:r>
        <w:rPr>
          <w:spacing w:val="10"/>
          <w:w w:val="110"/>
        </w:rPr>
        <w:t xml:space="preserve"> </w:t>
      </w:r>
      <w:r>
        <w:rPr>
          <w:w w:val="110"/>
        </w:rPr>
        <w:t>the</w:t>
      </w:r>
      <w:r>
        <w:rPr>
          <w:spacing w:val="10"/>
          <w:w w:val="110"/>
        </w:rPr>
        <w:t xml:space="preserve"> </w:t>
      </w:r>
      <w:r>
        <w:rPr>
          <w:w w:val="110"/>
        </w:rPr>
        <w:t>optimal</w:t>
      </w:r>
      <w:r>
        <w:rPr>
          <w:spacing w:val="9"/>
          <w:w w:val="110"/>
        </w:rPr>
        <w:t xml:space="preserve"> </w:t>
      </w:r>
      <w:r>
        <w:rPr>
          <w:w w:val="110"/>
        </w:rPr>
        <w:t>a</w:t>
      </w:r>
      <w:bookmarkStart w:id="4" w:name="_GoBack"/>
      <w:bookmarkEnd w:id="4"/>
      <w:r>
        <w:rPr>
          <w:w w:val="110"/>
        </w:rPr>
        <w:t>nd</w:t>
      </w:r>
      <w:r>
        <w:rPr>
          <w:spacing w:val="10"/>
          <w:w w:val="110"/>
        </w:rPr>
        <w:t xml:space="preserve"> </w:t>
      </w:r>
      <w:r>
        <w:rPr>
          <w:w w:val="110"/>
        </w:rPr>
        <w:t>sub-optimal</w:t>
      </w:r>
      <w:r>
        <w:rPr>
          <w:spacing w:val="10"/>
          <w:w w:val="110"/>
        </w:rPr>
        <w:t xml:space="preserve"> </w:t>
      </w:r>
      <w:r>
        <w:rPr>
          <w:w w:val="110"/>
        </w:rPr>
        <w:t>algorithms.</w:t>
      </w:r>
    </w:p>
    <w:p w14:paraId="1D905215" w14:textId="77777777" w:rsidR="00DD3E01" w:rsidRDefault="00DD3E01">
      <w:pPr>
        <w:spacing w:line="256" w:lineRule="auto"/>
        <w:jc w:val="both"/>
        <w:sectPr w:rsidR="00DD3E01">
          <w:pgSz w:w="11910" w:h="16840"/>
          <w:pgMar w:top="1580" w:right="940" w:bottom="2040" w:left="1180" w:header="0" w:footer="1843" w:gutter="0"/>
          <w:cols w:space="720"/>
        </w:sectPr>
      </w:pPr>
    </w:p>
    <w:p w14:paraId="44A9A773" w14:textId="77777777" w:rsidR="00DD3E01" w:rsidRDefault="00DD3E01">
      <w:pPr>
        <w:pStyle w:val="BodyText"/>
        <w:rPr>
          <w:sz w:val="20"/>
        </w:rPr>
      </w:pPr>
    </w:p>
    <w:p w14:paraId="3B89CCFB" w14:textId="77777777" w:rsidR="00DD3E01" w:rsidRDefault="00DD3E01">
      <w:pPr>
        <w:pStyle w:val="BodyText"/>
        <w:spacing w:before="2"/>
        <w:rPr>
          <w:sz w:val="28"/>
        </w:rPr>
      </w:pPr>
    </w:p>
    <w:p w14:paraId="308989BC" w14:textId="77777777" w:rsidR="00DD3E01" w:rsidRDefault="00C115BB">
      <w:pPr>
        <w:spacing w:before="49"/>
        <w:ind w:left="278" w:right="515"/>
        <w:jc w:val="center"/>
        <w:rPr>
          <w:rFonts w:ascii="PMingLiU"/>
          <w:sz w:val="20"/>
        </w:rPr>
      </w:pPr>
      <w:r>
        <w:rPr>
          <w:rFonts w:ascii="PMingLiU"/>
          <w:w w:val="110"/>
          <w:sz w:val="20"/>
        </w:rPr>
        <w:t>Figure 10: Optimal actions on Maze 2 using SARSA</w:t>
      </w:r>
    </w:p>
    <w:p w14:paraId="2775AEE4" w14:textId="77777777" w:rsidR="00DD3E01" w:rsidRDefault="00C115BB">
      <w:pPr>
        <w:pStyle w:val="BodyText"/>
        <w:spacing w:before="8"/>
        <w:rPr>
          <w:rFonts w:ascii="PMingLiU"/>
        </w:rPr>
      </w:pPr>
      <w:r>
        <w:rPr>
          <w:noProof/>
        </w:rPr>
        <w:drawing>
          <wp:anchor distT="0" distB="0" distL="0" distR="0" simplePos="0" relativeHeight="21" behindDoc="0" locked="0" layoutInCell="1" allowOverlap="1" wp14:anchorId="361627C0" wp14:editId="0AFFC1AD">
            <wp:simplePos x="0" y="0"/>
            <wp:positionH relativeFrom="page">
              <wp:posOffset>1741557</wp:posOffset>
            </wp:positionH>
            <wp:positionV relativeFrom="paragraph">
              <wp:posOffset>243346</wp:posOffset>
            </wp:positionV>
            <wp:extent cx="4260627" cy="250326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4260627" cy="2503265"/>
                    </a:xfrm>
                    <a:prstGeom prst="rect">
                      <a:avLst/>
                    </a:prstGeom>
                  </pic:spPr>
                </pic:pic>
              </a:graphicData>
            </a:graphic>
          </wp:anchor>
        </w:drawing>
      </w:r>
    </w:p>
    <w:p w14:paraId="68C32024" w14:textId="77777777" w:rsidR="00DD3E01" w:rsidRDefault="00DD3E01">
      <w:pPr>
        <w:pStyle w:val="BodyText"/>
        <w:rPr>
          <w:rFonts w:ascii="PMingLiU"/>
          <w:sz w:val="20"/>
        </w:rPr>
      </w:pPr>
    </w:p>
    <w:p w14:paraId="20B4F194" w14:textId="77777777" w:rsidR="00DD3E01" w:rsidRDefault="00DD3E01">
      <w:pPr>
        <w:pStyle w:val="BodyText"/>
        <w:rPr>
          <w:rFonts w:ascii="PMingLiU"/>
          <w:sz w:val="20"/>
        </w:rPr>
      </w:pPr>
    </w:p>
    <w:p w14:paraId="58A46ED7" w14:textId="77777777" w:rsidR="00DD3E01" w:rsidRDefault="00DD3E01">
      <w:pPr>
        <w:pStyle w:val="BodyText"/>
        <w:rPr>
          <w:rFonts w:ascii="PMingLiU"/>
          <w:sz w:val="20"/>
        </w:rPr>
      </w:pPr>
    </w:p>
    <w:p w14:paraId="373D1129" w14:textId="77777777" w:rsidR="00DD3E01" w:rsidRDefault="00DD3E01">
      <w:pPr>
        <w:pStyle w:val="BodyText"/>
        <w:spacing w:before="12"/>
        <w:rPr>
          <w:rFonts w:ascii="PMingLiU"/>
          <w:sz w:val="13"/>
        </w:rPr>
      </w:pPr>
    </w:p>
    <w:p w14:paraId="3CC830AE" w14:textId="77777777" w:rsidR="00DD3E01" w:rsidRDefault="00C115BB">
      <w:pPr>
        <w:spacing w:before="49"/>
        <w:ind w:left="278" w:right="515"/>
        <w:jc w:val="center"/>
        <w:rPr>
          <w:rFonts w:ascii="PMingLiU"/>
          <w:sz w:val="20"/>
        </w:rPr>
      </w:pPr>
      <w:r>
        <w:rPr>
          <w:rFonts w:ascii="PMingLiU"/>
          <w:w w:val="110"/>
          <w:sz w:val="20"/>
        </w:rPr>
        <w:t>Figure 11: Optimal actions on Maze 2 using</w:t>
      </w:r>
      <w:r>
        <w:rPr>
          <w:rFonts w:ascii="PMingLiU"/>
          <w:spacing w:val="55"/>
          <w:w w:val="110"/>
          <w:sz w:val="20"/>
        </w:rPr>
        <w:t xml:space="preserve"> </w:t>
      </w:r>
      <w:r>
        <w:rPr>
          <w:rFonts w:ascii="PMingLiU"/>
          <w:w w:val="110"/>
          <w:sz w:val="20"/>
        </w:rPr>
        <w:t>Q-Learning</w:t>
      </w:r>
    </w:p>
    <w:p w14:paraId="6700546E" w14:textId="77777777" w:rsidR="00DD3E01" w:rsidRDefault="00C115BB">
      <w:pPr>
        <w:pStyle w:val="BodyText"/>
        <w:spacing w:before="8"/>
        <w:rPr>
          <w:rFonts w:ascii="PMingLiU"/>
        </w:rPr>
      </w:pPr>
      <w:r>
        <w:rPr>
          <w:noProof/>
        </w:rPr>
        <w:drawing>
          <wp:anchor distT="0" distB="0" distL="0" distR="0" simplePos="0" relativeHeight="22" behindDoc="0" locked="0" layoutInCell="1" allowOverlap="1" wp14:anchorId="10B5C3EC" wp14:editId="2829DF72">
            <wp:simplePos x="0" y="0"/>
            <wp:positionH relativeFrom="page">
              <wp:posOffset>1741557</wp:posOffset>
            </wp:positionH>
            <wp:positionV relativeFrom="paragraph">
              <wp:posOffset>243257</wp:posOffset>
            </wp:positionV>
            <wp:extent cx="4260627" cy="250326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4260627" cy="2503265"/>
                    </a:xfrm>
                    <a:prstGeom prst="rect">
                      <a:avLst/>
                    </a:prstGeom>
                  </pic:spPr>
                </pic:pic>
              </a:graphicData>
            </a:graphic>
          </wp:anchor>
        </w:drawing>
      </w:r>
    </w:p>
    <w:p w14:paraId="12B3FC45" w14:textId="77777777" w:rsidR="00DD3E01" w:rsidRDefault="00DD3E01">
      <w:pPr>
        <w:rPr>
          <w:rFonts w:ascii="PMingLiU"/>
        </w:rPr>
        <w:sectPr w:rsidR="00DD3E01">
          <w:pgSz w:w="11910" w:h="16840"/>
          <w:pgMar w:top="1580" w:right="940" w:bottom="2040" w:left="1180" w:header="0" w:footer="1843" w:gutter="0"/>
          <w:cols w:space="720"/>
        </w:sectPr>
      </w:pPr>
    </w:p>
    <w:p w14:paraId="1DE1A3A8" w14:textId="77777777" w:rsidR="00DD3E01" w:rsidRDefault="00DD3E01">
      <w:pPr>
        <w:pStyle w:val="BodyText"/>
        <w:rPr>
          <w:rFonts w:ascii="PMingLiU"/>
          <w:sz w:val="20"/>
        </w:rPr>
      </w:pPr>
    </w:p>
    <w:p w14:paraId="74502D88" w14:textId="77777777" w:rsidR="00DD3E01" w:rsidRDefault="00DD3E01">
      <w:pPr>
        <w:pStyle w:val="BodyText"/>
        <w:spacing w:before="10"/>
        <w:rPr>
          <w:rFonts w:ascii="PMingLiU"/>
          <w:sz w:val="18"/>
        </w:rPr>
      </w:pPr>
    </w:p>
    <w:p w14:paraId="42EFC1E0" w14:textId="77777777" w:rsidR="00DD3E01" w:rsidRDefault="00C115BB">
      <w:pPr>
        <w:spacing w:before="50"/>
        <w:ind w:left="277" w:right="515"/>
        <w:jc w:val="center"/>
        <w:rPr>
          <w:rFonts w:ascii="PMingLiU"/>
          <w:sz w:val="20"/>
        </w:rPr>
      </w:pPr>
      <w:r>
        <w:rPr>
          <w:rFonts w:ascii="PMingLiU"/>
          <w:w w:val="110"/>
          <w:sz w:val="20"/>
        </w:rPr>
        <w:t>Figure 12: Optimal actions on Maze 2 using 10-step SARSA</w:t>
      </w:r>
    </w:p>
    <w:p w14:paraId="02ED97CE" w14:textId="77777777" w:rsidR="00DD3E01" w:rsidRDefault="00C115BB">
      <w:pPr>
        <w:pStyle w:val="BodyText"/>
        <w:spacing w:before="8"/>
        <w:rPr>
          <w:rFonts w:ascii="PMingLiU"/>
        </w:rPr>
      </w:pPr>
      <w:r>
        <w:rPr>
          <w:noProof/>
        </w:rPr>
        <w:drawing>
          <wp:anchor distT="0" distB="0" distL="0" distR="0" simplePos="0" relativeHeight="23" behindDoc="0" locked="0" layoutInCell="1" allowOverlap="1" wp14:anchorId="696DE06B" wp14:editId="37475811">
            <wp:simplePos x="0" y="0"/>
            <wp:positionH relativeFrom="page">
              <wp:posOffset>1741557</wp:posOffset>
            </wp:positionH>
            <wp:positionV relativeFrom="paragraph">
              <wp:posOffset>243088</wp:posOffset>
            </wp:positionV>
            <wp:extent cx="4260627" cy="25032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4260627" cy="2503265"/>
                    </a:xfrm>
                    <a:prstGeom prst="rect">
                      <a:avLst/>
                    </a:prstGeom>
                  </pic:spPr>
                </pic:pic>
              </a:graphicData>
            </a:graphic>
          </wp:anchor>
        </w:drawing>
      </w:r>
    </w:p>
    <w:p w14:paraId="6FE55CC0" w14:textId="77777777" w:rsidR="00DD3E01" w:rsidRDefault="00DD3E01">
      <w:pPr>
        <w:pStyle w:val="BodyText"/>
        <w:rPr>
          <w:rFonts w:ascii="PMingLiU"/>
          <w:sz w:val="20"/>
        </w:rPr>
      </w:pPr>
    </w:p>
    <w:p w14:paraId="4D242451" w14:textId="77777777" w:rsidR="00DD3E01" w:rsidRDefault="00DD3E01">
      <w:pPr>
        <w:pStyle w:val="BodyText"/>
        <w:rPr>
          <w:rFonts w:ascii="PMingLiU"/>
          <w:sz w:val="20"/>
        </w:rPr>
      </w:pPr>
    </w:p>
    <w:p w14:paraId="7E921DD9" w14:textId="77777777" w:rsidR="00DD3E01" w:rsidRDefault="00DD3E01">
      <w:pPr>
        <w:pStyle w:val="BodyText"/>
        <w:spacing w:before="10"/>
        <w:rPr>
          <w:rFonts w:ascii="PMingLiU"/>
        </w:rPr>
      </w:pPr>
    </w:p>
    <w:p w14:paraId="469019A6" w14:textId="77777777" w:rsidR="00DD3E01" w:rsidRDefault="00C115BB">
      <w:pPr>
        <w:pStyle w:val="Heading1"/>
        <w:numPr>
          <w:ilvl w:val="0"/>
          <w:numId w:val="3"/>
        </w:numPr>
        <w:tabs>
          <w:tab w:val="left" w:pos="454"/>
        </w:tabs>
      </w:pPr>
      <w:r>
        <w:rPr>
          <w:w w:val="110"/>
        </w:rPr>
        <w:t>Conclusion</w:t>
      </w:r>
    </w:p>
    <w:p w14:paraId="2134CD0C" w14:textId="77777777" w:rsidR="00DD3E01" w:rsidRDefault="00C115BB">
      <w:pPr>
        <w:pStyle w:val="BodyText"/>
        <w:spacing w:before="210" w:line="256" w:lineRule="auto"/>
        <w:ind w:left="110" w:right="346" w:firstLine="351"/>
        <w:jc w:val="both"/>
      </w:pPr>
      <w:r>
        <w:rPr>
          <w:w w:val="110"/>
        </w:rPr>
        <w:t xml:space="preserve">In this report, </w:t>
      </w:r>
      <w:r>
        <w:rPr>
          <w:spacing w:val="-4"/>
          <w:w w:val="110"/>
        </w:rPr>
        <w:t xml:space="preserve">we have </w:t>
      </w:r>
      <w:r>
        <w:rPr>
          <w:w w:val="110"/>
        </w:rPr>
        <w:t xml:space="preserve">presented 3 approaches to solving Grid </w:t>
      </w:r>
      <w:r>
        <w:rPr>
          <w:spacing w:val="-4"/>
          <w:w w:val="110"/>
        </w:rPr>
        <w:t xml:space="preserve">World, </w:t>
      </w:r>
      <w:r>
        <w:rPr>
          <w:w w:val="110"/>
        </w:rPr>
        <w:t xml:space="preserve">where an agent </w:t>
      </w:r>
      <w:r>
        <w:rPr>
          <w:w w:val="110"/>
        </w:rPr>
        <w:t>navigate</w:t>
      </w:r>
      <w:r w:rsidR="00D0131D">
        <w:rPr>
          <w:w w:val="110"/>
        </w:rPr>
        <w:t>s</w:t>
      </w:r>
      <w:r>
        <w:rPr>
          <w:spacing w:val="-17"/>
          <w:w w:val="110"/>
        </w:rPr>
        <w:t xml:space="preserve"> </w:t>
      </w:r>
      <w:r>
        <w:rPr>
          <w:w w:val="110"/>
        </w:rPr>
        <w:t>a</w:t>
      </w:r>
      <w:r>
        <w:rPr>
          <w:spacing w:val="-16"/>
          <w:w w:val="110"/>
        </w:rPr>
        <w:t xml:space="preserve"> </w:t>
      </w:r>
      <w:r>
        <w:rPr>
          <w:w w:val="110"/>
        </w:rPr>
        <w:t>maze</w:t>
      </w:r>
      <w:r>
        <w:rPr>
          <w:spacing w:val="-16"/>
          <w:w w:val="110"/>
        </w:rPr>
        <w:t xml:space="preserve"> </w:t>
      </w:r>
      <w:r>
        <w:rPr>
          <w:w w:val="110"/>
        </w:rPr>
        <w:t>composed</w:t>
      </w:r>
      <w:r>
        <w:rPr>
          <w:spacing w:val="-16"/>
          <w:w w:val="110"/>
        </w:rPr>
        <w:t xml:space="preserve"> </w:t>
      </w:r>
      <w:r>
        <w:rPr>
          <w:w w:val="110"/>
        </w:rPr>
        <w:t>of</w:t>
      </w:r>
      <w:r>
        <w:rPr>
          <w:spacing w:val="-16"/>
          <w:w w:val="110"/>
        </w:rPr>
        <w:t xml:space="preserve"> </w:t>
      </w:r>
      <w:r>
        <w:rPr>
          <w:w w:val="110"/>
        </w:rPr>
        <w:t>individual</w:t>
      </w:r>
      <w:r>
        <w:rPr>
          <w:spacing w:val="-15"/>
          <w:w w:val="110"/>
        </w:rPr>
        <w:t xml:space="preserve"> </w:t>
      </w:r>
      <w:r>
        <w:rPr>
          <w:w w:val="110"/>
        </w:rPr>
        <w:t>tiles</w:t>
      </w:r>
      <w:r>
        <w:rPr>
          <w:spacing w:val="-17"/>
          <w:w w:val="110"/>
        </w:rPr>
        <w:t xml:space="preserve"> </w:t>
      </w:r>
      <w:r>
        <w:rPr>
          <w:spacing w:val="-4"/>
          <w:w w:val="110"/>
        </w:rPr>
        <w:t>by</w:t>
      </w:r>
      <w:r>
        <w:rPr>
          <w:spacing w:val="-16"/>
          <w:w w:val="110"/>
        </w:rPr>
        <w:t xml:space="preserve"> </w:t>
      </w:r>
      <w:r>
        <w:rPr>
          <w:w w:val="110"/>
        </w:rPr>
        <w:t>means</w:t>
      </w:r>
      <w:r>
        <w:rPr>
          <w:spacing w:val="-16"/>
          <w:w w:val="110"/>
        </w:rPr>
        <w:t xml:space="preserve"> </w:t>
      </w:r>
      <w:r>
        <w:rPr>
          <w:w w:val="110"/>
        </w:rPr>
        <w:t>of</w:t>
      </w:r>
      <w:r>
        <w:rPr>
          <w:spacing w:val="-16"/>
          <w:w w:val="110"/>
        </w:rPr>
        <w:t xml:space="preserve"> </w:t>
      </w:r>
      <w:r>
        <w:rPr>
          <w:w w:val="110"/>
        </w:rPr>
        <w:t>4</w:t>
      </w:r>
      <w:r>
        <w:rPr>
          <w:spacing w:val="-16"/>
          <w:w w:val="110"/>
        </w:rPr>
        <w:t xml:space="preserve"> </w:t>
      </w:r>
      <w:r>
        <w:rPr>
          <w:w w:val="110"/>
        </w:rPr>
        <w:t>actions,</w:t>
      </w:r>
      <w:r>
        <w:rPr>
          <w:spacing w:val="-13"/>
          <w:w w:val="110"/>
        </w:rPr>
        <w:t xml:space="preserve"> </w:t>
      </w:r>
      <w:r>
        <w:rPr>
          <w:w w:val="110"/>
        </w:rPr>
        <w:t>moving up, down, left or right, to ultimately reach a previously specified exit tile. The algorithms used</w:t>
      </w:r>
      <w:r>
        <w:rPr>
          <w:spacing w:val="-17"/>
          <w:w w:val="110"/>
        </w:rPr>
        <w:t xml:space="preserve"> </w:t>
      </w:r>
      <w:r>
        <w:rPr>
          <w:w w:val="110"/>
        </w:rPr>
        <w:t>were,</w:t>
      </w:r>
      <w:r>
        <w:rPr>
          <w:spacing w:val="-13"/>
          <w:w w:val="110"/>
        </w:rPr>
        <w:t xml:space="preserve"> </w:t>
      </w:r>
      <w:r>
        <w:rPr>
          <w:w w:val="110"/>
        </w:rPr>
        <w:t>a</w:t>
      </w:r>
      <w:r>
        <w:rPr>
          <w:spacing w:val="-17"/>
          <w:w w:val="110"/>
        </w:rPr>
        <w:t xml:space="preserve"> </w:t>
      </w:r>
      <w:r>
        <w:rPr>
          <w:w w:val="110"/>
        </w:rPr>
        <w:t>random</w:t>
      </w:r>
      <w:r>
        <w:rPr>
          <w:spacing w:val="-17"/>
          <w:w w:val="110"/>
        </w:rPr>
        <w:t xml:space="preserve"> </w:t>
      </w:r>
      <w:r>
        <w:rPr>
          <w:w w:val="110"/>
        </w:rPr>
        <w:t>policy</w:t>
      </w:r>
      <w:r>
        <w:rPr>
          <w:spacing w:val="-17"/>
          <w:w w:val="110"/>
        </w:rPr>
        <w:t xml:space="preserve"> </w:t>
      </w:r>
      <w:r>
        <w:rPr>
          <w:w w:val="110"/>
        </w:rPr>
        <w:t>as</w:t>
      </w:r>
      <w:r>
        <w:rPr>
          <w:spacing w:val="-17"/>
          <w:w w:val="110"/>
        </w:rPr>
        <w:t xml:space="preserve"> </w:t>
      </w:r>
      <w:r>
        <w:rPr>
          <w:w w:val="110"/>
        </w:rPr>
        <w:t>a</w:t>
      </w:r>
      <w:r>
        <w:rPr>
          <w:spacing w:val="-17"/>
          <w:w w:val="110"/>
        </w:rPr>
        <w:t xml:space="preserve"> </w:t>
      </w:r>
      <w:r>
        <w:rPr>
          <w:w w:val="110"/>
        </w:rPr>
        <w:t>control</w:t>
      </w:r>
      <w:r>
        <w:rPr>
          <w:spacing w:val="-17"/>
          <w:w w:val="110"/>
        </w:rPr>
        <w:t xml:space="preserve"> </w:t>
      </w:r>
      <w:r>
        <w:rPr>
          <w:w w:val="110"/>
        </w:rPr>
        <w:t>mechanism,</w:t>
      </w:r>
      <w:r>
        <w:rPr>
          <w:spacing w:val="-12"/>
          <w:w w:val="110"/>
        </w:rPr>
        <w:t xml:space="preserve"> </w:t>
      </w:r>
      <w:r>
        <w:rPr>
          <w:w w:val="110"/>
        </w:rPr>
        <w:t>SARSA,</w:t>
      </w:r>
      <w:r>
        <w:rPr>
          <w:spacing w:val="-17"/>
          <w:w w:val="110"/>
        </w:rPr>
        <w:t xml:space="preserve"> </w:t>
      </w:r>
      <w:r>
        <w:rPr>
          <w:w w:val="110"/>
        </w:rPr>
        <w:t>Q-Learning</w:t>
      </w:r>
      <w:r>
        <w:rPr>
          <w:spacing w:val="-17"/>
          <w:w w:val="110"/>
        </w:rPr>
        <w:t xml:space="preserve"> </w:t>
      </w:r>
      <w:r>
        <w:rPr>
          <w:w w:val="110"/>
        </w:rPr>
        <w:t>and</w:t>
      </w:r>
      <w:r>
        <w:rPr>
          <w:spacing w:val="-17"/>
          <w:w w:val="110"/>
        </w:rPr>
        <w:t xml:space="preserve"> </w:t>
      </w:r>
      <w:r>
        <w:rPr>
          <w:w w:val="110"/>
        </w:rPr>
        <w:t>n-step</w:t>
      </w:r>
      <w:r>
        <w:rPr>
          <w:spacing w:val="-17"/>
          <w:w w:val="110"/>
        </w:rPr>
        <w:t xml:space="preserve"> </w:t>
      </w:r>
      <w:r>
        <w:rPr>
          <w:w w:val="110"/>
        </w:rPr>
        <w:t>SARSA. Prior</w:t>
      </w:r>
      <w:r>
        <w:rPr>
          <w:spacing w:val="-12"/>
          <w:w w:val="110"/>
        </w:rPr>
        <w:t xml:space="preserve"> </w:t>
      </w:r>
      <w:r>
        <w:rPr>
          <w:w w:val="110"/>
        </w:rPr>
        <w:t>to</w:t>
      </w:r>
      <w:r>
        <w:rPr>
          <w:spacing w:val="-11"/>
          <w:w w:val="110"/>
        </w:rPr>
        <w:t xml:space="preserve"> </w:t>
      </w:r>
      <w:r>
        <w:rPr>
          <w:w w:val="110"/>
        </w:rPr>
        <w:t>implementing</w:t>
      </w:r>
      <w:r>
        <w:rPr>
          <w:spacing w:val="-12"/>
          <w:w w:val="110"/>
        </w:rPr>
        <w:t xml:space="preserve"> </w:t>
      </w:r>
      <w:r>
        <w:rPr>
          <w:w w:val="110"/>
        </w:rPr>
        <w:t>n-step</w:t>
      </w:r>
      <w:r>
        <w:rPr>
          <w:spacing w:val="-11"/>
          <w:w w:val="110"/>
        </w:rPr>
        <w:t xml:space="preserve"> </w:t>
      </w:r>
      <w:r>
        <w:rPr>
          <w:w w:val="110"/>
        </w:rPr>
        <w:t>SARSA,</w:t>
      </w:r>
      <w:r>
        <w:rPr>
          <w:spacing w:val="-12"/>
          <w:w w:val="110"/>
        </w:rPr>
        <w:t xml:space="preserve"> </w:t>
      </w:r>
      <w:r>
        <w:rPr>
          <w:spacing w:val="-4"/>
          <w:w w:val="110"/>
        </w:rPr>
        <w:t>we</w:t>
      </w:r>
      <w:r>
        <w:rPr>
          <w:spacing w:val="-11"/>
          <w:w w:val="110"/>
        </w:rPr>
        <w:t xml:space="preserve"> </w:t>
      </w:r>
      <w:r>
        <w:rPr>
          <w:w w:val="110"/>
        </w:rPr>
        <w:t>compared</w:t>
      </w:r>
      <w:r>
        <w:rPr>
          <w:spacing w:val="-12"/>
          <w:w w:val="110"/>
        </w:rPr>
        <w:t xml:space="preserve"> </w:t>
      </w:r>
      <w:r>
        <w:rPr>
          <w:w w:val="110"/>
        </w:rPr>
        <w:t>5,10</w:t>
      </w:r>
      <w:r>
        <w:rPr>
          <w:spacing w:val="-11"/>
          <w:w w:val="110"/>
        </w:rPr>
        <w:t xml:space="preserve"> </w:t>
      </w:r>
      <w:r>
        <w:rPr>
          <w:w w:val="110"/>
        </w:rPr>
        <w:t>and</w:t>
      </w:r>
      <w:r>
        <w:rPr>
          <w:spacing w:val="-12"/>
          <w:w w:val="110"/>
        </w:rPr>
        <w:t xml:space="preserve"> </w:t>
      </w:r>
      <w:r>
        <w:rPr>
          <w:w w:val="110"/>
        </w:rPr>
        <w:t>15</w:t>
      </w:r>
      <w:r>
        <w:rPr>
          <w:spacing w:val="-11"/>
          <w:w w:val="110"/>
        </w:rPr>
        <w:t xml:space="preserve"> </w:t>
      </w:r>
      <w:r>
        <w:rPr>
          <w:w w:val="110"/>
        </w:rPr>
        <w:t>step</w:t>
      </w:r>
      <w:r>
        <w:rPr>
          <w:spacing w:val="-12"/>
          <w:w w:val="110"/>
        </w:rPr>
        <w:t xml:space="preserve"> </w:t>
      </w:r>
      <w:r>
        <w:rPr>
          <w:spacing w:val="-3"/>
          <w:w w:val="110"/>
        </w:rPr>
        <w:t>values</w:t>
      </w:r>
      <w:r>
        <w:rPr>
          <w:spacing w:val="-11"/>
          <w:w w:val="110"/>
        </w:rPr>
        <w:t xml:space="preserve"> </w:t>
      </w:r>
      <w:r>
        <w:rPr>
          <w:w w:val="110"/>
        </w:rPr>
        <w:t>and</w:t>
      </w:r>
      <w:r>
        <w:rPr>
          <w:spacing w:val="-12"/>
          <w:w w:val="110"/>
        </w:rPr>
        <w:t xml:space="preserve"> </w:t>
      </w:r>
      <w:r>
        <w:rPr>
          <w:w w:val="110"/>
        </w:rPr>
        <w:t>found</w:t>
      </w:r>
      <w:r>
        <w:rPr>
          <w:spacing w:val="-11"/>
          <w:w w:val="110"/>
        </w:rPr>
        <w:t xml:space="preserve"> </w:t>
      </w:r>
      <w:r>
        <w:rPr>
          <w:w w:val="110"/>
        </w:rPr>
        <w:t>that</w:t>
      </w:r>
      <w:r>
        <w:rPr>
          <w:spacing w:val="-12"/>
          <w:w w:val="110"/>
        </w:rPr>
        <w:t xml:space="preserve"> </w:t>
      </w:r>
      <w:r>
        <w:rPr>
          <w:w w:val="110"/>
        </w:rPr>
        <w:t>5 and</w:t>
      </w:r>
      <w:r>
        <w:rPr>
          <w:spacing w:val="-8"/>
          <w:w w:val="110"/>
        </w:rPr>
        <w:t xml:space="preserve"> </w:t>
      </w:r>
      <w:r>
        <w:rPr>
          <w:w w:val="110"/>
        </w:rPr>
        <w:t>10-step</w:t>
      </w:r>
      <w:r>
        <w:rPr>
          <w:spacing w:val="-7"/>
          <w:w w:val="110"/>
        </w:rPr>
        <w:t xml:space="preserve"> </w:t>
      </w:r>
      <w:r>
        <w:rPr>
          <w:w w:val="110"/>
        </w:rPr>
        <w:t>were</w:t>
      </w:r>
      <w:r>
        <w:rPr>
          <w:spacing w:val="-7"/>
          <w:w w:val="110"/>
        </w:rPr>
        <w:t xml:space="preserve"> </w:t>
      </w:r>
      <w:r>
        <w:rPr>
          <w:w w:val="110"/>
        </w:rPr>
        <w:t>better</w:t>
      </w:r>
      <w:r>
        <w:rPr>
          <w:spacing w:val="-7"/>
          <w:w w:val="110"/>
        </w:rPr>
        <w:t xml:space="preserve"> </w:t>
      </w:r>
      <w:r>
        <w:rPr>
          <w:w w:val="110"/>
        </w:rPr>
        <w:t>suited</w:t>
      </w:r>
      <w:r>
        <w:rPr>
          <w:spacing w:val="-7"/>
          <w:w w:val="110"/>
        </w:rPr>
        <w:t xml:space="preserve"> </w:t>
      </w:r>
      <w:r>
        <w:rPr>
          <w:w w:val="110"/>
        </w:rPr>
        <w:t>to</w:t>
      </w:r>
      <w:r>
        <w:rPr>
          <w:spacing w:val="-6"/>
          <w:w w:val="110"/>
        </w:rPr>
        <w:t xml:space="preserve"> </w:t>
      </w:r>
      <w:r>
        <w:rPr>
          <w:w w:val="110"/>
        </w:rPr>
        <w:t>the</w:t>
      </w:r>
      <w:r>
        <w:rPr>
          <w:spacing w:val="-6"/>
          <w:w w:val="110"/>
        </w:rPr>
        <w:t xml:space="preserve"> </w:t>
      </w:r>
      <w:r>
        <w:rPr>
          <w:w w:val="110"/>
        </w:rPr>
        <w:t>problem</w:t>
      </w:r>
      <w:r>
        <w:rPr>
          <w:spacing w:val="-7"/>
          <w:w w:val="110"/>
        </w:rPr>
        <w:t xml:space="preserve"> </w:t>
      </w:r>
      <w:r>
        <w:rPr>
          <w:w w:val="110"/>
        </w:rPr>
        <w:t>given</w:t>
      </w:r>
      <w:r>
        <w:rPr>
          <w:spacing w:val="-7"/>
          <w:w w:val="110"/>
        </w:rPr>
        <w:t xml:space="preserve"> </w:t>
      </w:r>
      <w:r>
        <w:rPr>
          <w:w w:val="110"/>
        </w:rPr>
        <w:t>their</w:t>
      </w:r>
      <w:r>
        <w:rPr>
          <w:spacing w:val="-6"/>
          <w:w w:val="110"/>
        </w:rPr>
        <w:t xml:space="preserve"> </w:t>
      </w:r>
      <w:r>
        <w:rPr>
          <w:w w:val="110"/>
        </w:rPr>
        <w:t>rates</w:t>
      </w:r>
      <w:r>
        <w:rPr>
          <w:spacing w:val="-7"/>
          <w:w w:val="110"/>
        </w:rPr>
        <w:t xml:space="preserve"> </w:t>
      </w:r>
      <w:r>
        <w:rPr>
          <w:w w:val="110"/>
        </w:rPr>
        <w:t>of</w:t>
      </w:r>
      <w:r>
        <w:rPr>
          <w:spacing w:val="-7"/>
          <w:w w:val="110"/>
        </w:rPr>
        <w:t xml:space="preserve"> </w:t>
      </w:r>
      <w:r>
        <w:rPr>
          <w:w w:val="110"/>
        </w:rPr>
        <w:t>convergence</w:t>
      </w:r>
      <w:r>
        <w:rPr>
          <w:spacing w:val="-7"/>
          <w:w w:val="110"/>
        </w:rPr>
        <w:t xml:space="preserve"> </w:t>
      </w:r>
      <w:r>
        <w:rPr>
          <w:w w:val="110"/>
        </w:rPr>
        <w:t>and</w:t>
      </w:r>
      <w:r>
        <w:rPr>
          <w:spacing w:val="-7"/>
          <w:w w:val="110"/>
        </w:rPr>
        <w:t xml:space="preserve"> </w:t>
      </w:r>
      <w:r>
        <w:rPr>
          <w:w w:val="110"/>
        </w:rPr>
        <w:t>runtimes and decided to implement 10-step</w:t>
      </w:r>
      <w:r>
        <w:rPr>
          <w:spacing w:val="56"/>
          <w:w w:val="110"/>
        </w:rPr>
        <w:t xml:space="preserve"> </w:t>
      </w:r>
      <w:r>
        <w:rPr>
          <w:w w:val="110"/>
        </w:rPr>
        <w:t>SARSA.</w:t>
      </w:r>
    </w:p>
    <w:p w14:paraId="01AB13BD" w14:textId="77777777" w:rsidR="00DD3E01" w:rsidRPr="00D0131D" w:rsidRDefault="00D0131D">
      <w:pPr>
        <w:pStyle w:val="BodyText"/>
        <w:spacing w:line="261" w:lineRule="exact"/>
        <w:ind w:left="461"/>
        <w:jc w:val="both"/>
        <w:rPr>
          <w:highlight w:val="green"/>
        </w:rPr>
      </w:pPr>
      <w:r>
        <w:rPr>
          <w:w w:val="105"/>
        </w:rPr>
        <w:t>We implemented the three</w:t>
      </w:r>
      <w:r w:rsidR="00C115BB">
        <w:rPr>
          <w:w w:val="105"/>
        </w:rPr>
        <w:t xml:space="preserve"> aforementioned algorithms on an 8</w:t>
      </w:r>
      <w:r w:rsidR="00C115BB">
        <w:rPr>
          <w:rFonts w:ascii="Palatino Linotype"/>
          <w:i/>
          <w:w w:val="105"/>
        </w:rPr>
        <w:t>x</w:t>
      </w:r>
      <w:r w:rsidR="00C115BB">
        <w:rPr>
          <w:w w:val="105"/>
        </w:rPr>
        <w:t>8 and 15</w:t>
      </w:r>
      <w:r w:rsidR="00C115BB">
        <w:rPr>
          <w:rFonts w:ascii="Palatino Linotype"/>
          <w:i/>
          <w:w w:val="105"/>
        </w:rPr>
        <w:t>x</w:t>
      </w:r>
      <w:r w:rsidR="00C115BB">
        <w:rPr>
          <w:w w:val="105"/>
        </w:rPr>
        <w:t xml:space="preserve">15 maze with </w:t>
      </w:r>
      <w:r w:rsidR="00C115BB" w:rsidRPr="00D0131D">
        <w:rPr>
          <w:w w:val="105"/>
          <w:highlight w:val="green"/>
        </w:rPr>
        <w:t>ran-</w:t>
      </w:r>
    </w:p>
    <w:p w14:paraId="1B20ECFD" w14:textId="77777777" w:rsidR="00DD3E01" w:rsidRDefault="00C115BB">
      <w:pPr>
        <w:pStyle w:val="BodyText"/>
        <w:spacing w:before="4" w:line="288" w:lineRule="exact"/>
        <w:ind w:left="110" w:right="348"/>
        <w:jc w:val="both"/>
      </w:pPr>
      <w:proofErr w:type="spellStart"/>
      <w:r w:rsidRPr="00D0131D">
        <w:rPr>
          <w:w w:val="105"/>
          <w:highlight w:val="green"/>
        </w:rPr>
        <w:t>domly</w:t>
      </w:r>
      <w:proofErr w:type="spellEnd"/>
      <w:r w:rsidRPr="00D0131D">
        <w:rPr>
          <w:w w:val="105"/>
          <w:highlight w:val="green"/>
        </w:rPr>
        <w:t xml:space="preserve"> chose</w:t>
      </w:r>
      <w:r w:rsidR="00D0131D" w:rsidRPr="00D0131D">
        <w:rPr>
          <w:w w:val="105"/>
          <w:highlight w:val="green"/>
        </w:rPr>
        <w:t>n walls</w:t>
      </w:r>
      <w:r w:rsidR="00D0131D">
        <w:rPr>
          <w:w w:val="105"/>
        </w:rPr>
        <w:t xml:space="preserve"> where the starting tile</w:t>
      </w:r>
      <w:r>
        <w:rPr>
          <w:w w:val="105"/>
        </w:rPr>
        <w:t xml:space="preserve"> </w:t>
      </w:r>
      <w:proofErr w:type="gramStart"/>
      <w:r>
        <w:rPr>
          <w:w w:val="105"/>
        </w:rPr>
        <w:t>and  exit</w:t>
      </w:r>
      <w:proofErr w:type="gramEnd"/>
      <w:r>
        <w:rPr>
          <w:w w:val="105"/>
        </w:rPr>
        <w:t xml:space="preserve">  tile  were  consistently  at  points</w:t>
      </w:r>
      <w:r>
        <w:rPr>
          <w:spacing w:val="3"/>
          <w:w w:val="105"/>
        </w:rPr>
        <w:t xml:space="preserve"> </w:t>
      </w:r>
      <w:r>
        <w:rPr>
          <w:w w:val="105"/>
        </w:rPr>
        <w:t>(1</w:t>
      </w:r>
      <w:r>
        <w:rPr>
          <w:rFonts w:ascii="Palatino Linotype"/>
          <w:i/>
          <w:w w:val="105"/>
        </w:rPr>
        <w:t xml:space="preserve">, </w:t>
      </w:r>
      <w:r>
        <w:rPr>
          <w:w w:val="105"/>
        </w:rPr>
        <w:t>1) and (</w:t>
      </w:r>
      <w:proofErr w:type="spellStart"/>
      <w:r>
        <w:rPr>
          <w:rFonts w:ascii="Palatino Linotype"/>
          <w:i/>
          <w:w w:val="105"/>
        </w:rPr>
        <w:t>nrow</w:t>
      </w:r>
      <w:proofErr w:type="spellEnd"/>
      <w:r>
        <w:rPr>
          <w:rFonts w:ascii="Palatino Linotype"/>
          <w:i/>
          <w:w w:val="105"/>
        </w:rPr>
        <w:t xml:space="preserve">, </w:t>
      </w:r>
      <w:proofErr w:type="spellStart"/>
      <w:r>
        <w:rPr>
          <w:rFonts w:ascii="Palatino Linotype"/>
          <w:i/>
          <w:w w:val="105"/>
        </w:rPr>
        <w:t>ncol</w:t>
      </w:r>
      <w:proofErr w:type="spellEnd"/>
      <w:r>
        <w:rPr>
          <w:w w:val="105"/>
        </w:rPr>
        <w:t xml:space="preserve">) respectively. Q-Learning (QL) </w:t>
      </w:r>
      <w:r>
        <w:rPr>
          <w:spacing w:val="-3"/>
          <w:w w:val="105"/>
        </w:rPr>
        <w:t xml:space="preserve">was </w:t>
      </w:r>
      <w:r>
        <w:rPr>
          <w:w w:val="105"/>
        </w:rPr>
        <w:t xml:space="preserve">the most effective policy based on 3 factors, </w:t>
      </w:r>
      <w:proofErr w:type="gramStart"/>
      <w:r>
        <w:rPr>
          <w:spacing w:val="-3"/>
          <w:w w:val="105"/>
        </w:rPr>
        <w:t>scalability,  average</w:t>
      </w:r>
      <w:proofErr w:type="gramEnd"/>
      <w:r>
        <w:rPr>
          <w:spacing w:val="-3"/>
          <w:w w:val="105"/>
        </w:rPr>
        <w:t xml:space="preserve">  </w:t>
      </w:r>
      <w:r>
        <w:rPr>
          <w:w w:val="105"/>
        </w:rPr>
        <w:t>runtime and average return per policy</w:t>
      </w:r>
      <w:r>
        <w:rPr>
          <w:w w:val="105"/>
        </w:rPr>
        <w:t xml:space="preserve"> (or speed to convergence    to optimal return per maze). </w:t>
      </w:r>
      <w:r>
        <w:rPr>
          <w:spacing w:val="-10"/>
          <w:w w:val="105"/>
        </w:rPr>
        <w:t xml:space="preserve">We </w:t>
      </w:r>
      <w:r>
        <w:rPr>
          <w:w w:val="105"/>
        </w:rPr>
        <w:t xml:space="preserve">found that in maze 1, QL converged in 150 episodes compared to the SARSAs which converged in 200 episodes with runtimes with an average runtime 0.015min/run </w:t>
      </w:r>
      <w:r>
        <w:rPr>
          <w:spacing w:val="-3"/>
          <w:w w:val="105"/>
        </w:rPr>
        <w:t xml:space="preserve">slower </w:t>
      </w:r>
      <w:r>
        <w:rPr>
          <w:w w:val="105"/>
        </w:rPr>
        <w:t>than QL. On maze 2, roughly twi</w:t>
      </w:r>
      <w:r>
        <w:rPr>
          <w:w w:val="105"/>
        </w:rPr>
        <w:t xml:space="preserve">ce the size of maze 1, the difference became </w:t>
      </w:r>
      <w:r>
        <w:rPr>
          <w:spacing w:val="-4"/>
          <w:w w:val="105"/>
        </w:rPr>
        <w:t xml:space="preserve">much </w:t>
      </w:r>
      <w:r>
        <w:rPr>
          <w:w w:val="105"/>
        </w:rPr>
        <w:t xml:space="preserve">clearer. QL converged in 400 episodes compared to the SARSAs which converged in 800 episodes with runtimes with an </w:t>
      </w:r>
      <w:r>
        <w:rPr>
          <w:spacing w:val="-3"/>
          <w:w w:val="105"/>
        </w:rPr>
        <w:t xml:space="preserve">average </w:t>
      </w:r>
      <w:r>
        <w:rPr>
          <w:w w:val="105"/>
        </w:rPr>
        <w:t xml:space="preserve">runtime 0.09min/run </w:t>
      </w:r>
      <w:r>
        <w:rPr>
          <w:spacing w:val="-3"/>
          <w:w w:val="105"/>
        </w:rPr>
        <w:t xml:space="preserve">slower </w:t>
      </w:r>
      <w:r>
        <w:rPr>
          <w:w w:val="105"/>
        </w:rPr>
        <w:t>than</w:t>
      </w:r>
      <w:r>
        <w:rPr>
          <w:spacing w:val="15"/>
          <w:w w:val="105"/>
        </w:rPr>
        <w:t xml:space="preserve"> </w:t>
      </w:r>
      <w:r>
        <w:rPr>
          <w:w w:val="105"/>
        </w:rPr>
        <w:t>QL.</w:t>
      </w:r>
    </w:p>
    <w:p w14:paraId="593069A5" w14:textId="77777777" w:rsidR="00DD3E01" w:rsidRDefault="00C115BB">
      <w:pPr>
        <w:pStyle w:val="BodyText"/>
        <w:spacing w:before="32"/>
        <w:ind w:left="461"/>
        <w:jc w:val="both"/>
      </w:pPr>
      <w:r>
        <w:rPr>
          <w:color w:val="FF0000"/>
          <w:w w:val="110"/>
        </w:rPr>
        <w:t xml:space="preserve">Add more here, and should we say something </w:t>
      </w:r>
      <w:proofErr w:type="gramStart"/>
      <w:r>
        <w:rPr>
          <w:color w:val="FF0000"/>
          <w:w w:val="110"/>
        </w:rPr>
        <w:t>abou</w:t>
      </w:r>
      <w:r>
        <w:rPr>
          <w:color w:val="FF0000"/>
          <w:w w:val="110"/>
        </w:rPr>
        <w:t>t ”future</w:t>
      </w:r>
      <w:proofErr w:type="gramEnd"/>
      <w:r>
        <w:rPr>
          <w:color w:val="FF0000"/>
          <w:w w:val="110"/>
        </w:rPr>
        <w:t xml:space="preserve"> avenues of research”?</w:t>
      </w:r>
    </w:p>
    <w:p w14:paraId="3151D794" w14:textId="77777777" w:rsidR="00DD3E01" w:rsidRDefault="00DD3E01">
      <w:pPr>
        <w:jc w:val="both"/>
      </w:pPr>
    </w:p>
    <w:p w14:paraId="2BC80D2D" w14:textId="77777777" w:rsidR="00D0131D" w:rsidRDefault="00D0131D">
      <w:pPr>
        <w:jc w:val="both"/>
      </w:pPr>
    </w:p>
    <w:p w14:paraId="34AE4AF8" w14:textId="77777777" w:rsidR="00D0131D" w:rsidRDefault="00D0131D">
      <w:pPr>
        <w:jc w:val="both"/>
        <w:sectPr w:rsidR="00D0131D">
          <w:pgSz w:w="11910" w:h="16840"/>
          <w:pgMar w:top="1580" w:right="940" w:bottom="2040" w:left="1180" w:header="0" w:footer="1843" w:gutter="0"/>
          <w:cols w:space="720"/>
        </w:sectPr>
      </w:pPr>
      <w:r>
        <w:t xml:space="preserve">Future research: how to efficiently get optimal action for ALL states? Even rarely visited states. Maybe ANN is good?  </w:t>
      </w:r>
    </w:p>
    <w:p w14:paraId="1D7EDAD9" w14:textId="77777777" w:rsidR="00DD3E01" w:rsidRDefault="00DD3E01">
      <w:pPr>
        <w:pStyle w:val="BodyText"/>
        <w:rPr>
          <w:sz w:val="20"/>
        </w:rPr>
      </w:pPr>
    </w:p>
    <w:p w14:paraId="269E66A3" w14:textId="77777777" w:rsidR="00DD3E01" w:rsidRDefault="00DD3E01">
      <w:pPr>
        <w:pStyle w:val="BodyText"/>
        <w:rPr>
          <w:sz w:val="20"/>
        </w:rPr>
      </w:pPr>
    </w:p>
    <w:p w14:paraId="25D450B6" w14:textId="77777777" w:rsidR="00DD3E01" w:rsidRDefault="00C115BB">
      <w:pPr>
        <w:pStyle w:val="Heading1"/>
        <w:spacing w:before="189"/>
        <w:ind w:left="110" w:firstLine="0"/>
      </w:pPr>
      <w:r>
        <w:rPr>
          <w:w w:val="110"/>
        </w:rPr>
        <w:t>References</w:t>
      </w:r>
    </w:p>
    <w:p w14:paraId="5D291342" w14:textId="77777777" w:rsidR="00DD3E01" w:rsidRDefault="00C115BB">
      <w:pPr>
        <w:pStyle w:val="ListParagraph"/>
        <w:numPr>
          <w:ilvl w:val="0"/>
          <w:numId w:val="1"/>
        </w:numPr>
        <w:tabs>
          <w:tab w:val="left" w:pos="438"/>
        </w:tabs>
        <w:spacing w:before="197" w:line="204" w:lineRule="auto"/>
        <w:ind w:right="347"/>
        <w:rPr>
          <w:sz w:val="20"/>
        </w:rPr>
      </w:pPr>
      <w:r>
        <w:rPr>
          <w:w w:val="115"/>
          <w:sz w:val="20"/>
        </w:rPr>
        <w:t xml:space="preserve">V. </w:t>
      </w:r>
      <w:proofErr w:type="spellStart"/>
      <w:r>
        <w:rPr>
          <w:w w:val="115"/>
          <w:sz w:val="20"/>
        </w:rPr>
        <w:t>Mnih</w:t>
      </w:r>
      <w:proofErr w:type="spellEnd"/>
      <w:r>
        <w:rPr>
          <w:w w:val="115"/>
          <w:sz w:val="20"/>
        </w:rPr>
        <w:t xml:space="preserve">, A. </w:t>
      </w:r>
      <w:r>
        <w:rPr>
          <w:spacing w:val="-9"/>
          <w:w w:val="115"/>
          <w:sz w:val="20"/>
        </w:rPr>
        <w:t xml:space="preserve">P. </w:t>
      </w:r>
      <w:proofErr w:type="spellStart"/>
      <w:r>
        <w:rPr>
          <w:w w:val="115"/>
          <w:sz w:val="20"/>
        </w:rPr>
        <w:t>Badia</w:t>
      </w:r>
      <w:proofErr w:type="spellEnd"/>
      <w:r>
        <w:rPr>
          <w:w w:val="115"/>
          <w:sz w:val="20"/>
        </w:rPr>
        <w:t xml:space="preserve">, M. Mirza, A. Graves, T. </w:t>
      </w:r>
      <w:r>
        <w:rPr>
          <w:spacing w:val="-9"/>
          <w:w w:val="115"/>
          <w:sz w:val="20"/>
        </w:rPr>
        <w:t xml:space="preserve">P. </w:t>
      </w:r>
      <w:proofErr w:type="spellStart"/>
      <w:r>
        <w:rPr>
          <w:w w:val="115"/>
          <w:sz w:val="20"/>
        </w:rPr>
        <w:t>Lillicrap</w:t>
      </w:r>
      <w:proofErr w:type="spellEnd"/>
      <w:r>
        <w:rPr>
          <w:w w:val="115"/>
          <w:sz w:val="20"/>
        </w:rPr>
        <w:t xml:space="preserve">, T. </w:t>
      </w:r>
      <w:r>
        <w:rPr>
          <w:spacing w:val="-3"/>
          <w:w w:val="115"/>
          <w:sz w:val="20"/>
        </w:rPr>
        <w:t xml:space="preserve">Harley, </w:t>
      </w:r>
      <w:r>
        <w:rPr>
          <w:w w:val="115"/>
          <w:sz w:val="20"/>
        </w:rPr>
        <w:t xml:space="preserve">D. Silver, K. </w:t>
      </w:r>
      <w:proofErr w:type="spellStart"/>
      <w:r>
        <w:rPr>
          <w:w w:val="115"/>
          <w:sz w:val="20"/>
        </w:rPr>
        <w:t>Kavukcuoglu</w:t>
      </w:r>
      <w:proofErr w:type="spellEnd"/>
      <w:r>
        <w:rPr>
          <w:w w:val="115"/>
          <w:sz w:val="20"/>
        </w:rPr>
        <w:t>, Asynchronous</w:t>
      </w:r>
      <w:r>
        <w:rPr>
          <w:spacing w:val="-38"/>
          <w:w w:val="115"/>
          <w:sz w:val="20"/>
        </w:rPr>
        <w:t xml:space="preserve"> </w:t>
      </w:r>
      <w:r>
        <w:rPr>
          <w:w w:val="115"/>
          <w:sz w:val="20"/>
        </w:rPr>
        <w:t>methods</w:t>
      </w:r>
      <w:r>
        <w:rPr>
          <w:spacing w:val="-38"/>
          <w:w w:val="115"/>
          <w:sz w:val="20"/>
        </w:rPr>
        <w:t xml:space="preserve"> </w:t>
      </w:r>
      <w:r>
        <w:rPr>
          <w:w w:val="115"/>
          <w:sz w:val="20"/>
        </w:rPr>
        <w:t>for</w:t>
      </w:r>
      <w:r>
        <w:rPr>
          <w:spacing w:val="-38"/>
          <w:w w:val="115"/>
          <w:sz w:val="20"/>
        </w:rPr>
        <w:t xml:space="preserve"> </w:t>
      </w:r>
      <w:r>
        <w:rPr>
          <w:w w:val="115"/>
          <w:sz w:val="20"/>
        </w:rPr>
        <w:t>deep</w:t>
      </w:r>
      <w:r>
        <w:rPr>
          <w:spacing w:val="-38"/>
          <w:w w:val="115"/>
          <w:sz w:val="20"/>
        </w:rPr>
        <w:t xml:space="preserve"> </w:t>
      </w:r>
      <w:r>
        <w:rPr>
          <w:w w:val="115"/>
          <w:sz w:val="20"/>
        </w:rPr>
        <w:t>reinforcement</w:t>
      </w:r>
      <w:r>
        <w:rPr>
          <w:spacing w:val="-38"/>
          <w:w w:val="115"/>
          <w:sz w:val="20"/>
        </w:rPr>
        <w:t xml:space="preserve"> </w:t>
      </w:r>
      <w:r>
        <w:rPr>
          <w:w w:val="115"/>
          <w:sz w:val="20"/>
        </w:rPr>
        <w:t>learning,</w:t>
      </w:r>
      <w:r>
        <w:rPr>
          <w:spacing w:val="-36"/>
          <w:w w:val="115"/>
          <w:sz w:val="20"/>
        </w:rPr>
        <w:t xml:space="preserve"> </w:t>
      </w:r>
      <w:proofErr w:type="spellStart"/>
      <w:r>
        <w:rPr>
          <w:w w:val="115"/>
          <w:sz w:val="20"/>
        </w:rPr>
        <w:t>CoRR</w:t>
      </w:r>
      <w:proofErr w:type="spellEnd"/>
      <w:r>
        <w:rPr>
          <w:spacing w:val="-38"/>
          <w:w w:val="115"/>
          <w:sz w:val="20"/>
        </w:rPr>
        <w:t xml:space="preserve"> </w:t>
      </w:r>
      <w:r>
        <w:rPr>
          <w:w w:val="115"/>
          <w:sz w:val="20"/>
        </w:rPr>
        <w:t>abs/1602.01783</w:t>
      </w:r>
      <w:r>
        <w:rPr>
          <w:spacing w:val="-38"/>
          <w:w w:val="115"/>
          <w:sz w:val="20"/>
        </w:rPr>
        <w:t xml:space="preserve"> </w:t>
      </w:r>
      <w:r>
        <w:rPr>
          <w:w w:val="115"/>
          <w:sz w:val="20"/>
        </w:rPr>
        <w:t>(2016).</w:t>
      </w:r>
      <w:r>
        <w:rPr>
          <w:spacing w:val="-33"/>
          <w:w w:val="115"/>
          <w:sz w:val="20"/>
        </w:rPr>
        <w:t xml:space="preserve"> </w:t>
      </w:r>
      <w:r>
        <w:rPr>
          <w:w w:val="115"/>
          <w:sz w:val="20"/>
        </w:rPr>
        <w:t>arXiv:1602.01</w:t>
      </w:r>
      <w:r>
        <w:rPr>
          <w:w w:val="115"/>
          <w:sz w:val="20"/>
        </w:rPr>
        <w:t>783.</w:t>
      </w:r>
    </w:p>
    <w:p w14:paraId="0BD4AD36" w14:textId="77777777" w:rsidR="00DD3E01" w:rsidRDefault="00C115BB">
      <w:pPr>
        <w:spacing w:line="232" w:lineRule="exact"/>
        <w:ind w:left="437"/>
        <w:rPr>
          <w:rFonts w:ascii="Courier New"/>
          <w:sz w:val="20"/>
        </w:rPr>
      </w:pPr>
      <w:r>
        <w:rPr>
          <w:rFonts w:ascii="PMingLiU"/>
          <w:sz w:val="20"/>
        </w:rPr>
        <w:t xml:space="preserve">URL </w:t>
      </w:r>
      <w:hyperlink r:id="rId26">
        <w:r>
          <w:rPr>
            <w:rFonts w:ascii="Courier New"/>
            <w:sz w:val="20"/>
          </w:rPr>
          <w:t>http://</w:t>
        </w:r>
        <w:proofErr w:type="spellStart"/>
        <w:r>
          <w:rPr>
            <w:rFonts w:ascii="Courier New"/>
            <w:sz w:val="20"/>
          </w:rPr>
          <w:t>arxiv.org</w:t>
        </w:r>
        <w:proofErr w:type="spellEnd"/>
        <w:r>
          <w:rPr>
            <w:rFonts w:ascii="Courier New"/>
            <w:sz w:val="20"/>
          </w:rPr>
          <w:t>/abs/1602.01783</w:t>
        </w:r>
      </w:hyperlink>
    </w:p>
    <w:p w14:paraId="7905A91C" w14:textId="77777777" w:rsidR="00DD3E01" w:rsidRDefault="00C115BB">
      <w:pPr>
        <w:pStyle w:val="ListParagraph"/>
        <w:numPr>
          <w:ilvl w:val="0"/>
          <w:numId w:val="1"/>
        </w:numPr>
        <w:tabs>
          <w:tab w:val="left" w:pos="438"/>
        </w:tabs>
        <w:spacing w:before="9" w:line="204" w:lineRule="auto"/>
        <w:ind w:right="348"/>
        <w:rPr>
          <w:sz w:val="20"/>
        </w:rPr>
      </w:pPr>
      <w:r>
        <w:rPr>
          <w:w w:val="110"/>
          <w:sz w:val="20"/>
        </w:rPr>
        <w:t xml:space="preserve">U. </w:t>
      </w:r>
      <w:proofErr w:type="spellStart"/>
      <w:r>
        <w:rPr>
          <w:w w:val="110"/>
          <w:sz w:val="20"/>
        </w:rPr>
        <w:t>Halici</w:t>
      </w:r>
      <w:proofErr w:type="spellEnd"/>
      <w:r>
        <w:rPr>
          <w:w w:val="110"/>
          <w:sz w:val="20"/>
        </w:rPr>
        <w:t>, Reinforcement learning with internal expectation in the random neural networks for cascaded decisions, Biosystems 63 (1-3) (2001) 21–34 (2001).</w:t>
      </w:r>
      <w:r>
        <w:rPr>
          <w:spacing w:val="47"/>
          <w:w w:val="110"/>
          <w:sz w:val="20"/>
        </w:rPr>
        <w:t xml:space="preserve"> </w:t>
      </w:r>
      <w:r>
        <w:rPr>
          <w:w w:val="110"/>
          <w:sz w:val="20"/>
        </w:rPr>
        <w:t>doi:10.1016/s0303-2647(01)00144-7.</w:t>
      </w:r>
    </w:p>
    <w:p w14:paraId="693595B9" w14:textId="77777777" w:rsidR="00DD3E01" w:rsidRDefault="00C115BB">
      <w:pPr>
        <w:pStyle w:val="ListParagraph"/>
        <w:numPr>
          <w:ilvl w:val="0"/>
          <w:numId w:val="1"/>
        </w:numPr>
        <w:tabs>
          <w:tab w:val="left" w:pos="438"/>
        </w:tabs>
        <w:spacing w:before="3" w:line="204" w:lineRule="auto"/>
        <w:ind w:right="347"/>
        <w:rPr>
          <w:sz w:val="20"/>
        </w:rPr>
      </w:pPr>
      <w:r>
        <w:rPr>
          <w:w w:val="110"/>
          <w:sz w:val="20"/>
        </w:rPr>
        <w:t xml:space="preserve">X. Lei, Z. Zhang, </w:t>
      </w:r>
      <w:r>
        <w:rPr>
          <w:spacing w:val="-9"/>
          <w:w w:val="110"/>
          <w:sz w:val="20"/>
        </w:rPr>
        <w:t xml:space="preserve">P. </w:t>
      </w:r>
      <w:r>
        <w:rPr>
          <w:w w:val="110"/>
          <w:sz w:val="20"/>
        </w:rPr>
        <w:t>Dong, Dynamic path planning of unknown environment based on deep reinforcement learning, Journal of Robotics 2018 (2018) 1–10 (2018).</w:t>
      </w:r>
      <w:r>
        <w:rPr>
          <w:spacing w:val="29"/>
          <w:w w:val="110"/>
          <w:sz w:val="20"/>
        </w:rPr>
        <w:t xml:space="preserve"> </w:t>
      </w:r>
      <w:r>
        <w:rPr>
          <w:w w:val="110"/>
          <w:sz w:val="20"/>
        </w:rPr>
        <w:t>doi:10.1155/2018/5781591.</w:t>
      </w:r>
    </w:p>
    <w:sectPr w:rsidR="00DD3E01">
      <w:pgSz w:w="11910" w:h="16840"/>
      <w:pgMar w:top="1580" w:right="940" w:bottom="2040" w:left="1180" w:header="0" w:footer="18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pyros Orfanos" w:date="2019-04-12T12:22:00Z" w:initials="SO">
    <w:p w14:paraId="27BE0FE2" w14:textId="77777777" w:rsidR="00EE58C0" w:rsidRDefault="00EE58C0">
      <w:pPr>
        <w:pStyle w:val="CommentText"/>
      </w:pPr>
      <w:r>
        <w:rPr>
          <w:rStyle w:val="CommentReference"/>
        </w:rPr>
        <w:annotationRef/>
      </w:r>
      <w:r>
        <w:t>?</w:t>
      </w:r>
    </w:p>
  </w:comment>
  <w:comment w:id="1" w:author="Spyros Orfanos" w:date="2019-04-12T12:39:00Z" w:initials="SO">
    <w:p w14:paraId="417418E2" w14:textId="77777777" w:rsidR="00183DE0" w:rsidRDefault="00183DE0">
      <w:pPr>
        <w:pStyle w:val="CommentText"/>
      </w:pPr>
      <w:r>
        <w:rPr>
          <w:rStyle w:val="CommentReference"/>
        </w:rPr>
        <w:annotationRef/>
      </w:r>
    </w:p>
  </w:comment>
  <w:comment w:id="2" w:author="Spyros Orfanos" w:date="2019-04-12T12:39:00Z" w:initials="SO">
    <w:p w14:paraId="1DEB7064" w14:textId="77777777" w:rsidR="00183DE0" w:rsidRDefault="00183DE0">
      <w:pPr>
        <w:pStyle w:val="CommentText"/>
      </w:pPr>
      <w:r>
        <w:rPr>
          <w:rStyle w:val="CommentReference"/>
        </w:rPr>
        <w:annotationRef/>
      </w:r>
    </w:p>
  </w:comment>
  <w:comment w:id="3" w:author="Spyros Orfanos" w:date="2019-04-12T12:51:00Z" w:initials="SO">
    <w:p w14:paraId="6C438172" w14:textId="77777777" w:rsidR="004F1EFA" w:rsidRDefault="004F1EFA">
      <w:pPr>
        <w:pStyle w:val="CommentText"/>
      </w:pPr>
      <w:r>
        <w:rPr>
          <w:rStyle w:val="CommentReferenc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E0FE2" w15:done="0"/>
  <w15:commentEx w15:paraId="417418E2" w15:done="0"/>
  <w15:commentEx w15:paraId="1DEB7064" w15:paraIdParent="417418E2" w15:done="0"/>
  <w15:commentEx w15:paraId="6C4381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E0FE2" w16cid:durableId="205B016C"/>
  <w16cid:commentId w16cid:paraId="417418E2" w16cid:durableId="205B058D"/>
  <w16cid:commentId w16cid:paraId="1DEB7064" w16cid:durableId="205B058E"/>
  <w16cid:commentId w16cid:paraId="6C438172" w16cid:durableId="205B0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ABE1" w14:textId="77777777" w:rsidR="00C115BB" w:rsidRDefault="00C115BB">
      <w:r>
        <w:separator/>
      </w:r>
    </w:p>
  </w:endnote>
  <w:endnote w:type="continuationSeparator" w:id="0">
    <w:p w14:paraId="4F161177" w14:textId="77777777" w:rsidR="00C115BB" w:rsidRDefault="00C1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Bauhaus 93">
    <w:panose1 w:val="04030905020B02020C02"/>
    <w:charset w:val="4D"/>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7246" w14:textId="77777777" w:rsidR="00DD3E01" w:rsidRDefault="0050455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359798D" wp14:editId="5A98F06F">
              <wp:simplePos x="0" y="0"/>
              <wp:positionH relativeFrom="page">
                <wp:posOffset>3680460</wp:posOffset>
              </wp:positionH>
              <wp:positionV relativeFrom="page">
                <wp:posOffset>9382125</wp:posOffset>
              </wp:positionV>
              <wp:extent cx="200025" cy="177800"/>
              <wp:effectExtent l="0" t="0"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BBA87" w14:textId="77777777" w:rsidR="00DD3E01" w:rsidRDefault="00C115BB">
                          <w:pPr>
                            <w:pStyle w:val="BodyText"/>
                            <w:spacing w:line="262" w:lineRule="exact"/>
                            <w:ind w:left="40"/>
                          </w:pP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9798D" id="_x0000_t202" coordsize="21600,21600" o:spt="202" path="m,l,21600r21600,l21600,xe">
              <v:stroke joinstyle="miter"/>
              <v:path gradientshapeok="t" o:connecttype="rect"/>
            </v:shapetype>
            <v:shape id="Text Box 1" o:spid="_x0000_s1035" type="#_x0000_t202" style="position:absolute;margin-left:289.8pt;margin-top:738.75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014oAIAAJIFAAAOAAAAZHJzL2Uyb0RvYy54bWysVG1vmzAQ/j5p/8Hydwpk5AUUUjUhTJO6&#13;&#10;F6ndD3CMCdbAZrYT6Kr9951NSNNWk6ZtfEBn+3x3zz2Pb3ndNzU6MqW5FCkOrwKMmKCy4GKf4q/3&#13;&#10;ubfASBsiClJLwVL8wDS+Xr19s+zahE1kJeuCKQRBhE66NsWVMW3i+5pWrCH6SrZMwGEpVUMMLNXe&#13;&#10;LxTpIHpT+5MgmPmdVEWrJGVaw242HOKVi1+WjJrPZamZQXWKoTbj/sr9d/bvr5Yk2SvSVpyeyiB/&#13;&#10;UUVDuICk51AZMQQdFH8VquFUSS1Lc0Vl48uy5JQ5DIAmDF6guatIyxwWaI5uz23S/y8s/XT8ohAv&#13;&#10;UjyZYiRIAxzds96gtexRaNvTtToBr7sW/EwP20Czg6rbW0m/aXDxL3yGC9p677qPsoB45GCku9GX&#13;&#10;qrFNAtgIwgAfD2cObE4Km0BqYEuhcBTO54vAceSTZLzcKm3eM9kga6RYAcUuODneamOLIcnoYnMJ&#13;&#10;mfO6djTX4tkGOA47kBqu2jNbhGPtMQ7i7WK7iLxoMtt6UZBl3k2+ibxZHs6n2btss8nCnzZvGCUV&#13;&#10;LwombJpRQWH0ZwydtDxwf9aQljUvbDhbklb73aZW6EhAwbn7LCtQ/IWb/7wMdwxYXkAKJ1GwnsRe&#13;&#10;PlvMvSiPpl48DxZeEMbreBZEcZTlzyHdcsH+HRLqUhxPgVMH57fYgHf4XmMjScMNzIiaNykGOZyc&#13;&#10;SFIxUmxF4ag1hNeDfdEKW/5TK6BjI9FOr1aig1hNv+shihXxThYPoFwlQVkgTxhsYFRS/cCogyGR&#13;&#10;Yv39QBTDqP4g4BXaiTIaajR2o0EEhaspNhgN5sYMk+fQKr6vIPLwkIS8gRdScqfepyqgdLuAh+9A&#13;&#10;nIaUnSyXa+f1NEpXvwAAAP//AwBQSwMEFAAGAAgAAAAhAOLOqnrlAAAAEgEAAA8AAABkcnMvZG93&#13;&#10;bnJldi54bWxMTz1PwzAQ3ZH4D9YhsVEnFU4gjVOhVhUDYmgBifEamzgitqPYTd1/zzHBctLde/c+&#13;&#10;6nWyA5v1FHrvJOSLDJh2rVe96yS8v+3uHoCFiE7h4J2WcNEB1s31VY2V8me31/MhdoxEXKhQgolx&#13;&#10;rDgPrdEWw8KP2hH25SeLkdap42rCM4nbgS+zrOAWe0cOBke9Mbr9PpyshI/NuHtJnwZfZ6Get8ty&#13;&#10;f5naJOXtTdquaDytgEWd4t8H/Hag/NBQsKM/ORXYIEGUjwVRCbgvSwGMKEWe58COdBKZEMCbmv+v&#13;&#10;0vwAAAD//wMAUEsBAi0AFAAGAAgAAAAhALaDOJL+AAAA4QEAABMAAAAAAAAAAAAAAAAAAAAAAFtD&#13;&#10;b250ZW50X1R5cGVzXS54bWxQSwECLQAUAAYACAAAACEAOP0h/9YAAACUAQAACwAAAAAAAAAAAAAA&#13;&#10;AAAvAQAAX3JlbHMvLnJlbHNQSwECLQAUAAYACAAAACEAiCtNeKACAACSBQAADgAAAAAAAAAAAAAA&#13;&#10;AAAuAgAAZHJzL2Uyb0RvYy54bWxQSwECLQAUAAYACAAAACEA4s6qeuUAAAASAQAADwAAAAAAAAAA&#13;&#10;AAAAAAD6BAAAZHJzL2Rvd25yZXYueG1sUEsFBgAAAAAEAAQA8wAAAAwGAAAAAA==&#13;&#10;" filled="f" stroked="f">
              <v:path arrowok="t"/>
              <v:textbox inset="0,0,0,0">
                <w:txbxContent>
                  <w:p w14:paraId="479BBA87" w14:textId="77777777" w:rsidR="00DD3E01" w:rsidRDefault="00C115BB">
                    <w:pPr>
                      <w:pStyle w:val="BodyText"/>
                      <w:spacing w:line="262"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914C" w14:textId="77777777" w:rsidR="00C115BB" w:rsidRDefault="00C115BB">
      <w:r>
        <w:separator/>
      </w:r>
    </w:p>
  </w:footnote>
  <w:footnote w:type="continuationSeparator" w:id="0">
    <w:p w14:paraId="114B5DF9" w14:textId="77777777" w:rsidR="00C115BB" w:rsidRDefault="00C11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82C"/>
    <w:multiLevelType w:val="multilevel"/>
    <w:tmpl w:val="0F9AC6BC"/>
    <w:lvl w:ilvl="0">
      <w:start w:val="1"/>
      <w:numFmt w:val="decimal"/>
      <w:lvlText w:val="%1."/>
      <w:lvlJc w:val="left"/>
      <w:pPr>
        <w:ind w:left="453" w:hanging="344"/>
        <w:jc w:val="left"/>
      </w:pPr>
      <w:rPr>
        <w:rFonts w:ascii="Times New Roman" w:eastAsia="Times New Roman" w:hAnsi="Times New Roman" w:cs="Times New Roman" w:hint="default"/>
        <w:b/>
        <w:bCs/>
        <w:w w:val="116"/>
        <w:sz w:val="24"/>
        <w:szCs w:val="24"/>
        <w:lang w:val="en-US" w:eastAsia="en-US" w:bidi="en-US"/>
      </w:rPr>
    </w:lvl>
    <w:lvl w:ilvl="1">
      <w:start w:val="1"/>
      <w:numFmt w:val="decimal"/>
      <w:lvlText w:val="%1.%2."/>
      <w:lvlJc w:val="left"/>
      <w:pPr>
        <w:ind w:left="612" w:hanging="503"/>
        <w:jc w:val="left"/>
      </w:pPr>
      <w:rPr>
        <w:rFonts w:ascii="Bookman Old Style" w:eastAsia="Bookman Old Style" w:hAnsi="Bookman Old Style" w:cs="Bookman Old Style" w:hint="default"/>
        <w:i/>
        <w:w w:val="86"/>
        <w:sz w:val="24"/>
        <w:szCs w:val="24"/>
        <w:lang w:val="en-US" w:eastAsia="en-US" w:bidi="en-US"/>
      </w:rPr>
    </w:lvl>
    <w:lvl w:ilvl="2">
      <w:start w:val="1"/>
      <w:numFmt w:val="decimal"/>
      <w:lvlText w:val="%1.%2.%3."/>
      <w:lvlJc w:val="left"/>
      <w:pPr>
        <w:ind w:left="803" w:hanging="694"/>
        <w:jc w:val="left"/>
      </w:pPr>
      <w:rPr>
        <w:rFonts w:ascii="Bookman Old Style" w:eastAsia="Bookman Old Style" w:hAnsi="Bookman Old Style" w:cs="Bookman Old Style" w:hint="default"/>
        <w:i/>
        <w:w w:val="86"/>
        <w:sz w:val="24"/>
        <w:szCs w:val="24"/>
        <w:lang w:val="en-US" w:eastAsia="en-US" w:bidi="en-US"/>
      </w:rPr>
    </w:lvl>
    <w:lvl w:ilvl="3">
      <w:numFmt w:val="bullet"/>
      <w:lvlText w:val="•"/>
      <w:lvlJc w:val="left"/>
      <w:pPr>
        <w:ind w:left="1923" w:hanging="694"/>
      </w:pPr>
      <w:rPr>
        <w:rFonts w:hint="default"/>
        <w:lang w:val="en-US" w:eastAsia="en-US" w:bidi="en-US"/>
      </w:rPr>
    </w:lvl>
    <w:lvl w:ilvl="4">
      <w:numFmt w:val="bullet"/>
      <w:lvlText w:val="•"/>
      <w:lvlJc w:val="left"/>
      <w:pPr>
        <w:ind w:left="3046" w:hanging="694"/>
      </w:pPr>
      <w:rPr>
        <w:rFonts w:hint="default"/>
        <w:lang w:val="en-US" w:eastAsia="en-US" w:bidi="en-US"/>
      </w:rPr>
    </w:lvl>
    <w:lvl w:ilvl="5">
      <w:numFmt w:val="bullet"/>
      <w:lvlText w:val="•"/>
      <w:lvlJc w:val="left"/>
      <w:pPr>
        <w:ind w:left="4169" w:hanging="694"/>
      </w:pPr>
      <w:rPr>
        <w:rFonts w:hint="default"/>
        <w:lang w:val="en-US" w:eastAsia="en-US" w:bidi="en-US"/>
      </w:rPr>
    </w:lvl>
    <w:lvl w:ilvl="6">
      <w:numFmt w:val="bullet"/>
      <w:lvlText w:val="•"/>
      <w:lvlJc w:val="left"/>
      <w:pPr>
        <w:ind w:left="5292" w:hanging="694"/>
      </w:pPr>
      <w:rPr>
        <w:rFonts w:hint="default"/>
        <w:lang w:val="en-US" w:eastAsia="en-US" w:bidi="en-US"/>
      </w:rPr>
    </w:lvl>
    <w:lvl w:ilvl="7">
      <w:numFmt w:val="bullet"/>
      <w:lvlText w:val="•"/>
      <w:lvlJc w:val="left"/>
      <w:pPr>
        <w:ind w:left="6415" w:hanging="694"/>
      </w:pPr>
      <w:rPr>
        <w:rFonts w:hint="default"/>
        <w:lang w:val="en-US" w:eastAsia="en-US" w:bidi="en-US"/>
      </w:rPr>
    </w:lvl>
    <w:lvl w:ilvl="8">
      <w:numFmt w:val="bullet"/>
      <w:lvlText w:val="•"/>
      <w:lvlJc w:val="left"/>
      <w:pPr>
        <w:ind w:left="7539" w:hanging="694"/>
      </w:pPr>
      <w:rPr>
        <w:rFonts w:hint="default"/>
        <w:lang w:val="en-US" w:eastAsia="en-US" w:bidi="en-US"/>
      </w:rPr>
    </w:lvl>
  </w:abstractNum>
  <w:abstractNum w:abstractNumId="1" w15:restartNumberingAfterBreak="0">
    <w:nsid w:val="256602A0"/>
    <w:multiLevelType w:val="hybridMultilevel"/>
    <w:tmpl w:val="B60EB49E"/>
    <w:lvl w:ilvl="0" w:tplc="AE00CBBC">
      <w:start w:val="1"/>
      <w:numFmt w:val="decimal"/>
      <w:lvlText w:val="[%1]"/>
      <w:lvlJc w:val="left"/>
      <w:pPr>
        <w:ind w:left="437" w:hanging="328"/>
        <w:jc w:val="left"/>
      </w:pPr>
      <w:rPr>
        <w:rFonts w:ascii="PMingLiU" w:eastAsia="PMingLiU" w:hAnsi="PMingLiU" w:cs="PMingLiU" w:hint="default"/>
        <w:w w:val="95"/>
        <w:sz w:val="20"/>
        <w:szCs w:val="20"/>
        <w:lang w:val="en-US" w:eastAsia="en-US" w:bidi="en-US"/>
      </w:rPr>
    </w:lvl>
    <w:lvl w:ilvl="1" w:tplc="A9CA37A2">
      <w:numFmt w:val="bullet"/>
      <w:lvlText w:val="•"/>
      <w:lvlJc w:val="left"/>
      <w:pPr>
        <w:ind w:left="1374" w:hanging="328"/>
      </w:pPr>
      <w:rPr>
        <w:rFonts w:hint="default"/>
        <w:lang w:val="en-US" w:eastAsia="en-US" w:bidi="en-US"/>
      </w:rPr>
    </w:lvl>
    <w:lvl w:ilvl="2" w:tplc="92E4A6B2">
      <w:numFmt w:val="bullet"/>
      <w:lvlText w:val="•"/>
      <w:lvlJc w:val="left"/>
      <w:pPr>
        <w:ind w:left="2309" w:hanging="328"/>
      </w:pPr>
      <w:rPr>
        <w:rFonts w:hint="default"/>
        <w:lang w:val="en-US" w:eastAsia="en-US" w:bidi="en-US"/>
      </w:rPr>
    </w:lvl>
    <w:lvl w:ilvl="3" w:tplc="76B0CE3A">
      <w:numFmt w:val="bullet"/>
      <w:lvlText w:val="•"/>
      <w:lvlJc w:val="left"/>
      <w:pPr>
        <w:ind w:left="3243" w:hanging="328"/>
      </w:pPr>
      <w:rPr>
        <w:rFonts w:hint="default"/>
        <w:lang w:val="en-US" w:eastAsia="en-US" w:bidi="en-US"/>
      </w:rPr>
    </w:lvl>
    <w:lvl w:ilvl="4" w:tplc="34260902">
      <w:numFmt w:val="bullet"/>
      <w:lvlText w:val="•"/>
      <w:lvlJc w:val="left"/>
      <w:pPr>
        <w:ind w:left="4178" w:hanging="328"/>
      </w:pPr>
      <w:rPr>
        <w:rFonts w:hint="default"/>
        <w:lang w:val="en-US" w:eastAsia="en-US" w:bidi="en-US"/>
      </w:rPr>
    </w:lvl>
    <w:lvl w:ilvl="5" w:tplc="E8DCDE62">
      <w:numFmt w:val="bullet"/>
      <w:lvlText w:val="•"/>
      <w:lvlJc w:val="left"/>
      <w:pPr>
        <w:ind w:left="5112" w:hanging="328"/>
      </w:pPr>
      <w:rPr>
        <w:rFonts w:hint="default"/>
        <w:lang w:val="en-US" w:eastAsia="en-US" w:bidi="en-US"/>
      </w:rPr>
    </w:lvl>
    <w:lvl w:ilvl="6" w:tplc="CF5CA544">
      <w:numFmt w:val="bullet"/>
      <w:lvlText w:val="•"/>
      <w:lvlJc w:val="left"/>
      <w:pPr>
        <w:ind w:left="6047" w:hanging="328"/>
      </w:pPr>
      <w:rPr>
        <w:rFonts w:hint="default"/>
        <w:lang w:val="en-US" w:eastAsia="en-US" w:bidi="en-US"/>
      </w:rPr>
    </w:lvl>
    <w:lvl w:ilvl="7" w:tplc="8AA0A0F6">
      <w:numFmt w:val="bullet"/>
      <w:lvlText w:val="•"/>
      <w:lvlJc w:val="left"/>
      <w:pPr>
        <w:ind w:left="6981" w:hanging="328"/>
      </w:pPr>
      <w:rPr>
        <w:rFonts w:hint="default"/>
        <w:lang w:val="en-US" w:eastAsia="en-US" w:bidi="en-US"/>
      </w:rPr>
    </w:lvl>
    <w:lvl w:ilvl="8" w:tplc="892A9B12">
      <w:numFmt w:val="bullet"/>
      <w:lvlText w:val="•"/>
      <w:lvlJc w:val="left"/>
      <w:pPr>
        <w:ind w:left="7916" w:hanging="328"/>
      </w:pPr>
      <w:rPr>
        <w:rFonts w:hint="default"/>
        <w:lang w:val="en-US" w:eastAsia="en-US" w:bidi="en-US"/>
      </w:rPr>
    </w:lvl>
  </w:abstractNum>
  <w:abstractNum w:abstractNumId="2" w15:restartNumberingAfterBreak="0">
    <w:nsid w:val="3DF1029B"/>
    <w:multiLevelType w:val="hybridMultilevel"/>
    <w:tmpl w:val="665C3902"/>
    <w:lvl w:ilvl="0" w:tplc="552E1AB0">
      <w:numFmt w:val="bullet"/>
      <w:lvlText w:val="•"/>
      <w:lvlJc w:val="left"/>
      <w:pPr>
        <w:ind w:left="695" w:hanging="237"/>
      </w:pPr>
      <w:rPr>
        <w:rFonts w:ascii="Gulim" w:eastAsia="Gulim" w:hAnsi="Gulim" w:cs="Gulim" w:hint="default"/>
        <w:w w:val="132"/>
        <w:sz w:val="24"/>
        <w:szCs w:val="24"/>
        <w:lang w:val="en-US" w:eastAsia="en-US" w:bidi="en-US"/>
      </w:rPr>
    </w:lvl>
    <w:lvl w:ilvl="1" w:tplc="498ABFFC">
      <w:numFmt w:val="bullet"/>
      <w:lvlText w:val="•"/>
      <w:lvlJc w:val="left"/>
      <w:pPr>
        <w:ind w:left="1608" w:hanging="237"/>
      </w:pPr>
      <w:rPr>
        <w:rFonts w:hint="default"/>
        <w:lang w:val="en-US" w:eastAsia="en-US" w:bidi="en-US"/>
      </w:rPr>
    </w:lvl>
    <w:lvl w:ilvl="2" w:tplc="B62407A2">
      <w:numFmt w:val="bullet"/>
      <w:lvlText w:val="•"/>
      <w:lvlJc w:val="left"/>
      <w:pPr>
        <w:ind w:left="2517" w:hanging="237"/>
      </w:pPr>
      <w:rPr>
        <w:rFonts w:hint="default"/>
        <w:lang w:val="en-US" w:eastAsia="en-US" w:bidi="en-US"/>
      </w:rPr>
    </w:lvl>
    <w:lvl w:ilvl="3" w:tplc="33CED9CC">
      <w:numFmt w:val="bullet"/>
      <w:lvlText w:val="•"/>
      <w:lvlJc w:val="left"/>
      <w:pPr>
        <w:ind w:left="3425" w:hanging="237"/>
      </w:pPr>
      <w:rPr>
        <w:rFonts w:hint="default"/>
        <w:lang w:val="en-US" w:eastAsia="en-US" w:bidi="en-US"/>
      </w:rPr>
    </w:lvl>
    <w:lvl w:ilvl="4" w:tplc="E6D08182">
      <w:numFmt w:val="bullet"/>
      <w:lvlText w:val="•"/>
      <w:lvlJc w:val="left"/>
      <w:pPr>
        <w:ind w:left="4334" w:hanging="237"/>
      </w:pPr>
      <w:rPr>
        <w:rFonts w:hint="default"/>
        <w:lang w:val="en-US" w:eastAsia="en-US" w:bidi="en-US"/>
      </w:rPr>
    </w:lvl>
    <w:lvl w:ilvl="5" w:tplc="ECB6B3AC">
      <w:numFmt w:val="bullet"/>
      <w:lvlText w:val="•"/>
      <w:lvlJc w:val="left"/>
      <w:pPr>
        <w:ind w:left="5242" w:hanging="237"/>
      </w:pPr>
      <w:rPr>
        <w:rFonts w:hint="default"/>
        <w:lang w:val="en-US" w:eastAsia="en-US" w:bidi="en-US"/>
      </w:rPr>
    </w:lvl>
    <w:lvl w:ilvl="6" w:tplc="7D465BAA">
      <w:numFmt w:val="bullet"/>
      <w:lvlText w:val="•"/>
      <w:lvlJc w:val="left"/>
      <w:pPr>
        <w:ind w:left="6151" w:hanging="237"/>
      </w:pPr>
      <w:rPr>
        <w:rFonts w:hint="default"/>
        <w:lang w:val="en-US" w:eastAsia="en-US" w:bidi="en-US"/>
      </w:rPr>
    </w:lvl>
    <w:lvl w:ilvl="7" w:tplc="127202BA">
      <w:numFmt w:val="bullet"/>
      <w:lvlText w:val="•"/>
      <w:lvlJc w:val="left"/>
      <w:pPr>
        <w:ind w:left="7059" w:hanging="237"/>
      </w:pPr>
      <w:rPr>
        <w:rFonts w:hint="default"/>
        <w:lang w:val="en-US" w:eastAsia="en-US" w:bidi="en-US"/>
      </w:rPr>
    </w:lvl>
    <w:lvl w:ilvl="8" w:tplc="166481E8">
      <w:numFmt w:val="bullet"/>
      <w:lvlText w:val="•"/>
      <w:lvlJc w:val="left"/>
      <w:pPr>
        <w:ind w:left="7968" w:hanging="237"/>
      </w:pPr>
      <w:rPr>
        <w:rFonts w:hint="default"/>
        <w:lang w:val="en-US" w:eastAsia="en-US" w:bidi="en-U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yros Orfanos">
    <w15:presenceInfo w15:providerId="AD" w15:userId="S::s_orfano@live.concordia.ca::77712564-f1a9-4919-8326-998fca397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01"/>
    <w:rsid w:val="00183DE0"/>
    <w:rsid w:val="004F1EFA"/>
    <w:rsid w:val="00504555"/>
    <w:rsid w:val="005D6417"/>
    <w:rsid w:val="00C115BB"/>
    <w:rsid w:val="00D0131D"/>
    <w:rsid w:val="00DD3E01"/>
    <w:rsid w:val="00EE58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91B64"/>
  <w15:docId w15:val="{128842B2-C214-E240-9358-D561FED5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lang w:bidi="en-US"/>
    </w:rPr>
  </w:style>
  <w:style w:type="paragraph" w:styleId="Heading1">
    <w:name w:val="heading 1"/>
    <w:basedOn w:val="Normal"/>
    <w:uiPriority w:val="1"/>
    <w:qFormat/>
    <w:pPr>
      <w:spacing w:before="55"/>
      <w:ind w:left="453" w:hanging="34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2" w:hanging="503"/>
    </w:pPr>
    <w:rPr>
      <w:rFonts w:ascii="PMingLiU" w:eastAsia="PMingLiU" w:hAnsi="PMingLiU" w:cs="PMingLiU"/>
    </w:rPr>
  </w:style>
  <w:style w:type="paragraph" w:customStyle="1" w:styleId="TableParagraph">
    <w:name w:val="Table Paragraph"/>
    <w:basedOn w:val="Normal"/>
    <w:uiPriority w:val="1"/>
    <w:qFormat/>
    <w:pPr>
      <w:spacing w:line="264" w:lineRule="exact"/>
      <w:ind w:left="28" w:right="20"/>
      <w:jc w:val="center"/>
    </w:pPr>
  </w:style>
  <w:style w:type="character" w:styleId="CommentReference">
    <w:name w:val="annotation reference"/>
    <w:basedOn w:val="DefaultParagraphFont"/>
    <w:uiPriority w:val="99"/>
    <w:semiHidden/>
    <w:unhideWhenUsed/>
    <w:rsid w:val="00EE58C0"/>
    <w:rPr>
      <w:sz w:val="16"/>
      <w:szCs w:val="16"/>
    </w:rPr>
  </w:style>
  <w:style w:type="paragraph" w:styleId="CommentText">
    <w:name w:val="annotation text"/>
    <w:basedOn w:val="Normal"/>
    <w:link w:val="CommentTextChar"/>
    <w:uiPriority w:val="99"/>
    <w:semiHidden/>
    <w:unhideWhenUsed/>
    <w:rsid w:val="00EE58C0"/>
    <w:rPr>
      <w:sz w:val="20"/>
      <w:szCs w:val="20"/>
    </w:rPr>
  </w:style>
  <w:style w:type="character" w:customStyle="1" w:styleId="CommentTextChar">
    <w:name w:val="Comment Text Char"/>
    <w:basedOn w:val="DefaultParagraphFont"/>
    <w:link w:val="CommentText"/>
    <w:uiPriority w:val="99"/>
    <w:semiHidden/>
    <w:rsid w:val="00EE58C0"/>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EE58C0"/>
    <w:rPr>
      <w:b/>
      <w:bCs/>
    </w:rPr>
  </w:style>
  <w:style w:type="character" w:customStyle="1" w:styleId="CommentSubjectChar">
    <w:name w:val="Comment Subject Char"/>
    <w:basedOn w:val="CommentTextChar"/>
    <w:link w:val="CommentSubject"/>
    <w:uiPriority w:val="99"/>
    <w:semiHidden/>
    <w:rsid w:val="00EE58C0"/>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EE58C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58C0"/>
    <w:rPr>
      <w:rFonts w:ascii="Times New Roman" w:eastAsia="Garamond" w:hAnsi="Times New Roman" w:cs="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gowilliam96@gmail.com" TargetMode="External"/><Relationship Id="rId13" Type="http://schemas.microsoft.com/office/2016/09/relationships/commentsIds" Target="commentsIds.xml"/><Relationship Id="rId18" Type="http://schemas.openxmlformats.org/officeDocument/2006/relationships/image" Target="media/image5.jpeg"/><Relationship Id="rId26" Type="http://schemas.openxmlformats.org/officeDocument/2006/relationships/hyperlink" Target="http://arxiv.org/abs/1602.01783"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ds.mesposito@gmail.com" TargetMode="Externa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pyros.orfanos1@gmail.com" TargetMode="External"/><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Orfanos</cp:lastModifiedBy>
  <cp:revision>2</cp:revision>
  <dcterms:created xsi:type="dcterms:W3CDTF">2019-04-12T16:59:00Z</dcterms:created>
  <dcterms:modified xsi:type="dcterms:W3CDTF">2019-04-12T16:59:00Z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2019-04-12T00:00:00Z</vt:filetime>
  </property>
</Properties>
</file>