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01B0B" w14:textId="606F36FD" w:rsidR="00685186" w:rsidRPr="00112473" w:rsidRDefault="00685186" w:rsidP="000B4AD1">
      <w:pPr>
        <w:jc w:val="center"/>
        <w:rPr>
          <w:rFonts w:ascii="Times New Roman" w:hAnsi="Times New Roman" w:cs="Times New Roman"/>
          <w:b/>
          <w:bCs/>
          <w:sz w:val="32"/>
          <w:szCs w:val="32"/>
          <w:lang w:val="en-US"/>
        </w:rPr>
      </w:pPr>
      <w:r w:rsidRPr="000B4AD1">
        <w:rPr>
          <w:rFonts w:ascii="Times New Roman" w:hAnsi="Times New Roman" w:cs="Times New Roman"/>
          <w:b/>
          <w:bCs/>
          <w:sz w:val="32"/>
          <w:szCs w:val="32"/>
        </w:rPr>
        <w:t xml:space="preserve">HƯỚNG DẪN LUẬT BOARD GAME </w:t>
      </w:r>
      <w:r w:rsidR="00112473">
        <w:rPr>
          <w:rFonts w:ascii="Times New Roman" w:hAnsi="Times New Roman" w:cs="Times New Roman"/>
          <w:b/>
          <w:bCs/>
          <w:sz w:val="32"/>
          <w:szCs w:val="32"/>
          <w:lang w:val="en-US"/>
        </w:rPr>
        <w:t>CENTURY SPICE ROAD</w:t>
      </w:r>
    </w:p>
    <w:p w14:paraId="21115FF3" w14:textId="77777777" w:rsidR="000B4AD1" w:rsidRPr="000B4AD1" w:rsidRDefault="000B4AD1" w:rsidP="000B4AD1">
      <w:pPr>
        <w:rPr>
          <w:rFonts w:ascii="Times New Roman" w:hAnsi="Times New Roman" w:cs="Times New Roman"/>
          <w:sz w:val="28"/>
          <w:szCs w:val="28"/>
        </w:rPr>
      </w:pPr>
    </w:p>
    <w:p w14:paraId="578BCB77" w14:textId="6A9A6C8C" w:rsidR="00685186" w:rsidRPr="000B4AD1" w:rsidRDefault="00685186" w:rsidP="000B4AD1">
      <w:pPr>
        <w:jc w:val="both"/>
        <w:rPr>
          <w:rFonts w:ascii="Times New Roman" w:hAnsi="Times New Roman" w:cs="Times New Roman"/>
          <w:b/>
          <w:bCs/>
          <w:sz w:val="28"/>
          <w:szCs w:val="28"/>
        </w:rPr>
      </w:pPr>
      <w:r w:rsidRPr="000B4AD1">
        <w:rPr>
          <w:rFonts w:ascii="Times New Roman" w:hAnsi="Times New Roman" w:cs="Times New Roman"/>
          <w:b/>
          <w:bCs/>
          <w:sz w:val="28"/>
          <w:szCs w:val="28"/>
        </w:rPr>
        <w:t>1. Giới Thiệu Thẻ Bài:</w:t>
      </w:r>
    </w:p>
    <w:p w14:paraId="1BB031E0" w14:textId="517631C5" w:rsidR="00112473" w:rsidRPr="00112473" w:rsidRDefault="00685186" w:rsidP="000B4AD1">
      <w:pPr>
        <w:jc w:val="both"/>
        <w:rPr>
          <w:rFonts w:ascii="Times New Roman" w:hAnsi="Times New Roman" w:cs="Times New Roman"/>
          <w:sz w:val="28"/>
          <w:szCs w:val="28"/>
        </w:rPr>
      </w:pPr>
      <w:r w:rsidRPr="000B4AD1">
        <w:rPr>
          <w:rFonts w:ascii="Times New Roman" w:hAnsi="Times New Roman" w:cs="Times New Roman"/>
          <w:sz w:val="28"/>
          <w:szCs w:val="28"/>
        </w:rPr>
        <w:t>Để hiểu về trò chơi, trước hết bạn phải hiểu về những tấm thẻ bài. Có 2 loại thẻ cơ bản trong</w:t>
      </w:r>
      <w:r w:rsidR="00112473" w:rsidRPr="00112473">
        <w:rPr>
          <w:rFonts w:ascii="Times New Roman" w:hAnsi="Times New Roman" w:cs="Times New Roman"/>
          <w:sz w:val="28"/>
          <w:szCs w:val="28"/>
        </w:rPr>
        <w:t xml:space="preserve"> Century</w:t>
      </w:r>
      <w:r w:rsidRPr="000B4AD1">
        <w:rPr>
          <w:rFonts w:ascii="Times New Roman" w:hAnsi="Times New Roman" w:cs="Times New Roman"/>
          <w:sz w:val="28"/>
          <w:szCs w:val="28"/>
        </w:rPr>
        <w:t xml:space="preserve"> là : </w:t>
      </w:r>
      <w:r w:rsidR="00112473" w:rsidRPr="00112473">
        <w:rPr>
          <w:rFonts w:ascii="Times New Roman" w:hAnsi="Times New Roman" w:cs="Times New Roman"/>
          <w:sz w:val="28"/>
          <w:szCs w:val="28"/>
        </w:rPr>
        <w:t>thẻ hành động và thẻ khu chợ.</w:t>
      </w:r>
    </w:p>
    <w:p w14:paraId="351AD624" w14:textId="71C3A927" w:rsidR="000B4AD1" w:rsidRPr="000B4AD1" w:rsidRDefault="00112473" w:rsidP="000B4AD1">
      <w:pPr>
        <w:pStyle w:val="oancuaDanhsach"/>
        <w:numPr>
          <w:ilvl w:val="0"/>
          <w:numId w:val="1"/>
        </w:numPr>
        <w:rPr>
          <w:rFonts w:ascii="Times New Roman" w:hAnsi="Times New Roman" w:cs="Times New Roman"/>
          <w:b/>
          <w:bCs/>
          <w:sz w:val="28"/>
          <w:szCs w:val="28"/>
        </w:rPr>
      </w:pPr>
      <w:r w:rsidRPr="00663D4F">
        <w:rPr>
          <w:rFonts w:ascii="Times New Roman" w:hAnsi="Times New Roman" w:cs="Times New Roman"/>
          <w:b/>
          <w:bCs/>
          <w:sz w:val="28"/>
          <w:szCs w:val="28"/>
        </w:rPr>
        <w:t>Hành động</w:t>
      </w:r>
      <w:r w:rsidR="00685186" w:rsidRPr="000B4AD1">
        <w:rPr>
          <w:rFonts w:ascii="Times New Roman" w:hAnsi="Times New Roman" w:cs="Times New Roman"/>
          <w:b/>
          <w:bCs/>
          <w:sz w:val="28"/>
          <w:szCs w:val="28"/>
        </w:rPr>
        <w:t>:</w:t>
      </w:r>
      <w:r w:rsidR="00663D4F" w:rsidRPr="00663D4F">
        <w:rPr>
          <w:rFonts w:ascii="Times New Roman" w:hAnsi="Times New Roman" w:cs="Times New Roman"/>
          <w:b/>
          <w:bCs/>
          <w:sz w:val="28"/>
          <w:szCs w:val="28"/>
        </w:rPr>
        <w:t xml:space="preserve"> Có tổng cộng 45 loại thẻ hành động</w:t>
      </w:r>
    </w:p>
    <w:p w14:paraId="542610D1" w14:textId="616D86A0" w:rsidR="00663D4F" w:rsidRPr="00663D4F" w:rsidRDefault="00112473" w:rsidP="00663D4F">
      <w:pPr>
        <w:pStyle w:val="oancuaDanhsach"/>
        <w:numPr>
          <w:ilvl w:val="0"/>
          <w:numId w:val="7"/>
        </w:numPr>
        <w:rPr>
          <w:rFonts w:ascii="Times New Roman" w:hAnsi="Times New Roman" w:cs="Times New Roman"/>
          <w:sz w:val="28"/>
          <w:szCs w:val="28"/>
        </w:rPr>
      </w:pPr>
      <w:r w:rsidRPr="00663D4F">
        <w:rPr>
          <w:rFonts w:ascii="Times New Roman" w:hAnsi="Times New Roman" w:cs="Times New Roman"/>
          <w:b/>
          <w:bCs/>
          <w:sz w:val="28"/>
          <w:szCs w:val="28"/>
        </w:rPr>
        <w:t xml:space="preserve">Thẻ hành động bắt đầu: </w:t>
      </w:r>
      <w:r w:rsidRPr="00663D4F">
        <w:rPr>
          <w:rFonts w:ascii="Times New Roman" w:hAnsi="Times New Roman" w:cs="Times New Roman"/>
          <w:sz w:val="28"/>
          <w:szCs w:val="28"/>
        </w:rPr>
        <w:t xml:space="preserve"> Khi bắt đầu ván chơi, người chơi được có sẵn 2 thẻ hành động là thẻ nhận 2 token vàng và thẻ nâng cấp token 2 lần</w:t>
      </w:r>
    </w:p>
    <w:p w14:paraId="27BFB80B" w14:textId="2FE06422" w:rsidR="00663D4F" w:rsidRDefault="00663D4F" w:rsidP="000B4AD1">
      <w:pPr>
        <w:ind w:left="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E69D551" wp14:editId="592F712D">
                <wp:simplePos x="0" y="0"/>
                <wp:positionH relativeFrom="margin">
                  <wp:align>center</wp:align>
                </wp:positionH>
                <wp:positionV relativeFrom="paragraph">
                  <wp:posOffset>13188</wp:posOffset>
                </wp:positionV>
                <wp:extent cx="3242930" cy="2179675"/>
                <wp:effectExtent l="0" t="0" r="15240" b="11430"/>
                <wp:wrapNone/>
                <wp:docPr id="1439673619" name="Hộp Văn bản 1"/>
                <wp:cNvGraphicFramePr/>
                <a:graphic xmlns:a="http://schemas.openxmlformats.org/drawingml/2006/main">
                  <a:graphicData uri="http://schemas.microsoft.com/office/word/2010/wordprocessingShape">
                    <wps:wsp>
                      <wps:cNvSpPr txBox="1"/>
                      <wps:spPr>
                        <a:xfrm>
                          <a:off x="0" y="0"/>
                          <a:ext cx="3242930" cy="2179675"/>
                        </a:xfrm>
                        <a:prstGeom prst="rect">
                          <a:avLst/>
                        </a:prstGeom>
                        <a:solidFill>
                          <a:schemeClr val="lt1"/>
                        </a:solidFill>
                        <a:ln w="6350">
                          <a:solidFill>
                            <a:prstClr val="black"/>
                          </a:solidFill>
                        </a:ln>
                      </wps:spPr>
                      <wps:txbx>
                        <w:txbxContent>
                          <w:p w14:paraId="0CB0E6BB" w14:textId="38F8ACE5" w:rsidR="00663D4F" w:rsidRDefault="00663D4F" w:rsidP="00AB2F5C">
                            <w:pPr>
                              <w:jc w:val="right"/>
                            </w:pPr>
                            <w:r w:rsidRPr="00112473">
                              <w:rPr>
                                <w:rFonts w:ascii="Times New Roman" w:hAnsi="Times New Roman" w:cs="Times New Roman"/>
                                <w:sz w:val="28"/>
                                <w:szCs w:val="28"/>
                              </w:rPr>
                              <w:drawing>
                                <wp:inline distT="0" distB="0" distL="0" distR="0" wp14:anchorId="013B0AF7" wp14:editId="22CE5E96">
                                  <wp:extent cx="1541721" cy="2055628"/>
                                  <wp:effectExtent l="0" t="0" r="1905" b="1905"/>
                                  <wp:docPr id="1515223668" name="Hình ảnh 1" descr="Ảnh có chứa bức vẽ, trang phục, tác phẩm nghệ thuật,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23668" name="Hình ảnh 1" descr="Ảnh có chứa bức vẽ, trang phục, tác phẩm nghệ thuật, Mặt người&#10;&#10;Mô tả được tạo tự động"/>
                                          <pic:cNvPicPr/>
                                        </pic:nvPicPr>
                                        <pic:blipFill>
                                          <a:blip r:embed="rId5"/>
                                          <a:stretch>
                                            <a:fillRect/>
                                          </a:stretch>
                                        </pic:blipFill>
                                        <pic:spPr>
                                          <a:xfrm>
                                            <a:off x="0" y="0"/>
                                            <a:ext cx="1551035" cy="2068047"/>
                                          </a:xfrm>
                                          <a:prstGeom prst="rect">
                                            <a:avLst/>
                                          </a:prstGeom>
                                        </pic:spPr>
                                      </pic:pic>
                                    </a:graphicData>
                                  </a:graphic>
                                </wp:inline>
                              </w:drawing>
                            </w:r>
                            <w:r w:rsidRPr="00112473">
                              <w:rPr>
                                <w:rFonts w:ascii="Times New Roman" w:hAnsi="Times New Roman" w:cs="Times New Roman"/>
                                <w:sz w:val="28"/>
                                <w:szCs w:val="28"/>
                              </w:rPr>
                              <w:drawing>
                                <wp:inline distT="0" distB="0" distL="0" distR="0" wp14:anchorId="370DA8C1" wp14:editId="159CF044">
                                  <wp:extent cx="1507166" cy="2009554"/>
                                  <wp:effectExtent l="0" t="0" r="0" b="0"/>
                                  <wp:docPr id="742377713" name="Hình ảnh 1" descr="Ảnh có chứa bức vẽ, khung ảnh, tác phẩm nghệ thuật, Nghệ thuật tạo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713" name="Hình ảnh 1" descr="Ảnh có chứa bức vẽ, khung ảnh, tác phẩm nghệ thuật, Nghệ thuật tạo hình&#10;&#10;Mô tả được tạo tự động"/>
                                          <pic:cNvPicPr/>
                                        </pic:nvPicPr>
                                        <pic:blipFill>
                                          <a:blip r:embed="rId6"/>
                                          <a:stretch>
                                            <a:fillRect/>
                                          </a:stretch>
                                        </pic:blipFill>
                                        <pic:spPr>
                                          <a:xfrm>
                                            <a:off x="0" y="0"/>
                                            <a:ext cx="1520967" cy="20279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9D551" id="_x0000_t202" coordsize="21600,21600" o:spt="202" path="m,l,21600r21600,l21600,xe">
                <v:stroke joinstyle="miter"/>
                <v:path gradientshapeok="t" o:connecttype="rect"/>
              </v:shapetype>
              <v:shape id="Hộp Văn bản 1" o:spid="_x0000_s1026" type="#_x0000_t202" style="position:absolute;left:0;text-align:left;margin-left:0;margin-top:1.05pt;width:255.35pt;height:171.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" fillcolor="white [3201]" strokeweight=".5pt">
                <v:textbox>
                  <w:txbxContent>
                    <w:p w14:paraId="0CB0E6BB" w14:textId="38F8ACE5" w:rsidR="00663D4F" w:rsidRDefault="00663D4F" w:rsidP="00AB2F5C">
                      <w:pPr>
                        <w:jc w:val="right"/>
                      </w:pPr>
                      <w:r w:rsidRPr="00112473">
                        <w:rPr>
                          <w:rFonts w:ascii="Times New Roman" w:hAnsi="Times New Roman" w:cs="Times New Roman"/>
                          <w:sz w:val="28"/>
                          <w:szCs w:val="28"/>
                        </w:rPr>
                        <w:drawing>
                          <wp:inline distT="0" distB="0" distL="0" distR="0" wp14:anchorId="013B0AF7" wp14:editId="22CE5E96">
                            <wp:extent cx="1541721" cy="2055628"/>
                            <wp:effectExtent l="0" t="0" r="1905" b="1905"/>
                            <wp:docPr id="1515223668" name="Hình ảnh 1" descr="Ảnh có chứa bức vẽ, trang phục, tác phẩm nghệ thuật,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23668" name="Hình ảnh 1" descr="Ảnh có chứa bức vẽ, trang phục, tác phẩm nghệ thuật, Mặt người&#10;&#10;Mô tả được tạo tự động"/>
                                    <pic:cNvPicPr/>
                                  </pic:nvPicPr>
                                  <pic:blipFill>
                                    <a:blip r:embed="rId5"/>
                                    <a:stretch>
                                      <a:fillRect/>
                                    </a:stretch>
                                  </pic:blipFill>
                                  <pic:spPr>
                                    <a:xfrm>
                                      <a:off x="0" y="0"/>
                                      <a:ext cx="1551035" cy="2068047"/>
                                    </a:xfrm>
                                    <a:prstGeom prst="rect">
                                      <a:avLst/>
                                    </a:prstGeom>
                                  </pic:spPr>
                                </pic:pic>
                              </a:graphicData>
                            </a:graphic>
                          </wp:inline>
                        </w:drawing>
                      </w:r>
                      <w:r w:rsidRPr="00112473">
                        <w:rPr>
                          <w:rFonts w:ascii="Times New Roman" w:hAnsi="Times New Roman" w:cs="Times New Roman"/>
                          <w:sz w:val="28"/>
                          <w:szCs w:val="28"/>
                        </w:rPr>
                        <w:drawing>
                          <wp:inline distT="0" distB="0" distL="0" distR="0" wp14:anchorId="370DA8C1" wp14:editId="159CF044">
                            <wp:extent cx="1507166" cy="2009554"/>
                            <wp:effectExtent l="0" t="0" r="0" b="0"/>
                            <wp:docPr id="742377713" name="Hình ảnh 1" descr="Ảnh có chứa bức vẽ, khung ảnh, tác phẩm nghệ thuật, Nghệ thuật tạo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713" name="Hình ảnh 1" descr="Ảnh có chứa bức vẽ, khung ảnh, tác phẩm nghệ thuật, Nghệ thuật tạo hình&#10;&#10;Mô tả được tạo tự động"/>
                                    <pic:cNvPicPr/>
                                  </pic:nvPicPr>
                                  <pic:blipFill>
                                    <a:blip r:embed="rId6"/>
                                    <a:stretch>
                                      <a:fillRect/>
                                    </a:stretch>
                                  </pic:blipFill>
                                  <pic:spPr>
                                    <a:xfrm>
                                      <a:off x="0" y="0"/>
                                      <a:ext cx="1520967" cy="2027955"/>
                                    </a:xfrm>
                                    <a:prstGeom prst="rect">
                                      <a:avLst/>
                                    </a:prstGeom>
                                  </pic:spPr>
                                </pic:pic>
                              </a:graphicData>
                            </a:graphic>
                          </wp:inline>
                        </w:drawing>
                      </w:r>
                    </w:p>
                  </w:txbxContent>
                </v:textbox>
                <w10:wrap anchorx="margin"/>
              </v:shape>
            </w:pict>
          </mc:Fallback>
        </mc:AlternateContent>
      </w:r>
    </w:p>
    <w:p w14:paraId="1E1AC4E2" w14:textId="2936A18D" w:rsidR="00663D4F" w:rsidRDefault="00663D4F" w:rsidP="000B4AD1">
      <w:pPr>
        <w:ind w:left="720"/>
        <w:rPr>
          <w:rFonts w:ascii="Times New Roman" w:hAnsi="Times New Roman" w:cs="Times New Roman"/>
          <w:sz w:val="28"/>
          <w:szCs w:val="28"/>
        </w:rPr>
      </w:pPr>
    </w:p>
    <w:p w14:paraId="085C8426" w14:textId="77777777" w:rsidR="00663D4F" w:rsidRDefault="00663D4F" w:rsidP="000B4AD1">
      <w:pPr>
        <w:ind w:left="720"/>
        <w:rPr>
          <w:rFonts w:ascii="Times New Roman" w:hAnsi="Times New Roman" w:cs="Times New Roman"/>
          <w:sz w:val="28"/>
          <w:szCs w:val="28"/>
        </w:rPr>
      </w:pPr>
    </w:p>
    <w:p w14:paraId="0395DB05" w14:textId="77777777" w:rsidR="00663D4F" w:rsidRDefault="00663D4F" w:rsidP="000B4AD1">
      <w:pPr>
        <w:ind w:left="720"/>
        <w:rPr>
          <w:rFonts w:ascii="Times New Roman" w:hAnsi="Times New Roman" w:cs="Times New Roman"/>
          <w:sz w:val="28"/>
          <w:szCs w:val="28"/>
        </w:rPr>
      </w:pPr>
    </w:p>
    <w:p w14:paraId="47C65903" w14:textId="77777777" w:rsidR="00663D4F" w:rsidRDefault="00663D4F" w:rsidP="000B4AD1">
      <w:pPr>
        <w:ind w:left="720"/>
        <w:rPr>
          <w:rFonts w:ascii="Times New Roman" w:hAnsi="Times New Roman" w:cs="Times New Roman"/>
          <w:sz w:val="28"/>
          <w:szCs w:val="28"/>
        </w:rPr>
      </w:pPr>
    </w:p>
    <w:p w14:paraId="7822E35A" w14:textId="6DCD8263" w:rsidR="00663D4F" w:rsidRDefault="00663D4F" w:rsidP="000B4AD1">
      <w:pPr>
        <w:ind w:left="720"/>
        <w:rPr>
          <w:rFonts w:ascii="Times New Roman" w:hAnsi="Times New Roman" w:cs="Times New Roman"/>
          <w:sz w:val="28"/>
          <w:szCs w:val="28"/>
        </w:rPr>
      </w:pPr>
    </w:p>
    <w:p w14:paraId="5B265E05" w14:textId="77777777" w:rsidR="00663D4F" w:rsidRDefault="00663D4F" w:rsidP="00663D4F">
      <w:pPr>
        <w:rPr>
          <w:rFonts w:ascii="Times New Roman" w:hAnsi="Times New Roman" w:cs="Times New Roman"/>
          <w:sz w:val="28"/>
          <w:szCs w:val="28"/>
        </w:rPr>
      </w:pPr>
    </w:p>
    <w:p w14:paraId="4FD6B0BA" w14:textId="25515896" w:rsidR="00663D4F" w:rsidRPr="00663D4F" w:rsidRDefault="00112473" w:rsidP="00663D4F">
      <w:pPr>
        <w:pStyle w:val="oancuaDanhsach"/>
        <w:numPr>
          <w:ilvl w:val="0"/>
          <w:numId w:val="6"/>
        </w:numPr>
        <w:rPr>
          <w:rFonts w:ascii="Times New Roman" w:hAnsi="Times New Roman" w:cs="Times New Roman"/>
          <w:sz w:val="28"/>
          <w:szCs w:val="28"/>
          <w:lang w:val="en-US"/>
        </w:rPr>
      </w:pPr>
      <w:r w:rsidRPr="00663D4F">
        <w:rPr>
          <w:rFonts w:ascii="Times New Roman" w:hAnsi="Times New Roman" w:cs="Times New Roman"/>
          <w:b/>
          <w:bCs/>
          <w:sz w:val="28"/>
          <w:szCs w:val="28"/>
        </w:rPr>
        <w:t xml:space="preserve">Thẻ hành động thường: </w:t>
      </w:r>
      <w:r w:rsidRPr="00663D4F">
        <w:rPr>
          <w:rFonts w:ascii="Times New Roman" w:hAnsi="Times New Roman" w:cs="Times New Roman"/>
          <w:sz w:val="28"/>
          <w:szCs w:val="28"/>
        </w:rPr>
        <w:t>Các thẻ này nằm ở chồng bài úp trên bàn chơi và chỉ lật 6 thẻ (khi chồng bài úp hết bài thì có thể số thẻ được lật ít hơn) ra khỏi chồng bài. Các thẻ này có thể là thẻ trao đổi token, thẻ nhận token, thẻ nâng cấp token.</w:t>
      </w:r>
      <w:r w:rsidR="00663D4F" w:rsidRPr="00663D4F">
        <w:rPr>
          <w:rFonts w:ascii="Times New Roman" w:hAnsi="Times New Roman" w:cs="Times New Roman"/>
          <w:sz w:val="28"/>
          <w:szCs w:val="28"/>
        </w:rPr>
        <w:t xml:space="preserve"> Dưới đây</w:t>
      </w:r>
      <w:r w:rsidR="00663D4F" w:rsidRPr="00663D4F">
        <w:rPr>
          <w:rFonts w:ascii="Times New Roman" w:hAnsi="Times New Roman" w:cs="Times New Roman"/>
          <w:sz w:val="28"/>
          <w:szCs w:val="28"/>
          <w:lang w:val="en-US"/>
        </w:rPr>
        <w:t xml:space="preserve"> là một số ảnh minh họa:</w:t>
      </w:r>
    </w:p>
    <w:p w14:paraId="042E6F33" w14:textId="60B73614" w:rsidR="00663D4F" w:rsidRDefault="00663D4F" w:rsidP="00663D4F">
      <w:pPr>
        <w:ind w:left="72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30331F21" wp14:editId="1F91FC6A">
                <wp:simplePos x="0" y="0"/>
                <wp:positionH relativeFrom="margin">
                  <wp:posOffset>435935</wp:posOffset>
                </wp:positionH>
                <wp:positionV relativeFrom="paragraph">
                  <wp:posOffset>28929</wp:posOffset>
                </wp:positionV>
                <wp:extent cx="4805916" cy="2200940"/>
                <wp:effectExtent l="0" t="0" r="13970" b="27940"/>
                <wp:wrapNone/>
                <wp:docPr id="496125412" name="Hộp Văn bản 2"/>
                <wp:cNvGraphicFramePr/>
                <a:graphic xmlns:a="http://schemas.openxmlformats.org/drawingml/2006/main">
                  <a:graphicData uri="http://schemas.microsoft.com/office/word/2010/wordprocessingShape">
                    <wps:wsp>
                      <wps:cNvSpPr txBox="1"/>
                      <wps:spPr>
                        <a:xfrm>
                          <a:off x="0" y="0"/>
                          <a:ext cx="4805916" cy="2200940"/>
                        </a:xfrm>
                        <a:prstGeom prst="rect">
                          <a:avLst/>
                        </a:prstGeom>
                        <a:solidFill>
                          <a:schemeClr val="lt1"/>
                        </a:solidFill>
                        <a:ln w="6350">
                          <a:solidFill>
                            <a:prstClr val="black"/>
                          </a:solidFill>
                        </a:ln>
                      </wps:spPr>
                      <wps:txbx>
                        <w:txbxContent>
                          <w:p w14:paraId="1F169A9E" w14:textId="0B72E6C9" w:rsidR="00663D4F" w:rsidRDefault="00663D4F" w:rsidP="00663D4F">
                            <w:r>
                              <w:rPr>
                                <w:noProof/>
                              </w:rPr>
                              <w:drawing>
                                <wp:inline distT="0" distB="0" distL="0" distR="0" wp14:anchorId="512458E3" wp14:editId="30CAB16E">
                                  <wp:extent cx="1523115" cy="2030819"/>
                                  <wp:effectExtent l="0" t="0" r="1270" b="7620"/>
                                  <wp:docPr id="1192313536" name="Hình ảnh 1" descr="Ảnh có chứa bức vẽ, trang phục, tác phẩm nghệ thuật,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3536" name="Hình ảnh 1" descr="Ảnh có chứa bức vẽ, trang phục, tác phẩm nghệ thuật, Mặt người&#10;&#10;Mô tả được tạo tự động"/>
                                          <pic:cNvPicPr/>
                                        </pic:nvPicPr>
                                        <pic:blipFill>
                                          <a:blip r:embed="rId7"/>
                                          <a:stretch>
                                            <a:fillRect/>
                                          </a:stretch>
                                        </pic:blipFill>
                                        <pic:spPr>
                                          <a:xfrm>
                                            <a:off x="0" y="0"/>
                                            <a:ext cx="1532940" cy="2043920"/>
                                          </a:xfrm>
                                          <a:prstGeom prst="rect">
                                            <a:avLst/>
                                          </a:prstGeom>
                                        </pic:spPr>
                                      </pic:pic>
                                    </a:graphicData>
                                  </a:graphic>
                                </wp:inline>
                              </w:drawing>
                            </w:r>
                            <w:r>
                              <w:rPr>
                                <w:noProof/>
                              </w:rPr>
                              <w:drawing>
                                <wp:inline distT="0" distB="0" distL="0" distR="0" wp14:anchorId="0583DD92" wp14:editId="2DDEBFF8">
                                  <wp:extent cx="1539063" cy="2052084"/>
                                  <wp:effectExtent l="0" t="0" r="4445" b="5715"/>
                                  <wp:docPr id="1610018485" name="Hình ảnh 1" descr="Ảnh có chứa bức vẽ, khung ảnh, tác phẩm nghệ thuật, Nghệ thuật tạo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8485" name="Hình ảnh 1" descr="Ảnh có chứa bức vẽ, khung ảnh, tác phẩm nghệ thuật, Nghệ thuật tạo hình&#10;&#10;Mô tả được tạo tự động"/>
                                          <pic:cNvPicPr/>
                                        </pic:nvPicPr>
                                        <pic:blipFill>
                                          <a:blip r:embed="rId8"/>
                                          <a:stretch>
                                            <a:fillRect/>
                                          </a:stretch>
                                        </pic:blipFill>
                                        <pic:spPr>
                                          <a:xfrm>
                                            <a:off x="0" y="0"/>
                                            <a:ext cx="1551788" cy="2069050"/>
                                          </a:xfrm>
                                          <a:prstGeom prst="rect">
                                            <a:avLst/>
                                          </a:prstGeom>
                                        </pic:spPr>
                                      </pic:pic>
                                    </a:graphicData>
                                  </a:graphic>
                                </wp:inline>
                              </w:drawing>
                            </w:r>
                            <w:r>
                              <w:rPr>
                                <w:noProof/>
                              </w:rPr>
                              <w:drawing>
                                <wp:inline distT="0" distB="0" distL="0" distR="0" wp14:anchorId="520C5482" wp14:editId="0A2086E5">
                                  <wp:extent cx="1541720" cy="2055627"/>
                                  <wp:effectExtent l="0" t="0" r="1905" b="1905"/>
                                  <wp:docPr id="767179403" name="Hình ảnh 1" descr="Ảnh có chứa bức vẽ, tác phẩm nghệ thuật, Mặt người, trang ph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9403" name="Hình ảnh 1" descr="Ảnh có chứa bức vẽ, tác phẩm nghệ thuật, Mặt người, trang phục&#10;&#10;Mô tả được tạo tự động"/>
                                          <pic:cNvPicPr/>
                                        </pic:nvPicPr>
                                        <pic:blipFill>
                                          <a:blip r:embed="rId9"/>
                                          <a:stretch>
                                            <a:fillRect/>
                                          </a:stretch>
                                        </pic:blipFill>
                                        <pic:spPr>
                                          <a:xfrm>
                                            <a:off x="0" y="0"/>
                                            <a:ext cx="1555067" cy="20734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31F21" id="Hộp Văn bản 2" o:spid="_x0000_s1027" type="#_x0000_t202" style="position:absolute;left:0;text-align:left;margin-left:34.35pt;margin-top:2.3pt;width:378.4pt;height:173.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" fillcolor="white [3201]" strokeweight=".5pt">
                <v:textbox>
                  <w:txbxContent>
                    <w:p w14:paraId="1F169A9E" w14:textId="0B72E6C9" w:rsidR="00663D4F" w:rsidRDefault="00663D4F" w:rsidP="00663D4F">
                      <w:r>
                        <w:rPr>
                          <w:noProof/>
                        </w:rPr>
                        <w:drawing>
                          <wp:inline distT="0" distB="0" distL="0" distR="0" wp14:anchorId="512458E3" wp14:editId="30CAB16E">
                            <wp:extent cx="1523115" cy="2030819"/>
                            <wp:effectExtent l="0" t="0" r="1270" b="7620"/>
                            <wp:docPr id="1192313536" name="Hình ảnh 1" descr="Ảnh có chứa bức vẽ, trang phục, tác phẩm nghệ thuật,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3536" name="Hình ảnh 1" descr="Ảnh có chứa bức vẽ, trang phục, tác phẩm nghệ thuật, Mặt người&#10;&#10;Mô tả được tạo tự động"/>
                                    <pic:cNvPicPr/>
                                  </pic:nvPicPr>
                                  <pic:blipFill>
                                    <a:blip r:embed="rId7"/>
                                    <a:stretch>
                                      <a:fillRect/>
                                    </a:stretch>
                                  </pic:blipFill>
                                  <pic:spPr>
                                    <a:xfrm>
                                      <a:off x="0" y="0"/>
                                      <a:ext cx="1532940" cy="2043920"/>
                                    </a:xfrm>
                                    <a:prstGeom prst="rect">
                                      <a:avLst/>
                                    </a:prstGeom>
                                  </pic:spPr>
                                </pic:pic>
                              </a:graphicData>
                            </a:graphic>
                          </wp:inline>
                        </w:drawing>
                      </w:r>
                      <w:r>
                        <w:rPr>
                          <w:noProof/>
                        </w:rPr>
                        <w:drawing>
                          <wp:inline distT="0" distB="0" distL="0" distR="0" wp14:anchorId="0583DD92" wp14:editId="2DDEBFF8">
                            <wp:extent cx="1539063" cy="2052084"/>
                            <wp:effectExtent l="0" t="0" r="4445" b="5715"/>
                            <wp:docPr id="1610018485" name="Hình ảnh 1" descr="Ảnh có chứa bức vẽ, khung ảnh, tác phẩm nghệ thuật, Nghệ thuật tạo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8485" name="Hình ảnh 1" descr="Ảnh có chứa bức vẽ, khung ảnh, tác phẩm nghệ thuật, Nghệ thuật tạo hình&#10;&#10;Mô tả được tạo tự động"/>
                                    <pic:cNvPicPr/>
                                  </pic:nvPicPr>
                                  <pic:blipFill>
                                    <a:blip r:embed="rId8"/>
                                    <a:stretch>
                                      <a:fillRect/>
                                    </a:stretch>
                                  </pic:blipFill>
                                  <pic:spPr>
                                    <a:xfrm>
                                      <a:off x="0" y="0"/>
                                      <a:ext cx="1551788" cy="2069050"/>
                                    </a:xfrm>
                                    <a:prstGeom prst="rect">
                                      <a:avLst/>
                                    </a:prstGeom>
                                  </pic:spPr>
                                </pic:pic>
                              </a:graphicData>
                            </a:graphic>
                          </wp:inline>
                        </w:drawing>
                      </w:r>
                      <w:r>
                        <w:rPr>
                          <w:noProof/>
                        </w:rPr>
                        <w:drawing>
                          <wp:inline distT="0" distB="0" distL="0" distR="0" wp14:anchorId="520C5482" wp14:editId="0A2086E5">
                            <wp:extent cx="1541720" cy="2055627"/>
                            <wp:effectExtent l="0" t="0" r="1905" b="1905"/>
                            <wp:docPr id="767179403" name="Hình ảnh 1" descr="Ảnh có chứa bức vẽ, tác phẩm nghệ thuật, Mặt người, trang ph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9403" name="Hình ảnh 1" descr="Ảnh có chứa bức vẽ, tác phẩm nghệ thuật, Mặt người, trang phục&#10;&#10;Mô tả được tạo tự động"/>
                                    <pic:cNvPicPr/>
                                  </pic:nvPicPr>
                                  <pic:blipFill>
                                    <a:blip r:embed="rId9"/>
                                    <a:stretch>
                                      <a:fillRect/>
                                    </a:stretch>
                                  </pic:blipFill>
                                  <pic:spPr>
                                    <a:xfrm>
                                      <a:off x="0" y="0"/>
                                      <a:ext cx="1555067" cy="2073423"/>
                                    </a:xfrm>
                                    <a:prstGeom prst="rect">
                                      <a:avLst/>
                                    </a:prstGeom>
                                  </pic:spPr>
                                </pic:pic>
                              </a:graphicData>
                            </a:graphic>
                          </wp:inline>
                        </w:drawing>
                      </w:r>
                    </w:p>
                  </w:txbxContent>
                </v:textbox>
                <w10:wrap anchorx="margin"/>
              </v:shape>
            </w:pict>
          </mc:Fallback>
        </mc:AlternateContent>
      </w:r>
    </w:p>
    <w:p w14:paraId="65293E12" w14:textId="635A59CB" w:rsidR="00663D4F" w:rsidRDefault="00663D4F" w:rsidP="00663D4F">
      <w:pPr>
        <w:ind w:left="720"/>
        <w:rPr>
          <w:rFonts w:ascii="Times New Roman" w:hAnsi="Times New Roman" w:cs="Times New Roman"/>
          <w:sz w:val="28"/>
          <w:szCs w:val="28"/>
          <w:lang w:val="en-US"/>
        </w:rPr>
      </w:pPr>
    </w:p>
    <w:p w14:paraId="4A298C79" w14:textId="77777777" w:rsidR="00663D4F" w:rsidRDefault="00663D4F" w:rsidP="00663D4F">
      <w:pPr>
        <w:ind w:left="720"/>
        <w:rPr>
          <w:rFonts w:ascii="Times New Roman" w:hAnsi="Times New Roman" w:cs="Times New Roman"/>
          <w:sz w:val="28"/>
          <w:szCs w:val="28"/>
          <w:lang w:val="en-US"/>
        </w:rPr>
      </w:pPr>
    </w:p>
    <w:p w14:paraId="68508E4C" w14:textId="77777777" w:rsidR="00663D4F" w:rsidRDefault="00663D4F" w:rsidP="00663D4F">
      <w:pPr>
        <w:ind w:left="720"/>
        <w:rPr>
          <w:rFonts w:ascii="Times New Roman" w:hAnsi="Times New Roman" w:cs="Times New Roman"/>
          <w:sz w:val="28"/>
          <w:szCs w:val="28"/>
          <w:lang w:val="en-US"/>
        </w:rPr>
      </w:pPr>
    </w:p>
    <w:p w14:paraId="631D3A40" w14:textId="77777777" w:rsidR="00663D4F" w:rsidRDefault="00663D4F" w:rsidP="00663D4F">
      <w:pPr>
        <w:ind w:left="720"/>
        <w:rPr>
          <w:rFonts w:ascii="Times New Roman" w:hAnsi="Times New Roman" w:cs="Times New Roman"/>
          <w:sz w:val="28"/>
          <w:szCs w:val="28"/>
          <w:lang w:val="en-US"/>
        </w:rPr>
      </w:pPr>
    </w:p>
    <w:p w14:paraId="767C3017" w14:textId="77777777" w:rsidR="00663D4F" w:rsidRDefault="00663D4F" w:rsidP="00663D4F">
      <w:pPr>
        <w:ind w:left="720"/>
        <w:rPr>
          <w:rFonts w:ascii="Times New Roman" w:hAnsi="Times New Roman" w:cs="Times New Roman"/>
          <w:sz w:val="28"/>
          <w:szCs w:val="28"/>
          <w:lang w:val="en-US"/>
        </w:rPr>
      </w:pPr>
    </w:p>
    <w:p w14:paraId="641C862F" w14:textId="77777777" w:rsidR="00663D4F" w:rsidRDefault="00663D4F" w:rsidP="00663D4F">
      <w:pPr>
        <w:ind w:left="720"/>
        <w:rPr>
          <w:rFonts w:ascii="Times New Roman" w:hAnsi="Times New Roman" w:cs="Times New Roman"/>
          <w:sz w:val="28"/>
          <w:szCs w:val="28"/>
          <w:lang w:val="en-US"/>
        </w:rPr>
      </w:pPr>
    </w:p>
    <w:p w14:paraId="3729A032" w14:textId="77777777" w:rsidR="00AB2F5C" w:rsidRDefault="00AB2F5C" w:rsidP="00663D4F">
      <w:pPr>
        <w:ind w:left="720"/>
        <w:rPr>
          <w:rFonts w:ascii="Times New Roman" w:hAnsi="Times New Roman" w:cs="Times New Roman"/>
          <w:sz w:val="28"/>
          <w:szCs w:val="28"/>
          <w:lang w:val="en-US"/>
        </w:rPr>
      </w:pPr>
    </w:p>
    <w:p w14:paraId="1C6734B9" w14:textId="2C40B6B9" w:rsidR="00663D4F" w:rsidRPr="00AB2F5C" w:rsidRDefault="00663D4F" w:rsidP="00AB2F5C">
      <w:pPr>
        <w:pStyle w:val="oancuaDanhsach"/>
        <w:numPr>
          <w:ilvl w:val="0"/>
          <w:numId w:val="1"/>
        </w:numPr>
        <w:rPr>
          <w:rFonts w:ascii="Times New Roman" w:hAnsi="Times New Roman" w:cs="Times New Roman"/>
          <w:b/>
          <w:bCs/>
          <w:sz w:val="28"/>
          <w:szCs w:val="28"/>
          <w:lang w:val="en-US"/>
        </w:rPr>
      </w:pPr>
      <w:r w:rsidRPr="00AB2F5C">
        <w:rPr>
          <w:rFonts w:ascii="Times New Roman" w:hAnsi="Times New Roman" w:cs="Times New Roman"/>
          <w:b/>
          <w:bCs/>
          <w:sz w:val="28"/>
          <w:szCs w:val="28"/>
          <w:lang w:val="en-US"/>
        </w:rPr>
        <w:lastRenderedPageBreak/>
        <w:t xml:space="preserve">Thẻ khu chợ: </w:t>
      </w:r>
      <w:r w:rsidR="00AB2F5C" w:rsidRPr="00AB2F5C">
        <w:rPr>
          <w:rFonts w:ascii="Times New Roman" w:hAnsi="Times New Roman" w:cs="Times New Roman"/>
          <w:sz w:val="28"/>
          <w:szCs w:val="28"/>
          <w:lang w:val="en-US"/>
        </w:rPr>
        <w:t>Các thẻ này nằm ở một chồng bài úp khác trên bàn chơi</w:t>
      </w:r>
      <w:r w:rsidR="00AB2F5C">
        <w:rPr>
          <w:rFonts w:ascii="Times New Roman" w:hAnsi="Times New Roman" w:cs="Times New Roman"/>
          <w:sz w:val="28"/>
          <w:szCs w:val="28"/>
          <w:lang w:val="en-US"/>
        </w:rPr>
        <w:t xml:space="preserve"> và chỉ lật ra 5 thẻ. Ví dụ với thẻ khu chợ bên dưới, người chơi phải bỏ ra 5 token nâu để mua và nhận về 200 điểm.</w:t>
      </w:r>
    </w:p>
    <w:p w14:paraId="1F91E0B5" w14:textId="68C1B4C4" w:rsidR="00AB2F5C" w:rsidRPr="00AB2F5C" w:rsidRDefault="00AB2F5C" w:rsidP="00AB2F5C">
      <w:pPr>
        <w:pStyle w:val="oancuaDanhsach"/>
        <w:jc w:val="center"/>
        <w:rPr>
          <w:rFonts w:ascii="Times New Roman" w:hAnsi="Times New Roman" w:cs="Times New Roman"/>
          <w:b/>
          <w:bCs/>
          <w:sz w:val="28"/>
          <w:szCs w:val="28"/>
          <w:lang w:val="en-US"/>
        </w:rPr>
      </w:pPr>
      <w:r w:rsidRPr="00AB2F5C">
        <w:rPr>
          <w:rFonts w:ascii="Times New Roman" w:hAnsi="Times New Roman" w:cs="Times New Roman"/>
          <w:b/>
          <w:bCs/>
          <w:sz w:val="28"/>
          <w:szCs w:val="28"/>
          <w:lang w:val="en-US"/>
        </w:rPr>
        <w:drawing>
          <wp:inline distT="0" distB="0" distL="0" distR="0" wp14:anchorId="6A40B6F7" wp14:editId="4FB813EC">
            <wp:extent cx="2857500" cy="3810000"/>
            <wp:effectExtent l="0" t="0" r="0" b="0"/>
            <wp:docPr id="1925009155" name="Hình ảnh 1" descr="Ảnh có chứa tác phẩm nghệ thuật, bức vẽ,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09155" name="Hình ảnh 1" descr="Ảnh có chứa tác phẩm nghệ thuật, bức vẽ, ảnh chụp màn hình&#10;&#10;Mô tả được tạo tự động"/>
                    <pic:cNvPicPr/>
                  </pic:nvPicPr>
                  <pic:blipFill>
                    <a:blip r:embed="rId10"/>
                    <a:stretch>
                      <a:fillRect/>
                    </a:stretch>
                  </pic:blipFill>
                  <pic:spPr>
                    <a:xfrm>
                      <a:off x="0" y="0"/>
                      <a:ext cx="2857500" cy="3810000"/>
                    </a:xfrm>
                    <a:prstGeom prst="rect">
                      <a:avLst/>
                    </a:prstGeom>
                  </pic:spPr>
                </pic:pic>
              </a:graphicData>
            </a:graphic>
          </wp:inline>
        </w:drawing>
      </w:r>
    </w:p>
    <w:p w14:paraId="779CB7B6" w14:textId="77777777" w:rsidR="00663D4F" w:rsidRDefault="00663D4F" w:rsidP="000B4AD1">
      <w:pPr>
        <w:rPr>
          <w:rFonts w:ascii="Times New Roman" w:hAnsi="Times New Roman" w:cs="Times New Roman"/>
          <w:sz w:val="28"/>
          <w:szCs w:val="28"/>
        </w:rPr>
      </w:pPr>
    </w:p>
    <w:p w14:paraId="15516610" w14:textId="77777777" w:rsidR="00663D4F" w:rsidRDefault="00663D4F" w:rsidP="000B4AD1">
      <w:pPr>
        <w:rPr>
          <w:rFonts w:ascii="Times New Roman" w:hAnsi="Times New Roman" w:cs="Times New Roman"/>
          <w:sz w:val="28"/>
          <w:szCs w:val="28"/>
        </w:rPr>
      </w:pPr>
    </w:p>
    <w:p w14:paraId="0B32DA96" w14:textId="51EF5277" w:rsidR="00685186" w:rsidRPr="00882EC5" w:rsidRDefault="00685186" w:rsidP="000B4AD1">
      <w:pPr>
        <w:rPr>
          <w:rFonts w:ascii="Times New Roman" w:hAnsi="Times New Roman" w:cs="Times New Roman"/>
          <w:b/>
          <w:bCs/>
          <w:sz w:val="28"/>
          <w:szCs w:val="28"/>
          <w:lang w:val="en-US"/>
        </w:rPr>
      </w:pPr>
      <w:r w:rsidRPr="000B4AD1">
        <w:rPr>
          <w:rFonts w:ascii="Times New Roman" w:hAnsi="Times New Roman" w:cs="Times New Roman"/>
          <w:b/>
          <w:bCs/>
          <w:sz w:val="28"/>
          <w:szCs w:val="28"/>
        </w:rPr>
        <w:t xml:space="preserve">2. </w:t>
      </w:r>
      <w:r w:rsidR="00882EC5">
        <w:rPr>
          <w:rFonts w:ascii="Times New Roman" w:hAnsi="Times New Roman" w:cs="Times New Roman"/>
          <w:b/>
          <w:bCs/>
          <w:sz w:val="28"/>
          <w:szCs w:val="28"/>
          <w:lang w:val="en-US"/>
        </w:rPr>
        <w:t>Cách chơi</w:t>
      </w:r>
    </w:p>
    <w:p w14:paraId="38F85794" w14:textId="6C27F516" w:rsidR="00685186" w:rsidRPr="00AB2F5C" w:rsidRDefault="00AB2F5C" w:rsidP="00347EA9">
      <w:pPr>
        <w:ind w:firstLine="720"/>
        <w:rPr>
          <w:rFonts w:ascii="Times New Roman" w:hAnsi="Times New Roman" w:cs="Times New Roman"/>
          <w:sz w:val="28"/>
          <w:szCs w:val="28"/>
        </w:rPr>
      </w:pPr>
      <w:r w:rsidRPr="00AB2F5C">
        <w:rPr>
          <w:rFonts w:ascii="Times New Roman" w:hAnsi="Times New Roman" w:cs="Times New Roman"/>
          <w:sz w:val="28"/>
          <w:szCs w:val="28"/>
        </w:rPr>
        <w:t>Khi bắt đầu ván chơi:</w:t>
      </w:r>
    </w:p>
    <w:p w14:paraId="2A448D40" w14:textId="3026B7A0" w:rsidR="00685186" w:rsidRDefault="00AB2F5C" w:rsidP="00347EA9">
      <w:pPr>
        <w:pStyle w:val="oancuaDanhsach"/>
        <w:numPr>
          <w:ilvl w:val="0"/>
          <w:numId w:val="2"/>
        </w:numPr>
        <w:rPr>
          <w:rFonts w:ascii="Times New Roman" w:hAnsi="Times New Roman" w:cs="Times New Roman"/>
          <w:sz w:val="28"/>
          <w:szCs w:val="28"/>
        </w:rPr>
      </w:pPr>
      <w:r w:rsidRPr="00AB2F5C">
        <w:rPr>
          <w:rFonts w:ascii="Times New Roman" w:hAnsi="Times New Roman" w:cs="Times New Roman"/>
          <w:sz w:val="28"/>
          <w:szCs w:val="28"/>
        </w:rPr>
        <w:t xml:space="preserve">Người chơi ở vị trí đầu tiên sẽ nhận ngay </w:t>
      </w:r>
      <w:r w:rsidRPr="00DF1F33">
        <w:rPr>
          <w:rFonts w:ascii="Times New Roman" w:hAnsi="Times New Roman" w:cs="Times New Roman"/>
          <w:sz w:val="28"/>
          <w:szCs w:val="28"/>
        </w:rPr>
        <w:t>3</w:t>
      </w:r>
      <w:r w:rsidRPr="00AB2F5C">
        <w:rPr>
          <w:rFonts w:ascii="Times New Roman" w:hAnsi="Times New Roman" w:cs="Times New Roman"/>
          <w:sz w:val="28"/>
          <w:szCs w:val="28"/>
        </w:rPr>
        <w:t xml:space="preserve"> token vàng</w:t>
      </w:r>
    </w:p>
    <w:p w14:paraId="2EBD0D18" w14:textId="2022C237" w:rsidR="00AB2F5C" w:rsidRPr="00347EA9" w:rsidRDefault="00AB2F5C" w:rsidP="00AB2F5C">
      <w:pPr>
        <w:pStyle w:val="oancuaDanhsach"/>
        <w:numPr>
          <w:ilvl w:val="0"/>
          <w:numId w:val="2"/>
        </w:numPr>
        <w:rPr>
          <w:rFonts w:ascii="Times New Roman" w:hAnsi="Times New Roman" w:cs="Times New Roman"/>
          <w:sz w:val="28"/>
          <w:szCs w:val="28"/>
        </w:rPr>
      </w:pPr>
      <w:r w:rsidRPr="00AB2F5C">
        <w:rPr>
          <w:rFonts w:ascii="Times New Roman" w:hAnsi="Times New Roman" w:cs="Times New Roman"/>
          <w:sz w:val="28"/>
          <w:szCs w:val="28"/>
        </w:rPr>
        <w:t xml:space="preserve">Người chơi ở vị trí </w:t>
      </w:r>
      <w:r w:rsidRPr="00AB2F5C">
        <w:rPr>
          <w:rFonts w:ascii="Times New Roman" w:hAnsi="Times New Roman" w:cs="Times New Roman"/>
          <w:sz w:val="28"/>
          <w:szCs w:val="28"/>
        </w:rPr>
        <w:t>thứ hai</w:t>
      </w:r>
      <w:r w:rsidRPr="00AB2F5C">
        <w:rPr>
          <w:rFonts w:ascii="Times New Roman" w:hAnsi="Times New Roman" w:cs="Times New Roman"/>
          <w:sz w:val="28"/>
          <w:szCs w:val="28"/>
        </w:rPr>
        <w:t xml:space="preserve"> sẽ nhận ngay 4 token vàng</w:t>
      </w:r>
    </w:p>
    <w:p w14:paraId="50D6F25D" w14:textId="3B570884" w:rsidR="00AB2F5C" w:rsidRPr="00347EA9" w:rsidRDefault="00AB2F5C" w:rsidP="00AB2F5C">
      <w:pPr>
        <w:pStyle w:val="oancuaDanhsach"/>
        <w:numPr>
          <w:ilvl w:val="0"/>
          <w:numId w:val="2"/>
        </w:numPr>
        <w:rPr>
          <w:rFonts w:ascii="Times New Roman" w:hAnsi="Times New Roman" w:cs="Times New Roman"/>
          <w:sz w:val="28"/>
          <w:szCs w:val="28"/>
        </w:rPr>
      </w:pPr>
      <w:r w:rsidRPr="00AB2F5C">
        <w:rPr>
          <w:rFonts w:ascii="Times New Roman" w:hAnsi="Times New Roman" w:cs="Times New Roman"/>
          <w:sz w:val="28"/>
          <w:szCs w:val="28"/>
        </w:rPr>
        <w:t xml:space="preserve">Người chơi ở vị trí </w:t>
      </w:r>
      <w:r w:rsidR="00DF1F33" w:rsidRPr="00DF1F33">
        <w:rPr>
          <w:rFonts w:ascii="Times New Roman" w:hAnsi="Times New Roman" w:cs="Times New Roman"/>
          <w:sz w:val="28"/>
          <w:szCs w:val="28"/>
        </w:rPr>
        <w:t>thứ ba</w:t>
      </w:r>
      <w:r w:rsidRPr="00AB2F5C">
        <w:rPr>
          <w:rFonts w:ascii="Times New Roman" w:hAnsi="Times New Roman" w:cs="Times New Roman"/>
          <w:sz w:val="28"/>
          <w:szCs w:val="28"/>
        </w:rPr>
        <w:t xml:space="preserve"> sẽ nhận ngay 4 token vàng</w:t>
      </w:r>
    </w:p>
    <w:p w14:paraId="611CC71B" w14:textId="3791FC55" w:rsidR="00AB2F5C" w:rsidRPr="00347EA9" w:rsidRDefault="00AB2F5C" w:rsidP="00AB2F5C">
      <w:pPr>
        <w:pStyle w:val="oancuaDanhsach"/>
        <w:numPr>
          <w:ilvl w:val="0"/>
          <w:numId w:val="2"/>
        </w:numPr>
        <w:rPr>
          <w:rFonts w:ascii="Times New Roman" w:hAnsi="Times New Roman" w:cs="Times New Roman"/>
          <w:sz w:val="28"/>
          <w:szCs w:val="28"/>
        </w:rPr>
      </w:pPr>
      <w:r w:rsidRPr="00AB2F5C">
        <w:rPr>
          <w:rFonts w:ascii="Times New Roman" w:hAnsi="Times New Roman" w:cs="Times New Roman"/>
          <w:sz w:val="28"/>
          <w:szCs w:val="28"/>
        </w:rPr>
        <w:t xml:space="preserve">Người chơi ở vị trí </w:t>
      </w:r>
      <w:r w:rsidR="00DF1F33" w:rsidRPr="00DF1F33">
        <w:rPr>
          <w:rFonts w:ascii="Times New Roman" w:hAnsi="Times New Roman" w:cs="Times New Roman"/>
          <w:sz w:val="28"/>
          <w:szCs w:val="28"/>
        </w:rPr>
        <w:t>thứ tư</w:t>
      </w:r>
      <w:r w:rsidRPr="00AB2F5C">
        <w:rPr>
          <w:rFonts w:ascii="Times New Roman" w:hAnsi="Times New Roman" w:cs="Times New Roman"/>
          <w:sz w:val="28"/>
          <w:szCs w:val="28"/>
        </w:rPr>
        <w:t xml:space="preserve"> sẽ nhận ngay </w:t>
      </w:r>
      <w:r w:rsidR="00DF1F33" w:rsidRPr="00DF1F33">
        <w:rPr>
          <w:rFonts w:ascii="Times New Roman" w:hAnsi="Times New Roman" w:cs="Times New Roman"/>
          <w:sz w:val="28"/>
          <w:szCs w:val="28"/>
        </w:rPr>
        <w:t>3</w:t>
      </w:r>
      <w:r w:rsidRPr="00AB2F5C">
        <w:rPr>
          <w:rFonts w:ascii="Times New Roman" w:hAnsi="Times New Roman" w:cs="Times New Roman"/>
          <w:sz w:val="28"/>
          <w:szCs w:val="28"/>
        </w:rPr>
        <w:t xml:space="preserve"> token vàng</w:t>
      </w:r>
      <w:r w:rsidR="00DF1F33" w:rsidRPr="00DF1F33">
        <w:rPr>
          <w:rFonts w:ascii="Times New Roman" w:hAnsi="Times New Roman" w:cs="Times New Roman"/>
          <w:sz w:val="28"/>
          <w:szCs w:val="28"/>
        </w:rPr>
        <w:t xml:space="preserve"> và 1 token đỏ</w:t>
      </w:r>
    </w:p>
    <w:p w14:paraId="280F312D" w14:textId="3126E85B" w:rsidR="00AB2F5C" w:rsidRPr="00347EA9" w:rsidRDefault="00AB2F5C" w:rsidP="00AB2F5C">
      <w:pPr>
        <w:pStyle w:val="oancuaDanhsach"/>
        <w:numPr>
          <w:ilvl w:val="0"/>
          <w:numId w:val="2"/>
        </w:numPr>
        <w:rPr>
          <w:rFonts w:ascii="Times New Roman" w:hAnsi="Times New Roman" w:cs="Times New Roman"/>
          <w:sz w:val="28"/>
          <w:szCs w:val="28"/>
        </w:rPr>
      </w:pPr>
      <w:r w:rsidRPr="00AB2F5C">
        <w:rPr>
          <w:rFonts w:ascii="Times New Roman" w:hAnsi="Times New Roman" w:cs="Times New Roman"/>
          <w:sz w:val="28"/>
          <w:szCs w:val="28"/>
        </w:rPr>
        <w:t xml:space="preserve">Người chơi ở vị trí </w:t>
      </w:r>
      <w:r w:rsidR="00DF1F33" w:rsidRPr="00DF1F33">
        <w:rPr>
          <w:rFonts w:ascii="Times New Roman" w:hAnsi="Times New Roman" w:cs="Times New Roman"/>
          <w:sz w:val="28"/>
          <w:szCs w:val="28"/>
        </w:rPr>
        <w:t>thứ 5</w:t>
      </w:r>
      <w:r w:rsidRPr="00AB2F5C">
        <w:rPr>
          <w:rFonts w:ascii="Times New Roman" w:hAnsi="Times New Roman" w:cs="Times New Roman"/>
          <w:sz w:val="28"/>
          <w:szCs w:val="28"/>
        </w:rPr>
        <w:t xml:space="preserve"> sẽ nhận ngay </w:t>
      </w:r>
      <w:r w:rsidR="00DF1F33" w:rsidRPr="00DF1F33">
        <w:rPr>
          <w:rFonts w:ascii="Times New Roman" w:hAnsi="Times New Roman" w:cs="Times New Roman"/>
          <w:sz w:val="28"/>
          <w:szCs w:val="28"/>
        </w:rPr>
        <w:t>3</w:t>
      </w:r>
      <w:r w:rsidRPr="00AB2F5C">
        <w:rPr>
          <w:rFonts w:ascii="Times New Roman" w:hAnsi="Times New Roman" w:cs="Times New Roman"/>
          <w:sz w:val="28"/>
          <w:szCs w:val="28"/>
        </w:rPr>
        <w:t xml:space="preserve"> token vàng</w:t>
      </w:r>
      <w:r w:rsidR="00DF1F33" w:rsidRPr="00DF1F33">
        <w:rPr>
          <w:rFonts w:ascii="Times New Roman" w:hAnsi="Times New Roman" w:cs="Times New Roman"/>
          <w:sz w:val="28"/>
          <w:szCs w:val="28"/>
        </w:rPr>
        <w:t xml:space="preserve"> và 1 token đỏ</w:t>
      </w:r>
    </w:p>
    <w:p w14:paraId="48081FE3" w14:textId="7B88824B" w:rsidR="00DF1F33" w:rsidRDefault="00DF1F33" w:rsidP="00347EA9">
      <w:pPr>
        <w:ind w:left="720"/>
        <w:rPr>
          <w:rFonts w:ascii="Times New Roman" w:hAnsi="Times New Roman" w:cs="Times New Roman"/>
          <w:sz w:val="28"/>
          <w:szCs w:val="28"/>
        </w:rPr>
      </w:pPr>
      <w:r w:rsidRPr="00DF1F33">
        <w:rPr>
          <w:rFonts w:ascii="Times New Roman" w:hAnsi="Times New Roman" w:cs="Times New Roman"/>
          <w:sz w:val="28"/>
          <w:szCs w:val="28"/>
        </w:rPr>
        <w:t>Người chơi lần lượt hành động theo thứ tự, ở lượt của mình người chơi có thể thực hiện một trong các hành động sau:</w:t>
      </w:r>
    </w:p>
    <w:p w14:paraId="460A6AFF" w14:textId="47D9EEBE" w:rsidR="00DF1F33" w:rsidRDefault="00DF1F33" w:rsidP="00DF1F33">
      <w:pPr>
        <w:pStyle w:val="oancuaDanhsach"/>
        <w:numPr>
          <w:ilvl w:val="1"/>
          <w:numId w:val="7"/>
        </w:numPr>
        <w:rPr>
          <w:rFonts w:ascii="Times New Roman" w:hAnsi="Times New Roman" w:cs="Times New Roman"/>
          <w:sz w:val="28"/>
          <w:szCs w:val="28"/>
        </w:rPr>
      </w:pPr>
      <w:r w:rsidRPr="00882EC5">
        <w:rPr>
          <w:rFonts w:ascii="Times New Roman" w:hAnsi="Times New Roman" w:cs="Times New Roman"/>
          <w:b/>
          <w:bCs/>
          <w:sz w:val="28"/>
          <w:szCs w:val="28"/>
        </w:rPr>
        <w:t>Hành động</w:t>
      </w:r>
      <w:r w:rsidRPr="00DF1F33">
        <w:rPr>
          <w:rFonts w:ascii="Times New Roman" w:hAnsi="Times New Roman" w:cs="Times New Roman"/>
          <w:sz w:val="28"/>
          <w:szCs w:val="28"/>
        </w:rPr>
        <w:t xml:space="preserve">: đánh một thẻ hành động trên tay và thực hiện. Nếu là thẻ trao đổi token, người chơi phải có các token yêu cầu của thẻ, nếu là </w:t>
      </w:r>
      <w:r w:rsidRPr="00DF1F33">
        <w:rPr>
          <w:rFonts w:ascii="Times New Roman" w:hAnsi="Times New Roman" w:cs="Times New Roman"/>
          <w:sz w:val="28"/>
          <w:szCs w:val="28"/>
        </w:rPr>
        <w:lastRenderedPageBreak/>
        <w:t>thẻ nâng cấp, người chơi phải có ít nhất 1 token khác token nâu</w:t>
      </w:r>
      <w:r w:rsidR="00AA259E" w:rsidRPr="00AA259E">
        <w:rPr>
          <w:rFonts w:ascii="Times New Roman" w:hAnsi="Times New Roman" w:cs="Times New Roman"/>
          <w:sz w:val="28"/>
          <w:szCs w:val="28"/>
        </w:rPr>
        <w:t>. Ngoài ra, khi dùng thẻ nâng cấp, người chơi không nhất thiết phải thực hiện hết số lần nâng cấp trên thẻ</w:t>
      </w:r>
      <w:r w:rsidRPr="00DF1F33">
        <w:rPr>
          <w:rFonts w:ascii="Times New Roman" w:hAnsi="Times New Roman" w:cs="Times New Roman"/>
          <w:sz w:val="28"/>
          <w:szCs w:val="28"/>
        </w:rPr>
        <w:t>. Còn nếu là thẻ nhận token thì người chơi không cần điều kiện gì. Tuy nhiên sau khi hành động, nếu số lượng token của người chơi vượt quá 10 thì người chơi phải bỏ token đi cho đến khi chỉ còn 10 token.</w:t>
      </w:r>
    </w:p>
    <w:p w14:paraId="3E5BF1A1" w14:textId="152B61BE" w:rsidR="00DF1F33" w:rsidRDefault="00DF1F33" w:rsidP="00882EC5">
      <w:pPr>
        <w:pStyle w:val="oancuaDanhsach"/>
        <w:ind w:left="1440"/>
        <w:jc w:val="center"/>
        <w:rPr>
          <w:rFonts w:ascii="Times New Roman" w:hAnsi="Times New Roman" w:cs="Times New Roman"/>
          <w:sz w:val="28"/>
          <w:szCs w:val="28"/>
          <w:lang w:val="en-US"/>
        </w:rPr>
      </w:pPr>
      <w:r w:rsidRPr="00DF1F33">
        <w:rPr>
          <w:rFonts w:ascii="Times New Roman" w:hAnsi="Times New Roman" w:cs="Times New Roman"/>
          <w:sz w:val="28"/>
          <w:szCs w:val="28"/>
        </w:rPr>
        <w:drawing>
          <wp:inline distT="0" distB="0" distL="0" distR="0" wp14:anchorId="0935FDE9" wp14:editId="16DDE1FD">
            <wp:extent cx="1347677" cy="1796903"/>
            <wp:effectExtent l="0" t="0" r="5080" b="0"/>
            <wp:docPr id="8234530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53031" name=""/>
                    <pic:cNvPicPr/>
                  </pic:nvPicPr>
                  <pic:blipFill>
                    <a:blip r:embed="rId11">
                      <a:extLst>
                        <a:ext uri="{28A0092B-C50C-407E-A947-70E740481C1C}">
                          <a14:useLocalDpi xmlns:a14="http://schemas.microsoft.com/office/drawing/2010/main" val="0"/>
                        </a:ext>
                      </a:extLst>
                    </a:blip>
                    <a:stretch>
                      <a:fillRect/>
                    </a:stretch>
                  </pic:blipFill>
                  <pic:spPr>
                    <a:xfrm>
                      <a:off x="0" y="0"/>
                      <a:ext cx="1353586" cy="1804781"/>
                    </a:xfrm>
                    <a:prstGeom prst="rect">
                      <a:avLst/>
                    </a:prstGeom>
                  </pic:spPr>
                </pic:pic>
              </a:graphicData>
            </a:graphic>
          </wp:inline>
        </w:drawing>
      </w:r>
    </w:p>
    <w:p w14:paraId="20577312" w14:textId="0235052D" w:rsidR="00882EC5" w:rsidRDefault="00882EC5" w:rsidP="00DF1F33">
      <w:pPr>
        <w:pStyle w:val="oancuaDanhsach"/>
        <w:ind w:left="1440"/>
        <w:rPr>
          <w:rFonts w:ascii="Times New Roman" w:hAnsi="Times New Roman" w:cs="Times New Roman"/>
          <w:sz w:val="28"/>
          <w:szCs w:val="28"/>
          <w:lang w:val="en-US"/>
        </w:rPr>
      </w:pPr>
      <w:r>
        <w:rPr>
          <w:rFonts w:ascii="Times New Roman" w:hAnsi="Times New Roman" w:cs="Times New Roman"/>
          <w:sz w:val="28"/>
          <w:szCs w:val="28"/>
          <w:lang w:val="en-US"/>
        </w:rPr>
        <w:t>Ví dụ nếu đánh thẻ này, người chơi phải có ít nhất 3 token vàng trong tay.</w:t>
      </w:r>
      <w:r w:rsidR="00AA259E">
        <w:rPr>
          <w:rFonts w:ascii="Times New Roman" w:hAnsi="Times New Roman" w:cs="Times New Roman"/>
          <w:sz w:val="28"/>
          <w:szCs w:val="28"/>
          <w:lang w:val="en-US"/>
        </w:rPr>
        <w:t xml:space="preserve"> Sau khi thực hiện hành động, nếu người chơi vẫn còn nhiều hơn 3 token vàng thì có thể lặp lại hành động lần nữa hoặc là không tiếp tục.</w:t>
      </w:r>
    </w:p>
    <w:p w14:paraId="1FEDBD5F" w14:textId="152F8C86" w:rsidR="00882EC5" w:rsidRPr="00882EC5" w:rsidRDefault="00882EC5" w:rsidP="00882EC5">
      <w:pPr>
        <w:pStyle w:val="oancuaDanhsach"/>
        <w:numPr>
          <w:ilvl w:val="1"/>
          <w:numId w:val="7"/>
        </w:numPr>
        <w:rPr>
          <w:rFonts w:ascii="Times New Roman" w:hAnsi="Times New Roman" w:cs="Times New Roman"/>
          <w:b/>
          <w:bCs/>
          <w:sz w:val="28"/>
          <w:szCs w:val="28"/>
          <w:lang w:val="en-US"/>
        </w:rPr>
      </w:pPr>
      <w:r w:rsidRPr="00882EC5">
        <w:rPr>
          <w:rFonts w:ascii="Times New Roman" w:hAnsi="Times New Roman" w:cs="Times New Roman"/>
          <w:b/>
          <w:bCs/>
          <w:sz w:val="28"/>
          <w:szCs w:val="28"/>
          <w:lang w:val="en-US"/>
        </w:rPr>
        <w:t>Thu mua</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Người chơi lấy 1 thẻ bài hành động trong các thẻ đang được lật trên bàn. Nếu người chơi lấy thẻ đầu tiên trong dãy các thẻ lật thì không cần bỏ ra gì, còn từ thẻ thứ 2 trở đi thì cần đặt 1 token (không yêu cầu màu cụ thể) vào các thẻ nằm trước vị trí thẻ muốn lấy. Khi người chơi lấy thẻ sẽ được nhận luôn các token mà được đặt trên thẻ được lấy, sau đó nếu số token vượt quá 10 thì cần bỏ đi token cho đến khi còn 10 token.</w:t>
      </w:r>
    </w:p>
    <w:p w14:paraId="074D8253" w14:textId="4853393A" w:rsidR="00882EC5" w:rsidRPr="00882EC5" w:rsidRDefault="00882EC5" w:rsidP="00882EC5">
      <w:pPr>
        <w:pStyle w:val="oancuaDanhsach"/>
        <w:numPr>
          <w:ilvl w:val="1"/>
          <w:numId w:val="7"/>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Nghỉ ngơi: </w:t>
      </w:r>
      <w:r>
        <w:rPr>
          <w:rFonts w:ascii="Times New Roman" w:hAnsi="Times New Roman" w:cs="Times New Roman"/>
          <w:sz w:val="28"/>
          <w:szCs w:val="28"/>
          <w:lang w:val="en-US"/>
        </w:rPr>
        <w:t>Khôi phục các thẻ hành động đã đánh ra</w:t>
      </w:r>
    </w:p>
    <w:p w14:paraId="639E59D4" w14:textId="242154E2" w:rsidR="00882EC5" w:rsidRPr="00882EC5" w:rsidRDefault="00882EC5" w:rsidP="00882EC5">
      <w:pPr>
        <w:pStyle w:val="oancuaDanhsach"/>
        <w:numPr>
          <w:ilvl w:val="1"/>
          <w:numId w:val="7"/>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Đi buôn: </w:t>
      </w:r>
      <w:r>
        <w:rPr>
          <w:rFonts w:ascii="Times New Roman" w:hAnsi="Times New Roman" w:cs="Times New Roman"/>
          <w:sz w:val="28"/>
          <w:szCs w:val="28"/>
          <w:lang w:val="en-US"/>
        </w:rPr>
        <w:t>Bỏ ra token tương ứng để mua 1 thẻ khu chợ trên bàn. Nếu lấy thẻ đầu trong dãy thẻ khu chợ thì sẽ được nhận 1 đồng vàng, lấy thẻ thứ 2 thì được 1 đồng bạc. Chỉ có 10 đồng vàng nên khi cọc đồng vàng hết thì cọc đồng bạc chuyển lên vị trí thẻ đầu tiên, người chơi mua thẻ đầu tiên sẽ nhận được 1 đồng bạc, người chơi mua thẻ thứ hai lúc này sẽ không được thêm gì.</w:t>
      </w:r>
      <w:r w:rsidR="00AA259E">
        <w:rPr>
          <w:rFonts w:ascii="Times New Roman" w:hAnsi="Times New Roman" w:cs="Times New Roman"/>
          <w:sz w:val="28"/>
          <w:szCs w:val="28"/>
          <w:lang w:val="en-US"/>
        </w:rPr>
        <w:t xml:space="preserve"> Điểm của người chơi sẽ được cộng luôn ứng với số điểm trên thẻ khu chợ và điểm từ đồng vàng hay bạc nếu có (30 điểm với đồng vàng, 10 điểm với đồng bạc)</w:t>
      </w:r>
    </w:p>
    <w:p w14:paraId="4DEEE1DF" w14:textId="77777777" w:rsidR="00DF1F33" w:rsidRPr="00DF1F33" w:rsidRDefault="00DF1F33" w:rsidP="00347EA9">
      <w:pPr>
        <w:ind w:left="720"/>
        <w:rPr>
          <w:rFonts w:ascii="Times New Roman" w:hAnsi="Times New Roman" w:cs="Times New Roman"/>
          <w:sz w:val="28"/>
          <w:szCs w:val="28"/>
        </w:rPr>
      </w:pPr>
    </w:p>
    <w:p w14:paraId="3FDCCCEF" w14:textId="32381498" w:rsidR="00685186" w:rsidRPr="00AA259E" w:rsidRDefault="00882EC5" w:rsidP="00882EC5">
      <w:pPr>
        <w:ind w:left="720"/>
        <w:rPr>
          <w:rFonts w:ascii="Times New Roman" w:hAnsi="Times New Roman" w:cs="Times New Roman"/>
          <w:sz w:val="28"/>
          <w:szCs w:val="28"/>
        </w:rPr>
      </w:pPr>
      <w:r w:rsidRPr="00882EC5">
        <w:rPr>
          <w:rFonts w:ascii="Times New Roman" w:hAnsi="Times New Roman" w:cs="Times New Roman"/>
          <w:sz w:val="28"/>
          <w:szCs w:val="28"/>
        </w:rPr>
        <w:t xml:space="preserve">Ngay khi có người chơi thực hiện hành động thu mua và sau đó tổng số thẻ khu chợ của người đó đạt 5 thẻ, ván chơi sẽ kết thúc. </w:t>
      </w:r>
      <w:r w:rsidR="00AA259E" w:rsidRPr="00AA259E">
        <w:rPr>
          <w:rFonts w:ascii="Times New Roman" w:hAnsi="Times New Roman" w:cs="Times New Roman"/>
          <w:sz w:val="28"/>
          <w:szCs w:val="28"/>
        </w:rPr>
        <w:t xml:space="preserve">Điểm để so sánh các </w:t>
      </w:r>
      <w:r w:rsidR="00AA259E" w:rsidRPr="00AA259E">
        <w:rPr>
          <w:rFonts w:ascii="Times New Roman" w:hAnsi="Times New Roman" w:cs="Times New Roman"/>
          <w:sz w:val="28"/>
          <w:szCs w:val="28"/>
        </w:rPr>
        <w:lastRenderedPageBreak/>
        <w:t xml:space="preserve">người chơi sẽ là điểm đang có cộng với 10 lần số lượng các token khác màu vàng người chơi đang sở hữu. </w:t>
      </w:r>
    </w:p>
    <w:p w14:paraId="6DA1E158" w14:textId="76B62600" w:rsidR="00AA259E" w:rsidRPr="00AA259E" w:rsidRDefault="00AA259E" w:rsidP="00882EC5">
      <w:pPr>
        <w:ind w:left="720"/>
        <w:rPr>
          <w:rFonts w:ascii="Times New Roman" w:hAnsi="Times New Roman" w:cs="Times New Roman"/>
          <w:sz w:val="28"/>
          <w:szCs w:val="28"/>
          <w:lang w:val="en-US"/>
        </w:rPr>
      </w:pPr>
      <w:r w:rsidRPr="00AA259E">
        <w:rPr>
          <w:rFonts w:ascii="Times New Roman" w:hAnsi="Times New Roman" w:cs="Times New Roman"/>
          <w:b/>
          <w:bCs/>
          <w:sz w:val="28"/>
          <w:szCs w:val="28"/>
        </w:rPr>
        <w:t>Ví dụ:</w:t>
      </w:r>
      <w:r w:rsidRPr="00AA259E">
        <w:rPr>
          <w:rFonts w:ascii="Times New Roman" w:hAnsi="Times New Roman" w:cs="Times New Roman"/>
          <w:sz w:val="28"/>
          <w:szCs w:val="28"/>
        </w:rPr>
        <w:t xml:space="preserve"> người chơi đang có 450 điểm và đã có 4 thẻ khu chợ, 2 token vàng, 3 token đỏ, 3 token xanh, 2 token nâu. </w:t>
      </w:r>
      <w:r>
        <w:rPr>
          <w:rFonts w:ascii="Times New Roman" w:hAnsi="Times New Roman" w:cs="Times New Roman"/>
          <w:sz w:val="28"/>
          <w:szCs w:val="28"/>
          <w:lang w:val="en-US"/>
        </w:rPr>
        <w:t>Người chơi mua 1 thẻ khu chợ tốn 2 token đỏ và 2 token nâu, thẻ đó có 120 điểm và không được kèm đồng vàng hay bạc nào. Vậy là sau đó người chơi có 570 điểm, 2 token vàng, 1 token đỏ, 3 token xanh và có 5 thẻ khu chợ. Ván chơi sẽ kết thúc, điểm mà người chơi được dùng để đánh giá với các người chơi khác là 610 điểm. Trong trường hợp các người chơi có điểm cao nhất bằng nhau, ai là người có thứ tự hành động lớn nhất sẽ là người chiến thắng.</w:t>
      </w:r>
    </w:p>
    <w:p w14:paraId="3D197860" w14:textId="370AFFCD" w:rsidR="00055895" w:rsidRPr="000B4AD1" w:rsidRDefault="00055895" w:rsidP="000B4AD1">
      <w:pPr>
        <w:rPr>
          <w:rFonts w:ascii="Times New Roman" w:hAnsi="Times New Roman" w:cs="Times New Roman"/>
          <w:sz w:val="28"/>
          <w:szCs w:val="28"/>
        </w:rPr>
      </w:pPr>
    </w:p>
    <w:sectPr w:rsidR="00055895" w:rsidRPr="000B4AD1" w:rsidSect="00720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42367"/>
    <w:multiLevelType w:val="hybridMultilevel"/>
    <w:tmpl w:val="DC02B1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FD17E29"/>
    <w:multiLevelType w:val="hybridMultilevel"/>
    <w:tmpl w:val="81C039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433B6ABB"/>
    <w:multiLevelType w:val="hybridMultilevel"/>
    <w:tmpl w:val="7080515E"/>
    <w:lvl w:ilvl="0" w:tplc="042A0001">
      <w:start w:val="1"/>
      <w:numFmt w:val="bullet"/>
      <w:lvlText w:val=""/>
      <w:lvlJc w:val="left"/>
      <w:pPr>
        <w:ind w:left="108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46160FC1"/>
    <w:multiLevelType w:val="hybridMultilevel"/>
    <w:tmpl w:val="62420002"/>
    <w:lvl w:ilvl="0" w:tplc="B41E58CE">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F943226"/>
    <w:multiLevelType w:val="hybridMultilevel"/>
    <w:tmpl w:val="F404E136"/>
    <w:lvl w:ilvl="0" w:tplc="A4804754">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59DF76A0"/>
    <w:multiLevelType w:val="hybridMultilevel"/>
    <w:tmpl w:val="8D883EF0"/>
    <w:lvl w:ilvl="0" w:tplc="7BF01E74">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65413244"/>
    <w:multiLevelType w:val="hybridMultilevel"/>
    <w:tmpl w:val="373A12CC"/>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771B2AA6"/>
    <w:multiLevelType w:val="hybridMultilevel"/>
    <w:tmpl w:val="94F89D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671591968">
    <w:abstractNumId w:val="1"/>
  </w:num>
  <w:num w:numId="2" w16cid:durableId="344014554">
    <w:abstractNumId w:val="7"/>
  </w:num>
  <w:num w:numId="3" w16cid:durableId="110904521">
    <w:abstractNumId w:val="0"/>
  </w:num>
  <w:num w:numId="4" w16cid:durableId="519010327">
    <w:abstractNumId w:val="3"/>
  </w:num>
  <w:num w:numId="5" w16cid:durableId="2110536752">
    <w:abstractNumId w:val="5"/>
  </w:num>
  <w:num w:numId="6" w16cid:durableId="540440659">
    <w:abstractNumId w:val="4"/>
  </w:num>
  <w:num w:numId="7" w16cid:durableId="1184322850">
    <w:abstractNumId w:val="2"/>
  </w:num>
  <w:num w:numId="8" w16cid:durableId="19244165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186"/>
    <w:rsid w:val="0000624A"/>
    <w:rsid w:val="00055895"/>
    <w:rsid w:val="000B4AD1"/>
    <w:rsid w:val="00112473"/>
    <w:rsid w:val="003262FD"/>
    <w:rsid w:val="00347EA9"/>
    <w:rsid w:val="00663D4F"/>
    <w:rsid w:val="00685186"/>
    <w:rsid w:val="00720576"/>
    <w:rsid w:val="00882EC5"/>
    <w:rsid w:val="00AA259E"/>
    <w:rsid w:val="00AB2F5C"/>
    <w:rsid w:val="00DF1F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BE6E1"/>
  <w15:chartTrackingRefBased/>
  <w15:docId w15:val="{347BFD73-E8B7-48B9-BA79-5CE98226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B4AD1"/>
    <w:pPr>
      <w:ind w:left="720"/>
      <w:contextualSpacing/>
    </w:pPr>
  </w:style>
  <w:style w:type="character" w:styleId="Siuktni">
    <w:name w:val="Hyperlink"/>
    <w:basedOn w:val="Phngmcinhcuaoanvn"/>
    <w:uiPriority w:val="99"/>
    <w:unhideWhenUsed/>
    <w:rsid w:val="00663D4F"/>
    <w:rPr>
      <w:color w:val="0563C1" w:themeColor="hyperlink"/>
      <w:u w:val="single"/>
    </w:rPr>
  </w:style>
  <w:style w:type="character" w:styleId="cpChagiiquyt">
    <w:name w:val="Unresolved Mention"/>
    <w:basedOn w:val="Phngmcinhcuaoanvn"/>
    <w:uiPriority w:val="99"/>
    <w:semiHidden/>
    <w:unhideWhenUsed/>
    <w:rsid w:val="00663D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575</Words>
  <Characters>3279</Characters>
  <Application>Microsoft Office Word</Application>
  <DocSecurity>0</DocSecurity>
  <Lines>27</Lines>
  <Paragraphs>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XUAN HIEU 20185354</dc:creator>
  <cp:keywords/>
  <dc:description/>
  <cp:lastModifiedBy>TRAN XUAN HIEU 20185354</cp:lastModifiedBy>
  <cp:revision>2</cp:revision>
  <dcterms:created xsi:type="dcterms:W3CDTF">2023-05-31T07:13:00Z</dcterms:created>
  <dcterms:modified xsi:type="dcterms:W3CDTF">2023-05-31T09:05:00Z</dcterms:modified>
</cp:coreProperties>
</file>