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100" w:line="331.2" w:lineRule="auto"/>
        <w:ind w:left="2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Phần 1 - Phân tích:</w:t>
      </w:r>
      <w:r w:rsidDel="00000000" w:rsidR="00000000" w:rsidRPr="00000000">
        <w:rPr>
          <w:sz w:val="28"/>
          <w:szCs w:val="28"/>
          <w:rtl w:val="0"/>
        </w:rPr>
        <w:t xml:space="preserve"> Lập bảng: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Hạng mục | Đúng/Sai | Vi phạm tiêu chí/quy tắc nào | Lý do (1 câu)</w:t>
      </w:r>
      <w:r w:rsidDel="00000000" w:rsidR="00000000" w:rsidRPr="00000000">
        <w:rPr>
          <w:sz w:val="28"/>
          <w:szCs w:val="28"/>
          <w:rtl w:val="0"/>
        </w:rPr>
        <w:t xml:space="preserve">. Hạng mục đúng ghi "—" ở cột vi phạm và nêu lý do vì sao đúng.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100" w:line="331.2" w:lineRule="auto"/>
        <w:ind w:left="2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Ind w:w="2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440"/>
        <w:gridCol w:w="2535"/>
        <w:gridCol w:w="3345"/>
        <w:tblGridChange w:id="0">
          <w:tblGrid>
            <w:gridCol w:w="1500"/>
            <w:gridCol w:w="1440"/>
            <w:gridCol w:w="2535"/>
            <w:gridCol w:w="33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Đúng/Sai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Vi phạm tiêu chí/quy tắc nào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Lý do (1 câu)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D.E.E.P – Detailed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Thẻ chỉ có tiêu đề, chưa mô tả yêu cầu cụ thể.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D.E.E.P – Prioritized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Tính năng chia tiền quan trọng hơn giao diện theo mùa nhưng lại xếp sau.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đúng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Thẻ ở cuối Backlog có mô tả ngắn và ước lượng sơ bộ, phù hợp với hạng mục ưu tiên thấp.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Quy tắc quyền sở hữu Product Backlog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Chỉ Product Owner (Đức) được thêm, bớt và sắp xếp thẻ, dù đề xuất của Tú có hợp lý.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Quy tắc luồng Trello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Thiếu cột kiểm thử và việc kéo thẻ sang Done ngay sau khi code xong không đảm bảo thẻ đã đạt tiêu chuẩn hoàn thành.</w:t>
            </w:r>
          </w:p>
        </w:tc>
      </w:tr>
    </w:tbl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100" w:line="331.2" w:lineRule="auto"/>
        <w:ind w:left="2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100" w:line="331.2" w:lineRule="auto"/>
        <w:ind w:left="2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Phần 2 - Sửa lỗi:</w:t>
      </w:r>
      <w:r w:rsidDel="00000000" w:rsidR="00000000" w:rsidRPr="00000000">
        <w:rPr>
          <w:sz w:val="28"/>
          <w:szCs w:val="28"/>
          <w:rtl w:val="0"/>
        </w:rPr>
        <w:t xml:space="preserve"> Viết lại mỗi hạng mục sai thành trạng thái đúng (1 câu mỗi hạng mục); riêng H5 liệt kê lại đủ các cột theo đúng thứ tự.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H1: Bổ sung mô tả cho thẻ “Làm tính năng đi ghép”, nêu rõ yêu cầu và giá trị mang lại cho khách hàng.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H2: Đưa thẻ “Tự động chia tiền cho các khách đi ghép” lên trên “Đổi màu giao diện theo mùa lễ hội” vì có giá trị nghiệp vụ cao hơn.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H4: Tú đề xuất thẻ “Tối ưu tốc độ tải bản đồ” với Đức; Product Owner sẽ quyết định thêm thẻ và sắp xếp thứ tự ưu tiên.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H5: Sửa bảng Trello thành các cột theo thứ tự: Product Backlog → Sprint Backlog → In Progress → Testing/Review → Done; chỉ chuyển thẻ sang Done khi đáp ứng tiêu chuẩn hoàn thành (Definition of Done).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