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proofErr w:type="spellStart"/>
      <w:r>
        <w:t>Loc</w:t>
      </w:r>
      <w:proofErr w:type="spellEnd"/>
      <w:r>
        <w:t xml:space="preserve"> Nguyen</w:t>
      </w:r>
    </w:p>
    <w:p w14:paraId="4FC4B0BB" w14:textId="3F65FD1D" w:rsidR="00DC266C" w:rsidRDefault="00DC266C" w:rsidP="00DC266C">
      <w:pPr>
        <w:jc w:val="center"/>
      </w:pPr>
      <w:proofErr w:type="spellStart"/>
      <w:r>
        <w:t>Loc</w:t>
      </w:r>
      <w:proofErr w:type="spellEnd"/>
      <w:r>
        <w:t xml:space="preserve">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1397411"/>
      <w:r>
        <w:t>Abstract</w:t>
      </w:r>
      <w:bookmarkEnd w:id="0"/>
    </w:p>
    <w:p w14:paraId="3243AC35" w14:textId="34506974" w:rsidR="00DC266C" w:rsidRDefault="005F0349">
      <w:r>
        <w:t xml:space="preserve">It is </w:t>
      </w:r>
      <w:proofErr w:type="spellStart"/>
      <w:r>
        <w:t>undoubtful</w:t>
      </w:r>
      <w:proofErr w:type="spellEnd"/>
      <w:r>
        <w:t xml:space="preserve">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proofErr w:type="spellStart"/>
      <w:r w:rsidR="00D65A8E">
        <w:t>undoubtfully</w:t>
      </w:r>
      <w:proofErr w:type="spellEnd"/>
      <w:r w:rsidR="00D65A8E">
        <w:t xml:space="preserve">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139741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3D418F"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3D418F"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3D418F"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3D418F"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3D418F"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3D418F"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3D418F"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proofErr w:type="spellStart"/>
      <w:r w:rsidR="00962593" w:rsidRPr="00FB60A8">
        <w:rPr>
          <w:iCs/>
        </w:rPr>
        <w:t>exp</w:t>
      </w:r>
      <w:proofErr w:type="spellEnd"/>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3D418F"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3D418F"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3D418F"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3D418F"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w:t>
      </w:r>
      <w:proofErr w:type="spellStart"/>
      <w:r>
        <w:rPr>
          <w:szCs w:val="26"/>
        </w:rPr>
        <w:t>Adaline</w:t>
      </w:r>
      <w:proofErr w:type="spellEnd"/>
      <w:r>
        <w:rPr>
          <w:szCs w:val="26"/>
        </w:rPr>
        <w:t xml:space="preserve">. Both of them are based on </w:t>
      </w:r>
      <w:proofErr w:type="spellStart"/>
      <w:r w:rsidRPr="00A41F39">
        <w:rPr>
          <w:i/>
          <w:iCs/>
          <w:szCs w:val="26"/>
        </w:rPr>
        <w:t>Hebbian</w:t>
      </w:r>
      <w:proofErr w:type="spellEnd"/>
      <w:r w:rsidRPr="00A41F39">
        <w:rPr>
          <w:i/>
          <w:iCs/>
          <w:szCs w:val="26"/>
        </w:rPr>
        <w:t xml:space="preserve"> rule</w:t>
      </w:r>
      <w:r>
        <w:rPr>
          <w:szCs w:val="26"/>
        </w:rPr>
        <w:t xml:space="preserve"> and </w:t>
      </w:r>
      <w:r w:rsidRPr="00A41F39">
        <w:rPr>
          <w:i/>
          <w:iCs/>
          <w:szCs w:val="26"/>
        </w:rPr>
        <w:t>delta rule</w:t>
      </w:r>
      <w:r>
        <w:rPr>
          <w:szCs w:val="26"/>
        </w:rPr>
        <w:t>.</w:t>
      </w:r>
      <w:r w:rsidR="00EE04CD">
        <w:rPr>
          <w:szCs w:val="26"/>
        </w:rPr>
        <w:t xml:space="preserve"> </w:t>
      </w:r>
      <w:proofErr w:type="spellStart"/>
      <w:r w:rsidR="006C3530">
        <w:rPr>
          <w:szCs w:val="26"/>
        </w:rPr>
        <w:t>Hebbian</w:t>
      </w:r>
      <w:proofErr w:type="spellEnd"/>
      <w:r w:rsidR="006C3530">
        <w:rPr>
          <w:szCs w:val="26"/>
        </w:rPr>
        <w:t xml:space="preserve">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proofErr w:type="spellStart"/>
      <w:r w:rsidR="00E87836" w:rsidRPr="0005455A">
        <w:rPr>
          <w:szCs w:val="26"/>
        </w:rPr>
        <w:t>Hebbian</w:t>
      </w:r>
      <w:proofErr w:type="spell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w:t>
      </w:r>
      <w:proofErr w:type="spellStart"/>
      <w:r w:rsidR="006D6C16">
        <w:rPr>
          <w:szCs w:val="26"/>
        </w:rPr>
        <w:t>Hebbian</w:t>
      </w:r>
      <w:proofErr w:type="spellEnd"/>
      <w:r w:rsidR="006D6C16">
        <w:rPr>
          <w:szCs w:val="26"/>
        </w:rPr>
        <w:t xml:space="preserve"> rule</w:t>
      </w:r>
      <w:r w:rsidR="00BB5110">
        <w:rPr>
          <w:szCs w:val="26"/>
        </w:rPr>
        <w:t xml:space="preserve"> and thus, </w:t>
      </w:r>
      <w:proofErr w:type="spellStart"/>
      <w:r w:rsidR="00BF7FBD">
        <w:rPr>
          <w:szCs w:val="26"/>
        </w:rPr>
        <w:t>Hebbian</w:t>
      </w:r>
      <w:proofErr w:type="spellEnd"/>
      <w:r w:rsidR="00BF7FBD">
        <w:rPr>
          <w:szCs w:val="26"/>
        </w:rPr>
        <w:t xml:space="preserve">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w:t>
      </w:r>
      <w:proofErr w:type="spellStart"/>
      <w:r>
        <w:rPr>
          <w:szCs w:val="26"/>
        </w:rPr>
        <w:t>Adaline</w:t>
      </w:r>
      <w:proofErr w:type="spellEnd"/>
      <w:r>
        <w:rPr>
          <w:szCs w:val="26"/>
        </w:rPr>
        <w:t>.</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3D418F"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3D418F">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proofErr w:type="spellStart"/>
      <w:r w:rsidR="00C53715">
        <w:t>Hebbian</w:t>
      </w:r>
      <w:proofErr w:type="spellEnd"/>
      <w:r w:rsidR="00C53715">
        <w:t xml:space="preserve">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proofErr w:type="spellStart"/>
      <w:r>
        <w:rPr>
          <w:szCs w:val="26"/>
        </w:rPr>
        <w:t>Adaline</w:t>
      </w:r>
      <w:proofErr w:type="spellEnd"/>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w:t>
      </w:r>
      <w:proofErr w:type="spellStart"/>
      <w:r w:rsidR="004018AC">
        <w:rPr>
          <w:szCs w:val="26"/>
        </w:rPr>
        <w:t>Adaline</w:t>
      </w:r>
      <w:proofErr w:type="spellEnd"/>
      <w:r w:rsidR="004018AC">
        <w:rPr>
          <w:szCs w:val="26"/>
        </w:rPr>
        <w:t xml:space="preserv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 xml:space="preserve">of </w:t>
      </w:r>
      <w:proofErr w:type="spellStart"/>
      <w:r w:rsidR="003A20C2">
        <w:rPr>
          <w:szCs w:val="26"/>
        </w:rPr>
        <w:t>Adaline</w:t>
      </w:r>
      <w:proofErr w:type="spellEnd"/>
      <w:r w:rsidR="003A20C2">
        <w:rPr>
          <w:szCs w:val="26"/>
        </w:rPr>
        <w:t xml:space="preserv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 xml:space="preserve">Obviously, activation function of </w:t>
      </w:r>
      <w:proofErr w:type="spellStart"/>
      <w:r>
        <w:t>Adaline</w:t>
      </w:r>
      <w:proofErr w:type="spellEnd"/>
      <w:r>
        <w:t xml:space="preserve"> is identical function.</w:t>
      </w:r>
      <w:r w:rsidR="004018AC">
        <w:t xml:space="preserve"> Suppose </w:t>
      </w:r>
      <w:proofErr w:type="spellStart"/>
      <w:r w:rsidR="004018AC">
        <w:t>Adaline</w:t>
      </w:r>
      <w:proofErr w:type="spellEnd"/>
      <w:r w:rsidR="004018AC">
        <w:t xml:space="preserv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3D418F"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minimizer of the total error.</w:t>
      </w:r>
    </w:p>
    <w:p w14:paraId="0E8EC048" w14:textId="418704DE" w:rsidR="005D0C10" w:rsidRDefault="003D418F"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3D418F"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3D418F"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3D418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proofErr w:type="spellStart"/>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proofErr w:type="spellStart"/>
      <w:r w:rsidR="0032683F">
        <w:t>Adaline</w:t>
      </w:r>
      <w:proofErr w:type="spellEnd"/>
      <w:r w:rsidR="0032683F">
        <w:t xml:space="preserv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3D418F"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proofErr w:type="spellStart"/>
      <w:r w:rsidR="00764B63">
        <w:t>Adaline</w:t>
      </w:r>
      <w:proofErr w:type="spellEnd"/>
      <w:r w:rsidR="00764B63">
        <w:t xml:space="preserve"> learning algorithm follows delta rule.</w:t>
      </w:r>
    </w:p>
    <w:p w14:paraId="79B3CA05" w14:textId="19023E08" w:rsidR="006B35EB" w:rsidRDefault="00C534E1" w:rsidP="00E53234">
      <w:pPr>
        <w:ind w:firstLine="360"/>
      </w:pPr>
      <w:r>
        <w:t xml:space="preserve">By extending </w:t>
      </w:r>
      <w:proofErr w:type="spellStart"/>
      <w:r>
        <w:t>Adaline</w:t>
      </w:r>
      <w:proofErr w:type="spellEnd"/>
      <w:r>
        <w:t xml:space="preserv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3D418F"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3D418F"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3D418F"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3D418F">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3D418F"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3D418F"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proofErr w:type="spellStart"/>
      <w:r w:rsidR="002E30A8" w:rsidRPr="001F4A5B">
        <w:rPr>
          <w:rFonts w:cs="Times New Roman"/>
          <w:i/>
          <w:iCs/>
          <w:szCs w:val="26"/>
        </w:rPr>
        <w:t>δ</w:t>
      </w:r>
      <w:r w:rsidR="002E30A8" w:rsidRPr="001F4A5B">
        <w:rPr>
          <w:i/>
          <w:iCs/>
          <w:szCs w:val="26"/>
          <w:vertAlign w:val="subscript"/>
        </w:rPr>
        <w:t>o</w:t>
      </w:r>
      <w:proofErr w:type="spellEnd"/>
      <w:r w:rsidR="002E30A8">
        <w:rPr>
          <w:iCs/>
          <w:szCs w:val="26"/>
        </w:rPr>
        <w:t xml:space="preserve"> is improved as follows:</w:t>
      </w:r>
    </w:p>
    <w:p w14:paraId="50F85777" w14:textId="77777777" w:rsidR="002E30A8" w:rsidRDefault="003D418F"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3D418F"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3D418F"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3D418F"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3D418F"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3D418F"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3D418F"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3D418F">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3D418F"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3D418F">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3D418F">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3D418F"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3D418F">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3D418F"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3D418F"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3D418F">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3D418F"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3D418F"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3D418F"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x</w:t>
      </w:r>
      <w:r w:rsidR="00484584">
        <w:rPr>
          <w:i/>
          <w:szCs w:val="26"/>
          <w:vertAlign w:val="subscript"/>
        </w:rPr>
        <w:t>h</w:t>
      </w:r>
      <w:proofErr w:type="spellEnd"/>
      <w:r w:rsidR="00484584">
        <w:rPr>
          <w:szCs w:val="26"/>
        </w:rPr>
        <w:t xml:space="preserve">) should be replaced by </w:t>
      </w:r>
      <w:r w:rsidR="00484584" w:rsidRPr="00E6489A">
        <w:rPr>
          <w:i/>
          <w:szCs w:val="26"/>
        </w:rPr>
        <w:t>f</w:t>
      </w:r>
      <w:r w:rsidR="00484584">
        <w:rPr>
          <w:szCs w:val="26"/>
        </w:rPr>
        <w:t>’(</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y</w:t>
      </w:r>
      <w:r w:rsidR="00484584">
        <w:rPr>
          <w:i/>
          <w:szCs w:val="26"/>
          <w:vertAlign w:val="subscript"/>
        </w:rPr>
        <w:t>h</w:t>
      </w:r>
      <w:proofErr w:type="spellEnd"/>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proofErr w:type="spellStart"/>
      <w:r w:rsidR="00484584" w:rsidRPr="00E6489A">
        <w:rPr>
          <w:i/>
          <w:szCs w:val="26"/>
        </w:rPr>
        <w:t>x</w:t>
      </w:r>
      <w:r w:rsidR="00484584">
        <w:rPr>
          <w:i/>
          <w:szCs w:val="26"/>
          <w:vertAlign w:val="subscript"/>
        </w:rPr>
        <w:t>h</w:t>
      </w:r>
      <w:proofErr w:type="spellEnd"/>
      <w:r w:rsidR="00484584">
        <w:rPr>
          <w:szCs w:val="26"/>
        </w:rPr>
        <w:t xml:space="preserve"> should be squashed into </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proofErr w:type="spellStart"/>
      <w:r w:rsidR="00484584" w:rsidRPr="001B06DA">
        <w:rPr>
          <w:i/>
          <w:szCs w:val="26"/>
        </w:rPr>
        <w:t>y</w:t>
      </w:r>
      <w:r w:rsidR="00484584" w:rsidRPr="001B06DA">
        <w:rPr>
          <w:i/>
          <w:szCs w:val="26"/>
          <w:vertAlign w:val="subscript"/>
        </w:rPr>
        <w:t>h</w:t>
      </w:r>
      <w:proofErr w:type="spellEnd"/>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proofErr w:type="spellStart"/>
      <w:r w:rsidR="00484584" w:rsidRPr="001F4A5B">
        <w:rPr>
          <w:rFonts w:cs="Times New Roman"/>
          <w:i/>
          <w:iCs/>
          <w:szCs w:val="26"/>
        </w:rPr>
        <w:t>δ</w:t>
      </w:r>
      <w:r w:rsidR="00484584" w:rsidRPr="001F4A5B">
        <w:rPr>
          <w:i/>
          <w:iCs/>
          <w:szCs w:val="26"/>
          <w:vertAlign w:val="subscript"/>
        </w:rPr>
        <w:t>o</w:t>
      </w:r>
      <w:proofErr w:type="spellEnd"/>
      <w:r w:rsidR="00484584">
        <w:rPr>
          <w:iCs/>
          <w:szCs w:val="26"/>
        </w:rPr>
        <w:t xml:space="preserve"> and </w:t>
      </w:r>
      <w:proofErr w:type="spellStart"/>
      <w:r w:rsidR="00484584" w:rsidRPr="001F4A5B">
        <w:rPr>
          <w:rFonts w:cs="Times New Roman"/>
          <w:i/>
          <w:iCs/>
          <w:szCs w:val="26"/>
        </w:rPr>
        <w:t>δ</w:t>
      </w:r>
      <w:r w:rsidR="00484584">
        <w:rPr>
          <w:i/>
          <w:iCs/>
          <w:szCs w:val="26"/>
          <w:vertAlign w:val="subscript"/>
        </w:rPr>
        <w:t>h</w:t>
      </w:r>
      <w:proofErr w:type="spellEnd"/>
      <w:r w:rsidR="00484584">
        <w:rPr>
          <w:iCs/>
          <w:szCs w:val="26"/>
        </w:rPr>
        <w:t xml:space="preserve"> are improved as follows:</w:t>
      </w:r>
    </w:p>
    <w:p w14:paraId="6D3E608E" w14:textId="77777777" w:rsidR="00484584" w:rsidRDefault="003D418F"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3D418F"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xml:space="preserve">) = 1 / (1 + </w:t>
      </w:r>
      <w:proofErr w:type="spellStart"/>
      <w:r w:rsidR="00FB1BF4">
        <w:t>exp</w:t>
      </w:r>
      <w:proofErr w:type="spellEnd"/>
      <w:r w:rsidR="00FB1BF4">
        <w:t>(–</w:t>
      </w:r>
      <w:r w:rsidR="00FB1BF4" w:rsidRPr="00FB1BF4">
        <w:rPr>
          <w:i/>
          <w:iCs/>
        </w:rPr>
        <w:t>x</w:t>
      </w:r>
      <w:r w:rsidR="00FB1BF4">
        <w:t>)</w:t>
      </w:r>
      <w:r w:rsidR="00EC2491">
        <w:t xml:space="preserve"> whose derivative is:</w:t>
      </w:r>
    </w:p>
    <w:p w14:paraId="55E1AE01" w14:textId="033D5BA1" w:rsidR="00EC2491" w:rsidRDefault="003D41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 xml:space="preserve">) should be replaced by </w:t>
      </w:r>
      <w:r w:rsidRPr="00E6489A">
        <w:rPr>
          <w:i/>
          <w:szCs w:val="26"/>
        </w:rPr>
        <w:t>f</w:t>
      </w:r>
      <w:r>
        <w:rPr>
          <w:szCs w:val="26"/>
        </w:rPr>
        <w:t>’(</w:t>
      </w:r>
      <w:proofErr w:type="spellStart"/>
      <w:r w:rsidRPr="00E6489A">
        <w:rPr>
          <w:i/>
          <w:szCs w:val="26"/>
        </w:rPr>
        <w:t>y</w:t>
      </w:r>
      <w:r>
        <w:rPr>
          <w:i/>
          <w:szCs w:val="26"/>
          <w:vertAlign w:val="subscript"/>
        </w:rPr>
        <w:t>k</w:t>
      </w:r>
      <w:proofErr w:type="spellEnd"/>
      <w:r>
        <w:rPr>
          <w:szCs w:val="26"/>
        </w:rPr>
        <w:t xml:space="preserve">) because </w:t>
      </w:r>
      <w:proofErr w:type="spellStart"/>
      <w:r w:rsidRPr="00E6489A">
        <w:rPr>
          <w:i/>
          <w:szCs w:val="26"/>
        </w:rPr>
        <w:t>x</w:t>
      </w:r>
      <w:r>
        <w:rPr>
          <w:i/>
          <w:szCs w:val="26"/>
          <w:vertAlign w:val="subscript"/>
        </w:rPr>
        <w:t>k</w:t>
      </w:r>
      <w:proofErr w:type="spellEnd"/>
      <w:r>
        <w:rPr>
          <w:szCs w:val="26"/>
        </w:rPr>
        <w:t xml:space="preserve"> should be squashed into </w:t>
      </w:r>
      <w:proofErr w:type="spellStart"/>
      <w:r w:rsidRPr="00E6489A">
        <w:rPr>
          <w:i/>
          <w:szCs w:val="26"/>
        </w:rPr>
        <w:t>y</w:t>
      </w:r>
      <w:r>
        <w:rPr>
          <w:i/>
          <w:szCs w:val="26"/>
          <w:vertAlign w:val="subscript"/>
        </w:rPr>
        <w:t>k</w:t>
      </w:r>
      <w:proofErr w:type="spellEnd"/>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w:t>
      </w:r>
      <w:r>
        <w:rPr>
          <w:iCs/>
          <w:szCs w:val="26"/>
        </w:rPr>
        <w:t xml:space="preserve"> is improved as follows:</w:t>
      </w:r>
    </w:p>
    <w:p w14:paraId="2621D577" w14:textId="77777777" w:rsidR="00A55784" w:rsidRPr="00B63232" w:rsidRDefault="003D418F"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3D418F"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3D418F">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3D418F"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3D418F"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3D418F">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3D418F"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3D418F"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 xml:space="preserve">For each input unit </w:t>
            </w:r>
            <w:proofErr w:type="spellStart"/>
            <w:r w:rsidRPr="00CD1DE7">
              <w:rPr>
                <w:i/>
              </w:rPr>
              <w:t>i</w:t>
            </w:r>
            <w:proofErr w:type="spellEnd"/>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3D418F"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3D418F"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3D418F"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3D418F"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3D418F"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3D418F"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85125E">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3D418F"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3D418F"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3D418F"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3D418F"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3D418F"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3D418F"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3D418F"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3D418F"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3D418F"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3D418F"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3D418F"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85125E">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3D418F"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3D418F"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3D418F"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3D418F"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3D418F"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3D418F"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1397413"/>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proofErr w:type="spellStart"/>
      <w:r w:rsidR="00301462" w:rsidRPr="003C6646">
        <w:rPr>
          <w:i/>
          <w:iCs/>
        </w:rPr>
        <w:t>x</w:t>
      </w:r>
      <w:r w:rsidR="00301462" w:rsidRPr="003C6646">
        <w:rPr>
          <w:i/>
          <w:iCs/>
          <w:vertAlign w:val="subscript"/>
        </w:rPr>
        <w:t>k</w:t>
      </w:r>
      <w:proofErr w:type="spellEnd"/>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proofErr w:type="spellStart"/>
      <w:r w:rsidR="00301462" w:rsidRPr="003C6646">
        <w:rPr>
          <w:i/>
          <w:iCs/>
        </w:rPr>
        <w:t>x</w:t>
      </w:r>
      <w:r w:rsidR="00301462" w:rsidRPr="003C6646">
        <w:rPr>
          <w:i/>
          <w:iCs/>
          <w:vertAlign w:val="subscript"/>
        </w:rPr>
        <w:t>k</w:t>
      </w:r>
      <w:proofErr w:type="spellEnd"/>
      <w:r w:rsidR="00301462">
        <w:t>,…)</w:t>
      </w:r>
      <w:r w:rsidR="00301462" w:rsidRPr="003C6646">
        <w:rPr>
          <w:i/>
          <w:iCs/>
          <w:vertAlign w:val="superscript"/>
        </w:rPr>
        <w:t>T</w:t>
      </w:r>
      <w:r w:rsidR="00301462">
        <w:t xml:space="preserve"> which is called </w:t>
      </w:r>
      <w:r w:rsidR="00301462" w:rsidRPr="00CB76E9">
        <w:rPr>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proofErr w:type="spellStart"/>
      <w:r w:rsidR="00301462">
        <w:rPr>
          <w:i/>
          <w:iCs/>
        </w:rPr>
        <w:t>y</w:t>
      </w:r>
      <w:r w:rsidR="00301462" w:rsidRPr="003C6646">
        <w:rPr>
          <w:i/>
          <w:iCs/>
          <w:vertAlign w:val="subscript"/>
        </w:rPr>
        <w:t>k</w:t>
      </w:r>
      <w:proofErr w:type="spellEnd"/>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proofErr w:type="spellStart"/>
      <w:r w:rsidR="00301462">
        <w:rPr>
          <w:i/>
          <w:iCs/>
        </w:rPr>
        <w:t>y</w:t>
      </w:r>
      <w:r w:rsidR="00301462" w:rsidRPr="003C6646">
        <w:rPr>
          <w:i/>
          <w:iCs/>
          <w:vertAlign w:val="subscript"/>
        </w:rPr>
        <w:t>k</w:t>
      </w:r>
      <w:proofErr w:type="spellEnd"/>
      <w:r w:rsidR="00301462">
        <w:t>,…)</w:t>
      </w:r>
      <w:r w:rsidR="00301462" w:rsidRPr="003C6646">
        <w:rPr>
          <w:i/>
          <w:iCs/>
          <w:vertAlign w:val="superscript"/>
        </w:rPr>
        <w:t>T</w:t>
      </w:r>
      <w:r w:rsidR="00301462">
        <w:t xml:space="preserve"> which is called </w:t>
      </w:r>
      <w:r w:rsidR="00301462" w:rsidRPr="00CB76E9">
        <w:rPr>
          <w:iCs/>
        </w:rPr>
        <w:t>output vector</w:t>
      </w:r>
      <w:r w:rsidR="00301462">
        <w:t>, whereas propagation rule which is the core of ANN process is specified as follows:</w:t>
      </w:r>
    </w:p>
    <w:p w14:paraId="0A56D765" w14:textId="77777777" w:rsidR="00301462" w:rsidRPr="00CB76E9" w:rsidRDefault="003D418F"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EA08E8" w:rsidRPr="00506DB8" w14:paraId="5110F81E" w14:textId="77777777" w:rsidTr="00AE5C3F">
        <w:tc>
          <w:tcPr>
            <w:tcW w:w="4845" w:type="pct"/>
          </w:tcPr>
          <w:p w14:paraId="234540DB" w14:textId="43747706" w:rsidR="00EA08E8" w:rsidRPr="007F2779" w:rsidRDefault="003D418F" w:rsidP="00696246">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0ACB3C9F" w:rsidR="00EA08E8" w:rsidRPr="007F2779" w:rsidRDefault="00EA08E8" w:rsidP="006B7AF5">
            <w:pPr>
              <w:jc w:val="right"/>
              <w:rPr>
                <w:szCs w:val="26"/>
              </w:rPr>
            </w:pPr>
            <w:r>
              <w:rPr>
                <w:szCs w:val="26"/>
              </w:rPr>
              <w:t>2.</w:t>
            </w:r>
            <w:r w:rsidR="00014978">
              <w:rPr>
                <w:szCs w:val="26"/>
              </w:rPr>
              <w:t>1</w:t>
            </w:r>
          </w:p>
        </w:tc>
      </w:tr>
    </w:tbl>
    <w:p w14:paraId="1227CC32" w14:textId="4618E378" w:rsidR="0037113D" w:rsidRDefault="00301462" w:rsidP="00301462">
      <w:pPr>
        <w:rPr>
          <w:szCs w:val="26"/>
        </w:rPr>
      </w:pPr>
      <w:r>
        <w:rPr>
          <w:szCs w:val="26"/>
        </w:rPr>
        <w:t xml:space="preserve">Note, </w:t>
      </w:r>
      <w:r w:rsidRPr="002D26B3">
        <w:rPr>
          <w:i/>
          <w:szCs w:val="26"/>
        </w:rPr>
        <w:t>f</w:t>
      </w:r>
      <w:r>
        <w:rPr>
          <w:szCs w:val="26"/>
        </w:rPr>
        <w:t xml:space="preserve">(.) is vector-by-vector function whose each its element is activation function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EA08E8" w:rsidRPr="00EA08E8">
        <w:rPr>
          <w:b/>
          <w:i/>
          <w:szCs w:val="26"/>
        </w:rPr>
        <w:t xml:space="preserve"> </w:t>
      </w:r>
      <w:r w:rsidR="00EA08E8" w:rsidRPr="00EA08E8">
        <w:rPr>
          <w:szCs w:val="26"/>
        </w:rPr>
        <w:t>The</w:t>
      </w:r>
      <w:r w:rsidR="00EA08E8">
        <w:rPr>
          <w:b/>
          <w:szCs w:val="26"/>
        </w:rPr>
        <w:t xml:space="preserve"> </w:t>
      </w:r>
      <w:r w:rsidR="00EA08E8">
        <w:rPr>
          <w:szCs w:val="26"/>
        </w:rPr>
        <w:t xml:space="preserve">vector variables </w:t>
      </w:r>
      <w:r w:rsidR="00EA08E8">
        <w:rPr>
          <w:b/>
          <w:i/>
          <w:szCs w:val="26"/>
        </w:rPr>
        <w:t>x</w:t>
      </w:r>
      <w:r w:rsidR="00EA08E8" w:rsidRPr="002A0882">
        <w:rPr>
          <w:szCs w:val="26"/>
        </w:rPr>
        <w:t xml:space="preserve">, </w:t>
      </w:r>
      <w:r w:rsidR="00EA08E8">
        <w:rPr>
          <w:b/>
          <w:i/>
          <w:szCs w:val="26"/>
        </w:rPr>
        <w:t>y</w:t>
      </w:r>
      <w:r w:rsidR="00EA08E8">
        <w:rPr>
          <w:szCs w:val="26"/>
        </w:rPr>
        <w:t xml:space="preserve">, and </w:t>
      </w:r>
      <w:r w:rsidR="00EA08E8" w:rsidRPr="002A0882">
        <w:rPr>
          <w:b/>
          <w:i/>
          <w:szCs w:val="26"/>
        </w:rPr>
        <w:t>z</w:t>
      </w:r>
      <w:r w:rsidR="00EA08E8">
        <w:rPr>
          <w:szCs w:val="26"/>
        </w:rPr>
        <w:t xml:space="preserve"> represent general </w:t>
      </w:r>
      <w:r w:rsidR="009F5011">
        <w:rPr>
          <w:szCs w:val="26"/>
        </w:rPr>
        <w:t xml:space="preserve">vector </w:t>
      </w:r>
      <w:r w:rsidR="00EA08E8">
        <w:rPr>
          <w:szCs w:val="26"/>
        </w:rPr>
        <w:t xml:space="preserve">layers so that ANN is represented 3-layer ANN whose parameters are </w:t>
      </w:r>
      <w:r w:rsidR="00EA08E8"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sidR="00EA08E8">
        <w:rPr>
          <w:rFonts w:cs="Times New Roman"/>
          <w:szCs w:val="26"/>
        </w:rPr>
        <w:t>Θ</w:t>
      </w:r>
      <w:r w:rsidR="00EA08E8">
        <w:rPr>
          <w:szCs w:val="26"/>
        </w:rPr>
        <w:t xml:space="preserve">, and </w:t>
      </w:r>
      <w:r w:rsidR="00EA08E8">
        <w:rPr>
          <w:rFonts w:cs="Times New Roman"/>
          <w:szCs w:val="26"/>
        </w:rPr>
        <w:t>Φ</w:t>
      </w:r>
      <w:r w:rsidR="00EA08E8">
        <w:rPr>
          <w:szCs w:val="26"/>
        </w:rPr>
        <w:t xml:space="preserve"> are </w:t>
      </w:r>
      <w:r w:rsidR="009F5011">
        <w:rPr>
          <w:szCs w:val="26"/>
        </w:rPr>
        <w:t>vectors</w:t>
      </w:r>
      <w:r w:rsidR="00EA08E8">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91E57F1"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3121D6E4"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w:r>
        <w:rPr>
          <w:b/>
          <w:i/>
          <w:szCs w:val="26"/>
        </w:rPr>
        <w:t>x</w:t>
      </w:r>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w:r>
        <w:rPr>
          <w:b/>
          <w:i/>
          <w:szCs w:val="26"/>
        </w:rPr>
        <w:t>y</w:t>
      </w:r>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proofErr w:type="spellStart"/>
      <w:r>
        <w:rPr>
          <w:i/>
          <w:szCs w:val="26"/>
        </w:rPr>
        <w:t>m</w:t>
      </w:r>
      <w:r>
        <w:rPr>
          <w:szCs w:val="26"/>
        </w:rPr>
        <w:t>x</w:t>
      </w:r>
      <w:r>
        <w:rPr>
          <w:i/>
          <w:szCs w:val="26"/>
        </w:rPr>
        <w:t>n</w:t>
      </w:r>
      <w:proofErr w:type="spellEnd"/>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proofErr w:type="spellStart"/>
      <w:r>
        <w:rPr>
          <w:i/>
          <w:szCs w:val="26"/>
        </w:rPr>
        <w:t>q</w:t>
      </w:r>
      <w:r>
        <w:rPr>
          <w:szCs w:val="26"/>
        </w:rPr>
        <w:t>x</w:t>
      </w:r>
      <w:r>
        <w:rPr>
          <w:i/>
          <w:szCs w:val="26"/>
        </w:rPr>
        <w:t>m</w:t>
      </w:r>
      <w:proofErr w:type="spellEnd"/>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w:r>
        <w:rPr>
          <w:b/>
          <w:i/>
          <w:szCs w:val="26"/>
        </w:rPr>
        <w:t>x</w:t>
      </w:r>
      <w:r>
        <w:rPr>
          <w:szCs w:val="26"/>
        </w:rPr>
        <w:t xml:space="preserve">’), </w:t>
      </w:r>
      <w:r w:rsidRPr="00AA6601">
        <w:rPr>
          <w:i/>
          <w:szCs w:val="26"/>
        </w:rPr>
        <w:t>f</w:t>
      </w:r>
      <w:r>
        <w:rPr>
          <w:szCs w:val="26"/>
        </w:rPr>
        <w:t>(</w:t>
      </w:r>
      <w:r w:rsidRPr="00AA6601">
        <w:rPr>
          <w:b/>
          <w:i/>
          <w:szCs w:val="26"/>
        </w:rPr>
        <w:t>Y</w:t>
      </w:r>
      <w:r>
        <w:rPr>
          <w:szCs w:val="26"/>
        </w:rPr>
        <w:t xml:space="preserve">’) are easily extended within context of </w:t>
      </w:r>
      <w:r w:rsidR="007A677B">
        <w:rPr>
          <w:szCs w:val="26"/>
        </w:rPr>
        <w:t>vector</w:t>
      </w:r>
      <w:r>
        <w:rPr>
          <w:szCs w:val="26"/>
        </w:rPr>
        <w:t xml:space="preserve"> operation when activation function acts on every elements of </w:t>
      </w:r>
      <w:r w:rsidR="007A677B">
        <w:rPr>
          <w:b/>
          <w:i/>
          <w:szCs w:val="26"/>
        </w:rPr>
        <w:t>x</w:t>
      </w:r>
      <w:r>
        <w:rPr>
          <w:szCs w:val="26"/>
        </w:rPr>
        <w:t xml:space="preserve">’ and </w:t>
      </w:r>
      <w:r w:rsidR="007A677B">
        <w:rPr>
          <w:b/>
          <w:i/>
          <w:szCs w:val="26"/>
        </w:rPr>
        <w:t>y</w:t>
      </w:r>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w:r w:rsidR="007A677B">
        <w:rPr>
          <w:b/>
          <w:i/>
          <w:szCs w:val="26"/>
        </w:rPr>
        <w:t>x</w:t>
      </w:r>
      <w:r>
        <w:rPr>
          <w:szCs w:val="26"/>
        </w:rPr>
        <w:t xml:space="preserve">’) and </w:t>
      </w:r>
      <w:r w:rsidRPr="00AA6601">
        <w:rPr>
          <w:i/>
          <w:szCs w:val="26"/>
        </w:rPr>
        <w:t>f</w:t>
      </w:r>
      <w:r>
        <w:rPr>
          <w:szCs w:val="26"/>
        </w:rPr>
        <w:t>(</w:t>
      </w:r>
      <w:r w:rsidR="007A677B">
        <w:rPr>
          <w:b/>
          <w:i/>
          <w:szCs w:val="26"/>
        </w:rPr>
        <w:t>y</w:t>
      </w:r>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6F69C26E" w14:textId="77777777" w:rsidTr="00AE5C3F">
        <w:tc>
          <w:tcPr>
            <w:tcW w:w="4845" w:type="pct"/>
          </w:tcPr>
          <w:p w14:paraId="7DFBE4B6" w14:textId="41C78D15" w:rsidR="001F77FE" w:rsidRPr="00506DB8" w:rsidRDefault="001F77FE" w:rsidP="00F74FAA">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e>
                      </m:mr>
                    </m:m>
                  </m:e>
                </m:d>
              </m:oMath>
            </m:oMathPara>
          </w:p>
        </w:tc>
        <w:tc>
          <w:tcPr>
            <w:tcW w:w="155" w:type="pct"/>
            <w:vAlign w:val="center"/>
          </w:tcPr>
          <w:p w14:paraId="43820E42" w14:textId="21FAF329" w:rsidR="001F77FE" w:rsidRPr="007F2779" w:rsidRDefault="001F77FE" w:rsidP="00F40866">
            <w:pPr>
              <w:jc w:val="right"/>
              <w:rPr>
                <w:szCs w:val="26"/>
              </w:rPr>
            </w:pPr>
            <w:r>
              <w:rPr>
                <w:szCs w:val="26"/>
              </w:rPr>
              <w:t>2.</w:t>
            </w:r>
            <w:r w:rsidR="00014978">
              <w:rPr>
                <w:szCs w:val="26"/>
              </w:rPr>
              <w:t>2</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7F5CF97F" w14:textId="77777777" w:rsidTr="00F74FAA">
        <w:tc>
          <w:tcPr>
            <w:tcW w:w="4714" w:type="pct"/>
          </w:tcPr>
          <w:p w14:paraId="1F6C327D" w14:textId="5F47E7F8" w:rsidR="001F77FE" w:rsidRPr="00506DB8" w:rsidRDefault="001F77FE" w:rsidP="00F74FAA">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e>
                      </m:mr>
                    </m:m>
                  </m:e>
                </m:d>
              </m:oMath>
            </m:oMathPara>
          </w:p>
        </w:tc>
        <w:tc>
          <w:tcPr>
            <w:tcW w:w="286" w:type="pct"/>
            <w:vAlign w:val="center"/>
          </w:tcPr>
          <w:p w14:paraId="14D9B762" w14:textId="7DD09BEA" w:rsidR="001F77FE" w:rsidRPr="007F2779" w:rsidRDefault="001F77FE" w:rsidP="00F40866">
            <w:pPr>
              <w:jc w:val="right"/>
              <w:rPr>
                <w:szCs w:val="26"/>
              </w:rPr>
            </w:pPr>
            <w:r>
              <w:rPr>
                <w:szCs w:val="26"/>
              </w:rPr>
              <w:t>2.</w:t>
            </w:r>
            <w:r w:rsidR="00014978">
              <w:rPr>
                <w:szCs w:val="26"/>
              </w:rPr>
              <w:t>3</w:t>
            </w:r>
          </w:p>
        </w:tc>
      </w:tr>
    </w:tbl>
    <w:p w14:paraId="2CDC879B" w14:textId="0A0B3319"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proofErr w:type="spellStart"/>
      <w:r w:rsidRPr="00F74FAA">
        <w:rPr>
          <w:i/>
        </w:rPr>
        <w:t>f</w:t>
      </w:r>
      <w:r w:rsidRPr="00F74FAA">
        <w:rPr>
          <w:b/>
          <w:i/>
          <w:vertAlign w:val="subscript"/>
        </w:rPr>
        <w:t>y</w:t>
      </w:r>
      <w:proofErr w:type="spellEnd"/>
      <w:r>
        <w:t>(</w:t>
      </w:r>
      <w:r w:rsidRPr="008D25F1">
        <w:rPr>
          <w:b/>
          <w:i/>
        </w:rPr>
        <w:t>x</w:t>
      </w:r>
      <w:r>
        <w:t xml:space="preserve">’) and </w:t>
      </w:r>
      <w:proofErr w:type="spellStart"/>
      <w:r w:rsidRPr="00F74FAA">
        <w:rPr>
          <w:i/>
        </w:rPr>
        <w:t>f</w:t>
      </w:r>
      <w:r w:rsidRPr="00F74FAA">
        <w:rPr>
          <w:b/>
          <w:i/>
          <w:vertAlign w:val="subscript"/>
        </w:rPr>
        <w:t>z</w:t>
      </w:r>
      <w:proofErr w:type="spellEnd"/>
      <w:r>
        <w:t>(</w:t>
      </w:r>
      <w:r w:rsidRPr="00F74FAA">
        <w:rPr>
          <w:b/>
          <w:i/>
        </w:rPr>
        <w:t>y</w:t>
      </w:r>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w:proofErr w:type="spellStart"/>
      <w:r w:rsidR="001F77FE" w:rsidRPr="009934FF">
        <w:rPr>
          <w:i/>
          <w:szCs w:val="26"/>
        </w:rPr>
        <w:t>x</w:t>
      </w:r>
      <w:r w:rsidR="001F77FE">
        <w:rPr>
          <w:szCs w:val="26"/>
        </w:rPr>
        <w:t>’</w:t>
      </w:r>
      <w:r w:rsidR="001F77FE" w:rsidRPr="009934FF">
        <w:rPr>
          <w:i/>
          <w:szCs w:val="26"/>
          <w:vertAlign w:val="subscript"/>
        </w:rPr>
        <w:t>ij</w:t>
      </w:r>
      <w:proofErr w:type="spellEnd"/>
      <w:r w:rsidR="001F77FE">
        <w:rPr>
          <w:szCs w:val="26"/>
        </w:rPr>
        <w:t xml:space="preserve">) and </w:t>
      </w:r>
      <w:r w:rsidR="001F77FE" w:rsidRPr="009934FF">
        <w:rPr>
          <w:i/>
          <w:szCs w:val="26"/>
        </w:rPr>
        <w:t>f</w:t>
      </w:r>
      <w:r w:rsidR="001F77FE">
        <w:rPr>
          <w:szCs w:val="26"/>
        </w:rPr>
        <w:t>(</w:t>
      </w:r>
      <w:proofErr w:type="spellStart"/>
      <w:r w:rsidR="001F77FE" w:rsidRPr="009934FF">
        <w:rPr>
          <w:i/>
          <w:szCs w:val="26"/>
        </w:rPr>
        <w:t>y</w:t>
      </w:r>
      <w:r w:rsidR="001F77FE">
        <w:rPr>
          <w:szCs w:val="26"/>
        </w:rPr>
        <w:t>’</w:t>
      </w:r>
      <w:r w:rsidR="001F77FE" w:rsidRPr="009934FF">
        <w:rPr>
          <w:i/>
          <w:szCs w:val="26"/>
          <w:vertAlign w:val="subscript"/>
        </w:rPr>
        <w:t>ij</w:t>
      </w:r>
      <w:proofErr w:type="spellEnd"/>
      <w:r w:rsidR="001F77FE">
        <w:rPr>
          <w:szCs w:val="26"/>
        </w:rPr>
        <w:t>) are scalar activation function as usual, like sigmoid function, for instance:</w:t>
      </w:r>
    </w:p>
    <w:p w14:paraId="234B1290" w14:textId="55E1F60A" w:rsidR="001F77FE" w:rsidRPr="008620A8" w:rsidRDefault="001F77FE" w:rsidP="001F77FE">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up>
              </m:sSup>
            </m:den>
          </m:f>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up>
              </m:sSup>
            </m:den>
          </m:f>
        </m:oMath>
      </m:oMathPara>
    </w:p>
    <w:p w14:paraId="1213DC35" w14:textId="0F340818" w:rsidR="001F77FE" w:rsidRDefault="001F77FE" w:rsidP="001F77FE">
      <w:pPr>
        <w:rPr>
          <w:szCs w:val="26"/>
        </w:rPr>
      </w:pPr>
      <w:r>
        <w:t xml:space="preserve">Note, </w:t>
      </w:r>
      <w:r w:rsidRPr="00AA6601">
        <w:rPr>
          <w:i/>
          <w:szCs w:val="26"/>
        </w:rPr>
        <w:t>f</w:t>
      </w:r>
      <w:r>
        <w:rPr>
          <w:szCs w:val="26"/>
        </w:rPr>
        <w:t>(</w:t>
      </w:r>
      <w:r w:rsidR="00C86DEE">
        <w:rPr>
          <w:b/>
          <w:i/>
          <w:szCs w:val="26"/>
        </w:rPr>
        <w:t>x</w:t>
      </w:r>
      <w:r>
        <w:rPr>
          <w:szCs w:val="26"/>
        </w:rPr>
        <w:t xml:space="preserve">’) and </w:t>
      </w:r>
      <w:r w:rsidRPr="00AA6601">
        <w:rPr>
          <w:i/>
          <w:szCs w:val="26"/>
        </w:rPr>
        <w:t>f</w:t>
      </w:r>
      <w:r>
        <w:rPr>
          <w:szCs w:val="26"/>
        </w:rPr>
        <w:t>(</w:t>
      </w:r>
      <w:r w:rsidR="00FE4E89">
        <w:rPr>
          <w:b/>
          <w:i/>
          <w:szCs w:val="26"/>
        </w:rPr>
        <w:t>y</w:t>
      </w:r>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w:r w:rsidR="00FE4E89">
        <w:rPr>
          <w:b/>
          <w:i/>
          <w:szCs w:val="26"/>
        </w:rPr>
        <w:t>x</w:t>
      </w:r>
      <w:r>
        <w:rPr>
          <w:szCs w:val="26"/>
        </w:rPr>
        <w:t xml:space="preserve">’) and </w:t>
      </w:r>
      <w:r w:rsidRPr="00C71239">
        <w:rPr>
          <w:i/>
          <w:szCs w:val="26"/>
        </w:rPr>
        <w:t>f</w:t>
      </w:r>
      <w:r>
        <w:rPr>
          <w:szCs w:val="26"/>
        </w:rPr>
        <w:t>(</w:t>
      </w:r>
      <w:r w:rsidR="00FE4E89">
        <w:rPr>
          <w:b/>
          <w:i/>
          <w:szCs w:val="26"/>
        </w:rPr>
        <w:t>y</w:t>
      </w:r>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Jacobian </w:t>
      </w:r>
      <w:r w:rsidR="00FE4E89">
        <w:rPr>
          <w:szCs w:val="26"/>
        </w:rPr>
        <w:t>matrices</w:t>
      </w:r>
      <w:r>
        <w:rPr>
          <w:szCs w:val="26"/>
        </w:rPr>
        <w:t xml:space="preserve"> </w:t>
      </w:r>
      <w:r w:rsidRPr="00BE26D5">
        <w:rPr>
          <w:i/>
          <w:szCs w:val="26"/>
        </w:rPr>
        <w:t>f</w:t>
      </w:r>
      <w:r w:rsidRPr="008F24E0">
        <w:rPr>
          <w:szCs w:val="26"/>
        </w:rPr>
        <w:t>’</w:t>
      </w:r>
      <w:r>
        <w:rPr>
          <w:szCs w:val="26"/>
        </w:rPr>
        <w:t>(</w:t>
      </w:r>
      <w:r w:rsidR="00FE4E89">
        <w:rPr>
          <w:b/>
          <w:i/>
          <w:szCs w:val="26"/>
        </w:rPr>
        <w:t>x</w:t>
      </w:r>
      <w:r>
        <w:rPr>
          <w:szCs w:val="26"/>
        </w:rPr>
        <w:t xml:space="preserve">’), </w:t>
      </w:r>
      <w:r w:rsidRPr="00C71239">
        <w:rPr>
          <w:i/>
          <w:szCs w:val="26"/>
        </w:rPr>
        <w:t>f</w:t>
      </w:r>
      <w:r w:rsidRPr="008F24E0">
        <w:rPr>
          <w:szCs w:val="26"/>
        </w:rPr>
        <w:t>’</w:t>
      </w:r>
      <w:r>
        <w:rPr>
          <w:szCs w:val="26"/>
        </w:rPr>
        <w:t>(</w:t>
      </w:r>
      <w:r w:rsidR="00FE4E89">
        <w:rPr>
          <w:b/>
          <w:i/>
          <w:szCs w:val="26"/>
        </w:rPr>
        <w:t>y</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5863B0BB" w14:textId="77777777" w:rsidTr="00AE5C3F">
        <w:tc>
          <w:tcPr>
            <w:tcW w:w="4845" w:type="pct"/>
          </w:tcPr>
          <w:p w14:paraId="1EF39215" w14:textId="3EC6ED3E" w:rsidR="001F77FE" w:rsidRPr="00506DB8" w:rsidRDefault="003D418F" w:rsidP="00A83A00">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den>
                          </m:f>
                        </m:e>
                      </m:mr>
                    </m:m>
                  </m:e>
                </m:d>
              </m:oMath>
            </m:oMathPara>
          </w:p>
        </w:tc>
        <w:tc>
          <w:tcPr>
            <w:tcW w:w="155" w:type="pct"/>
            <w:vAlign w:val="center"/>
          </w:tcPr>
          <w:p w14:paraId="0137E548" w14:textId="712BA797" w:rsidR="001F77FE" w:rsidRPr="007F2779" w:rsidRDefault="001F77FE" w:rsidP="00F40866">
            <w:pPr>
              <w:jc w:val="right"/>
              <w:rPr>
                <w:szCs w:val="26"/>
              </w:rPr>
            </w:pPr>
            <w:r>
              <w:rPr>
                <w:szCs w:val="26"/>
              </w:rPr>
              <w:t>2.</w:t>
            </w:r>
            <w:r w:rsidR="00014978">
              <w:rPr>
                <w:szCs w:val="26"/>
              </w:rPr>
              <w:t>4</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5BE5E68F" w14:textId="77777777" w:rsidTr="00AE5C3F">
        <w:tc>
          <w:tcPr>
            <w:tcW w:w="4780" w:type="pct"/>
          </w:tcPr>
          <w:p w14:paraId="5897E478" w14:textId="18AF7882" w:rsidR="001F77FE" w:rsidRPr="00506DB8" w:rsidRDefault="003D418F" w:rsidP="00F74FAA">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den>
                          </m:f>
                        </m:e>
                      </m:mr>
                    </m:m>
                  </m:e>
                </m:d>
              </m:oMath>
            </m:oMathPara>
          </w:p>
        </w:tc>
        <w:tc>
          <w:tcPr>
            <w:tcW w:w="220" w:type="pct"/>
            <w:vAlign w:val="center"/>
          </w:tcPr>
          <w:p w14:paraId="5624C6A7" w14:textId="62CF11BE" w:rsidR="001F77FE" w:rsidRPr="007F2779" w:rsidRDefault="001F77FE" w:rsidP="00F40866">
            <w:pPr>
              <w:jc w:val="right"/>
              <w:rPr>
                <w:szCs w:val="26"/>
              </w:rPr>
            </w:pPr>
            <w:r>
              <w:rPr>
                <w:szCs w:val="26"/>
              </w:rPr>
              <w:t>2.</w:t>
            </w:r>
            <w:r w:rsidR="00014978">
              <w:rPr>
                <w:szCs w:val="26"/>
              </w:rPr>
              <w:t>5</w:t>
            </w:r>
          </w:p>
        </w:tc>
      </w:tr>
    </w:tbl>
    <w:p w14:paraId="2BE91191" w14:textId="46F60215" w:rsidR="00A83A00" w:rsidRDefault="00A83A00" w:rsidP="00A83A00">
      <w:r>
        <w:t>Where,</w:t>
      </w:r>
    </w:p>
    <w:p w14:paraId="2753AA37" w14:textId="436E41EB" w:rsidR="00A83A00" w:rsidRPr="00C92968" w:rsidRDefault="003D418F"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3324E859" w:rsidR="00A83A00" w:rsidRDefault="003D418F"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252D0AFE"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w:r>
        <w:rPr>
          <w:b/>
          <w:i/>
          <w:szCs w:val="26"/>
        </w:rPr>
        <w:t>x</w:t>
      </w:r>
      <w:r>
        <w:rPr>
          <w:szCs w:val="26"/>
        </w:rPr>
        <w:t xml:space="preserve">’) and </w:t>
      </w:r>
      <w:r w:rsidRPr="00C71239">
        <w:rPr>
          <w:i/>
          <w:szCs w:val="26"/>
        </w:rPr>
        <w:t>f</w:t>
      </w:r>
      <w:r w:rsidRPr="008F24E0">
        <w:rPr>
          <w:szCs w:val="26"/>
        </w:rPr>
        <w:t>’</w:t>
      </w:r>
      <w:r>
        <w:rPr>
          <w:szCs w:val="26"/>
        </w:rPr>
        <w:t>(</w:t>
      </w:r>
      <w:r>
        <w:rPr>
          <w:b/>
          <w:i/>
          <w:szCs w:val="26"/>
        </w:rPr>
        <w:t>y</w:t>
      </w:r>
      <w:r>
        <w:rPr>
          <w:szCs w:val="26"/>
        </w:rPr>
        <w:t xml:space="preserve">’) are </w:t>
      </w:r>
      <w:proofErr w:type="spellStart"/>
      <w:r w:rsidR="00A83A00" w:rsidRPr="00A83A00">
        <w:rPr>
          <w:i/>
          <w:szCs w:val="26"/>
        </w:rPr>
        <w:t>m</w:t>
      </w:r>
      <w:r w:rsidR="00A83A00">
        <w:rPr>
          <w:szCs w:val="26"/>
        </w:rPr>
        <w:t>xm</w:t>
      </w:r>
      <w:proofErr w:type="spellEnd"/>
      <w:r w:rsidR="00A83A00">
        <w:rPr>
          <w:szCs w:val="26"/>
        </w:rPr>
        <w:t xml:space="preserve"> and </w:t>
      </w:r>
      <w:proofErr w:type="spellStart"/>
      <w:r w:rsidR="00A83A00" w:rsidRPr="00A83A00">
        <w:rPr>
          <w:i/>
          <w:szCs w:val="26"/>
        </w:rPr>
        <w:t>q</w:t>
      </w:r>
      <w:r w:rsidR="00A83A00">
        <w:rPr>
          <w:szCs w:val="26"/>
        </w:rPr>
        <w:t>x</w:t>
      </w:r>
      <w:r w:rsidR="00A83A00" w:rsidRPr="00A83A00">
        <w:rPr>
          <w:i/>
          <w:szCs w:val="26"/>
        </w:rPr>
        <w:t>q</w:t>
      </w:r>
      <w:proofErr w:type="spellEnd"/>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w:proofErr w:type="spellStart"/>
      <w:r w:rsidRPr="009934FF">
        <w:rPr>
          <w:i/>
          <w:szCs w:val="26"/>
        </w:rPr>
        <w:t>x</w:t>
      </w:r>
      <w:r>
        <w:rPr>
          <w:szCs w:val="26"/>
        </w:rPr>
        <w:t>’</w:t>
      </w:r>
      <w:r w:rsidR="00A83A00">
        <w:rPr>
          <w:i/>
          <w:szCs w:val="26"/>
          <w:vertAlign w:val="subscript"/>
        </w:rPr>
        <w:t>i</w:t>
      </w:r>
      <w:proofErr w:type="spellEnd"/>
      <w:r>
        <w:rPr>
          <w:szCs w:val="26"/>
        </w:rPr>
        <w:t xml:space="preserve">) and </w:t>
      </w:r>
      <w:r w:rsidRPr="009934FF">
        <w:rPr>
          <w:i/>
          <w:szCs w:val="26"/>
        </w:rPr>
        <w:t>f</w:t>
      </w:r>
      <w:r w:rsidRPr="002B1F21">
        <w:rPr>
          <w:szCs w:val="26"/>
        </w:rPr>
        <w:t>’</w:t>
      </w:r>
      <w:r>
        <w:rPr>
          <w:szCs w:val="26"/>
        </w:rPr>
        <w:t>(</w:t>
      </w:r>
      <w:proofErr w:type="spellStart"/>
      <w:r w:rsidRPr="009934FF">
        <w:rPr>
          <w:i/>
          <w:szCs w:val="26"/>
        </w:rPr>
        <w:t>y</w:t>
      </w:r>
      <w:r>
        <w:rPr>
          <w:szCs w:val="26"/>
        </w:rPr>
        <w:t>’</w:t>
      </w:r>
      <w:r w:rsidR="00F76F33">
        <w:rPr>
          <w:i/>
          <w:szCs w:val="26"/>
          <w:vertAlign w:val="subscript"/>
        </w:rPr>
        <w:t>i</w:t>
      </w:r>
      <w:proofErr w:type="spellEnd"/>
      <w:r>
        <w:rPr>
          <w:szCs w:val="26"/>
        </w:rPr>
        <w:t>) are first-order derivatives of scalar activation function as usual, like derivative of sigmoid function, for instance:</w:t>
      </w:r>
    </w:p>
    <w:p w14:paraId="696AE24F" w14:textId="5DE5F9B5" w:rsidR="00D23AB6" w:rsidRPr="002642B5" w:rsidRDefault="003D418F"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d>
        </m:oMath>
      </m:oMathPara>
    </w:p>
    <w:p w14:paraId="6C571959" w14:textId="55C6C9D0" w:rsidR="0044338F" w:rsidRDefault="0044338F" w:rsidP="0044338F">
      <w:pPr>
        <w:rPr>
          <w:szCs w:val="26"/>
        </w:rPr>
      </w:pPr>
      <w:r>
        <w:rPr>
          <w:szCs w:val="26"/>
        </w:rPr>
        <w:t xml:space="preserve">Feedforward network (FNN)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r w:rsidRPr="001E7687">
        <w:rPr>
          <w:szCs w:val="26"/>
          <w:vertAlign w:val="subscript"/>
        </w:rPr>
        <w:t>2</w:t>
      </w:r>
      <w:r>
        <w:rPr>
          <w:szCs w:val="26"/>
        </w:rPr>
        <w:t xml:space="preserve">,…, </w:t>
      </w:r>
      <w:proofErr w:type="spellStart"/>
      <w:r w:rsidR="0093549B">
        <w:rPr>
          <w:b/>
          <w:i/>
          <w:szCs w:val="26"/>
        </w:rPr>
        <w:t>x</w:t>
      </w:r>
      <w:r>
        <w:rPr>
          <w:i/>
          <w:szCs w:val="26"/>
          <w:vertAlign w:val="subscript"/>
        </w:rPr>
        <w:t>K</w:t>
      </w:r>
      <w:proofErr w:type="spellEnd"/>
      <w:r>
        <w:rPr>
          <w:szCs w:val="26"/>
        </w:rPr>
        <w:t xml:space="preserve"> is called </w:t>
      </w:r>
      <w:r>
        <w:rPr>
          <w:i/>
          <w:szCs w:val="26"/>
        </w:rPr>
        <w:t>K</w:t>
      </w:r>
      <w:r>
        <w:rPr>
          <w:szCs w:val="26"/>
        </w:rPr>
        <w:t>-layer FNN which is represented as follows:</w:t>
      </w:r>
    </w:p>
    <w:p w14:paraId="64745E7F" w14:textId="46A76ED9" w:rsidR="0044338F" w:rsidRPr="00F84305" w:rsidRDefault="003D418F"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stochastic gradient descent (SGD) algorithm associated backpropagation algorithm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76087CC0" w:rsidR="0044338F" w:rsidRDefault="003D418F"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likelihood of ANN denoted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27B8FC07" w:rsidR="0044338F" w:rsidRPr="00B6544A" w:rsidRDefault="003D418F"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77777777" w:rsidR="0044338F" w:rsidRDefault="0044338F" w:rsidP="0044338F">
      <w:r>
        <w:t>Which implies within context of SGD:</w:t>
      </w:r>
    </w:p>
    <w:p w14:paraId="3D0F4066" w14:textId="05D85CD4" w:rsidR="0044338F" w:rsidRDefault="003D418F" w:rsidP="0044338F">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proofErr w:type="spellStart"/>
      <w:r>
        <w:rPr>
          <w:rFonts w:cs="Times New Roman"/>
          <w:i/>
          <w:vertAlign w:val="subscript"/>
        </w:rPr>
        <w:t>U</w:t>
      </w:r>
      <w:r>
        <w:rPr>
          <w:rFonts w:cs="Times New Roman"/>
          <w:i/>
        </w:rPr>
        <w:t>l</w:t>
      </w:r>
      <w:proofErr w:type="spellEnd"/>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proofErr w:type="spellStart"/>
      <w:r w:rsidRPr="00851299">
        <w:rPr>
          <w:rFonts w:cs="Times New Roman"/>
          <w:szCs w:val="26"/>
          <w:vertAlign w:val="subscript"/>
        </w:rPr>
        <w:t>Φ</w:t>
      </w:r>
      <w:r>
        <w:rPr>
          <w:rFonts w:cs="Times New Roman"/>
          <w:i/>
        </w:rPr>
        <w:t>l</w:t>
      </w:r>
      <w:proofErr w:type="spellEnd"/>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proofErr w:type="spellStart"/>
      <w:r w:rsidRPr="00147C37">
        <w:rPr>
          <w:rFonts w:cs="Times New Roman"/>
          <w:i/>
          <w:vertAlign w:val="subscript"/>
        </w:rPr>
        <w:t>V</w:t>
      </w:r>
      <w:r>
        <w:rPr>
          <w:rFonts w:cs="Times New Roman"/>
          <w:i/>
        </w:rPr>
        <w:t>l</w:t>
      </w:r>
      <w:proofErr w:type="spellEnd"/>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proofErr w:type="spellStart"/>
      <w:r w:rsidRPr="00147C37">
        <w:rPr>
          <w:rFonts w:cs="Times New Roman"/>
          <w:vertAlign w:val="subscript"/>
        </w:rPr>
        <w:t>Φ</w:t>
      </w:r>
      <w:r>
        <w:rPr>
          <w:rFonts w:cs="Times New Roman"/>
          <w:i/>
        </w:rPr>
        <w:t>l</w:t>
      </w:r>
      <w:proofErr w:type="spellEnd"/>
      <w:r>
        <w:rPr>
          <w:rFonts w:cs="Times New Roman"/>
        </w:rPr>
        <w:t>(</w:t>
      </w:r>
      <w:r w:rsidR="0093549B">
        <w:rPr>
          <w:rFonts w:cs="Times New Roman"/>
          <w:b/>
          <w:i/>
        </w:rPr>
        <w:t>z</w:t>
      </w:r>
      <w:r>
        <w:rPr>
          <w:rFonts w:cs="Times New Roman"/>
        </w:rPr>
        <w:t xml:space="preserve">) are gradients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064B2531" w:rsidR="0044338F" w:rsidRDefault="0044338F" w:rsidP="0044338F">
      <w:pPr>
        <w:ind w:firstLine="360"/>
        <w:rPr>
          <w:rFonts w:cs="Times New Roman"/>
          <w:szCs w:val="26"/>
        </w:rPr>
      </w:pPr>
      <w:r>
        <w:t xml:space="preserve">As usual, likelihood </w:t>
      </w:r>
      <w:r>
        <w:rPr>
          <w:rFonts w:cs="Times New Roman"/>
          <w:i/>
        </w:rPr>
        <w:t>l</w:t>
      </w:r>
      <w:r>
        <w:rPr>
          <w:rFonts w:cs="Times New Roman"/>
        </w:rPr>
        <w:t>(</w:t>
      </w:r>
      <w:r w:rsidRPr="00147C37">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given the real output </w:t>
      </w:r>
      <w:r w:rsidR="00B21FCA">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7E8E0E30" w:rsidR="0044338F" w:rsidRPr="007F2779" w:rsidRDefault="0044338F" w:rsidP="00F40866">
            <w:pPr>
              <w:jc w:val="right"/>
              <w:rPr>
                <w:szCs w:val="26"/>
              </w:rPr>
            </w:pPr>
            <w:r>
              <w:rPr>
                <w:szCs w:val="26"/>
              </w:rPr>
              <w:t>2.</w:t>
            </w:r>
            <w:r w:rsidR="00014978">
              <w:rPr>
                <w:szCs w:val="26"/>
              </w:rPr>
              <w:t>6</w:t>
            </w:r>
          </w:p>
        </w:tc>
      </w:tr>
    </w:tbl>
    <w:p w14:paraId="2CE49E28" w14:textId="77777777" w:rsidR="0044338F" w:rsidRDefault="0044338F" w:rsidP="0044338F">
      <w:r>
        <w:t>Where,</w:t>
      </w:r>
    </w:p>
    <w:p w14:paraId="59941DB3" w14:textId="56B83FE7" w:rsidR="0044338F" w:rsidRPr="00F40866" w:rsidRDefault="003D418F"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w:t>
      </w:r>
      <w:proofErr w:type="spellStart"/>
      <w:r>
        <w:rPr>
          <w:rFonts w:cs="Times New Roman"/>
        </w:rPr>
        <w:t>tr</w:t>
      </w:r>
      <w:proofErr w:type="spellEnd"/>
      <w:r>
        <w:rPr>
          <w:rFonts w:cs="Times New Roman"/>
        </w:rPr>
        <w:t>(.) denotes trace operator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3D418F"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17E01BFE"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proofErr w:type="spellStart"/>
      <w:r w:rsidR="007F74FD">
        <w:rPr>
          <w:rFonts w:cs="Times New Roman"/>
          <w:i/>
          <w:vertAlign w:val="subscript"/>
        </w:rPr>
        <w:t>V</w:t>
      </w:r>
      <w:r>
        <w:rPr>
          <w:rFonts w:cs="Times New Roman"/>
          <w:i/>
        </w:rPr>
        <w:t>l</w:t>
      </w:r>
      <w:proofErr w:type="spellEnd"/>
      <w:r>
        <w:rPr>
          <w:rFonts w:cs="Times New Roman"/>
        </w:rPr>
        <w:t>(</w:t>
      </w:r>
      <w:r>
        <w:rPr>
          <w:rFonts w:cs="Times New Roman"/>
          <w:b/>
          <w:i/>
        </w:rPr>
        <w:t>z</w:t>
      </w:r>
      <w:r>
        <w:rPr>
          <w:rFonts w:cs="Times New Roman"/>
        </w:rPr>
        <w:t>) is:</w:t>
      </w:r>
    </w:p>
    <w:p w14:paraId="6AB8AE7F" w14:textId="726F24CB" w:rsidR="00650CD9" w:rsidRPr="0057418D" w:rsidRDefault="003D418F"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3ED190F2"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proofErr w:type="spellStart"/>
      <w:r w:rsidRPr="00851299">
        <w:rPr>
          <w:rFonts w:cs="Times New Roman"/>
          <w:szCs w:val="26"/>
          <w:vertAlign w:val="subscript"/>
        </w:rPr>
        <w:t>Φ</w:t>
      </w:r>
      <w:r>
        <w:rPr>
          <w:rFonts w:cs="Times New Roman"/>
          <w:i/>
        </w:rPr>
        <w:t>l</w:t>
      </w:r>
      <w:proofErr w:type="spellEnd"/>
      <w:r>
        <w:rPr>
          <w:rFonts w:cs="Times New Roman"/>
        </w:rPr>
        <w:t>(</w:t>
      </w:r>
      <w:r>
        <w:rPr>
          <w:rFonts w:cs="Times New Roman"/>
          <w:b/>
          <w:i/>
        </w:rPr>
        <w:t>z</w:t>
      </w:r>
      <w:r>
        <w:rPr>
          <w:rFonts w:cs="Times New Roman"/>
        </w:rPr>
        <w:t>) is:</w:t>
      </w:r>
    </w:p>
    <w:p w14:paraId="620F9FD9" w14:textId="23CFE5D9" w:rsidR="0057418D" w:rsidRPr="00D44E10" w:rsidRDefault="003D418F"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3D418F"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3259B617"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proofErr w:type="spellStart"/>
      <w:r w:rsidRPr="00D833A9">
        <w:rPr>
          <w:rFonts w:cs="Times New Roman"/>
          <w:b/>
          <w:i/>
          <w:vertAlign w:val="subscript"/>
        </w:rPr>
        <w:t>y</w:t>
      </w:r>
      <w:r>
        <w:rPr>
          <w:rFonts w:cs="Times New Roman"/>
          <w:i/>
        </w:rPr>
        <w:t>l</w:t>
      </w:r>
      <w:proofErr w:type="spellEnd"/>
      <w:r>
        <w:rPr>
          <w:rFonts w:cs="Times New Roman"/>
        </w:rPr>
        <w:t>(</w:t>
      </w:r>
      <w:r>
        <w:rPr>
          <w:rFonts w:cs="Times New Roman"/>
          <w:b/>
          <w:i/>
        </w:rPr>
        <w:t>z</w:t>
      </w:r>
      <w:r>
        <w:rPr>
          <w:rFonts w:cs="Times New Roman"/>
        </w:rPr>
        <w:t>) is:</w:t>
      </w:r>
    </w:p>
    <w:p w14:paraId="63E65036" w14:textId="07DF4286" w:rsidR="00D833A9" w:rsidRPr="0057418D" w:rsidRDefault="003D418F"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75FA89A3"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proofErr w:type="spellStart"/>
      <w:r>
        <w:rPr>
          <w:rFonts w:cs="Times New Roman"/>
          <w:i/>
          <w:vertAlign w:val="subscript"/>
        </w:rPr>
        <w:t>U</w:t>
      </w:r>
      <w:r>
        <w:rPr>
          <w:rFonts w:cs="Times New Roman"/>
          <w:i/>
        </w:rPr>
        <w:t>l</w:t>
      </w:r>
      <w:proofErr w:type="spellEnd"/>
      <w:r>
        <w:rPr>
          <w:rFonts w:cs="Times New Roman"/>
        </w:rPr>
        <w:t>(</w:t>
      </w:r>
      <w:r>
        <w:rPr>
          <w:rFonts w:cs="Times New Roman"/>
          <w:b/>
          <w:i/>
        </w:rPr>
        <w:t>z</w:t>
      </w:r>
      <w:r>
        <w:rPr>
          <w:rFonts w:cs="Times New Roman"/>
        </w:rPr>
        <w:t>) is:</w:t>
      </w:r>
    </w:p>
    <w:p w14:paraId="72A23355" w14:textId="7659593A" w:rsidR="00C6002C" w:rsidRPr="0057418D" w:rsidRDefault="003D418F"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34308B0"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proofErr w:type="spellStart"/>
      <w:r>
        <w:rPr>
          <w:rFonts w:cs="Times New Roman"/>
          <w:szCs w:val="26"/>
          <w:vertAlign w:val="subscript"/>
        </w:rPr>
        <w:t>Θ</w:t>
      </w:r>
      <w:r>
        <w:rPr>
          <w:rFonts w:cs="Times New Roman"/>
          <w:i/>
        </w:rPr>
        <w:t>l</w:t>
      </w:r>
      <w:proofErr w:type="spellEnd"/>
      <w:r>
        <w:rPr>
          <w:rFonts w:cs="Times New Roman"/>
        </w:rPr>
        <w:t>(</w:t>
      </w:r>
      <w:r>
        <w:rPr>
          <w:rFonts w:cs="Times New Roman"/>
          <w:b/>
          <w:i/>
        </w:rPr>
        <w:t>z</w:t>
      </w:r>
      <w:r>
        <w:rPr>
          <w:rFonts w:cs="Times New Roman"/>
        </w:rPr>
        <w:t>) is:</w:t>
      </w:r>
    </w:p>
    <w:p w14:paraId="4CE31FC9" w14:textId="2B8DDF31" w:rsidR="008641AA" w:rsidRPr="0048011E" w:rsidRDefault="003D418F"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3D418F"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proofErr w:type="spellStart"/>
      <w:r w:rsidR="006B77D6">
        <w:rPr>
          <w:rFonts w:cs="Times New Roman"/>
          <w:i/>
          <w:vertAlign w:val="subscript"/>
        </w:rPr>
        <w:t>U</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proofErr w:type="spellStart"/>
      <w:r w:rsidR="006B77D6" w:rsidRPr="00851299">
        <w:rPr>
          <w:rFonts w:cs="Times New Roman"/>
          <w:szCs w:val="26"/>
          <w:vertAlign w:val="subscript"/>
        </w:rPr>
        <w:t>Φ</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proofErr w:type="spellStart"/>
      <w:r w:rsidR="006B77D6" w:rsidRPr="00147C37">
        <w:rPr>
          <w:rFonts w:cs="Times New Roman"/>
          <w:i/>
          <w:vertAlign w:val="subscript"/>
        </w:rPr>
        <w:t>V</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proofErr w:type="spellStart"/>
      <w:r w:rsidR="006B77D6" w:rsidRPr="00147C37">
        <w:rPr>
          <w:rFonts w:cs="Times New Roman"/>
          <w:vertAlign w:val="subscript"/>
        </w:rPr>
        <w:t>Φ</w:t>
      </w:r>
      <w:r w:rsidR="006B77D6">
        <w:rPr>
          <w:rFonts w:cs="Times New Roman"/>
          <w:i/>
        </w:rPr>
        <w:t>l</w:t>
      </w:r>
      <w:proofErr w:type="spellEnd"/>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D177C3" w:rsidRPr="00506DB8" w14:paraId="26F63D37" w14:textId="77777777" w:rsidTr="00AE5C3F">
        <w:tc>
          <w:tcPr>
            <w:tcW w:w="4780" w:type="pct"/>
          </w:tcPr>
          <w:p w14:paraId="4CD28647" w14:textId="20BC0AB7" w:rsidR="00D177C3" w:rsidRPr="00506DB8" w:rsidRDefault="003D418F" w:rsidP="0048011E">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3FA6902F" w:rsidR="00D177C3" w:rsidRPr="007F2779" w:rsidRDefault="00D177C3" w:rsidP="0053712A">
            <w:pPr>
              <w:jc w:val="right"/>
              <w:rPr>
                <w:szCs w:val="26"/>
              </w:rPr>
            </w:pPr>
            <w:r>
              <w:rPr>
                <w:szCs w:val="26"/>
              </w:rPr>
              <w:t>2.</w:t>
            </w:r>
            <w:r w:rsidR="00014978">
              <w:rPr>
                <w:szCs w:val="26"/>
              </w:rPr>
              <w:t>7</w:t>
            </w:r>
          </w:p>
        </w:tc>
      </w:tr>
    </w:tbl>
    <w:p w14:paraId="13013F50" w14:textId="7499320F" w:rsidR="00F50500" w:rsidRDefault="00F50500" w:rsidP="00D177C3">
      <w:pPr>
        <w:rPr>
          <w:szCs w:val="26"/>
        </w:rPr>
      </w:pPr>
      <w:r>
        <w:rPr>
          <w:szCs w:val="26"/>
        </w:rPr>
        <w:t>Such that:</w:t>
      </w:r>
    </w:p>
    <w:p w14:paraId="5AB97858" w14:textId="77777777" w:rsidR="00F50500" w:rsidRDefault="003D418F"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1B261F83" w:rsidR="00AE5C3F" w:rsidRDefault="00AE5C3F" w:rsidP="00D177C3">
      <w:pPr>
        <w:rPr>
          <w:rFonts w:cs="Times New Roman"/>
        </w:rPr>
      </w:pPr>
      <w:r>
        <w:rPr>
          <w:szCs w:val="26"/>
        </w:rPr>
        <w:t xml:space="preserve">Note, </w:t>
      </w:r>
      <w:r w:rsidR="000E57E9" w:rsidRPr="00147C37">
        <w:rPr>
          <w:rFonts w:ascii="Cambria Math" w:hAnsi="Cambria Math" w:cs="Cambria Math"/>
        </w:rPr>
        <w:t>∇</w:t>
      </w:r>
      <w:proofErr w:type="spellStart"/>
      <w:r w:rsidR="000E57E9" w:rsidRPr="00851299">
        <w:rPr>
          <w:rFonts w:cs="Times New Roman"/>
          <w:szCs w:val="26"/>
          <w:vertAlign w:val="subscript"/>
        </w:rPr>
        <w:t>Φ</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proofErr w:type="spellStart"/>
      <w:r w:rsidR="000E57E9" w:rsidRPr="00147C37">
        <w:rPr>
          <w:rFonts w:cs="Times New Roman"/>
          <w:i/>
          <w:vertAlign w:val="subscript"/>
        </w:rPr>
        <w:t>V</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proofErr w:type="spellStart"/>
      <w:r w:rsidR="000E57E9" w:rsidRPr="00147C37">
        <w:rPr>
          <w:rFonts w:cs="Times New Roman"/>
          <w:vertAlign w:val="subscript"/>
        </w:rPr>
        <w:t>Φ</w:t>
      </w:r>
      <w:r w:rsidR="000E57E9">
        <w:rPr>
          <w:rFonts w:cs="Times New Roman"/>
          <w:i/>
        </w:rPr>
        <w:t>l</w:t>
      </w:r>
      <w:proofErr w:type="spellEnd"/>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for easy computation.</w:t>
      </w:r>
    </w:p>
    <w:p w14:paraId="416B30BB" w14:textId="7355943C" w:rsidR="000E57E9" w:rsidRDefault="003D418F"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69953EBA" w:rsidR="00D177C3" w:rsidRDefault="00D177C3" w:rsidP="00D177C3">
      <w:pPr>
        <w:rPr>
          <w:szCs w:val="26"/>
        </w:rPr>
      </w:pPr>
      <w:r>
        <w:rPr>
          <w:szCs w:val="26"/>
        </w:rPr>
        <w:t xml:space="preserve">In the general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r w:rsidRPr="001E7687">
        <w:rPr>
          <w:szCs w:val="26"/>
          <w:vertAlign w:val="subscript"/>
        </w:rPr>
        <w:t>2</w:t>
      </w:r>
      <w:r>
        <w:rPr>
          <w:szCs w:val="26"/>
        </w:rPr>
        <w:t xml:space="preserve">,…, </w:t>
      </w:r>
      <w:proofErr w:type="spellStart"/>
      <w:r>
        <w:rPr>
          <w:b/>
          <w:i/>
          <w:szCs w:val="26"/>
        </w:rPr>
        <w:t>x</w:t>
      </w:r>
      <w:r w:rsidRPr="007C67FB">
        <w:rPr>
          <w:i/>
          <w:szCs w:val="26"/>
          <w:vertAlign w:val="subscript"/>
        </w:rPr>
        <w:t>K</w:t>
      </w:r>
      <w:proofErr w:type="spellEnd"/>
      <w:r>
        <w:rPr>
          <w:szCs w:val="26"/>
        </w:rPr>
        <w:t xml:space="preserve"> is called </w:t>
      </w:r>
      <w:r>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D177C3" w:rsidRPr="00506DB8" w14:paraId="3E543CC7" w14:textId="77777777" w:rsidTr="00AE5C3F">
        <w:tc>
          <w:tcPr>
            <w:tcW w:w="4845" w:type="pct"/>
          </w:tcPr>
          <w:p w14:paraId="33B1F66B" w14:textId="573FA6D7" w:rsidR="00D177C3" w:rsidRPr="00506DB8" w:rsidRDefault="003D418F"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60B9972C" w:rsidR="00D177C3" w:rsidRPr="007F2779" w:rsidRDefault="00D177C3" w:rsidP="0053712A">
            <w:pPr>
              <w:jc w:val="right"/>
              <w:rPr>
                <w:szCs w:val="26"/>
              </w:rPr>
            </w:pPr>
            <w:r>
              <w:rPr>
                <w:szCs w:val="26"/>
              </w:rPr>
              <w:t>2.</w:t>
            </w:r>
            <w:r w:rsidR="00014978">
              <w:rPr>
                <w:szCs w:val="26"/>
              </w:rPr>
              <w:t>8</w:t>
            </w:r>
          </w:p>
        </w:tc>
      </w:tr>
    </w:tbl>
    <w:p w14:paraId="40AC6D0B" w14:textId="658A694D" w:rsidR="00D177C3" w:rsidRDefault="00D177C3" w:rsidP="00D177C3">
      <w:pPr>
        <w:rPr>
          <w:rFonts w:cs="Times New Roman"/>
        </w:rPr>
      </w:pPr>
      <w:r>
        <w:rPr>
          <w:rFonts w:cs="Times New Roman"/>
        </w:rPr>
        <w:t xml:space="preserve">It is easy to extended estimation equations of weight parameters </w:t>
      </w:r>
      <w:proofErr w:type="spellStart"/>
      <w:r w:rsidRPr="008B3DB6">
        <w:rPr>
          <w:rFonts w:cs="Times New Roman"/>
          <w:i/>
        </w:rPr>
        <w:t>W</w:t>
      </w:r>
      <w:r>
        <w:rPr>
          <w:rFonts w:cs="Times New Roman"/>
          <w:i/>
          <w:vertAlign w:val="subscript"/>
        </w:rPr>
        <w:t>k</w:t>
      </w:r>
      <w:proofErr w:type="spellEnd"/>
      <w:r>
        <w:rPr>
          <w:rFonts w:cs="Times New Roman"/>
        </w:rPr>
        <w:t xml:space="preserve"> and bias parameter </w:t>
      </w:r>
      <w:proofErr w:type="spellStart"/>
      <w:r>
        <w:rPr>
          <w:rFonts w:cs="Times New Roman"/>
        </w:rPr>
        <w:t>Θ</w:t>
      </w:r>
      <w:r>
        <w:rPr>
          <w:rFonts w:cs="Times New Roman"/>
          <w:i/>
          <w:vertAlign w:val="subscript"/>
        </w:rPr>
        <w:t>k</w:t>
      </w:r>
      <w:proofErr w:type="spellEnd"/>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proofErr w:type="spellStart"/>
      <w:r>
        <w:rPr>
          <w:rFonts w:cs="Times New Roman"/>
          <w:b/>
          <w:i/>
        </w:rPr>
        <w:t>x</w:t>
      </w:r>
      <w:r w:rsidR="0053712A">
        <w:rPr>
          <w:rFonts w:cs="Times New Roman"/>
          <w:i/>
          <w:vertAlign w:val="subscript"/>
        </w:rPr>
        <w:t>k</w:t>
      </w:r>
      <w:proofErr w:type="spellEnd"/>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w:proofErr w:type="spellStart"/>
      <w:r w:rsidR="0053712A">
        <w:rPr>
          <w:rFonts w:cs="Times New Roman"/>
          <w:b/>
          <w:i/>
        </w:rPr>
        <w:t>x</w:t>
      </w:r>
      <w:r>
        <w:rPr>
          <w:rFonts w:cs="Times New Roman"/>
        </w:rPr>
        <w:t>’</w:t>
      </w:r>
      <w:r>
        <w:rPr>
          <w:rFonts w:cs="Times New Roman"/>
          <w:i/>
          <w:vertAlign w:val="subscript"/>
        </w:rPr>
        <w:t>K</w:t>
      </w:r>
      <w:proofErr w:type="spellEnd"/>
      <w:r>
        <w:rPr>
          <w:rFonts w:cs="Times New Roman"/>
        </w:rPr>
        <w:t xml:space="preserve"> 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977E66" w:rsidRPr="00506DB8" w14:paraId="23219768" w14:textId="77777777" w:rsidTr="00AE5C3F">
        <w:tc>
          <w:tcPr>
            <w:tcW w:w="4845" w:type="pct"/>
          </w:tcPr>
          <w:p w14:paraId="78E1D50A" w14:textId="0600380C" w:rsidR="00977E66" w:rsidRPr="00977E66" w:rsidRDefault="003D418F"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4BCC85F7" w:rsidR="00977E66" w:rsidRPr="007F2779" w:rsidRDefault="00977E66" w:rsidP="0090437E">
            <w:pPr>
              <w:jc w:val="right"/>
              <w:rPr>
                <w:szCs w:val="26"/>
              </w:rPr>
            </w:pPr>
            <w:r>
              <w:rPr>
                <w:szCs w:val="26"/>
              </w:rPr>
              <w:t>2.</w:t>
            </w:r>
            <w:r w:rsidR="00014978">
              <w:rPr>
                <w:szCs w:val="26"/>
              </w:rPr>
              <w:t>9</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3D418F"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0437E" w:rsidRPr="00506DB8" w14:paraId="326BF7E0" w14:textId="77777777" w:rsidTr="00AE5C3F">
        <w:tc>
          <w:tcPr>
            <w:tcW w:w="4845" w:type="pct"/>
          </w:tcPr>
          <w:p w14:paraId="1EA7CAA5" w14:textId="5AB19C12" w:rsidR="0090437E" w:rsidRPr="0090437E" w:rsidRDefault="003D418F"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1722B621" w:rsidR="0090437E" w:rsidRPr="007F2779" w:rsidRDefault="0090437E" w:rsidP="0090437E">
            <w:pPr>
              <w:jc w:val="right"/>
              <w:rPr>
                <w:szCs w:val="26"/>
              </w:rPr>
            </w:pPr>
            <w:r>
              <w:rPr>
                <w:szCs w:val="26"/>
              </w:rPr>
              <w:t>2.</w:t>
            </w:r>
            <w:r w:rsidR="00014978">
              <w:rPr>
                <w:szCs w:val="26"/>
              </w:rPr>
              <w:t>10</w:t>
            </w:r>
          </w:p>
        </w:tc>
      </w:tr>
    </w:tbl>
    <w:p w14:paraId="53BC00B8" w14:textId="0CA9B1F3" w:rsidR="00D177C3" w:rsidRDefault="00C446D9" w:rsidP="00301462">
      <w:r>
        <w:t>Such that</w:t>
      </w:r>
      <w:r w:rsidR="00F50500">
        <w:t>:</w:t>
      </w:r>
    </w:p>
    <w:p w14:paraId="64C5B858" w14:textId="7169BB17" w:rsidR="00F50500" w:rsidRDefault="003D418F"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7E2B480E" w:rsidR="00145980" w:rsidRDefault="00145980" w:rsidP="0030146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proofErr w:type="spellStart"/>
      <w:r w:rsidR="001D38F7">
        <w:rPr>
          <w:rFonts w:cs="Times New Roman"/>
          <w:b/>
          <w:i/>
        </w:rPr>
        <w:t>x</w:t>
      </w:r>
      <w:r w:rsidR="001D38F7" w:rsidRPr="003E7053">
        <w:rPr>
          <w:rFonts w:cs="Times New Roman"/>
          <w:i/>
          <w:vertAlign w:val="subscript"/>
        </w:rPr>
        <w:t>k</w:t>
      </w:r>
      <w:proofErr w:type="spellEnd"/>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proofErr w:type="spellStart"/>
      <w:r w:rsidR="001D38F7">
        <w:rPr>
          <w:rFonts w:cs="Times New Roman"/>
          <w:b/>
          <w:i/>
        </w:rPr>
        <w:t>x</w:t>
      </w:r>
      <w:r w:rsidR="001D38F7" w:rsidRPr="003E7053">
        <w:rPr>
          <w:rFonts w:cs="Times New Roman"/>
          <w:i/>
          <w:vertAlign w:val="subscript"/>
        </w:rPr>
        <w:t>k</w:t>
      </w:r>
      <w:proofErr w:type="spellEnd"/>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proofErr w:type="spellStart"/>
      <w:r w:rsidRPr="00676D85">
        <w:rPr>
          <w:rFonts w:cs="Times New Roman"/>
          <w:b/>
          <w:i/>
        </w:rPr>
        <w:t>X</w:t>
      </w:r>
      <w:r w:rsidRPr="00676D85">
        <w:rPr>
          <w:rFonts w:cs="Times New Roman"/>
          <w:i/>
          <w:vertAlign w:val="subscript"/>
        </w:rPr>
        <w:t>k</w:t>
      </w:r>
      <w:proofErr w:type="spellEnd"/>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proofErr w:type="spellStart"/>
      <w:r w:rsidRPr="00145980">
        <w:rPr>
          <w:rFonts w:cs="Times New Roman"/>
          <w:b/>
          <w:i/>
        </w:rPr>
        <w:t>X</w:t>
      </w:r>
      <w:r w:rsidRPr="00145980">
        <w:rPr>
          <w:rFonts w:cs="Times New Roman"/>
          <w:i/>
          <w:vertAlign w:val="subscript"/>
        </w:rPr>
        <w:t>k</w:t>
      </w:r>
      <w:proofErr w:type="spellEnd"/>
      <w:r>
        <w:rPr>
          <w:rFonts w:cs="Times New Roman"/>
        </w:rPr>
        <w:t>.</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become input matrix</w:t>
      </w:r>
      <w:r>
        <w:rPr>
          <w:szCs w:val="26"/>
        </w:rPr>
        <w:t xml:space="preserve"> </w:t>
      </w:r>
      <w:r w:rsidRPr="001E7687">
        <w:rPr>
          <w:b/>
          <w:i/>
          <w:szCs w:val="26"/>
        </w:rPr>
        <w:t>X</w:t>
      </w:r>
      <w:r w:rsidR="002A0882">
        <w:rPr>
          <w:szCs w:val="26"/>
        </w:rPr>
        <w:t xml:space="preserve">, </w:t>
      </w:r>
      <w:r w:rsidR="00AA6601">
        <w:rPr>
          <w:szCs w:val="26"/>
        </w:rPr>
        <w:t xml:space="preserve">hidden matrix </w:t>
      </w:r>
      <w:r w:rsidRPr="001E7687">
        <w:rPr>
          <w:b/>
          <w:i/>
          <w:szCs w:val="26"/>
        </w:rPr>
        <w:t>Y</w:t>
      </w:r>
      <w:r w:rsidR="002A0882">
        <w:rPr>
          <w:szCs w:val="26"/>
        </w:rPr>
        <w:t xml:space="preserve">, and </w:t>
      </w:r>
      <w:r w:rsidR="00AA6601">
        <w:rPr>
          <w:szCs w:val="26"/>
        </w:rPr>
        <w:t xml:space="preserve">output matrix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7F2779" w:rsidRPr="00506DB8" w14:paraId="65206779" w14:textId="77777777" w:rsidTr="00AE5C3F">
        <w:tc>
          <w:tcPr>
            <w:tcW w:w="4845" w:type="pct"/>
          </w:tcPr>
          <w:p w14:paraId="2FF644D8" w14:textId="7BC65109" w:rsidR="00506DB8" w:rsidRPr="007F2779" w:rsidRDefault="003D418F" w:rsidP="00696246">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15BBEA83" w14:textId="19EEBD87" w:rsidR="007F2779" w:rsidRPr="007F2779" w:rsidRDefault="007F2779" w:rsidP="007F2779">
            <w:pPr>
              <w:jc w:val="right"/>
              <w:rPr>
                <w:szCs w:val="26"/>
              </w:rPr>
            </w:pPr>
            <w:r>
              <w:rPr>
                <w:szCs w:val="26"/>
              </w:rPr>
              <w:t>2.</w:t>
            </w:r>
            <w:r w:rsidR="00014978">
              <w:rPr>
                <w:szCs w:val="26"/>
              </w:rPr>
              <w:t>11</w:t>
            </w:r>
          </w:p>
        </w:tc>
      </w:tr>
    </w:tbl>
    <w:p w14:paraId="683BF634" w14:textId="2AB5442E"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1F3A962A" w:rsidR="001F31AA" w:rsidRDefault="008358A1" w:rsidP="001F31AA">
      <w:pPr>
        <w:rPr>
          <w:szCs w:val="26"/>
        </w:rPr>
      </w:pPr>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np</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mp</m:t>
                        </m:r>
                      </m:sub>
                    </m:sSub>
                  </m:e>
                </m:mr>
              </m:m>
            </m:e>
          </m:d>
          <m:r>
            <m:rPr>
              <m:sty m:val="p"/>
            </m:rPr>
            <w:br/>
          </m:r>
        </m:oMath>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mr>
              </m:m>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mp</m:t>
                        </m:r>
                      </m:sub>
                    </m:sSub>
                  </m:e>
                </m:mr>
              </m:m>
            </m:e>
          </m:d>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q1</m:t>
                        </m:r>
                      </m:sub>
                    </m:sSub>
                  </m:e>
                  <m:e>
                    <m:sSub>
                      <m:sSubPr>
                        <m:ctrlPr>
                          <w:rPr>
                            <w:rFonts w:ascii="Cambria Math" w:hAnsi="Cambria Math"/>
                            <w:i/>
                          </w:rPr>
                        </m:ctrlPr>
                      </m:sSubPr>
                      <m:e>
                        <m:r>
                          <w:rPr>
                            <w:rFonts w:ascii="Cambria Math" w:hAnsi="Cambria Math"/>
                          </w:rPr>
                          <m:t>ϕ</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qp</m:t>
                        </m:r>
                      </m:sub>
                    </m:sSub>
                  </m:e>
                </m:mr>
              </m:m>
            </m:e>
          </m:d>
          <m:r>
            <m:rPr>
              <m:sty m:val="p"/>
            </m:rPr>
            <w:br/>
          </m:r>
        </m:oMath>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e>
                  <m:e>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e>
                  <m:e>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e>
                  <m:e>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q1</m:t>
                        </m:r>
                      </m:sub>
                    </m:sSub>
                  </m:e>
                  <m:e>
                    <m:sSub>
                      <m:sSubPr>
                        <m:ctrlPr>
                          <w:rPr>
                            <w:rFonts w:ascii="Cambria Math" w:hAnsi="Cambria Math"/>
                            <w:i/>
                          </w:rPr>
                        </m:ctrlPr>
                      </m:sSubPr>
                      <m:e>
                        <m:r>
                          <w:rPr>
                            <w:rFonts w:ascii="Cambria Math" w:hAnsi="Cambria Math"/>
                          </w:rPr>
                          <m:t>z</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qp</m:t>
                        </m:r>
                      </m:sub>
                    </m:sSub>
                  </m:e>
                </m:mr>
              </m:m>
            </m:e>
          </m:d>
        </m:oMath>
      </m:oMathPara>
    </w:p>
    <w:p w14:paraId="435DB8A7" w14:textId="26A76C1E"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w:r w:rsidRPr="005F01DE">
        <w:rPr>
          <w:b/>
          <w:i/>
          <w:szCs w:val="26"/>
        </w:rPr>
        <w:t>X</w:t>
      </w:r>
      <w:r>
        <w:rPr>
          <w:szCs w:val="26"/>
        </w:rPr>
        <w:t xml:space="preserve">’, </w:t>
      </w:r>
      <w:r w:rsidRPr="005F01DE">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w:r w:rsidRPr="005F01DE">
        <w:rPr>
          <w:b/>
          <w:i/>
          <w:szCs w:val="26"/>
        </w:rPr>
        <w:t>Y</w:t>
      </w:r>
      <w:r>
        <w:rPr>
          <w:szCs w:val="26"/>
        </w:rPr>
        <w:t xml:space="preserve">’, and </w:t>
      </w:r>
      <w:r w:rsidRPr="005F01DE">
        <w:rPr>
          <w:b/>
          <w:szCs w:val="26"/>
        </w:rPr>
        <w:t>Z</w:t>
      </w:r>
      <w:r>
        <w:rPr>
          <w:szCs w:val="26"/>
        </w:rPr>
        <w:t xml:space="preserve"> are </w:t>
      </w:r>
      <w:proofErr w:type="spellStart"/>
      <w:r w:rsidR="00971FE5">
        <w:rPr>
          <w:i/>
          <w:szCs w:val="26"/>
        </w:rPr>
        <w:t>n</w:t>
      </w:r>
      <w:r>
        <w:rPr>
          <w:szCs w:val="26"/>
        </w:rPr>
        <w:t>x</w:t>
      </w:r>
      <w:r w:rsidR="00971FE5">
        <w:rPr>
          <w:i/>
          <w:szCs w:val="26"/>
        </w:rPr>
        <w:t>p</w:t>
      </w:r>
      <w:proofErr w:type="spellEnd"/>
      <w:r>
        <w:rPr>
          <w:szCs w:val="26"/>
        </w:rPr>
        <w:t xml:space="preserve">, </w:t>
      </w:r>
      <w:proofErr w:type="spellStart"/>
      <w:r w:rsidR="00971FE5">
        <w:rPr>
          <w:i/>
          <w:szCs w:val="26"/>
        </w:rPr>
        <w:t>m</w:t>
      </w:r>
      <w:r>
        <w:rPr>
          <w:szCs w:val="26"/>
        </w:rPr>
        <w:t>x</w:t>
      </w:r>
      <w:r w:rsidR="00971FE5">
        <w:rPr>
          <w:i/>
          <w:szCs w:val="26"/>
        </w:rPr>
        <w:t>n</w:t>
      </w:r>
      <w:proofErr w:type="spellEnd"/>
      <w:r>
        <w:rPr>
          <w:szCs w:val="26"/>
        </w:rPr>
        <w:t xml:space="preserve">, </w:t>
      </w:r>
      <w:proofErr w:type="spellStart"/>
      <w:r w:rsidRPr="005F01DE">
        <w:rPr>
          <w:i/>
          <w:szCs w:val="26"/>
        </w:rPr>
        <w:t>m</w:t>
      </w:r>
      <w:r>
        <w:rPr>
          <w:szCs w:val="26"/>
        </w:rPr>
        <w:t>x</w:t>
      </w:r>
      <w:r w:rsidR="00DE3B7F">
        <w:rPr>
          <w:i/>
          <w:szCs w:val="26"/>
        </w:rPr>
        <w:t>p</w:t>
      </w:r>
      <w:proofErr w:type="spellEnd"/>
      <w:r>
        <w:rPr>
          <w:szCs w:val="26"/>
        </w:rPr>
        <w:t xml:space="preserve">, </w:t>
      </w:r>
      <w:proofErr w:type="spellStart"/>
      <w:r w:rsidRPr="005F01DE">
        <w:rPr>
          <w:i/>
          <w:szCs w:val="26"/>
        </w:rPr>
        <w:t>m</w:t>
      </w:r>
      <w:r>
        <w:rPr>
          <w:szCs w:val="26"/>
        </w:rPr>
        <w:t>x</w:t>
      </w:r>
      <w:r w:rsidR="00DE3B7F">
        <w:rPr>
          <w:i/>
          <w:szCs w:val="26"/>
        </w:rPr>
        <w:t>p</w:t>
      </w:r>
      <w:proofErr w:type="spellEnd"/>
      <w:r>
        <w:rPr>
          <w:szCs w:val="26"/>
        </w:rPr>
        <w:t xml:space="preserve">, </w:t>
      </w:r>
      <w:proofErr w:type="spellStart"/>
      <w:r w:rsidRPr="005F01DE">
        <w:rPr>
          <w:i/>
          <w:szCs w:val="26"/>
        </w:rPr>
        <w:t>m</w:t>
      </w:r>
      <w:r>
        <w:rPr>
          <w:szCs w:val="26"/>
        </w:rPr>
        <w:t>x</w:t>
      </w:r>
      <w:r w:rsidR="00DE3B7F">
        <w:rPr>
          <w:i/>
          <w:szCs w:val="26"/>
        </w:rPr>
        <w:t>p</w:t>
      </w:r>
      <w:proofErr w:type="spellEnd"/>
      <w:r>
        <w:rPr>
          <w:szCs w:val="26"/>
        </w:rPr>
        <w:t xml:space="preserve">, </w:t>
      </w:r>
      <w:proofErr w:type="spellStart"/>
      <w:r w:rsidR="00971FE5">
        <w:rPr>
          <w:i/>
          <w:szCs w:val="26"/>
        </w:rPr>
        <w:t>q</w:t>
      </w:r>
      <w:r>
        <w:rPr>
          <w:szCs w:val="26"/>
        </w:rPr>
        <w:t>x</w:t>
      </w:r>
      <w:r w:rsidR="00971FE5">
        <w:rPr>
          <w:i/>
          <w:szCs w:val="26"/>
        </w:rPr>
        <w:t>m</w:t>
      </w:r>
      <w:proofErr w:type="spellEnd"/>
      <w:r>
        <w:rPr>
          <w:szCs w:val="26"/>
        </w:rPr>
        <w:t xml:space="preserve">, </w:t>
      </w:r>
      <w:proofErr w:type="spellStart"/>
      <w:r w:rsidR="00971FE5">
        <w:rPr>
          <w:i/>
          <w:szCs w:val="26"/>
        </w:rPr>
        <w:t>q</w:t>
      </w:r>
      <w:r>
        <w:rPr>
          <w:szCs w:val="26"/>
        </w:rPr>
        <w:t>x</w:t>
      </w:r>
      <w:r w:rsidR="00971FE5">
        <w:rPr>
          <w:i/>
          <w:szCs w:val="26"/>
        </w:rPr>
        <w:t>p</w:t>
      </w:r>
      <w:proofErr w:type="spellEnd"/>
      <w:r>
        <w:rPr>
          <w:szCs w:val="26"/>
        </w:rPr>
        <w:t xml:space="preserve">, </w:t>
      </w:r>
      <w:proofErr w:type="spellStart"/>
      <w:r w:rsidR="00971FE5">
        <w:rPr>
          <w:i/>
          <w:szCs w:val="26"/>
        </w:rPr>
        <w:t>q</w:t>
      </w:r>
      <w:r>
        <w:rPr>
          <w:szCs w:val="26"/>
        </w:rPr>
        <w:t>x</w:t>
      </w:r>
      <w:r w:rsidR="00971FE5">
        <w:rPr>
          <w:i/>
          <w:szCs w:val="26"/>
        </w:rPr>
        <w:t>p</w:t>
      </w:r>
      <w:proofErr w:type="spellEnd"/>
      <w:r>
        <w:rPr>
          <w:szCs w:val="26"/>
        </w:rPr>
        <w:t xml:space="preserve">, and </w:t>
      </w:r>
      <w:proofErr w:type="spellStart"/>
      <w:r w:rsidR="00971FE5">
        <w:rPr>
          <w:i/>
          <w:szCs w:val="26"/>
        </w:rPr>
        <w:t>q</w:t>
      </w:r>
      <w:r>
        <w:rPr>
          <w:szCs w:val="26"/>
        </w:rPr>
        <w:t>x</w:t>
      </w:r>
      <w:r w:rsidR="00971FE5">
        <w:rPr>
          <w:i/>
          <w:szCs w:val="26"/>
        </w:rPr>
        <w:t>p</w:t>
      </w:r>
      <w:proofErr w:type="spellEnd"/>
      <w:r>
        <w:rPr>
          <w:szCs w:val="26"/>
        </w:rPr>
        <w:t>, 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w:r w:rsidR="00AA6601" w:rsidRPr="00AA6601">
        <w:rPr>
          <w:b/>
          <w:i/>
          <w:szCs w:val="26"/>
        </w:rPr>
        <w:t>X</w:t>
      </w:r>
      <w:r w:rsidR="00AA6601">
        <w:rPr>
          <w:szCs w:val="26"/>
        </w:rPr>
        <w:t xml:space="preserve">’), </w:t>
      </w:r>
      <w:r w:rsidR="00AA6601" w:rsidRPr="00AA6601">
        <w:rPr>
          <w:i/>
          <w:szCs w:val="26"/>
        </w:rPr>
        <w:t>f</w:t>
      </w:r>
      <w:r w:rsidR="00AA6601">
        <w:rPr>
          <w:szCs w:val="26"/>
        </w:rPr>
        <w:t>(</w:t>
      </w:r>
      <w:r w:rsidR="00AA6601" w:rsidRPr="00AA6601">
        <w:rPr>
          <w:b/>
          <w:i/>
          <w:szCs w:val="26"/>
        </w:rPr>
        <w:t>Y</w:t>
      </w:r>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w:r w:rsidR="00AA6601" w:rsidRPr="00AA6601">
        <w:rPr>
          <w:b/>
          <w:i/>
          <w:szCs w:val="26"/>
        </w:rPr>
        <w:t>X</w:t>
      </w:r>
      <w:r w:rsidR="00AA6601">
        <w:rPr>
          <w:szCs w:val="26"/>
        </w:rPr>
        <w:t xml:space="preserve">’ and </w:t>
      </w:r>
      <w:r w:rsidR="00AA6601" w:rsidRPr="00AA6601">
        <w:rPr>
          <w:b/>
          <w:i/>
          <w:szCs w:val="26"/>
        </w:rPr>
        <w:t>Y</w:t>
      </w:r>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w:r w:rsidR="00952611" w:rsidRPr="00AA6601">
        <w:rPr>
          <w:b/>
          <w:i/>
          <w:szCs w:val="26"/>
        </w:rPr>
        <w:t>X</w:t>
      </w:r>
      <w:r w:rsidR="00952611">
        <w:rPr>
          <w:szCs w:val="26"/>
        </w:rPr>
        <w:t xml:space="preserve">’) and </w:t>
      </w:r>
      <w:r w:rsidR="00952611" w:rsidRPr="00AA6601">
        <w:rPr>
          <w:i/>
          <w:szCs w:val="26"/>
        </w:rPr>
        <w:t>f</w:t>
      </w:r>
      <w:r w:rsidR="00952611">
        <w:rPr>
          <w:szCs w:val="26"/>
        </w:rPr>
        <w:t>(</w:t>
      </w:r>
      <w:r w:rsidR="00952611" w:rsidRPr="00AA6601">
        <w:rPr>
          <w:b/>
          <w:i/>
          <w:szCs w:val="26"/>
        </w:rPr>
        <w:t>Y</w:t>
      </w:r>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06DB8" w:rsidRPr="00506DB8" w14:paraId="1C601C88" w14:textId="77777777" w:rsidTr="00AE5C3F">
        <w:tc>
          <w:tcPr>
            <w:tcW w:w="4845" w:type="pct"/>
          </w:tcPr>
          <w:p w14:paraId="2FCAFBCE" w14:textId="62EE31A8" w:rsidR="00506DB8" w:rsidRPr="00506DB8" w:rsidRDefault="00506DB8" w:rsidP="001F77FE">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d>
                        </m:e>
                      </m:mr>
                    </m:m>
                  </m:e>
                </m:d>
              </m:oMath>
            </m:oMathPara>
          </w:p>
        </w:tc>
        <w:tc>
          <w:tcPr>
            <w:tcW w:w="155" w:type="pct"/>
            <w:vAlign w:val="center"/>
          </w:tcPr>
          <w:p w14:paraId="192ADCAA" w14:textId="514D3E2B" w:rsidR="00506DB8" w:rsidRPr="007F2779" w:rsidRDefault="00506DB8" w:rsidP="00601608">
            <w:pPr>
              <w:jc w:val="right"/>
              <w:rPr>
                <w:szCs w:val="26"/>
              </w:rPr>
            </w:pPr>
            <w:r>
              <w:rPr>
                <w:szCs w:val="26"/>
              </w:rPr>
              <w:t>2.</w:t>
            </w:r>
            <w:r w:rsidR="00014978">
              <w:rPr>
                <w:szCs w:val="26"/>
              </w:rPr>
              <w:t>12</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06DB8" w:rsidRPr="00506DB8" w14:paraId="4906F31E" w14:textId="77777777" w:rsidTr="008D25F1">
        <w:tc>
          <w:tcPr>
            <w:tcW w:w="4647" w:type="pct"/>
          </w:tcPr>
          <w:p w14:paraId="0BD06A7A" w14:textId="4A7CBD3C" w:rsidR="00506DB8" w:rsidRPr="00506DB8" w:rsidRDefault="00506DB8" w:rsidP="008D25F1">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e>
                          </m:d>
                        </m:e>
                        <m:e>
                          <m:r>
                            <w:rPr>
                              <w:rFonts w:ascii="Cambria Math" w:hAnsi="Cambria Math"/>
                            </w:rPr>
                            <m:t>⋯</m:t>
                          </m:r>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e>
                          </m:d>
                        </m:e>
                      </m:mr>
                    </m:m>
                  </m:e>
                </m:d>
              </m:oMath>
            </m:oMathPara>
          </w:p>
        </w:tc>
        <w:tc>
          <w:tcPr>
            <w:tcW w:w="353" w:type="pct"/>
            <w:vAlign w:val="center"/>
          </w:tcPr>
          <w:p w14:paraId="55917A20" w14:textId="129394B7" w:rsidR="00506DB8" w:rsidRPr="007F2779" w:rsidRDefault="00506DB8" w:rsidP="00601608">
            <w:pPr>
              <w:jc w:val="right"/>
              <w:rPr>
                <w:szCs w:val="26"/>
              </w:rPr>
            </w:pPr>
            <w:r>
              <w:rPr>
                <w:szCs w:val="26"/>
              </w:rPr>
              <w:t>2.</w:t>
            </w:r>
            <w:r w:rsidR="00014978">
              <w:rPr>
                <w:szCs w:val="26"/>
              </w:rPr>
              <w:t>13</w:t>
            </w:r>
          </w:p>
        </w:tc>
      </w:tr>
    </w:tbl>
    <w:p w14:paraId="0B005FFF" w14:textId="331D974E"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proofErr w:type="spellStart"/>
      <w:r w:rsidRPr="00F74FAA">
        <w:rPr>
          <w:i/>
        </w:rPr>
        <w:t>f</w:t>
      </w:r>
      <w:r>
        <w:rPr>
          <w:b/>
          <w:i/>
          <w:vertAlign w:val="subscript"/>
        </w:rPr>
        <w:t>Y</w:t>
      </w:r>
      <w:proofErr w:type="spellEnd"/>
      <w:r>
        <w:t>(</w:t>
      </w:r>
      <w:r w:rsidRPr="008D25F1">
        <w:rPr>
          <w:b/>
          <w:i/>
        </w:rPr>
        <w:t>X</w:t>
      </w:r>
      <w:r>
        <w:t xml:space="preserve">’) and </w:t>
      </w:r>
      <w:proofErr w:type="spellStart"/>
      <w:r w:rsidRPr="00F74FAA">
        <w:rPr>
          <w:i/>
        </w:rPr>
        <w:t>f</w:t>
      </w:r>
      <w:r>
        <w:rPr>
          <w:b/>
          <w:i/>
          <w:vertAlign w:val="subscript"/>
        </w:rPr>
        <w:t>Z</w:t>
      </w:r>
      <w:proofErr w:type="spellEnd"/>
      <w:r>
        <w:t>(</w:t>
      </w:r>
      <w:r>
        <w:rPr>
          <w:b/>
          <w:i/>
        </w:rPr>
        <w:t>Y</w:t>
      </w:r>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w:proofErr w:type="spellStart"/>
      <w:r w:rsidR="009934FF" w:rsidRPr="009934FF">
        <w:rPr>
          <w:i/>
          <w:szCs w:val="26"/>
        </w:rPr>
        <w:t>x</w:t>
      </w:r>
      <w:r w:rsidR="009934FF">
        <w:rPr>
          <w:szCs w:val="26"/>
        </w:rPr>
        <w:t>’</w:t>
      </w:r>
      <w:r w:rsidR="009934FF" w:rsidRPr="009934FF">
        <w:rPr>
          <w:i/>
          <w:szCs w:val="26"/>
          <w:vertAlign w:val="subscript"/>
        </w:rPr>
        <w:t>ij</w:t>
      </w:r>
      <w:proofErr w:type="spellEnd"/>
      <w:r w:rsidR="009934FF">
        <w:rPr>
          <w:szCs w:val="26"/>
        </w:rPr>
        <w:t xml:space="preserve">) and </w:t>
      </w:r>
      <w:r w:rsidR="009934FF" w:rsidRPr="009934FF">
        <w:rPr>
          <w:i/>
          <w:szCs w:val="26"/>
        </w:rPr>
        <w:t>f</w:t>
      </w:r>
      <w:r w:rsidR="009934FF">
        <w:rPr>
          <w:szCs w:val="26"/>
        </w:rPr>
        <w:t>(</w:t>
      </w:r>
      <w:proofErr w:type="spellStart"/>
      <w:r w:rsidR="009934FF" w:rsidRPr="009934FF">
        <w:rPr>
          <w:i/>
          <w:szCs w:val="26"/>
        </w:rPr>
        <w:t>y</w:t>
      </w:r>
      <w:r w:rsidR="009934FF">
        <w:rPr>
          <w:szCs w:val="26"/>
        </w:rPr>
        <w:t>’</w:t>
      </w:r>
      <w:r w:rsidR="009934FF" w:rsidRPr="009934FF">
        <w:rPr>
          <w:i/>
          <w:szCs w:val="26"/>
          <w:vertAlign w:val="subscript"/>
        </w:rPr>
        <w:t>ij</w:t>
      </w:r>
      <w:proofErr w:type="spellEnd"/>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61301DC4" w:rsidR="00506DB8" w:rsidRPr="008620A8" w:rsidRDefault="000B0E67" w:rsidP="00506DB8">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sup>
              </m:sSup>
            </m:den>
          </m:f>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sup>
              </m:sSup>
            </m:den>
          </m:f>
        </m:oMath>
      </m:oMathPara>
    </w:p>
    <w:p w14:paraId="69D017BE" w14:textId="304E3882" w:rsidR="00214F8B" w:rsidRDefault="00E626E7" w:rsidP="00214F8B">
      <w:pPr>
        <w:rPr>
          <w:szCs w:val="26"/>
        </w:rPr>
      </w:pPr>
      <w:r>
        <w:t xml:space="preserve">Note, </w:t>
      </w:r>
      <w:r w:rsidRPr="00AA6601">
        <w:rPr>
          <w:i/>
          <w:szCs w:val="26"/>
        </w:rPr>
        <w:t>f</w:t>
      </w:r>
      <w:r>
        <w:rPr>
          <w:szCs w:val="26"/>
        </w:rPr>
        <w:t>(</w:t>
      </w:r>
      <w:r w:rsidRPr="00AA6601">
        <w:rPr>
          <w:b/>
          <w:i/>
          <w:szCs w:val="26"/>
        </w:rPr>
        <w:t>X</w:t>
      </w:r>
      <w:r>
        <w:rPr>
          <w:szCs w:val="26"/>
        </w:rPr>
        <w:t xml:space="preserve">’) and </w:t>
      </w:r>
      <w:r w:rsidRPr="00AA6601">
        <w:rPr>
          <w:i/>
          <w:szCs w:val="26"/>
        </w:rPr>
        <w:t>f</w:t>
      </w:r>
      <w:r>
        <w:rPr>
          <w:szCs w:val="26"/>
        </w:rPr>
        <w:t>(</w:t>
      </w:r>
      <w:r w:rsidRPr="00AA6601">
        <w:rPr>
          <w:b/>
          <w:i/>
          <w:szCs w:val="26"/>
        </w:rPr>
        <w:t>Y</w:t>
      </w:r>
      <w:r>
        <w:rPr>
          <w:szCs w:val="26"/>
        </w:rPr>
        <w:t xml:space="preserve">’) are </w:t>
      </w:r>
      <w:proofErr w:type="spellStart"/>
      <w:r w:rsidRPr="00E626E7">
        <w:rPr>
          <w:i/>
          <w:szCs w:val="26"/>
        </w:rPr>
        <w:t>m</w:t>
      </w:r>
      <w:r>
        <w:rPr>
          <w:szCs w:val="26"/>
        </w:rPr>
        <w:t>x</w:t>
      </w:r>
      <w:r w:rsidR="000529B8">
        <w:rPr>
          <w:i/>
          <w:szCs w:val="26"/>
        </w:rPr>
        <w:t>p</w:t>
      </w:r>
      <w:proofErr w:type="spellEnd"/>
      <w:r>
        <w:rPr>
          <w:szCs w:val="26"/>
        </w:rPr>
        <w:t xml:space="preserve"> matrix and </w:t>
      </w:r>
      <w:proofErr w:type="spellStart"/>
      <w:r w:rsidR="00971FE5">
        <w:rPr>
          <w:i/>
          <w:szCs w:val="26"/>
        </w:rPr>
        <w:t>q</w:t>
      </w:r>
      <w:r>
        <w:rPr>
          <w:szCs w:val="26"/>
        </w:rPr>
        <w:t>x</w:t>
      </w:r>
      <w:r w:rsidR="00971FE5">
        <w:rPr>
          <w:i/>
          <w:szCs w:val="26"/>
        </w:rPr>
        <w:t>p</w:t>
      </w:r>
      <w:proofErr w:type="spellEnd"/>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w:r w:rsidR="00BE26D5" w:rsidRPr="00C71239">
        <w:rPr>
          <w:b/>
          <w:i/>
          <w:szCs w:val="26"/>
        </w:rPr>
        <w:t>X</w:t>
      </w:r>
      <w:r w:rsidR="00BE26D5">
        <w:rPr>
          <w:szCs w:val="26"/>
        </w:rPr>
        <w:t xml:space="preserve">’) and </w:t>
      </w:r>
      <w:r w:rsidR="00BE26D5" w:rsidRPr="00C71239">
        <w:rPr>
          <w:i/>
          <w:szCs w:val="26"/>
        </w:rPr>
        <w:t>f</w:t>
      </w:r>
      <w:r w:rsidR="00BE26D5">
        <w:rPr>
          <w:szCs w:val="26"/>
        </w:rPr>
        <w:t>(</w:t>
      </w:r>
      <w:r w:rsidR="00BE26D5" w:rsidRPr="00C71239">
        <w:rPr>
          <w:b/>
          <w:i/>
          <w:szCs w:val="26"/>
        </w:rPr>
        <w:t>Y</w:t>
      </w:r>
      <w:r w:rsidR="00BE26D5">
        <w:rPr>
          <w:szCs w:val="26"/>
        </w:rPr>
        <w:t xml:space="preserve">’) are determined by taking derivative of activation function on </w:t>
      </w:r>
      <w:r w:rsidR="009E14FC">
        <w:rPr>
          <w:szCs w:val="26"/>
        </w:rPr>
        <w:t xml:space="preserve">transposition of </w:t>
      </w:r>
      <w:r w:rsidR="009E14FC" w:rsidRPr="009E14FC">
        <w:rPr>
          <w:b/>
          <w:i/>
          <w:szCs w:val="26"/>
        </w:rPr>
        <w:t>X</w:t>
      </w:r>
      <w:r w:rsidR="009E14FC">
        <w:rPr>
          <w:szCs w:val="26"/>
        </w:rPr>
        <w:t xml:space="preserve">’ and </w:t>
      </w:r>
      <w:r w:rsidR="009E14FC" w:rsidRPr="009E14FC">
        <w:rPr>
          <w:b/>
          <w:i/>
          <w:szCs w:val="26"/>
        </w:rPr>
        <w:t>Y</w:t>
      </w:r>
      <w:r w:rsidR="009E14FC">
        <w:rPr>
          <w:szCs w:val="26"/>
        </w:rPr>
        <w:t>’</w:t>
      </w:r>
      <w:r w:rsidR="003A1E39">
        <w:rPr>
          <w:szCs w:val="26"/>
        </w:rPr>
        <w:t xml:space="preserve">, which are </w:t>
      </w:r>
      <w:r w:rsidR="009E14FC">
        <w:rPr>
          <w:szCs w:val="26"/>
        </w:rPr>
        <w:t xml:space="preserve">4-dimension </w:t>
      </w:r>
      <w:r w:rsidR="003A1E39">
        <w:rPr>
          <w:szCs w:val="26"/>
        </w:rPr>
        <w:t>tensors</w:t>
      </w:r>
      <w:r w:rsidR="009E14FC">
        <w:rPr>
          <w:szCs w:val="26"/>
        </w:rPr>
        <w:t xml:space="preserve"> called Jacobian tensors</w:t>
      </w:r>
      <w:r w:rsidR="008F24E0">
        <w:rPr>
          <w:szCs w:val="26"/>
        </w:rPr>
        <w:t xml:space="preserve"> </w:t>
      </w:r>
      <w:r w:rsidR="008F24E0" w:rsidRPr="00BE26D5">
        <w:rPr>
          <w:i/>
          <w:szCs w:val="26"/>
        </w:rPr>
        <w:t>f</w:t>
      </w:r>
      <w:r w:rsidR="008F24E0" w:rsidRPr="008F24E0">
        <w:rPr>
          <w:szCs w:val="26"/>
        </w:rPr>
        <w:t>’</w:t>
      </w:r>
      <w:r w:rsidR="008F24E0">
        <w:rPr>
          <w:szCs w:val="26"/>
        </w:rPr>
        <w:t>(</w:t>
      </w:r>
      <w:r w:rsidR="008F24E0" w:rsidRPr="00C71239">
        <w:rPr>
          <w:b/>
          <w:i/>
          <w:szCs w:val="26"/>
        </w:rPr>
        <w:t>X</w:t>
      </w:r>
      <w:r w:rsidR="008F24E0">
        <w:rPr>
          <w:szCs w:val="26"/>
        </w:rPr>
        <w:t xml:space="preserve">’), </w:t>
      </w:r>
      <w:r w:rsidR="008F24E0" w:rsidRPr="00C71239">
        <w:rPr>
          <w:i/>
          <w:szCs w:val="26"/>
        </w:rPr>
        <w:t>f</w:t>
      </w:r>
      <w:r w:rsidR="008F24E0" w:rsidRPr="008F24E0">
        <w:rPr>
          <w:szCs w:val="26"/>
        </w:rPr>
        <w:t>’</w:t>
      </w:r>
      <w:r w:rsidR="008F24E0">
        <w:rPr>
          <w:szCs w:val="26"/>
        </w:rPr>
        <w:t>(</w:t>
      </w:r>
      <w:r w:rsidR="008F24E0" w:rsidRPr="00C71239">
        <w:rPr>
          <w:b/>
          <w:i/>
          <w:szCs w:val="26"/>
        </w:rPr>
        <w:t>Y</w:t>
      </w:r>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14F8B" w:rsidRPr="00506DB8" w14:paraId="59353046" w14:textId="77777777" w:rsidTr="00AE5C3F">
        <w:tc>
          <w:tcPr>
            <w:tcW w:w="4845" w:type="pct"/>
          </w:tcPr>
          <w:p w14:paraId="6F2BBD12" w14:textId="514A26D7" w:rsidR="00214F8B" w:rsidRPr="00506DB8" w:rsidRDefault="003D418F" w:rsidP="001F77FE">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mr>
                    </m:m>
                  </m:e>
                </m:d>
              </m:oMath>
            </m:oMathPara>
          </w:p>
        </w:tc>
        <w:tc>
          <w:tcPr>
            <w:tcW w:w="155" w:type="pct"/>
            <w:vAlign w:val="center"/>
          </w:tcPr>
          <w:p w14:paraId="7C014EB3" w14:textId="18F66DB5" w:rsidR="00214F8B" w:rsidRPr="007F2779" w:rsidRDefault="00214F8B" w:rsidP="00601608">
            <w:pPr>
              <w:jc w:val="right"/>
              <w:rPr>
                <w:szCs w:val="26"/>
              </w:rPr>
            </w:pPr>
            <w:r>
              <w:rPr>
                <w:szCs w:val="26"/>
              </w:rPr>
              <w:t>2.</w:t>
            </w:r>
            <w:r w:rsidR="00014978">
              <w:rPr>
                <w:szCs w:val="26"/>
              </w:rPr>
              <w:t>14</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14F8B" w:rsidRPr="00506DB8" w14:paraId="178D19C2" w14:textId="77777777" w:rsidTr="00AE5C3F">
        <w:tc>
          <w:tcPr>
            <w:tcW w:w="4780" w:type="pct"/>
          </w:tcPr>
          <w:p w14:paraId="07E53CCB" w14:textId="1F552B68" w:rsidR="00214F8B" w:rsidRPr="00506DB8" w:rsidRDefault="003D418F" w:rsidP="00816F8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mr>
                    </m:m>
                  </m:e>
                </m:d>
              </m:oMath>
            </m:oMathPara>
          </w:p>
        </w:tc>
        <w:tc>
          <w:tcPr>
            <w:tcW w:w="220" w:type="pct"/>
            <w:vAlign w:val="center"/>
          </w:tcPr>
          <w:p w14:paraId="0059FEB5" w14:textId="1905D993" w:rsidR="00214F8B" w:rsidRPr="007F2779" w:rsidRDefault="00214F8B" w:rsidP="00601608">
            <w:pPr>
              <w:jc w:val="right"/>
              <w:rPr>
                <w:szCs w:val="26"/>
              </w:rPr>
            </w:pPr>
            <w:r>
              <w:rPr>
                <w:szCs w:val="26"/>
              </w:rPr>
              <w:t>2.</w:t>
            </w:r>
            <w:r w:rsidR="00014978">
              <w:rPr>
                <w:szCs w:val="26"/>
              </w:rPr>
              <w:t>15</w:t>
            </w:r>
          </w:p>
        </w:tc>
      </w:tr>
    </w:tbl>
    <w:p w14:paraId="4D937CEE" w14:textId="591ABB9B"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oMath>
      <w:r>
        <w:t xml:space="preserve">) of Jacobian tensors </w:t>
      </w:r>
      <w:r w:rsidRPr="00BE26D5">
        <w:rPr>
          <w:i/>
          <w:szCs w:val="26"/>
        </w:rPr>
        <w:t>f</w:t>
      </w:r>
      <w:r w:rsidRPr="008F24E0">
        <w:rPr>
          <w:szCs w:val="26"/>
        </w:rPr>
        <w:t>’</w:t>
      </w:r>
      <w:r>
        <w:rPr>
          <w:szCs w:val="26"/>
        </w:rPr>
        <w:t>(</w:t>
      </w:r>
      <w:r w:rsidRPr="00C71239">
        <w:rPr>
          <w:b/>
          <w:i/>
          <w:szCs w:val="26"/>
        </w:rPr>
        <w:t>X</w:t>
      </w:r>
      <w:r>
        <w:rPr>
          <w:szCs w:val="26"/>
        </w:rPr>
        <w:t>’) (</w:t>
      </w:r>
      <w:r w:rsidRPr="00C71239">
        <w:rPr>
          <w:i/>
          <w:szCs w:val="26"/>
        </w:rPr>
        <w:t>f</w:t>
      </w:r>
      <w:r w:rsidRPr="008F24E0">
        <w:rPr>
          <w:szCs w:val="26"/>
        </w:rPr>
        <w:t>’</w:t>
      </w:r>
      <w:r>
        <w:rPr>
          <w:szCs w:val="26"/>
        </w:rPr>
        <w:t>(</w:t>
      </w:r>
      <w:r w:rsidRPr="00C71239">
        <w:rPr>
          <w:b/>
          <w:i/>
          <w:szCs w:val="26"/>
        </w:rPr>
        <w:t>Y</w:t>
      </w:r>
      <w:r>
        <w:rPr>
          <w:szCs w:val="26"/>
        </w:rPr>
        <w:t>’))</w:t>
      </w:r>
      <w:r>
        <w:t xml:space="preserve"> is a </w:t>
      </w:r>
      <w:proofErr w:type="spellStart"/>
      <w:r w:rsidR="000529B8">
        <w:rPr>
          <w:i/>
        </w:rPr>
        <w:t>p</w:t>
      </w:r>
      <w:r>
        <w:t>x</w:t>
      </w:r>
      <w:r>
        <w:rPr>
          <w:i/>
        </w:rPr>
        <w:t>m</w:t>
      </w:r>
      <w:proofErr w:type="spellEnd"/>
      <w:r>
        <w:t xml:space="preserve"> (</w:t>
      </w:r>
      <w:proofErr w:type="spellStart"/>
      <w:r w:rsidR="00CE0745">
        <w:rPr>
          <w:i/>
        </w:rPr>
        <w:t>p</w:t>
      </w:r>
      <w:r>
        <w:t>x</w:t>
      </w:r>
      <w:r w:rsidR="00CE0745">
        <w:rPr>
          <w:i/>
        </w:rPr>
        <w:t>q</w:t>
      </w:r>
      <w:proofErr w:type="spellEnd"/>
      <w:r>
        <w:t xml:space="preserve">) gradient matrix </w:t>
      </w:r>
      <w:r w:rsidRPr="009518D5">
        <w:rPr>
          <w:rFonts w:ascii="Cambria Math" w:hAnsi="Cambria Math" w:cs="Cambria Math"/>
        </w:rPr>
        <w:t>∇</w:t>
      </w:r>
      <w:r>
        <w:rPr>
          <w:rFonts w:cs="Times New Roman"/>
          <w:i/>
        </w:rPr>
        <w:t>f</w:t>
      </w:r>
      <w:r w:rsidR="00332594" w:rsidRPr="00332594">
        <w:rPr>
          <w:rFonts w:cs="Times New Roman"/>
        </w:rPr>
        <w:t>(</w:t>
      </w:r>
      <w:proofErr w:type="spellStart"/>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proofErr w:type="spellEnd"/>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proofErr w:type="spellStart"/>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proofErr w:type="spellEnd"/>
      <w:r>
        <w:rPr>
          <w:rFonts w:cs="Times New Roman"/>
        </w:rPr>
        <w:t>)</w:t>
      </w:r>
      <w:r w:rsidR="00D35873">
        <w:rPr>
          <w:rFonts w:cs="Times New Roman"/>
        </w:rPr>
        <w:t>)</w:t>
      </w:r>
      <w:r>
        <w:rPr>
          <w:rFonts w:cs="Times New Roman"/>
        </w:rPr>
        <w:t>.</w:t>
      </w:r>
    </w:p>
    <w:p w14:paraId="0E259033" w14:textId="3FCC0916" w:rsidR="003D45AC" w:rsidRPr="00BA6B74" w:rsidRDefault="003D418F"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r>
            <m:rPr>
              <m:aln/>
            </m:rP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r>
            <m:rPr>
              <m:aln/>
            </m:rP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den>
                    </m:f>
                  </m:e>
                </m:mr>
              </m:m>
            </m:e>
          </m:d>
        </m:oMath>
      </m:oMathPara>
    </w:p>
    <w:p w14:paraId="1C51F66C" w14:textId="209A7EE7" w:rsidR="00BA6B74" w:rsidRDefault="00BA6B74" w:rsidP="003D45AC">
      <w:r>
        <w:t>Where,</w:t>
      </w:r>
    </w:p>
    <w:p w14:paraId="62032DDF" w14:textId="1D8748D0" w:rsidR="00BA6B74" w:rsidRPr="00C92968" w:rsidRDefault="003D418F"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kl</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5F3F2AA3" w:rsidR="00C92968" w:rsidRDefault="003D418F"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kl</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4C990AC8"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w:proofErr w:type="spellStart"/>
      <w:r w:rsidR="00214F8B" w:rsidRPr="009934FF">
        <w:rPr>
          <w:i/>
          <w:szCs w:val="26"/>
        </w:rPr>
        <w:t>x</w:t>
      </w:r>
      <w:r w:rsidR="00214F8B">
        <w:rPr>
          <w:szCs w:val="26"/>
        </w:rPr>
        <w:t>’</w:t>
      </w:r>
      <w:r w:rsidR="00214F8B" w:rsidRPr="009934FF">
        <w:rPr>
          <w:i/>
          <w:szCs w:val="26"/>
          <w:vertAlign w:val="subscript"/>
        </w:rPr>
        <w:t>ij</w:t>
      </w:r>
      <w:proofErr w:type="spellEnd"/>
      <w:r w:rsidR="00214F8B">
        <w:rPr>
          <w:szCs w:val="26"/>
        </w:rPr>
        <w:t xml:space="preserve">) and </w:t>
      </w:r>
      <w:r w:rsidR="00214F8B" w:rsidRPr="009934FF">
        <w:rPr>
          <w:i/>
          <w:szCs w:val="26"/>
        </w:rPr>
        <w:t>f</w:t>
      </w:r>
      <w:r w:rsidR="00090019" w:rsidRPr="002B1F21">
        <w:rPr>
          <w:szCs w:val="26"/>
        </w:rPr>
        <w:t>’</w:t>
      </w:r>
      <w:r w:rsidR="00214F8B">
        <w:rPr>
          <w:szCs w:val="26"/>
        </w:rPr>
        <w:t>(</w:t>
      </w:r>
      <w:proofErr w:type="spellStart"/>
      <w:r w:rsidR="00214F8B" w:rsidRPr="009934FF">
        <w:rPr>
          <w:i/>
          <w:szCs w:val="26"/>
        </w:rPr>
        <w:t>y</w:t>
      </w:r>
      <w:r w:rsidR="00214F8B">
        <w:rPr>
          <w:szCs w:val="26"/>
        </w:rPr>
        <w:t>’</w:t>
      </w:r>
      <w:r w:rsidR="00214F8B" w:rsidRPr="009934FF">
        <w:rPr>
          <w:i/>
          <w:szCs w:val="26"/>
          <w:vertAlign w:val="subscript"/>
        </w:rPr>
        <w:t>ij</w:t>
      </w:r>
      <w:proofErr w:type="spellEnd"/>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1CE99215" w:rsidR="002B1F21" w:rsidRPr="002642B5" w:rsidRDefault="003D418F"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d>
        </m:oMath>
      </m:oMathPara>
    </w:p>
    <w:p w14:paraId="3F52A05A" w14:textId="75D7F9CD"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w:r w:rsidRPr="00C71239">
        <w:rPr>
          <w:b/>
          <w:i/>
          <w:szCs w:val="26"/>
        </w:rPr>
        <w:t>X</w:t>
      </w:r>
      <w:r>
        <w:rPr>
          <w:szCs w:val="26"/>
        </w:rPr>
        <w:t xml:space="preserve">’), </w:t>
      </w:r>
      <w:r w:rsidRPr="00C71239">
        <w:rPr>
          <w:i/>
          <w:szCs w:val="26"/>
        </w:rPr>
        <w:t>f</w:t>
      </w:r>
      <w:r w:rsidRPr="008F24E0">
        <w:rPr>
          <w:szCs w:val="26"/>
        </w:rPr>
        <w:t>’</w:t>
      </w:r>
      <w:r>
        <w:rPr>
          <w:szCs w:val="26"/>
        </w:rPr>
        <w:t>(</w:t>
      </w:r>
      <w:r w:rsidRPr="00C71239">
        <w:rPr>
          <w:b/>
          <w:i/>
          <w:szCs w:val="26"/>
        </w:rPr>
        <w:t>Y</w:t>
      </w:r>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w:r w:rsidRPr="00C71239">
        <w:rPr>
          <w:b/>
          <w:i/>
          <w:szCs w:val="26"/>
        </w:rPr>
        <w:t>X</w:t>
      </w:r>
      <w:r>
        <w:rPr>
          <w:szCs w:val="26"/>
        </w:rPr>
        <w:t xml:space="preserve">’) and </w:t>
      </w:r>
      <w:r w:rsidRPr="00C71239">
        <w:rPr>
          <w:i/>
          <w:szCs w:val="26"/>
        </w:rPr>
        <w:t>f</w:t>
      </w:r>
      <w:r w:rsidRPr="008F24E0">
        <w:rPr>
          <w:szCs w:val="26"/>
        </w:rPr>
        <w:t>’</w:t>
      </w:r>
      <w:r>
        <w:rPr>
          <w:szCs w:val="26"/>
        </w:rPr>
        <w:t>(</w:t>
      </w:r>
      <w:r w:rsidRPr="00C71239">
        <w:rPr>
          <w:b/>
          <w:i/>
          <w:szCs w:val="26"/>
        </w:rPr>
        <w:t>Y</w:t>
      </w:r>
      <w:r>
        <w:rPr>
          <w:szCs w:val="26"/>
        </w:rPr>
        <w:t>’) into vectors.</w:t>
      </w:r>
      <w:r w:rsidR="00FE5FD8" w:rsidRPr="00FE5FD8">
        <w:rPr>
          <w:rFonts w:cs="Times New Roman"/>
        </w:rPr>
        <w:t xml:space="preserve"> </w:t>
      </w:r>
      <w:r w:rsidR="00FE5FD8">
        <w:rPr>
          <w:rFonts w:cs="Times New Roman"/>
        </w:rPr>
        <w:t xml:space="preserve">Given matrix </w:t>
      </w:r>
      <w:r w:rsidR="00FE5FD8" w:rsidRPr="00F34000">
        <w:rPr>
          <w:rFonts w:cs="Times New Roman"/>
          <w:b/>
          <w:i/>
        </w:rPr>
        <w:t>X</w:t>
      </w:r>
      <w:r w:rsidR="00FE5FD8">
        <w:rPr>
          <w:rFonts w:cs="Times New Roman"/>
        </w:rPr>
        <w:t xml:space="preserve">, vectorization operator on </w:t>
      </w:r>
      <w:r w:rsidR="00FE5FD8" w:rsidRPr="00F34000">
        <w:rPr>
          <w:rFonts w:cs="Times New Roman"/>
          <w:b/>
          <w:i/>
        </w:rPr>
        <w:t>X</w:t>
      </w:r>
      <w:r w:rsidR="00FE5FD8">
        <w:rPr>
          <w:rFonts w:cs="Times New Roman"/>
        </w:rPr>
        <w:t xml:space="preserve"> denoted </w:t>
      </w:r>
      <w:proofErr w:type="spellStart"/>
      <w:r w:rsidR="00FE5FD8">
        <w:rPr>
          <w:rFonts w:cs="Times New Roman"/>
        </w:rPr>
        <w:t>vec</w:t>
      </w:r>
      <w:proofErr w:type="spellEnd"/>
      <w:r w:rsidR="00FE5FD8">
        <w:rPr>
          <w:rFonts w:cs="Times New Roman"/>
        </w:rPr>
        <w:t>(</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FE5FD8" w:rsidRPr="00F34000">
        <w:rPr>
          <w:rFonts w:cs="Times New Roman"/>
          <w:i/>
        </w:rPr>
        <w:t>mn</w:t>
      </w:r>
      <w:r w:rsidR="00FE5FD8">
        <w:rPr>
          <w:rFonts w:cs="Times New Roman"/>
        </w:rPr>
        <w:t>x1 column vector, for instance:</w:t>
      </w:r>
    </w:p>
    <w:p w14:paraId="5FDE6A65" w14:textId="35A3827F" w:rsidR="00FE5FD8" w:rsidRPr="00F34000" w:rsidRDefault="00FE5FD8" w:rsidP="00FE5FD8">
      <w:pPr>
        <w:rPr>
          <w:rFonts w:cs="Times New Roman"/>
        </w:rPr>
      </w:pPr>
      <m:oMathPara>
        <m:oMath>
          <m:r>
            <m:rPr>
              <m:sty m:val="bi"/>
            </m:rPr>
            <w:rPr>
              <w:rFonts w:ascii="Cambria Math" w:hAnsi="Cambria Math"/>
            </w:rPr>
            <w:lastRenderedPageBreak/>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np</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*p</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np</m:t>
                        </m:r>
                      </m:sub>
                    </m:sSub>
                  </m:e>
                </m:mr>
              </m:m>
            </m:e>
          </m:d>
        </m:oMath>
      </m:oMathPara>
    </w:p>
    <w:p w14:paraId="72A48C64" w14:textId="77777777" w:rsidR="00FE5FD8" w:rsidRDefault="00FE5FD8" w:rsidP="00FE5FD8">
      <w:pPr>
        <w:rPr>
          <w:rFonts w:cs="Times New Roman"/>
        </w:rPr>
      </w:pPr>
      <w:r>
        <w:rPr>
          <w:rFonts w:cs="Times New Roman"/>
        </w:rPr>
        <w:t>Note,</w:t>
      </w:r>
    </w:p>
    <w:p w14:paraId="2DAAC127" w14:textId="42D3A9C9" w:rsidR="00FE5FD8" w:rsidRPr="004D1AB2" w:rsidRDefault="003D418F"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 xml:space="preserve">Of course, it is easy to transform vector </w:t>
      </w:r>
      <w:proofErr w:type="spellStart"/>
      <w:r>
        <w:t>vec</w:t>
      </w:r>
      <w:proofErr w:type="spellEnd"/>
      <w:r>
        <w:t>(</w:t>
      </w:r>
      <w:r w:rsidRPr="0060281A">
        <w:rPr>
          <w:b/>
          <w:i/>
        </w:rPr>
        <w:t>X</w:t>
      </w:r>
      <w:r>
        <w:t xml:space="preserve">) backward original matrix </w:t>
      </w:r>
      <w:r>
        <w:rPr>
          <w:b/>
          <w:i/>
        </w:rPr>
        <w:t>X</w:t>
      </w:r>
      <w:r>
        <w:t>.</w:t>
      </w:r>
    </w:p>
    <w:p w14:paraId="2F5752A5" w14:textId="67557169" w:rsidR="004D1AB2" w:rsidRDefault="003D418F"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2234A141" w:rsidR="00FE5FD8" w:rsidRDefault="00FE5FD8" w:rsidP="00FE5FD8">
      <w:r>
        <w:t xml:space="preserve">Therefore, Jacobian tensors </w:t>
      </w:r>
      <w:r w:rsidRPr="00FE5FD8">
        <w:rPr>
          <w:i/>
        </w:rPr>
        <w:t>f</w:t>
      </w:r>
      <w:r>
        <w:t>’(</w:t>
      </w:r>
      <w:r w:rsidRPr="00FE5FD8">
        <w:rPr>
          <w:b/>
          <w:i/>
        </w:rPr>
        <w:t>X</w:t>
      </w:r>
      <w:r>
        <w:t xml:space="preserve">’) and </w:t>
      </w:r>
      <w:r w:rsidRPr="00FE5FD8">
        <w:rPr>
          <w:i/>
        </w:rPr>
        <w:t>f</w:t>
      </w:r>
      <w:r>
        <w:t>’(</w:t>
      </w:r>
      <w:r w:rsidRPr="00FE5FD8">
        <w:rPr>
          <w:b/>
          <w:i/>
        </w:rPr>
        <w:t>Y</w:t>
      </w:r>
      <w:r>
        <w:t xml:space="preserve">’) is </w:t>
      </w:r>
      <w:proofErr w:type="spellStart"/>
      <w:r>
        <w:t>vectorized</w:t>
      </w:r>
      <w:proofErr w:type="spellEnd"/>
      <w:r>
        <w:t xml:space="preserve"> into Jacobian matrices </w:t>
      </w:r>
      <w:r w:rsidRPr="00FE5FD8">
        <w:rPr>
          <w:i/>
        </w:rPr>
        <w:t>f</w:t>
      </w:r>
      <w:r>
        <w:t>’(</w:t>
      </w:r>
      <w:proofErr w:type="spellStart"/>
      <w:r>
        <w:t>vec</w:t>
      </w:r>
      <w:proofErr w:type="spellEnd"/>
      <w:r>
        <w:t>(</w:t>
      </w:r>
      <w:r w:rsidRPr="00FE5FD8">
        <w:rPr>
          <w:b/>
          <w:i/>
        </w:rPr>
        <w:t>X</w:t>
      </w:r>
      <w:r>
        <w:t xml:space="preserve">’)) and </w:t>
      </w:r>
      <w:r w:rsidRPr="00FE5FD8">
        <w:rPr>
          <w:i/>
        </w:rPr>
        <w:t>f</w:t>
      </w:r>
      <w:r>
        <w:t>’(</w:t>
      </w:r>
      <w:proofErr w:type="spellStart"/>
      <w:r>
        <w:t>vec</w:t>
      </w:r>
      <w:proofErr w:type="spellEnd"/>
      <w:r>
        <w:t>(</w:t>
      </w:r>
      <w:r w:rsidRPr="00FE5FD8">
        <w:rPr>
          <w:b/>
          <w:i/>
        </w:rPr>
        <w:t>Y</w:t>
      </w:r>
      <w:r>
        <w:t xml:space="preserve">’)) whose elements are the same to elements in </w:t>
      </w:r>
      <w:r w:rsidRPr="00FE5FD8">
        <w:rPr>
          <w:i/>
        </w:rPr>
        <w:t>f</w:t>
      </w:r>
      <w:r>
        <w:t>’(</w:t>
      </w:r>
      <w:r w:rsidRPr="00FE5FD8">
        <w:rPr>
          <w:b/>
          <w:i/>
        </w:rPr>
        <w:t>X</w:t>
      </w:r>
      <w:r>
        <w:t xml:space="preserve">’) and </w:t>
      </w:r>
      <w:r w:rsidRPr="00FE5FD8">
        <w:rPr>
          <w:i/>
        </w:rPr>
        <w:t>f</w:t>
      </w:r>
      <w:r>
        <w:t>’(</w:t>
      </w:r>
      <w:r w:rsidRPr="00FE5FD8">
        <w:rPr>
          <w:b/>
          <w:i/>
        </w:rPr>
        <w:t>Y</w:t>
      </w:r>
      <w:r>
        <w:t>’).</w:t>
      </w:r>
      <w:r w:rsidRPr="00FE5FD8">
        <w:t xml:space="preserve"> </w:t>
      </w:r>
      <w:r>
        <w:t xml:space="preserve">Although </w:t>
      </w:r>
      <w:r w:rsidRPr="00FE5FD8">
        <w:rPr>
          <w:i/>
        </w:rPr>
        <w:t>f</w:t>
      </w:r>
      <w:r>
        <w:t>’(</w:t>
      </w:r>
      <w:r w:rsidRPr="00FE5FD8">
        <w:rPr>
          <w:b/>
          <w:i/>
        </w:rPr>
        <w:t>X</w:t>
      </w:r>
      <w:r>
        <w:t xml:space="preserve">’) and </w:t>
      </w:r>
      <w:r w:rsidRPr="00FE5FD8">
        <w:rPr>
          <w:i/>
        </w:rPr>
        <w:t>f</w:t>
      </w:r>
      <w:r>
        <w:t>’(</w:t>
      </w:r>
      <w:r w:rsidRPr="00FE5FD8">
        <w:rPr>
          <w:b/>
          <w:i/>
        </w:rPr>
        <w:t>Y</w:t>
      </w:r>
      <w:r>
        <w:t xml:space="preserve">’) are 4-dimesion tensors whereas </w:t>
      </w:r>
      <w:r w:rsidRPr="00FE5FD8">
        <w:rPr>
          <w:i/>
        </w:rPr>
        <w:t>f</w:t>
      </w:r>
      <w:r>
        <w:t>’(</w:t>
      </w:r>
      <w:proofErr w:type="spellStart"/>
      <w:r>
        <w:t>vec</w:t>
      </w:r>
      <w:proofErr w:type="spellEnd"/>
      <w:r>
        <w:t>(</w:t>
      </w:r>
      <w:r w:rsidRPr="00FE5FD8">
        <w:rPr>
          <w:b/>
          <w:i/>
        </w:rPr>
        <w:t>X</w:t>
      </w:r>
      <w:r>
        <w:t xml:space="preserve">’)) and </w:t>
      </w:r>
      <w:r w:rsidRPr="00FE5FD8">
        <w:rPr>
          <w:i/>
        </w:rPr>
        <w:t>f</w:t>
      </w:r>
      <w:r>
        <w:t>’(</w:t>
      </w:r>
      <w:proofErr w:type="spellStart"/>
      <w:r>
        <w:t>vec</w:t>
      </w:r>
      <w:proofErr w:type="spellEnd"/>
      <w:r>
        <w:t>(</w:t>
      </w:r>
      <w:r w:rsidRPr="00FE5FD8">
        <w:rPr>
          <w:b/>
          <w:i/>
        </w:rPr>
        <w:t>Y</w:t>
      </w:r>
      <w:r>
        <w:t xml:space="preserve">’)) are </w:t>
      </w:r>
      <w:proofErr w:type="spellStart"/>
      <w:r w:rsidRPr="00FE5FD8">
        <w:rPr>
          <w:i/>
        </w:rPr>
        <w:t>m</w:t>
      </w:r>
      <w:r w:rsidR="001D6182">
        <w:rPr>
          <w:i/>
        </w:rPr>
        <w:t>p</w:t>
      </w:r>
      <w:proofErr w:type="spellEnd"/>
      <w:r w:rsidR="001D6182">
        <w:rPr>
          <w:i/>
        </w:rPr>
        <w:t xml:space="preserve"> </w:t>
      </w:r>
      <w:r>
        <w:t>x</w:t>
      </w:r>
      <w:r w:rsidR="001D6182">
        <w:t xml:space="preserve"> </w:t>
      </w:r>
      <w:proofErr w:type="spellStart"/>
      <w:r w:rsidR="001D6182" w:rsidRPr="001D6182">
        <w:rPr>
          <w:i/>
        </w:rPr>
        <w:t>mp</w:t>
      </w:r>
      <w:proofErr w:type="spellEnd"/>
      <w:r>
        <w:t xml:space="preserve"> matrix and </w:t>
      </w:r>
      <w:proofErr w:type="spellStart"/>
      <w:r>
        <w:t>and</w:t>
      </w:r>
      <w:proofErr w:type="spellEnd"/>
      <w:r>
        <w:t xml:space="preserve"> </w:t>
      </w:r>
      <w:proofErr w:type="spellStart"/>
      <w:r w:rsidR="0001067F">
        <w:rPr>
          <w:i/>
        </w:rPr>
        <w:t>qp</w:t>
      </w:r>
      <w:proofErr w:type="spellEnd"/>
      <w:r w:rsidR="00606DA0">
        <w:t xml:space="preserve"> x </w:t>
      </w:r>
      <w:proofErr w:type="spellStart"/>
      <w:r w:rsidR="0001067F">
        <w:rPr>
          <w:i/>
        </w:rPr>
        <w:t>qp</w:t>
      </w:r>
      <w:proofErr w:type="spellEnd"/>
      <w:r w:rsidR="00606DA0">
        <w:t xml:space="preserve"> matrix </w:t>
      </w:r>
      <w:r>
        <w:t xml:space="preserve">because </w:t>
      </w:r>
      <w:r w:rsidR="00606DA0">
        <w:t xml:space="preserve">dimensions of </w:t>
      </w:r>
      <w:r w:rsidRPr="00F74E1C">
        <w:rPr>
          <w:b/>
          <w:i/>
        </w:rPr>
        <w:t>X</w:t>
      </w:r>
      <w:r w:rsidR="00606DA0" w:rsidRPr="00606DA0">
        <w:t>’</w:t>
      </w:r>
      <w:r w:rsidR="00606DA0">
        <w:t xml:space="preserve">, </w:t>
      </w:r>
      <w:r w:rsidR="00606DA0" w:rsidRPr="00606DA0">
        <w:rPr>
          <w:i/>
        </w:rPr>
        <w:t>f</w:t>
      </w:r>
      <w:r w:rsidR="00606DA0">
        <w:t>(</w:t>
      </w:r>
      <w:r w:rsidR="00606DA0" w:rsidRPr="00606DA0">
        <w:rPr>
          <w:b/>
          <w:i/>
        </w:rPr>
        <w:t>X</w:t>
      </w:r>
      <w:r w:rsidR="00606DA0">
        <w:t xml:space="preserve">’), </w:t>
      </w:r>
      <w:r w:rsidRPr="00F74E1C">
        <w:rPr>
          <w:b/>
          <w:i/>
        </w:rPr>
        <w:t>Y</w:t>
      </w:r>
      <w:r w:rsidR="00606DA0" w:rsidRPr="00606DA0">
        <w:t>’</w:t>
      </w:r>
      <w:r w:rsidR="00606DA0">
        <w:t xml:space="preserve">, and </w:t>
      </w:r>
      <w:r w:rsidR="00606DA0" w:rsidRPr="00606DA0">
        <w:rPr>
          <w:i/>
        </w:rPr>
        <w:t>f</w:t>
      </w:r>
      <w:r w:rsidR="00606DA0">
        <w:t>(</w:t>
      </w:r>
      <w:r w:rsidR="00606DA0" w:rsidRPr="00606DA0">
        <w:rPr>
          <w:b/>
          <w:i/>
        </w:rPr>
        <w:t>Y</w:t>
      </w:r>
      <w:r w:rsidR="00606DA0">
        <w:t xml:space="preserve">’) </w:t>
      </w:r>
      <w:r>
        <w:t xml:space="preserve">are </w:t>
      </w:r>
      <w:proofErr w:type="spellStart"/>
      <w:r w:rsidRPr="00F74E1C">
        <w:rPr>
          <w:i/>
        </w:rPr>
        <w:t>m</w:t>
      </w:r>
      <w:r>
        <w:t>x</w:t>
      </w:r>
      <w:r w:rsidR="00606DA0">
        <w:rPr>
          <w:i/>
        </w:rPr>
        <w:t>p</w:t>
      </w:r>
      <w:proofErr w:type="spellEnd"/>
      <w:r w:rsidR="00606DA0">
        <w:t xml:space="preserve">, </w:t>
      </w:r>
      <w:proofErr w:type="spellStart"/>
      <w:r w:rsidR="00606DA0" w:rsidRPr="00606DA0">
        <w:rPr>
          <w:i/>
        </w:rPr>
        <w:t>m</w:t>
      </w:r>
      <w:r w:rsidR="00606DA0">
        <w:t>x</w:t>
      </w:r>
      <w:r w:rsidR="00606DA0" w:rsidRPr="00606DA0">
        <w:rPr>
          <w:i/>
        </w:rPr>
        <w:t>p</w:t>
      </w:r>
      <w:proofErr w:type="spellEnd"/>
      <w:r w:rsidR="00606DA0">
        <w:t xml:space="preserve">, </w:t>
      </w:r>
      <w:proofErr w:type="spellStart"/>
      <w:r w:rsidR="0001067F">
        <w:rPr>
          <w:i/>
        </w:rPr>
        <w:t>q</w:t>
      </w:r>
      <w:r w:rsidR="00606DA0">
        <w:t>x</w:t>
      </w:r>
      <w:r w:rsidR="0001067F">
        <w:rPr>
          <w:i/>
        </w:rPr>
        <w:t>p</w:t>
      </w:r>
      <w:proofErr w:type="spellEnd"/>
      <w:r w:rsidR="00606DA0">
        <w:t>,</w:t>
      </w:r>
      <w:r>
        <w:t xml:space="preserve"> and </w:t>
      </w:r>
      <w:proofErr w:type="spellStart"/>
      <w:r w:rsidR="0001067F">
        <w:rPr>
          <w:i/>
        </w:rPr>
        <w:t>q</w:t>
      </w:r>
      <w:r w:rsidR="00606DA0">
        <w:t>x</w:t>
      </w:r>
      <w:r w:rsidR="0001067F">
        <w:rPr>
          <w:i/>
        </w:rPr>
        <w:t>p</w:t>
      </w:r>
      <w:proofErr w:type="spellEnd"/>
      <w:r w:rsidR="007F44C4">
        <w:t xml:space="preserve">, it is possible to identify </w:t>
      </w:r>
      <w:r w:rsidR="007F44C4" w:rsidRPr="00FE5FD8">
        <w:rPr>
          <w:i/>
        </w:rPr>
        <w:t>f</w:t>
      </w:r>
      <w:r w:rsidR="007F44C4">
        <w:t>’(</w:t>
      </w:r>
      <w:r w:rsidR="007F44C4" w:rsidRPr="00FE5FD8">
        <w:rPr>
          <w:b/>
          <w:i/>
        </w:rPr>
        <w:t>X</w:t>
      </w:r>
      <w:r w:rsidR="007F44C4">
        <w:t xml:space="preserve">’) with </w:t>
      </w:r>
      <w:r w:rsidR="007F44C4" w:rsidRPr="00FE5FD8">
        <w:rPr>
          <w:i/>
        </w:rPr>
        <w:t>f</w:t>
      </w:r>
      <w:r w:rsidR="007F44C4">
        <w:t>’(</w:t>
      </w:r>
      <w:proofErr w:type="spellStart"/>
      <w:r w:rsidR="007F44C4">
        <w:t>vec</w:t>
      </w:r>
      <w:proofErr w:type="spellEnd"/>
      <w:r w:rsidR="007F44C4">
        <w:t>(</w:t>
      </w:r>
      <w:r w:rsidR="007F44C4" w:rsidRPr="00FE5FD8">
        <w:rPr>
          <w:b/>
          <w:i/>
        </w:rPr>
        <w:t>X</w:t>
      </w:r>
      <w:r w:rsidR="007F44C4">
        <w:t xml:space="preserve">’)) and identify </w:t>
      </w:r>
      <w:r w:rsidR="007F44C4" w:rsidRPr="00FE5FD8">
        <w:rPr>
          <w:i/>
        </w:rPr>
        <w:t>f</w:t>
      </w:r>
      <w:r w:rsidR="007F44C4">
        <w:t>’(</w:t>
      </w:r>
      <w:r w:rsidR="007F44C4" w:rsidRPr="00FE5FD8">
        <w:rPr>
          <w:b/>
          <w:i/>
        </w:rPr>
        <w:t>Y</w:t>
      </w:r>
      <w:r w:rsidR="007F44C4">
        <w:t xml:space="preserve">’) with </w:t>
      </w:r>
      <w:r w:rsidR="007F44C4" w:rsidRPr="00FE5FD8">
        <w:rPr>
          <w:i/>
        </w:rPr>
        <w:t>f</w:t>
      </w:r>
      <w:r w:rsidR="007F44C4">
        <w:t>’(</w:t>
      </w:r>
      <w:proofErr w:type="spellStart"/>
      <w:r w:rsidR="007F44C4">
        <w:t>vec</w:t>
      </w:r>
      <w:proofErr w:type="spellEnd"/>
      <w:r w:rsidR="007F44C4">
        <w:t>(</w:t>
      </w:r>
      <w:r w:rsidR="007F44C4" w:rsidRPr="00FE5FD8">
        <w:rPr>
          <w:b/>
          <w:i/>
        </w:rPr>
        <w:t>Y</w:t>
      </w:r>
      <w:r w:rsidR="007F44C4">
        <w:t xml:space="preserve">’)) </w:t>
      </w:r>
      <w:r w:rsidR="00075B6B">
        <w:t>because</w:t>
      </w:r>
      <w:r w:rsidR="007F44C4">
        <w:t xml:space="preserve"> vectorization technique</w:t>
      </w:r>
      <w:r w:rsidR="00075B6B">
        <w:t xml:space="preserve"> </w:t>
      </w:r>
      <w:r w:rsidR="00622566">
        <w:t>conserves</w:t>
      </w:r>
      <w:r w:rsidR="00075B6B">
        <w:t xml:space="preserve"> all feature of </w:t>
      </w:r>
      <w:r w:rsidR="00075B6B" w:rsidRPr="00FE5FD8">
        <w:rPr>
          <w:i/>
        </w:rPr>
        <w:t>f</w:t>
      </w:r>
      <w:r w:rsidR="00075B6B">
        <w:t>’(</w:t>
      </w:r>
      <w:r w:rsidR="00075B6B" w:rsidRPr="00FE5FD8">
        <w:rPr>
          <w:b/>
          <w:i/>
        </w:rPr>
        <w:t>X</w:t>
      </w:r>
      <w:r w:rsidR="00075B6B">
        <w:t xml:space="preserve">’) and </w:t>
      </w:r>
      <w:r w:rsidR="00075B6B" w:rsidRPr="00FE5FD8">
        <w:rPr>
          <w:i/>
        </w:rPr>
        <w:t>f</w:t>
      </w:r>
      <w:r w:rsidR="00075B6B">
        <w:t>’(</w:t>
      </w:r>
      <w:r w:rsidR="00075B6B" w:rsidRPr="00FE5FD8">
        <w:rPr>
          <w:b/>
          <w:i/>
        </w:rPr>
        <w:t>Y</w:t>
      </w:r>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A6182A" w:rsidRPr="00506DB8" w14:paraId="47665001" w14:textId="77777777" w:rsidTr="00AE5C3F">
        <w:tc>
          <w:tcPr>
            <w:tcW w:w="4845" w:type="pct"/>
          </w:tcPr>
          <w:p w14:paraId="507689E0" w14:textId="10A579DE" w:rsidR="00A6182A" w:rsidRPr="007F2779" w:rsidRDefault="003D418F"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mr>
                </m:m>
              </m:oMath>
            </m:oMathPara>
          </w:p>
        </w:tc>
        <w:tc>
          <w:tcPr>
            <w:tcW w:w="155" w:type="pct"/>
            <w:vAlign w:val="center"/>
          </w:tcPr>
          <w:p w14:paraId="6E943947" w14:textId="3C549DE8" w:rsidR="00A6182A" w:rsidRPr="007F2779" w:rsidRDefault="00A6182A" w:rsidP="009C5DAB">
            <w:pPr>
              <w:jc w:val="right"/>
              <w:rPr>
                <w:szCs w:val="26"/>
              </w:rPr>
            </w:pPr>
            <w:r>
              <w:rPr>
                <w:szCs w:val="26"/>
              </w:rPr>
              <w:t>2.</w:t>
            </w:r>
            <w:r w:rsidR="00014978">
              <w:rPr>
                <w:szCs w:val="26"/>
              </w:rPr>
              <w:t>16</w:t>
            </w:r>
          </w:p>
        </w:tc>
      </w:tr>
    </w:tbl>
    <w:p w14:paraId="6878FEEB" w14:textId="77FC07C3" w:rsidR="00301462" w:rsidRDefault="00301462" w:rsidP="00301462">
      <w:pPr>
        <w:rPr>
          <w:szCs w:val="26"/>
        </w:rPr>
      </w:pPr>
      <w:r>
        <w:rPr>
          <w:szCs w:val="26"/>
        </w:rPr>
        <w:t xml:space="preserve">Feedforward network (FNN)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-layer FNN which is represented as follows:</w:t>
      </w:r>
    </w:p>
    <w:p w14:paraId="04D86168" w14:textId="32F5021B" w:rsidR="00301462" w:rsidRPr="00F84305" w:rsidRDefault="003D418F"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stochastic gradient descent (SGD) algorithm </w:t>
      </w:r>
      <w:r w:rsidR="0005387C">
        <w:rPr>
          <w:szCs w:val="26"/>
        </w:rPr>
        <w:t xml:space="preserve">associated backpropagation algorithm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4A8B620B" w:rsidR="00B6544A" w:rsidRDefault="003D418F"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14C07E3D" w14:textId="256DC510" w:rsidR="0005387C" w:rsidRDefault="000E4184" w:rsidP="00301462">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r w:rsidR="00D638BF">
        <w:rPr>
          <w:rFonts w:cs="Times New Roman"/>
          <w:i/>
          <w:szCs w:val="26"/>
        </w:rPr>
        <w:t>l</w:t>
      </w:r>
      <w:r w:rsidR="00B6544A">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463038" w:rsidRPr="00453C40">
        <w:rPr>
          <w:rFonts w:cs="Times New Roman"/>
          <w:i/>
          <w:szCs w:val="26"/>
        </w:rPr>
        <w:t>U</w:t>
      </w:r>
      <w:r w:rsidR="00463038">
        <w:rPr>
          <w:rFonts w:cs="Times New Roman"/>
          <w:szCs w:val="26"/>
        </w:rPr>
        <w:t xml:space="preserve">, Θ,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D638BF" w:rsidRPr="00B6544A">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Φ)</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Φ)</w:t>
      </w:r>
      <w:r w:rsidR="00B6544A">
        <w:rPr>
          <w:rFonts w:cs="Times New Roman"/>
          <w:szCs w:val="26"/>
        </w:rPr>
        <w:t xml:space="preserve"> is function of </w:t>
      </w:r>
      <w:r w:rsidR="00453C40" w:rsidRPr="00453C40">
        <w:rPr>
          <w:rFonts w:cs="Times New Roman"/>
          <w:i/>
          <w:szCs w:val="26"/>
        </w:rPr>
        <w:t>U</w:t>
      </w:r>
      <w:r w:rsidR="00453C40">
        <w:rPr>
          <w:rFonts w:cs="Times New Roman"/>
          <w:szCs w:val="26"/>
        </w:rPr>
        <w:t xml:space="preserve">, Θ, </w:t>
      </w:r>
      <w:r w:rsidR="00B6544A" w:rsidRPr="00B6544A">
        <w:rPr>
          <w:rFonts w:cs="Times New Roman"/>
          <w:i/>
          <w:szCs w:val="26"/>
        </w:rPr>
        <w:t>V</w:t>
      </w:r>
      <w:r w:rsidR="00453C40">
        <w:rPr>
          <w:rFonts w:cs="Times New Roman"/>
          <w:szCs w:val="26"/>
        </w:rPr>
        <w:t xml:space="preserve">, </w:t>
      </w:r>
      <w:r w:rsidR="00B6544A">
        <w:rPr>
          <w:rFonts w:cs="Times New Roman"/>
          <w:szCs w:val="26"/>
        </w:rPr>
        <w:t xml:space="preserve">and Φ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E2EFB" w:rsidRPr="00453C40">
        <w:rPr>
          <w:rFonts w:cs="Times New Roman"/>
          <w:i/>
          <w:szCs w:val="26"/>
        </w:rPr>
        <w:t>U</w:t>
      </w:r>
      <w:r w:rsidR="001E2EFB">
        <w:rPr>
          <w:rFonts w:cs="Times New Roman"/>
          <w:szCs w:val="26"/>
        </w:rPr>
        <w:t xml:space="preserve">, Θ, </w:t>
      </w:r>
      <w:r w:rsidR="001E2EFB">
        <w:rPr>
          <w:rFonts w:cs="Times New Roman"/>
          <w:i/>
          <w:szCs w:val="26"/>
        </w:rPr>
        <w:t>V</w:t>
      </w:r>
      <w:r w:rsidR="001E2EFB">
        <w:rPr>
          <w:rFonts w:cs="Times New Roman"/>
          <w:szCs w:val="26"/>
        </w:rPr>
        <w:t>, Φ}</w:t>
      </w:r>
      <w:r w:rsidR="00D638BF">
        <w:rPr>
          <w:rFonts w:cs="Times New Roman"/>
          <w:szCs w:val="26"/>
        </w:rPr>
        <w:t xml:space="preserve"> and so, let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xml:space="preserve">, Φ)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0FDF6AF1" w:rsidR="00C66722" w:rsidRPr="00B6544A" w:rsidRDefault="003D418F" w:rsidP="00803530">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450CC7D9" w:rsidR="00B6544A" w:rsidRDefault="00B6544A" w:rsidP="00803530">
      <w:r>
        <w:t>Which implies</w:t>
      </w:r>
      <w:r w:rsidR="00877E32">
        <w:t xml:space="preserve"> within context of SGD</w:t>
      </w:r>
      <w:r>
        <w:t>:</w:t>
      </w:r>
    </w:p>
    <w:p w14:paraId="165BB297" w14:textId="29A0AAEC" w:rsidR="00531555" w:rsidRDefault="003D418F" w:rsidP="0080353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2B4C9740" w14:textId="31942B92" w:rsidR="00760A7F" w:rsidRDefault="00D74184" w:rsidP="00760A7F">
      <w:r>
        <w:rPr>
          <w:rFonts w:cs="Times New Roman"/>
        </w:rPr>
        <w:lastRenderedPageBreak/>
        <w:t>Note,</w:t>
      </w:r>
      <w:r w:rsidR="00147C37" w:rsidRPr="00147C37">
        <w:rPr>
          <w:rFonts w:cs="Times New Roman"/>
        </w:rPr>
        <w:t xml:space="preserve"> </w:t>
      </w:r>
      <w:r w:rsidR="00851299" w:rsidRPr="00147C37">
        <w:rPr>
          <w:rFonts w:ascii="Cambria Math" w:hAnsi="Cambria Math" w:cs="Cambria Math"/>
        </w:rPr>
        <w:t>∇</w:t>
      </w:r>
      <w:proofErr w:type="spellStart"/>
      <w:r w:rsidR="00851299">
        <w:rPr>
          <w:rFonts w:cs="Times New Roman"/>
          <w:i/>
          <w:vertAlign w:val="subscript"/>
        </w:rPr>
        <w:t>U</w:t>
      </w:r>
      <w:r w:rsidR="005C57D2">
        <w:rPr>
          <w:rFonts w:cs="Times New Roman"/>
          <w:i/>
        </w:rPr>
        <w:t>l</w:t>
      </w:r>
      <w:proofErr w:type="spellEnd"/>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proofErr w:type="spellStart"/>
      <w:r w:rsidR="00851299" w:rsidRPr="00851299">
        <w:rPr>
          <w:rFonts w:cs="Times New Roman"/>
          <w:szCs w:val="26"/>
          <w:vertAlign w:val="subscript"/>
        </w:rPr>
        <w:t>Φ</w:t>
      </w:r>
      <w:r w:rsidR="005C57D2">
        <w:rPr>
          <w:rFonts w:cs="Times New Roman"/>
          <w:i/>
        </w:rPr>
        <w:t>l</w:t>
      </w:r>
      <w:proofErr w:type="spellEnd"/>
      <w:r w:rsidR="00851299">
        <w:rPr>
          <w:rFonts w:cs="Times New Roman"/>
        </w:rPr>
        <w:t>(</w:t>
      </w:r>
      <w:r w:rsidR="00851299" w:rsidRPr="00147C37">
        <w:rPr>
          <w:rFonts w:cs="Times New Roman"/>
          <w:b/>
          <w:i/>
        </w:rPr>
        <w:t>Z</w:t>
      </w:r>
      <w:r w:rsidR="00851299">
        <w:rPr>
          <w:rFonts w:cs="Times New Roman"/>
        </w:rPr>
        <w:t xml:space="preserve">), </w:t>
      </w:r>
      <w:r w:rsidR="00147C37" w:rsidRPr="00147C37">
        <w:rPr>
          <w:rFonts w:ascii="Cambria Math" w:hAnsi="Cambria Math" w:cs="Cambria Math"/>
        </w:rPr>
        <w:t>∇</w:t>
      </w:r>
      <w:proofErr w:type="spellStart"/>
      <w:r w:rsidR="00147C37" w:rsidRPr="00147C37">
        <w:rPr>
          <w:rFonts w:cs="Times New Roman"/>
          <w:i/>
          <w:vertAlign w:val="subscript"/>
        </w:rPr>
        <w:t>V</w:t>
      </w:r>
      <w:r w:rsidR="005C57D2">
        <w:rPr>
          <w:rFonts w:cs="Times New Roman"/>
          <w:i/>
        </w:rPr>
        <w:t>l</w:t>
      </w:r>
      <w:proofErr w:type="spellEnd"/>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proofErr w:type="spellStart"/>
      <w:r w:rsidR="00147C37" w:rsidRPr="00147C37">
        <w:rPr>
          <w:rFonts w:cs="Times New Roman"/>
          <w:vertAlign w:val="subscript"/>
        </w:rPr>
        <w:t>Φ</w:t>
      </w:r>
      <w:r w:rsidR="005C57D2">
        <w:rPr>
          <w:rFonts w:cs="Times New Roman"/>
          <w:i/>
        </w:rPr>
        <w:t>l</w:t>
      </w:r>
      <w:proofErr w:type="spellEnd"/>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851299" w:rsidRPr="00851299">
        <w:rPr>
          <w:rFonts w:cs="Times New Roman"/>
          <w:i/>
          <w:szCs w:val="26"/>
        </w:rPr>
        <w:t>U</w:t>
      </w:r>
      <w:r w:rsidR="00851299">
        <w:rPr>
          <w:rFonts w:cs="Times New Roman"/>
          <w:szCs w:val="26"/>
        </w:rPr>
        <w:t xml:space="preserve">, Θ, </w:t>
      </w:r>
      <w:r w:rsidR="00147C37" w:rsidRPr="00147C37">
        <w:rPr>
          <w:rFonts w:cs="Times New Roman"/>
          <w:i/>
          <w:szCs w:val="26"/>
        </w:rPr>
        <w:t>V</w:t>
      </w:r>
      <w:r w:rsidR="00851299">
        <w:rPr>
          <w:rFonts w:cs="Times New Roman"/>
          <w:szCs w:val="26"/>
        </w:rPr>
        <w:t xml:space="preserve">, </w:t>
      </w:r>
      <w:r w:rsidR="00147C37">
        <w:rPr>
          <w:rFonts w:cs="Times New Roman"/>
          <w:szCs w:val="26"/>
        </w:rPr>
        <w:t>and Φ,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likelihood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proofErr w:type="spellStart"/>
      <w:r w:rsidR="00531555" w:rsidRPr="00C7264A">
        <w:t>Frobenius</w:t>
      </w:r>
      <w:proofErr w:type="spellEnd"/>
      <w:r w:rsidR="00531555" w:rsidRPr="00C7264A">
        <w:t xml:space="preserve">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760A7F" w:rsidRPr="00506DB8" w14:paraId="26891F03" w14:textId="77777777" w:rsidTr="00AE5C3F">
        <w:tc>
          <w:tcPr>
            <w:tcW w:w="4845" w:type="pct"/>
          </w:tcPr>
          <w:p w14:paraId="27751BA7" w14:textId="56EAE5F8" w:rsidR="00760A7F" w:rsidRPr="00506DB8" w:rsidRDefault="0062115B" w:rsidP="0062115B">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33A6FC66" w:rsidR="00760A7F" w:rsidRPr="007F2779" w:rsidRDefault="00760A7F" w:rsidP="001F3BE7">
            <w:pPr>
              <w:jc w:val="right"/>
              <w:rPr>
                <w:szCs w:val="26"/>
              </w:rPr>
            </w:pPr>
            <w:r>
              <w:rPr>
                <w:szCs w:val="26"/>
              </w:rPr>
              <w:t>2.</w:t>
            </w:r>
            <w:r w:rsidR="00014978">
              <w:rPr>
                <w:szCs w:val="26"/>
              </w:rPr>
              <w:t>17</w:t>
            </w:r>
          </w:p>
        </w:tc>
      </w:tr>
    </w:tbl>
    <w:p w14:paraId="7577794C" w14:textId="2C3015C9" w:rsidR="00760A7F" w:rsidRDefault="00760A7F" w:rsidP="00760A7F">
      <w:r>
        <w:t>Where,</w:t>
      </w:r>
    </w:p>
    <w:p w14:paraId="159F0296" w14:textId="701DEAAF" w:rsidR="00C71F99" w:rsidRPr="00C71F99" w:rsidRDefault="003D418F"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proofErr w:type="spellStart"/>
      <w:r w:rsidR="006A3A8C">
        <w:rPr>
          <w:rFonts w:cs="Times New Roman"/>
          <w:b/>
          <w:i/>
          <w:vertAlign w:val="subscript"/>
        </w:rPr>
        <w:t>Z</w:t>
      </w:r>
      <w:r>
        <w:rPr>
          <w:rFonts w:cs="Times New Roman"/>
          <w:i/>
        </w:rPr>
        <w:t>l</w:t>
      </w:r>
      <w:proofErr w:type="spellEnd"/>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3D418F"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32E58385"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 xml:space="preserve">gradients </w:t>
      </w:r>
      <w:r w:rsidR="00760A7F" w:rsidRPr="00147C37">
        <w:rPr>
          <w:rFonts w:ascii="Cambria Math" w:hAnsi="Cambria Math" w:cs="Cambria Math"/>
        </w:rPr>
        <w:t>∇</w:t>
      </w:r>
      <w:proofErr w:type="spellStart"/>
      <w:r w:rsidR="00760A7F" w:rsidRPr="00147C37">
        <w:rPr>
          <w:rFonts w:cs="Times New Roman"/>
          <w:i/>
          <w:vertAlign w:val="subscript"/>
        </w:rPr>
        <w:t>V</w:t>
      </w:r>
      <w:r w:rsidR="00883378">
        <w:rPr>
          <w:rFonts w:cs="Times New Roman"/>
          <w:i/>
        </w:rPr>
        <w:t>l</w:t>
      </w:r>
      <w:proofErr w:type="spellEnd"/>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proofErr w:type="spellStart"/>
      <w:r w:rsidR="00760A7F" w:rsidRPr="00147C37">
        <w:rPr>
          <w:rFonts w:cs="Times New Roman"/>
          <w:vertAlign w:val="subscript"/>
        </w:rPr>
        <w:t>Φ</w:t>
      </w:r>
      <w:r w:rsidR="00883378">
        <w:rPr>
          <w:rFonts w:cs="Times New Roman"/>
          <w:i/>
        </w:rPr>
        <w:t>l</w:t>
      </w:r>
      <w:proofErr w:type="spellEnd"/>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1359338A" w:rsidR="00701ECC" w:rsidRDefault="003D418F"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1BE66DDF" w14:textId="79AA0EEF" w:rsidR="00D93860" w:rsidRDefault="00416643" w:rsidP="009C5DAB">
      <w:pPr>
        <w:rPr>
          <w:rFonts w:cs="Times New Roman"/>
        </w:rPr>
      </w:pPr>
      <w:r>
        <w:rPr>
          <w:rFonts w:cs="Times New Roman"/>
        </w:rPr>
        <w:t xml:space="preserve">Let </w:t>
      </w:r>
      <w:r w:rsidRPr="00147C37">
        <w:rPr>
          <w:rFonts w:ascii="Cambria Math" w:hAnsi="Cambria Math" w:cs="Cambria Math"/>
        </w:rPr>
        <w:t>∇</w:t>
      </w:r>
      <w:proofErr w:type="spellStart"/>
      <w:r w:rsidRPr="00EE2518">
        <w:rPr>
          <w:rFonts w:cs="Times New Roman"/>
          <w:b/>
          <w:i/>
          <w:vertAlign w:val="subscript"/>
        </w:rPr>
        <w:t>Y</w:t>
      </w:r>
      <w:r w:rsidR="00883378">
        <w:rPr>
          <w:rFonts w:cs="Times New Roman"/>
          <w:i/>
        </w:rPr>
        <w:t>l</w:t>
      </w:r>
      <w:proofErr w:type="spellEnd"/>
      <w:r>
        <w:rPr>
          <w:rFonts w:cs="Times New Roman"/>
        </w:rPr>
        <w:t>(</w:t>
      </w:r>
      <w:r w:rsidRPr="00147C37">
        <w:rPr>
          <w:rFonts w:cs="Times New Roman"/>
          <w:b/>
          <w:i/>
        </w:rPr>
        <w:t>Z</w:t>
      </w:r>
      <w:r>
        <w:rPr>
          <w:rFonts w:cs="Times New Roman"/>
        </w:rPr>
        <w:t xml:space="preserve">) be the derivative of likelihood with regard to </w:t>
      </w:r>
      <w:r w:rsidRPr="00416643">
        <w:rPr>
          <w:rFonts w:cs="Times New Roman"/>
          <w:b/>
          <w:i/>
        </w:rPr>
        <w:t>Y</w:t>
      </w:r>
      <w:r>
        <w:rPr>
          <w:rFonts w:cs="Times New Roman"/>
        </w:rPr>
        <w:t>, which is determined by looking up appendix as follows:</w:t>
      </w:r>
    </w:p>
    <w:p w14:paraId="0C0BE648" w14:textId="3AD518C2" w:rsidR="00701ECC" w:rsidRDefault="003D418F"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⨂V</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DC9523B" w:rsidR="00701ECC" w:rsidRDefault="003D418F" w:rsidP="009C5DAB">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2D96C16E" w14:textId="57013664" w:rsidR="002F6BBC" w:rsidRDefault="002F6BBC" w:rsidP="00760A7F">
      <w:pPr>
        <w:rPr>
          <w:rFonts w:cs="Times New Roman"/>
        </w:rPr>
      </w:pPr>
      <w:r>
        <w:rPr>
          <w:rFonts w:cs="Times New Roman"/>
        </w:rPr>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F6BBC" w:rsidRPr="00506DB8" w14:paraId="6AA2CFD9" w14:textId="77777777" w:rsidTr="00A302BA">
        <w:tc>
          <w:tcPr>
            <w:tcW w:w="4647" w:type="pct"/>
          </w:tcPr>
          <w:p w14:paraId="3C7ED9F6" w14:textId="142BE996" w:rsidR="002F6BBC" w:rsidRPr="00701ECC" w:rsidRDefault="003D418F" w:rsidP="002F6BB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V</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cs="Times New Roman"/>
                                    </w:rPr>
                                    <m:t>c</m:t>
                                  </m:r>
                                  <m:d>
                                    <m:dPr>
                                      <m:ctrlPr>
                                        <w:rPr>
                                          <w:rFonts w:ascii="Cambria Math" w:hAnsi="Cambria Math" w:cs="Times New Roman"/>
                                          <w:i/>
                                        </w:rPr>
                                      </m:ctrlPr>
                                    </m:dPr>
                                    <m:e>
                                      <m:r>
                                        <m:rPr>
                                          <m:sty m:val="bi"/>
                                        </m:rPr>
                                        <w:rPr>
                                          <w:rFonts w:ascii="Cambria Math" w:hAnsi="Cambria Math" w:cs="Times New Roman"/>
                                        </w:rPr>
                                        <m:t>Y</m:t>
                                      </m:r>
                                    </m:e>
                                  </m:d>
                                </m:sub>
                              </m:sSub>
                              <m:r>
                                <w:rPr>
                                  <w:rFonts w:ascii="Cambria Math" w:hAnsi="Cambria Math"/>
                                </w:rPr>
                                <m:t>⨂V</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000A3C60" w:rsidR="002F6BBC" w:rsidRPr="007F2779" w:rsidRDefault="002F6BBC" w:rsidP="00270853">
            <w:pPr>
              <w:jc w:val="right"/>
              <w:rPr>
                <w:szCs w:val="26"/>
              </w:rPr>
            </w:pPr>
            <w:r>
              <w:rPr>
                <w:szCs w:val="26"/>
              </w:rPr>
              <w:t>2.</w:t>
            </w:r>
            <w:r w:rsidR="00701ECC">
              <w:rPr>
                <w:szCs w:val="26"/>
              </w:rPr>
              <w:t>1</w:t>
            </w:r>
            <w:r w:rsidR="00270853">
              <w:rPr>
                <w:szCs w:val="26"/>
              </w:rPr>
              <w:t>8</w:t>
            </w:r>
          </w:p>
        </w:tc>
      </w:tr>
    </w:tbl>
    <w:p w14:paraId="6DFB9179" w14:textId="7BD5650D" w:rsidR="00A302BA" w:rsidRDefault="00A302BA" w:rsidP="00A302BA">
      <w:pPr>
        <w:rPr>
          <w:rFonts w:cs="Times New Roman"/>
        </w:rPr>
      </w:pPr>
      <w:r>
        <w:rPr>
          <w:rFonts w:cs="Times New Roman"/>
        </w:rPr>
        <w:t xml:space="preserve">Note, functions </w:t>
      </w:r>
      <w:r w:rsidRPr="00676D85">
        <w:rPr>
          <w:rFonts w:cs="Times New Roman"/>
          <w:i/>
        </w:rPr>
        <w:t>r</w:t>
      </w:r>
      <w:r>
        <w:rPr>
          <w:rFonts w:cs="Times New Roman"/>
        </w:rPr>
        <w:t>(</w:t>
      </w:r>
      <w:r w:rsidRPr="00676D85">
        <w:rPr>
          <w:rFonts w:cs="Times New Roman"/>
          <w:i/>
        </w:rPr>
        <w:t>A</w:t>
      </w:r>
      <w:r>
        <w:rPr>
          <w:rFonts w:cs="Times New Roman"/>
        </w:rPr>
        <w:t xml:space="preserve">) and </w:t>
      </w:r>
      <w:r w:rsidRPr="00676D85">
        <w:rPr>
          <w:rFonts w:cs="Times New Roman"/>
          <w:i/>
        </w:rPr>
        <w:t>c</w:t>
      </w:r>
      <w:r>
        <w:rPr>
          <w:rFonts w:cs="Times New Roman"/>
        </w:rPr>
        <w:t>(</w:t>
      </w:r>
      <w:r w:rsidRPr="00676D85">
        <w:rPr>
          <w:rFonts w:cs="Times New Roman"/>
          <w:i/>
        </w:rPr>
        <w:t>A</w:t>
      </w:r>
      <w:r>
        <w:rPr>
          <w:rFonts w:cs="Times New Roman"/>
        </w:rPr>
        <w:t xml:space="preserve">) returns the number of rows and the number of columns for matrix </w:t>
      </w:r>
      <w:r w:rsidRPr="00676D85">
        <w:rPr>
          <w:rFonts w:cs="Times New Roman"/>
          <w:i/>
        </w:rPr>
        <w:t>A</w:t>
      </w:r>
      <w:r>
        <w:rPr>
          <w:rFonts w:cs="Times New Roman"/>
        </w:rPr>
        <w:t xml:space="preserve"> so that </w:t>
      </w:r>
      <w:r w:rsidRPr="00F61DFE">
        <w:rPr>
          <w:rFonts w:cs="Times New Roman"/>
          <w:i/>
        </w:rPr>
        <w:t>q</w:t>
      </w:r>
      <w:r>
        <w:rPr>
          <w:rFonts w:cs="Times New Roman"/>
        </w:rPr>
        <w:t xml:space="preserve"> </w:t>
      </w:r>
      <w:r w:rsidR="00E1173F">
        <w:rPr>
          <w:rFonts w:cs="Times New Roman"/>
        </w:rPr>
        <w:t>= r(</w:t>
      </w:r>
      <w:r w:rsidR="00E1173F" w:rsidRPr="00E1173F">
        <w:rPr>
          <w:rFonts w:cs="Times New Roman"/>
          <w:i/>
        </w:rPr>
        <w:t>V</w:t>
      </w:r>
      <w:r w:rsidR="00E1173F">
        <w:rPr>
          <w:rFonts w:cs="Times New Roman"/>
        </w:rPr>
        <w:t xml:space="preserve">) </w:t>
      </w:r>
      <w:r>
        <w:rPr>
          <w:rFonts w:cs="Times New Roman"/>
        </w:rPr>
        <w:t xml:space="preserve">is the number of rows of matrix </w:t>
      </w:r>
      <w:r w:rsidRPr="00F61DFE">
        <w:rPr>
          <w:rFonts w:cs="Times New Roman"/>
          <w:i/>
        </w:rPr>
        <w:t>V</w:t>
      </w:r>
      <w:r>
        <w:rPr>
          <w:rFonts w:cs="Times New Roman"/>
        </w:rPr>
        <w:t xml:space="preserve">, </w:t>
      </w:r>
      <w:r w:rsidR="00E1173F">
        <w:rPr>
          <w:rFonts w:cs="Times New Roman"/>
        </w:rPr>
        <w:t xml:space="preserve">and </w:t>
      </w:r>
      <w:r>
        <w:rPr>
          <w:rFonts w:cs="Times New Roman"/>
          <w:i/>
        </w:rPr>
        <w:t>m</w:t>
      </w:r>
      <w:r>
        <w:rPr>
          <w:rFonts w:cs="Times New Roman"/>
        </w:rPr>
        <w:t xml:space="preserve"> </w:t>
      </w:r>
      <w:r w:rsidR="00E1173F">
        <w:rPr>
          <w:rFonts w:cs="Times New Roman"/>
        </w:rPr>
        <w:t xml:space="preserve">= </w:t>
      </w:r>
      <w:r w:rsidR="00E1173F" w:rsidRPr="00E1173F">
        <w:rPr>
          <w:rFonts w:cs="Times New Roman"/>
          <w:i/>
        </w:rPr>
        <w:t>r</w:t>
      </w:r>
      <w:r w:rsidR="00E1173F">
        <w:rPr>
          <w:rFonts w:cs="Times New Roman"/>
        </w:rPr>
        <w:t>(</w:t>
      </w:r>
      <w:r w:rsidR="00E1173F" w:rsidRPr="00E1173F">
        <w:rPr>
          <w:rFonts w:cs="Times New Roman"/>
          <w:i/>
        </w:rPr>
        <w:t>U</w:t>
      </w:r>
      <w:r w:rsidR="00E1173F">
        <w:rPr>
          <w:rFonts w:cs="Times New Roman"/>
        </w:rPr>
        <w:t xml:space="preserve">) </w:t>
      </w:r>
      <w:r>
        <w:rPr>
          <w:rFonts w:cs="Times New Roman"/>
        </w:rPr>
        <w:t xml:space="preserve">is the number of columns of matrix </w:t>
      </w:r>
      <w:r>
        <w:rPr>
          <w:rFonts w:cs="Times New Roman"/>
          <w:i/>
        </w:rPr>
        <w:t>U</w:t>
      </w:r>
      <w:r>
        <w:rPr>
          <w:rFonts w:cs="Times New Roman"/>
        </w:rPr>
        <w:t xml:space="preserve">, and </w:t>
      </w:r>
      <w:r>
        <w:rPr>
          <w:rFonts w:cs="Times New Roman"/>
          <w:i/>
        </w:rPr>
        <w:t>p</w:t>
      </w:r>
      <w:r>
        <w:rPr>
          <w:rFonts w:cs="Times New Roman"/>
        </w:rPr>
        <w:t xml:space="preserve"> </w:t>
      </w:r>
      <w:r w:rsidR="00E1173F">
        <w:rPr>
          <w:rFonts w:cs="Times New Roman"/>
        </w:rPr>
        <w:t xml:space="preserve">= </w:t>
      </w:r>
      <w:r w:rsidR="00E1173F" w:rsidRPr="00E1173F">
        <w:rPr>
          <w:rFonts w:cs="Times New Roman"/>
          <w:i/>
        </w:rPr>
        <w:t>c</w:t>
      </w:r>
      <w:r w:rsidR="00E1173F">
        <w:rPr>
          <w:rFonts w:cs="Times New Roman"/>
        </w:rPr>
        <w:t>(</w:t>
      </w:r>
      <w:r w:rsidR="00E1173F" w:rsidRPr="00E1173F">
        <w:rPr>
          <w:rFonts w:cs="Times New Roman"/>
          <w:b/>
          <w:i/>
        </w:rPr>
        <w:t>Y</w:t>
      </w:r>
      <w:r w:rsidR="00E1173F">
        <w:rPr>
          <w:rFonts w:cs="Times New Roman"/>
        </w:rPr>
        <w:t xml:space="preserve">) </w:t>
      </w:r>
      <w:r>
        <w:rPr>
          <w:rFonts w:cs="Times New Roman"/>
        </w:rPr>
        <w:t xml:space="preserve">is the number of columns of matrix </w:t>
      </w:r>
      <w:r w:rsidRPr="00E1173F">
        <w:rPr>
          <w:rFonts w:cs="Times New Roman"/>
          <w:b/>
          <w:i/>
        </w:rPr>
        <w:t>Y</w:t>
      </w:r>
      <w:r>
        <w:rPr>
          <w:rFonts w:cs="Times New Roman"/>
        </w:rPr>
        <w:t>.</w:t>
      </w:r>
    </w:p>
    <w:p w14:paraId="6708C604" w14:textId="77777777" w:rsidR="00A302BA" w:rsidRDefault="003D418F" w:rsidP="00A302BA">
      <w:pPr>
        <w:rPr>
          <w:rFonts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q=r</m:t>
                </m:r>
                <m:d>
                  <m:dPr>
                    <m:ctrlPr>
                      <w:rPr>
                        <w:rFonts w:ascii="Cambria Math" w:hAnsi="Cambria Math" w:cs="Times New Roman"/>
                        <w:i/>
                      </w:rPr>
                    </m:ctrlPr>
                  </m:dPr>
                  <m:e>
                    <m:r>
                      <w:rPr>
                        <w:rFonts w:ascii="Cambria Math" w:hAnsi="Cambria Math" w:cs="Times New Roman"/>
                      </w:rPr>
                      <m:t>V</m:t>
                    </m:r>
                  </m:e>
                </m:d>
              </m:e>
            </m:mr>
            <m:mr>
              <m:e>
                <m:r>
                  <w:rPr>
                    <w:rFonts w:ascii="Cambria Math" w:hAnsi="Cambria Math" w:cs="Times New Roman"/>
                  </w:rPr>
                  <m:t>m=r</m:t>
                </m:r>
                <m:d>
                  <m:dPr>
                    <m:ctrlPr>
                      <w:rPr>
                        <w:rFonts w:ascii="Cambria Math" w:hAnsi="Cambria Math" w:cs="Times New Roman"/>
                        <w:i/>
                      </w:rPr>
                    </m:ctrlPr>
                  </m:dPr>
                  <m:e>
                    <m:r>
                      <w:rPr>
                        <w:rFonts w:ascii="Cambria Math" w:hAnsi="Cambria Math" w:cs="Times New Roman"/>
                      </w:rPr>
                      <m:t>U</m:t>
                    </m:r>
                  </m:e>
                </m:d>
              </m:e>
            </m:mr>
            <m:mr>
              <m:e>
                <m:r>
                  <w:rPr>
                    <w:rFonts w:ascii="Cambria Math" w:hAnsi="Cambria Math" w:cs="Times New Roman"/>
                  </w:rPr>
                  <m:t>p=c</m:t>
                </m:r>
                <m:d>
                  <m:dPr>
                    <m:ctrlPr>
                      <w:rPr>
                        <w:rFonts w:ascii="Cambria Math" w:hAnsi="Cambria Math" w:cs="Times New Roman"/>
                        <w:i/>
                      </w:rPr>
                    </m:ctrlPr>
                  </m:dPr>
                  <m:e>
                    <m:r>
                      <m:rPr>
                        <m:sty m:val="bi"/>
                      </m:rPr>
                      <w:rPr>
                        <w:rFonts w:ascii="Cambria Math" w:hAnsi="Cambria Math" w:cs="Times New Roman"/>
                      </w:rPr>
                      <m:t>Y</m:t>
                    </m:r>
                  </m:e>
                </m:d>
              </m:e>
            </m:mr>
          </m:m>
        </m:oMath>
      </m:oMathPara>
    </w:p>
    <w:p w14:paraId="0E7C8923" w14:textId="7161A3EF" w:rsidR="00531555" w:rsidRDefault="00E1173F" w:rsidP="00760A7F">
      <w:pPr>
        <w:rPr>
          <w:rFonts w:cs="Times New Roman"/>
        </w:rPr>
      </w:pPr>
      <w:r>
        <w:rPr>
          <w:rFonts w:cs="Times New Roman"/>
        </w:rPr>
        <w:t>Note that</w:t>
      </w:r>
      <w:r w:rsidR="00432632">
        <w:rPr>
          <w:rFonts w:cs="Times New Roman"/>
        </w:rPr>
        <w:t xml:space="preserve"> </w:t>
      </w:r>
      <w:proofErr w:type="spellStart"/>
      <w:r w:rsidR="00432632" w:rsidRPr="00432632">
        <w:rPr>
          <w:rFonts w:cs="Times New Roman"/>
          <w:i/>
        </w:rPr>
        <w:t>I</w:t>
      </w:r>
      <w:r w:rsidR="00432632" w:rsidRPr="00432632">
        <w:rPr>
          <w:rFonts w:cs="Times New Roman"/>
          <w:i/>
          <w:vertAlign w:val="subscript"/>
        </w:rPr>
        <w:t>m</w:t>
      </w:r>
      <w:proofErr w:type="spellEnd"/>
      <w:r w:rsidR="00432632">
        <w:rPr>
          <w:rFonts w:cs="Times New Roman"/>
        </w:rPr>
        <w:t xml:space="preserve">, </w:t>
      </w:r>
      <w:proofErr w:type="spellStart"/>
      <w:r w:rsidR="00432632" w:rsidRPr="00432632">
        <w:rPr>
          <w:rFonts w:cs="Times New Roman"/>
          <w:i/>
        </w:rPr>
        <w:t>I</w:t>
      </w:r>
      <w:r w:rsidR="00432632" w:rsidRPr="00432632">
        <w:rPr>
          <w:rFonts w:cs="Times New Roman"/>
          <w:i/>
          <w:vertAlign w:val="subscript"/>
        </w:rPr>
        <w:t>p</w:t>
      </w:r>
      <w:proofErr w:type="spellEnd"/>
      <w:r w:rsidR="00432632">
        <w:rPr>
          <w:rFonts w:cs="Times New Roman"/>
        </w:rPr>
        <w:t xml:space="preserve">, and </w:t>
      </w:r>
      <w:proofErr w:type="spellStart"/>
      <w:r w:rsidR="00432632" w:rsidRPr="00432632">
        <w:rPr>
          <w:rFonts w:cs="Times New Roman"/>
          <w:i/>
        </w:rPr>
        <w:t>I</w:t>
      </w:r>
      <w:r w:rsidR="00432632" w:rsidRPr="00432632">
        <w:rPr>
          <w:rFonts w:cs="Times New Roman"/>
          <w:i/>
          <w:vertAlign w:val="subscript"/>
        </w:rPr>
        <w:t>q</w:t>
      </w:r>
      <w:proofErr w:type="spellEnd"/>
      <w:r w:rsidR="00432632">
        <w:rPr>
          <w:rFonts w:cs="Times New Roman"/>
        </w:rPr>
        <w:t xml:space="preserve"> are identity matrices whose dimensions are determined in their contexts.</w:t>
      </w:r>
    </w:p>
    <w:p w14:paraId="32664C98" w14:textId="5574FDE5" w:rsidR="00432632" w:rsidRPr="00D638BF" w:rsidRDefault="003D418F"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lastRenderedPageBreak/>
        <w:t xml:space="preserve">Moreover, </w:t>
      </w:r>
      <w:r w:rsidR="005D4D19">
        <w:t xml:space="preserve">the binary operator </w:t>
      </w:r>
      <m:oMath>
        <m:r>
          <w:rPr>
            <w:rFonts w:ascii="Cambria Math" w:hAnsi="Cambria Math"/>
          </w:rPr>
          <m:t>⨂</m:t>
        </m:r>
      </m:oMath>
      <w:r w:rsidR="005D4D19">
        <w:t xml:space="preserve"> denotes Kronecker product. Given two matrices </w:t>
      </w:r>
      <w:r w:rsidR="005D4D19" w:rsidRPr="00687660">
        <w:rPr>
          <w:i/>
        </w:rPr>
        <w:t>A</w:t>
      </w:r>
      <w:r w:rsidR="005D4D19">
        <w:t xml:space="preserve"> and </w:t>
      </w:r>
      <w:r w:rsidR="005D4D19" w:rsidRPr="00687660">
        <w:rPr>
          <w:i/>
        </w:rPr>
        <w:t>B</w:t>
      </w:r>
      <w:r w:rsidR="005D4D19">
        <w:t xml:space="preserve"> whose dimensions are </w:t>
      </w:r>
      <w:proofErr w:type="spellStart"/>
      <w:r w:rsidR="005D4D19" w:rsidRPr="00687660">
        <w:rPr>
          <w:i/>
        </w:rPr>
        <w:t>m</w:t>
      </w:r>
      <w:r w:rsidR="005D4D19">
        <w:t>x</w:t>
      </w:r>
      <w:r w:rsidR="005D4D19" w:rsidRPr="00687660">
        <w:rPr>
          <w:i/>
        </w:rPr>
        <w:t>n</w:t>
      </w:r>
      <w:proofErr w:type="spellEnd"/>
      <w:r w:rsidR="005D4D19">
        <w:t xml:space="preserve"> and </w:t>
      </w:r>
      <w:proofErr w:type="spellStart"/>
      <w:r w:rsidR="005D4D19" w:rsidRPr="00687660">
        <w:rPr>
          <w:i/>
        </w:rPr>
        <w:t>p</w:t>
      </w:r>
      <w:r w:rsidR="005D4D19">
        <w:t>x</w:t>
      </w:r>
      <w:r w:rsidR="005D4D19" w:rsidRPr="00687660">
        <w:rPr>
          <w:i/>
        </w:rPr>
        <w:t>q</w:t>
      </w:r>
      <w:proofErr w:type="spellEnd"/>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 xml:space="preserve">Their </w:t>
      </w:r>
      <w:proofErr w:type="spellStart"/>
      <w:r>
        <w:t>Kronecker</w:t>
      </w:r>
      <w:proofErr w:type="spellEnd"/>
      <w:r>
        <w:t xml:space="preserve">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35E5DFA2"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proofErr w:type="spellStart"/>
      <w:r w:rsidRPr="005E1EBF">
        <w:rPr>
          <w:i/>
        </w:rPr>
        <w:t>mp</w:t>
      </w:r>
      <w:proofErr w:type="spellEnd"/>
      <w:r>
        <w:t xml:space="preserve"> x </w:t>
      </w:r>
      <w:r w:rsidRPr="005E1EBF">
        <w:rPr>
          <w:i/>
        </w:rPr>
        <w:t>nq</w:t>
      </w:r>
      <w:r>
        <w:t>.</w:t>
      </w:r>
    </w:p>
    <w:p w14:paraId="4EC10CB0" w14:textId="3E0B587F" w:rsidR="00C100EC" w:rsidRDefault="00C100EC" w:rsidP="00C100EC">
      <w:pPr>
        <w:ind w:firstLine="360"/>
        <w:rPr>
          <w:rFonts w:cs="Times New Roman"/>
          <w:szCs w:val="26"/>
        </w:rPr>
      </w:pPr>
      <w:r>
        <w:rPr>
          <w:rFonts w:cs="Times New Roman"/>
          <w:szCs w:val="26"/>
        </w:rPr>
        <w:t xml:space="preserve">As a result, parameter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34024DBC" w:rsidR="00782C5F" w:rsidRPr="00782C5F" w:rsidRDefault="00782C5F" w:rsidP="00782C5F">
      <w:pPr>
        <w:rPr>
          <w:rFonts w:cs="Times New Roman"/>
        </w:rPr>
      </w:pPr>
      <m:oMathPara>
        <m:oMath>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42FDFACE" w:rsidR="00C2333D" w:rsidRPr="00C2333D" w:rsidRDefault="00C2333D" w:rsidP="00C2333D">
      <w:r>
        <w:rPr>
          <w:rFonts w:cs="Times New Roman"/>
        </w:rPr>
        <w:t xml:space="preserve">Of course, </w:t>
      </w:r>
      <w:r>
        <w:t xml:space="preserve">it is easy to transform vector parameter vectors </w:t>
      </w:r>
      <w:proofErr w:type="spellStart"/>
      <w:r>
        <w:t>vec</w:t>
      </w:r>
      <w:proofErr w:type="spellEnd"/>
      <w:r>
        <w:t>(</w:t>
      </w:r>
      <w:r>
        <w:rPr>
          <w:i/>
        </w:rPr>
        <w:t>V</w:t>
      </w:r>
      <w:r>
        <w:t xml:space="preserve">), </w:t>
      </w:r>
      <w:proofErr w:type="spellStart"/>
      <w:r>
        <w:t>vec</w:t>
      </w:r>
      <w:proofErr w:type="spellEnd"/>
      <w:r>
        <w:t>(</w:t>
      </w:r>
      <w:r w:rsidRPr="00C2333D">
        <w:rPr>
          <w:rFonts w:cs="Times New Roman"/>
        </w:rPr>
        <w:t>Φ</w:t>
      </w:r>
      <w:r>
        <w:t xml:space="preserve">), </w:t>
      </w:r>
      <w:proofErr w:type="spellStart"/>
      <w:r>
        <w:t>vec</w:t>
      </w:r>
      <w:proofErr w:type="spellEnd"/>
      <w:r>
        <w:t>(</w:t>
      </w:r>
      <w:r>
        <w:rPr>
          <w:i/>
        </w:rPr>
        <w:t>U</w:t>
      </w:r>
      <w:r>
        <w:t xml:space="preserve">), and </w:t>
      </w:r>
      <w:proofErr w:type="spellStart"/>
      <w:r>
        <w:t>vec</w:t>
      </w:r>
      <w:proofErr w:type="spellEnd"/>
      <w:r>
        <w:t>(</w:t>
      </w:r>
      <w:r>
        <w:rPr>
          <w:rFonts w:cs="Times New Roman"/>
        </w:rPr>
        <w:t>Θ</w:t>
      </w:r>
      <w:r>
        <w:t xml:space="preserve">) backward original matrices </w:t>
      </w:r>
      <w:r>
        <w:rPr>
          <w:i/>
        </w:rPr>
        <w:t>V</w:t>
      </w:r>
      <w:r>
        <w:t xml:space="preserve">, </w:t>
      </w:r>
      <w:r w:rsidRPr="00C2333D">
        <w:rPr>
          <w:rFonts w:cs="Times New Roman"/>
        </w:rPr>
        <w:t>Φ</w:t>
      </w:r>
      <w:r>
        <w:rPr>
          <w:rFonts w:cs="Times New Roman"/>
        </w:rPr>
        <w:t xml:space="preserve">, </w:t>
      </w:r>
      <w:r>
        <w:rPr>
          <w:i/>
        </w:rPr>
        <w:t>U</w:t>
      </w:r>
      <w:r>
        <w:t xml:space="preserve">, and </w:t>
      </w:r>
      <w:r>
        <w:rPr>
          <w:rFonts w:cs="Times New Roman"/>
        </w:rPr>
        <w:t>Θ, respectively.</w:t>
      </w:r>
    </w:p>
    <w:p w14:paraId="27F299C2" w14:textId="03D912BD" w:rsidR="006A3A7B" w:rsidRDefault="003D418F"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cs="Times New Roman"/>
            </w:rPr>
            <w:br/>
          </m:r>
        </m:oMath>
        <m:oMath>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rPr>
              <w:rFonts w:cs="Times New Roman"/>
            </w: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cs="Times New Roman"/>
            </w:rPr>
            <w:br/>
          </m:r>
        </m:oMath>
        <m:oMath>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015822CF" w:rsidR="008B3DB6" w:rsidRDefault="008B3DB6" w:rsidP="008B3DB6">
      <w:pPr>
        <w:rPr>
          <w:szCs w:val="26"/>
        </w:rPr>
      </w:pPr>
      <w:r>
        <w:rPr>
          <w:szCs w:val="26"/>
        </w:rPr>
        <w:t xml:space="preserve">In the general case of feedforward network (FNN)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C3F69" w:rsidRPr="00506DB8" w14:paraId="54C8BA35" w14:textId="77777777" w:rsidTr="00AE5C3F">
        <w:tc>
          <w:tcPr>
            <w:tcW w:w="4845" w:type="pct"/>
          </w:tcPr>
          <w:p w14:paraId="217100ED" w14:textId="3082E296" w:rsidR="005C3F69" w:rsidRPr="00506DB8" w:rsidRDefault="003D418F" w:rsidP="00696246">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A6596A9" w:rsidR="005C3F69" w:rsidRPr="007F2779" w:rsidRDefault="005C3F69" w:rsidP="00727FA2">
            <w:pPr>
              <w:jc w:val="right"/>
              <w:rPr>
                <w:szCs w:val="26"/>
              </w:rPr>
            </w:pPr>
            <w:r>
              <w:rPr>
                <w:szCs w:val="26"/>
              </w:rPr>
              <w:t>2.</w:t>
            </w:r>
            <w:r w:rsidR="00727FA2">
              <w:rPr>
                <w:szCs w:val="26"/>
              </w:rPr>
              <w:t>19</w:t>
            </w:r>
          </w:p>
        </w:tc>
      </w:tr>
    </w:tbl>
    <w:p w14:paraId="0B670C69" w14:textId="5FD4E2C7" w:rsidR="00883378" w:rsidRDefault="008B3DB6" w:rsidP="00760A7F">
      <w:pPr>
        <w:rPr>
          <w:rFonts w:cs="Times New Roman"/>
        </w:rPr>
      </w:pPr>
      <w:r>
        <w:rPr>
          <w:rFonts w:cs="Times New Roman"/>
        </w:rPr>
        <w:t xml:space="preserve">It is easy to extended estimation equations of weight parameters </w:t>
      </w:r>
      <w:proofErr w:type="spellStart"/>
      <w:r w:rsidRPr="008B3DB6">
        <w:rPr>
          <w:rFonts w:cs="Times New Roman"/>
          <w:i/>
        </w:rPr>
        <w:t>W</w:t>
      </w:r>
      <w:r w:rsidR="00BC0EA9">
        <w:rPr>
          <w:rFonts w:cs="Times New Roman"/>
          <w:i/>
          <w:vertAlign w:val="subscript"/>
        </w:rPr>
        <w:t>k</w:t>
      </w:r>
      <w:proofErr w:type="spellEnd"/>
      <w:r w:rsidR="007C67FB">
        <w:rPr>
          <w:rFonts w:cs="Times New Roman"/>
        </w:rPr>
        <w:t xml:space="preserve"> a</w:t>
      </w:r>
      <w:r>
        <w:rPr>
          <w:rFonts w:cs="Times New Roman"/>
        </w:rPr>
        <w:t xml:space="preserve">nd bias parameter </w:t>
      </w:r>
      <w:proofErr w:type="spellStart"/>
      <w:r>
        <w:rPr>
          <w:rFonts w:cs="Times New Roman"/>
        </w:rPr>
        <w:t>Θ</w:t>
      </w:r>
      <w:r w:rsidR="00BC0EA9">
        <w:rPr>
          <w:rFonts w:cs="Times New Roman"/>
          <w:i/>
          <w:vertAlign w:val="subscript"/>
        </w:rPr>
        <w:t>k</w:t>
      </w:r>
      <w:proofErr w:type="spellEnd"/>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7362ED">
        <w:rPr>
          <w:rFonts w:cs="Times New Roman"/>
        </w:rPr>
        <w:t>’</w:t>
      </w:r>
      <w:r w:rsidR="007C67FB">
        <w:rPr>
          <w:rFonts w:cs="Times New Roman"/>
          <w:i/>
          <w:vertAlign w:val="subscript"/>
        </w:rPr>
        <w:t>K</w:t>
      </w:r>
      <w:r w:rsidR="007362ED">
        <w:rPr>
          <w:rFonts w:cs="Times New Roman"/>
        </w:rPr>
        <w:t xml:space="preserve">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C3F69" w:rsidRPr="00506DB8" w14:paraId="0F1B16C3" w14:textId="77777777" w:rsidTr="00CA4033">
        <w:tc>
          <w:tcPr>
            <w:tcW w:w="4647" w:type="pct"/>
          </w:tcPr>
          <w:p w14:paraId="194A73E4" w14:textId="4FA5DC85" w:rsidR="005C3F69" w:rsidRPr="00506DB8" w:rsidRDefault="003D418F" w:rsidP="00816F88">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2B13CEB8" w:rsidR="005C3F69" w:rsidRPr="007F2779" w:rsidRDefault="005C3F69" w:rsidP="00727FA2">
            <w:pPr>
              <w:jc w:val="right"/>
              <w:rPr>
                <w:szCs w:val="26"/>
              </w:rPr>
            </w:pPr>
            <w:r>
              <w:rPr>
                <w:szCs w:val="26"/>
              </w:rPr>
              <w:t>2.</w:t>
            </w:r>
            <w:r w:rsidR="009B04AF">
              <w:rPr>
                <w:szCs w:val="26"/>
              </w:rPr>
              <w:t>2</w:t>
            </w:r>
            <w:r w:rsidR="00727FA2">
              <w:rPr>
                <w:szCs w:val="26"/>
              </w:rPr>
              <w:t>0</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555F5" w:rsidRPr="00506DB8" w14:paraId="1E7D707C" w14:textId="77777777" w:rsidTr="00AE5C3F">
        <w:tc>
          <w:tcPr>
            <w:tcW w:w="4845" w:type="pct"/>
          </w:tcPr>
          <w:p w14:paraId="4CB662A8" w14:textId="76FC1F54" w:rsidR="009555F5" w:rsidRPr="00506DB8" w:rsidRDefault="003D418F" w:rsidP="006B7AF5">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489A9D6B" w:rsidR="009555F5" w:rsidRPr="007F2779" w:rsidRDefault="009555F5" w:rsidP="00727FA2">
            <w:pPr>
              <w:jc w:val="right"/>
              <w:rPr>
                <w:szCs w:val="26"/>
              </w:rPr>
            </w:pPr>
            <w:r>
              <w:rPr>
                <w:szCs w:val="26"/>
              </w:rPr>
              <w:t>2.</w:t>
            </w:r>
            <w:r w:rsidR="009B04AF">
              <w:rPr>
                <w:szCs w:val="26"/>
              </w:rPr>
              <w:t>2</w:t>
            </w:r>
            <w:r w:rsidR="00727FA2">
              <w:rPr>
                <w:szCs w:val="26"/>
              </w:rPr>
              <w:t>1</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21B25" w:rsidRPr="00506DB8" w14:paraId="182FBE40" w14:textId="77777777" w:rsidTr="006E2FF3">
        <w:tc>
          <w:tcPr>
            <w:tcW w:w="4647" w:type="pct"/>
          </w:tcPr>
          <w:p w14:paraId="1897ADC4" w14:textId="4075971B" w:rsidR="00521B25" w:rsidRPr="00CA4033" w:rsidRDefault="003D418F" w:rsidP="00816F8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18E82BC0" w:rsidR="00521B25" w:rsidRPr="007F2779" w:rsidRDefault="00521B25" w:rsidP="008A2B1D">
            <w:pPr>
              <w:jc w:val="right"/>
              <w:rPr>
                <w:szCs w:val="26"/>
              </w:rPr>
            </w:pPr>
            <w:r>
              <w:rPr>
                <w:szCs w:val="26"/>
              </w:rPr>
              <w:t>2.</w:t>
            </w:r>
            <w:r w:rsidR="008A2B1D">
              <w:rPr>
                <w:szCs w:val="26"/>
              </w:rPr>
              <w:t>22</w:t>
            </w:r>
          </w:p>
        </w:tc>
      </w:tr>
    </w:tbl>
    <w:p w14:paraId="4B9CC8E8" w14:textId="77777777" w:rsidR="009555F5" w:rsidRDefault="009555F5" w:rsidP="009555F5">
      <w:pPr>
        <w:rPr>
          <w:rFonts w:cs="Times New Roman"/>
        </w:rPr>
      </w:pPr>
      <w:r>
        <w:rPr>
          <w:rFonts w:cs="Times New Roman"/>
        </w:rPr>
        <w:lastRenderedPageBreak/>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555F5" w:rsidRPr="00506DB8" w14:paraId="3215407D" w14:textId="77777777" w:rsidTr="00AE5C3F">
        <w:tc>
          <w:tcPr>
            <w:tcW w:w="4780" w:type="pct"/>
          </w:tcPr>
          <w:p w14:paraId="58D45661" w14:textId="23984022" w:rsidR="009555F5" w:rsidRPr="00506DB8" w:rsidRDefault="003D418F" w:rsidP="009555F5">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1154EEB" w:rsidR="009555F5" w:rsidRPr="007F2779" w:rsidRDefault="009555F5" w:rsidP="008A2B1D">
            <w:pPr>
              <w:jc w:val="right"/>
              <w:rPr>
                <w:szCs w:val="26"/>
              </w:rPr>
            </w:pPr>
            <w:r>
              <w:rPr>
                <w:szCs w:val="26"/>
              </w:rPr>
              <w:t>2.</w:t>
            </w:r>
            <w:r w:rsidR="008A2B1D">
              <w:rPr>
                <w:szCs w:val="26"/>
              </w:rPr>
              <w:t>23</w:t>
            </w:r>
          </w:p>
        </w:tc>
      </w:tr>
    </w:tbl>
    <w:p w14:paraId="56D34DB4" w14:textId="1F9AB293"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proofErr w:type="spellStart"/>
      <w:r w:rsidR="00242B18" w:rsidRPr="003E7053">
        <w:rPr>
          <w:rFonts w:cs="Times New Roman"/>
          <w:b/>
          <w:i/>
        </w:rPr>
        <w:t>X</w:t>
      </w:r>
      <w:r w:rsidR="00242B18" w:rsidRPr="003E7053">
        <w:rPr>
          <w:rFonts w:cs="Times New Roman"/>
          <w:i/>
          <w:vertAlign w:val="subscript"/>
        </w:rPr>
        <w:t>k</w:t>
      </w:r>
      <w:proofErr w:type="spellEnd"/>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proofErr w:type="spellStart"/>
      <w:r w:rsidR="003E7053" w:rsidRPr="003E7053">
        <w:rPr>
          <w:rFonts w:cs="Times New Roman"/>
          <w:b/>
          <w:i/>
        </w:rPr>
        <w:t>X</w:t>
      </w:r>
      <w:r w:rsidR="003E7053" w:rsidRPr="003E7053">
        <w:rPr>
          <w:rFonts w:cs="Times New Roman"/>
          <w:i/>
          <w:vertAlign w:val="subscript"/>
        </w:rPr>
        <w:t>k</w:t>
      </w:r>
      <w:proofErr w:type="spellEnd"/>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Pr>
          <w:rFonts w:cs="Times New Roman"/>
        </w:rPr>
        <w:t xml:space="preserve">reward </w:t>
      </w:r>
      <w:r w:rsidR="00676D85">
        <w:rPr>
          <w:rFonts w:cs="Times New Roman"/>
        </w:rPr>
        <w:t xml:space="preserve">at layer </w:t>
      </w:r>
      <w:proofErr w:type="spellStart"/>
      <w:r w:rsidR="00676D85" w:rsidRPr="00676D85">
        <w:rPr>
          <w:rFonts w:cs="Times New Roman"/>
          <w:b/>
          <w:i/>
        </w:rPr>
        <w:t>X</w:t>
      </w:r>
      <w:r w:rsidR="00676D85" w:rsidRPr="00676D85">
        <w:rPr>
          <w:rFonts w:cs="Times New Roman"/>
          <w:i/>
          <w:vertAlign w:val="subscript"/>
        </w:rPr>
        <w:t>k</w:t>
      </w:r>
      <w:proofErr w:type="spellEnd"/>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error at layer </w:t>
      </w:r>
      <w:proofErr w:type="spellStart"/>
      <w:r w:rsidR="00145980" w:rsidRPr="00145980">
        <w:rPr>
          <w:rFonts w:cs="Times New Roman"/>
          <w:b/>
          <w:i/>
        </w:rPr>
        <w:t>X</w:t>
      </w:r>
      <w:r w:rsidR="00145980" w:rsidRPr="00145980">
        <w:rPr>
          <w:rFonts w:cs="Times New Roman"/>
          <w:i/>
          <w:vertAlign w:val="subscript"/>
        </w:rPr>
        <w:t>k</w:t>
      </w:r>
      <w:proofErr w:type="spellEnd"/>
      <w:r w:rsidR="00145980">
        <w:rPr>
          <w:rFonts w:cs="Times New Roman"/>
        </w:rPr>
        <w:t>.</w:t>
      </w:r>
    </w:p>
    <w:p w14:paraId="26F2171A" w14:textId="77777777" w:rsidR="00FD1312" w:rsidRDefault="00FD1312" w:rsidP="00FD1312">
      <w:pPr>
        <w:ind w:firstLine="360"/>
      </w:pPr>
      <w:r>
        <w:rPr>
          <w:szCs w:val="26"/>
        </w:rPr>
        <w:t xml:space="preserve">The feedforward network (FNN) with matrix layers is the most general case but it is not usual case. As aforementioned, in the general and usual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proofErr w:type="gramStart"/>
      <w:r w:rsidRPr="001E7687">
        <w:rPr>
          <w:szCs w:val="26"/>
          <w:vertAlign w:val="subscript"/>
        </w:rPr>
        <w:t>2</w:t>
      </w:r>
      <w:r>
        <w:rPr>
          <w:szCs w:val="26"/>
        </w:rPr>
        <w:t>,…</w:t>
      </w:r>
      <w:proofErr w:type="gramEnd"/>
      <w:r>
        <w:rPr>
          <w:szCs w:val="26"/>
        </w:rPr>
        <w:t xml:space="preserve">, </w:t>
      </w:r>
      <w:proofErr w:type="spellStart"/>
      <w:r>
        <w:rPr>
          <w:b/>
          <w:i/>
          <w:szCs w:val="26"/>
        </w:rPr>
        <w:t>x</w:t>
      </w:r>
      <w:r w:rsidRPr="007C67FB">
        <w:rPr>
          <w:i/>
          <w:szCs w:val="26"/>
          <w:vertAlign w:val="subscript"/>
        </w:rPr>
        <w:t>K</w:t>
      </w:r>
      <w:proofErr w:type="spellEnd"/>
      <w:r>
        <w:rPr>
          <w:szCs w:val="26"/>
        </w:rPr>
        <w:t xml:space="preserve"> is called </w:t>
      </w:r>
      <w:r>
        <w:rPr>
          <w:i/>
          <w:szCs w:val="26"/>
        </w:rPr>
        <w:t>K</w:t>
      </w:r>
      <w:r>
        <w:rPr>
          <w:szCs w:val="26"/>
        </w:rPr>
        <w:t>-layer FNN as follows:</w:t>
      </w:r>
    </w:p>
    <w:p w14:paraId="306D0C46" w14:textId="77777777" w:rsidR="00FD1312" w:rsidRPr="00866BD4" w:rsidRDefault="003D418F"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77777777" w:rsidR="00FD1312" w:rsidRDefault="00FD1312" w:rsidP="00FD1312">
      <w:r>
        <w:t xml:space="preserve">As usual, how to train FNN is association of stochastic descent gradient (SGD) and backpropagation algorithm, which in turn focuses on general maximizing likelihood function which is equivalent to minimizing error function, which in turn focuses on how to determine gradients of likelihood function (error function) such that weight </w:t>
      </w:r>
      <w:proofErr w:type="spellStart"/>
      <w:r w:rsidRPr="009707D2">
        <w:rPr>
          <w:i/>
        </w:rPr>
        <w:t>W</w:t>
      </w:r>
      <w:r w:rsidRPr="009707D2">
        <w:rPr>
          <w:i/>
          <w:vertAlign w:val="subscript"/>
        </w:rPr>
        <w:t>k</w:t>
      </w:r>
      <w:proofErr w:type="spellEnd"/>
      <w:r>
        <w:t xml:space="preserve"> and bias </w:t>
      </w:r>
      <w:proofErr w:type="spellStart"/>
      <w:r>
        <w:rPr>
          <w:rFonts w:cs="Times New Roman"/>
        </w:rPr>
        <w:t>Θ</w:t>
      </w:r>
      <w:r w:rsidRPr="009707D2">
        <w:rPr>
          <w:i/>
          <w:vertAlign w:val="subscript"/>
        </w:rPr>
        <w:t>k</w:t>
      </w:r>
      <w:proofErr w:type="spellEnd"/>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3D418F"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proofErr w:type="spellStart"/>
      <w:r w:rsidRPr="009707D2">
        <w:rPr>
          <w:i/>
        </w:rPr>
        <w:t>W</w:t>
      </w:r>
      <w:r w:rsidRPr="009707D2">
        <w:rPr>
          <w:i/>
          <w:vertAlign w:val="subscript"/>
        </w:rPr>
        <w:t>k</w:t>
      </w:r>
      <w:proofErr w:type="spellEnd"/>
      <w:r>
        <w:t xml:space="preserve"> and </w:t>
      </w:r>
      <w:proofErr w:type="spellStart"/>
      <w:r>
        <w:rPr>
          <w:rFonts w:cs="Times New Roman"/>
        </w:rPr>
        <w:t>Θ</w:t>
      </w:r>
      <w:r w:rsidRPr="009707D2">
        <w:rPr>
          <w:i/>
          <w:vertAlign w:val="subscript"/>
        </w:rPr>
        <w:t>k</w:t>
      </w:r>
      <w:proofErr w:type="spellEnd"/>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proofErr w:type="spellStart"/>
      <w:r w:rsidRPr="009707D2">
        <w:rPr>
          <w:b/>
          <w:i/>
          <w:szCs w:val="26"/>
        </w:rPr>
        <w:t>x</w:t>
      </w:r>
      <w:r w:rsidRPr="009707D2">
        <w:rPr>
          <w:i/>
          <w:szCs w:val="26"/>
          <w:vertAlign w:val="subscript"/>
        </w:rPr>
        <w:t>k</w:t>
      </w:r>
      <w:proofErr w:type="spellEnd"/>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3D418F"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77777777"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FNN.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77777777" w:rsidR="00FD1312" w:rsidRPr="004B175C" w:rsidRDefault="003D418F"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7777777" w:rsidR="00FD1312" w:rsidRDefault="00FD1312" w:rsidP="00FD1312">
      <w:pPr>
        <w:rPr>
          <w:szCs w:val="26"/>
        </w:rPr>
      </w:pPr>
      <w:r>
        <w:rPr>
          <w:szCs w:val="26"/>
        </w:rPr>
        <w:t>In general, the association of SGD and backpropagation for training FNN in vector context is called vector technique:</w:t>
      </w:r>
    </w:p>
    <w:p w14:paraId="0DA1722F" w14:textId="77777777" w:rsidR="00FD1312" w:rsidRPr="00634CD8" w:rsidRDefault="003D418F"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05A63571" w14:textId="77777777" w:rsidR="00FD1312" w:rsidRDefault="00FD1312" w:rsidP="00FD1312">
      <w:r>
        <w:t xml:space="preserve">In practical and traditional technique as aforementioned, SGD is partitioned into every neuron </w:t>
      </w:r>
      <w:proofErr w:type="spellStart"/>
      <w:r w:rsidRPr="005A150F">
        <w:rPr>
          <w:i/>
        </w:rPr>
        <w:t>x</w:t>
      </w:r>
      <w:r w:rsidRPr="00370CF3">
        <w:rPr>
          <w:i/>
          <w:vertAlign w:val="subscript"/>
        </w:rPr>
        <w:t>k</w:t>
      </w:r>
      <w:r w:rsidRPr="005A150F">
        <w:rPr>
          <w:i/>
          <w:vertAlign w:val="subscript"/>
        </w:rPr>
        <w:t>i</w:t>
      </w:r>
      <w:proofErr w:type="spellEnd"/>
      <w:r>
        <w:t xml:space="preserve"> of layer </w:t>
      </w:r>
      <w:proofErr w:type="spellStart"/>
      <w:r w:rsidRPr="005A150F">
        <w:rPr>
          <w:b/>
          <w:i/>
        </w:rPr>
        <w:t>x</w:t>
      </w:r>
      <w:r w:rsidRPr="00370CF3">
        <w:rPr>
          <w:i/>
          <w:vertAlign w:val="subscript"/>
        </w:rPr>
        <w:t>k</w:t>
      </w:r>
      <w:proofErr w:type="spellEnd"/>
      <w:r>
        <w:t xml:space="preserve">, called scalar technique which is the same to the vector technique above. As a convention, the </w:t>
      </w:r>
      <w:proofErr w:type="spellStart"/>
      <w:r w:rsidRPr="006C2CFB">
        <w:rPr>
          <w:i/>
        </w:rPr>
        <w:t>i</w:t>
      </w:r>
      <w:r w:rsidRPr="006C2CFB">
        <w:rPr>
          <w:vertAlign w:val="superscript"/>
        </w:rPr>
        <w:t>th</w:t>
      </w:r>
      <w:proofErr w:type="spellEnd"/>
      <w:r>
        <w:t xml:space="preserve"> neuron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at the current layer </w:t>
      </w:r>
      <w:r w:rsidRPr="00370CF3">
        <w:rPr>
          <w:i/>
        </w:rPr>
        <w:t>k</w:t>
      </w:r>
      <w:r>
        <w:t xml:space="preserve"> has input vector </w:t>
      </w:r>
      <w:proofErr w:type="spellStart"/>
      <w:r w:rsidRPr="00370CF3">
        <w:rPr>
          <w:b/>
          <w:i/>
        </w:rPr>
        <w:t>x</w:t>
      </w:r>
      <w:r w:rsidRPr="00370CF3">
        <w:rPr>
          <w:i/>
          <w:vertAlign w:val="subscript"/>
        </w:rPr>
        <w:t>k</w:t>
      </w:r>
      <w:proofErr w:type="spellEnd"/>
      <w:r w:rsidRPr="00370CF3">
        <w:rPr>
          <w:vertAlign w:val="subscript"/>
        </w:rPr>
        <w:t>–1</w:t>
      </w:r>
      <w:r>
        <w:t xml:space="preserve"> at previous layer </w:t>
      </w:r>
      <w:r w:rsidRPr="006C2CFB">
        <w:rPr>
          <w:i/>
        </w:rPr>
        <w:t>k</w:t>
      </w:r>
      <w:r>
        <w:t xml:space="preserve">–1, intermediate input scalar </w:t>
      </w:r>
      <w:proofErr w:type="spellStart"/>
      <w:r w:rsidRPr="00192EBF">
        <w:rPr>
          <w:b/>
          <w:i/>
        </w:rPr>
        <w:t>x</w:t>
      </w:r>
      <w:r>
        <w:t>’</w:t>
      </w:r>
      <w:r w:rsidRPr="00370CF3">
        <w:rPr>
          <w:i/>
          <w:vertAlign w:val="subscript"/>
        </w:rPr>
        <w:t>k</w:t>
      </w:r>
      <w:proofErr w:type="spellEnd"/>
      <w:r w:rsidRPr="00370CF3">
        <w:rPr>
          <w:vertAlign w:val="subscript"/>
        </w:rPr>
        <w:t>–1</w:t>
      </w:r>
      <w:r>
        <w:t>[</w:t>
      </w:r>
      <w:proofErr w:type="spellStart"/>
      <w:r w:rsidRPr="006C2CFB">
        <w:rPr>
          <w:i/>
        </w:rPr>
        <w:t>i</w:t>
      </w:r>
      <w:proofErr w:type="spellEnd"/>
      <w:r>
        <w:t xml:space="preserve">], and output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whose parameters are weight vector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and bias scalar </w:t>
      </w:r>
      <w:proofErr w:type="spellStart"/>
      <w:r w:rsidRPr="00192EBF">
        <w:rPr>
          <w:rFonts w:cs="Times New Roman"/>
        </w:rPr>
        <w:t>Θ</w:t>
      </w:r>
      <w:r w:rsidRPr="00370CF3">
        <w:rPr>
          <w:i/>
          <w:vertAlign w:val="subscript"/>
        </w:rPr>
        <w:t>k</w:t>
      </w:r>
      <w:proofErr w:type="spellEnd"/>
      <w:r>
        <w:t>[</w:t>
      </w:r>
      <w:proofErr w:type="spellStart"/>
      <w:r w:rsidRPr="006C2CFB">
        <w:rPr>
          <w:i/>
        </w:rPr>
        <w:t>i</w:t>
      </w:r>
      <w:proofErr w:type="spellEnd"/>
      <w:r>
        <w:t xml:space="preserve">]. Therefore, layer </w:t>
      </w:r>
      <w:r w:rsidRPr="00370CF3">
        <w:rPr>
          <w:i/>
        </w:rPr>
        <w:t>k</w:t>
      </w:r>
      <w:r>
        <w:t xml:space="preserve"> is represented by the triple of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w:t>
      </w:r>
      <w:proofErr w:type="spellStart"/>
      <w:r w:rsidRPr="00192EBF">
        <w:rPr>
          <w:rFonts w:cs="Times New Roman"/>
        </w:rPr>
        <w:t>Θ</w:t>
      </w:r>
      <w:r w:rsidRPr="00370CF3">
        <w:rPr>
          <w:i/>
          <w:vertAlign w:val="subscript"/>
        </w:rPr>
        <w:t>k</w:t>
      </w:r>
      <w:proofErr w:type="spellEnd"/>
      <w:r>
        <w:t>[</w:t>
      </w:r>
      <w:proofErr w:type="spellStart"/>
      <w:r w:rsidRPr="006C2CFB">
        <w:rPr>
          <w:i/>
        </w:rPr>
        <w:t>i</w:t>
      </w:r>
      <w:proofErr w:type="spellEnd"/>
      <w:r>
        <w:t xml:space="preserve">], and </w:t>
      </w:r>
      <w:proofErr w:type="spellStart"/>
      <w:r w:rsidRPr="00192EBF">
        <w:rPr>
          <w:b/>
          <w:i/>
        </w:rPr>
        <w:t>x</w:t>
      </w:r>
      <w:r w:rsidRPr="00370CF3">
        <w:rPr>
          <w:i/>
          <w:vertAlign w:val="subscript"/>
        </w:rPr>
        <w:t>k</w:t>
      </w:r>
      <w:proofErr w:type="spellEnd"/>
      <w:r>
        <w:t>[</w:t>
      </w:r>
      <w:proofErr w:type="spellStart"/>
      <w:r w:rsidRPr="006C2CFB">
        <w:rPr>
          <w:i/>
        </w:rPr>
        <w:t>i</w:t>
      </w:r>
      <w:proofErr w:type="spellEnd"/>
      <w:r>
        <w:t>], such that:</w:t>
      </w:r>
    </w:p>
    <w:p w14:paraId="545CE4A6" w14:textId="77777777" w:rsidR="00FD1312" w:rsidRPr="00370CF3" w:rsidRDefault="003D418F"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77777777" w:rsidR="00FD1312" w:rsidRDefault="00FD1312" w:rsidP="00FD1312">
      <w:pPr>
        <w:rPr>
          <w:szCs w:val="26"/>
        </w:rPr>
      </w:pPr>
      <w:r>
        <w:t xml:space="preserve">Note,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which is the column vector includes all weights from the neurons at previous layer </w:t>
      </w:r>
      <w:r w:rsidRPr="001F0CF7">
        <w:rPr>
          <w:i/>
        </w:rPr>
        <w:t>k</w:t>
      </w:r>
      <w:r>
        <w:t xml:space="preserve">–1 to the current layer </w:t>
      </w:r>
      <w:proofErr w:type="spellStart"/>
      <w:r w:rsidRPr="00192EBF">
        <w:rPr>
          <w:b/>
          <w:i/>
        </w:rPr>
        <w:t>x</w:t>
      </w:r>
      <w:r w:rsidRPr="00370CF3">
        <w:rPr>
          <w:i/>
          <w:vertAlign w:val="subscript"/>
        </w:rPr>
        <w:t>k</w:t>
      </w:r>
      <w:proofErr w:type="spellEnd"/>
      <w:r>
        <w:t>[</w:t>
      </w:r>
      <w:proofErr w:type="spellStart"/>
      <w:r w:rsidRPr="006C2CFB">
        <w:rPr>
          <w:i/>
        </w:rPr>
        <w:t>i</w:t>
      </w:r>
      <w:proofErr w:type="spellEnd"/>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proofErr w:type="spellStart"/>
      <w:r w:rsidRPr="00192EBF">
        <w:rPr>
          <w:b/>
          <w:i/>
        </w:rPr>
        <w:t>x</w:t>
      </w:r>
      <w:r w:rsidRPr="00370CF3">
        <w:rPr>
          <w:i/>
          <w:vertAlign w:val="subscript"/>
        </w:rPr>
        <w:t>k</w:t>
      </w:r>
      <w:proofErr w:type="spellEnd"/>
      <w:r>
        <w:t>[</w:t>
      </w:r>
      <w:proofErr w:type="spellStart"/>
      <w:r w:rsidRPr="006C2CFB">
        <w:rPr>
          <w:i/>
        </w:rPr>
        <w:t>i</w:t>
      </w:r>
      <w:proofErr w:type="spellEnd"/>
      <w:r>
        <w:t xml:space="preserve">] to the neurons at next layer </w:t>
      </w:r>
      <w:r w:rsidRPr="001F0CF7">
        <w:rPr>
          <w:i/>
        </w:rPr>
        <w:t>k</w:t>
      </w:r>
      <w:r>
        <w:t>+1. It is easy to recognize that</w:t>
      </w:r>
      <w:r w:rsidRPr="00D21743">
        <w:rPr>
          <w:i/>
        </w:rPr>
        <w:t xml:space="preserve"> </w:t>
      </w:r>
      <w:proofErr w:type="spellStart"/>
      <w:r w:rsidRPr="00192EBF">
        <w:rPr>
          <w:b/>
          <w:i/>
        </w:rPr>
        <w:t>w</w:t>
      </w:r>
      <w:r w:rsidRPr="00370CF3">
        <w:rPr>
          <w:i/>
          <w:vertAlign w:val="subscript"/>
        </w:rPr>
        <w:t>k</w:t>
      </w:r>
      <w:proofErr w:type="spellEnd"/>
      <w:r>
        <w:t>[</w:t>
      </w:r>
      <w:proofErr w:type="spellStart"/>
      <w:r w:rsidRPr="006C2CFB">
        <w:rPr>
          <w:i/>
        </w:rPr>
        <w:t>i</w:t>
      </w:r>
      <w:proofErr w:type="spellEnd"/>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proofErr w:type="spellStart"/>
      <w:r w:rsidRPr="00D21743">
        <w:rPr>
          <w:i/>
        </w:rPr>
        <w:t>i</w:t>
      </w:r>
      <w:r w:rsidRPr="00D21743">
        <w:rPr>
          <w:vertAlign w:val="superscript"/>
        </w:rPr>
        <w:t>th</w:t>
      </w:r>
      <w:proofErr w:type="spellEnd"/>
      <w:r>
        <w:t xml:space="preserve"> row and the </w:t>
      </w:r>
      <w:proofErr w:type="spellStart"/>
      <w:r w:rsidRPr="00D21743">
        <w:rPr>
          <w:i/>
        </w:rPr>
        <w:t>i</w:t>
      </w:r>
      <w:r w:rsidRPr="00D21743">
        <w:rPr>
          <w:vertAlign w:val="superscript"/>
        </w:rPr>
        <w:t>th</w:t>
      </w:r>
      <w:proofErr w:type="spellEnd"/>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 xml:space="preserve">Scalar </w:t>
      </w:r>
      <w:r>
        <w:lastRenderedPageBreak/>
        <w:t>technique</w:t>
      </w:r>
      <w:r w:rsidRPr="00FB594B">
        <w:rPr>
          <w:szCs w:val="26"/>
        </w:rPr>
        <w:t xml:space="preserve"> </w:t>
      </w:r>
      <w:r>
        <w:rPr>
          <w:szCs w:val="26"/>
        </w:rPr>
        <w:t>which is the association of SGD and backpropagation for training FNN in scalar context is specified as follows:</w:t>
      </w:r>
    </w:p>
    <w:p w14:paraId="0197113C" w14:textId="77777777" w:rsidR="00FD1312" w:rsidRPr="00634CD8" w:rsidRDefault="003D418F"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77777777"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097F9C5D" w:rsidR="00130797" w:rsidRDefault="003D418F"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77777777" w:rsidR="00FD1312" w:rsidRPr="00391C87" w:rsidRDefault="003D418F"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348570CB"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proofErr w:type="spellStart"/>
      <w:r w:rsidRPr="00391C87">
        <w:rPr>
          <w:b/>
          <w:i/>
        </w:rPr>
        <w:t>x</w:t>
      </w:r>
      <w:r w:rsidRPr="00391C87">
        <w:rPr>
          <w:i/>
          <w:vertAlign w:val="subscript"/>
        </w:rPr>
        <w:t>K</w:t>
      </w:r>
      <w:proofErr w:type="spellEnd"/>
      <w:r>
        <w:t xml:space="preserve"> (neuron at the last layer)</w:t>
      </w:r>
      <w:r w:rsidR="000154E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130797" w:rsidRPr="00506DB8" w14:paraId="5C94E12D" w14:textId="77777777" w:rsidTr="00130797">
        <w:tc>
          <w:tcPr>
            <w:tcW w:w="4780" w:type="pct"/>
          </w:tcPr>
          <w:p w14:paraId="7D1AFAC1" w14:textId="5D312DA3" w:rsidR="00130797" w:rsidRPr="00506DB8" w:rsidRDefault="003D418F"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tc>
        <w:tc>
          <w:tcPr>
            <w:tcW w:w="220" w:type="pct"/>
            <w:vAlign w:val="center"/>
          </w:tcPr>
          <w:p w14:paraId="0F12BACC" w14:textId="7EDB5E81" w:rsidR="00130797" w:rsidRPr="007F2779" w:rsidRDefault="00130797" w:rsidP="00130797">
            <w:pPr>
              <w:jc w:val="right"/>
              <w:rPr>
                <w:szCs w:val="26"/>
              </w:rPr>
            </w:pPr>
            <w:r>
              <w:rPr>
                <w:szCs w:val="26"/>
              </w:rPr>
              <w:t>2.24</w:t>
            </w:r>
          </w:p>
        </w:tc>
      </w:tr>
    </w:tbl>
    <w:p w14:paraId="04CD3618" w14:textId="2C4B6227" w:rsidR="003D418F" w:rsidRDefault="009B7CDD" w:rsidP="003D418F">
      <w:r>
        <w:t xml:space="preserve">Note, the derivative </w:t>
      </w:r>
      <w:r w:rsidRPr="009B7CDD">
        <w:rPr>
          <w:i/>
        </w:rPr>
        <w:t>f</w:t>
      </w:r>
      <w:r>
        <w:t>’(</w:t>
      </w:r>
      <w:proofErr w:type="spellStart"/>
      <w:r w:rsidRPr="009B7CDD">
        <w:rPr>
          <w:b/>
          <w:i/>
        </w:rPr>
        <w:t>x</w:t>
      </w:r>
      <w:r>
        <w:t>’</w:t>
      </w:r>
      <w:r w:rsidRPr="009B7CDD">
        <w:rPr>
          <w:i/>
          <w:vertAlign w:val="subscript"/>
        </w:rPr>
        <w:t>K</w:t>
      </w:r>
      <w:proofErr w:type="spellEnd"/>
      <w:r w:rsidRPr="009B7CDD">
        <w:rPr>
          <w:vertAlign w:val="subscript"/>
        </w:rPr>
        <w:t>–1</w:t>
      </w:r>
      <w:r>
        <w:t>) is optional</w:t>
      </w:r>
      <w:r w:rsidR="00F91CE4">
        <w:t>, which can be omitted</w:t>
      </w:r>
      <w:r w:rsidR="00BF56D1">
        <w:t xml:space="preserve"> if activation function at the last layer is replaced by the optimization function </w:t>
      </w:r>
      <w:r w:rsidR="00BF56D1" w:rsidRPr="00BF56D1">
        <w:rPr>
          <w:i/>
        </w:rPr>
        <w:t>l</w:t>
      </w:r>
      <w:r w:rsidR="00BF56D1">
        <w:t>(</w:t>
      </w:r>
      <w:r w:rsidR="00BF56D1" w:rsidRPr="00BF56D1">
        <w:rPr>
          <w:b/>
          <w:i/>
        </w:rPr>
        <w:t>x</w:t>
      </w:r>
      <w:r w:rsidR="00BF56D1">
        <w:t>)</w:t>
      </w:r>
      <w:r w:rsidR="00F91CE4">
        <w:t>,</w:t>
      </w:r>
      <w:r>
        <w:t xml:space="preserve"> but </w:t>
      </w:r>
      <w:r w:rsidR="00EA3BEF" w:rsidRPr="009B7CDD">
        <w:rPr>
          <w:i/>
        </w:rPr>
        <w:t>f</w:t>
      </w:r>
      <w:r w:rsidR="00EA3BEF">
        <w:t>’(</w:t>
      </w:r>
      <w:proofErr w:type="spellStart"/>
      <w:r w:rsidR="00EA3BEF" w:rsidRPr="009B7CDD">
        <w:rPr>
          <w:b/>
          <w:i/>
        </w:rPr>
        <w:t>x</w:t>
      </w:r>
      <w:r w:rsidR="00EA3BEF">
        <w:t>’</w:t>
      </w:r>
      <w:r w:rsidR="00EA3BEF" w:rsidRPr="009B7CDD">
        <w:rPr>
          <w:i/>
          <w:vertAlign w:val="subscript"/>
        </w:rPr>
        <w:t>K</w:t>
      </w:r>
      <w:proofErr w:type="spellEnd"/>
      <w:r w:rsidR="00EA3BEF" w:rsidRPr="009B7CDD">
        <w:rPr>
          <w:vertAlign w:val="subscript"/>
        </w:rPr>
        <w:t>–1</w:t>
      </w:r>
      <w:r w:rsidR="00EA3BEF">
        <w:t>)</w:t>
      </w:r>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and optimization derivative. If optimization function replaces activation function, then the last bias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maximization problem. If </w:t>
      </w:r>
      <w:r w:rsidR="00FD1312" w:rsidRPr="005B053B">
        <w:rPr>
          <w:i/>
        </w:rPr>
        <w:t>l</w:t>
      </w:r>
      <w:r w:rsidR="00FD1312">
        <w:t>(</w:t>
      </w:r>
      <w:r w:rsidR="00FD1312" w:rsidRPr="005B053B">
        <w:rPr>
          <w:b/>
          <w:i/>
        </w:rPr>
        <w:t>x</w:t>
      </w:r>
      <w:r w:rsidR="00FD1312">
        <w:t xml:space="preserve">) is error function, the optimization is minimization problem.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 xml:space="preserve">squared </w:t>
      </w:r>
      <w:proofErr w:type="spellStart"/>
      <w:r w:rsidR="00FD1312" w:rsidRPr="00C7264A">
        <w:t>Frobenius</w:t>
      </w:r>
      <w:proofErr w:type="spellEnd"/>
      <w:r w:rsidR="00FD1312" w:rsidRPr="00C7264A">
        <w:t xml:space="preserve">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be the core 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061EB6" w:rsidRPr="00506DB8" w14:paraId="358DF8C6" w14:textId="77777777" w:rsidTr="00061EB6">
        <w:tc>
          <w:tcPr>
            <w:tcW w:w="4780" w:type="pct"/>
          </w:tcPr>
          <w:p w14:paraId="484D9612" w14:textId="1EE75404" w:rsidR="00061EB6" w:rsidRPr="00506DB8" w:rsidRDefault="00061EB6" w:rsidP="00523493">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42B56A31" w:rsidR="00061EB6" w:rsidRPr="007F2779" w:rsidRDefault="00061EB6" w:rsidP="00061EB6">
            <w:pPr>
              <w:jc w:val="right"/>
              <w:rPr>
                <w:szCs w:val="26"/>
              </w:rPr>
            </w:pPr>
            <w:r>
              <w:rPr>
                <w:szCs w:val="26"/>
              </w:rPr>
              <w:t>2.2</w:t>
            </w:r>
            <w:r>
              <w:rPr>
                <w:szCs w:val="26"/>
              </w:rPr>
              <w:t>5</w:t>
            </w:r>
          </w:p>
        </w:tc>
      </w:tr>
    </w:tbl>
    <w:p w14:paraId="5EE53033" w14:textId="41015359" w:rsidR="003D418F" w:rsidRDefault="003D418F" w:rsidP="003D418F">
      <w:r>
        <w:t xml:space="preserve">Such that the </w:t>
      </w:r>
      <w:r w:rsidR="00EA4EE0">
        <w:t>entire last bias is:</w:t>
      </w:r>
    </w:p>
    <w:p w14:paraId="6AE75EF6" w14:textId="16705CBE" w:rsidR="00EA4EE0" w:rsidRPr="00EA4EE0" w:rsidRDefault="00EA4EE0"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6FA2A1CA" w14:textId="0414656C" w:rsidR="00EA4EE0" w:rsidRDefault="00EA4EE0" w:rsidP="003D418F">
      <w:r>
        <w:t xml:space="preserve">Where </w:t>
      </w:r>
      <w:r w:rsidRPr="00EA4EE0">
        <w:rPr>
          <w:rFonts w:cs="Times New Roman"/>
          <w:i/>
        </w:rPr>
        <w:t>ε</w:t>
      </w:r>
      <w:r>
        <w:t>(</w:t>
      </w:r>
      <w:r w:rsidRPr="00EA4EE0">
        <w:rPr>
          <w:b/>
          <w:i/>
        </w:rPr>
        <w:t>x</w:t>
      </w:r>
      <w:r>
        <w:t>) is error function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w:t>
      </w:r>
      <w:bookmarkStart w:id="64" w:name="_GoBack"/>
      <w:bookmarkEnd w:id="64"/>
      <w:r w:rsidR="00D73533">
        <w:t>error function is also called loss function.</w:t>
      </w:r>
    </w:p>
    <w:p w14:paraId="6BC9581A" w14:textId="79523590" w:rsidR="0005126D" w:rsidRDefault="00FD1312" w:rsidP="00EA4EE0">
      <w:pPr>
        <w:ind w:firstLine="360"/>
        <w:rPr>
          <w:rFonts w:cs="Times New Roman"/>
        </w:rPr>
      </w:pPr>
      <w:r>
        <w:t xml:space="preserve">Now we research how to train artificial neural network (ANN) for classification task where minimization function </w:t>
      </w:r>
      <w:r w:rsidR="00D73533">
        <w:t xml:space="preserve">(error function) </w:t>
      </w:r>
      <w:r>
        <w:t>is defined as entropy loss with soft-max function.</w:t>
      </w:r>
    </w:p>
    <w:p w14:paraId="66AD8C86" w14:textId="77777777" w:rsidR="00FD1312" w:rsidRDefault="00FD1312" w:rsidP="00760A7F">
      <w:pPr>
        <w:rPr>
          <w:rFonts w:cs="Times New Roman"/>
        </w:rPr>
      </w:pPr>
    </w:p>
    <w:p w14:paraId="01605D6C" w14:textId="2F96709C" w:rsidR="00532C79" w:rsidRDefault="00691F7E" w:rsidP="00532C79">
      <w:pPr>
        <w:pStyle w:val="Heading1"/>
      </w:pPr>
      <w:bookmarkStart w:id="65" w:name="_Toc201397414"/>
      <w:r>
        <w:t>3</w:t>
      </w:r>
      <w:r w:rsidR="00532C79">
        <w:t xml:space="preserve">. Convergence </w:t>
      </w:r>
      <w:r w:rsidR="00EB0D8D">
        <w:t xml:space="preserve">of </w:t>
      </w:r>
      <w:r w:rsidR="00AA2631">
        <w:t>learning algorithm</w:t>
      </w:r>
      <w:bookmarkEnd w:id="65"/>
    </w:p>
    <w:p w14:paraId="3D6A1C97" w14:textId="017BAA61" w:rsidR="00A12B46" w:rsidRDefault="000737DC" w:rsidP="00803530">
      <w:r>
        <w:t xml:space="preserve">Recall that there are two rules for learning NN such as </w:t>
      </w:r>
      <w:proofErr w:type="spellStart"/>
      <w:r>
        <w:t>Hebbian</w:t>
      </w:r>
      <w:proofErr w:type="spellEnd"/>
      <w:r>
        <w:t xml:space="preserve"> rule and delta rule</w:t>
      </w:r>
      <w:r w:rsidR="0023732C">
        <w:t xml:space="preserve"> where </w:t>
      </w:r>
      <w:proofErr w:type="spellStart"/>
      <w:r w:rsidR="0023732C">
        <w:t>Hebbian</w:t>
      </w:r>
      <w:proofErr w:type="spellEnd"/>
      <w:r w:rsidR="0023732C">
        <w:t xml:space="preserve"> rule is inspired from </w:t>
      </w:r>
      <w:proofErr w:type="spellStart"/>
      <w:r w:rsidR="0023732C">
        <w:t>Hebbian</w:t>
      </w:r>
      <w:proofErr w:type="spellEnd"/>
      <w:r w:rsidR="0023732C">
        <w:t xml:space="preserve">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w:t>
      </w:r>
      <w:proofErr w:type="spellStart"/>
      <w:r w:rsidR="00BC1057">
        <w:t>Hebbian</w:t>
      </w:r>
      <w:proofErr w:type="spellEnd"/>
      <w:r w:rsidR="00BC1057">
        <w:t xml:space="preserve"> rule.</w:t>
      </w:r>
      <w:r w:rsidR="0015354D">
        <w:t xml:space="preserve"> Backpropagation algorithm is based on </w:t>
      </w:r>
      <w:r w:rsidR="00AA1273">
        <w:t>SGD</w:t>
      </w:r>
      <w:r w:rsidR="0015354D">
        <w:t xml:space="preserve"> for updating weights and biases.</w:t>
      </w:r>
      <w:r w:rsidR="00086CCF">
        <w:t xml:space="preserve"> In this section we research convergence of </w:t>
      </w:r>
      <w:proofErr w:type="spellStart"/>
      <w:r w:rsidR="00086CCF">
        <w:t>Hebbian</w:t>
      </w:r>
      <w:proofErr w:type="spellEnd"/>
      <w:r w:rsidR="00086CCF">
        <w:t xml:space="preserve">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lastRenderedPageBreak/>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w:t>
      </w:r>
      <w:proofErr w:type="spellStart"/>
      <w:r w:rsidR="00730993">
        <w:t>Hebbian</w:t>
      </w:r>
      <w:proofErr w:type="spellEnd"/>
      <w:r w:rsidR="00730993">
        <w:t xml:space="preserve">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proofErr w:type="spellStart"/>
      <w:r>
        <w:t>Hebbian</w:t>
      </w:r>
      <w:proofErr w:type="spellEnd"/>
      <w:r>
        <w:t xml:space="preserve">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proofErr w:type="spellStart"/>
      <w:r w:rsidR="006F06A5">
        <w:t>Hebbian</w:t>
      </w:r>
      <w:proofErr w:type="spellEnd"/>
      <w:r w:rsidR="006F06A5">
        <w:t xml:space="preserve">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3D418F"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w:t>
      </w:r>
      <w:proofErr w:type="spellStart"/>
      <w:r w:rsidR="00F30FBD">
        <w:t>Hebbian</w:t>
      </w:r>
      <w:proofErr w:type="spellEnd"/>
      <w:r w:rsidR="00F30FBD">
        <w:t xml:space="preserve">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w:t>
      </w:r>
      <w:proofErr w:type="spellStart"/>
      <w:r w:rsidR="001F4954">
        <w:t>Hebbian</w:t>
      </w:r>
      <w:proofErr w:type="spellEnd"/>
      <w:r w:rsidR="001F4954">
        <w:t xml:space="preserve"> rule implies that </w:t>
      </w:r>
      <w:r w:rsidR="00683846">
        <w:t xml:space="preserve">that a concrete learning algorithm that follows </w:t>
      </w:r>
      <w:proofErr w:type="spellStart"/>
      <w:r w:rsidR="00683846">
        <w:t>Hebbian</w:t>
      </w:r>
      <w:proofErr w:type="spellEnd"/>
      <w:r w:rsidR="00683846">
        <w:t xml:space="preserve">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proofErr w:type="spellStart"/>
      <w:r>
        <w:t>Hebbian</w:t>
      </w:r>
      <w:proofErr w:type="spellEnd"/>
      <w:r>
        <w:t xml:space="preserve">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3D418F"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proofErr w:type="spellStart"/>
      <w:r w:rsidRPr="00D80E19">
        <w:rPr>
          <w:i/>
          <w:iCs/>
          <w:szCs w:val="26"/>
          <w:vertAlign w:val="superscript"/>
        </w:rPr>
        <w:t>T</w:t>
      </w:r>
      <w:r w:rsidRPr="00D80E19">
        <w:rPr>
          <w:b/>
          <w:bCs/>
          <w:i/>
          <w:iCs/>
          <w:szCs w:val="26"/>
        </w:rPr>
        <w:t>x</w:t>
      </w:r>
      <w:proofErr w:type="spellEnd"/>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3D418F"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3D418F"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3D418F"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lastRenderedPageBreak/>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w:t>
      </w:r>
      <w:proofErr w:type="spellStart"/>
      <w:r w:rsidR="007D3A68">
        <w:t>Hebbian</w:t>
      </w:r>
      <w:proofErr w:type="spellEnd"/>
      <w:r w:rsidR="007D3A68">
        <w:t xml:space="preserve">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3D418F"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 xml:space="preserve">Essentially, </w:t>
      </w:r>
      <w:proofErr w:type="spellStart"/>
      <w:r>
        <w:t>Hebbian</w:t>
      </w:r>
      <w:proofErr w:type="spellEnd"/>
      <w:r>
        <w:t xml:space="preserve">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3D418F"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3D418F"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w:t>
      </w:r>
      <w:r w:rsidR="0058697E">
        <w:rPr>
          <w:rFonts w:cs="Times New Roman"/>
        </w:rPr>
        <w:lastRenderedPageBreak/>
        <w:t xml:space="preserve">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3D418F"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3D418F"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3D418F"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3D418F"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proofErr w:type="spellStart"/>
      <w:r w:rsidR="004D1EFA" w:rsidRPr="004D1EFA">
        <w:rPr>
          <w:rFonts w:cs="Times New Roman"/>
          <w:i/>
          <w:iCs/>
        </w:rPr>
        <w:t>G</w:t>
      </w:r>
      <w:r w:rsidR="004D1EFA" w:rsidRPr="004D1EFA">
        <w:rPr>
          <w:rFonts w:cs="Times New Roman"/>
          <w:i/>
          <w:iCs/>
          <w:vertAlign w:val="subscript"/>
        </w:rPr>
        <w:t>i</w:t>
      </w:r>
      <w:proofErr w:type="spellEnd"/>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proofErr w:type="spellStart"/>
      <w:r w:rsidR="00134B3B" w:rsidRPr="005F0EA2">
        <w:rPr>
          <w:rFonts w:cs="Times New Roman"/>
          <w:i/>
          <w:iCs/>
        </w:rPr>
        <w:t>G</w:t>
      </w:r>
      <w:r w:rsidR="00134B3B" w:rsidRPr="005F0EA2">
        <w:rPr>
          <w:rFonts w:cs="Times New Roman"/>
          <w:i/>
          <w:iCs/>
          <w:vertAlign w:val="subscript"/>
        </w:rPr>
        <w:t>i</w:t>
      </w:r>
      <w:proofErr w:type="spellEnd"/>
      <w:r w:rsidR="00134B3B">
        <w:rPr>
          <w:rFonts w:cs="Times New Roman"/>
        </w:rPr>
        <w:t>, we have:</w:t>
      </w:r>
    </w:p>
    <w:p w14:paraId="79F35C98" w14:textId="54E52D57" w:rsidR="00987523" w:rsidRPr="00B57E0F" w:rsidRDefault="003D418F"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3D418F"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w:t>
      </w:r>
      <w:r w:rsidR="008129F7">
        <w:rPr>
          <w:rFonts w:cs="Times New Roman"/>
        </w:rPr>
        <w:lastRenderedPageBreak/>
        <w:t xml:space="preserve">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3D418F"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4557EA1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3D418F"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3D418F"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3D418F"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3D418F"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3D418F"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3D418F"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3D418F"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w:t>
      </w:r>
      <w:proofErr w:type="spellStart"/>
      <w:r>
        <w:t>inequation</w:t>
      </w:r>
      <w:proofErr w:type="spellEnd"/>
      <w:r>
        <w:t xml:space="preserve">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3D418F"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proofErr w:type="spellStart"/>
      <w:r w:rsidR="00FE0F64">
        <w:t>inequation</w:t>
      </w:r>
      <w:proofErr w:type="spellEnd"/>
      <w:r w:rsidR="00FE0F64">
        <w:t xml:space="preserve">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3D418F"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3D418F"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3D418F"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3D418F"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3D418F"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3D418F"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3D418F"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lastRenderedPageBreak/>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3D418F"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3D418F"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3D418F"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3D418F"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3D418F"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3D418F"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20991220" w:rsidR="005D349E" w:rsidRDefault="00691F7E" w:rsidP="005D349E">
      <w:pPr>
        <w:pStyle w:val="Heading1"/>
      </w:pPr>
      <w:bookmarkStart w:id="66" w:name="_Toc201397415"/>
      <w:r>
        <w:t>4</w:t>
      </w:r>
      <w:r w:rsidR="005D349E">
        <w:t>. Recurrent network</w:t>
      </w:r>
      <w:bookmarkEnd w:id="66"/>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 xml:space="preserve">previous hidden unit directly or </w:t>
      </w:r>
      <w:r w:rsidR="002633D6">
        <w:lastRenderedPageBreak/>
        <w:t>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lastRenderedPageBreak/>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w:t>
      </w:r>
      <w:proofErr w:type="spellStart"/>
      <w:r w:rsidR="00E905CA">
        <w:t>associator</w:t>
      </w:r>
      <w:proofErr w:type="spellEnd"/>
      <w:r w:rsidR="00E905CA">
        <w:t xml:space="preserve">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w:t>
      </w:r>
      <w:proofErr w:type="spellStart"/>
      <w:r w:rsidR="002254E7">
        <w:t>associator</w:t>
      </w:r>
      <w:proofErr w:type="spellEnd"/>
      <w:r w:rsidR="002254E7">
        <w:t xml:space="preserve">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3D418F" w:rsidP="0085125E">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0337669A" w:rsidR="00F63E64" w:rsidRDefault="00F63E64" w:rsidP="00691F7E">
            <w:pPr>
              <w:jc w:val="right"/>
            </w:pPr>
            <w:r>
              <w:lastRenderedPageBreak/>
              <w:t>(</w:t>
            </w:r>
            <w:r w:rsidR="00691F7E">
              <w:t>4</w:t>
            </w:r>
            <w:r w:rsidR="0052333E">
              <w:t>.1</w:t>
            </w:r>
            <w:r>
              <w:t>)</w:t>
            </w:r>
          </w:p>
        </w:tc>
      </w:tr>
    </w:tbl>
    <w:p w14:paraId="313B5B0F" w14:textId="4891BD55" w:rsidR="00F91B0D" w:rsidRDefault="00F91B0D" w:rsidP="00803530">
      <w:r>
        <w:lastRenderedPageBreak/>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3D418F"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3D418F"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after applying </w:t>
      </w:r>
      <w:proofErr w:type="spellStart"/>
      <w:r w:rsidR="00626C34">
        <w:t>Hebbian</w:t>
      </w:r>
      <w:proofErr w:type="spellEnd"/>
      <w:r w:rsidR="00626C34">
        <w:t xml:space="preserve">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3D418F"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w:t>
            </w:r>
            <w:proofErr w:type="spellStart"/>
            <w:r w:rsidR="0006582F">
              <w:t>Hebbian</w:t>
            </w:r>
            <w:proofErr w:type="spellEnd"/>
            <w:r w:rsidR="0006582F">
              <w:t xml:space="preserve"> rule as follows:</w:t>
            </w:r>
          </w:p>
          <w:p w14:paraId="015A5892" w14:textId="16A978EA" w:rsidR="00884001" w:rsidRPr="00935598" w:rsidRDefault="003D418F"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w:t>
      </w:r>
      <w:r w:rsidR="0091634B">
        <w:lastRenderedPageBreak/>
        <w:t xml:space="preserve">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0E28A11E" w:rsidR="00B16BD4" w:rsidRDefault="00691F7E" w:rsidP="00B16BD4">
      <w:pPr>
        <w:pStyle w:val="Heading1"/>
      </w:pPr>
      <w:bookmarkStart w:id="67" w:name="_Toc201397416"/>
      <w:r>
        <w:t>5</w:t>
      </w:r>
      <w:r w:rsidR="00B16BD4">
        <w:t>. Self-organizing network</w:t>
      </w:r>
      <w:bookmarkEnd w:id="67"/>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3D418F"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3D418F"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3D418F"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3D418F"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r w:rsidR="00B92D3F">
        <w:rPr>
          <w:i/>
          <w:iCs/>
          <w:vertAlign w:val="subscript"/>
        </w:rPr>
        <w:t>o</w:t>
      </w:r>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3D418F"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3D418F"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½(</w:t>
      </w:r>
      <w:proofErr w:type="spellStart"/>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r w:rsidR="00BD4E47">
        <w:t>½(</w:t>
      </w:r>
      <w:proofErr w:type="spellStart"/>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proofErr w:type="spellStart"/>
      <w:r>
        <w:t>Kohonen</w:t>
      </w:r>
      <w:proofErr w:type="spellEnd"/>
      <w:r>
        <w:t xml:space="preserve">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r w:rsidR="00332CB5" w:rsidRPr="00332CB5">
        <w:rPr>
          <w:vertAlign w:val="subscript"/>
        </w:rPr>
        <w:t>2</w:t>
      </w:r>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r w:rsidR="00086680" w:rsidRPr="00A06A72">
        <w:rPr>
          <w:i/>
          <w:iCs/>
        </w:rPr>
        <w:t>g</w:t>
      </w:r>
      <w:r w:rsidR="00086680">
        <w:t>(</w:t>
      </w:r>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r w:rsidR="00A06A72" w:rsidRPr="00A06A72">
        <w:rPr>
          <w:i/>
          <w:iCs/>
        </w:rPr>
        <w:t>g</w:t>
      </w:r>
      <w:r w:rsidR="00A06A72">
        <w:t>(</w:t>
      </w:r>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r w:rsidRPr="00226795">
        <w:rPr>
          <w:i/>
          <w:iCs/>
        </w:rPr>
        <w:t>g</w:t>
      </w:r>
      <w:r>
        <w:t>(</w:t>
      </w:r>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r w:rsidR="00A06A72" w:rsidRPr="00226795">
        <w:rPr>
          <w:i/>
          <w:iCs/>
        </w:rPr>
        <w:t>g</w:t>
      </w:r>
      <w:r w:rsidR="00A06A72">
        <w:t>(</w:t>
      </w:r>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proofErr w:type="spellStart"/>
      <w:r w:rsidR="003D651E">
        <w:lastRenderedPageBreak/>
        <w:t>Kohonen</w:t>
      </w:r>
      <w:proofErr w:type="spellEnd"/>
      <w:r w:rsidR="003D651E">
        <w:t xml:space="preserve">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3D418F"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3D418F"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r w:rsidRPr="00226795">
        <w:rPr>
          <w:i/>
          <w:iCs/>
        </w:rPr>
        <w:t>g</w:t>
      </w:r>
      <w:r>
        <w:t>(</w:t>
      </w:r>
      <w:r w:rsidRPr="00226795">
        <w:rPr>
          <w:i/>
          <w:iCs/>
        </w:rPr>
        <w:t>o</w:t>
      </w:r>
      <w:r>
        <w:t xml:space="preserve">, </w:t>
      </w:r>
      <w:r w:rsidRPr="00226795">
        <w:rPr>
          <w:i/>
          <w:iCs/>
        </w:rPr>
        <w:t>o</w:t>
      </w:r>
      <w:r>
        <w:t>’) or Euclidean distance.</w:t>
      </w:r>
      <w:r w:rsidR="00157032" w:rsidRPr="00157032">
        <w:t xml:space="preserve"> </w:t>
      </w:r>
      <w:proofErr w:type="spellStart"/>
      <w:r w:rsidR="00157032">
        <w:t>Kohonen</w:t>
      </w:r>
      <w:proofErr w:type="spellEnd"/>
      <w:r w:rsidR="00157032">
        <w:t xml:space="preserve"> network can be extended with many layers, which is learned by backpropagation algorithm based on SGD without modification</w:t>
      </w:r>
      <w:r w:rsidR="008C0A7A">
        <w:t xml:space="preserve"> except that putting neighborhood function </w:t>
      </w:r>
      <w:r w:rsidR="008C0A7A" w:rsidRPr="00226795">
        <w:rPr>
          <w:i/>
          <w:iCs/>
        </w:rPr>
        <w:t>g</w:t>
      </w:r>
      <w:r w:rsidR="008C0A7A">
        <w:t>(</w:t>
      </w:r>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8" w:name="_Toc201397417"/>
      <w:r>
        <w:t>6</w:t>
      </w:r>
      <w:r w:rsidR="00B02DF8">
        <w:t>. Reinforcement learning</w:t>
      </w:r>
      <w:bookmarkEnd w:id="68"/>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 xml:space="preserve">draws and </w:t>
      </w:r>
      <w:proofErr w:type="spellStart"/>
      <w:r>
        <w:t>finetunes</w:t>
      </w:r>
      <w:proofErr w:type="spellEnd"/>
      <w:r>
        <w:t xml:space="preserve"> adaptively and progressively rules and </w:t>
      </w:r>
      <w:proofErr w:type="spellStart"/>
      <w:r>
        <w:t>knowledges</w:t>
      </w:r>
      <w:proofErr w:type="spellEnd"/>
      <w:r>
        <w:t xml:space="preserve">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3D418F"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w:t>
      </w:r>
      <w:proofErr w:type="spellStart"/>
      <w:r w:rsidR="00514698">
        <w:t xml:space="preserve">state </w:t>
      </w:r>
      <w:r w:rsidR="00514698" w:rsidRPr="00370654">
        <w:rPr>
          <w:i/>
        </w:rPr>
        <w:t>s</w:t>
      </w:r>
      <w:proofErr w:type="spellEnd"/>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3D418F"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3D418F"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3D418F"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3D418F"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proofErr w:type="spellStart"/>
      <w:r w:rsidR="00FA3CB7" w:rsidRPr="0051664C">
        <w:rPr>
          <w:i/>
        </w:rPr>
        <w:t>s</w:t>
      </w:r>
      <w:r w:rsidR="00FA3CB7" w:rsidRPr="0051664C">
        <w:rPr>
          <w:i/>
          <w:vertAlign w:val="subscript"/>
        </w:rPr>
        <w:t>t</w:t>
      </w:r>
      <w:proofErr w:type="spellEnd"/>
      <w:r w:rsidR="00FA3CB7">
        <w:t xml:space="preserve"> is fixed as </w:t>
      </w:r>
      <w:proofErr w:type="spellStart"/>
      <w:r w:rsidR="00FA3CB7" w:rsidRPr="0051664C">
        <w:rPr>
          <w:i/>
        </w:rPr>
        <w:t>s</w:t>
      </w:r>
      <w:r w:rsidR="00FA3CB7" w:rsidRPr="0051664C">
        <w:rPr>
          <w:i/>
          <w:vertAlign w:val="subscript"/>
        </w:rPr>
        <w:t>t</w:t>
      </w:r>
      <w:proofErr w:type="spellEnd"/>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3D418F"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3D418F"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lastRenderedPageBreak/>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proofErr w:type="spellStart"/>
      <w:r w:rsidR="001D7C99" w:rsidRPr="002A7371">
        <w:rPr>
          <w:i/>
          <w:iCs/>
        </w:rPr>
        <w:t>R</w:t>
      </w:r>
      <w:r w:rsidR="001D7C99" w:rsidRPr="002A7371">
        <w:rPr>
          <w:i/>
          <w:iCs/>
          <w:vertAlign w:val="subscript"/>
        </w:rPr>
        <w:t>t</w:t>
      </w:r>
      <w:proofErr w:type="spellEnd"/>
      <w:r w:rsidR="001D7C99">
        <w:t xml:space="preserve"> </w:t>
      </w:r>
      <w:r w:rsidR="007365A6">
        <w:t xml:space="preserve">in model-free RL </w:t>
      </w:r>
      <w:r w:rsidR="001D7C99">
        <w:t xml:space="preserve">but such </w:t>
      </w:r>
      <w:proofErr w:type="spellStart"/>
      <w:r w:rsidR="001D7C99" w:rsidRPr="001D7C99">
        <w:rPr>
          <w:i/>
          <w:iCs/>
        </w:rPr>
        <w:t>R</w:t>
      </w:r>
      <w:r w:rsidR="001D7C99" w:rsidRPr="001D7C99">
        <w:rPr>
          <w:i/>
          <w:iCs/>
          <w:vertAlign w:val="subscript"/>
        </w:rPr>
        <w:t>t</w:t>
      </w:r>
      <w:proofErr w:type="spellEnd"/>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proofErr w:type="spellStart"/>
      <w:r w:rsidR="00B32F9B" w:rsidRPr="004F6962">
        <w:rPr>
          <w:i/>
          <w:iCs/>
        </w:rPr>
        <w:t>R</w:t>
      </w:r>
      <w:r w:rsidR="00B32F9B" w:rsidRPr="00BA6225">
        <w:rPr>
          <w:i/>
          <w:iCs/>
          <w:vertAlign w:val="subscript"/>
        </w:rPr>
        <w:t>t</w:t>
      </w:r>
      <w:proofErr w:type="spellEnd"/>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w:t>
      </w:r>
      <w:r w:rsidR="006F39A5">
        <w:lastRenderedPageBreak/>
        <w:t>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3D418F"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3D418F"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3D418F"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r w:rsidR="00AE3806" w:rsidRPr="00AE3806">
        <w:rPr>
          <w:rFonts w:cs="Times New Roman"/>
          <w:i/>
        </w:rPr>
        <w:t>π</w:t>
      </w:r>
      <w:r w:rsidR="00AE3806" w:rsidRPr="00AE3806">
        <w:rPr>
          <w:rFonts w:cs="Times New Roman"/>
          <w:vertAlign w:val="subscript"/>
        </w:rPr>
        <w:t>Θ</w:t>
      </w:r>
      <w:r w:rsidR="00AE3806">
        <w:t>(</w:t>
      </w:r>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w:t>
      </w:r>
      <w:proofErr w:type="spellStart"/>
      <w:r w:rsidR="00AE3806">
        <w:t xml:space="preserve">state </w:t>
      </w:r>
      <w:r w:rsidR="00AE3806" w:rsidRPr="00AE3806">
        <w:rPr>
          <w:i/>
        </w:rPr>
        <w:t>s</w:t>
      </w:r>
      <w:proofErr w:type="spellEnd"/>
      <w:r w:rsidR="00AE3806">
        <w:t>.</w:t>
      </w:r>
      <w:r w:rsidR="003912E2">
        <w:t xml:space="preserve"> Under </w:t>
      </w:r>
      <w:r w:rsidR="003912E2" w:rsidRPr="00A52A1C">
        <w:rPr>
          <w:i/>
        </w:rPr>
        <w:t>policy distribution</w:t>
      </w:r>
      <w:r w:rsidR="003912E2">
        <w:t xml:space="preserve"> </w:t>
      </w:r>
      <w:r w:rsidR="003912E2" w:rsidRPr="00AE3806">
        <w:rPr>
          <w:rFonts w:cs="Times New Roman"/>
          <w:i/>
        </w:rPr>
        <w:t>π</w:t>
      </w:r>
      <w:r w:rsidR="003912E2" w:rsidRPr="00AE3806">
        <w:rPr>
          <w:rFonts w:cs="Times New Roman"/>
          <w:vertAlign w:val="subscript"/>
        </w:rPr>
        <w:t>Θ</w:t>
      </w:r>
      <w:r w:rsidR="003912E2">
        <w:t>(</w:t>
      </w:r>
      <w:r w:rsidR="003912E2" w:rsidRPr="00AE3806">
        <w:rPr>
          <w:i/>
        </w:rPr>
        <w:t>a</w:t>
      </w:r>
      <w:r w:rsidR="003912E2">
        <w:t xml:space="preserve"> | </w:t>
      </w:r>
      <w:r w:rsidR="003912E2" w:rsidRPr="00AE3806">
        <w:rPr>
          <w:i/>
        </w:rPr>
        <w:t>s</w:t>
      </w:r>
      <w:r w:rsidR="003912E2">
        <w:t>)</w:t>
      </w:r>
      <w:r w:rsidR="00437AFB">
        <w:t>, a sequence of states</w:t>
      </w:r>
      <w:r w:rsidR="00666C28">
        <w:t xml:space="preserve"> </w:t>
      </w:r>
      <w:proofErr w:type="spellStart"/>
      <w:r w:rsidR="00666C28" w:rsidRPr="00666C28">
        <w:rPr>
          <w:i/>
        </w:rPr>
        <w:t>s</w:t>
      </w:r>
      <w:r w:rsidR="00666C28" w:rsidRPr="00666C28">
        <w:rPr>
          <w:i/>
          <w:vertAlign w:val="subscript"/>
        </w:rPr>
        <w:t>t</w:t>
      </w:r>
      <w:proofErr w:type="spellEnd"/>
      <w:r w:rsidR="00437AFB">
        <w:t>, actions</w:t>
      </w:r>
      <w:r w:rsidR="00666C28">
        <w:t xml:space="preserve"> </w:t>
      </w:r>
      <w:r w:rsidR="00666C28" w:rsidRPr="00666C28">
        <w:rPr>
          <w:i/>
        </w:rPr>
        <w:t>a</w:t>
      </w:r>
      <w:r w:rsidR="00666C28" w:rsidRPr="00666C28">
        <w:rPr>
          <w:i/>
          <w:vertAlign w:val="subscript"/>
        </w:rPr>
        <w:t>t</w:t>
      </w:r>
      <w:r w:rsidR="00437AFB">
        <w:t xml:space="preserve">, and reward </w:t>
      </w:r>
      <w:proofErr w:type="spellStart"/>
      <w:r w:rsidR="00666C28" w:rsidRPr="00666C28">
        <w:rPr>
          <w:i/>
        </w:rPr>
        <w:t>R</w:t>
      </w:r>
      <w:r w:rsidR="00666C28" w:rsidRPr="00666C28">
        <w:rPr>
          <w:i/>
          <w:vertAlign w:val="subscript"/>
        </w:rPr>
        <w:t>t</w:t>
      </w:r>
      <w:proofErr w:type="spellEnd"/>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r w:rsidR="00437AFB" w:rsidRPr="00437AFB">
        <w:rPr>
          <w:i/>
          <w:vertAlign w:val="subscript"/>
        </w:rPr>
        <w:t>2</w:t>
      </w:r>
      <w:r w:rsidR="00437AFB">
        <w:t xml:space="preserve">,…, </w:t>
      </w:r>
      <w:proofErr w:type="spellStart"/>
      <w:r w:rsidR="00437AFB" w:rsidRPr="00437AFB">
        <w:rPr>
          <w:i/>
        </w:rPr>
        <w:t>s</w:t>
      </w:r>
      <w:r w:rsidR="00437AFB" w:rsidRPr="00437AFB">
        <w:rPr>
          <w:i/>
          <w:vertAlign w:val="subscript"/>
        </w:rPr>
        <w:t>n</w:t>
      </w:r>
      <w:proofErr w:type="spellEnd"/>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w:t>
      </w:r>
      <w:proofErr w:type="spellStart"/>
      <w:r w:rsidR="00437AFB">
        <w:t xml:space="preserve">state </w:t>
      </w:r>
      <w:r w:rsidR="00437AFB" w:rsidRPr="00437AFB">
        <w:rPr>
          <w:i/>
        </w:rPr>
        <w:t>s</w:t>
      </w:r>
      <w:proofErr w:type="spellEnd"/>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r w:rsidRPr="00A413FA">
        <w:rPr>
          <w:i/>
        </w:rPr>
        <w:t>P</w:t>
      </w:r>
      <w:r>
        <w:t>(</w:t>
      </w:r>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r w:rsidR="00AB4AC6" w:rsidRPr="00AE3806">
        <w:rPr>
          <w:rFonts w:cs="Times New Roman"/>
          <w:i/>
        </w:rPr>
        <w:t>π</w:t>
      </w:r>
      <w:r w:rsidR="00AB4AC6" w:rsidRPr="00AE3806">
        <w:rPr>
          <w:rFonts w:cs="Times New Roman"/>
          <w:vertAlign w:val="subscript"/>
        </w:rPr>
        <w:t>Θ</w:t>
      </w:r>
      <w:r w:rsidR="00AB4AC6">
        <w:t>(</w:t>
      </w:r>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3D418F"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proofErr w:type="spellStart"/>
      <w:r w:rsidRPr="00A3628A">
        <w:rPr>
          <w:i/>
        </w:rPr>
        <w:t>W</w:t>
      </w:r>
      <w:r w:rsidRPr="00A3628A">
        <w:rPr>
          <w:i/>
          <w:vertAlign w:val="subscript"/>
        </w:rPr>
        <w:t>t</w:t>
      </w:r>
      <w:proofErr w:type="spellEnd"/>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r w:rsidR="004726B4" w:rsidRPr="004726B4">
        <w:rPr>
          <w:rFonts w:cs="Times New Roman"/>
          <w:i/>
        </w:rPr>
        <w:t>P</w:t>
      </w:r>
      <w:r w:rsidR="004726B4">
        <w:rPr>
          <w:rFonts w:cs="Times New Roman"/>
        </w:rPr>
        <w:t>(</w:t>
      </w:r>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r w:rsidRPr="00D029D1">
        <w:rPr>
          <w:i/>
        </w:rPr>
        <w:t>P</w:t>
      </w:r>
      <w:r>
        <w:t>(</w:t>
      </w:r>
      <w:r w:rsidR="00D029D1" w:rsidRPr="00D029D1">
        <w:rPr>
          <w:i/>
        </w:rPr>
        <w:t>s</w:t>
      </w:r>
      <w:r w:rsidR="00D029D1" w:rsidRPr="00D029D1">
        <w:rPr>
          <w:i/>
          <w:vertAlign w:val="subscript"/>
        </w:rPr>
        <w:t>t</w:t>
      </w:r>
      <w:r w:rsidR="00D029D1" w:rsidRPr="00D029D1">
        <w:rPr>
          <w:vertAlign w:val="subscript"/>
        </w:rPr>
        <w:t>+1</w:t>
      </w:r>
      <w:r w:rsidR="00D029D1">
        <w:t xml:space="preserve"> | </w:t>
      </w:r>
      <w:proofErr w:type="spellStart"/>
      <w:r w:rsidR="00D029D1" w:rsidRPr="00D029D1">
        <w:rPr>
          <w:i/>
        </w:rPr>
        <w:t>s</w:t>
      </w:r>
      <w:r w:rsidR="00D029D1" w:rsidRPr="00D029D1">
        <w:rPr>
          <w:i/>
          <w:vertAlign w:val="subscript"/>
        </w:rPr>
        <w:t>t</w:t>
      </w:r>
      <w:proofErr w:type="spellEnd"/>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proofErr w:type="spellStart"/>
      <w:r w:rsidR="00D029D1" w:rsidRPr="00D029D1">
        <w:rPr>
          <w:i/>
        </w:rPr>
        <w:t>s</w:t>
      </w:r>
      <w:r w:rsidR="00D029D1" w:rsidRPr="00D029D1">
        <w:rPr>
          <w:i/>
          <w:vertAlign w:val="subscript"/>
        </w:rPr>
        <w:t>t</w:t>
      </w:r>
      <w:proofErr w:type="spellEnd"/>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proofErr w:type="spellStart"/>
      <w:r w:rsidR="008D5B97" w:rsidRPr="008D5B97">
        <w:rPr>
          <w:i/>
        </w:rPr>
        <w:t>s</w:t>
      </w:r>
      <w:r w:rsidR="008D5B97" w:rsidRPr="008D5B97">
        <w:rPr>
          <w:i/>
          <w:vertAlign w:val="subscript"/>
        </w:rPr>
        <w:t>t</w:t>
      </w:r>
      <w:r w:rsidR="008D5B97">
        <w:t>.</w:t>
      </w:r>
      <w:proofErr w:type="spellEnd"/>
      <w:r w:rsidR="008D5B97">
        <w:t xml:space="preserve">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3D418F"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3D418F"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3D418F"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3D418F"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r w:rsidR="005D3C2D" w:rsidRPr="00C85638">
        <w:rPr>
          <w:i/>
        </w:rPr>
        <w:t>W</w:t>
      </w:r>
      <w:r w:rsidR="005D3C2D">
        <w:t>(</w:t>
      </w:r>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3D418F"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3430F4BB" w:rsidR="00AF0B96" w:rsidRDefault="00AF0B96" w:rsidP="004726B4">
      <w:r>
        <w:t xml:space="preserve">As a convection, </w:t>
      </w:r>
      <w:proofErr w:type="spellStart"/>
      <w:r w:rsidRPr="00AF0B96">
        <w:rPr>
          <w:i/>
        </w:rPr>
        <w:t>W</w:t>
      </w:r>
      <w:r w:rsidRPr="00AF0B96">
        <w:rPr>
          <w:i/>
          <w:vertAlign w:val="subscript"/>
        </w:rPr>
        <w:t>t</w:t>
      </w:r>
      <w:proofErr w:type="spellEnd"/>
      <w:r>
        <w:t xml:space="preserve"> is known as expected reward, which replaces </w:t>
      </w:r>
      <w:r w:rsidRPr="00C85638">
        <w:rPr>
          <w:i/>
        </w:rPr>
        <w:t>W</w:t>
      </w:r>
      <w:r>
        <w:t>(</w:t>
      </w:r>
      <w:r w:rsidRPr="00C85638">
        <w:rPr>
          <w:rFonts w:cs="Times New Roman"/>
          <w:i/>
        </w:rPr>
        <w:t>τ</w:t>
      </w:r>
      <w:r>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3D418F"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proofErr w:type="spellStart"/>
      <w:r w:rsidR="007C2BFA" w:rsidRPr="007C2BFA">
        <w:rPr>
          <w:i/>
        </w:rPr>
        <w:t>W</w:t>
      </w:r>
      <w:r w:rsidR="007C2BFA" w:rsidRPr="007C2BFA">
        <w:rPr>
          <w:i/>
          <w:vertAlign w:val="subscript"/>
        </w:rPr>
        <w:t>t</w:t>
      </w:r>
      <w:proofErr w:type="spellEnd"/>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proofErr w:type="spellStart"/>
      <w:r w:rsidR="00666C28" w:rsidRPr="00666C28">
        <w:rPr>
          <w:i/>
        </w:rPr>
        <w:t>W</w:t>
      </w:r>
      <w:r w:rsidR="00666C28" w:rsidRPr="00666C28">
        <w:rPr>
          <w:i/>
          <w:vertAlign w:val="subscript"/>
        </w:rPr>
        <w:t>t</w:t>
      </w:r>
      <w:proofErr w:type="spellEnd"/>
      <w:r w:rsidR="00666C28">
        <w:t xml:space="preserve"> can be state value function </w:t>
      </w:r>
      <w:r w:rsidR="00666C28" w:rsidRPr="00666C28">
        <w:rPr>
          <w:i/>
        </w:rPr>
        <w:t>V</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action-state value function </w:t>
      </w:r>
      <w:r w:rsidR="003C4C13">
        <w:rPr>
          <w:i/>
        </w:rPr>
        <w:t>Q</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r w:rsidR="00666C28" w:rsidRPr="00AE3806">
        <w:rPr>
          <w:rFonts w:cs="Times New Roman"/>
          <w:i/>
        </w:rPr>
        <w:t>π</w:t>
      </w:r>
      <w:r w:rsidR="00666C28" w:rsidRPr="00AE3806">
        <w:rPr>
          <w:rFonts w:cs="Times New Roman"/>
          <w:vertAlign w:val="subscript"/>
        </w:rPr>
        <w:t>Θ</w:t>
      </w:r>
      <w:r w:rsidR="00666C28">
        <w:t>(</w:t>
      </w:r>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proofErr w:type="spellStart"/>
      <w:r w:rsidR="0006091C" w:rsidRPr="00666C28">
        <w:rPr>
          <w:i/>
        </w:rPr>
        <w:t>s</w:t>
      </w:r>
      <w:r w:rsidR="0006091C" w:rsidRPr="00666C28">
        <w:rPr>
          <w:i/>
          <w:vertAlign w:val="subscript"/>
        </w:rPr>
        <w:t>t</w:t>
      </w:r>
      <w:proofErr w:type="spellEnd"/>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proofErr w:type="spellStart"/>
      <w:r w:rsidR="00364D48" w:rsidRPr="003C3E90">
        <w:rPr>
          <w:i/>
        </w:rPr>
        <w:t>W</w:t>
      </w:r>
      <w:r w:rsidR="00364D48" w:rsidRPr="00364D48">
        <w:rPr>
          <w:i/>
          <w:vertAlign w:val="subscript"/>
        </w:rPr>
        <w:t>t</w:t>
      </w:r>
      <w:proofErr w:type="spellEnd"/>
      <w:r w:rsidR="00364D48">
        <w:t xml:space="preserve"> as advantage function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action-state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3D418F"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w:t>
      </w:r>
      <w:proofErr w:type="spellStart"/>
      <w:r w:rsidR="00551E87">
        <w:rPr>
          <w:rFonts w:cs="Times New Roman"/>
        </w:rPr>
        <w:t xml:space="preserve">state </w:t>
      </w:r>
      <w:r w:rsidR="00551E87" w:rsidRPr="00551E87">
        <w:rPr>
          <w:rFonts w:cs="Times New Roman"/>
          <w:i/>
        </w:rPr>
        <w:t>s</w:t>
      </w:r>
      <w:proofErr w:type="spellEnd"/>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r w:rsidR="00332214" w:rsidRPr="00437AFB">
        <w:rPr>
          <w:i/>
          <w:vertAlign w:val="subscript"/>
        </w:rPr>
        <w:t>2</w:t>
      </w:r>
      <w:r w:rsidR="00332214">
        <w:t xml:space="preserve">,…, </w:t>
      </w:r>
      <w:proofErr w:type="spellStart"/>
      <w:r w:rsidR="00332214" w:rsidRPr="00437AFB">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sidRPr="00437AFB">
        <w:rPr>
          <w:i/>
        </w:rPr>
        <w:t>a</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Pr>
          <w:i/>
        </w:rPr>
        <w:t>r</w:t>
      </w:r>
      <w:r w:rsidR="00332214">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proofErr w:type="spellStart"/>
      <w:r w:rsidR="00332214" w:rsidRPr="005A78AE">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3D418F"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3D418F"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w:t>
      </w:r>
      <w:proofErr w:type="spellStart"/>
      <w:r w:rsidR="004664E4">
        <w:t xml:space="preserve">state </w:t>
      </w:r>
      <w:r w:rsidRPr="00551E87">
        <w:rPr>
          <w:rFonts w:cs="Times New Roman"/>
          <w:i/>
        </w:rPr>
        <w:t>s</w:t>
      </w:r>
      <w:proofErr w:type="spellEnd"/>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w:t>
      </w:r>
      <w:proofErr w:type="spellStart"/>
      <w:r w:rsidR="00420B7A">
        <w:t xml:space="preserve">state </w:t>
      </w:r>
      <w:r w:rsidR="00420B7A" w:rsidRPr="00420B7A">
        <w:rPr>
          <w:i/>
        </w:rPr>
        <w:t>s</w:t>
      </w:r>
      <w:proofErr w:type="spellEnd"/>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r w:rsidR="004B510B" w:rsidRPr="00666C28">
        <w:rPr>
          <w:rFonts w:cs="Times New Roman"/>
          <w:i/>
          <w:vertAlign w:val="subscript"/>
        </w:rPr>
        <w:t>π</w:t>
      </w:r>
      <w:r w:rsidR="004B510B">
        <w:t>(</w:t>
      </w:r>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3D418F"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r w:rsidRPr="00666C28">
        <w:rPr>
          <w:rFonts w:cs="Times New Roman"/>
          <w:i/>
          <w:vertAlign w:val="subscript"/>
        </w:rPr>
        <w:t>π</w:t>
      </w:r>
      <w:r>
        <w:t>(</w:t>
      </w:r>
      <w:r w:rsidRPr="00666C28">
        <w:rPr>
          <w:i/>
        </w:rPr>
        <w:t>s</w:t>
      </w:r>
      <w:r w:rsidRPr="00507743">
        <w:t xml:space="preserve">, </w:t>
      </w:r>
      <w:r w:rsidRPr="00507743">
        <w:rPr>
          <w:i/>
        </w:rPr>
        <w:t>a</w:t>
      </w:r>
      <w:r>
        <w:t>) over all action:</w:t>
      </w:r>
    </w:p>
    <w:p w14:paraId="0EA72BFD" w14:textId="4B3926E2" w:rsidR="00497363" w:rsidRPr="00497363" w:rsidRDefault="003D418F"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proofErr w:type="spellStart"/>
      <w:r w:rsidRPr="000B2697">
        <w:rPr>
          <w:rFonts w:cs="Times New Roman"/>
          <w:i/>
        </w:rPr>
        <w:t>s</w:t>
      </w:r>
      <w:r w:rsidR="00C27B68" w:rsidRPr="00C27B68">
        <w:rPr>
          <w:rFonts w:cs="Times New Roman"/>
          <w:i/>
          <w:vertAlign w:val="subscript"/>
        </w:rPr>
        <w:t>t</w:t>
      </w:r>
      <w:proofErr w:type="spellEnd"/>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3D418F"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proofErr w:type="spellStart"/>
      <w:r w:rsidR="000B100F" w:rsidRPr="00292DF3">
        <w:rPr>
          <w:i/>
        </w:rPr>
        <w:t>s</w:t>
      </w:r>
      <w:r w:rsidR="000B100F" w:rsidRPr="00292DF3">
        <w:rPr>
          <w:i/>
          <w:vertAlign w:val="subscript"/>
        </w:rPr>
        <w:t>t</w:t>
      </w:r>
      <w:proofErr w:type="spellEnd"/>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3D418F"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3D418F"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r w:rsidRPr="00664147">
        <w:rPr>
          <w:i/>
        </w:rPr>
        <w:t>Q</w:t>
      </w:r>
      <w:r>
        <w:t>(</w:t>
      </w:r>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as advantage function:</w:t>
      </w:r>
    </w:p>
    <w:p w14:paraId="7D9CB488" w14:textId="7930DFC8" w:rsidR="003A6456" w:rsidRDefault="003D418F"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expresses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proofErr w:type="spellStart"/>
      <w:r w:rsidRPr="003A6456">
        <w:rPr>
          <w:i/>
        </w:rPr>
        <w:t>W</w:t>
      </w:r>
      <w:r w:rsidRPr="003A6456">
        <w:rPr>
          <w:i/>
          <w:vertAlign w:val="subscript"/>
        </w:rPr>
        <w:t>t</w:t>
      </w:r>
      <w:proofErr w:type="spellEnd"/>
      <w:r>
        <w:t xml:space="preserve"> is compared to the baseline return </w:t>
      </w:r>
      <w:r w:rsidRPr="003A6456">
        <w:rPr>
          <w:i/>
        </w:rPr>
        <w:t>b</w:t>
      </w:r>
      <w:r>
        <w:t>(</w:t>
      </w:r>
      <w:proofErr w:type="spellStart"/>
      <w:r w:rsidRPr="003A6456">
        <w:rPr>
          <w:i/>
        </w:rPr>
        <w:t>s</w:t>
      </w:r>
      <w:r w:rsidRPr="003A6456">
        <w:rPr>
          <w:i/>
          <w:vertAlign w:val="subscript"/>
        </w:rPr>
        <w:t>t</w:t>
      </w:r>
      <w:proofErr w:type="spellEnd"/>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proofErr w:type="spellStart"/>
      <w:r w:rsidR="007B1518" w:rsidRPr="003A6456">
        <w:rPr>
          <w:i/>
        </w:rPr>
        <w:t>s</w:t>
      </w:r>
      <w:r w:rsidR="007B1518" w:rsidRPr="003A6456">
        <w:rPr>
          <w:i/>
          <w:vertAlign w:val="subscript"/>
        </w:rPr>
        <w:t>t</w:t>
      </w:r>
      <w:proofErr w:type="spellEnd"/>
      <w:r w:rsidR="007B1518">
        <w:t>) can alleviate such variance, as follows:</w:t>
      </w:r>
    </w:p>
    <w:p w14:paraId="5E35DB80" w14:textId="5AF29DB4" w:rsidR="007B1518" w:rsidRPr="007B1518" w:rsidRDefault="003D418F"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baseline return </w:t>
      </w:r>
      <w:r w:rsidRPr="003A6456">
        <w:rPr>
          <w:i/>
        </w:rPr>
        <w:t>b</w:t>
      </w:r>
      <w:r>
        <w:t>(</w:t>
      </w:r>
      <w:proofErr w:type="spellStart"/>
      <w:r w:rsidRPr="003A6456">
        <w:rPr>
          <w:i/>
        </w:rPr>
        <w:t>s</w:t>
      </w:r>
      <w:r w:rsidRPr="003A6456">
        <w:rPr>
          <w:i/>
          <w:vertAlign w:val="subscript"/>
        </w:rPr>
        <w:t>t</w:t>
      </w:r>
      <w:proofErr w:type="spellEnd"/>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3D418F"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proofErr w:type="spellStart"/>
      <w:r w:rsidRPr="007B1518">
        <w:rPr>
          <w:i/>
        </w:rPr>
        <w:t>W</w:t>
      </w:r>
      <w:r w:rsidRPr="007B1518">
        <w:rPr>
          <w:i/>
          <w:vertAlign w:val="subscript"/>
        </w:rPr>
        <w:t>t</w:t>
      </w:r>
      <w:proofErr w:type="spellEnd"/>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3D418F"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r w:rsidRPr="00666C28">
        <w:rPr>
          <w:rFonts w:cs="Times New Roman"/>
          <w:i/>
          <w:vertAlign w:val="subscript"/>
        </w:rPr>
        <w:t>π</w:t>
      </w:r>
      <w:r>
        <w:t>(</w:t>
      </w:r>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3D418F"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r w:rsidR="000B2697" w:rsidRPr="000B2697">
        <w:rPr>
          <w:rFonts w:cs="Times New Roman"/>
          <w:i/>
        </w:rPr>
        <w:t>Q</w:t>
      </w:r>
      <w:r w:rsidR="000B2697">
        <w:rPr>
          <w:rFonts w:cs="Times New Roman"/>
        </w:rPr>
        <w:t>(</w:t>
      </w:r>
      <w:proofErr w:type="spellStart"/>
      <w:r w:rsidR="000B2697" w:rsidRPr="000B2697">
        <w:rPr>
          <w:rFonts w:cs="Times New Roman"/>
          <w:i/>
        </w:rPr>
        <w:t>s</w:t>
      </w:r>
      <w:r w:rsidR="00431D3F" w:rsidRPr="00431D3F">
        <w:rPr>
          <w:rFonts w:cs="Times New Roman"/>
          <w:i/>
          <w:vertAlign w:val="subscript"/>
        </w:rPr>
        <w:t>t</w:t>
      </w:r>
      <w:proofErr w:type="spellEnd"/>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the deviation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In other words,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advantage function </w:t>
      </w:r>
      <w:r w:rsidR="000B2697" w:rsidRPr="000B2697">
        <w:rPr>
          <w:rFonts w:cs="Times New Roman"/>
          <w:i/>
        </w:rPr>
        <w:t>A</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proofErr w:type="spellStart"/>
      <w:r w:rsidR="000B2697" w:rsidRPr="000B2697">
        <w:rPr>
          <w:rFonts w:cs="Times New Roman"/>
          <w:i/>
        </w:rPr>
        <w:t>s</w:t>
      </w:r>
      <w:r w:rsidR="000B2697" w:rsidRPr="000B2697">
        <w:rPr>
          <w:rFonts w:cs="Times New Roman"/>
          <w:i/>
          <w:vertAlign w:val="subscript"/>
        </w:rPr>
        <w:t>t</w:t>
      </w:r>
      <w:proofErr w:type="spellEnd"/>
      <w:r w:rsidR="002B5970">
        <w:rPr>
          <w:rFonts w:cs="Times New Roman"/>
        </w:rPr>
        <w:t xml:space="preserve">, which implies that </w:t>
      </w:r>
      <w:proofErr w:type="spellStart"/>
      <w:r w:rsidR="002B5970" w:rsidRPr="000B2697">
        <w:rPr>
          <w:rFonts w:cs="Times New Roman"/>
          <w:i/>
        </w:rPr>
        <w:t>δ</w:t>
      </w:r>
      <w:r w:rsidR="002B5970" w:rsidRPr="000B2697">
        <w:rPr>
          <w:rFonts w:cs="Times New Roman"/>
          <w:i/>
          <w:vertAlign w:val="subscript"/>
        </w:rPr>
        <w:t>t</w:t>
      </w:r>
      <w:proofErr w:type="spellEnd"/>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proofErr w:type="spellStart"/>
      <w:r w:rsidR="006420FA" w:rsidRPr="000B2697">
        <w:rPr>
          <w:rFonts w:cs="Times New Roman"/>
          <w:i/>
        </w:rPr>
        <w:t>s</w:t>
      </w:r>
      <w:r w:rsidR="006420FA" w:rsidRPr="000B2697">
        <w:rPr>
          <w:rFonts w:cs="Times New Roman"/>
          <w:i/>
          <w:vertAlign w:val="subscript"/>
        </w:rPr>
        <w:t>t</w:t>
      </w:r>
      <w:proofErr w:type="spellEnd"/>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r w:rsidR="00F07624" w:rsidRPr="000B2697">
        <w:rPr>
          <w:rFonts w:cs="Times New Roman"/>
          <w:i/>
        </w:rPr>
        <w:t>A</w:t>
      </w:r>
      <w:r w:rsidR="00F07624">
        <w:rPr>
          <w:rFonts w:cs="Times New Roman"/>
        </w:rPr>
        <w:t>(</w:t>
      </w:r>
      <w:proofErr w:type="spellStart"/>
      <w:r w:rsidR="00F07624" w:rsidRPr="000B2697">
        <w:rPr>
          <w:rFonts w:cs="Times New Roman"/>
          <w:i/>
        </w:rPr>
        <w:t>s</w:t>
      </w:r>
      <w:r w:rsidR="00F07624" w:rsidRPr="000B2697">
        <w:rPr>
          <w:rFonts w:cs="Times New Roman"/>
          <w:i/>
          <w:vertAlign w:val="subscript"/>
        </w:rPr>
        <w:t>t</w:t>
      </w:r>
      <w:proofErr w:type="spellEnd"/>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proofErr w:type="spellStart"/>
      <w:r w:rsidR="007C2A0F" w:rsidRPr="007C2A0F">
        <w:rPr>
          <w:rFonts w:cs="Times New Roman"/>
          <w:i/>
        </w:rPr>
        <w:t>R</w:t>
      </w:r>
      <w:r w:rsidR="007C2A0F" w:rsidRPr="007C2A0F">
        <w:rPr>
          <w:rFonts w:cs="Times New Roman"/>
          <w:i/>
          <w:vertAlign w:val="subscript"/>
        </w:rPr>
        <w:t>t</w:t>
      </w:r>
      <w:proofErr w:type="spellEnd"/>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3D418F"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w:t>
      </w:r>
      <w:r w:rsidR="003016EA">
        <w:rPr>
          <w:rFonts w:cs="Times New Roman"/>
        </w:rPr>
        <w:t>can be extensively</w:t>
      </w:r>
      <w:r>
        <w:rPr>
          <w:rFonts w:cs="Times New Roman"/>
        </w:rPr>
        <w:t xml:space="preserve"> sub-trajectory of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proofErr w:type="spellStart"/>
      <w:r w:rsidR="0018565F" w:rsidRPr="000B2697">
        <w:rPr>
          <w:rFonts w:cs="Times New Roman"/>
          <w:i/>
        </w:rPr>
        <w:t>s</w:t>
      </w:r>
      <w:r w:rsidR="0018565F" w:rsidRPr="000B2697">
        <w:rPr>
          <w:rFonts w:cs="Times New Roman"/>
          <w:i/>
          <w:vertAlign w:val="subscript"/>
        </w:rPr>
        <w:t>t</w:t>
      </w:r>
      <w:proofErr w:type="spellEnd"/>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proofErr w:type="spellStart"/>
      <w:r w:rsidR="00CF3B24" w:rsidRPr="007C2A0F">
        <w:rPr>
          <w:rFonts w:cs="Times New Roman"/>
          <w:i/>
        </w:rPr>
        <w:t>R</w:t>
      </w:r>
      <w:r w:rsidR="00CF3B24" w:rsidRPr="007C2A0F">
        <w:rPr>
          <w:rFonts w:cs="Times New Roman"/>
          <w:i/>
          <w:vertAlign w:val="subscript"/>
        </w:rPr>
        <w:t>t</w:t>
      </w:r>
      <w:proofErr w:type="spellEnd"/>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proofErr w:type="spellStart"/>
      <w:r w:rsidR="00CF3B24" w:rsidRPr="00CF3B24">
        <w:rPr>
          <w:rFonts w:cs="Times New Roman"/>
          <w:i/>
        </w:rPr>
        <w:t>s</w:t>
      </w:r>
      <w:r w:rsidR="00CF3B24" w:rsidRPr="00CF3B24">
        <w:rPr>
          <w:rFonts w:cs="Times New Roman"/>
          <w:i/>
          <w:vertAlign w:val="subscript"/>
        </w:rPr>
        <w:t>t</w:t>
      </w:r>
      <w:proofErr w:type="spellEnd"/>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3D418F"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3D418F"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3D418F"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3D418F"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3D418F"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3D418F"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3D418F"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3D418F"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3D418F"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71A0ADC5"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(FNN)</w:t>
      </w:r>
      <w:r>
        <w:rPr>
          <w:rFonts w:cs="Times New Roman"/>
        </w:rPr>
        <w:t xml:space="preserve">, reward function </w:t>
      </w:r>
      <w:r w:rsidRPr="00DD074F">
        <w:rPr>
          <w:rFonts w:cs="Times New Roman"/>
          <w:i/>
        </w:rPr>
        <w:t>Ra</w:t>
      </w:r>
      <w:r w:rsidRPr="00DD074F">
        <w:rPr>
          <w:rFonts w:cs="Times New Roman"/>
          <w:vertAlign w:val="subscript"/>
        </w:rPr>
        <w:t>t</w:t>
      </w:r>
      <w:r>
        <w:rPr>
          <w:rFonts w:cs="Times New Roman"/>
        </w:rPr>
        <w:t>(</w:t>
      </w:r>
      <w:proofErr w:type="spellStart"/>
      <w:r w:rsidRPr="00DD074F">
        <w:rPr>
          <w:rFonts w:cs="Times New Roman"/>
          <w:i/>
        </w:rPr>
        <w:t>s</w:t>
      </w:r>
      <w:r w:rsidRPr="00DD074F">
        <w:rPr>
          <w:rFonts w:cs="Times New Roman"/>
          <w:i/>
          <w:vertAlign w:val="subscript"/>
        </w:rPr>
        <w:t>t</w:t>
      </w:r>
      <w:proofErr w:type="spellEnd"/>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proofErr w:type="spellStart"/>
      <w:r w:rsidR="00DD074F" w:rsidRPr="00DD074F">
        <w:rPr>
          <w:rFonts w:cs="Times New Roman"/>
          <w:i/>
        </w:rPr>
        <w:t>s</w:t>
      </w:r>
      <w:r w:rsidR="00DD074F" w:rsidRPr="00DD074F">
        <w:rPr>
          <w:rFonts w:cs="Times New Roman"/>
          <w:i/>
          <w:vertAlign w:val="subscript"/>
        </w:rPr>
        <w:t>t</w:t>
      </w:r>
      <w:proofErr w:type="spellEnd"/>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r w:rsidR="001811BC" w:rsidRPr="001811BC">
        <w:rPr>
          <w:rFonts w:cs="Times New Roman"/>
          <w:vertAlign w:val="subscript"/>
        </w:rPr>
        <w:t>Ψ</w:t>
      </w:r>
      <w:r w:rsidR="001811BC">
        <w:rPr>
          <w:rFonts w:cs="Times New Roman"/>
        </w:rPr>
        <w:t>(</w:t>
      </w:r>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r w:rsidR="00000BDE" w:rsidRPr="001811BC">
        <w:rPr>
          <w:rFonts w:cs="Times New Roman"/>
          <w:vertAlign w:val="subscript"/>
        </w:rPr>
        <w:t>Ψ</w:t>
      </w:r>
      <w:r w:rsidR="00000BDE">
        <w:rPr>
          <w:rFonts w:cs="Times New Roman"/>
        </w:rPr>
        <w:t>(</w:t>
      </w:r>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proofErr w:type="spellStart"/>
      <w:r w:rsidR="00BD4CED" w:rsidRPr="008A2974">
        <w:rPr>
          <w:rFonts w:cs="Times New Roman"/>
          <w:i/>
        </w:rPr>
        <w:t>s</w:t>
      </w:r>
      <w:r w:rsidR="00BD4CED" w:rsidRPr="008A2974">
        <w:rPr>
          <w:rFonts w:cs="Times New Roman"/>
          <w:i/>
          <w:vertAlign w:val="subscript"/>
        </w:rPr>
        <w:t>t</w:t>
      </w:r>
      <w:proofErr w:type="spellEnd"/>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447357F9"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r w:rsidR="00912A61" w:rsidRPr="001811BC">
        <w:rPr>
          <w:rFonts w:cs="Times New Roman"/>
          <w:vertAlign w:val="subscript"/>
        </w:rPr>
        <w:t>Ψ</w:t>
      </w:r>
      <w:r w:rsidR="00912A61">
        <w:rPr>
          <w:rFonts w:cs="Times New Roman"/>
        </w:rPr>
        <w:t>(</w:t>
      </w:r>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r w:rsidRPr="001811BC">
        <w:rPr>
          <w:rFonts w:cs="Times New Roman"/>
          <w:vertAlign w:val="subscript"/>
        </w:rPr>
        <w:t>Ψ</w:t>
      </w:r>
      <w:r>
        <w:rPr>
          <w:rFonts w:cs="Times New Roman"/>
        </w:rPr>
        <w:t>(</w:t>
      </w:r>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912A61">
        <w:rPr>
          <w:rFonts w:cs="Times New Roman"/>
        </w:rPr>
        <w:t xml:space="preserve">state </w:t>
      </w:r>
      <w:r>
        <w:t xml:space="preserve">value function </w:t>
      </w:r>
      <w:r w:rsidRPr="007308DE">
        <w:rPr>
          <w:i/>
        </w:rPr>
        <w:t>V</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w:t>
      </w:r>
      <w:r w:rsidRPr="009F0D9F">
        <w:rPr>
          <w:i/>
        </w:rPr>
        <w:t>n</w:t>
      </w:r>
      <w:r w:rsidRPr="007C7EE1">
        <w:t xml:space="preserve">-step return </w:t>
      </w:r>
      <w:proofErr w:type="spellStart"/>
      <w:r>
        <w:rPr>
          <w:i/>
        </w:rPr>
        <w:t>R</w:t>
      </w:r>
      <w:r>
        <w:rPr>
          <w:i/>
          <w:vertAlign w:val="subscript"/>
        </w:rPr>
        <w:t>t</w:t>
      </w:r>
      <w:proofErr w:type="spellEnd"/>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r w:rsidRPr="00DC690C">
        <w:rPr>
          <w:i/>
        </w:rPr>
        <w:t>A</w:t>
      </w:r>
      <w:r w:rsidRPr="006E3375">
        <w:rPr>
          <w:i/>
          <w:vertAlign w:val="subscript"/>
        </w:rPr>
        <w:t>t</w:t>
      </w:r>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r w:rsidR="00EE766E" w:rsidRPr="00EE766E">
        <w:rPr>
          <w:i/>
        </w:rPr>
        <w:t>Q</w:t>
      </w:r>
      <w:r w:rsidR="00EE766E">
        <w:t>(</w:t>
      </w:r>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9" w:name="_Toc201397418"/>
      <w:r>
        <w:t>7</w:t>
      </w:r>
      <w:r w:rsidR="002353CD">
        <w:t>. Conclusions</w:t>
      </w:r>
      <w:bookmarkEnd w:id="69"/>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w:t>
      </w:r>
      <w:proofErr w:type="spellStart"/>
      <w:r w:rsidR="00A452D2">
        <w:t>Hebbian</w:t>
      </w:r>
      <w:proofErr w:type="spellEnd"/>
      <w:r w:rsidR="00A452D2">
        <w:t xml:space="preserve">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BF4A928" w14:textId="77777777" w:rsidR="00085F8F" w:rsidRDefault="00085F8F" w:rsidP="00085F8F"/>
    <w:p w14:paraId="740A5798" w14:textId="77777777" w:rsidR="00085F8F" w:rsidRDefault="00085F8F" w:rsidP="00085F8F">
      <w:pPr>
        <w:pStyle w:val="Heading1"/>
      </w:pPr>
      <w:r>
        <w:t>Appendices</w:t>
      </w:r>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column vector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scalar-by-scalar</w:t>
      </w:r>
      <w:r w:rsidR="0052299C">
        <w:t xml:space="preserve"> function</w:t>
      </w:r>
      <w:r w:rsidR="003E5B75">
        <w:t>, scalar-by-vector</w:t>
      </w:r>
      <w:r w:rsidR="0052299C">
        <w:t xml:space="preserve"> function</w:t>
      </w:r>
      <w:r w:rsidR="003E5B75">
        <w:t xml:space="preserve">, and scalar-by-matrix function, respectively whose derivatives are called derivative </w:t>
      </w:r>
      <w:r w:rsidR="003E5B75" w:rsidRPr="003E5B75">
        <w:rPr>
          <w:i/>
        </w:rPr>
        <w:t>f</w:t>
      </w:r>
      <w:r w:rsidR="003E5B75">
        <w:t>’(</w:t>
      </w:r>
      <w:r w:rsidR="003E5B75" w:rsidRPr="003E5B75">
        <w:rPr>
          <w:i/>
        </w:rPr>
        <w:t>x</w:t>
      </w:r>
      <w:r w:rsidR="003E5B75">
        <w:t>), gradient</w:t>
      </w:r>
      <w:r w:rsidR="001F0153">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3D418F"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3D418F"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Due to 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3D418F"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proofErr w:type="spellStart"/>
      <w:r w:rsidR="00B73392" w:rsidRPr="00B73392">
        <w:rPr>
          <w:i/>
        </w:rPr>
        <w:t>n</w:t>
      </w:r>
      <w:r w:rsidR="008D1294">
        <w:t>x</w:t>
      </w:r>
      <w:r w:rsidR="000E5F58">
        <w:rPr>
          <w:i/>
        </w:rPr>
        <w:t>m</w:t>
      </w:r>
      <w:proofErr w:type="spellEnd"/>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proofErr w:type="spellStart"/>
      <w:r w:rsidR="00B73392" w:rsidRPr="00B73392">
        <w:rPr>
          <w:i/>
        </w:rPr>
        <w:t>m</w:t>
      </w:r>
      <w:r w:rsidR="00B73392">
        <w:t>x</w:t>
      </w:r>
      <w:r w:rsidR="00B73392" w:rsidRPr="00B73392">
        <w:rPr>
          <w:i/>
        </w:rPr>
        <w:t>n</w:t>
      </w:r>
      <w:proofErr w:type="spellEnd"/>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proofErr w:type="gramStart"/>
      <w:r w:rsidRPr="00CA2D78">
        <w:rPr>
          <w:vertAlign w:val="subscript"/>
        </w:rPr>
        <w:t>2</w:t>
      </w:r>
      <w:r>
        <w:t>,…</w:t>
      </w:r>
      <w:proofErr w:type="gramEnd"/>
      <w:r>
        <w:t xml:space="preserve">, </w:t>
      </w:r>
      <w:proofErr w:type="spellStart"/>
      <w:r w:rsidRPr="00CA2D78">
        <w:rPr>
          <w:i/>
        </w:rPr>
        <w:t>y</w:t>
      </w:r>
      <w:r w:rsidR="008B6E8F">
        <w:rPr>
          <w:i/>
          <w:vertAlign w:val="subscript"/>
        </w:rPr>
        <w:t>p</w:t>
      </w:r>
      <w:proofErr w:type="spellEnd"/>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t>vector</w:t>
      </w:r>
      <w:r w:rsidR="005D402D">
        <w:t>-by-scalar function,</w:t>
      </w:r>
      <w:r w:rsidR="00706112">
        <w:t xml:space="preserve"> </w:t>
      </w:r>
      <w:r w:rsidR="00CA46DF">
        <w:t>vector</w:t>
      </w:r>
      <w:r w:rsidR="005D402D">
        <w:t xml:space="preserve">-by-vector function, and </w:t>
      </w:r>
      <w:r w:rsidR="00CA46DF">
        <w:t>vector</w:t>
      </w:r>
      <w:r w:rsidR="005D402D">
        <w:t xml:space="preserve">-by-matrix function, respectively whose derivatives are called </w:t>
      </w:r>
      <w:r w:rsidR="00EE14C8">
        <w:t>tangent vector</w:t>
      </w:r>
      <w:r w:rsidR="005D402D">
        <w:t xml:space="preserve"> </w:t>
      </w:r>
      <w:r w:rsidR="005D402D" w:rsidRPr="0010313C">
        <w:rPr>
          <w:b/>
          <w:i/>
        </w:rPr>
        <w:t>f</w:t>
      </w:r>
      <w:r w:rsidR="005D402D">
        <w:t>’(</w:t>
      </w:r>
      <w:r w:rsidR="005D402D" w:rsidRPr="007D3E85">
        <w:rPr>
          <w:i/>
        </w:rPr>
        <w:t>x</w:t>
      </w:r>
      <w:r w:rsidR="005D402D">
        <w:t xml:space="preserve">), </w:t>
      </w:r>
      <w:r w:rsidR="00706112">
        <w:t>Jacobian matrix</w:t>
      </w:r>
      <w:r w:rsidR="005D402D">
        <w:t xml:space="preserve"> </w:t>
      </w:r>
      <w:proofErr w:type="spellStart"/>
      <w:r w:rsidR="00706112" w:rsidRPr="00706112">
        <w:rPr>
          <w:rFonts w:cs="Times New Roman"/>
          <w:i/>
        </w:rPr>
        <w:t>J</w:t>
      </w:r>
      <w:r w:rsidR="005D402D" w:rsidRPr="007D3E85">
        <w:rPr>
          <w:rFonts w:cs="Times New Roman"/>
          <w:b/>
          <w:i/>
          <w:vertAlign w:val="subscript"/>
        </w:rPr>
        <w:t>f</w:t>
      </w:r>
      <w:proofErr w:type="spellEnd"/>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t xml:space="preserve">tangent </w:t>
      </w:r>
      <w:r w:rsidR="0010313C">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3D418F"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3D418F"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3D418F"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proofErr w:type="spellStart"/>
      <w:r w:rsidR="001E5D80" w:rsidRPr="00706112">
        <w:rPr>
          <w:rFonts w:cs="Times New Roman"/>
          <w:i/>
        </w:rPr>
        <w:t>J</w:t>
      </w:r>
      <w:r w:rsidR="001E5D80" w:rsidRPr="007D3E85">
        <w:rPr>
          <w:rFonts w:cs="Times New Roman"/>
          <w:b/>
          <w:i/>
          <w:vertAlign w:val="subscript"/>
        </w:rPr>
        <w:t>f</w:t>
      </w:r>
      <w:proofErr w:type="spellEnd"/>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proofErr w:type="spellStart"/>
      <w:r w:rsidR="002C41D6">
        <w:rPr>
          <w:i/>
        </w:rPr>
        <w:t>p</w:t>
      </w:r>
      <w:r>
        <w:t>x</w:t>
      </w:r>
      <w:r w:rsidR="001E5D80">
        <w:rPr>
          <w:i/>
        </w:rPr>
        <w:t>n</w:t>
      </w:r>
      <w:proofErr w:type="spellEnd"/>
      <w:r>
        <w:t xml:space="preserve"> matrix</w:t>
      </w:r>
      <w:r w:rsidR="001E5D80">
        <w:t>, and 3-dimension</w:t>
      </w:r>
      <w:r>
        <w:t xml:space="preserve"> </w:t>
      </w:r>
      <w:r w:rsidR="001E5D80">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proofErr w:type="spellStart"/>
      <w:r w:rsidR="008324E5" w:rsidRPr="008324E5">
        <w:rPr>
          <w:i/>
        </w:rPr>
        <w:t>n</w:t>
      </w:r>
      <w:r w:rsidR="008324E5">
        <w:t>x</w:t>
      </w:r>
      <w:r w:rsidR="008324E5" w:rsidRPr="008324E5">
        <w:rPr>
          <w:i/>
        </w:rPr>
        <w:t>m</w:t>
      </w:r>
      <w:proofErr w:type="spellEnd"/>
      <w:r w:rsidR="008324E5">
        <w:t xml:space="preserve"> gradient matrix </w:t>
      </w:r>
      <w:r w:rsidR="008324E5" w:rsidRPr="009518D5">
        <w:rPr>
          <w:rFonts w:ascii="Cambria Math" w:hAnsi="Cambria Math" w:cs="Cambria Math"/>
        </w:rPr>
        <w:t>∇</w:t>
      </w:r>
      <w:proofErr w:type="spellStart"/>
      <w:r w:rsidR="008324E5">
        <w:rPr>
          <w:rFonts w:cs="Times New Roman"/>
          <w:i/>
        </w:rPr>
        <w:t>y</w:t>
      </w:r>
      <w:r w:rsidR="008324E5" w:rsidRPr="008324E5">
        <w:rPr>
          <w:rFonts w:cs="Times New Roman"/>
          <w:i/>
          <w:vertAlign w:val="subscript"/>
        </w:rPr>
        <w:t>i</w:t>
      </w:r>
      <w:proofErr w:type="spellEnd"/>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3D418F"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proofErr w:type="spellStart"/>
      <w:r>
        <w:rPr>
          <w:i/>
        </w:rPr>
        <w:t>p</w:t>
      </w:r>
      <w:r w:rsidRPr="0050124B">
        <w:t>x</w:t>
      </w:r>
      <w:r>
        <w:rPr>
          <w:i/>
        </w:rPr>
        <w:t>q</w:t>
      </w:r>
      <w:proofErr w:type="spellEnd"/>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t>matrix</w:t>
      </w:r>
      <w:r>
        <w:t xml:space="preserve">-by-scalar function, </w:t>
      </w:r>
      <w:r w:rsidR="00857649">
        <w:t>matrix</w:t>
      </w:r>
      <w:r>
        <w:t xml:space="preserve">-by-vector function, and </w:t>
      </w:r>
      <w:r w:rsidR="00857649">
        <w:t>matrix</w:t>
      </w:r>
      <w:r>
        <w:t xml:space="preserve">-by-matrix function, respectively whose derivatives are called tangent </w:t>
      </w:r>
      <w:r w:rsidR="00857649">
        <w:t>matrix</w:t>
      </w:r>
      <w:r>
        <w:t xml:space="preserve"> </w:t>
      </w:r>
      <w:r w:rsidR="00857649">
        <w:rPr>
          <w:b/>
          <w:i/>
        </w:rPr>
        <w:t>F</w:t>
      </w:r>
      <w:r>
        <w:t>’(</w:t>
      </w:r>
      <w:r w:rsidRPr="007D3E85">
        <w:rPr>
          <w:i/>
        </w:rPr>
        <w:t>x</w:t>
      </w:r>
      <w:r>
        <w:t xml:space="preserve">), </w:t>
      </w:r>
      <w:r w:rsidR="001123AF">
        <w:t xml:space="preserve">3-dimension </w:t>
      </w:r>
      <w:r>
        <w:t xml:space="preserve">Jacobian </w:t>
      </w:r>
      <w:r w:rsidR="001123AF">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3D418F"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3D418F"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3D418F"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proofErr w:type="spellStart"/>
      <w:r>
        <w:rPr>
          <w:rFonts w:cs="Times New Roman"/>
          <w:i/>
        </w:rPr>
        <w:t>y</w:t>
      </w:r>
      <w:r w:rsidRPr="008324E5">
        <w:rPr>
          <w:rFonts w:cs="Times New Roman"/>
          <w:i/>
          <w:vertAlign w:val="subscript"/>
        </w:rPr>
        <w:t>i</w:t>
      </w:r>
      <w:r>
        <w:rPr>
          <w:rFonts w:cs="Times New Roman"/>
          <w:i/>
          <w:vertAlign w:val="subscript"/>
        </w:rPr>
        <w:t>j</w:t>
      </w:r>
      <w:proofErr w:type="spellEnd"/>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3D418F"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proofErr w:type="spellStart"/>
      <w:r w:rsidRPr="00B92B06">
        <w:rPr>
          <w:i/>
        </w:rPr>
        <w:t>n</w:t>
      </w:r>
      <w:r>
        <w:t>x</w:t>
      </w:r>
      <w:r>
        <w:rPr>
          <w:i/>
        </w:rPr>
        <w:t>m</w:t>
      </w:r>
      <w:proofErr w:type="spellEnd"/>
      <w:r>
        <w:t xml:space="preserve"> gradient </w:t>
      </w:r>
      <w:r w:rsidR="0061198C">
        <w:t>matrix</w:t>
      </w:r>
      <w:r>
        <w:t xml:space="preserve"> </w:t>
      </w:r>
      <w:r w:rsidRPr="009518D5">
        <w:rPr>
          <w:rFonts w:ascii="Cambria Math" w:hAnsi="Cambria Math" w:cs="Cambria Math"/>
        </w:rPr>
        <w:t>∇</w:t>
      </w:r>
      <w:proofErr w:type="spellStart"/>
      <w:r>
        <w:rPr>
          <w:rFonts w:cs="Times New Roman"/>
          <w:i/>
        </w:rPr>
        <w:t>y</w:t>
      </w:r>
      <w:r w:rsidRPr="008324E5">
        <w:rPr>
          <w:rFonts w:cs="Times New Roman"/>
          <w:i/>
          <w:vertAlign w:val="subscript"/>
        </w:rPr>
        <w:t>i</w:t>
      </w:r>
      <w:r>
        <w:rPr>
          <w:rFonts w:cs="Times New Roman"/>
          <w:i/>
          <w:vertAlign w:val="subscript"/>
        </w:rPr>
        <w:t>j</w:t>
      </w:r>
      <w:proofErr w:type="spellEnd"/>
      <w:r>
        <w:rPr>
          <w:rFonts w:cs="Times New Roman"/>
        </w:rPr>
        <w:t>(</w:t>
      </w:r>
      <w:r w:rsidR="0061198C">
        <w:rPr>
          <w:rFonts w:cs="Times New Roman"/>
          <w:b/>
          <w:i/>
        </w:rPr>
        <w:t>X</w:t>
      </w:r>
      <w:r>
        <w:rPr>
          <w:rFonts w:cs="Times New Roman"/>
        </w:rPr>
        <w:t>).</w:t>
      </w:r>
    </w:p>
    <w:p w14:paraId="1765A082" w14:textId="7A8B71E0" w:rsidR="00E3114D" w:rsidRPr="00B73392" w:rsidRDefault="003D418F"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vectorization method and differential method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w:t>
      </w:r>
      <w:proofErr w:type="spellStart"/>
      <w:r w:rsidR="00B85396">
        <w:rPr>
          <w:rFonts w:cs="Times New Roman"/>
        </w:rPr>
        <w:t>vec</w:t>
      </w:r>
      <w:proofErr w:type="spellEnd"/>
      <w:r w:rsidR="00B85396">
        <w:rPr>
          <w:rFonts w:cs="Times New Roman"/>
        </w:rPr>
        <w:t>(</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3D418F"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proofErr w:type="spellStart"/>
      <w:r>
        <w:t>vectori</w:t>
      </w:r>
      <w:r w:rsidR="00D900DA">
        <w:t>zed</w:t>
      </w:r>
      <w:proofErr w:type="spellEnd"/>
      <w:r w:rsidR="00D900DA">
        <w:t xml:space="preserve"> </w:t>
      </w:r>
      <w:r>
        <w:t xml:space="preserve">vector </w:t>
      </w:r>
      <w:proofErr w:type="spellStart"/>
      <w:r>
        <w:t>vec</w:t>
      </w:r>
      <w:proofErr w:type="spellEnd"/>
      <w:r>
        <w:t>(</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4BA9088E" w:rsidR="00981845" w:rsidRPr="007F2779" w:rsidRDefault="00981845" w:rsidP="00981845">
            <w:pPr>
              <w:jc w:val="right"/>
              <w:rPr>
                <w:szCs w:val="26"/>
              </w:rPr>
            </w:pPr>
            <w:r>
              <w:rPr>
                <w:szCs w:val="26"/>
              </w:rPr>
              <w:t>A1.</w:t>
            </w:r>
            <w:r w:rsidR="00501A81">
              <w:rPr>
                <w:szCs w:val="26"/>
              </w:rPr>
              <w:t>1</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Kronecker product.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proofErr w:type="spellStart"/>
      <w:r w:rsidR="00301CD8" w:rsidRPr="00687660">
        <w:rPr>
          <w:i/>
        </w:rPr>
        <w:t>m</w:t>
      </w:r>
      <w:r w:rsidR="00301CD8">
        <w:t>x</w:t>
      </w:r>
      <w:r w:rsidR="00301CD8" w:rsidRPr="00687660">
        <w:rPr>
          <w:i/>
        </w:rPr>
        <w:t>n</w:t>
      </w:r>
      <w:proofErr w:type="spellEnd"/>
      <w:r w:rsidR="00301CD8">
        <w:t xml:space="preserve"> </w:t>
      </w:r>
      <w:r w:rsidR="00687660">
        <w:t xml:space="preserve">and </w:t>
      </w:r>
      <w:proofErr w:type="spellStart"/>
      <w:r w:rsidR="00687660" w:rsidRPr="00687660">
        <w:rPr>
          <w:i/>
        </w:rPr>
        <w:t>p</w:t>
      </w:r>
      <w:r w:rsidR="00687660">
        <w:t>x</w:t>
      </w:r>
      <w:r w:rsidR="00687660" w:rsidRPr="00687660">
        <w:rPr>
          <w:i/>
        </w:rPr>
        <w:t>q</w:t>
      </w:r>
      <w:proofErr w:type="spellEnd"/>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 xml:space="preserve">Their </w:t>
      </w:r>
      <w:proofErr w:type="spellStart"/>
      <w:r>
        <w:t>Kronecker</w:t>
      </w:r>
      <w:proofErr w:type="spellEnd"/>
      <w:r>
        <w:t xml:space="preserve">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proofErr w:type="spellStart"/>
      <w:r w:rsidRPr="005E1EBF">
        <w:rPr>
          <w:i/>
        </w:rPr>
        <w:t>mp</w:t>
      </w:r>
      <w:proofErr w:type="spellEnd"/>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w:t>
      </w:r>
      <w:proofErr w:type="spellStart"/>
      <w:r>
        <w:t>Kronecker</w:t>
      </w:r>
      <w:proofErr w:type="spellEnd"/>
      <w:r>
        <w:t xml:space="preserve">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w:t>
      </w:r>
      <w:proofErr w:type="spellStart"/>
      <w:r>
        <w:t>vec</w:t>
      </w:r>
      <w:proofErr w:type="spellEnd"/>
      <w:r>
        <w:t>(</w:t>
      </w:r>
      <w:r w:rsidRPr="00F63FB1">
        <w:rPr>
          <w:b/>
          <w:i/>
        </w:rPr>
        <w:t>X</w:t>
      </w:r>
      <w:r>
        <w:t xml:space="preserve">) and </w:t>
      </w:r>
      <w:r w:rsidRPr="00F63FB1">
        <w:rPr>
          <w:b/>
          <w:i/>
        </w:rPr>
        <w:t>y</w:t>
      </w:r>
      <w:r>
        <w:t xml:space="preserve"> = </w:t>
      </w:r>
      <w:proofErr w:type="spellStart"/>
      <w:r>
        <w:t>vec</w:t>
      </w:r>
      <w:proofErr w:type="spellEnd"/>
      <w:r>
        <w:t>(</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xml:space="preserve">= </w:t>
      </w:r>
      <w:proofErr w:type="spellStart"/>
      <w:r w:rsidR="004E3469">
        <w:t>vec</w:t>
      </w:r>
      <w:proofErr w:type="spellEnd"/>
      <w:r w:rsidR="004E3469">
        <w:t>(</w:t>
      </w:r>
      <w:r w:rsidR="004E3469" w:rsidRPr="004E3469">
        <w:rPr>
          <w:b/>
          <w:i/>
        </w:rPr>
        <w:t>Y</w:t>
      </w:r>
      <w:r w:rsidR="004E3469">
        <w:t xml:space="preserve">) </w:t>
      </w:r>
      <w:r w:rsidR="00F63FB1">
        <w:t xml:space="preserve">= </w:t>
      </w:r>
      <w:r w:rsidR="00680899">
        <w:rPr>
          <w:b/>
          <w:i/>
        </w:rPr>
        <w:t>F</w:t>
      </w:r>
      <w:r w:rsidR="00F63FB1">
        <w:t>(</w:t>
      </w:r>
      <w:proofErr w:type="spellStart"/>
      <w:r w:rsidR="00680899">
        <w:t>vec</w:t>
      </w:r>
      <w:proofErr w:type="spellEnd"/>
      <w:r w:rsidR="00680899">
        <w:t>(</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proofErr w:type="spellStart"/>
      <w:r w:rsidR="000D53E3" w:rsidRPr="000D53E3">
        <w:rPr>
          <w:i/>
        </w:rPr>
        <w:t>J</w:t>
      </w:r>
      <w:r w:rsidR="000D53E3" w:rsidRPr="000D53E3">
        <w:rPr>
          <w:b/>
          <w:i/>
          <w:vertAlign w:val="subscript"/>
        </w:rPr>
        <w:t>f</w:t>
      </w:r>
      <w:proofErr w:type="spellEnd"/>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w:t>
      </w:r>
      <w:proofErr w:type="spellStart"/>
      <w:r w:rsidR="00982DB8">
        <w:t>vec</w:t>
      </w:r>
      <w:proofErr w:type="spellEnd"/>
      <w:r w:rsidR="00982DB8">
        <w:t>(</w:t>
      </w:r>
      <w:r w:rsidR="00982DB8" w:rsidRPr="00982DB8">
        <w:rPr>
          <w:b/>
          <w:i/>
        </w:rPr>
        <w:t>X</w:t>
      </w:r>
      <w:proofErr w:type="gramStart"/>
      <w:r w:rsidR="00982DB8">
        <w:t>))</w:t>
      </w:r>
      <w:r w:rsidR="00982DB8" w:rsidRPr="00982DB8">
        <w:rPr>
          <w:i/>
        </w:rPr>
        <w:t>d</w:t>
      </w:r>
      <w:proofErr w:type="gramEnd"/>
      <w:r w:rsidR="00982DB8">
        <w:t>(</w:t>
      </w:r>
      <w:proofErr w:type="spellStart"/>
      <w:r w:rsidR="00982DB8">
        <w:t>vec</w:t>
      </w:r>
      <w:proofErr w:type="spellEnd"/>
      <w:r w:rsidR="00982DB8">
        <w:t>(</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3D418F"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w:t>
      </w:r>
      <w:proofErr w:type="spellStart"/>
      <w:r>
        <w:t>vec</w:t>
      </w:r>
      <w:proofErr w:type="spellEnd"/>
      <w:r>
        <w:t>(</w:t>
      </w:r>
      <w:r w:rsidRPr="00F74E1C">
        <w:rPr>
          <w:b/>
          <w:i/>
        </w:rPr>
        <w:t>X</w:t>
      </w:r>
      <w:r>
        <w:t xml:space="preserve">)) is </w:t>
      </w:r>
      <w:proofErr w:type="spellStart"/>
      <w:r w:rsidR="00283F9C">
        <w:rPr>
          <w:i/>
        </w:rPr>
        <w:t>pq</w:t>
      </w:r>
      <w:proofErr w:type="spellEnd"/>
      <w:r>
        <w:t xml:space="preserve"> x </w:t>
      </w:r>
      <w:proofErr w:type="spellStart"/>
      <w:r w:rsidR="00283F9C">
        <w:rPr>
          <w:i/>
        </w:rPr>
        <w:t>mn</w:t>
      </w:r>
      <w:proofErr w:type="spellEnd"/>
      <w:r>
        <w:t xml:space="preserve"> matrix because </w:t>
      </w:r>
      <w:r w:rsidRPr="00F74E1C">
        <w:rPr>
          <w:b/>
          <w:i/>
        </w:rPr>
        <w:t>X</w:t>
      </w:r>
      <w:r>
        <w:t xml:space="preserve"> and </w:t>
      </w:r>
      <w:r w:rsidRPr="00F74E1C">
        <w:rPr>
          <w:b/>
          <w:i/>
        </w:rPr>
        <w:t>Y</w:t>
      </w:r>
      <w:r>
        <w:t xml:space="preserve"> are </w:t>
      </w:r>
      <w:proofErr w:type="spellStart"/>
      <w:r w:rsidRPr="00F74E1C">
        <w:rPr>
          <w:i/>
        </w:rPr>
        <w:t>m</w:t>
      </w:r>
      <w:r>
        <w:t>x</w:t>
      </w:r>
      <w:r w:rsidRPr="00F74E1C">
        <w:rPr>
          <w:i/>
        </w:rPr>
        <w:t>n</w:t>
      </w:r>
      <w:proofErr w:type="spellEnd"/>
      <w:r>
        <w:t xml:space="preserve"> matrix and </w:t>
      </w:r>
      <w:proofErr w:type="spellStart"/>
      <w:r w:rsidRPr="00F74E1C">
        <w:rPr>
          <w:i/>
        </w:rPr>
        <w:t>p</w:t>
      </w:r>
      <w:r>
        <w:t>x</w:t>
      </w:r>
      <w:r w:rsidRPr="00F74E1C">
        <w:rPr>
          <w:i/>
        </w:rPr>
        <w:t>q</w:t>
      </w:r>
      <w:proofErr w:type="spellEnd"/>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proofErr w:type="spellStart"/>
      <w:r>
        <w:t>vec</w:t>
      </w:r>
      <w:proofErr w:type="spellEnd"/>
      <w:r>
        <w:t>(</w:t>
      </w:r>
      <w:r w:rsidRPr="0060281A">
        <w:rPr>
          <w:b/>
          <w:i/>
        </w:rPr>
        <w:t>X</w:t>
      </w:r>
      <w:r>
        <w:t xml:space="preserve">) </w:t>
      </w:r>
      <w:r w:rsidR="0060281A">
        <w:t xml:space="preserve">and </w:t>
      </w:r>
      <w:proofErr w:type="spellStart"/>
      <w:r w:rsidR="0060281A">
        <w:t>vec</w:t>
      </w:r>
      <w:proofErr w:type="spellEnd"/>
      <w:r w:rsidR="0060281A">
        <w:t>(</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3D418F"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w:t>
      </w:r>
      <w:proofErr w:type="spellStart"/>
      <w:r>
        <w:t>vec</w:t>
      </w:r>
      <w:proofErr w:type="spellEnd"/>
      <w:r>
        <w:t>(</w:t>
      </w:r>
      <w:r w:rsidRPr="0060281A">
        <w:rPr>
          <w:b/>
          <w:i/>
        </w:rPr>
        <w:t>X</w:t>
      </w:r>
      <w:r>
        <w:t xml:space="preserve">) and </w:t>
      </w:r>
      <w:r w:rsidRPr="0060281A">
        <w:rPr>
          <w:b/>
          <w:i/>
        </w:rPr>
        <w:t>y</w:t>
      </w:r>
      <w:r>
        <w:t xml:space="preserve"> = </w:t>
      </w:r>
      <w:proofErr w:type="spellStart"/>
      <w:r>
        <w:t>vec</w:t>
      </w:r>
      <w:proofErr w:type="spellEnd"/>
      <w:r>
        <w:t>(</w:t>
      </w:r>
      <w:r w:rsidRPr="0060281A">
        <w:rPr>
          <w:b/>
          <w:i/>
        </w:rPr>
        <w:t>Y</w:t>
      </w:r>
      <w:r>
        <w:t xml:space="preserve">) are called </w:t>
      </w:r>
      <w:proofErr w:type="spellStart"/>
      <w:r>
        <w:t>vectorized</w:t>
      </w:r>
      <w:proofErr w:type="spellEnd"/>
      <w:r>
        <w:t xml:space="preserve"> vectors and </w:t>
      </w:r>
      <w:r w:rsidR="004E3469">
        <w:rPr>
          <w:b/>
          <w:i/>
        </w:rPr>
        <w:t>F</w:t>
      </w:r>
      <w:r>
        <w:t>(</w:t>
      </w:r>
      <w:proofErr w:type="spellStart"/>
      <w:r w:rsidR="004E3469">
        <w:t>vec</w:t>
      </w:r>
      <w:proofErr w:type="spellEnd"/>
      <w:r w:rsidR="004E3469">
        <w:t>(</w:t>
      </w:r>
      <w:r w:rsidR="004E3469">
        <w:rPr>
          <w:b/>
          <w:i/>
        </w:rPr>
        <w:t>X</w:t>
      </w:r>
      <w:r>
        <w:t>)</w:t>
      </w:r>
      <w:r w:rsidR="004E3469">
        <w:t>)</w:t>
      </w:r>
      <w:r>
        <w:t xml:space="preserve"> is called </w:t>
      </w:r>
      <w:proofErr w:type="spellStart"/>
      <w:r>
        <w:t>vectorized</w:t>
      </w:r>
      <w:proofErr w:type="spellEnd"/>
      <w:r>
        <w:t xml:space="preserve"> function whereas </w:t>
      </w:r>
      <w:r w:rsidRPr="0060281A">
        <w:rPr>
          <w:i/>
        </w:rPr>
        <w:t>J</w:t>
      </w:r>
      <w:r w:rsidR="004E3469">
        <w:rPr>
          <w:b/>
          <w:i/>
          <w:vertAlign w:val="subscript"/>
        </w:rPr>
        <w:t>F</w:t>
      </w:r>
      <w:r>
        <w:t>(</w:t>
      </w:r>
      <w:proofErr w:type="spellStart"/>
      <w:r w:rsidR="004E3469">
        <w:t>vec</w:t>
      </w:r>
      <w:proofErr w:type="spellEnd"/>
      <w:r w:rsidR="004E3469">
        <w:t>(</w:t>
      </w:r>
      <w:r w:rsidR="004E3469">
        <w:rPr>
          <w:b/>
          <w:i/>
        </w:rPr>
        <w:t>X</w:t>
      </w:r>
      <w:r w:rsidR="004E3469">
        <w:t>)</w:t>
      </w:r>
      <w:r>
        <w:t>) is cal</w:t>
      </w:r>
      <w:r w:rsidR="004E3469">
        <w:t xml:space="preserve">led </w:t>
      </w:r>
      <w:proofErr w:type="spellStart"/>
      <w:r w:rsidR="004E3469">
        <w:t>vectorized</w:t>
      </w:r>
      <w:proofErr w:type="spellEnd"/>
      <w:r w:rsidR="004E3469">
        <w:t xml:space="preserve"> Jacobian matrix.</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xml:space="preserve">), chain rule for </w:t>
      </w:r>
      <w:proofErr w:type="spellStart"/>
      <w:r w:rsidR="00AB6B1A">
        <w:t>vectori</w:t>
      </w:r>
      <w:r>
        <w:t>zed</w:t>
      </w:r>
      <w:proofErr w:type="spellEnd"/>
      <w:r>
        <w:t xml:space="preserve">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555A22A1" w14:textId="77777777" w:rsidTr="009E5C0D">
        <w:tc>
          <w:tcPr>
            <w:tcW w:w="4845" w:type="pct"/>
          </w:tcPr>
          <w:p w14:paraId="62F521D1" w14:textId="351EDC76" w:rsidR="003445E2" w:rsidRPr="007F2779" w:rsidRDefault="003D418F"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FFD48CE" w:rsidR="003445E2" w:rsidRPr="007F2779" w:rsidRDefault="003445E2" w:rsidP="0067103A">
            <w:pPr>
              <w:jc w:val="right"/>
              <w:rPr>
                <w:szCs w:val="26"/>
              </w:rPr>
            </w:pPr>
            <w:r>
              <w:rPr>
                <w:szCs w:val="26"/>
              </w:rPr>
              <w:t>A1.</w:t>
            </w:r>
            <w:r w:rsidR="00501A81">
              <w:rPr>
                <w:szCs w:val="26"/>
              </w:rPr>
              <w:t>3</w:t>
            </w:r>
          </w:p>
        </w:tc>
      </w:tr>
    </w:tbl>
    <w:p w14:paraId="31F76917" w14:textId="08E7A846" w:rsidR="005865F7" w:rsidRDefault="005865F7" w:rsidP="00085F8F">
      <w:r>
        <w:t>Which is the same to:</w:t>
      </w:r>
    </w:p>
    <w:p w14:paraId="3A2F311D" w14:textId="451563F9" w:rsidR="005865F7" w:rsidRDefault="003D418F"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03FD11CD" w:rsidR="00EF3A8F" w:rsidRPr="007F2779" w:rsidRDefault="00EF3A8F" w:rsidP="00FB5BA6">
            <w:pPr>
              <w:jc w:val="right"/>
              <w:rPr>
                <w:szCs w:val="26"/>
              </w:rPr>
            </w:pPr>
            <w:r>
              <w:rPr>
                <w:szCs w:val="26"/>
              </w:rPr>
              <w:t>A1.</w:t>
            </w:r>
            <w:r w:rsidR="00501A81">
              <w:rPr>
                <w:szCs w:val="26"/>
              </w:rPr>
              <w:t>4</w:t>
            </w:r>
          </w:p>
        </w:tc>
      </w:tr>
    </w:tbl>
    <w:p w14:paraId="408EBC04" w14:textId="1CA24160" w:rsidR="007A6B2D" w:rsidRDefault="001A435D" w:rsidP="00085F8F">
      <w:r>
        <w:t>Secondly, differential method is mentioned here</w:t>
      </w:r>
      <w:r w:rsidR="00964997">
        <w:t xml:space="preserve"> with note that concept of differential is always associated with concept of derivative. Let </w:t>
      </w:r>
      <w:proofErr w:type="spellStart"/>
      <w:r w:rsidR="00964997" w:rsidRPr="00964997">
        <w:rPr>
          <w:i/>
        </w:rPr>
        <w:t>d</w:t>
      </w:r>
      <w:r w:rsidR="00964997" w:rsidRPr="00964997">
        <w:rPr>
          <w:b/>
          <w:i/>
        </w:rPr>
        <w:t>Y</w:t>
      </w:r>
      <w:proofErr w:type="spellEnd"/>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proofErr w:type="spellStart"/>
      <w:r w:rsidRPr="00964997">
        <w:rPr>
          <w:i/>
        </w:rPr>
        <w:t>d</w:t>
      </w:r>
      <w:r w:rsidRPr="00964997">
        <w:rPr>
          <w:b/>
          <w:i/>
        </w:rPr>
        <w:t>X</w:t>
      </w:r>
      <w:proofErr w:type="spellEnd"/>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linear map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proofErr w:type="spellStart"/>
      <w:r w:rsidR="00FD333B" w:rsidRPr="00FD333B">
        <w:rPr>
          <w:i/>
        </w:rPr>
        <w:t>d</w:t>
      </w:r>
      <w:r w:rsidR="00FD333B" w:rsidRPr="00FD333B">
        <w:rPr>
          <w:b/>
          <w:i/>
        </w:rPr>
        <w:t>Y</w:t>
      </w:r>
      <w:proofErr w:type="spellEnd"/>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proofErr w:type="spellStart"/>
      <w:r w:rsidR="00FD333B" w:rsidRPr="00FD333B">
        <w:rPr>
          <w:i/>
        </w:rPr>
        <w:t>d</w:t>
      </w:r>
      <w:r w:rsidR="00FD333B" w:rsidRPr="00FD333B">
        <w:rPr>
          <w:b/>
          <w:i/>
        </w:rPr>
        <w:t>Y</w:t>
      </w:r>
      <w:proofErr w:type="spellEnd"/>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3D418F"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proofErr w:type="spellStart"/>
      <w:r w:rsidRPr="00FD333B">
        <w:rPr>
          <w:i/>
        </w:rPr>
        <w:t>d</w:t>
      </w:r>
      <w:r w:rsidRPr="00FD333B">
        <w:rPr>
          <w:b/>
          <w:i/>
        </w:rPr>
        <w:t>Y</w:t>
      </w:r>
      <w:r>
        <w:t>.</w:t>
      </w:r>
      <w:proofErr w:type="spellEnd"/>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proofErr w:type="spellStart"/>
      <w:r w:rsidR="00447890" w:rsidRPr="0029508B">
        <w:rPr>
          <w:rFonts w:cs="Times New Roman"/>
          <w:i/>
        </w:rPr>
        <w:t>D</w:t>
      </w:r>
      <w:r w:rsidR="00447890">
        <w:rPr>
          <w:rFonts w:cs="Times New Roman"/>
        </w:rPr>
        <w:t xml:space="preserve"> are</w:t>
      </w:r>
      <w:proofErr w:type="spellEnd"/>
      <w:r w:rsidR="00447890">
        <w:rPr>
          <w:rFonts w:cs="Times New Roman"/>
        </w:rPr>
        <w:t xml:space="preserve"> matrix constants, following are some important rules related to matrix differential.</w:t>
      </w:r>
    </w:p>
    <w:p w14:paraId="5EAEB877" w14:textId="77777777" w:rsidR="00447890" w:rsidRDefault="003D418F"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proofErr w:type="spellStart"/>
      <w:r w:rsidR="009776B4" w:rsidRPr="009776B4">
        <w:rPr>
          <w:i/>
        </w:rPr>
        <w:t>df</w:t>
      </w:r>
      <w:proofErr w:type="spellEnd"/>
      <w:r w:rsidR="009776B4">
        <w:t>(</w:t>
      </w:r>
      <w:r w:rsidR="009776B4" w:rsidRPr="009776B4">
        <w:rPr>
          <w:b/>
          <w:i/>
        </w:rPr>
        <w:t>X</w:t>
      </w:r>
      <w:r w:rsidR="009776B4">
        <w:t xml:space="preserve">) is trace of product of its derivative and differential </w:t>
      </w:r>
      <w:proofErr w:type="spellStart"/>
      <w:r w:rsidR="009776B4" w:rsidRPr="009776B4">
        <w:rPr>
          <w:i/>
        </w:rPr>
        <w:t>d</w:t>
      </w:r>
      <w:r w:rsidR="009776B4" w:rsidRPr="009776B4">
        <w:rPr>
          <w:b/>
          <w:i/>
        </w:rPr>
        <w:t>X</w:t>
      </w:r>
      <w:proofErr w:type="spellEnd"/>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2FEB36D" w:rsidR="003445E2" w:rsidRPr="007F2779" w:rsidRDefault="003445E2" w:rsidP="0067103A">
            <w:pPr>
              <w:jc w:val="right"/>
              <w:rPr>
                <w:szCs w:val="26"/>
              </w:rPr>
            </w:pPr>
            <w:r>
              <w:rPr>
                <w:szCs w:val="26"/>
              </w:rPr>
              <w:t>A1.</w:t>
            </w:r>
            <w:r w:rsidR="00501A81">
              <w:rPr>
                <w:szCs w:val="26"/>
              </w:rPr>
              <w:t>5</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w:t>
      </w:r>
      <w:proofErr w:type="spellStart"/>
      <w:r w:rsidR="00B75C8D">
        <w:rPr>
          <w:rFonts w:cs="Times New Roman"/>
        </w:rPr>
        <w:t>tr</w:t>
      </w:r>
      <w:proofErr w:type="spellEnd"/>
      <w:r w:rsidR="00B75C8D">
        <w:rPr>
          <w:rFonts w:cs="Times New Roman"/>
        </w:rPr>
        <w:t xml:space="preserve">(.)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proofErr w:type="gramStart"/>
      <w:r w:rsidR="004007D9">
        <w:rPr>
          <w:rFonts w:cs="Times New Roman"/>
        </w:rPr>
        <w:t>))</w:t>
      </w:r>
      <w:proofErr w:type="spellStart"/>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proofErr w:type="spellEnd"/>
      <w:proofErr w:type="gramEnd"/>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55A63A9E" w:rsidR="002333C6" w:rsidRPr="007F2779" w:rsidRDefault="002333C6" w:rsidP="002333C6">
            <w:pPr>
              <w:jc w:val="right"/>
              <w:rPr>
                <w:szCs w:val="26"/>
              </w:rPr>
            </w:pPr>
            <w:r>
              <w:rPr>
                <w:szCs w:val="26"/>
              </w:rPr>
              <w:t>A1.6</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proofErr w:type="spellStart"/>
      <w:r w:rsidRPr="00735EB2">
        <w:rPr>
          <w:i/>
        </w:rPr>
        <w:t>d</w:t>
      </w:r>
      <w:r w:rsidRPr="00735EB2">
        <w:rPr>
          <w:b/>
          <w:i/>
        </w:rPr>
        <w:t>Y</w:t>
      </w:r>
      <w:proofErr w:type="spellEnd"/>
      <w:r>
        <w:t xml:space="preserve"> so that </w:t>
      </w:r>
      <w:proofErr w:type="spellStart"/>
      <w:r w:rsidRPr="00735EB2">
        <w:rPr>
          <w:i/>
        </w:rPr>
        <w:t>d</w:t>
      </w:r>
      <w:r w:rsidRPr="00735EB2">
        <w:rPr>
          <w:b/>
          <w:i/>
        </w:rPr>
        <w:t>Y</w:t>
      </w:r>
      <w:proofErr w:type="spellEnd"/>
      <w:r>
        <w:t xml:space="preserve"> is linear map of </w:t>
      </w:r>
      <w:proofErr w:type="spellStart"/>
      <w:r w:rsidRPr="00735EB2">
        <w:rPr>
          <w:i/>
        </w:rPr>
        <w:t>d</w:t>
      </w:r>
      <w:r w:rsidRPr="00735EB2">
        <w:rPr>
          <w:b/>
          <w:i/>
        </w:rPr>
        <w:t>X</w:t>
      </w:r>
      <w:proofErr w:type="spellEnd"/>
      <w:r>
        <w:t xml:space="preserve"> and 2) if </w:t>
      </w:r>
      <w:proofErr w:type="spellStart"/>
      <w:r w:rsidRPr="00735EB2">
        <w:rPr>
          <w:i/>
        </w:rPr>
        <w:t>d</w:t>
      </w:r>
      <w:r w:rsidRPr="00735EB2">
        <w:rPr>
          <w:b/>
          <w:i/>
        </w:rPr>
        <w:t>X</w:t>
      </w:r>
      <w:proofErr w:type="spellEnd"/>
      <w:r>
        <w:t xml:space="preserve"> can be isolated from the linear map when it is at the end of linear map like </w:t>
      </w:r>
      <w:proofErr w:type="spellStart"/>
      <w:r w:rsidRPr="00735EB2">
        <w:rPr>
          <w:i/>
        </w:rPr>
        <w:t>d</w:t>
      </w:r>
      <w:r w:rsidRPr="00735EB2">
        <w:rPr>
          <w:b/>
          <w:i/>
        </w:rPr>
        <w:t>Y</w:t>
      </w:r>
      <w:proofErr w:type="spellEnd"/>
      <w:r>
        <w:t xml:space="preserve"> = </w:t>
      </w:r>
      <w:r w:rsidRPr="00735EB2">
        <w:rPr>
          <w:i/>
        </w:rPr>
        <w:t>A</w:t>
      </w:r>
      <w:r w:rsidRPr="00735EB2">
        <w:rPr>
          <w:vertAlign w:val="subscript"/>
        </w:rPr>
        <w:t>1</w:t>
      </w:r>
      <w:r w:rsidRPr="00735EB2">
        <w:rPr>
          <w:i/>
        </w:rPr>
        <w:t>A</w:t>
      </w:r>
      <w:r w:rsidRPr="00735EB2">
        <w:rPr>
          <w:vertAlign w:val="subscript"/>
        </w:rPr>
        <w:t>2</w:t>
      </w:r>
      <w:r>
        <w:t>…</w:t>
      </w:r>
      <w:proofErr w:type="spellStart"/>
      <w:r w:rsidRPr="00735EB2">
        <w:rPr>
          <w:i/>
        </w:rPr>
        <w:t>A</w:t>
      </w:r>
      <w:r w:rsidRPr="00735EB2">
        <w:rPr>
          <w:i/>
          <w:vertAlign w:val="subscript"/>
        </w:rPr>
        <w:t>k</w:t>
      </w:r>
      <w:r w:rsidRPr="00735EB2">
        <w:rPr>
          <w:i/>
        </w:rPr>
        <w:t>d</w:t>
      </w:r>
      <w:r w:rsidRPr="00735EB2">
        <w:rPr>
          <w:b/>
          <w:i/>
        </w:rPr>
        <w:t>X</w:t>
      </w:r>
      <w:proofErr w:type="spellEnd"/>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proofErr w:type="spellStart"/>
      <w:r w:rsidRPr="00735EB2">
        <w:rPr>
          <w:i/>
        </w:rPr>
        <w:t>A</w:t>
      </w:r>
      <w:r w:rsidRPr="00735EB2">
        <w:rPr>
          <w:i/>
          <w:vertAlign w:val="subscript"/>
        </w:rPr>
        <w:t>k</w:t>
      </w:r>
      <w:proofErr w:type="spellEnd"/>
      <w:r>
        <w:t xml:space="preserve">, otherwise, </w:t>
      </w:r>
      <w:proofErr w:type="spellStart"/>
      <w:r w:rsidRPr="00735EB2">
        <w:rPr>
          <w:i/>
        </w:rPr>
        <w:t>d</w:t>
      </w:r>
      <w:r w:rsidRPr="00735EB2">
        <w:rPr>
          <w:b/>
          <w:i/>
        </w:rPr>
        <w:t>Y</w:t>
      </w:r>
      <w:proofErr w:type="spellEnd"/>
      <w:r>
        <w:t xml:space="preserve"> is </w:t>
      </w:r>
      <w:proofErr w:type="spellStart"/>
      <w:r>
        <w:t>vectorized</w:t>
      </w:r>
      <w:proofErr w:type="spellEnd"/>
      <w:r>
        <w:t xml:space="preserve"> so as to isolate </w:t>
      </w:r>
      <w:proofErr w:type="spellStart"/>
      <w:r>
        <w:t>vec</w:t>
      </w:r>
      <w:proofErr w:type="spellEnd"/>
      <w:r>
        <w:t>(</w:t>
      </w:r>
      <w:proofErr w:type="spellStart"/>
      <w:r w:rsidRPr="00735EB2">
        <w:rPr>
          <w:i/>
        </w:rPr>
        <w:t>d</w:t>
      </w:r>
      <w:r w:rsidRPr="00735EB2">
        <w:rPr>
          <w:b/>
          <w:i/>
        </w:rPr>
        <w:t>X</w:t>
      </w:r>
      <w:proofErr w:type="spellEnd"/>
      <w:r>
        <w:t xml:space="preserve">) from </w:t>
      </w:r>
      <w:proofErr w:type="spellStart"/>
      <w:r>
        <w:t>vec</w:t>
      </w:r>
      <w:proofErr w:type="spellEnd"/>
      <w:r>
        <w:t>(</w:t>
      </w:r>
      <w:proofErr w:type="spellStart"/>
      <w:r w:rsidRPr="00735EB2">
        <w:rPr>
          <w:i/>
        </w:rPr>
        <w:t>d</w:t>
      </w:r>
      <w:r w:rsidRPr="00735EB2">
        <w:rPr>
          <w:b/>
          <w:i/>
        </w:rPr>
        <w:t>Y</w:t>
      </w:r>
      <w:proofErr w:type="spellEnd"/>
      <w:r>
        <w:t xml:space="preserve">) like </w:t>
      </w:r>
      <w:proofErr w:type="spellStart"/>
      <w:r>
        <w:t>vec</w:t>
      </w:r>
      <w:proofErr w:type="spellEnd"/>
      <w:r>
        <w:t>(</w:t>
      </w:r>
      <w:proofErr w:type="spellStart"/>
      <w:r w:rsidRPr="00735EB2">
        <w:rPr>
          <w:i/>
        </w:rPr>
        <w:t>d</w:t>
      </w:r>
      <w:r w:rsidRPr="00735EB2">
        <w:rPr>
          <w:b/>
          <w:i/>
        </w:rPr>
        <w:t>Y</w:t>
      </w:r>
      <w:proofErr w:type="spellEnd"/>
      <w:r>
        <w:t xml:space="preserve">) = </w:t>
      </w:r>
      <w:r w:rsidRPr="00735EB2">
        <w:rPr>
          <w:i/>
        </w:rPr>
        <w:t>B</w:t>
      </w:r>
      <w:r w:rsidRPr="00735EB2">
        <w:rPr>
          <w:vertAlign w:val="subscript"/>
        </w:rPr>
        <w:t>1</w:t>
      </w:r>
      <w:r w:rsidRPr="00735EB2">
        <w:rPr>
          <w:i/>
        </w:rPr>
        <w:t>B</w:t>
      </w:r>
      <w:r w:rsidRPr="00735EB2">
        <w:rPr>
          <w:vertAlign w:val="subscript"/>
        </w:rPr>
        <w:t>2</w:t>
      </w:r>
      <w:r>
        <w:t>…</w:t>
      </w:r>
      <w:proofErr w:type="spellStart"/>
      <w:r w:rsidRPr="00735EB2">
        <w:rPr>
          <w:i/>
        </w:rPr>
        <w:t>B</w:t>
      </w:r>
      <w:r w:rsidRPr="00735EB2">
        <w:rPr>
          <w:i/>
          <w:vertAlign w:val="subscript"/>
        </w:rPr>
        <w:t>l</w:t>
      </w:r>
      <w:r w:rsidR="009218FB">
        <w:t>vec</w:t>
      </w:r>
      <w:proofErr w:type="spellEnd"/>
      <w:r w:rsidR="009218FB">
        <w:t>(</w:t>
      </w:r>
      <w:proofErr w:type="spellStart"/>
      <w:r w:rsidR="009218FB" w:rsidRPr="00735EB2">
        <w:rPr>
          <w:i/>
        </w:rPr>
        <w:t>d</w:t>
      </w:r>
      <w:r w:rsidR="009218FB" w:rsidRPr="00735EB2">
        <w:rPr>
          <w:b/>
          <w:i/>
        </w:rPr>
        <w:t>X</w:t>
      </w:r>
      <w:proofErr w:type="spellEnd"/>
      <w:r w:rsidR="009218FB">
        <w:t>)</w:t>
      </w:r>
      <w:r>
        <w:t xml:space="preserve"> then the derivative </w:t>
      </w:r>
      <w:r w:rsidRPr="00735EB2">
        <w:rPr>
          <w:b/>
          <w:i/>
        </w:rPr>
        <w:t>F</w:t>
      </w:r>
      <w:r>
        <w:t>’(</w:t>
      </w:r>
      <w:r w:rsidRPr="00735EB2">
        <w:rPr>
          <w:b/>
          <w:i/>
        </w:rPr>
        <w:t>X</w:t>
      </w:r>
      <w:r>
        <w:t xml:space="preserve">) is </w:t>
      </w:r>
      <w:r w:rsidRPr="00735EB2">
        <w:rPr>
          <w:b/>
          <w:i/>
        </w:rPr>
        <w:t>f</w:t>
      </w:r>
      <w:r>
        <w:t>’(</w:t>
      </w:r>
      <w:proofErr w:type="spellStart"/>
      <w:r>
        <w:t>vec</w:t>
      </w:r>
      <w:proofErr w:type="spellEnd"/>
      <w:r>
        <w:t>(</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proofErr w:type="spellStart"/>
      <w:r w:rsidR="008431CF">
        <w:t>vec</w:t>
      </w:r>
      <w:proofErr w:type="spellEnd"/>
      <w:r w:rsidR="008431CF">
        <w:t>(</w:t>
      </w:r>
      <w:proofErr w:type="spellStart"/>
      <w:r w:rsidR="008431CF" w:rsidRPr="00735EB2">
        <w:rPr>
          <w:i/>
        </w:rPr>
        <w:t>d</w:t>
      </w:r>
      <w:r w:rsidR="008431CF" w:rsidRPr="00735EB2">
        <w:rPr>
          <w:b/>
          <w:i/>
        </w:rPr>
        <w:t>X</w:t>
      </w:r>
      <w:proofErr w:type="spellEnd"/>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proofErr w:type="spellStart"/>
      <w:r w:rsidR="00A24BD6" w:rsidRPr="00A24BD6">
        <w:rPr>
          <w:i/>
        </w:rPr>
        <w:t>d</w:t>
      </w:r>
      <w:r w:rsidR="00A24BD6" w:rsidRPr="00A24BD6">
        <w:rPr>
          <w:b/>
          <w:i/>
        </w:rPr>
        <w:t>X</w:t>
      </w:r>
      <w:proofErr w:type="spellEnd"/>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proofErr w:type="spellStart"/>
      <w:r w:rsidRPr="00A24BD6">
        <w:rPr>
          <w:i/>
        </w:rPr>
        <w:t>d</w:t>
      </w:r>
      <w:r w:rsidRPr="00A24BD6">
        <w:rPr>
          <w:b/>
          <w:i/>
        </w:rPr>
        <w:t>X</w:t>
      </w:r>
      <w:proofErr w:type="spellEnd"/>
      <w:r>
        <w:t xml:space="preserve"> to the end of </w:t>
      </w:r>
      <w:proofErr w:type="spellStart"/>
      <w:r w:rsidRPr="00A24BD6">
        <w:rPr>
          <w:i/>
        </w:rPr>
        <w:t>df</w:t>
      </w:r>
      <w:proofErr w:type="spellEnd"/>
      <w:r>
        <w:t>(</w:t>
      </w:r>
      <w:r w:rsidRPr="00A24BD6">
        <w:rPr>
          <w:b/>
          <w:i/>
        </w:rPr>
        <w:t>X</w:t>
      </w:r>
      <w:r>
        <w:t xml:space="preserve">) for isolation of </w:t>
      </w:r>
      <w:proofErr w:type="spellStart"/>
      <w:r w:rsidRPr="00447890">
        <w:rPr>
          <w:i/>
        </w:rPr>
        <w:t>d</w:t>
      </w:r>
      <w:r w:rsidRPr="00A24BD6">
        <w:rPr>
          <w:b/>
          <w:i/>
        </w:rPr>
        <w:t>X</w:t>
      </w:r>
      <w:proofErr w:type="spellEnd"/>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the sequential property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01562C" w:rsidRPr="00506DB8" w14:paraId="63113A0F" w14:textId="77777777" w:rsidTr="009E5C0D">
        <w:tc>
          <w:tcPr>
            <w:tcW w:w="4845" w:type="pct"/>
          </w:tcPr>
          <w:p w14:paraId="730CEA5D" w14:textId="6505B355" w:rsidR="0001562C" w:rsidRPr="007F2779" w:rsidRDefault="003D418F"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4C2106E4" w:rsidR="0001562C" w:rsidRPr="007F2779" w:rsidRDefault="0001562C" w:rsidP="002333C6">
            <w:pPr>
              <w:jc w:val="right"/>
              <w:rPr>
                <w:szCs w:val="26"/>
              </w:rPr>
            </w:pPr>
            <w:r>
              <w:rPr>
                <w:szCs w:val="26"/>
              </w:rPr>
              <w:t>A1.</w:t>
            </w:r>
            <w:r w:rsidR="002333C6">
              <w:rPr>
                <w:szCs w:val="26"/>
              </w:rPr>
              <w:t>7</w:t>
            </w:r>
          </w:p>
        </w:tc>
      </w:tr>
    </w:tbl>
    <w:p w14:paraId="789CA00D" w14:textId="4412F538" w:rsidR="001C3C3E" w:rsidRDefault="00316988" w:rsidP="00085F8F">
      <w:r>
        <w:t xml:space="preserve">Anyhow, isolation of differential </w:t>
      </w:r>
      <w:proofErr w:type="spellStart"/>
      <w:r w:rsidR="003445E2" w:rsidRPr="003445E2">
        <w:rPr>
          <w:i/>
        </w:rPr>
        <w:t>d</w:t>
      </w:r>
      <w:r w:rsidR="003445E2" w:rsidRPr="003445E2">
        <w:rPr>
          <w:b/>
          <w:i/>
        </w:rPr>
        <w:t>X</w:t>
      </w:r>
      <w:proofErr w:type="spellEnd"/>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2FAA584B" w:rsidR="002333C6" w:rsidRPr="007F2779" w:rsidRDefault="002333C6" w:rsidP="002333C6">
            <w:pPr>
              <w:jc w:val="right"/>
              <w:rPr>
                <w:szCs w:val="26"/>
              </w:rPr>
            </w:pPr>
            <w:r>
              <w:rPr>
                <w:szCs w:val="26"/>
              </w:rPr>
              <w:t>A1.8</w:t>
            </w:r>
          </w:p>
        </w:tc>
      </w:tr>
    </w:tbl>
    <w:p w14:paraId="49431C31" w14:textId="0EAAF269" w:rsidR="00F409B8" w:rsidRDefault="0067103A" w:rsidP="0067103A">
      <w:r>
        <w:t xml:space="preserve">It is necessary to isolate </w:t>
      </w:r>
      <w:proofErr w:type="spellStart"/>
      <w:r w:rsidRPr="0067103A">
        <w:rPr>
          <w:i/>
        </w:rPr>
        <w:t>d</w:t>
      </w:r>
      <w:r w:rsidRPr="0067103A">
        <w:rPr>
          <w:b/>
          <w:i/>
        </w:rPr>
        <w:t>X</w:t>
      </w:r>
      <w:proofErr w:type="spellEnd"/>
      <w:r>
        <w:t xml:space="preserve"> from </w:t>
      </w:r>
      <w:r w:rsidR="00F409B8" w:rsidRPr="0067103A">
        <w:rPr>
          <w:b/>
          <w:i/>
        </w:rPr>
        <w:t>F</w:t>
      </w:r>
      <w:r w:rsidR="00F409B8">
        <w:t>’(</w:t>
      </w:r>
      <w:r w:rsidR="00F409B8" w:rsidRPr="0067103A">
        <w:rPr>
          <w:b/>
          <w:i/>
        </w:rPr>
        <w:t>X</w:t>
      </w:r>
      <w:r w:rsidR="00F409B8">
        <w:t>)</w:t>
      </w:r>
      <w:r>
        <w:t xml:space="preserve"> by moving it to the end of </w:t>
      </w:r>
      <w:proofErr w:type="spellStart"/>
      <w:r w:rsidRPr="00F409B8">
        <w:rPr>
          <w:i/>
        </w:rPr>
        <w:t>d</w:t>
      </w:r>
      <w:r w:rsidRPr="00F409B8">
        <w:rPr>
          <w:b/>
          <w:i/>
        </w:rPr>
        <w:t>F</w:t>
      </w:r>
      <w:proofErr w:type="spellEnd"/>
      <w:r w:rsidR="00F409B8">
        <w:t xml:space="preserve"> and thus, </w:t>
      </w:r>
      <w:proofErr w:type="spellStart"/>
      <w:r w:rsidR="00F409B8" w:rsidRPr="00F409B8">
        <w:rPr>
          <w:i/>
        </w:rPr>
        <w:t>d</w:t>
      </w:r>
      <w:r w:rsidR="00F409B8">
        <w:rPr>
          <w:b/>
          <w:i/>
        </w:rPr>
        <w:t>F</w:t>
      </w:r>
      <w:proofErr w:type="spellEnd"/>
      <w:r w:rsidR="00F409B8">
        <w:t xml:space="preserve"> is </w:t>
      </w:r>
      <w:proofErr w:type="spellStart"/>
      <w:r w:rsidR="00F409B8">
        <w:t>vectorized</w:t>
      </w:r>
      <w:proofErr w:type="spellEnd"/>
      <w:r w:rsidR="00F409B8">
        <w:t xml:space="preserve">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3D418F"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3D418F"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3D418F"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proofErr w:type="spellStart"/>
      <w:r w:rsidRPr="00C7264A">
        <w:t>Frobenius</w:t>
      </w:r>
      <w:proofErr w:type="spellEnd"/>
      <w:r w:rsidRPr="00C7264A">
        <w:t xml:space="preserve"> norm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loss function as </w:t>
      </w:r>
      <w:proofErr w:type="spellStart"/>
      <w:r w:rsidR="00424798" w:rsidRPr="00C7264A">
        <w:t>Frobenius</w:t>
      </w:r>
      <w:proofErr w:type="spellEnd"/>
      <w:r w:rsidR="00424798" w:rsidRPr="00C7264A">
        <w:t xml:space="preserve"> norm</w:t>
      </w:r>
      <w:r w:rsidR="00424798">
        <w:t>:</w:t>
      </w:r>
    </w:p>
    <w:p w14:paraId="16435FA6" w14:textId="09B37926" w:rsidR="00424798" w:rsidRPr="00C7264A" w:rsidRDefault="003D418F"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3D418F"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3D418F"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proofErr w:type="spellStart"/>
      <w:r w:rsidR="00CD4CBF">
        <w:t>vec</w:t>
      </w:r>
      <w:proofErr w:type="spellEnd"/>
      <w:r w:rsidR="00CD4CBF">
        <w:t>(</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proofErr w:type="spellStart"/>
      <w:r>
        <w:t>vec</w:t>
      </w:r>
      <w:proofErr w:type="spellEnd"/>
      <w:r>
        <w:t>(</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3D0008FB" w:rsidR="00CC0CD8" w:rsidRPr="007F2779" w:rsidRDefault="00CC0CD8" w:rsidP="002333C6">
            <w:pPr>
              <w:jc w:val="right"/>
              <w:rPr>
                <w:szCs w:val="26"/>
              </w:rPr>
            </w:pPr>
            <w:r>
              <w:rPr>
                <w:szCs w:val="26"/>
              </w:rPr>
              <w:t>A1.</w:t>
            </w:r>
            <w:r w:rsidR="002333C6">
              <w:rPr>
                <w:szCs w:val="26"/>
              </w:rPr>
              <w:t>9</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81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5096E94" w:rsidR="00ED2207" w:rsidRPr="007F2779" w:rsidRDefault="00ED2207" w:rsidP="002333C6">
            <w:pPr>
              <w:jc w:val="right"/>
              <w:rPr>
                <w:szCs w:val="26"/>
              </w:rPr>
            </w:pPr>
            <w:r>
              <w:rPr>
                <w:szCs w:val="26"/>
              </w:rPr>
              <w:t>A1.</w:t>
            </w:r>
            <w:r w:rsidR="002333C6">
              <w:rPr>
                <w:szCs w:val="26"/>
              </w:rPr>
              <w:t>10</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81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2E1C5D30" w:rsidR="00CC0CD8" w:rsidRPr="007F2779" w:rsidRDefault="00CC0CD8" w:rsidP="002333C6">
            <w:pPr>
              <w:jc w:val="right"/>
              <w:rPr>
                <w:szCs w:val="26"/>
              </w:rPr>
            </w:pPr>
            <w:r>
              <w:rPr>
                <w:szCs w:val="26"/>
              </w:rPr>
              <w:t>A1.</w:t>
            </w:r>
            <w:r w:rsidR="002333C6">
              <w:rPr>
                <w:szCs w:val="26"/>
              </w:rPr>
              <w:t>11</w:t>
            </w:r>
          </w:p>
        </w:tc>
      </w:tr>
    </w:tbl>
    <w:p w14:paraId="58B1F2D9" w14:textId="6BE1286F" w:rsidR="005B2889" w:rsidRDefault="005B2889" w:rsidP="005B2889">
      <w:r>
        <w:t>Where,</w:t>
      </w:r>
    </w:p>
    <w:p w14:paraId="06866660" w14:textId="08FD60CA" w:rsidR="00C30BC2"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w:t>
      </w:r>
      <w:proofErr w:type="spellStart"/>
      <w:r w:rsidR="005B2889">
        <w:t>vec</w:t>
      </w:r>
      <w:proofErr w:type="spellEnd"/>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w:t>
      </w:r>
      <w:proofErr w:type="spellStart"/>
      <w:r w:rsidR="005B2889">
        <w:t>vec</w:t>
      </w:r>
      <w:proofErr w:type="spellEnd"/>
      <w:r w:rsidR="005B2889" w:rsidRPr="005B2889">
        <w:rPr>
          <w:vertAlign w:val="superscript"/>
        </w:rPr>
        <w:t>–1</w:t>
      </w:r>
      <w:r w:rsidR="005B2889">
        <w:t>(</w:t>
      </w:r>
      <w:r w:rsidR="005B2889">
        <w:rPr>
          <w:b/>
          <w:i/>
        </w:rPr>
        <w:t>X</w:t>
      </w:r>
      <w:r w:rsidR="005B2889">
        <w:t>).</w:t>
      </w:r>
    </w:p>
    <w:p w14:paraId="26A33A64" w14:textId="77777777" w:rsidR="00C30BC2" w:rsidRPr="00443829" w:rsidRDefault="00C30BC2" w:rsidP="00C7052B"/>
    <w:p w14:paraId="538FC2D8" w14:textId="0711934C" w:rsidR="00DC266C" w:rsidRDefault="00DC266C" w:rsidP="00DC266C">
      <w:pPr>
        <w:pStyle w:val="Heading1"/>
      </w:pPr>
      <w:bookmarkStart w:id="70" w:name="_Toc201397419"/>
      <w:r>
        <w:t>References</w:t>
      </w:r>
      <w:bookmarkEnd w:id="70"/>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lastRenderedPageBreak/>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7FAC282D" w14:textId="712CA0BC" w:rsidR="00691F7E"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1397411" w:history="1">
            <w:r w:rsidR="00691F7E" w:rsidRPr="007106A1">
              <w:rPr>
                <w:rStyle w:val="Hyperlink"/>
                <w:noProof/>
              </w:rPr>
              <w:t>Abstract</w:t>
            </w:r>
            <w:r w:rsidR="00691F7E">
              <w:rPr>
                <w:noProof/>
                <w:webHidden/>
              </w:rPr>
              <w:tab/>
            </w:r>
            <w:r w:rsidR="00691F7E">
              <w:rPr>
                <w:noProof/>
                <w:webHidden/>
              </w:rPr>
              <w:fldChar w:fldCharType="begin"/>
            </w:r>
            <w:r w:rsidR="00691F7E">
              <w:rPr>
                <w:noProof/>
                <w:webHidden/>
              </w:rPr>
              <w:instrText xml:space="preserve"> PAGEREF _Toc201397411 \h </w:instrText>
            </w:r>
            <w:r w:rsidR="00691F7E">
              <w:rPr>
                <w:noProof/>
                <w:webHidden/>
              </w:rPr>
            </w:r>
            <w:r w:rsidR="00691F7E">
              <w:rPr>
                <w:noProof/>
                <w:webHidden/>
              </w:rPr>
              <w:fldChar w:fldCharType="separate"/>
            </w:r>
            <w:r w:rsidR="003E7526">
              <w:rPr>
                <w:noProof/>
                <w:webHidden/>
              </w:rPr>
              <w:t>1</w:t>
            </w:r>
            <w:r w:rsidR="00691F7E">
              <w:rPr>
                <w:noProof/>
                <w:webHidden/>
              </w:rPr>
              <w:fldChar w:fldCharType="end"/>
            </w:r>
          </w:hyperlink>
        </w:p>
        <w:p w14:paraId="0A8E3E63" w14:textId="3D9EFEE8" w:rsidR="00691F7E" w:rsidRDefault="003D418F">
          <w:pPr>
            <w:pStyle w:val="TOC1"/>
            <w:tabs>
              <w:tab w:val="right" w:leader="dot" w:pos="9016"/>
            </w:tabs>
            <w:rPr>
              <w:rFonts w:asciiTheme="minorHAnsi" w:hAnsiTheme="minorHAnsi"/>
              <w:noProof/>
              <w:sz w:val="22"/>
            </w:rPr>
          </w:pPr>
          <w:hyperlink w:anchor="_Toc201397412" w:history="1">
            <w:r w:rsidR="00691F7E" w:rsidRPr="007106A1">
              <w:rPr>
                <w:rStyle w:val="Hyperlink"/>
                <w:noProof/>
              </w:rPr>
              <w:t>1. Introduction</w:t>
            </w:r>
            <w:r w:rsidR="00691F7E">
              <w:rPr>
                <w:noProof/>
                <w:webHidden/>
              </w:rPr>
              <w:tab/>
            </w:r>
            <w:r w:rsidR="00691F7E">
              <w:rPr>
                <w:noProof/>
                <w:webHidden/>
              </w:rPr>
              <w:fldChar w:fldCharType="begin"/>
            </w:r>
            <w:r w:rsidR="00691F7E">
              <w:rPr>
                <w:noProof/>
                <w:webHidden/>
              </w:rPr>
              <w:instrText xml:space="preserve"> PAGEREF _Toc201397412 \h </w:instrText>
            </w:r>
            <w:r w:rsidR="00691F7E">
              <w:rPr>
                <w:noProof/>
                <w:webHidden/>
              </w:rPr>
            </w:r>
            <w:r w:rsidR="00691F7E">
              <w:rPr>
                <w:noProof/>
                <w:webHidden/>
              </w:rPr>
              <w:fldChar w:fldCharType="separate"/>
            </w:r>
            <w:r w:rsidR="003E7526">
              <w:rPr>
                <w:noProof/>
                <w:webHidden/>
              </w:rPr>
              <w:t>1</w:t>
            </w:r>
            <w:r w:rsidR="00691F7E">
              <w:rPr>
                <w:noProof/>
                <w:webHidden/>
              </w:rPr>
              <w:fldChar w:fldCharType="end"/>
            </w:r>
          </w:hyperlink>
        </w:p>
        <w:p w14:paraId="0DFC0F25" w14:textId="4A78282D" w:rsidR="00691F7E" w:rsidRDefault="003D418F">
          <w:pPr>
            <w:pStyle w:val="TOC1"/>
            <w:tabs>
              <w:tab w:val="right" w:leader="dot" w:pos="9016"/>
            </w:tabs>
            <w:rPr>
              <w:rFonts w:asciiTheme="minorHAnsi" w:hAnsiTheme="minorHAnsi"/>
              <w:noProof/>
              <w:sz w:val="22"/>
            </w:rPr>
          </w:pPr>
          <w:hyperlink w:anchor="_Toc201397413" w:history="1">
            <w:r w:rsidR="00691F7E" w:rsidRPr="007106A1">
              <w:rPr>
                <w:rStyle w:val="Hyperlink"/>
                <w:noProof/>
              </w:rPr>
              <w:t>2. More on learning algorithm</w:t>
            </w:r>
            <w:r w:rsidR="00691F7E">
              <w:rPr>
                <w:noProof/>
                <w:webHidden/>
              </w:rPr>
              <w:tab/>
            </w:r>
            <w:r w:rsidR="00691F7E">
              <w:rPr>
                <w:noProof/>
                <w:webHidden/>
              </w:rPr>
              <w:fldChar w:fldCharType="begin"/>
            </w:r>
            <w:r w:rsidR="00691F7E">
              <w:rPr>
                <w:noProof/>
                <w:webHidden/>
              </w:rPr>
              <w:instrText xml:space="preserve"> PAGEREF _Toc201397413 \h </w:instrText>
            </w:r>
            <w:r w:rsidR="00691F7E">
              <w:rPr>
                <w:noProof/>
                <w:webHidden/>
              </w:rPr>
            </w:r>
            <w:r w:rsidR="00691F7E">
              <w:rPr>
                <w:noProof/>
                <w:webHidden/>
              </w:rPr>
              <w:fldChar w:fldCharType="separate"/>
            </w:r>
            <w:r w:rsidR="003E7526">
              <w:rPr>
                <w:noProof/>
                <w:webHidden/>
              </w:rPr>
              <w:t>21</w:t>
            </w:r>
            <w:r w:rsidR="00691F7E">
              <w:rPr>
                <w:noProof/>
                <w:webHidden/>
              </w:rPr>
              <w:fldChar w:fldCharType="end"/>
            </w:r>
          </w:hyperlink>
        </w:p>
        <w:p w14:paraId="19DDB43E" w14:textId="3736C170" w:rsidR="00691F7E" w:rsidRDefault="003D418F">
          <w:pPr>
            <w:pStyle w:val="TOC1"/>
            <w:tabs>
              <w:tab w:val="right" w:leader="dot" w:pos="9016"/>
            </w:tabs>
            <w:rPr>
              <w:rFonts w:asciiTheme="minorHAnsi" w:hAnsiTheme="minorHAnsi"/>
              <w:noProof/>
              <w:sz w:val="22"/>
            </w:rPr>
          </w:pPr>
          <w:hyperlink w:anchor="_Toc201397414" w:history="1">
            <w:r w:rsidR="00691F7E" w:rsidRPr="007106A1">
              <w:rPr>
                <w:rStyle w:val="Hyperlink"/>
                <w:noProof/>
              </w:rPr>
              <w:t>3. Convergence of learning algorithm</w:t>
            </w:r>
            <w:r w:rsidR="00691F7E">
              <w:rPr>
                <w:noProof/>
                <w:webHidden/>
              </w:rPr>
              <w:tab/>
            </w:r>
            <w:r w:rsidR="00691F7E">
              <w:rPr>
                <w:noProof/>
                <w:webHidden/>
              </w:rPr>
              <w:fldChar w:fldCharType="begin"/>
            </w:r>
            <w:r w:rsidR="00691F7E">
              <w:rPr>
                <w:noProof/>
                <w:webHidden/>
              </w:rPr>
              <w:instrText xml:space="preserve"> PAGEREF _Toc201397414 \h </w:instrText>
            </w:r>
            <w:r w:rsidR="00691F7E">
              <w:rPr>
                <w:noProof/>
                <w:webHidden/>
              </w:rPr>
            </w:r>
            <w:r w:rsidR="00691F7E">
              <w:rPr>
                <w:noProof/>
                <w:webHidden/>
              </w:rPr>
              <w:fldChar w:fldCharType="separate"/>
            </w:r>
            <w:r w:rsidR="003E7526">
              <w:rPr>
                <w:noProof/>
                <w:webHidden/>
              </w:rPr>
              <w:t>30</w:t>
            </w:r>
            <w:r w:rsidR="00691F7E">
              <w:rPr>
                <w:noProof/>
                <w:webHidden/>
              </w:rPr>
              <w:fldChar w:fldCharType="end"/>
            </w:r>
          </w:hyperlink>
        </w:p>
        <w:p w14:paraId="69587208" w14:textId="73F1A5A3" w:rsidR="00691F7E" w:rsidRDefault="003D418F">
          <w:pPr>
            <w:pStyle w:val="TOC1"/>
            <w:tabs>
              <w:tab w:val="right" w:leader="dot" w:pos="9016"/>
            </w:tabs>
            <w:rPr>
              <w:rFonts w:asciiTheme="minorHAnsi" w:hAnsiTheme="minorHAnsi"/>
              <w:noProof/>
              <w:sz w:val="22"/>
            </w:rPr>
          </w:pPr>
          <w:hyperlink w:anchor="_Toc201397415" w:history="1">
            <w:r w:rsidR="00691F7E" w:rsidRPr="007106A1">
              <w:rPr>
                <w:rStyle w:val="Hyperlink"/>
                <w:noProof/>
              </w:rPr>
              <w:t>4. Recurrent network</w:t>
            </w:r>
            <w:r w:rsidR="00691F7E">
              <w:rPr>
                <w:noProof/>
                <w:webHidden/>
              </w:rPr>
              <w:tab/>
            </w:r>
            <w:r w:rsidR="00691F7E">
              <w:rPr>
                <w:noProof/>
                <w:webHidden/>
              </w:rPr>
              <w:fldChar w:fldCharType="begin"/>
            </w:r>
            <w:r w:rsidR="00691F7E">
              <w:rPr>
                <w:noProof/>
                <w:webHidden/>
              </w:rPr>
              <w:instrText xml:space="preserve"> PAGEREF _Toc201397415 \h </w:instrText>
            </w:r>
            <w:r w:rsidR="00691F7E">
              <w:rPr>
                <w:noProof/>
                <w:webHidden/>
              </w:rPr>
            </w:r>
            <w:r w:rsidR="00691F7E">
              <w:rPr>
                <w:noProof/>
                <w:webHidden/>
              </w:rPr>
              <w:fldChar w:fldCharType="separate"/>
            </w:r>
            <w:r w:rsidR="003E7526">
              <w:rPr>
                <w:noProof/>
                <w:webHidden/>
              </w:rPr>
              <w:t>36</w:t>
            </w:r>
            <w:r w:rsidR="00691F7E">
              <w:rPr>
                <w:noProof/>
                <w:webHidden/>
              </w:rPr>
              <w:fldChar w:fldCharType="end"/>
            </w:r>
          </w:hyperlink>
        </w:p>
        <w:p w14:paraId="011B9000" w14:textId="5869E889" w:rsidR="00691F7E" w:rsidRDefault="003D418F">
          <w:pPr>
            <w:pStyle w:val="TOC1"/>
            <w:tabs>
              <w:tab w:val="right" w:leader="dot" w:pos="9016"/>
            </w:tabs>
            <w:rPr>
              <w:rFonts w:asciiTheme="minorHAnsi" w:hAnsiTheme="minorHAnsi"/>
              <w:noProof/>
              <w:sz w:val="22"/>
            </w:rPr>
          </w:pPr>
          <w:hyperlink w:anchor="_Toc201397416" w:history="1">
            <w:r w:rsidR="00691F7E" w:rsidRPr="007106A1">
              <w:rPr>
                <w:rStyle w:val="Hyperlink"/>
                <w:noProof/>
              </w:rPr>
              <w:t>5. Self-organizing network</w:t>
            </w:r>
            <w:r w:rsidR="00691F7E">
              <w:rPr>
                <w:noProof/>
                <w:webHidden/>
              </w:rPr>
              <w:tab/>
            </w:r>
            <w:r w:rsidR="00691F7E">
              <w:rPr>
                <w:noProof/>
                <w:webHidden/>
              </w:rPr>
              <w:fldChar w:fldCharType="begin"/>
            </w:r>
            <w:r w:rsidR="00691F7E">
              <w:rPr>
                <w:noProof/>
                <w:webHidden/>
              </w:rPr>
              <w:instrText xml:space="preserve"> PAGEREF _Toc201397416 \h </w:instrText>
            </w:r>
            <w:r w:rsidR="00691F7E">
              <w:rPr>
                <w:noProof/>
                <w:webHidden/>
              </w:rPr>
            </w:r>
            <w:r w:rsidR="00691F7E">
              <w:rPr>
                <w:noProof/>
                <w:webHidden/>
              </w:rPr>
              <w:fldChar w:fldCharType="separate"/>
            </w:r>
            <w:r w:rsidR="003E7526">
              <w:rPr>
                <w:noProof/>
                <w:webHidden/>
              </w:rPr>
              <w:t>41</w:t>
            </w:r>
            <w:r w:rsidR="00691F7E">
              <w:rPr>
                <w:noProof/>
                <w:webHidden/>
              </w:rPr>
              <w:fldChar w:fldCharType="end"/>
            </w:r>
          </w:hyperlink>
        </w:p>
        <w:p w14:paraId="1970037A" w14:textId="649C9561" w:rsidR="00691F7E" w:rsidRDefault="003D418F">
          <w:pPr>
            <w:pStyle w:val="TOC1"/>
            <w:tabs>
              <w:tab w:val="right" w:leader="dot" w:pos="9016"/>
            </w:tabs>
            <w:rPr>
              <w:rFonts w:asciiTheme="minorHAnsi" w:hAnsiTheme="minorHAnsi"/>
              <w:noProof/>
              <w:sz w:val="22"/>
            </w:rPr>
          </w:pPr>
          <w:hyperlink w:anchor="_Toc201397417" w:history="1">
            <w:r w:rsidR="00691F7E" w:rsidRPr="007106A1">
              <w:rPr>
                <w:rStyle w:val="Hyperlink"/>
                <w:noProof/>
              </w:rPr>
              <w:t>6. Reinforcement learning</w:t>
            </w:r>
            <w:r w:rsidR="00691F7E">
              <w:rPr>
                <w:noProof/>
                <w:webHidden/>
              </w:rPr>
              <w:tab/>
            </w:r>
            <w:r w:rsidR="00691F7E">
              <w:rPr>
                <w:noProof/>
                <w:webHidden/>
              </w:rPr>
              <w:fldChar w:fldCharType="begin"/>
            </w:r>
            <w:r w:rsidR="00691F7E">
              <w:rPr>
                <w:noProof/>
                <w:webHidden/>
              </w:rPr>
              <w:instrText xml:space="preserve"> PAGEREF _Toc201397417 \h </w:instrText>
            </w:r>
            <w:r w:rsidR="00691F7E">
              <w:rPr>
                <w:noProof/>
                <w:webHidden/>
              </w:rPr>
            </w:r>
            <w:r w:rsidR="00691F7E">
              <w:rPr>
                <w:noProof/>
                <w:webHidden/>
              </w:rPr>
              <w:fldChar w:fldCharType="separate"/>
            </w:r>
            <w:r w:rsidR="003E7526">
              <w:rPr>
                <w:noProof/>
                <w:webHidden/>
              </w:rPr>
              <w:t>44</w:t>
            </w:r>
            <w:r w:rsidR="00691F7E">
              <w:rPr>
                <w:noProof/>
                <w:webHidden/>
              </w:rPr>
              <w:fldChar w:fldCharType="end"/>
            </w:r>
          </w:hyperlink>
        </w:p>
        <w:p w14:paraId="794230FD" w14:textId="6D381394" w:rsidR="00691F7E" w:rsidRDefault="003D418F">
          <w:pPr>
            <w:pStyle w:val="TOC1"/>
            <w:tabs>
              <w:tab w:val="right" w:leader="dot" w:pos="9016"/>
            </w:tabs>
            <w:rPr>
              <w:rFonts w:asciiTheme="minorHAnsi" w:hAnsiTheme="minorHAnsi"/>
              <w:noProof/>
              <w:sz w:val="22"/>
            </w:rPr>
          </w:pPr>
          <w:hyperlink w:anchor="_Toc201397418" w:history="1">
            <w:r w:rsidR="00691F7E" w:rsidRPr="007106A1">
              <w:rPr>
                <w:rStyle w:val="Hyperlink"/>
                <w:noProof/>
              </w:rPr>
              <w:t>7. Conclusions</w:t>
            </w:r>
            <w:r w:rsidR="00691F7E">
              <w:rPr>
                <w:noProof/>
                <w:webHidden/>
              </w:rPr>
              <w:tab/>
            </w:r>
            <w:r w:rsidR="00691F7E">
              <w:rPr>
                <w:noProof/>
                <w:webHidden/>
              </w:rPr>
              <w:fldChar w:fldCharType="begin"/>
            </w:r>
            <w:r w:rsidR="00691F7E">
              <w:rPr>
                <w:noProof/>
                <w:webHidden/>
              </w:rPr>
              <w:instrText xml:space="preserve"> PAGEREF _Toc201397418 \h </w:instrText>
            </w:r>
            <w:r w:rsidR="00691F7E">
              <w:rPr>
                <w:noProof/>
                <w:webHidden/>
              </w:rPr>
            </w:r>
            <w:r w:rsidR="00691F7E">
              <w:rPr>
                <w:noProof/>
                <w:webHidden/>
              </w:rPr>
              <w:fldChar w:fldCharType="separate"/>
            </w:r>
            <w:r w:rsidR="003E7526">
              <w:rPr>
                <w:noProof/>
                <w:webHidden/>
              </w:rPr>
              <w:t>56</w:t>
            </w:r>
            <w:r w:rsidR="00691F7E">
              <w:rPr>
                <w:noProof/>
                <w:webHidden/>
              </w:rPr>
              <w:fldChar w:fldCharType="end"/>
            </w:r>
          </w:hyperlink>
        </w:p>
        <w:p w14:paraId="7B5E6529" w14:textId="345C4155" w:rsidR="00691F7E" w:rsidRDefault="003D418F">
          <w:pPr>
            <w:pStyle w:val="TOC1"/>
            <w:tabs>
              <w:tab w:val="right" w:leader="dot" w:pos="9016"/>
            </w:tabs>
            <w:rPr>
              <w:rFonts w:asciiTheme="minorHAnsi" w:hAnsiTheme="minorHAnsi"/>
              <w:noProof/>
              <w:sz w:val="22"/>
            </w:rPr>
          </w:pPr>
          <w:hyperlink w:anchor="_Toc201397419" w:history="1">
            <w:r w:rsidR="00691F7E" w:rsidRPr="007106A1">
              <w:rPr>
                <w:rStyle w:val="Hyperlink"/>
                <w:noProof/>
              </w:rPr>
              <w:t>References</w:t>
            </w:r>
            <w:r w:rsidR="00691F7E">
              <w:rPr>
                <w:noProof/>
                <w:webHidden/>
              </w:rPr>
              <w:tab/>
            </w:r>
            <w:r w:rsidR="00691F7E">
              <w:rPr>
                <w:noProof/>
                <w:webHidden/>
              </w:rPr>
              <w:fldChar w:fldCharType="begin"/>
            </w:r>
            <w:r w:rsidR="00691F7E">
              <w:rPr>
                <w:noProof/>
                <w:webHidden/>
              </w:rPr>
              <w:instrText xml:space="preserve"> PAGEREF _Toc201397419 \h </w:instrText>
            </w:r>
            <w:r w:rsidR="00691F7E">
              <w:rPr>
                <w:noProof/>
                <w:webHidden/>
              </w:rPr>
            </w:r>
            <w:r w:rsidR="00691F7E">
              <w:rPr>
                <w:noProof/>
                <w:webHidden/>
              </w:rPr>
              <w:fldChar w:fldCharType="separate"/>
            </w:r>
            <w:r w:rsidR="003E7526">
              <w:rPr>
                <w:noProof/>
                <w:webHidden/>
              </w:rPr>
              <w:t>66</w:t>
            </w:r>
            <w:r w:rsidR="00691F7E">
              <w:rPr>
                <w:noProof/>
                <w:webHidden/>
              </w:rPr>
              <w:fldChar w:fldCharType="end"/>
            </w:r>
          </w:hyperlink>
        </w:p>
        <w:p w14:paraId="118A11A3" w14:textId="628E1443"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D96BB" w14:textId="77777777" w:rsidR="00AE0CE2" w:rsidRDefault="00AE0CE2" w:rsidP="00DC266C">
      <w:r>
        <w:separator/>
      </w:r>
    </w:p>
  </w:endnote>
  <w:endnote w:type="continuationSeparator" w:id="0">
    <w:p w14:paraId="27209D91" w14:textId="77777777" w:rsidR="00AE0CE2" w:rsidRDefault="00AE0CE2"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38F1EFC3" w:rsidR="003D418F" w:rsidRDefault="003D418F">
        <w:pPr>
          <w:pStyle w:val="Footer"/>
          <w:jc w:val="center"/>
        </w:pPr>
        <w:r>
          <w:fldChar w:fldCharType="begin"/>
        </w:r>
        <w:r>
          <w:instrText xml:space="preserve"> PAGE   \* MERGEFORMAT </w:instrText>
        </w:r>
        <w:r>
          <w:fldChar w:fldCharType="separate"/>
        </w:r>
        <w:r w:rsidR="00E641B8">
          <w:rPr>
            <w:noProof/>
          </w:rPr>
          <w:t>32</w:t>
        </w:r>
        <w:r>
          <w:rPr>
            <w:noProof/>
          </w:rPr>
          <w:fldChar w:fldCharType="end"/>
        </w:r>
      </w:p>
    </w:sdtContent>
  </w:sdt>
  <w:p w14:paraId="370AF1D9" w14:textId="77777777" w:rsidR="003D418F" w:rsidRDefault="003D41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B9BF4" w14:textId="77777777" w:rsidR="00AE0CE2" w:rsidRDefault="00AE0CE2" w:rsidP="00DC266C">
      <w:r>
        <w:separator/>
      </w:r>
    </w:p>
  </w:footnote>
  <w:footnote w:type="continuationSeparator" w:id="0">
    <w:p w14:paraId="15AA59D0" w14:textId="77777777" w:rsidR="00AE0CE2" w:rsidRDefault="00AE0CE2"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3D418F" w:rsidRDefault="003D418F" w:rsidP="00DC266C">
    <w:pPr>
      <w:pStyle w:val="Header"/>
      <w:jc w:val="center"/>
    </w:pPr>
    <w:r>
      <w:t xml:space="preserve">Tutorial on artificial neural network – </w:t>
    </w:r>
    <w:proofErr w:type="spellStart"/>
    <w:r>
      <w:t>Loc</w:t>
    </w:r>
    <w:proofErr w:type="spellEnd"/>
    <w:r>
      <w:t xml:space="preserve">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FFA"/>
    <w:rsid w:val="00005AEE"/>
    <w:rsid w:val="00006AB3"/>
    <w:rsid w:val="000103A1"/>
    <w:rsid w:val="0001067F"/>
    <w:rsid w:val="000108CA"/>
    <w:rsid w:val="00014978"/>
    <w:rsid w:val="00014D83"/>
    <w:rsid w:val="00014E58"/>
    <w:rsid w:val="00015191"/>
    <w:rsid w:val="000154E1"/>
    <w:rsid w:val="0001562C"/>
    <w:rsid w:val="00016AAA"/>
    <w:rsid w:val="00017BFC"/>
    <w:rsid w:val="0002033D"/>
    <w:rsid w:val="0002069D"/>
    <w:rsid w:val="0002145C"/>
    <w:rsid w:val="0002292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BB6"/>
    <w:rsid w:val="0006390B"/>
    <w:rsid w:val="000648E4"/>
    <w:rsid w:val="00064C24"/>
    <w:rsid w:val="0006582F"/>
    <w:rsid w:val="00066DEA"/>
    <w:rsid w:val="00067D98"/>
    <w:rsid w:val="0007017C"/>
    <w:rsid w:val="0007080A"/>
    <w:rsid w:val="00071A9B"/>
    <w:rsid w:val="000737DC"/>
    <w:rsid w:val="00074D5C"/>
    <w:rsid w:val="00075B6B"/>
    <w:rsid w:val="00076335"/>
    <w:rsid w:val="00077F43"/>
    <w:rsid w:val="00080062"/>
    <w:rsid w:val="00080723"/>
    <w:rsid w:val="00081F09"/>
    <w:rsid w:val="00082E8F"/>
    <w:rsid w:val="00083D5A"/>
    <w:rsid w:val="00084448"/>
    <w:rsid w:val="00085EA1"/>
    <w:rsid w:val="00085F8F"/>
    <w:rsid w:val="00086680"/>
    <w:rsid w:val="00086CCF"/>
    <w:rsid w:val="00087326"/>
    <w:rsid w:val="00087964"/>
    <w:rsid w:val="00090019"/>
    <w:rsid w:val="00090562"/>
    <w:rsid w:val="00091350"/>
    <w:rsid w:val="000913E1"/>
    <w:rsid w:val="000917DC"/>
    <w:rsid w:val="00092DF8"/>
    <w:rsid w:val="0009352A"/>
    <w:rsid w:val="000953E6"/>
    <w:rsid w:val="00095482"/>
    <w:rsid w:val="0009668F"/>
    <w:rsid w:val="000973F4"/>
    <w:rsid w:val="00097525"/>
    <w:rsid w:val="00097F6D"/>
    <w:rsid w:val="000A0D5D"/>
    <w:rsid w:val="000A44D0"/>
    <w:rsid w:val="000A4935"/>
    <w:rsid w:val="000A725C"/>
    <w:rsid w:val="000A7EBD"/>
    <w:rsid w:val="000B033C"/>
    <w:rsid w:val="000B05EA"/>
    <w:rsid w:val="000B0E67"/>
    <w:rsid w:val="000B100F"/>
    <w:rsid w:val="000B17D1"/>
    <w:rsid w:val="000B1D19"/>
    <w:rsid w:val="000B2697"/>
    <w:rsid w:val="000B294E"/>
    <w:rsid w:val="000B4EEF"/>
    <w:rsid w:val="000B6DDA"/>
    <w:rsid w:val="000B7129"/>
    <w:rsid w:val="000B754D"/>
    <w:rsid w:val="000B77CE"/>
    <w:rsid w:val="000B7FF8"/>
    <w:rsid w:val="000C0CB0"/>
    <w:rsid w:val="000C2C15"/>
    <w:rsid w:val="000C3B66"/>
    <w:rsid w:val="000C41A5"/>
    <w:rsid w:val="000C51D3"/>
    <w:rsid w:val="000C5ECB"/>
    <w:rsid w:val="000C6472"/>
    <w:rsid w:val="000C6960"/>
    <w:rsid w:val="000C7BE5"/>
    <w:rsid w:val="000C7FEA"/>
    <w:rsid w:val="000D0598"/>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2059"/>
    <w:rsid w:val="000E2B15"/>
    <w:rsid w:val="000E2EC7"/>
    <w:rsid w:val="000E316D"/>
    <w:rsid w:val="000E3A08"/>
    <w:rsid w:val="000E3DD9"/>
    <w:rsid w:val="000E4184"/>
    <w:rsid w:val="000E57E9"/>
    <w:rsid w:val="000E5F58"/>
    <w:rsid w:val="000E619C"/>
    <w:rsid w:val="000E6CD6"/>
    <w:rsid w:val="000E7A3B"/>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1613"/>
    <w:rsid w:val="001123AF"/>
    <w:rsid w:val="001127CB"/>
    <w:rsid w:val="00113DE9"/>
    <w:rsid w:val="00115388"/>
    <w:rsid w:val="00115571"/>
    <w:rsid w:val="00116832"/>
    <w:rsid w:val="00117134"/>
    <w:rsid w:val="00117387"/>
    <w:rsid w:val="00121B46"/>
    <w:rsid w:val="00122943"/>
    <w:rsid w:val="00122A24"/>
    <w:rsid w:val="001237AF"/>
    <w:rsid w:val="001239F3"/>
    <w:rsid w:val="00125623"/>
    <w:rsid w:val="0012590B"/>
    <w:rsid w:val="00125940"/>
    <w:rsid w:val="00125A7F"/>
    <w:rsid w:val="00126D77"/>
    <w:rsid w:val="00127543"/>
    <w:rsid w:val="00130797"/>
    <w:rsid w:val="001308B8"/>
    <w:rsid w:val="00130ACA"/>
    <w:rsid w:val="00131101"/>
    <w:rsid w:val="001319E9"/>
    <w:rsid w:val="00131EB9"/>
    <w:rsid w:val="001322A0"/>
    <w:rsid w:val="001327C3"/>
    <w:rsid w:val="00132DBF"/>
    <w:rsid w:val="00133239"/>
    <w:rsid w:val="001348DC"/>
    <w:rsid w:val="00134B3B"/>
    <w:rsid w:val="00135C24"/>
    <w:rsid w:val="001366DA"/>
    <w:rsid w:val="00136B3B"/>
    <w:rsid w:val="0013775F"/>
    <w:rsid w:val="001400AD"/>
    <w:rsid w:val="00140E0B"/>
    <w:rsid w:val="0014134B"/>
    <w:rsid w:val="00141883"/>
    <w:rsid w:val="001448BA"/>
    <w:rsid w:val="00144DD3"/>
    <w:rsid w:val="00145980"/>
    <w:rsid w:val="00146B49"/>
    <w:rsid w:val="00146F58"/>
    <w:rsid w:val="001477C5"/>
    <w:rsid w:val="001479D9"/>
    <w:rsid w:val="00147C37"/>
    <w:rsid w:val="001500FC"/>
    <w:rsid w:val="001511EE"/>
    <w:rsid w:val="001515F9"/>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2E"/>
    <w:rsid w:val="00165D46"/>
    <w:rsid w:val="00166A5E"/>
    <w:rsid w:val="00166C7E"/>
    <w:rsid w:val="00167594"/>
    <w:rsid w:val="001704EF"/>
    <w:rsid w:val="00171243"/>
    <w:rsid w:val="001715B7"/>
    <w:rsid w:val="00171DCD"/>
    <w:rsid w:val="00171F73"/>
    <w:rsid w:val="00173B50"/>
    <w:rsid w:val="00173C25"/>
    <w:rsid w:val="00174305"/>
    <w:rsid w:val="00174A13"/>
    <w:rsid w:val="001764F3"/>
    <w:rsid w:val="001811BC"/>
    <w:rsid w:val="00181264"/>
    <w:rsid w:val="00181939"/>
    <w:rsid w:val="00181A49"/>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AEA"/>
    <w:rsid w:val="00193F67"/>
    <w:rsid w:val="001946E6"/>
    <w:rsid w:val="00195556"/>
    <w:rsid w:val="001972DA"/>
    <w:rsid w:val="00197508"/>
    <w:rsid w:val="001A0684"/>
    <w:rsid w:val="001A0AE7"/>
    <w:rsid w:val="001A12E0"/>
    <w:rsid w:val="001A173E"/>
    <w:rsid w:val="001A2BB6"/>
    <w:rsid w:val="001A35C0"/>
    <w:rsid w:val="001A435D"/>
    <w:rsid w:val="001A4AF1"/>
    <w:rsid w:val="001A4D37"/>
    <w:rsid w:val="001A4E67"/>
    <w:rsid w:val="001A54AA"/>
    <w:rsid w:val="001A563B"/>
    <w:rsid w:val="001A5CC3"/>
    <w:rsid w:val="001A5DFE"/>
    <w:rsid w:val="001A7CD0"/>
    <w:rsid w:val="001B0A37"/>
    <w:rsid w:val="001B0C5E"/>
    <w:rsid w:val="001B1EBA"/>
    <w:rsid w:val="001B3857"/>
    <w:rsid w:val="001B385F"/>
    <w:rsid w:val="001B5462"/>
    <w:rsid w:val="001B6BF1"/>
    <w:rsid w:val="001B70E1"/>
    <w:rsid w:val="001B738C"/>
    <w:rsid w:val="001B7B67"/>
    <w:rsid w:val="001B7D8D"/>
    <w:rsid w:val="001C06EF"/>
    <w:rsid w:val="001C089A"/>
    <w:rsid w:val="001C08D5"/>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4AE9"/>
    <w:rsid w:val="001D4C61"/>
    <w:rsid w:val="001D4F4B"/>
    <w:rsid w:val="001D4FD5"/>
    <w:rsid w:val="001D562A"/>
    <w:rsid w:val="001D5F20"/>
    <w:rsid w:val="001D6182"/>
    <w:rsid w:val="001D651F"/>
    <w:rsid w:val="001D7C99"/>
    <w:rsid w:val="001E246F"/>
    <w:rsid w:val="001E2EFB"/>
    <w:rsid w:val="001E5D80"/>
    <w:rsid w:val="001E6DD8"/>
    <w:rsid w:val="001E70A5"/>
    <w:rsid w:val="001E780E"/>
    <w:rsid w:val="001F0153"/>
    <w:rsid w:val="001F0C34"/>
    <w:rsid w:val="001F171C"/>
    <w:rsid w:val="001F231D"/>
    <w:rsid w:val="001F30DB"/>
    <w:rsid w:val="001F31AA"/>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4099"/>
    <w:rsid w:val="00214EBF"/>
    <w:rsid w:val="00214EF9"/>
    <w:rsid w:val="00214F8B"/>
    <w:rsid w:val="0021525B"/>
    <w:rsid w:val="002152D5"/>
    <w:rsid w:val="002168A7"/>
    <w:rsid w:val="002173BE"/>
    <w:rsid w:val="002177AD"/>
    <w:rsid w:val="00220574"/>
    <w:rsid w:val="00221211"/>
    <w:rsid w:val="0022130E"/>
    <w:rsid w:val="002213CD"/>
    <w:rsid w:val="00221689"/>
    <w:rsid w:val="00221A38"/>
    <w:rsid w:val="00221CD8"/>
    <w:rsid w:val="00222C75"/>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B18"/>
    <w:rsid w:val="002433E9"/>
    <w:rsid w:val="0024385F"/>
    <w:rsid w:val="00243DBD"/>
    <w:rsid w:val="00244225"/>
    <w:rsid w:val="00244592"/>
    <w:rsid w:val="0024596C"/>
    <w:rsid w:val="002464E2"/>
    <w:rsid w:val="002477A4"/>
    <w:rsid w:val="00250579"/>
    <w:rsid w:val="00251A80"/>
    <w:rsid w:val="00251F6C"/>
    <w:rsid w:val="00252A4C"/>
    <w:rsid w:val="00252AF3"/>
    <w:rsid w:val="00252F0A"/>
    <w:rsid w:val="0025349B"/>
    <w:rsid w:val="00253A68"/>
    <w:rsid w:val="002543AD"/>
    <w:rsid w:val="0025512F"/>
    <w:rsid w:val="00256268"/>
    <w:rsid w:val="00256686"/>
    <w:rsid w:val="002570D4"/>
    <w:rsid w:val="002608D1"/>
    <w:rsid w:val="002617B9"/>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1D47"/>
    <w:rsid w:val="00282CD3"/>
    <w:rsid w:val="00283566"/>
    <w:rsid w:val="002837AC"/>
    <w:rsid w:val="00283F9C"/>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CA"/>
    <w:rsid w:val="00296920"/>
    <w:rsid w:val="002A0882"/>
    <w:rsid w:val="002A0A66"/>
    <w:rsid w:val="002A0DBA"/>
    <w:rsid w:val="002A27EF"/>
    <w:rsid w:val="002A2DEA"/>
    <w:rsid w:val="002A3F6D"/>
    <w:rsid w:val="002A4380"/>
    <w:rsid w:val="002A43CC"/>
    <w:rsid w:val="002A52B1"/>
    <w:rsid w:val="002A6DFB"/>
    <w:rsid w:val="002A7367"/>
    <w:rsid w:val="002A7371"/>
    <w:rsid w:val="002B1057"/>
    <w:rsid w:val="002B145F"/>
    <w:rsid w:val="002B165E"/>
    <w:rsid w:val="002B1F21"/>
    <w:rsid w:val="002B3F2B"/>
    <w:rsid w:val="002B53BB"/>
    <w:rsid w:val="002B5964"/>
    <w:rsid w:val="002B5970"/>
    <w:rsid w:val="002B62EE"/>
    <w:rsid w:val="002B62FB"/>
    <w:rsid w:val="002B7793"/>
    <w:rsid w:val="002C08A2"/>
    <w:rsid w:val="002C09D5"/>
    <w:rsid w:val="002C0BEF"/>
    <w:rsid w:val="002C259F"/>
    <w:rsid w:val="002C41D6"/>
    <w:rsid w:val="002C41F3"/>
    <w:rsid w:val="002C5A54"/>
    <w:rsid w:val="002C60BD"/>
    <w:rsid w:val="002C7E23"/>
    <w:rsid w:val="002D0CFE"/>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F04E7"/>
    <w:rsid w:val="002F2CB4"/>
    <w:rsid w:val="002F42B3"/>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3929"/>
    <w:rsid w:val="00303D51"/>
    <w:rsid w:val="00304B98"/>
    <w:rsid w:val="00304E24"/>
    <w:rsid w:val="00304F87"/>
    <w:rsid w:val="003061E5"/>
    <w:rsid w:val="00307518"/>
    <w:rsid w:val="0031160F"/>
    <w:rsid w:val="0031203A"/>
    <w:rsid w:val="00314520"/>
    <w:rsid w:val="003146B1"/>
    <w:rsid w:val="00314990"/>
    <w:rsid w:val="00314B08"/>
    <w:rsid w:val="0031518A"/>
    <w:rsid w:val="0031548B"/>
    <w:rsid w:val="0031550C"/>
    <w:rsid w:val="00315D2E"/>
    <w:rsid w:val="00315DDB"/>
    <w:rsid w:val="00316988"/>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214"/>
    <w:rsid w:val="0033238B"/>
    <w:rsid w:val="00332594"/>
    <w:rsid w:val="00332CB5"/>
    <w:rsid w:val="00332ED2"/>
    <w:rsid w:val="003337EA"/>
    <w:rsid w:val="003340DB"/>
    <w:rsid w:val="003347FB"/>
    <w:rsid w:val="00334C16"/>
    <w:rsid w:val="00334EC6"/>
    <w:rsid w:val="00335556"/>
    <w:rsid w:val="0033556B"/>
    <w:rsid w:val="00341396"/>
    <w:rsid w:val="00341805"/>
    <w:rsid w:val="00342677"/>
    <w:rsid w:val="00342CBB"/>
    <w:rsid w:val="003445E2"/>
    <w:rsid w:val="00344CE5"/>
    <w:rsid w:val="00345233"/>
    <w:rsid w:val="00345C49"/>
    <w:rsid w:val="00345CB9"/>
    <w:rsid w:val="00345DCB"/>
    <w:rsid w:val="0034656C"/>
    <w:rsid w:val="00346798"/>
    <w:rsid w:val="00346FE0"/>
    <w:rsid w:val="0034754A"/>
    <w:rsid w:val="003478DC"/>
    <w:rsid w:val="00347D0F"/>
    <w:rsid w:val="003502F7"/>
    <w:rsid w:val="00350413"/>
    <w:rsid w:val="00351B24"/>
    <w:rsid w:val="0035243C"/>
    <w:rsid w:val="0035315A"/>
    <w:rsid w:val="00353EC8"/>
    <w:rsid w:val="0035462F"/>
    <w:rsid w:val="00354B06"/>
    <w:rsid w:val="0035514A"/>
    <w:rsid w:val="0035599D"/>
    <w:rsid w:val="003566A1"/>
    <w:rsid w:val="00357752"/>
    <w:rsid w:val="00361991"/>
    <w:rsid w:val="003624BF"/>
    <w:rsid w:val="00362656"/>
    <w:rsid w:val="00362747"/>
    <w:rsid w:val="003631EE"/>
    <w:rsid w:val="00364D48"/>
    <w:rsid w:val="00365217"/>
    <w:rsid w:val="003655FC"/>
    <w:rsid w:val="0036580C"/>
    <w:rsid w:val="00365B53"/>
    <w:rsid w:val="00367770"/>
    <w:rsid w:val="00367EB9"/>
    <w:rsid w:val="003702D6"/>
    <w:rsid w:val="00370654"/>
    <w:rsid w:val="00370725"/>
    <w:rsid w:val="0037113D"/>
    <w:rsid w:val="00372DE9"/>
    <w:rsid w:val="0037493B"/>
    <w:rsid w:val="00375B2B"/>
    <w:rsid w:val="00375C3D"/>
    <w:rsid w:val="003763DF"/>
    <w:rsid w:val="003768DE"/>
    <w:rsid w:val="00377BCC"/>
    <w:rsid w:val="00377C94"/>
    <w:rsid w:val="003802A3"/>
    <w:rsid w:val="0038170A"/>
    <w:rsid w:val="00381DE5"/>
    <w:rsid w:val="00382C08"/>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5FD9"/>
    <w:rsid w:val="003B734D"/>
    <w:rsid w:val="003B7DF6"/>
    <w:rsid w:val="003C0351"/>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651E"/>
    <w:rsid w:val="003D6966"/>
    <w:rsid w:val="003D7232"/>
    <w:rsid w:val="003E0B29"/>
    <w:rsid w:val="003E1DD9"/>
    <w:rsid w:val="003E208E"/>
    <w:rsid w:val="003E2260"/>
    <w:rsid w:val="003E58E5"/>
    <w:rsid w:val="003E5B75"/>
    <w:rsid w:val="003E5C95"/>
    <w:rsid w:val="003E6244"/>
    <w:rsid w:val="003E7053"/>
    <w:rsid w:val="003E7526"/>
    <w:rsid w:val="003E7A11"/>
    <w:rsid w:val="003E7CCB"/>
    <w:rsid w:val="003F00CB"/>
    <w:rsid w:val="003F296A"/>
    <w:rsid w:val="003F2E0D"/>
    <w:rsid w:val="003F2FE2"/>
    <w:rsid w:val="003F3D90"/>
    <w:rsid w:val="003F4789"/>
    <w:rsid w:val="00400318"/>
    <w:rsid w:val="004007D9"/>
    <w:rsid w:val="004008BD"/>
    <w:rsid w:val="00400A1A"/>
    <w:rsid w:val="00400F47"/>
    <w:rsid w:val="004018AC"/>
    <w:rsid w:val="00401C37"/>
    <w:rsid w:val="00403ED0"/>
    <w:rsid w:val="004047ED"/>
    <w:rsid w:val="0040534B"/>
    <w:rsid w:val="0040535B"/>
    <w:rsid w:val="004056FC"/>
    <w:rsid w:val="004058AF"/>
    <w:rsid w:val="00405D51"/>
    <w:rsid w:val="004064A7"/>
    <w:rsid w:val="00406835"/>
    <w:rsid w:val="00406E2C"/>
    <w:rsid w:val="00407991"/>
    <w:rsid w:val="004079DF"/>
    <w:rsid w:val="00407CBD"/>
    <w:rsid w:val="00407F10"/>
    <w:rsid w:val="00411ECF"/>
    <w:rsid w:val="00412E65"/>
    <w:rsid w:val="00413C50"/>
    <w:rsid w:val="00414120"/>
    <w:rsid w:val="004155A5"/>
    <w:rsid w:val="00415CD6"/>
    <w:rsid w:val="00416643"/>
    <w:rsid w:val="00417C69"/>
    <w:rsid w:val="00420649"/>
    <w:rsid w:val="004208E8"/>
    <w:rsid w:val="00420B7A"/>
    <w:rsid w:val="0042187E"/>
    <w:rsid w:val="00422069"/>
    <w:rsid w:val="004236B1"/>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57E5"/>
    <w:rsid w:val="00437AFB"/>
    <w:rsid w:val="004407BD"/>
    <w:rsid w:val="00441891"/>
    <w:rsid w:val="00441DB5"/>
    <w:rsid w:val="00442C30"/>
    <w:rsid w:val="0044338F"/>
    <w:rsid w:val="00443829"/>
    <w:rsid w:val="00443B4B"/>
    <w:rsid w:val="00443C6B"/>
    <w:rsid w:val="00444594"/>
    <w:rsid w:val="004453A7"/>
    <w:rsid w:val="004473C0"/>
    <w:rsid w:val="00447890"/>
    <w:rsid w:val="0045043D"/>
    <w:rsid w:val="00450DD1"/>
    <w:rsid w:val="004523D0"/>
    <w:rsid w:val="004527EB"/>
    <w:rsid w:val="00452F64"/>
    <w:rsid w:val="0045301D"/>
    <w:rsid w:val="004530DB"/>
    <w:rsid w:val="004534F5"/>
    <w:rsid w:val="00453C40"/>
    <w:rsid w:val="00453C71"/>
    <w:rsid w:val="004543B7"/>
    <w:rsid w:val="00454B45"/>
    <w:rsid w:val="00454B9D"/>
    <w:rsid w:val="00454C31"/>
    <w:rsid w:val="00455242"/>
    <w:rsid w:val="00455342"/>
    <w:rsid w:val="0045538F"/>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1114"/>
    <w:rsid w:val="00471532"/>
    <w:rsid w:val="004715C9"/>
    <w:rsid w:val="004726B4"/>
    <w:rsid w:val="004733AD"/>
    <w:rsid w:val="00474362"/>
    <w:rsid w:val="00474689"/>
    <w:rsid w:val="004754F5"/>
    <w:rsid w:val="004765DB"/>
    <w:rsid w:val="004774FC"/>
    <w:rsid w:val="00477D0F"/>
    <w:rsid w:val="0048011E"/>
    <w:rsid w:val="00480B5F"/>
    <w:rsid w:val="00480E82"/>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94"/>
    <w:rsid w:val="004C755E"/>
    <w:rsid w:val="004C76DF"/>
    <w:rsid w:val="004D14D8"/>
    <w:rsid w:val="004D19AE"/>
    <w:rsid w:val="004D1AB2"/>
    <w:rsid w:val="004D1EFA"/>
    <w:rsid w:val="004D23D9"/>
    <w:rsid w:val="004D30AE"/>
    <w:rsid w:val="004D37C0"/>
    <w:rsid w:val="004D37F1"/>
    <w:rsid w:val="004D5129"/>
    <w:rsid w:val="004D598A"/>
    <w:rsid w:val="004D5DB9"/>
    <w:rsid w:val="004D7213"/>
    <w:rsid w:val="004D7B9F"/>
    <w:rsid w:val="004D7BEB"/>
    <w:rsid w:val="004E0420"/>
    <w:rsid w:val="004E1147"/>
    <w:rsid w:val="004E17AB"/>
    <w:rsid w:val="004E1A2F"/>
    <w:rsid w:val="004E215C"/>
    <w:rsid w:val="004E3469"/>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23ED"/>
    <w:rsid w:val="00502570"/>
    <w:rsid w:val="00502752"/>
    <w:rsid w:val="005028E6"/>
    <w:rsid w:val="00502F70"/>
    <w:rsid w:val="005039FD"/>
    <w:rsid w:val="005041E5"/>
    <w:rsid w:val="00504778"/>
    <w:rsid w:val="00506533"/>
    <w:rsid w:val="00506651"/>
    <w:rsid w:val="00506DB8"/>
    <w:rsid w:val="005074C3"/>
    <w:rsid w:val="00507743"/>
    <w:rsid w:val="00510489"/>
    <w:rsid w:val="005115DB"/>
    <w:rsid w:val="00511643"/>
    <w:rsid w:val="00512105"/>
    <w:rsid w:val="00513291"/>
    <w:rsid w:val="00514030"/>
    <w:rsid w:val="00514698"/>
    <w:rsid w:val="00514C88"/>
    <w:rsid w:val="00515B48"/>
    <w:rsid w:val="0051664C"/>
    <w:rsid w:val="00516ADC"/>
    <w:rsid w:val="00516D87"/>
    <w:rsid w:val="00521444"/>
    <w:rsid w:val="0052179D"/>
    <w:rsid w:val="00521B25"/>
    <w:rsid w:val="0052299C"/>
    <w:rsid w:val="0052333E"/>
    <w:rsid w:val="0052358F"/>
    <w:rsid w:val="0052459D"/>
    <w:rsid w:val="00524DD7"/>
    <w:rsid w:val="00524F0E"/>
    <w:rsid w:val="005256BD"/>
    <w:rsid w:val="005257C4"/>
    <w:rsid w:val="0052686F"/>
    <w:rsid w:val="00526F43"/>
    <w:rsid w:val="0052740B"/>
    <w:rsid w:val="00530CCD"/>
    <w:rsid w:val="00531555"/>
    <w:rsid w:val="00531A2D"/>
    <w:rsid w:val="0053273F"/>
    <w:rsid w:val="00532C79"/>
    <w:rsid w:val="00532DF6"/>
    <w:rsid w:val="005336B2"/>
    <w:rsid w:val="005338B1"/>
    <w:rsid w:val="00534E9D"/>
    <w:rsid w:val="00535150"/>
    <w:rsid w:val="0053612F"/>
    <w:rsid w:val="00536303"/>
    <w:rsid w:val="0053712A"/>
    <w:rsid w:val="005377AC"/>
    <w:rsid w:val="00537EC6"/>
    <w:rsid w:val="0054065E"/>
    <w:rsid w:val="005433D3"/>
    <w:rsid w:val="00544117"/>
    <w:rsid w:val="00546131"/>
    <w:rsid w:val="005469C0"/>
    <w:rsid w:val="00546B4F"/>
    <w:rsid w:val="005473B5"/>
    <w:rsid w:val="00547F0B"/>
    <w:rsid w:val="0055050A"/>
    <w:rsid w:val="0055093F"/>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30D7"/>
    <w:rsid w:val="00564FDA"/>
    <w:rsid w:val="00565067"/>
    <w:rsid w:val="00565EC2"/>
    <w:rsid w:val="00566E55"/>
    <w:rsid w:val="00567283"/>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AB4"/>
    <w:rsid w:val="005850CF"/>
    <w:rsid w:val="00585D36"/>
    <w:rsid w:val="005865F7"/>
    <w:rsid w:val="005866CD"/>
    <w:rsid w:val="0058697E"/>
    <w:rsid w:val="00586C22"/>
    <w:rsid w:val="0058755F"/>
    <w:rsid w:val="005876A1"/>
    <w:rsid w:val="00591FB3"/>
    <w:rsid w:val="00592DD6"/>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2889"/>
    <w:rsid w:val="005B2AC7"/>
    <w:rsid w:val="005B3485"/>
    <w:rsid w:val="005B49E0"/>
    <w:rsid w:val="005B54BE"/>
    <w:rsid w:val="005B6724"/>
    <w:rsid w:val="005C151F"/>
    <w:rsid w:val="005C187C"/>
    <w:rsid w:val="005C207E"/>
    <w:rsid w:val="005C2CF2"/>
    <w:rsid w:val="005C3995"/>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4620"/>
    <w:rsid w:val="00605D91"/>
    <w:rsid w:val="00606DA0"/>
    <w:rsid w:val="00606EDC"/>
    <w:rsid w:val="0060748A"/>
    <w:rsid w:val="00607DBE"/>
    <w:rsid w:val="0061198C"/>
    <w:rsid w:val="00611E16"/>
    <w:rsid w:val="00613505"/>
    <w:rsid w:val="006138D8"/>
    <w:rsid w:val="00614645"/>
    <w:rsid w:val="00614A74"/>
    <w:rsid w:val="0061504C"/>
    <w:rsid w:val="006155D1"/>
    <w:rsid w:val="006164DA"/>
    <w:rsid w:val="00616D02"/>
    <w:rsid w:val="00617176"/>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1063"/>
    <w:rsid w:val="0063182C"/>
    <w:rsid w:val="00631CC5"/>
    <w:rsid w:val="0063269E"/>
    <w:rsid w:val="00633356"/>
    <w:rsid w:val="006340E8"/>
    <w:rsid w:val="00634D39"/>
    <w:rsid w:val="00634EFA"/>
    <w:rsid w:val="006379D7"/>
    <w:rsid w:val="00640B76"/>
    <w:rsid w:val="00641D18"/>
    <w:rsid w:val="006420FA"/>
    <w:rsid w:val="006422F7"/>
    <w:rsid w:val="0064489E"/>
    <w:rsid w:val="00645041"/>
    <w:rsid w:val="006466FB"/>
    <w:rsid w:val="00646F71"/>
    <w:rsid w:val="00647ABE"/>
    <w:rsid w:val="00647CAA"/>
    <w:rsid w:val="006507AC"/>
    <w:rsid w:val="00650CD9"/>
    <w:rsid w:val="00651391"/>
    <w:rsid w:val="0065178A"/>
    <w:rsid w:val="0065199B"/>
    <w:rsid w:val="00651D6D"/>
    <w:rsid w:val="0065219A"/>
    <w:rsid w:val="006521A6"/>
    <w:rsid w:val="00653095"/>
    <w:rsid w:val="00654F9B"/>
    <w:rsid w:val="00656332"/>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103A"/>
    <w:rsid w:val="006716DE"/>
    <w:rsid w:val="00671BE9"/>
    <w:rsid w:val="00671CCB"/>
    <w:rsid w:val="00671DCB"/>
    <w:rsid w:val="006737BA"/>
    <w:rsid w:val="00673DAD"/>
    <w:rsid w:val="00674899"/>
    <w:rsid w:val="00674BC3"/>
    <w:rsid w:val="00674F24"/>
    <w:rsid w:val="006764D0"/>
    <w:rsid w:val="00676BD9"/>
    <w:rsid w:val="00676D85"/>
    <w:rsid w:val="00676EF0"/>
    <w:rsid w:val="0068055F"/>
    <w:rsid w:val="00680899"/>
    <w:rsid w:val="00680CF4"/>
    <w:rsid w:val="006829D5"/>
    <w:rsid w:val="00682A2F"/>
    <w:rsid w:val="006837B1"/>
    <w:rsid w:val="00683846"/>
    <w:rsid w:val="00683FAB"/>
    <w:rsid w:val="006841B6"/>
    <w:rsid w:val="00684F11"/>
    <w:rsid w:val="006860E4"/>
    <w:rsid w:val="00686E33"/>
    <w:rsid w:val="00687660"/>
    <w:rsid w:val="00687A8A"/>
    <w:rsid w:val="00691AAB"/>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23A7"/>
    <w:rsid w:val="006C3530"/>
    <w:rsid w:val="006C439C"/>
    <w:rsid w:val="006C4B75"/>
    <w:rsid w:val="006C56DD"/>
    <w:rsid w:val="006C5759"/>
    <w:rsid w:val="006C6315"/>
    <w:rsid w:val="006D0C07"/>
    <w:rsid w:val="006D2D0A"/>
    <w:rsid w:val="006D3834"/>
    <w:rsid w:val="006D49AC"/>
    <w:rsid w:val="006D61B3"/>
    <w:rsid w:val="006D6521"/>
    <w:rsid w:val="006D6C16"/>
    <w:rsid w:val="006D7E09"/>
    <w:rsid w:val="006E0C7A"/>
    <w:rsid w:val="006E1059"/>
    <w:rsid w:val="006E105F"/>
    <w:rsid w:val="006E286D"/>
    <w:rsid w:val="006E299F"/>
    <w:rsid w:val="006E2E33"/>
    <w:rsid w:val="006E2FF3"/>
    <w:rsid w:val="006E523C"/>
    <w:rsid w:val="006E5A25"/>
    <w:rsid w:val="006E6EA0"/>
    <w:rsid w:val="006E78DC"/>
    <w:rsid w:val="006E7CE1"/>
    <w:rsid w:val="006F0346"/>
    <w:rsid w:val="006F06A5"/>
    <w:rsid w:val="006F0C1A"/>
    <w:rsid w:val="006F21B1"/>
    <w:rsid w:val="006F2B93"/>
    <w:rsid w:val="006F38F4"/>
    <w:rsid w:val="006F39A5"/>
    <w:rsid w:val="006F41AC"/>
    <w:rsid w:val="006F5E14"/>
    <w:rsid w:val="006F7E39"/>
    <w:rsid w:val="006F7FB2"/>
    <w:rsid w:val="007008AB"/>
    <w:rsid w:val="00700CDD"/>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7A8E"/>
    <w:rsid w:val="00717BCC"/>
    <w:rsid w:val="0072066F"/>
    <w:rsid w:val="0072245C"/>
    <w:rsid w:val="00722B2B"/>
    <w:rsid w:val="00723B81"/>
    <w:rsid w:val="0072455F"/>
    <w:rsid w:val="00725645"/>
    <w:rsid w:val="00726662"/>
    <w:rsid w:val="00726A52"/>
    <w:rsid w:val="0072759F"/>
    <w:rsid w:val="007277ED"/>
    <w:rsid w:val="0072787B"/>
    <w:rsid w:val="00727F53"/>
    <w:rsid w:val="00727FA2"/>
    <w:rsid w:val="00730993"/>
    <w:rsid w:val="00730A38"/>
    <w:rsid w:val="00730AE4"/>
    <w:rsid w:val="00730D93"/>
    <w:rsid w:val="00732A6F"/>
    <w:rsid w:val="00732A8E"/>
    <w:rsid w:val="00733138"/>
    <w:rsid w:val="00734381"/>
    <w:rsid w:val="00734573"/>
    <w:rsid w:val="00734B7D"/>
    <w:rsid w:val="00735EB2"/>
    <w:rsid w:val="00736257"/>
    <w:rsid w:val="007362ED"/>
    <w:rsid w:val="007365A6"/>
    <w:rsid w:val="0073700F"/>
    <w:rsid w:val="007370B6"/>
    <w:rsid w:val="007372E9"/>
    <w:rsid w:val="00737A8B"/>
    <w:rsid w:val="00737D9B"/>
    <w:rsid w:val="00740D70"/>
    <w:rsid w:val="00741A67"/>
    <w:rsid w:val="00742411"/>
    <w:rsid w:val="007469B6"/>
    <w:rsid w:val="00746D25"/>
    <w:rsid w:val="0074751F"/>
    <w:rsid w:val="0074780E"/>
    <w:rsid w:val="007479F7"/>
    <w:rsid w:val="0075039E"/>
    <w:rsid w:val="00752739"/>
    <w:rsid w:val="007531A9"/>
    <w:rsid w:val="00753578"/>
    <w:rsid w:val="00753D00"/>
    <w:rsid w:val="00754DDB"/>
    <w:rsid w:val="00755657"/>
    <w:rsid w:val="00756C63"/>
    <w:rsid w:val="00757EA8"/>
    <w:rsid w:val="007601DC"/>
    <w:rsid w:val="00760A7F"/>
    <w:rsid w:val="00763A73"/>
    <w:rsid w:val="00763CF8"/>
    <w:rsid w:val="00764457"/>
    <w:rsid w:val="007645BE"/>
    <w:rsid w:val="00764968"/>
    <w:rsid w:val="00764B63"/>
    <w:rsid w:val="00765F27"/>
    <w:rsid w:val="00766543"/>
    <w:rsid w:val="00766F2C"/>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4720"/>
    <w:rsid w:val="00785474"/>
    <w:rsid w:val="007862EC"/>
    <w:rsid w:val="007877C7"/>
    <w:rsid w:val="00787FEC"/>
    <w:rsid w:val="00790798"/>
    <w:rsid w:val="007919A7"/>
    <w:rsid w:val="00791A7C"/>
    <w:rsid w:val="00792E20"/>
    <w:rsid w:val="00792FA1"/>
    <w:rsid w:val="0079321C"/>
    <w:rsid w:val="00794AF1"/>
    <w:rsid w:val="00794CC6"/>
    <w:rsid w:val="00795E33"/>
    <w:rsid w:val="00797BD1"/>
    <w:rsid w:val="007A1F66"/>
    <w:rsid w:val="007A2A01"/>
    <w:rsid w:val="007A3A51"/>
    <w:rsid w:val="007A479C"/>
    <w:rsid w:val="007A5985"/>
    <w:rsid w:val="007A677B"/>
    <w:rsid w:val="007A6B2D"/>
    <w:rsid w:val="007A7A31"/>
    <w:rsid w:val="007A7E4C"/>
    <w:rsid w:val="007A7E77"/>
    <w:rsid w:val="007B0ECA"/>
    <w:rsid w:val="007B1518"/>
    <w:rsid w:val="007B241E"/>
    <w:rsid w:val="007B2489"/>
    <w:rsid w:val="007B4536"/>
    <w:rsid w:val="007B4949"/>
    <w:rsid w:val="007B4B80"/>
    <w:rsid w:val="007B5507"/>
    <w:rsid w:val="007B5784"/>
    <w:rsid w:val="007B5C3E"/>
    <w:rsid w:val="007B66F1"/>
    <w:rsid w:val="007B6A1F"/>
    <w:rsid w:val="007B74B1"/>
    <w:rsid w:val="007B7F79"/>
    <w:rsid w:val="007C1867"/>
    <w:rsid w:val="007C2250"/>
    <w:rsid w:val="007C23E1"/>
    <w:rsid w:val="007C2A0F"/>
    <w:rsid w:val="007C2BFA"/>
    <w:rsid w:val="007C2E91"/>
    <w:rsid w:val="007C3CB7"/>
    <w:rsid w:val="007C41D8"/>
    <w:rsid w:val="007C5AAD"/>
    <w:rsid w:val="007C5EE4"/>
    <w:rsid w:val="007C67FB"/>
    <w:rsid w:val="007C6C3E"/>
    <w:rsid w:val="007C7418"/>
    <w:rsid w:val="007C745B"/>
    <w:rsid w:val="007C79C1"/>
    <w:rsid w:val="007D130F"/>
    <w:rsid w:val="007D17D9"/>
    <w:rsid w:val="007D1854"/>
    <w:rsid w:val="007D1F14"/>
    <w:rsid w:val="007D2588"/>
    <w:rsid w:val="007D2A44"/>
    <w:rsid w:val="007D3478"/>
    <w:rsid w:val="007D353C"/>
    <w:rsid w:val="007D3A68"/>
    <w:rsid w:val="007D3D54"/>
    <w:rsid w:val="007D3E85"/>
    <w:rsid w:val="007D4194"/>
    <w:rsid w:val="007D6501"/>
    <w:rsid w:val="007E19EE"/>
    <w:rsid w:val="007E1E8A"/>
    <w:rsid w:val="007E2505"/>
    <w:rsid w:val="007E2853"/>
    <w:rsid w:val="007E2BBF"/>
    <w:rsid w:val="007E2E87"/>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6F88"/>
    <w:rsid w:val="0081751E"/>
    <w:rsid w:val="008176AB"/>
    <w:rsid w:val="00817731"/>
    <w:rsid w:val="00820B4A"/>
    <w:rsid w:val="0082107F"/>
    <w:rsid w:val="00821A06"/>
    <w:rsid w:val="00821FF8"/>
    <w:rsid w:val="00823862"/>
    <w:rsid w:val="00824AAC"/>
    <w:rsid w:val="00824B99"/>
    <w:rsid w:val="00824C20"/>
    <w:rsid w:val="00824C7C"/>
    <w:rsid w:val="0082545F"/>
    <w:rsid w:val="00825670"/>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736"/>
    <w:rsid w:val="00861435"/>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E3F"/>
    <w:rsid w:val="00882FA5"/>
    <w:rsid w:val="00883378"/>
    <w:rsid w:val="00883A88"/>
    <w:rsid w:val="00884001"/>
    <w:rsid w:val="00884D22"/>
    <w:rsid w:val="00885678"/>
    <w:rsid w:val="008856E2"/>
    <w:rsid w:val="0088573D"/>
    <w:rsid w:val="00885B0A"/>
    <w:rsid w:val="00885E7F"/>
    <w:rsid w:val="00885EDC"/>
    <w:rsid w:val="0088635E"/>
    <w:rsid w:val="008868CD"/>
    <w:rsid w:val="00890174"/>
    <w:rsid w:val="0089097D"/>
    <w:rsid w:val="00890C63"/>
    <w:rsid w:val="00890C80"/>
    <w:rsid w:val="0089280D"/>
    <w:rsid w:val="008931D7"/>
    <w:rsid w:val="00893444"/>
    <w:rsid w:val="00893561"/>
    <w:rsid w:val="008946E0"/>
    <w:rsid w:val="00895067"/>
    <w:rsid w:val="008953B0"/>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B39"/>
    <w:rsid w:val="008B3DB6"/>
    <w:rsid w:val="008B4E3C"/>
    <w:rsid w:val="008B6E8F"/>
    <w:rsid w:val="008B74AD"/>
    <w:rsid w:val="008C07B1"/>
    <w:rsid w:val="008C0807"/>
    <w:rsid w:val="008C0A7A"/>
    <w:rsid w:val="008C2A14"/>
    <w:rsid w:val="008C3107"/>
    <w:rsid w:val="008C31B6"/>
    <w:rsid w:val="008C3EA6"/>
    <w:rsid w:val="008C4B67"/>
    <w:rsid w:val="008C687A"/>
    <w:rsid w:val="008C76F4"/>
    <w:rsid w:val="008C7C88"/>
    <w:rsid w:val="008C7FA7"/>
    <w:rsid w:val="008D071F"/>
    <w:rsid w:val="008D1294"/>
    <w:rsid w:val="008D1FE9"/>
    <w:rsid w:val="008D25F1"/>
    <w:rsid w:val="008D3630"/>
    <w:rsid w:val="008D363B"/>
    <w:rsid w:val="008D3E5F"/>
    <w:rsid w:val="008D4315"/>
    <w:rsid w:val="008D501B"/>
    <w:rsid w:val="008D5193"/>
    <w:rsid w:val="008D5B97"/>
    <w:rsid w:val="008D63C3"/>
    <w:rsid w:val="008E2D25"/>
    <w:rsid w:val="008E31E9"/>
    <w:rsid w:val="008E3C7C"/>
    <w:rsid w:val="008E58D8"/>
    <w:rsid w:val="008E5EAD"/>
    <w:rsid w:val="008E5F16"/>
    <w:rsid w:val="008E6F75"/>
    <w:rsid w:val="008E754E"/>
    <w:rsid w:val="008F03D3"/>
    <w:rsid w:val="008F12EF"/>
    <w:rsid w:val="008F24E0"/>
    <w:rsid w:val="008F3CD8"/>
    <w:rsid w:val="008F452D"/>
    <w:rsid w:val="008F47E7"/>
    <w:rsid w:val="008F4A2C"/>
    <w:rsid w:val="008F5F04"/>
    <w:rsid w:val="008F6349"/>
    <w:rsid w:val="008F6E35"/>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18FB"/>
    <w:rsid w:val="0092230A"/>
    <w:rsid w:val="00922629"/>
    <w:rsid w:val="0092292D"/>
    <w:rsid w:val="00922955"/>
    <w:rsid w:val="00922E5D"/>
    <w:rsid w:val="0092406B"/>
    <w:rsid w:val="00924E3B"/>
    <w:rsid w:val="009251C1"/>
    <w:rsid w:val="009257C8"/>
    <w:rsid w:val="009268F5"/>
    <w:rsid w:val="009269F2"/>
    <w:rsid w:val="00926E5C"/>
    <w:rsid w:val="00927905"/>
    <w:rsid w:val="00927C1E"/>
    <w:rsid w:val="00930926"/>
    <w:rsid w:val="00932065"/>
    <w:rsid w:val="00932DBB"/>
    <w:rsid w:val="009337C8"/>
    <w:rsid w:val="0093549B"/>
    <w:rsid w:val="00935521"/>
    <w:rsid w:val="00935598"/>
    <w:rsid w:val="009359D0"/>
    <w:rsid w:val="0093688F"/>
    <w:rsid w:val="00937B88"/>
    <w:rsid w:val="00937DDE"/>
    <w:rsid w:val="009402E4"/>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4250"/>
    <w:rsid w:val="00954887"/>
    <w:rsid w:val="00955030"/>
    <w:rsid w:val="009555F5"/>
    <w:rsid w:val="00956FDE"/>
    <w:rsid w:val="00957E9F"/>
    <w:rsid w:val="0096055B"/>
    <w:rsid w:val="00961070"/>
    <w:rsid w:val="009611A1"/>
    <w:rsid w:val="00961EE9"/>
    <w:rsid w:val="00962593"/>
    <w:rsid w:val="009628A2"/>
    <w:rsid w:val="00962D9F"/>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EFF"/>
    <w:rsid w:val="00974191"/>
    <w:rsid w:val="009743B5"/>
    <w:rsid w:val="009744EA"/>
    <w:rsid w:val="009758B5"/>
    <w:rsid w:val="00977413"/>
    <w:rsid w:val="009776B4"/>
    <w:rsid w:val="00977E66"/>
    <w:rsid w:val="00980ABE"/>
    <w:rsid w:val="0098180F"/>
    <w:rsid w:val="00981845"/>
    <w:rsid w:val="00981F10"/>
    <w:rsid w:val="009826EB"/>
    <w:rsid w:val="0098278C"/>
    <w:rsid w:val="00982DB8"/>
    <w:rsid w:val="00983048"/>
    <w:rsid w:val="009830E7"/>
    <w:rsid w:val="00983DEC"/>
    <w:rsid w:val="00984623"/>
    <w:rsid w:val="00984626"/>
    <w:rsid w:val="00985164"/>
    <w:rsid w:val="0098583F"/>
    <w:rsid w:val="00985A2E"/>
    <w:rsid w:val="0098622B"/>
    <w:rsid w:val="009863DD"/>
    <w:rsid w:val="00987523"/>
    <w:rsid w:val="0099017D"/>
    <w:rsid w:val="009904E6"/>
    <w:rsid w:val="00990511"/>
    <w:rsid w:val="009919B5"/>
    <w:rsid w:val="009922B3"/>
    <w:rsid w:val="00993011"/>
    <w:rsid w:val="009934FF"/>
    <w:rsid w:val="0099366E"/>
    <w:rsid w:val="0099443F"/>
    <w:rsid w:val="00994CA7"/>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3D8"/>
    <w:rsid w:val="009C3103"/>
    <w:rsid w:val="009C3564"/>
    <w:rsid w:val="009C5BAA"/>
    <w:rsid w:val="009C5DAB"/>
    <w:rsid w:val="009C6A43"/>
    <w:rsid w:val="009C70FB"/>
    <w:rsid w:val="009C7B66"/>
    <w:rsid w:val="009C7CCB"/>
    <w:rsid w:val="009D056F"/>
    <w:rsid w:val="009D2893"/>
    <w:rsid w:val="009D28B8"/>
    <w:rsid w:val="009D327F"/>
    <w:rsid w:val="009D3DDD"/>
    <w:rsid w:val="009D3F7F"/>
    <w:rsid w:val="009D4D9E"/>
    <w:rsid w:val="009D5C39"/>
    <w:rsid w:val="009D641F"/>
    <w:rsid w:val="009D7F35"/>
    <w:rsid w:val="009E0305"/>
    <w:rsid w:val="009E0E68"/>
    <w:rsid w:val="009E14FC"/>
    <w:rsid w:val="009E548B"/>
    <w:rsid w:val="009E5C0D"/>
    <w:rsid w:val="009E5FEE"/>
    <w:rsid w:val="009E67C5"/>
    <w:rsid w:val="009E6FEB"/>
    <w:rsid w:val="009F0CA3"/>
    <w:rsid w:val="009F1E41"/>
    <w:rsid w:val="009F22DA"/>
    <w:rsid w:val="009F331E"/>
    <w:rsid w:val="009F3F0A"/>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0F94"/>
    <w:rsid w:val="00A213EA"/>
    <w:rsid w:val="00A21F16"/>
    <w:rsid w:val="00A22B63"/>
    <w:rsid w:val="00A24BD6"/>
    <w:rsid w:val="00A24EBA"/>
    <w:rsid w:val="00A25128"/>
    <w:rsid w:val="00A2578C"/>
    <w:rsid w:val="00A25CCF"/>
    <w:rsid w:val="00A25F87"/>
    <w:rsid w:val="00A265A4"/>
    <w:rsid w:val="00A26AE7"/>
    <w:rsid w:val="00A302BA"/>
    <w:rsid w:val="00A30A70"/>
    <w:rsid w:val="00A30CD0"/>
    <w:rsid w:val="00A31256"/>
    <w:rsid w:val="00A33182"/>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4710"/>
    <w:rsid w:val="00A452D2"/>
    <w:rsid w:val="00A464A0"/>
    <w:rsid w:val="00A46769"/>
    <w:rsid w:val="00A46F03"/>
    <w:rsid w:val="00A47476"/>
    <w:rsid w:val="00A510F7"/>
    <w:rsid w:val="00A51520"/>
    <w:rsid w:val="00A515AD"/>
    <w:rsid w:val="00A52452"/>
    <w:rsid w:val="00A525C3"/>
    <w:rsid w:val="00A52695"/>
    <w:rsid w:val="00A52A1C"/>
    <w:rsid w:val="00A52B1E"/>
    <w:rsid w:val="00A55784"/>
    <w:rsid w:val="00A56F0F"/>
    <w:rsid w:val="00A576E2"/>
    <w:rsid w:val="00A578D9"/>
    <w:rsid w:val="00A60194"/>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F25"/>
    <w:rsid w:val="00A82CA1"/>
    <w:rsid w:val="00A82E92"/>
    <w:rsid w:val="00A83499"/>
    <w:rsid w:val="00A83A00"/>
    <w:rsid w:val="00A83AE6"/>
    <w:rsid w:val="00A84278"/>
    <w:rsid w:val="00A843D1"/>
    <w:rsid w:val="00A8447F"/>
    <w:rsid w:val="00A84741"/>
    <w:rsid w:val="00A84D04"/>
    <w:rsid w:val="00A85008"/>
    <w:rsid w:val="00A85644"/>
    <w:rsid w:val="00A85C62"/>
    <w:rsid w:val="00A86BB8"/>
    <w:rsid w:val="00A8775E"/>
    <w:rsid w:val="00A90BF7"/>
    <w:rsid w:val="00A90C6D"/>
    <w:rsid w:val="00A92713"/>
    <w:rsid w:val="00A932FB"/>
    <w:rsid w:val="00A9344D"/>
    <w:rsid w:val="00A9455E"/>
    <w:rsid w:val="00A95A25"/>
    <w:rsid w:val="00A96AAB"/>
    <w:rsid w:val="00AA010F"/>
    <w:rsid w:val="00AA1100"/>
    <w:rsid w:val="00AA1273"/>
    <w:rsid w:val="00AA164C"/>
    <w:rsid w:val="00AA1949"/>
    <w:rsid w:val="00AA1A79"/>
    <w:rsid w:val="00AA2631"/>
    <w:rsid w:val="00AA319E"/>
    <w:rsid w:val="00AA32B1"/>
    <w:rsid w:val="00AA4872"/>
    <w:rsid w:val="00AA4AE9"/>
    <w:rsid w:val="00AA516F"/>
    <w:rsid w:val="00AA51B5"/>
    <w:rsid w:val="00AA6601"/>
    <w:rsid w:val="00AA6E40"/>
    <w:rsid w:val="00AA7467"/>
    <w:rsid w:val="00AA7E51"/>
    <w:rsid w:val="00AB0A92"/>
    <w:rsid w:val="00AB0B3D"/>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6CF4"/>
    <w:rsid w:val="00AC7300"/>
    <w:rsid w:val="00AD150C"/>
    <w:rsid w:val="00AD1568"/>
    <w:rsid w:val="00AD1B58"/>
    <w:rsid w:val="00AD2028"/>
    <w:rsid w:val="00AD2A44"/>
    <w:rsid w:val="00AD3C1B"/>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C3F"/>
    <w:rsid w:val="00AE668E"/>
    <w:rsid w:val="00AE6BD9"/>
    <w:rsid w:val="00AE6E40"/>
    <w:rsid w:val="00AE760D"/>
    <w:rsid w:val="00AE7DE1"/>
    <w:rsid w:val="00AF0B96"/>
    <w:rsid w:val="00AF0F4E"/>
    <w:rsid w:val="00AF1C01"/>
    <w:rsid w:val="00AF2730"/>
    <w:rsid w:val="00AF2AE1"/>
    <w:rsid w:val="00AF3036"/>
    <w:rsid w:val="00AF3339"/>
    <w:rsid w:val="00AF4F7A"/>
    <w:rsid w:val="00AF63D0"/>
    <w:rsid w:val="00AF67C9"/>
    <w:rsid w:val="00AF71FF"/>
    <w:rsid w:val="00B00AD6"/>
    <w:rsid w:val="00B00D79"/>
    <w:rsid w:val="00B01E01"/>
    <w:rsid w:val="00B026F9"/>
    <w:rsid w:val="00B02DF8"/>
    <w:rsid w:val="00B038AA"/>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724D"/>
    <w:rsid w:val="00B20D64"/>
    <w:rsid w:val="00B21AE4"/>
    <w:rsid w:val="00B21D3D"/>
    <w:rsid w:val="00B21FCA"/>
    <w:rsid w:val="00B22232"/>
    <w:rsid w:val="00B24934"/>
    <w:rsid w:val="00B24D61"/>
    <w:rsid w:val="00B26CFA"/>
    <w:rsid w:val="00B30098"/>
    <w:rsid w:val="00B302FF"/>
    <w:rsid w:val="00B30AFC"/>
    <w:rsid w:val="00B30BDC"/>
    <w:rsid w:val="00B314E3"/>
    <w:rsid w:val="00B3242C"/>
    <w:rsid w:val="00B32B3F"/>
    <w:rsid w:val="00B32C6B"/>
    <w:rsid w:val="00B32F9B"/>
    <w:rsid w:val="00B3336D"/>
    <w:rsid w:val="00B33BF8"/>
    <w:rsid w:val="00B33CE8"/>
    <w:rsid w:val="00B349B4"/>
    <w:rsid w:val="00B35EB4"/>
    <w:rsid w:val="00B36A36"/>
    <w:rsid w:val="00B36A9A"/>
    <w:rsid w:val="00B36E1D"/>
    <w:rsid w:val="00B40624"/>
    <w:rsid w:val="00B40AFC"/>
    <w:rsid w:val="00B41509"/>
    <w:rsid w:val="00B4166C"/>
    <w:rsid w:val="00B4188B"/>
    <w:rsid w:val="00B42617"/>
    <w:rsid w:val="00B43383"/>
    <w:rsid w:val="00B43656"/>
    <w:rsid w:val="00B43EC9"/>
    <w:rsid w:val="00B4427E"/>
    <w:rsid w:val="00B4458C"/>
    <w:rsid w:val="00B445FD"/>
    <w:rsid w:val="00B44AEC"/>
    <w:rsid w:val="00B45436"/>
    <w:rsid w:val="00B45AAA"/>
    <w:rsid w:val="00B5002E"/>
    <w:rsid w:val="00B502A0"/>
    <w:rsid w:val="00B51954"/>
    <w:rsid w:val="00B53824"/>
    <w:rsid w:val="00B5398A"/>
    <w:rsid w:val="00B53F8F"/>
    <w:rsid w:val="00B54747"/>
    <w:rsid w:val="00B547C2"/>
    <w:rsid w:val="00B54E53"/>
    <w:rsid w:val="00B56CD2"/>
    <w:rsid w:val="00B5745A"/>
    <w:rsid w:val="00B57772"/>
    <w:rsid w:val="00B57E0F"/>
    <w:rsid w:val="00B60455"/>
    <w:rsid w:val="00B60B56"/>
    <w:rsid w:val="00B62DB8"/>
    <w:rsid w:val="00B64180"/>
    <w:rsid w:val="00B642AB"/>
    <w:rsid w:val="00B64E7B"/>
    <w:rsid w:val="00B653CF"/>
    <w:rsid w:val="00B6544A"/>
    <w:rsid w:val="00B654AA"/>
    <w:rsid w:val="00B657D3"/>
    <w:rsid w:val="00B6649B"/>
    <w:rsid w:val="00B66D65"/>
    <w:rsid w:val="00B6749F"/>
    <w:rsid w:val="00B70474"/>
    <w:rsid w:val="00B71110"/>
    <w:rsid w:val="00B71F1D"/>
    <w:rsid w:val="00B72535"/>
    <w:rsid w:val="00B7264B"/>
    <w:rsid w:val="00B73392"/>
    <w:rsid w:val="00B73D08"/>
    <w:rsid w:val="00B7408A"/>
    <w:rsid w:val="00B752E7"/>
    <w:rsid w:val="00B75A19"/>
    <w:rsid w:val="00B75C8D"/>
    <w:rsid w:val="00B75F45"/>
    <w:rsid w:val="00B7607D"/>
    <w:rsid w:val="00B764F7"/>
    <w:rsid w:val="00B7738A"/>
    <w:rsid w:val="00B821B1"/>
    <w:rsid w:val="00B82E5F"/>
    <w:rsid w:val="00B85396"/>
    <w:rsid w:val="00B8562C"/>
    <w:rsid w:val="00B85CEB"/>
    <w:rsid w:val="00B85FF0"/>
    <w:rsid w:val="00B86305"/>
    <w:rsid w:val="00B8674A"/>
    <w:rsid w:val="00B8761B"/>
    <w:rsid w:val="00B87A5C"/>
    <w:rsid w:val="00B9099D"/>
    <w:rsid w:val="00B91FED"/>
    <w:rsid w:val="00B92B06"/>
    <w:rsid w:val="00B92D3F"/>
    <w:rsid w:val="00B93606"/>
    <w:rsid w:val="00B94233"/>
    <w:rsid w:val="00B9626F"/>
    <w:rsid w:val="00B96FE1"/>
    <w:rsid w:val="00BA0023"/>
    <w:rsid w:val="00BA0CA9"/>
    <w:rsid w:val="00BA26FC"/>
    <w:rsid w:val="00BA299E"/>
    <w:rsid w:val="00BA2EE5"/>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ABA"/>
    <w:rsid w:val="00BB3E52"/>
    <w:rsid w:val="00BB5110"/>
    <w:rsid w:val="00BB53C5"/>
    <w:rsid w:val="00BB6072"/>
    <w:rsid w:val="00BB6EEE"/>
    <w:rsid w:val="00BC0EA9"/>
    <w:rsid w:val="00BC1057"/>
    <w:rsid w:val="00BC274E"/>
    <w:rsid w:val="00BC2BC4"/>
    <w:rsid w:val="00BC344B"/>
    <w:rsid w:val="00BC46E8"/>
    <w:rsid w:val="00BC497D"/>
    <w:rsid w:val="00BC5335"/>
    <w:rsid w:val="00BC7074"/>
    <w:rsid w:val="00BD0252"/>
    <w:rsid w:val="00BD12AA"/>
    <w:rsid w:val="00BD178D"/>
    <w:rsid w:val="00BD1935"/>
    <w:rsid w:val="00BD1E44"/>
    <w:rsid w:val="00BD25F3"/>
    <w:rsid w:val="00BD2862"/>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410"/>
    <w:rsid w:val="00BD6EB0"/>
    <w:rsid w:val="00BD735F"/>
    <w:rsid w:val="00BD79DE"/>
    <w:rsid w:val="00BE0519"/>
    <w:rsid w:val="00BE1D85"/>
    <w:rsid w:val="00BE1DD5"/>
    <w:rsid w:val="00BE216C"/>
    <w:rsid w:val="00BE26CC"/>
    <w:rsid w:val="00BE26D5"/>
    <w:rsid w:val="00BE3A8D"/>
    <w:rsid w:val="00BE4C05"/>
    <w:rsid w:val="00BE6036"/>
    <w:rsid w:val="00BE6AEE"/>
    <w:rsid w:val="00BE73F5"/>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AD2"/>
    <w:rsid w:val="00C11B86"/>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B68"/>
    <w:rsid w:val="00C30BC2"/>
    <w:rsid w:val="00C313D9"/>
    <w:rsid w:val="00C31591"/>
    <w:rsid w:val="00C32F5D"/>
    <w:rsid w:val="00C33B10"/>
    <w:rsid w:val="00C359A1"/>
    <w:rsid w:val="00C36092"/>
    <w:rsid w:val="00C362C6"/>
    <w:rsid w:val="00C41773"/>
    <w:rsid w:val="00C41D4A"/>
    <w:rsid w:val="00C420E8"/>
    <w:rsid w:val="00C42CE5"/>
    <w:rsid w:val="00C42FAF"/>
    <w:rsid w:val="00C43187"/>
    <w:rsid w:val="00C446D9"/>
    <w:rsid w:val="00C5055C"/>
    <w:rsid w:val="00C50A96"/>
    <w:rsid w:val="00C5159C"/>
    <w:rsid w:val="00C51CC0"/>
    <w:rsid w:val="00C52089"/>
    <w:rsid w:val="00C534E1"/>
    <w:rsid w:val="00C53701"/>
    <w:rsid w:val="00C53715"/>
    <w:rsid w:val="00C5378C"/>
    <w:rsid w:val="00C5429C"/>
    <w:rsid w:val="00C545AB"/>
    <w:rsid w:val="00C54903"/>
    <w:rsid w:val="00C54E98"/>
    <w:rsid w:val="00C56171"/>
    <w:rsid w:val="00C6002C"/>
    <w:rsid w:val="00C607E0"/>
    <w:rsid w:val="00C609DC"/>
    <w:rsid w:val="00C60DEA"/>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5869"/>
    <w:rsid w:val="00C76183"/>
    <w:rsid w:val="00C76AED"/>
    <w:rsid w:val="00C77A18"/>
    <w:rsid w:val="00C77B81"/>
    <w:rsid w:val="00C81E18"/>
    <w:rsid w:val="00C820E0"/>
    <w:rsid w:val="00C82BC7"/>
    <w:rsid w:val="00C85638"/>
    <w:rsid w:val="00C85C4E"/>
    <w:rsid w:val="00C86DEE"/>
    <w:rsid w:val="00C86F76"/>
    <w:rsid w:val="00C87AD1"/>
    <w:rsid w:val="00C90402"/>
    <w:rsid w:val="00C90979"/>
    <w:rsid w:val="00C91295"/>
    <w:rsid w:val="00C9162C"/>
    <w:rsid w:val="00C921D3"/>
    <w:rsid w:val="00C92968"/>
    <w:rsid w:val="00C940A7"/>
    <w:rsid w:val="00C9489E"/>
    <w:rsid w:val="00C954C5"/>
    <w:rsid w:val="00C962C4"/>
    <w:rsid w:val="00C96AF3"/>
    <w:rsid w:val="00C9778E"/>
    <w:rsid w:val="00CA073F"/>
    <w:rsid w:val="00CA27A6"/>
    <w:rsid w:val="00CA2D78"/>
    <w:rsid w:val="00CA32C2"/>
    <w:rsid w:val="00CA3F87"/>
    <w:rsid w:val="00CA4033"/>
    <w:rsid w:val="00CA46DF"/>
    <w:rsid w:val="00CA570B"/>
    <w:rsid w:val="00CA7813"/>
    <w:rsid w:val="00CA781D"/>
    <w:rsid w:val="00CB201E"/>
    <w:rsid w:val="00CB26AC"/>
    <w:rsid w:val="00CB56CA"/>
    <w:rsid w:val="00CB5784"/>
    <w:rsid w:val="00CB5D72"/>
    <w:rsid w:val="00CB6181"/>
    <w:rsid w:val="00CB6EF5"/>
    <w:rsid w:val="00CB6FA6"/>
    <w:rsid w:val="00CB7330"/>
    <w:rsid w:val="00CB7A02"/>
    <w:rsid w:val="00CB7A3B"/>
    <w:rsid w:val="00CB7F51"/>
    <w:rsid w:val="00CB7FA3"/>
    <w:rsid w:val="00CC03D0"/>
    <w:rsid w:val="00CC0CD8"/>
    <w:rsid w:val="00CC36E5"/>
    <w:rsid w:val="00CC3CD1"/>
    <w:rsid w:val="00CC454F"/>
    <w:rsid w:val="00CC6165"/>
    <w:rsid w:val="00CC646E"/>
    <w:rsid w:val="00CC6D3F"/>
    <w:rsid w:val="00CC714A"/>
    <w:rsid w:val="00CC786A"/>
    <w:rsid w:val="00CD001C"/>
    <w:rsid w:val="00CD0657"/>
    <w:rsid w:val="00CD1819"/>
    <w:rsid w:val="00CD1D3D"/>
    <w:rsid w:val="00CD2698"/>
    <w:rsid w:val="00CD2D68"/>
    <w:rsid w:val="00CD397C"/>
    <w:rsid w:val="00CD39B7"/>
    <w:rsid w:val="00CD4CBF"/>
    <w:rsid w:val="00CD4EF0"/>
    <w:rsid w:val="00CD6F6B"/>
    <w:rsid w:val="00CE0745"/>
    <w:rsid w:val="00CE208D"/>
    <w:rsid w:val="00CE27C1"/>
    <w:rsid w:val="00CE2C11"/>
    <w:rsid w:val="00CE2D83"/>
    <w:rsid w:val="00CE43D0"/>
    <w:rsid w:val="00CE4DA0"/>
    <w:rsid w:val="00CE6BEC"/>
    <w:rsid w:val="00CE6C67"/>
    <w:rsid w:val="00CE778B"/>
    <w:rsid w:val="00CE78BD"/>
    <w:rsid w:val="00CF0128"/>
    <w:rsid w:val="00CF0959"/>
    <w:rsid w:val="00CF19AD"/>
    <w:rsid w:val="00CF38AD"/>
    <w:rsid w:val="00CF3B24"/>
    <w:rsid w:val="00CF3B58"/>
    <w:rsid w:val="00CF41AB"/>
    <w:rsid w:val="00CF6849"/>
    <w:rsid w:val="00CF6B40"/>
    <w:rsid w:val="00CF7033"/>
    <w:rsid w:val="00D00C14"/>
    <w:rsid w:val="00D016A6"/>
    <w:rsid w:val="00D01900"/>
    <w:rsid w:val="00D029D1"/>
    <w:rsid w:val="00D02F1F"/>
    <w:rsid w:val="00D035B9"/>
    <w:rsid w:val="00D039FA"/>
    <w:rsid w:val="00D04E0B"/>
    <w:rsid w:val="00D05263"/>
    <w:rsid w:val="00D0528C"/>
    <w:rsid w:val="00D05293"/>
    <w:rsid w:val="00D05665"/>
    <w:rsid w:val="00D05E68"/>
    <w:rsid w:val="00D071AF"/>
    <w:rsid w:val="00D0748B"/>
    <w:rsid w:val="00D07B22"/>
    <w:rsid w:val="00D07DB8"/>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2128"/>
    <w:rsid w:val="00D32623"/>
    <w:rsid w:val="00D32722"/>
    <w:rsid w:val="00D32DF2"/>
    <w:rsid w:val="00D33FC4"/>
    <w:rsid w:val="00D34289"/>
    <w:rsid w:val="00D35873"/>
    <w:rsid w:val="00D363F6"/>
    <w:rsid w:val="00D36C60"/>
    <w:rsid w:val="00D36EC5"/>
    <w:rsid w:val="00D40EE2"/>
    <w:rsid w:val="00D411B2"/>
    <w:rsid w:val="00D413B1"/>
    <w:rsid w:val="00D42E7F"/>
    <w:rsid w:val="00D44D79"/>
    <w:rsid w:val="00D44E10"/>
    <w:rsid w:val="00D44EAA"/>
    <w:rsid w:val="00D450A3"/>
    <w:rsid w:val="00D45A30"/>
    <w:rsid w:val="00D45A97"/>
    <w:rsid w:val="00D45EE4"/>
    <w:rsid w:val="00D45FAD"/>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53B"/>
    <w:rsid w:val="00D8600B"/>
    <w:rsid w:val="00D8728C"/>
    <w:rsid w:val="00D900DA"/>
    <w:rsid w:val="00D90221"/>
    <w:rsid w:val="00D9165A"/>
    <w:rsid w:val="00D93114"/>
    <w:rsid w:val="00D93568"/>
    <w:rsid w:val="00D93860"/>
    <w:rsid w:val="00D97D49"/>
    <w:rsid w:val="00DA11EB"/>
    <w:rsid w:val="00DA13BA"/>
    <w:rsid w:val="00DA1B6C"/>
    <w:rsid w:val="00DA1E1D"/>
    <w:rsid w:val="00DA3BA5"/>
    <w:rsid w:val="00DA530D"/>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12"/>
    <w:rsid w:val="00DC2356"/>
    <w:rsid w:val="00DC260C"/>
    <w:rsid w:val="00DC266C"/>
    <w:rsid w:val="00DC348C"/>
    <w:rsid w:val="00DC391D"/>
    <w:rsid w:val="00DC4552"/>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6201"/>
    <w:rsid w:val="00DF04EF"/>
    <w:rsid w:val="00DF0729"/>
    <w:rsid w:val="00DF0A55"/>
    <w:rsid w:val="00DF1158"/>
    <w:rsid w:val="00DF2227"/>
    <w:rsid w:val="00DF23DE"/>
    <w:rsid w:val="00DF46D1"/>
    <w:rsid w:val="00DF50D9"/>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3B"/>
    <w:rsid w:val="00E15057"/>
    <w:rsid w:val="00E15672"/>
    <w:rsid w:val="00E16C82"/>
    <w:rsid w:val="00E16EA3"/>
    <w:rsid w:val="00E1731B"/>
    <w:rsid w:val="00E205EB"/>
    <w:rsid w:val="00E2249C"/>
    <w:rsid w:val="00E227EF"/>
    <w:rsid w:val="00E252CC"/>
    <w:rsid w:val="00E26B41"/>
    <w:rsid w:val="00E3114D"/>
    <w:rsid w:val="00E31802"/>
    <w:rsid w:val="00E31B04"/>
    <w:rsid w:val="00E3231A"/>
    <w:rsid w:val="00E362BD"/>
    <w:rsid w:val="00E36B39"/>
    <w:rsid w:val="00E36FC9"/>
    <w:rsid w:val="00E37496"/>
    <w:rsid w:val="00E40149"/>
    <w:rsid w:val="00E405BD"/>
    <w:rsid w:val="00E409D1"/>
    <w:rsid w:val="00E42247"/>
    <w:rsid w:val="00E43E60"/>
    <w:rsid w:val="00E456E0"/>
    <w:rsid w:val="00E469D0"/>
    <w:rsid w:val="00E472E7"/>
    <w:rsid w:val="00E47A05"/>
    <w:rsid w:val="00E5048F"/>
    <w:rsid w:val="00E506E2"/>
    <w:rsid w:val="00E50AFE"/>
    <w:rsid w:val="00E5185F"/>
    <w:rsid w:val="00E51F92"/>
    <w:rsid w:val="00E52634"/>
    <w:rsid w:val="00E53234"/>
    <w:rsid w:val="00E5457B"/>
    <w:rsid w:val="00E54888"/>
    <w:rsid w:val="00E56C24"/>
    <w:rsid w:val="00E572FF"/>
    <w:rsid w:val="00E57497"/>
    <w:rsid w:val="00E574F3"/>
    <w:rsid w:val="00E60A27"/>
    <w:rsid w:val="00E612E6"/>
    <w:rsid w:val="00E626E7"/>
    <w:rsid w:val="00E6313A"/>
    <w:rsid w:val="00E63B83"/>
    <w:rsid w:val="00E63FE7"/>
    <w:rsid w:val="00E641B8"/>
    <w:rsid w:val="00E65399"/>
    <w:rsid w:val="00E70E36"/>
    <w:rsid w:val="00E72134"/>
    <w:rsid w:val="00E73130"/>
    <w:rsid w:val="00E73D31"/>
    <w:rsid w:val="00E74152"/>
    <w:rsid w:val="00E75196"/>
    <w:rsid w:val="00E757DE"/>
    <w:rsid w:val="00E76E22"/>
    <w:rsid w:val="00E76ED1"/>
    <w:rsid w:val="00E7746A"/>
    <w:rsid w:val="00E774F4"/>
    <w:rsid w:val="00E80557"/>
    <w:rsid w:val="00E80623"/>
    <w:rsid w:val="00E81001"/>
    <w:rsid w:val="00E851C9"/>
    <w:rsid w:val="00E8520B"/>
    <w:rsid w:val="00E8581C"/>
    <w:rsid w:val="00E8743E"/>
    <w:rsid w:val="00E87836"/>
    <w:rsid w:val="00E87A03"/>
    <w:rsid w:val="00E905CA"/>
    <w:rsid w:val="00E90ADC"/>
    <w:rsid w:val="00E911BC"/>
    <w:rsid w:val="00E934ED"/>
    <w:rsid w:val="00E945A5"/>
    <w:rsid w:val="00E9485C"/>
    <w:rsid w:val="00E94DB8"/>
    <w:rsid w:val="00E95DCF"/>
    <w:rsid w:val="00E962E6"/>
    <w:rsid w:val="00E96322"/>
    <w:rsid w:val="00E97957"/>
    <w:rsid w:val="00E97CA3"/>
    <w:rsid w:val="00EA08E8"/>
    <w:rsid w:val="00EA0D44"/>
    <w:rsid w:val="00EA23EC"/>
    <w:rsid w:val="00EA36B8"/>
    <w:rsid w:val="00EA3BEF"/>
    <w:rsid w:val="00EA3CF3"/>
    <w:rsid w:val="00EA4EE0"/>
    <w:rsid w:val="00EA59C3"/>
    <w:rsid w:val="00EA62F9"/>
    <w:rsid w:val="00EA7CE9"/>
    <w:rsid w:val="00EB0023"/>
    <w:rsid w:val="00EB09FF"/>
    <w:rsid w:val="00EB0D8D"/>
    <w:rsid w:val="00EB10D8"/>
    <w:rsid w:val="00EB203E"/>
    <w:rsid w:val="00EB24B6"/>
    <w:rsid w:val="00EB40AC"/>
    <w:rsid w:val="00EB43CE"/>
    <w:rsid w:val="00EB4F83"/>
    <w:rsid w:val="00EB5E3E"/>
    <w:rsid w:val="00EB6029"/>
    <w:rsid w:val="00EB7223"/>
    <w:rsid w:val="00EB740E"/>
    <w:rsid w:val="00EB7DF8"/>
    <w:rsid w:val="00EB7E38"/>
    <w:rsid w:val="00EC0D27"/>
    <w:rsid w:val="00EC2491"/>
    <w:rsid w:val="00EC35C4"/>
    <w:rsid w:val="00EC3F80"/>
    <w:rsid w:val="00EC4C13"/>
    <w:rsid w:val="00EC4F25"/>
    <w:rsid w:val="00EC6493"/>
    <w:rsid w:val="00EC7619"/>
    <w:rsid w:val="00ED0091"/>
    <w:rsid w:val="00ED0860"/>
    <w:rsid w:val="00ED1265"/>
    <w:rsid w:val="00ED2052"/>
    <w:rsid w:val="00ED2207"/>
    <w:rsid w:val="00ED23A6"/>
    <w:rsid w:val="00ED29A8"/>
    <w:rsid w:val="00ED7138"/>
    <w:rsid w:val="00ED7ABE"/>
    <w:rsid w:val="00ED7F84"/>
    <w:rsid w:val="00EE0296"/>
    <w:rsid w:val="00EE04CD"/>
    <w:rsid w:val="00EE050F"/>
    <w:rsid w:val="00EE11C0"/>
    <w:rsid w:val="00EE14BE"/>
    <w:rsid w:val="00EE14C8"/>
    <w:rsid w:val="00EE1853"/>
    <w:rsid w:val="00EE2518"/>
    <w:rsid w:val="00EE3604"/>
    <w:rsid w:val="00EE3996"/>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6AA3"/>
    <w:rsid w:val="00EF6BEE"/>
    <w:rsid w:val="00EF6E52"/>
    <w:rsid w:val="00EF7AC3"/>
    <w:rsid w:val="00F004F2"/>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5718"/>
    <w:rsid w:val="00F26191"/>
    <w:rsid w:val="00F27EDA"/>
    <w:rsid w:val="00F30E32"/>
    <w:rsid w:val="00F30FBD"/>
    <w:rsid w:val="00F3127B"/>
    <w:rsid w:val="00F32C16"/>
    <w:rsid w:val="00F33B9F"/>
    <w:rsid w:val="00F33FA7"/>
    <w:rsid w:val="00F34000"/>
    <w:rsid w:val="00F34D01"/>
    <w:rsid w:val="00F36F12"/>
    <w:rsid w:val="00F3797A"/>
    <w:rsid w:val="00F40866"/>
    <w:rsid w:val="00F409B8"/>
    <w:rsid w:val="00F40ADB"/>
    <w:rsid w:val="00F435F4"/>
    <w:rsid w:val="00F442D2"/>
    <w:rsid w:val="00F44995"/>
    <w:rsid w:val="00F45346"/>
    <w:rsid w:val="00F45733"/>
    <w:rsid w:val="00F45D7D"/>
    <w:rsid w:val="00F460A1"/>
    <w:rsid w:val="00F468E9"/>
    <w:rsid w:val="00F50500"/>
    <w:rsid w:val="00F521A3"/>
    <w:rsid w:val="00F52927"/>
    <w:rsid w:val="00F52EC3"/>
    <w:rsid w:val="00F5446A"/>
    <w:rsid w:val="00F546CA"/>
    <w:rsid w:val="00F555AC"/>
    <w:rsid w:val="00F55BE9"/>
    <w:rsid w:val="00F56B0D"/>
    <w:rsid w:val="00F5733E"/>
    <w:rsid w:val="00F60188"/>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F35"/>
    <w:rsid w:val="00F67F0C"/>
    <w:rsid w:val="00F7149E"/>
    <w:rsid w:val="00F72153"/>
    <w:rsid w:val="00F724A5"/>
    <w:rsid w:val="00F72FFC"/>
    <w:rsid w:val="00F7342D"/>
    <w:rsid w:val="00F74123"/>
    <w:rsid w:val="00F741C1"/>
    <w:rsid w:val="00F74AE2"/>
    <w:rsid w:val="00F74E1C"/>
    <w:rsid w:val="00F74FAA"/>
    <w:rsid w:val="00F760AA"/>
    <w:rsid w:val="00F766DD"/>
    <w:rsid w:val="00F76F33"/>
    <w:rsid w:val="00F775B6"/>
    <w:rsid w:val="00F779D3"/>
    <w:rsid w:val="00F77C12"/>
    <w:rsid w:val="00F77EE0"/>
    <w:rsid w:val="00F82FC1"/>
    <w:rsid w:val="00F840D2"/>
    <w:rsid w:val="00F84B57"/>
    <w:rsid w:val="00F84BA5"/>
    <w:rsid w:val="00F856A0"/>
    <w:rsid w:val="00F8690F"/>
    <w:rsid w:val="00F86FEA"/>
    <w:rsid w:val="00F871AE"/>
    <w:rsid w:val="00F87265"/>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CB7"/>
    <w:rsid w:val="00FA5132"/>
    <w:rsid w:val="00FA51B7"/>
    <w:rsid w:val="00FA603C"/>
    <w:rsid w:val="00FA6213"/>
    <w:rsid w:val="00FA7BC2"/>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38C3"/>
    <w:rsid w:val="00FC38C8"/>
    <w:rsid w:val="00FC43FE"/>
    <w:rsid w:val="00FD1091"/>
    <w:rsid w:val="00FD1312"/>
    <w:rsid w:val="00FD13BA"/>
    <w:rsid w:val="00FD20BB"/>
    <w:rsid w:val="00FD333B"/>
    <w:rsid w:val="00FD49A5"/>
    <w:rsid w:val="00FD5415"/>
    <w:rsid w:val="00FD55F0"/>
    <w:rsid w:val="00FD561D"/>
    <w:rsid w:val="00FD6DBD"/>
    <w:rsid w:val="00FE0F64"/>
    <w:rsid w:val="00FE19C7"/>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20"/>
    <w:rsid w:val="00474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A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60B4E71C-DBFA-4660-89A1-D6628650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8551</TotalTime>
  <Pages>70</Pages>
  <Words>27232</Words>
  <Characters>155229</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2844</cp:revision>
  <dcterms:created xsi:type="dcterms:W3CDTF">2023-03-27T10:30:00Z</dcterms:created>
  <dcterms:modified xsi:type="dcterms:W3CDTF">2025-07-04T04:44:00Z</dcterms:modified>
</cp:coreProperties>
</file>