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589712"/>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589713"/>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2ADA010"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w:t>
      </w:r>
      <w:proofErr w:type="gramStart"/>
      <w:r w:rsidRPr="00CD1DE7">
        <w:t>layer</w:t>
      </w:r>
      <w:bookmarkEnd w:id="2"/>
      <w:proofErr w:type="gramEnd"/>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44FC0A98"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w:t>
      </w:r>
      <w:proofErr w:type="gramStart"/>
      <w:r w:rsidR="00911DA6">
        <w:t>feed-forward</w:t>
      </w:r>
      <w:proofErr w:type="gramEnd"/>
      <w:r w:rsidR="00911DA6">
        <w:t xml:space="preserve"> NN.</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 xml:space="preserve">This introduction section focuses on supervised learning in which </w:t>
      </w:r>
      <w:proofErr w:type="gramStart"/>
      <w:r>
        <w:t>input</w:t>
      </w:r>
      <w:proofErr w:type="gramEnd"/>
      <w:r>
        <w:t xml:space="preserve">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lastRenderedPageBreak/>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77A57E0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w:t>
      </w:r>
      <w:r w:rsidR="00EF6E52">
        <w:lastRenderedPageBreak/>
        <w:t xml:space="preserve">means that it connects to other units via weighted connections, then unit </w:t>
      </w:r>
      <w:r w:rsidR="00EF6E52" w:rsidRPr="00EF6E52">
        <w:rPr>
          <w:i/>
          <w:iCs/>
        </w:rPr>
        <w:t>k</w:t>
      </w:r>
      <w:r w:rsidR="00EF6E52">
        <w:t xml:space="preserve"> is called clamped in NN.</w:t>
      </w:r>
      <w:r w:rsidR="004D7BEB">
        <w:t xml:space="preserve"> 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74D096A6"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1D4AE9">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w:t>
      </w:r>
      <w:r w:rsidR="00962593" w:rsidRPr="00CD1DE7">
        <w:lastRenderedPageBreak/>
        <w:t xml:space="preserve">(sometimes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1A0EA8E7"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736922EF" w:rsidR="000360EB" w:rsidRDefault="001B7B67">
      <w:pPr>
        <w:rPr>
          <w:szCs w:val="26"/>
        </w:rPr>
      </w:pPr>
      <w:r>
        <w:t xml:space="preserve">Where the positive constant </w:t>
      </w:r>
      <w:r w:rsidRPr="00E87A03">
        <w:rPr>
          <w:rFonts w:cs="Times New Roman"/>
          <w:i/>
          <w:iCs/>
        </w:rPr>
        <w:t>γ</w:t>
      </w:r>
      <w:r w:rsidR="001348DC">
        <w:t xml:space="preserve"> which </w:t>
      </w:r>
      <w:r>
        <w:t>is called learning rate specif</w:t>
      </w:r>
      <w:r w:rsidR="001348DC">
        <w:t>ies</w:t>
      </w:r>
      <w:r>
        <w:t xml:space="preserve">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w:t>
      </w:r>
      <w:r w:rsidR="00E851C9">
        <w:rPr>
          <w:szCs w:val="26"/>
        </w:rPr>
        <w:lastRenderedPageBreak/>
        <w:t xml:space="preserve">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96E897F"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2173BE">
        <w:rPr>
          <w:szCs w:val="26"/>
        </w:rPr>
        <w:t>gradient descent method for minimizing squared error, known as least squares method.</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w:lastRenderedPageBreak/>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54293343" w:rsidR="00BF0EB7" w:rsidRDefault="006466FB">
      <w:r w:rsidRPr="00E87A03">
        <w:t>After feeding all pattern</w:t>
      </w:r>
      <w:r w:rsidR="00263108" w:rsidRPr="00E87A03">
        <w:t>s</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proofErr w:type="gramStart"/>
      <w:r w:rsidR="00CB56CA">
        <w:t>Gradient</w:t>
      </w:r>
      <w:proofErr w:type="gramEnd"/>
      <w:r w:rsidR="00CB56CA">
        <w:t xml:space="preserve"> descent 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Gradient descent method </w:t>
      </w:r>
      <w:r w:rsidR="00173B50">
        <w:t>pushes</w:t>
      </w:r>
      <w:r w:rsidR="00FE2997">
        <w:t xml:space="preserve"> candidate solution along with a so-called </w:t>
      </w:r>
      <w:r w:rsidR="003B17EE">
        <w:t xml:space="preserve">descending direction </w:t>
      </w:r>
      <w:r w:rsidR="00024D61" w:rsidRPr="00024D61">
        <w:rPr>
          <w:i/>
          <w:iCs/>
        </w:rPr>
        <w:t>d</w:t>
      </w:r>
      <w:r w:rsidR="00024D61" w:rsidRPr="00024D61">
        <w:rPr>
          <w:vertAlign w:val="superscript"/>
        </w:rPr>
        <w:t>(</w:t>
      </w:r>
      <w:r w:rsidR="00024D61" w:rsidRPr="00024D61">
        <w:rPr>
          <w:i/>
          <w:iCs/>
          <w:vertAlign w:val="superscript"/>
        </w:rPr>
        <w:t>p</w:t>
      </w:r>
      <w:r w:rsidR="00024D61" w:rsidRPr="00024D61">
        <w:rPr>
          <w:vertAlign w:val="superscript"/>
        </w:rPr>
        <w:t>)</w:t>
      </w:r>
      <w:r w:rsidR="00024D61">
        <w:t xml:space="preserve"> </w:t>
      </w:r>
      <w:r w:rsidR="003B17EE">
        <w:t xml:space="preserve">multiplied with length </w:t>
      </w:r>
      <w:r w:rsidR="00024D61" w:rsidRPr="00024D61">
        <w:rPr>
          <w:rFonts w:cs="Times New Roman"/>
          <w:i/>
          <w:iCs/>
        </w:rPr>
        <w:t>γ</w:t>
      </w:r>
      <w:r w:rsidR="00024D61">
        <w:t xml:space="preserve"> </w:t>
      </w:r>
      <w:r w:rsidR="003B17EE">
        <w:t>of such descending direction</w:t>
      </w:r>
      <w:r w:rsidR="0053273F">
        <w:t xml:space="preserve"> where </w:t>
      </w:r>
      <w:r w:rsidR="0053273F" w:rsidRPr="001B6BF1">
        <w:rPr>
          <w:i/>
          <w:iCs/>
        </w:rPr>
        <w:t>d</w:t>
      </w:r>
      <w:r w:rsidR="0053273F" w:rsidRPr="00985A2E">
        <w:rPr>
          <w:vertAlign w:val="superscript"/>
        </w:rPr>
        <w:t>(</w:t>
      </w:r>
      <w:r w:rsidR="0053273F" w:rsidRPr="00985A2E">
        <w:rPr>
          <w:i/>
          <w:iCs/>
          <w:vertAlign w:val="superscript"/>
        </w:rPr>
        <w:t>p</w:t>
      </w:r>
      <w:r w:rsidR="0053273F" w:rsidRPr="00985A2E">
        <w:rPr>
          <w:vertAlign w:val="superscript"/>
        </w:rPr>
        <w:t>)</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3A63442D"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e>
                  </m:mr>
                  <m:mr>
                    <m:e>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47322CE4"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7F5A7F83" w:rsidR="0083775F" w:rsidRPr="00881859" w:rsidRDefault="00881859">
      <m:oMathPara>
        <m:oMath>
          <m:r>
            <w:rPr>
              <w:rFonts w:ascii="Cambria Math" w:hAnsi="Cambria Math"/>
            </w:rPr>
            <m:t>γ</m:t>
          </m:r>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,γ</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lastRenderedPageBreak/>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m:t>
          </m:r>
          <m:r>
            <w:rPr>
              <w:rFonts w:ascii="Cambria Math" w:hAnsi="Cambria Math"/>
              <w:szCs w:val="26"/>
            </w:rPr>
            <m:t>θ</m:t>
          </m:r>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5DB6A5EC"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C10B1C">
        <w:t xml:space="preserve">gradient descend method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AB65DF5"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gradient descend method</w:t>
      </w:r>
      <w:r w:rsidR="00040787">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43269804" w:rsidR="005F2977" w:rsidRDefault="00156C2A" w:rsidP="00CF38AD">
      <w:r>
        <w:lastRenderedPageBreak/>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gradient descent 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131561FE"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4C1B5E3C" w:rsidR="00CF38AD" w:rsidRDefault="00000000" w:rsidP="00CF38AD">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r>
            <w:rPr>
              <w:rFonts w:ascii="Cambria Math" w:hAnsi="Cambria Math" w:cs="Times New Roman"/>
            </w:rPr>
            <m:t>=-</m:t>
          </m:r>
          <m:sSub>
            <m:sSubPr>
              <m:ctrlPr>
                <w:rPr>
                  <w:rFonts w:ascii="Cambria Math" w:hAnsi="Cambria Math"/>
                  <w:i/>
                </w:rPr>
              </m:ctrlPr>
            </m:sSubPr>
            <m:e>
              <m:r>
                <w:rPr>
                  <w:rFonts w:ascii="Cambria Math" w:hAnsi="Cambria Math"/>
                </w:rPr>
                <m:t>d</m:t>
              </m:r>
            </m:e>
            <m:sub>
              <m:r>
                <w:rPr>
                  <w:rFonts w:ascii="Cambria Math" w:hAnsi="Cambria Math"/>
                </w:rPr>
                <m:t>o</m:t>
              </m:r>
            </m:sub>
          </m:sSub>
        </m:oMath>
      </m:oMathPara>
    </w:p>
    <w:p w14:paraId="12F8060E" w14:textId="250320EB" w:rsidR="004079DF" w:rsidRPr="00CF38AD" w:rsidRDefault="00524DD7" w:rsidP="00CF38AD">
      <w:r>
        <w:rPr>
          <w:rFonts w:cs="Times New Roman"/>
        </w:rPr>
        <w:t>With gradient descent method, t</w:t>
      </w:r>
      <w:r w:rsidR="004079DF">
        <w:rPr>
          <w:rFonts w:cs="Times New Roman"/>
        </w:rPr>
        <w:t>he</w:t>
      </w:r>
      <w:r w:rsidR="00FC2C99">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the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4079DF">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4CC8AA38"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are second-order functions so that gradient descend method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lastRenderedPageBreak/>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4E38AB24"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Recall that the total squared error is the sum of many squared errors over all patterns but here we focus on the squared error without loss of generality because these squared errors are second-order functions which are fed to gradient descend method.</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274F7906"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gradient descent 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263785AC"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11305A94" w:rsidR="005F3710" w:rsidRDefault="00000000" w:rsidP="005F3710">
      <w:pPr>
        <w:rPr>
          <w:rFonts w:cs="Times New Roman"/>
        </w:rPr>
      </w:pPr>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h</m:t>
              </m:r>
            </m:sub>
          </m:sSub>
        </m:oMath>
      </m:oMathPara>
    </w:p>
    <w:p w14:paraId="4A0271AC" w14:textId="6764DE5E" w:rsidR="00032D7D" w:rsidRDefault="005D333A">
      <w:r>
        <w:t xml:space="preserve">It is necessary to calculate the gradient </w:t>
      </w:r>
      <w:r w:rsidRPr="00032D7D">
        <w:rPr>
          <w:rFonts w:cs="Times New Roman"/>
          <w:i/>
          <w:iCs/>
        </w:rPr>
        <w:t>ε</w:t>
      </w:r>
      <w:r w:rsidR="005F3710" w:rsidRPr="005F3710">
        <w:rPr>
          <w:rFonts w:cs="Times New Roman"/>
        </w:rPr>
        <w:t>’</w:t>
      </w:r>
      <w:r>
        <w:t>(</w:t>
      </w:r>
      <w:proofErr w:type="spellStart"/>
      <w:r w:rsidRPr="00032D7D">
        <w:rPr>
          <w:i/>
          <w:iCs/>
        </w:rPr>
        <w:t>y</w:t>
      </w:r>
      <w:r w:rsidR="006B13FF" w:rsidRPr="006B13FF">
        <w:rPr>
          <w:i/>
          <w:iCs/>
          <w:vertAlign w:val="subscript"/>
        </w:rPr>
        <w:t>h</w:t>
      </w:r>
      <w:proofErr w:type="spellEnd"/>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64F13944" w:rsidR="00CB6FA6" w:rsidRPr="00954887" w:rsidRDefault="00000000" w:rsidP="00FF0DAE">
      <m:oMathPara>
        <m:oMath>
          <m:sSup>
            <m:sSupPr>
              <m:ctrlPr>
                <w:rPr>
                  <w:rFonts w:ascii="Cambria Math" w:hAnsi="Cambria Math"/>
                  <w:i/>
                </w:rPr>
              </m:ctrlPr>
            </m:sSupPr>
            <m:e>
              <m:r>
                <w:rPr>
                  <w:rFonts w:ascii="Cambria Math" w:hAnsi="Cambria Math"/>
                </w:rPr>
                <m:t>ε</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1A7E186A" w:rsidR="008561AA" w:rsidRDefault="008561AA" w:rsidP="008561AA">
      <w:pPr>
        <w:rPr>
          <w:rFonts w:cs="Times New Roman"/>
        </w:rPr>
      </w:pPr>
      <w:r>
        <w:rPr>
          <w:rFonts w:cs="Times New Roman"/>
        </w:rPr>
        <w:t xml:space="preserve">Therefore, with gradient descent method,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7D25204A" w14:textId="5E8C5F6D" w:rsidR="00674899"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EB740E">
        <w:rPr>
          <w:i/>
          <w:iCs/>
          <w:szCs w:val="26"/>
        </w:rPr>
        <w:t xml:space="preserve">an </w:t>
      </w:r>
      <w:r w:rsidR="00830166" w:rsidRPr="00EB740E">
        <w:rPr>
          <w:i/>
          <w:iCs/>
          <w:szCs w:val="26"/>
        </w:rPr>
        <w:t>extension of delta rule</w:t>
      </w:r>
      <w:r w:rsidR="00830166">
        <w:rPr>
          <w:szCs w:val="26"/>
        </w:rPr>
        <w:t>.</w:t>
      </w:r>
      <w:r w:rsidR="00674899" w:rsidRPr="00674899">
        <w:t xml:space="preserve"> </w:t>
      </w:r>
      <w:r w:rsidR="00674899">
        <w:t xml:space="preserve">Recall that the equation above for weigh deviation and bias deviation is derived from the squared error function </w:t>
      </w:r>
      <w:r w:rsidR="00674899" w:rsidRPr="008A202F">
        <w:rPr>
          <w:rFonts w:cs="Times New Roman"/>
          <w:i/>
          <w:iCs/>
        </w:rPr>
        <w:t>ε</w:t>
      </w:r>
      <w:r w:rsidR="00674899" w:rsidRPr="008A202F">
        <w:rPr>
          <w:vertAlign w:val="superscript"/>
        </w:rPr>
        <w:t>(</w:t>
      </w:r>
      <w:r w:rsidR="00674899" w:rsidRPr="008A202F">
        <w:rPr>
          <w:i/>
          <w:iCs/>
          <w:vertAlign w:val="superscript"/>
        </w:rPr>
        <w:t>p</w:t>
      </w:r>
      <w:r w:rsidR="00674899" w:rsidRPr="008A202F">
        <w:rPr>
          <w:vertAlign w:val="superscript"/>
        </w:rPr>
        <w:t>)</w:t>
      </w:r>
      <w:r w:rsidR="00674899">
        <w:t>(</w:t>
      </w:r>
      <w:proofErr w:type="spellStart"/>
      <w:r w:rsidR="00674899">
        <w:rPr>
          <w:i/>
          <w:iCs/>
        </w:rPr>
        <w:t>y</w:t>
      </w:r>
      <w:r w:rsidR="00674899">
        <w:rPr>
          <w:i/>
          <w:iCs/>
          <w:vertAlign w:val="subscript"/>
        </w:rPr>
        <w:t>h</w:t>
      </w:r>
      <w:proofErr w:type="spellEnd"/>
      <w:r w:rsidR="00674899">
        <w:t xml:space="preserve">) at pattern </w:t>
      </w:r>
      <w:r w:rsidR="00674899" w:rsidRPr="008E754E">
        <w:rPr>
          <w:i/>
          <w:iCs/>
        </w:rPr>
        <w:t>p</w:t>
      </w:r>
      <w:r w:rsidR="00674899">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rsidR="00674899">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2C8E163D"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are second-order functions so that gradient descend method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lastRenderedPageBreak/>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w:t>
      </w:r>
      <w:proofErr w:type="gramStart"/>
      <w:r w:rsidR="00135C24" w:rsidRPr="00CD1DE7">
        <w:t>row</w:t>
      </w:r>
      <w:proofErr w:type="gramEnd"/>
      <w:r w:rsidR="00135C24" w:rsidRPr="00CD1DE7">
        <w:t xml:space="preserve"> and each row </w:t>
      </w:r>
      <w:proofErr w:type="gramStart"/>
      <w:r w:rsidR="00135C24" w:rsidRPr="00CD1DE7">
        <w:t>has</w:t>
      </w:r>
      <w:proofErr w:type="gramEnd"/>
      <w:r w:rsidR="00135C24" w:rsidRPr="00CD1DE7">
        <w:t xml:space="preserve">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D1E2A06"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w:t>
      </w:r>
      <w:proofErr w:type="gramStart"/>
      <w:r w:rsidRPr="00CD1DE7">
        <w:rPr>
          <w:szCs w:val="26"/>
        </w:rPr>
        <w:t>feed-forward</w:t>
      </w:r>
      <w:proofErr w:type="gramEnd"/>
      <w:r w:rsidRPr="00CD1DE7">
        <w:rPr>
          <w:szCs w:val="26"/>
        </w:rPr>
        <w:t xml:space="preserve">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processes iteratively data row in training corpus and compares the network’s prediction for each row to the actual class of the row. For each time it feeds a training row, the weights are modified </w:t>
      </w:r>
      <w:proofErr w:type="gramStart"/>
      <w:r w:rsidRPr="00CD1DE7">
        <w:rPr>
          <w:szCs w:val="26"/>
        </w:rPr>
        <w:t>in order to</w:t>
      </w:r>
      <w:proofErr w:type="gramEnd"/>
      <w:r w:rsidRPr="00CD1DE7">
        <w:rPr>
          <w:szCs w:val="26"/>
        </w:rPr>
        <w:t xml:space="preserve"> minimize the error between network’s prediction and actual class. The modifications are made in </w:t>
      </w:r>
      <w:proofErr w:type="gramStart"/>
      <w:r w:rsidRPr="00CD1DE7">
        <w:rPr>
          <w:szCs w:val="26"/>
        </w:rPr>
        <w:t>backward</w:t>
      </w:r>
      <w:proofErr w:type="gramEnd"/>
      <w:r w:rsidRPr="00CD1DE7">
        <w:rPr>
          <w:szCs w:val="26"/>
        </w:rPr>
        <w:t xml:space="preserve">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lastRenderedPageBreak/>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5D24A247"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 xml:space="preserve">is </w:t>
            </w:r>
            <w:proofErr w:type="gramStart"/>
            <w:r w:rsidRPr="00CD1DE7">
              <w:t>learning</w:t>
            </w:r>
            <w:proofErr w:type="gramEnd"/>
            <w:r w:rsidRPr="00CD1DE7">
              <w:t xml:space="preserve"> rate ranging from 0 to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1A523EA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lastRenderedPageBreak/>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lastRenderedPageBreak/>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12F6BF39" w:rsidR="00532C79" w:rsidRDefault="00932DBB" w:rsidP="00532C79">
      <w:pPr>
        <w:pStyle w:val="Heading1"/>
      </w:pPr>
      <w:bookmarkStart w:id="63" w:name="_Toc131589714"/>
      <w:r>
        <w:t>2</w:t>
      </w:r>
      <w:r w:rsidR="00532C79">
        <w:t xml:space="preserve">. </w:t>
      </w:r>
      <w:r w:rsidR="00532C79">
        <w:t>Convergence and parameters</w:t>
      </w:r>
      <w:bookmarkEnd w:id="63"/>
    </w:p>
    <w:p w14:paraId="3D6A1C97" w14:textId="03BD25F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gradient descend method in solving optimization problem.</w:t>
      </w:r>
      <w:r w:rsidR="00EE1853">
        <w:t xml:space="preserve"> </w:t>
      </w:r>
      <w:proofErr w:type="gramStart"/>
      <w:r w:rsidR="00EE1853">
        <w:t>Exactly,</w:t>
      </w:r>
      <w:proofErr w:type="gramEnd"/>
      <w:r w:rsidR="00EE1853">
        <w:t xml:space="preserve"> </w:t>
      </w:r>
      <w:r w:rsidR="00BA0023">
        <w:t>delta rule is derived from</w:t>
      </w:r>
      <w:r w:rsidR="00910B7B">
        <w:t xml:space="preserve"> stochastic gradient descen</w:t>
      </w:r>
      <w:r w:rsidR="00086CCF">
        <w:t>t</w:t>
      </w:r>
      <w:r w:rsidR="00910B7B">
        <w:t xml:space="preserve"> method which is known as a stochastic approximation of </w:t>
      </w:r>
      <w:r w:rsidR="00910B7B">
        <w:t>gradient descend method</w:t>
      </w:r>
      <w:r w:rsidR="00910B7B">
        <w:t>.</w:t>
      </w:r>
      <w:r w:rsidR="0015354D">
        <w:t xml:space="preserve"> Backpropagation algorithm is based on </w:t>
      </w:r>
      <w:r w:rsidR="0015354D">
        <w:t>stochastic gradient descend method</w:t>
      </w:r>
      <w:r w:rsidR="0015354D">
        <w:t xml:space="preserve"> for updating weights and biases.</w:t>
      </w:r>
      <w:r w:rsidR="00086CCF">
        <w:t xml:space="preserve"> In this section we research convergence of Hebbian rule and delta rule (</w:t>
      </w:r>
      <w:r w:rsidR="00291891">
        <w:t xml:space="preserve">also </w:t>
      </w:r>
      <w:r w:rsidR="00291891">
        <w:t>stochastic gradient descent</w:t>
      </w:r>
      <w:r w:rsidR="00086CCF">
        <w:t>)</w:t>
      </w:r>
      <w:r w:rsidR="00913285">
        <w:t>.</w:t>
      </w:r>
      <w:r w:rsidR="00CC6D3F">
        <w:t xml:space="preserve"> </w:t>
      </w:r>
      <w:proofErr w:type="gramStart"/>
      <w:r w:rsidR="00A12B46">
        <w:t>The</w:t>
      </w:r>
      <w:r w:rsidR="00C51CC0">
        <w:t xml:space="preserve"> </w:t>
      </w:r>
      <w:r w:rsidR="00A12B46">
        <w:t>convergence</w:t>
      </w:r>
      <w:proofErr w:type="gramEnd"/>
      <w:r w:rsidR="00A12B46">
        <w:t xml:space="preserve"> implies that a concrete learning algorithm like propagation algorithm will converge to optimal solutions that are optimal weights after a limit number of iteration</w:t>
      </w:r>
      <w:r w:rsidR="00E945A5">
        <w:t>s</w:t>
      </w:r>
      <w:r w:rsidR="00A12B46">
        <w:t>.</w:t>
      </w:r>
      <w:r w:rsidR="00C51CC0">
        <w:t xml:space="preserve"> Therefore, the convergence is the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C51CC0">
        <w:t>Some parameters of NN which affect the convergence are also discussed.</w:t>
      </w:r>
      <w:r w:rsidR="00C51CC0">
        <w:t xml:space="preserve"> Because weigh</w:t>
      </w:r>
      <w:r w:rsidR="00BB53C5">
        <w:t>t</w:t>
      </w:r>
      <w:r w:rsidR="00C51CC0">
        <w:t xml:space="preserve">s and biases are main objects of learning </w:t>
      </w:r>
      <w:proofErr w:type="gramStart"/>
      <w:r w:rsidR="00097F6D">
        <w:t>algorithm</w:t>
      </w:r>
      <w:proofErr w:type="gramEnd"/>
      <w:r w:rsidR="0040535B">
        <w:t>, they are considered as variables.</w:t>
      </w:r>
      <w:r w:rsidR="00666250">
        <w:t xml:space="preserve"> So, other factors </w:t>
      </w:r>
      <w:r w:rsidR="00D36C60">
        <w:t>like</w:t>
      </w:r>
      <w:r w:rsidR="00666250">
        <w:t xml:space="preserve"> learning rate </w:t>
      </w:r>
      <w:r w:rsidR="00002A39">
        <w:t xml:space="preserve">that affect efficiency and convergence of learning algorithm </w:t>
      </w:r>
      <w:r w:rsidR="00D36C60">
        <w:t xml:space="preserve">are </w:t>
      </w:r>
      <w:r w:rsidR="0031518A">
        <w:t xml:space="preserve">considered </w:t>
      </w:r>
      <w:r w:rsidR="00D36C60">
        <w:t>parameters of NN.</w:t>
      </w:r>
    </w:p>
    <w:p w14:paraId="3FA3938D" w14:textId="08A5220A" w:rsidR="00532C79" w:rsidRDefault="00CC6D3F" w:rsidP="00A12B46">
      <w:pPr>
        <w:ind w:firstLine="360"/>
      </w:pPr>
      <w:r>
        <w:lastRenderedPageBreak/>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w:t>
      </w:r>
      <w:r w:rsidR="008D1FE9">
        <w:t>Hebb</w:t>
      </w:r>
      <w:r w:rsidR="008D1FE9">
        <w:t xml:space="preserve"> stated that</w:t>
      </w:r>
      <w:r w:rsidR="004E215C">
        <w:t xml:space="preserve"> when two neurons (neural cells) communicate together via a synapsis, activities of the presynaptic cell stimulate the postsynaptic cell</w:t>
      </w:r>
      <w:r w:rsidR="00535150">
        <w:t xml:space="preserve">. In other words, the </w:t>
      </w:r>
      <w:r w:rsidR="00535150">
        <w:t>synapsis</w:t>
      </w:r>
      <w:r w:rsidR="00535150">
        <w:t xml:space="preserve">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F74123"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w:t>
      </w:r>
      <w:r>
        <w:t>synaptic plasticity</w:t>
      </w:r>
      <w:r>
        <w:t xml:space="preserve"> of the </w:t>
      </w:r>
      <w:r>
        <w:t>presynaptic</w:t>
      </w:r>
      <w:r>
        <w:t xml:space="preserve"> unit </w:t>
      </w:r>
      <w:r w:rsidRPr="00734381">
        <w:rPr>
          <w:i/>
          <w:iCs/>
        </w:rPr>
        <w:t>j</w:t>
      </w:r>
      <w:r>
        <w:t xml:space="preserve"> and </w:t>
      </w:r>
      <w:r>
        <w:t>the postsynaptic</w:t>
      </w:r>
      <w:r>
        <w:t xml:space="preserve"> unit </w:t>
      </w:r>
      <w:r w:rsidRPr="00734381">
        <w:rPr>
          <w:i/>
          <w:iCs/>
        </w:rPr>
        <w:t>k</w:t>
      </w:r>
      <w:r>
        <w:t>.</w:t>
      </w:r>
      <w:r w:rsidR="00F30FBD">
        <w:t xml:space="preserve"> </w:t>
      </w:r>
      <w:r w:rsidR="00F30FBD">
        <w:t>Hebbian rule</w:t>
      </w:r>
      <w:r w:rsidR="00F30FBD">
        <w:t xml:space="preserv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17D7C642"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w:t>
      </w:r>
      <w:r w:rsidR="00605D91">
        <w:t xml:space="preserve"> too.</w:t>
      </w:r>
      <w:r w:rsidR="001F4954" w:rsidRPr="001F4954">
        <w:t xml:space="preserve"> </w:t>
      </w:r>
      <w:r w:rsidR="001F4954">
        <w:t xml:space="preserve">The </w:t>
      </w:r>
      <w:r w:rsidR="001F4954">
        <w:t>convergence of Hebbian rule</w:t>
      </w:r>
      <w:r w:rsidR="001F4954">
        <w:t xml:space="preserve"> implies that </w:t>
      </w:r>
      <w:r w:rsidR="00683846">
        <w:t xml:space="preserve">that a concrete learning algorithm </w:t>
      </w:r>
      <w:r w:rsidR="00683846">
        <w:t>that follows Hebbian rule</w:t>
      </w:r>
      <w:r w:rsidR="00683846">
        <w:t xml:space="preserve"> will converge to optimal weights after a limit number of iterations.</w:t>
      </w:r>
    </w:p>
    <w:p w14:paraId="42071463" w14:textId="196ACE3B" w:rsidR="00060CC9" w:rsidRDefault="00060CC9" w:rsidP="00060CC9">
      <w:pPr>
        <w:ind w:firstLine="360"/>
      </w:pPr>
      <w:r>
        <w:t xml:space="preserve">Recall that </w:t>
      </w:r>
      <w:r>
        <w:t>delta rule is derived from stochastic gradient descent method which is known as a stochastic approximation of gradient descend method</w:t>
      </w:r>
      <w:r>
        <w:t xml:space="preserve"> on which the traditional b</w:t>
      </w:r>
      <w:r>
        <w:t>ackpropagation algorithm is based</w:t>
      </w:r>
      <w:r>
        <w:t>.</w:t>
      </w:r>
      <w:r w:rsidR="007C3CB7" w:rsidRPr="007C3CB7">
        <w:t xml:space="preserve"> </w:t>
      </w:r>
      <w:r w:rsidR="007C3CB7">
        <w:t>Here, t</w:t>
      </w:r>
      <w:r w:rsidR="007C3CB7">
        <w:t xml:space="preserve">he convergence of delta rule implies </w:t>
      </w:r>
      <w:r w:rsidR="007C3CB7">
        <w:t xml:space="preserve">the convergence of </w:t>
      </w:r>
      <w:r w:rsidR="00E2249C">
        <w:t>stochastic gradient descent method</w:t>
      </w:r>
      <w:r w:rsidR="00E2249C">
        <w:t>.</w:t>
      </w:r>
      <w:r w:rsidR="00730993">
        <w:t xml:space="preserve"> The extended delta rule derived from </w:t>
      </w:r>
      <w:r w:rsidR="00730993">
        <w:t>stochastic gradient descent method</w:t>
      </w:r>
      <w:r w:rsidR="00322B1C">
        <w:t xml:space="preserve"> is</w:t>
      </w:r>
      <w:r w:rsidR="00F435F4">
        <w:t>:</w:t>
      </w:r>
    </w:p>
    <w:p w14:paraId="31767DFC" w14:textId="0EE22665"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14E7B6D4" w14:textId="387A610D" w:rsidR="00CD4EF0" w:rsidRPr="00CD4EF0" w:rsidRDefault="00CD4EF0" w:rsidP="00CD4EF0">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CD4EF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 xml:space="preserve">for </m:t>
                    </m:r>
                    <m:r>
                      <m:rPr>
                        <m:sty m:val="p"/>
                      </m:rPr>
                      <w:rPr>
                        <w:rFonts w:ascii="Cambria Math" w:hAnsi="Cambria Math"/>
                        <w:szCs w:val="26"/>
                      </w:rPr>
                      <m:t>hidden</m:t>
                    </m:r>
                    <m:r>
                      <m:rPr>
                        <m:sty m:val="p"/>
                      </m:rPr>
                      <w:rPr>
                        <w:rFonts w:ascii="Cambria Math" w:hAnsi="Cambria Math"/>
                        <w:szCs w:val="26"/>
                      </w:rPr>
                      <m:t xml:space="preserve"> unit</m:t>
                    </m:r>
                  </m:e>
                </m:mr>
              </m:m>
            </m:e>
          </m:d>
        </m:oMath>
      </m:oMathPara>
    </w:p>
    <w:p w14:paraId="0F43C310" w14:textId="580757F3" w:rsidR="00730993" w:rsidRDefault="00730993" w:rsidP="00803530">
      <w:r>
        <w:t>Essentially, Hebbian rule and delta rule explain the same meaningfulness</w:t>
      </w:r>
      <w:r>
        <w:t xml:space="preserve"> where the extended delta rule is more general</w:t>
      </w:r>
      <w:r w:rsidR="00322B1C">
        <w:t xml:space="preserve"> and hence, please pay </w:t>
      </w:r>
      <w:r w:rsidR="002E3902">
        <w:t xml:space="preserve">more </w:t>
      </w:r>
      <w:r w:rsidR="00322B1C">
        <w:t>attention to the convergence of delta rule.</w:t>
      </w:r>
      <w:r w:rsidR="00121B46">
        <w:t xml:space="preserve"> Now we skim </w:t>
      </w:r>
      <w:r w:rsidR="00972795">
        <w:t>through stochastic gradient descent method.</w:t>
      </w:r>
    </w:p>
    <w:p w14:paraId="0F87DCCA" w14:textId="77777777" w:rsidR="00730993" w:rsidRDefault="00730993" w:rsidP="00803530"/>
    <w:p w14:paraId="5FCF1B95" w14:textId="27628965" w:rsidR="005D349E" w:rsidRDefault="00932DBB" w:rsidP="005D349E">
      <w:pPr>
        <w:pStyle w:val="Heading1"/>
      </w:pPr>
      <w:bookmarkStart w:id="64" w:name="_Toc131589715"/>
      <w:r>
        <w:t>3</w:t>
      </w:r>
      <w:r w:rsidR="005D349E">
        <w:t>. Recurrent networks</w:t>
      </w:r>
      <w:bookmarkEnd w:id="64"/>
    </w:p>
    <w:p w14:paraId="501F676A" w14:textId="5482B4CA" w:rsidR="005D349E" w:rsidRDefault="00AD404F" w:rsidP="00803530">
      <w:r>
        <w:t xml:space="preserve">Default NN is </w:t>
      </w:r>
      <w:proofErr w:type="gramStart"/>
      <w:r>
        <w:t>feed-forward</w:t>
      </w:r>
      <w:proofErr w:type="gramEnd"/>
      <w:r>
        <w:t xml:space="preserve">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0191D5A"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 xml:space="preserve">may not change the </w:t>
      </w:r>
      <w:r w:rsidR="001237AF">
        <w:lastRenderedPageBreak/>
        <w:t>learning NN algorithm.</w:t>
      </w:r>
      <w:r w:rsidR="00790798">
        <w:t xml:space="preserve"> </w:t>
      </w:r>
      <w:proofErr w:type="gramStart"/>
      <w:r w:rsidR="003A6836">
        <w:t>However</w:t>
      </w:r>
      <w:proofErr w:type="gramEnd"/>
      <w:r w:rsidR="003A6836">
        <w:t xml:space="preserve"> propagation rule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24E61BA8"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Such weights are </w:t>
      </w:r>
      <w:r w:rsidR="00E039C6">
        <w:t xml:space="preserve">treated as other weights and so backpropagation algorithm </w:t>
      </w:r>
      <w:r w:rsidR="003E6244">
        <w:t>modifies</w:t>
      </w:r>
      <w:r w:rsidR="00E039C6">
        <w:t xml:space="preserve"> these weights as usual.</w:t>
      </w:r>
      <w:r w:rsidR="00B026F9">
        <w:t xml:space="preserve"> In general, </w:t>
      </w:r>
      <w:r w:rsidR="009A2E58">
        <w:t>both Jordan network and Elman network can be trained by backpropagation algorithm.</w:t>
      </w:r>
    </w:p>
    <w:p w14:paraId="2659B148" w14:textId="16E42692"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On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1C5674"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m:t>
                        </m:r>
                        <m:r>
                          <m:rPr>
                            <m:sty m:val="p"/>
                          </m:rPr>
                          <w:rPr>
                            <w:rFonts w:ascii="Cambria Math" w:hAnsi="Cambria Math"/>
                            <w:szCs w:val="26"/>
                          </w:rPr>
                          <m:t>n</m:t>
                        </m:r>
                        <m:r>
                          <m:rPr>
                            <m:sty m:val="p"/>
                          </m:rPr>
                          <w:rPr>
                            <w:rFonts w:ascii="Cambria Math" w:hAnsi="Cambria Math"/>
                            <w:szCs w:val="26"/>
                          </w:rPr>
                          <m:t>ged</m:t>
                        </m:r>
                      </m:e>
                    </m:d>
                    <m:r>
                      <w:rPr>
                        <w:rFonts w:ascii="Cambria Math" w:hAnsi="Cambria Math"/>
                        <w:szCs w:val="26"/>
                      </w:rPr>
                      <m:t xml:space="preserve"> </m:t>
                    </m:r>
                    <m:r>
                      <m:rPr>
                        <m:sty m:val="p"/>
                      </m:rPr>
                      <w:rPr>
                        <w:rFonts w:ascii="Cambria Math" w:hAnsi="Cambria Math"/>
                        <w:szCs w:val="26"/>
                      </w:rPr>
                      <m:t>otherwise</m:t>
                    </m:r>
                  </m:e>
                </m:mr>
              </m:m>
            </m:e>
          </m:d>
        </m:oMath>
      </m:oMathPara>
    </w:p>
    <w:p w14:paraId="30FDA1BF" w14:textId="5C8A10E2" w:rsidR="00031F07" w:rsidRDefault="008C3EA6" w:rsidP="00F91B0D">
      <w:pPr>
        <w:ind w:firstLine="360"/>
      </w:pPr>
      <w:r>
        <w:t xml:space="preserve">In this research, I proposed another RNN called </w:t>
      </w:r>
      <w:r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77777777" w:rsidR="00F004F2" w:rsidRDefault="00F004F2" w:rsidP="00803530"/>
    <w:p w14:paraId="538FC2D8" w14:textId="0711934C" w:rsidR="00DC266C" w:rsidRDefault="00DC266C" w:rsidP="00DC266C">
      <w:pPr>
        <w:pStyle w:val="Heading1"/>
      </w:pPr>
      <w:bookmarkStart w:id="65" w:name="_Toc131589716"/>
      <w:r>
        <w:t>References</w:t>
      </w:r>
      <w:bookmarkEnd w:id="65"/>
    </w:p>
    <w:p w14:paraId="47279C4A" w14:textId="77777777" w:rsidR="003624BF" w:rsidRDefault="00607DBE" w:rsidP="003624BF">
      <w:pPr>
        <w:pStyle w:val="Bibliography"/>
        <w:ind w:left="720" w:hanging="720"/>
        <w:rPr>
          <w:noProof/>
          <w:szCs w:val="24"/>
        </w:rPr>
      </w:pPr>
      <w:r>
        <w:fldChar w:fldCharType="begin"/>
      </w:r>
      <w:r>
        <w:instrText xml:space="preserve"> BIBLIOGRAPHY  \l 1033 </w:instrText>
      </w:r>
      <w:r>
        <w:fldChar w:fldCharType="separate"/>
      </w:r>
      <w:r w:rsidR="003624BF">
        <w:rPr>
          <w:noProof/>
        </w:rPr>
        <w:t xml:space="preserve">Han, J., &amp; Kamber, M. (2006). </w:t>
      </w:r>
      <w:r w:rsidR="003624BF">
        <w:rPr>
          <w:i/>
          <w:iCs/>
          <w:noProof/>
        </w:rPr>
        <w:t>Data Mining: Concepts and Techniques</w:t>
      </w:r>
      <w:r w:rsidR="003624BF">
        <w:rPr>
          <w:noProof/>
        </w:rPr>
        <w:t xml:space="preserve"> (2nd Edition ed.). (J. Gray, Ed.) San Francisco, CA, USA: Morgan Kaufmann Publishers, Elsevier.</w:t>
      </w:r>
    </w:p>
    <w:p w14:paraId="55A38CFC" w14:textId="77777777" w:rsidR="003624BF" w:rsidRDefault="003624BF" w:rsidP="003624BF">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7E649209" w14:textId="77777777" w:rsidR="003624BF" w:rsidRDefault="003624BF" w:rsidP="003624BF">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3435216" w14:textId="77777777" w:rsidR="003624BF" w:rsidRDefault="003624BF" w:rsidP="003624BF">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78B108B4" w14:textId="77777777" w:rsidR="003624BF" w:rsidRDefault="003624BF" w:rsidP="003624BF">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3624BF">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B63963C" w14:textId="25F39EC0" w:rsidR="00E56C2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589712" w:history="1">
            <w:r w:rsidR="00E56C24" w:rsidRPr="00C42CBD">
              <w:rPr>
                <w:rStyle w:val="Hyperlink"/>
                <w:noProof/>
              </w:rPr>
              <w:t>Abstract</w:t>
            </w:r>
            <w:r w:rsidR="00E56C24">
              <w:rPr>
                <w:noProof/>
                <w:webHidden/>
              </w:rPr>
              <w:tab/>
            </w:r>
            <w:r w:rsidR="00E56C24">
              <w:rPr>
                <w:noProof/>
                <w:webHidden/>
              </w:rPr>
              <w:fldChar w:fldCharType="begin"/>
            </w:r>
            <w:r w:rsidR="00E56C24">
              <w:rPr>
                <w:noProof/>
                <w:webHidden/>
              </w:rPr>
              <w:instrText xml:space="preserve"> PAGEREF _Toc131589712 \h </w:instrText>
            </w:r>
            <w:r w:rsidR="00E56C24">
              <w:rPr>
                <w:noProof/>
                <w:webHidden/>
              </w:rPr>
            </w:r>
            <w:r w:rsidR="00E56C24">
              <w:rPr>
                <w:noProof/>
                <w:webHidden/>
              </w:rPr>
              <w:fldChar w:fldCharType="separate"/>
            </w:r>
            <w:r w:rsidR="00E56C24">
              <w:rPr>
                <w:noProof/>
                <w:webHidden/>
              </w:rPr>
              <w:t>1</w:t>
            </w:r>
            <w:r w:rsidR="00E56C24">
              <w:rPr>
                <w:noProof/>
                <w:webHidden/>
              </w:rPr>
              <w:fldChar w:fldCharType="end"/>
            </w:r>
          </w:hyperlink>
        </w:p>
        <w:p w14:paraId="1687502B" w14:textId="30FE34D7" w:rsidR="00E56C24" w:rsidRDefault="00E56C24">
          <w:pPr>
            <w:pStyle w:val="TOC1"/>
            <w:tabs>
              <w:tab w:val="right" w:leader="dot" w:pos="9016"/>
            </w:tabs>
            <w:rPr>
              <w:rFonts w:asciiTheme="minorHAnsi" w:hAnsiTheme="minorHAnsi"/>
              <w:noProof/>
              <w:sz w:val="22"/>
            </w:rPr>
          </w:pPr>
          <w:hyperlink w:anchor="_Toc131589713" w:history="1">
            <w:r w:rsidRPr="00C42CBD">
              <w:rPr>
                <w:rStyle w:val="Hyperlink"/>
                <w:noProof/>
              </w:rPr>
              <w:t>1. Introduction</w:t>
            </w:r>
            <w:r>
              <w:rPr>
                <w:noProof/>
                <w:webHidden/>
              </w:rPr>
              <w:tab/>
            </w:r>
            <w:r>
              <w:rPr>
                <w:noProof/>
                <w:webHidden/>
              </w:rPr>
              <w:fldChar w:fldCharType="begin"/>
            </w:r>
            <w:r>
              <w:rPr>
                <w:noProof/>
                <w:webHidden/>
              </w:rPr>
              <w:instrText xml:space="preserve"> PAGEREF _Toc131589713 \h </w:instrText>
            </w:r>
            <w:r>
              <w:rPr>
                <w:noProof/>
                <w:webHidden/>
              </w:rPr>
            </w:r>
            <w:r>
              <w:rPr>
                <w:noProof/>
                <w:webHidden/>
              </w:rPr>
              <w:fldChar w:fldCharType="separate"/>
            </w:r>
            <w:r>
              <w:rPr>
                <w:noProof/>
                <w:webHidden/>
              </w:rPr>
              <w:t>1</w:t>
            </w:r>
            <w:r>
              <w:rPr>
                <w:noProof/>
                <w:webHidden/>
              </w:rPr>
              <w:fldChar w:fldCharType="end"/>
            </w:r>
          </w:hyperlink>
        </w:p>
        <w:p w14:paraId="601B4953" w14:textId="584E43F1" w:rsidR="00E56C24" w:rsidRDefault="00E56C24">
          <w:pPr>
            <w:pStyle w:val="TOC1"/>
            <w:tabs>
              <w:tab w:val="right" w:leader="dot" w:pos="9016"/>
            </w:tabs>
            <w:rPr>
              <w:rFonts w:asciiTheme="minorHAnsi" w:hAnsiTheme="minorHAnsi"/>
              <w:noProof/>
              <w:sz w:val="22"/>
            </w:rPr>
          </w:pPr>
          <w:hyperlink w:anchor="_Toc131589714" w:history="1">
            <w:r w:rsidRPr="00C42CBD">
              <w:rPr>
                <w:rStyle w:val="Hyperlink"/>
                <w:noProof/>
              </w:rPr>
              <w:t>2. Convergence and parameters</w:t>
            </w:r>
            <w:r>
              <w:rPr>
                <w:noProof/>
                <w:webHidden/>
              </w:rPr>
              <w:tab/>
            </w:r>
            <w:r>
              <w:rPr>
                <w:noProof/>
                <w:webHidden/>
              </w:rPr>
              <w:fldChar w:fldCharType="begin"/>
            </w:r>
            <w:r>
              <w:rPr>
                <w:noProof/>
                <w:webHidden/>
              </w:rPr>
              <w:instrText xml:space="preserve"> PAGEREF _Toc131589714 \h </w:instrText>
            </w:r>
            <w:r>
              <w:rPr>
                <w:noProof/>
                <w:webHidden/>
              </w:rPr>
            </w:r>
            <w:r>
              <w:rPr>
                <w:noProof/>
                <w:webHidden/>
              </w:rPr>
              <w:fldChar w:fldCharType="separate"/>
            </w:r>
            <w:r>
              <w:rPr>
                <w:noProof/>
                <w:webHidden/>
              </w:rPr>
              <w:t>19</w:t>
            </w:r>
            <w:r>
              <w:rPr>
                <w:noProof/>
                <w:webHidden/>
              </w:rPr>
              <w:fldChar w:fldCharType="end"/>
            </w:r>
          </w:hyperlink>
        </w:p>
        <w:p w14:paraId="11D8EED7" w14:textId="161252A7" w:rsidR="00E56C24" w:rsidRDefault="00E56C24">
          <w:pPr>
            <w:pStyle w:val="TOC1"/>
            <w:tabs>
              <w:tab w:val="right" w:leader="dot" w:pos="9016"/>
            </w:tabs>
            <w:rPr>
              <w:rFonts w:asciiTheme="minorHAnsi" w:hAnsiTheme="minorHAnsi"/>
              <w:noProof/>
              <w:sz w:val="22"/>
            </w:rPr>
          </w:pPr>
          <w:hyperlink w:anchor="_Toc131589715" w:history="1">
            <w:r w:rsidRPr="00C42CBD">
              <w:rPr>
                <w:rStyle w:val="Hyperlink"/>
                <w:noProof/>
              </w:rPr>
              <w:t>3. Recurrent networks</w:t>
            </w:r>
            <w:r>
              <w:rPr>
                <w:noProof/>
                <w:webHidden/>
              </w:rPr>
              <w:tab/>
            </w:r>
            <w:r>
              <w:rPr>
                <w:noProof/>
                <w:webHidden/>
              </w:rPr>
              <w:fldChar w:fldCharType="begin"/>
            </w:r>
            <w:r>
              <w:rPr>
                <w:noProof/>
                <w:webHidden/>
              </w:rPr>
              <w:instrText xml:space="preserve"> PAGEREF _Toc131589715 \h </w:instrText>
            </w:r>
            <w:r>
              <w:rPr>
                <w:noProof/>
                <w:webHidden/>
              </w:rPr>
            </w:r>
            <w:r>
              <w:rPr>
                <w:noProof/>
                <w:webHidden/>
              </w:rPr>
              <w:fldChar w:fldCharType="separate"/>
            </w:r>
            <w:r>
              <w:rPr>
                <w:noProof/>
                <w:webHidden/>
              </w:rPr>
              <w:t>20</w:t>
            </w:r>
            <w:r>
              <w:rPr>
                <w:noProof/>
                <w:webHidden/>
              </w:rPr>
              <w:fldChar w:fldCharType="end"/>
            </w:r>
          </w:hyperlink>
        </w:p>
        <w:p w14:paraId="4A4F60FB" w14:textId="6D460C38" w:rsidR="00E56C24" w:rsidRDefault="00E56C24">
          <w:pPr>
            <w:pStyle w:val="TOC1"/>
            <w:tabs>
              <w:tab w:val="right" w:leader="dot" w:pos="9016"/>
            </w:tabs>
            <w:rPr>
              <w:rFonts w:asciiTheme="minorHAnsi" w:hAnsiTheme="minorHAnsi"/>
              <w:noProof/>
              <w:sz w:val="22"/>
            </w:rPr>
          </w:pPr>
          <w:hyperlink w:anchor="_Toc131589716" w:history="1">
            <w:r w:rsidRPr="00C42CBD">
              <w:rPr>
                <w:rStyle w:val="Hyperlink"/>
                <w:noProof/>
              </w:rPr>
              <w:t>References</w:t>
            </w:r>
            <w:r>
              <w:rPr>
                <w:noProof/>
                <w:webHidden/>
              </w:rPr>
              <w:tab/>
            </w:r>
            <w:r>
              <w:rPr>
                <w:noProof/>
                <w:webHidden/>
              </w:rPr>
              <w:fldChar w:fldCharType="begin"/>
            </w:r>
            <w:r>
              <w:rPr>
                <w:noProof/>
                <w:webHidden/>
              </w:rPr>
              <w:instrText xml:space="preserve"> PAGEREF _Toc131589716 \h </w:instrText>
            </w:r>
            <w:r>
              <w:rPr>
                <w:noProof/>
                <w:webHidden/>
              </w:rPr>
            </w:r>
            <w:r>
              <w:rPr>
                <w:noProof/>
                <w:webHidden/>
              </w:rPr>
              <w:fldChar w:fldCharType="separate"/>
            </w:r>
            <w:r>
              <w:rPr>
                <w:noProof/>
                <w:webHidden/>
              </w:rPr>
              <w:t>22</w:t>
            </w:r>
            <w:r>
              <w:rPr>
                <w:noProof/>
                <w:webHidden/>
              </w:rPr>
              <w:fldChar w:fldCharType="end"/>
            </w:r>
          </w:hyperlink>
        </w:p>
        <w:p w14:paraId="118A11A3" w14:textId="624863D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5921E" w14:textId="77777777" w:rsidR="00F8690F" w:rsidRDefault="00F8690F" w:rsidP="00DC266C">
      <w:r>
        <w:separator/>
      </w:r>
    </w:p>
  </w:endnote>
  <w:endnote w:type="continuationSeparator" w:id="0">
    <w:p w14:paraId="61878024" w14:textId="77777777" w:rsidR="00F8690F" w:rsidRDefault="00F8690F"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A5E19" w14:textId="77777777" w:rsidR="00F8690F" w:rsidRDefault="00F8690F" w:rsidP="00DC266C">
      <w:r>
        <w:separator/>
      </w:r>
    </w:p>
  </w:footnote>
  <w:footnote w:type="continuationSeparator" w:id="0">
    <w:p w14:paraId="6A218C6D" w14:textId="77777777" w:rsidR="00F8690F" w:rsidRDefault="00F8690F"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103A1"/>
    <w:rsid w:val="000108CA"/>
    <w:rsid w:val="00014D83"/>
    <w:rsid w:val="0002033D"/>
    <w:rsid w:val="0002069D"/>
    <w:rsid w:val="00024D61"/>
    <w:rsid w:val="0002673C"/>
    <w:rsid w:val="000306E6"/>
    <w:rsid w:val="00031012"/>
    <w:rsid w:val="00031F07"/>
    <w:rsid w:val="00032BB2"/>
    <w:rsid w:val="00032D7D"/>
    <w:rsid w:val="00035FA1"/>
    <w:rsid w:val="000360EB"/>
    <w:rsid w:val="00036C07"/>
    <w:rsid w:val="0003737A"/>
    <w:rsid w:val="00040787"/>
    <w:rsid w:val="00041E65"/>
    <w:rsid w:val="000427A0"/>
    <w:rsid w:val="000430F9"/>
    <w:rsid w:val="00043A23"/>
    <w:rsid w:val="0004438B"/>
    <w:rsid w:val="0005275B"/>
    <w:rsid w:val="0005455A"/>
    <w:rsid w:val="0005575D"/>
    <w:rsid w:val="00056D9D"/>
    <w:rsid w:val="00057D7A"/>
    <w:rsid w:val="00060CC9"/>
    <w:rsid w:val="0006390B"/>
    <w:rsid w:val="00064C24"/>
    <w:rsid w:val="00071A9B"/>
    <w:rsid w:val="000737DC"/>
    <w:rsid w:val="00077F43"/>
    <w:rsid w:val="00080062"/>
    <w:rsid w:val="00082E8F"/>
    <w:rsid w:val="00085EA1"/>
    <w:rsid w:val="00086CCF"/>
    <w:rsid w:val="000917DC"/>
    <w:rsid w:val="00092DF8"/>
    <w:rsid w:val="000953E6"/>
    <w:rsid w:val="00097525"/>
    <w:rsid w:val="00097F6D"/>
    <w:rsid w:val="000A0D5D"/>
    <w:rsid w:val="000A7EBD"/>
    <w:rsid w:val="000B033C"/>
    <w:rsid w:val="000B17D1"/>
    <w:rsid w:val="000B77CE"/>
    <w:rsid w:val="000C2C15"/>
    <w:rsid w:val="000C3B66"/>
    <w:rsid w:val="000C7FEA"/>
    <w:rsid w:val="000D6198"/>
    <w:rsid w:val="000D6B6B"/>
    <w:rsid w:val="000E1C74"/>
    <w:rsid w:val="000E2B15"/>
    <w:rsid w:val="000E316D"/>
    <w:rsid w:val="000E3A08"/>
    <w:rsid w:val="000E619C"/>
    <w:rsid w:val="000E6CD6"/>
    <w:rsid w:val="000F3CE2"/>
    <w:rsid w:val="00100E45"/>
    <w:rsid w:val="00101772"/>
    <w:rsid w:val="00101F64"/>
    <w:rsid w:val="0010311B"/>
    <w:rsid w:val="00107029"/>
    <w:rsid w:val="00107B67"/>
    <w:rsid w:val="00121B46"/>
    <w:rsid w:val="00122943"/>
    <w:rsid w:val="00122A24"/>
    <w:rsid w:val="001237AF"/>
    <w:rsid w:val="00125A7F"/>
    <w:rsid w:val="00126D77"/>
    <w:rsid w:val="001308B8"/>
    <w:rsid w:val="001322A0"/>
    <w:rsid w:val="00132DBF"/>
    <w:rsid w:val="00133239"/>
    <w:rsid w:val="001348DC"/>
    <w:rsid w:val="00135C24"/>
    <w:rsid w:val="0013775F"/>
    <w:rsid w:val="001448BA"/>
    <w:rsid w:val="00146F58"/>
    <w:rsid w:val="001515F9"/>
    <w:rsid w:val="00152F89"/>
    <w:rsid w:val="0015354D"/>
    <w:rsid w:val="00154735"/>
    <w:rsid w:val="00155F4C"/>
    <w:rsid w:val="00156C2A"/>
    <w:rsid w:val="00157D82"/>
    <w:rsid w:val="00163782"/>
    <w:rsid w:val="001715B7"/>
    <w:rsid w:val="00171DCD"/>
    <w:rsid w:val="00173B50"/>
    <w:rsid w:val="00174A13"/>
    <w:rsid w:val="00181264"/>
    <w:rsid w:val="00181939"/>
    <w:rsid w:val="00183520"/>
    <w:rsid w:val="00187929"/>
    <w:rsid w:val="00192AEA"/>
    <w:rsid w:val="001972DA"/>
    <w:rsid w:val="001A173E"/>
    <w:rsid w:val="001A4E67"/>
    <w:rsid w:val="001A54AA"/>
    <w:rsid w:val="001B0C5E"/>
    <w:rsid w:val="001B1EBA"/>
    <w:rsid w:val="001B6BF1"/>
    <w:rsid w:val="001B7B67"/>
    <w:rsid w:val="001C08D5"/>
    <w:rsid w:val="001C5674"/>
    <w:rsid w:val="001D0B4A"/>
    <w:rsid w:val="001D255D"/>
    <w:rsid w:val="001D2F7A"/>
    <w:rsid w:val="001D4AE9"/>
    <w:rsid w:val="001D4FD5"/>
    <w:rsid w:val="001D562A"/>
    <w:rsid w:val="001F4954"/>
    <w:rsid w:val="001F4A5B"/>
    <w:rsid w:val="002004FF"/>
    <w:rsid w:val="0020068C"/>
    <w:rsid w:val="00201966"/>
    <w:rsid w:val="002068CC"/>
    <w:rsid w:val="002108F2"/>
    <w:rsid w:val="00214099"/>
    <w:rsid w:val="002168A7"/>
    <w:rsid w:val="002173BE"/>
    <w:rsid w:val="002177AD"/>
    <w:rsid w:val="0022130E"/>
    <w:rsid w:val="00221A38"/>
    <w:rsid w:val="00221CD8"/>
    <w:rsid w:val="002254E7"/>
    <w:rsid w:val="00234712"/>
    <w:rsid w:val="002356D2"/>
    <w:rsid w:val="00236BA5"/>
    <w:rsid w:val="0023732C"/>
    <w:rsid w:val="00241F5A"/>
    <w:rsid w:val="0024385F"/>
    <w:rsid w:val="00244225"/>
    <w:rsid w:val="00244592"/>
    <w:rsid w:val="00250579"/>
    <w:rsid w:val="00252A4C"/>
    <w:rsid w:val="0025512F"/>
    <w:rsid w:val="00256686"/>
    <w:rsid w:val="002608D1"/>
    <w:rsid w:val="002617B9"/>
    <w:rsid w:val="00263108"/>
    <w:rsid w:val="002633D6"/>
    <w:rsid w:val="00266314"/>
    <w:rsid w:val="00266A41"/>
    <w:rsid w:val="00271112"/>
    <w:rsid w:val="0027122D"/>
    <w:rsid w:val="0027221E"/>
    <w:rsid w:val="0027254D"/>
    <w:rsid w:val="00273E8B"/>
    <w:rsid w:val="00273F05"/>
    <w:rsid w:val="00273FF9"/>
    <w:rsid w:val="0027407F"/>
    <w:rsid w:val="0027411A"/>
    <w:rsid w:val="00274426"/>
    <w:rsid w:val="002745D9"/>
    <w:rsid w:val="002755FD"/>
    <w:rsid w:val="002765CB"/>
    <w:rsid w:val="002866AA"/>
    <w:rsid w:val="00287F30"/>
    <w:rsid w:val="00291073"/>
    <w:rsid w:val="00291891"/>
    <w:rsid w:val="00291E20"/>
    <w:rsid w:val="00293606"/>
    <w:rsid w:val="00294576"/>
    <w:rsid w:val="00294942"/>
    <w:rsid w:val="00294DAE"/>
    <w:rsid w:val="00296920"/>
    <w:rsid w:val="002A0A66"/>
    <w:rsid w:val="002A27EF"/>
    <w:rsid w:val="002A2DEA"/>
    <w:rsid w:val="002A3F6D"/>
    <w:rsid w:val="002A7367"/>
    <w:rsid w:val="002B145F"/>
    <w:rsid w:val="002B53BB"/>
    <w:rsid w:val="002B62EE"/>
    <w:rsid w:val="002B62FB"/>
    <w:rsid w:val="002C08A2"/>
    <w:rsid w:val="002C09D5"/>
    <w:rsid w:val="002C0BEF"/>
    <w:rsid w:val="002C60BD"/>
    <w:rsid w:val="002D0CFE"/>
    <w:rsid w:val="002D17F9"/>
    <w:rsid w:val="002D1D17"/>
    <w:rsid w:val="002D45AD"/>
    <w:rsid w:val="002D61B2"/>
    <w:rsid w:val="002D687C"/>
    <w:rsid w:val="002D7DB3"/>
    <w:rsid w:val="002E3902"/>
    <w:rsid w:val="002E44E1"/>
    <w:rsid w:val="002E761C"/>
    <w:rsid w:val="002F2CB4"/>
    <w:rsid w:val="002F7517"/>
    <w:rsid w:val="002F7C1C"/>
    <w:rsid w:val="0030048B"/>
    <w:rsid w:val="00303929"/>
    <w:rsid w:val="003146B1"/>
    <w:rsid w:val="00314B08"/>
    <w:rsid w:val="0031518A"/>
    <w:rsid w:val="0031548B"/>
    <w:rsid w:val="00317FD6"/>
    <w:rsid w:val="0032010C"/>
    <w:rsid w:val="00320494"/>
    <w:rsid w:val="003208E9"/>
    <w:rsid w:val="00322B1C"/>
    <w:rsid w:val="00323592"/>
    <w:rsid w:val="00324493"/>
    <w:rsid w:val="00325870"/>
    <w:rsid w:val="0032683F"/>
    <w:rsid w:val="003307D4"/>
    <w:rsid w:val="003337EA"/>
    <w:rsid w:val="003347FB"/>
    <w:rsid w:val="00341805"/>
    <w:rsid w:val="00342677"/>
    <w:rsid w:val="00345233"/>
    <w:rsid w:val="00345CB9"/>
    <w:rsid w:val="00345DCB"/>
    <w:rsid w:val="0034656C"/>
    <w:rsid w:val="00346798"/>
    <w:rsid w:val="0034754A"/>
    <w:rsid w:val="003478DC"/>
    <w:rsid w:val="00347D0F"/>
    <w:rsid w:val="003502F7"/>
    <w:rsid w:val="0035315A"/>
    <w:rsid w:val="00353EC8"/>
    <w:rsid w:val="00357752"/>
    <w:rsid w:val="003624BF"/>
    <w:rsid w:val="00362656"/>
    <w:rsid w:val="00362747"/>
    <w:rsid w:val="003631EE"/>
    <w:rsid w:val="00365217"/>
    <w:rsid w:val="003702D6"/>
    <w:rsid w:val="0037493B"/>
    <w:rsid w:val="00375C3D"/>
    <w:rsid w:val="003768DE"/>
    <w:rsid w:val="003869F4"/>
    <w:rsid w:val="00390111"/>
    <w:rsid w:val="00394CE6"/>
    <w:rsid w:val="00395DC5"/>
    <w:rsid w:val="003A20C2"/>
    <w:rsid w:val="003A266C"/>
    <w:rsid w:val="003A3AB6"/>
    <w:rsid w:val="003A5827"/>
    <w:rsid w:val="003A5E7C"/>
    <w:rsid w:val="003A6836"/>
    <w:rsid w:val="003B1651"/>
    <w:rsid w:val="003B173F"/>
    <w:rsid w:val="003B17EE"/>
    <w:rsid w:val="003B335C"/>
    <w:rsid w:val="003B364F"/>
    <w:rsid w:val="003B734D"/>
    <w:rsid w:val="003C4463"/>
    <w:rsid w:val="003C621A"/>
    <w:rsid w:val="003C6646"/>
    <w:rsid w:val="003C7039"/>
    <w:rsid w:val="003D2CF8"/>
    <w:rsid w:val="003D3244"/>
    <w:rsid w:val="003D4F35"/>
    <w:rsid w:val="003D5125"/>
    <w:rsid w:val="003D5550"/>
    <w:rsid w:val="003D5732"/>
    <w:rsid w:val="003D6966"/>
    <w:rsid w:val="003E1DD9"/>
    <w:rsid w:val="003E208E"/>
    <w:rsid w:val="003E6244"/>
    <w:rsid w:val="003F00CB"/>
    <w:rsid w:val="003F296A"/>
    <w:rsid w:val="00400318"/>
    <w:rsid w:val="004008BD"/>
    <w:rsid w:val="00400A1A"/>
    <w:rsid w:val="00400F47"/>
    <w:rsid w:val="004018AC"/>
    <w:rsid w:val="004047ED"/>
    <w:rsid w:val="0040535B"/>
    <w:rsid w:val="004056FC"/>
    <w:rsid w:val="004064A7"/>
    <w:rsid w:val="00406835"/>
    <w:rsid w:val="004079DF"/>
    <w:rsid w:val="00407CBD"/>
    <w:rsid w:val="0042187E"/>
    <w:rsid w:val="004236B1"/>
    <w:rsid w:val="0042447C"/>
    <w:rsid w:val="004316E7"/>
    <w:rsid w:val="0043185C"/>
    <w:rsid w:val="00444594"/>
    <w:rsid w:val="0045043D"/>
    <w:rsid w:val="004527EB"/>
    <w:rsid w:val="0045301D"/>
    <w:rsid w:val="004534F5"/>
    <w:rsid w:val="00454B45"/>
    <w:rsid w:val="00454B9D"/>
    <w:rsid w:val="00455242"/>
    <w:rsid w:val="00455342"/>
    <w:rsid w:val="00461520"/>
    <w:rsid w:val="004659ED"/>
    <w:rsid w:val="00467DC6"/>
    <w:rsid w:val="004733AD"/>
    <w:rsid w:val="004754F5"/>
    <w:rsid w:val="004774FC"/>
    <w:rsid w:val="00477D0F"/>
    <w:rsid w:val="00480B5F"/>
    <w:rsid w:val="00482280"/>
    <w:rsid w:val="004823DF"/>
    <w:rsid w:val="00483856"/>
    <w:rsid w:val="0048739C"/>
    <w:rsid w:val="00493BC5"/>
    <w:rsid w:val="00495D47"/>
    <w:rsid w:val="004A2210"/>
    <w:rsid w:val="004A2FE6"/>
    <w:rsid w:val="004A30EB"/>
    <w:rsid w:val="004A5CB0"/>
    <w:rsid w:val="004A7472"/>
    <w:rsid w:val="004B1110"/>
    <w:rsid w:val="004C2999"/>
    <w:rsid w:val="004C5B65"/>
    <w:rsid w:val="004C61BD"/>
    <w:rsid w:val="004C6794"/>
    <w:rsid w:val="004D14D8"/>
    <w:rsid w:val="004D7BEB"/>
    <w:rsid w:val="004E1A2F"/>
    <w:rsid w:val="004E215C"/>
    <w:rsid w:val="004E58E1"/>
    <w:rsid w:val="004F0D0F"/>
    <w:rsid w:val="004F0D57"/>
    <w:rsid w:val="004F10D8"/>
    <w:rsid w:val="004F3887"/>
    <w:rsid w:val="004F40C5"/>
    <w:rsid w:val="004F517F"/>
    <w:rsid w:val="005023ED"/>
    <w:rsid w:val="00502F70"/>
    <w:rsid w:val="005039FD"/>
    <w:rsid w:val="00506651"/>
    <w:rsid w:val="005115DB"/>
    <w:rsid w:val="00516ADC"/>
    <w:rsid w:val="0052358F"/>
    <w:rsid w:val="0052459D"/>
    <w:rsid w:val="00524DD7"/>
    <w:rsid w:val="00524F0E"/>
    <w:rsid w:val="0052740B"/>
    <w:rsid w:val="00530CCD"/>
    <w:rsid w:val="00531A2D"/>
    <w:rsid w:val="0053273F"/>
    <w:rsid w:val="00532C79"/>
    <w:rsid w:val="00534E9D"/>
    <w:rsid w:val="00535150"/>
    <w:rsid w:val="00536303"/>
    <w:rsid w:val="00546131"/>
    <w:rsid w:val="00546B4F"/>
    <w:rsid w:val="00547F0B"/>
    <w:rsid w:val="0055050A"/>
    <w:rsid w:val="00552899"/>
    <w:rsid w:val="005565E7"/>
    <w:rsid w:val="005566EE"/>
    <w:rsid w:val="00560B1D"/>
    <w:rsid w:val="005613CD"/>
    <w:rsid w:val="00564FDA"/>
    <w:rsid w:val="00567283"/>
    <w:rsid w:val="00570505"/>
    <w:rsid w:val="00570FB1"/>
    <w:rsid w:val="00574638"/>
    <w:rsid w:val="00574D36"/>
    <w:rsid w:val="00576DDC"/>
    <w:rsid w:val="00582B3A"/>
    <w:rsid w:val="0058384C"/>
    <w:rsid w:val="00584AB4"/>
    <w:rsid w:val="00591FB3"/>
    <w:rsid w:val="00592DD6"/>
    <w:rsid w:val="005950E5"/>
    <w:rsid w:val="0059512B"/>
    <w:rsid w:val="005A1C1C"/>
    <w:rsid w:val="005A3318"/>
    <w:rsid w:val="005A5F22"/>
    <w:rsid w:val="005A7BD1"/>
    <w:rsid w:val="005B2AC7"/>
    <w:rsid w:val="005B49E0"/>
    <w:rsid w:val="005C151F"/>
    <w:rsid w:val="005C207E"/>
    <w:rsid w:val="005C66A5"/>
    <w:rsid w:val="005C73ED"/>
    <w:rsid w:val="005C7F6B"/>
    <w:rsid w:val="005D0C10"/>
    <w:rsid w:val="005D10A2"/>
    <w:rsid w:val="005D20B4"/>
    <w:rsid w:val="005D2F66"/>
    <w:rsid w:val="005D333A"/>
    <w:rsid w:val="005D349E"/>
    <w:rsid w:val="005D6888"/>
    <w:rsid w:val="005E718D"/>
    <w:rsid w:val="005F137B"/>
    <w:rsid w:val="005F1A37"/>
    <w:rsid w:val="005F2977"/>
    <w:rsid w:val="005F3710"/>
    <w:rsid w:val="005F6FFF"/>
    <w:rsid w:val="006002B7"/>
    <w:rsid w:val="00600E7D"/>
    <w:rsid w:val="00602531"/>
    <w:rsid w:val="006026E7"/>
    <w:rsid w:val="00602EFC"/>
    <w:rsid w:val="00603702"/>
    <w:rsid w:val="00605D91"/>
    <w:rsid w:val="00606EDC"/>
    <w:rsid w:val="00607DBE"/>
    <w:rsid w:val="006138D8"/>
    <w:rsid w:val="00614645"/>
    <w:rsid w:val="00616D02"/>
    <w:rsid w:val="006213A7"/>
    <w:rsid w:val="00624240"/>
    <w:rsid w:val="006273BD"/>
    <w:rsid w:val="006300B5"/>
    <w:rsid w:val="00633356"/>
    <w:rsid w:val="006340E8"/>
    <w:rsid w:val="00634D39"/>
    <w:rsid w:val="00634EFA"/>
    <w:rsid w:val="00641D18"/>
    <w:rsid w:val="00645041"/>
    <w:rsid w:val="006466FB"/>
    <w:rsid w:val="00647ABE"/>
    <w:rsid w:val="00651391"/>
    <w:rsid w:val="0065199B"/>
    <w:rsid w:val="00651D6D"/>
    <w:rsid w:val="006521A6"/>
    <w:rsid w:val="00660C22"/>
    <w:rsid w:val="006614A2"/>
    <w:rsid w:val="00662AFF"/>
    <w:rsid w:val="006640CD"/>
    <w:rsid w:val="00666250"/>
    <w:rsid w:val="00666355"/>
    <w:rsid w:val="006663A7"/>
    <w:rsid w:val="00667FC3"/>
    <w:rsid w:val="006716DE"/>
    <w:rsid w:val="00674899"/>
    <w:rsid w:val="006764D0"/>
    <w:rsid w:val="0068055F"/>
    <w:rsid w:val="00683846"/>
    <w:rsid w:val="00683FAB"/>
    <w:rsid w:val="00684F11"/>
    <w:rsid w:val="00691AAB"/>
    <w:rsid w:val="00694033"/>
    <w:rsid w:val="006954B0"/>
    <w:rsid w:val="006A4FA5"/>
    <w:rsid w:val="006A628D"/>
    <w:rsid w:val="006A74D4"/>
    <w:rsid w:val="006A7735"/>
    <w:rsid w:val="006B13FF"/>
    <w:rsid w:val="006B2461"/>
    <w:rsid w:val="006B35EB"/>
    <w:rsid w:val="006B4AD5"/>
    <w:rsid w:val="006B6DA9"/>
    <w:rsid w:val="006B716F"/>
    <w:rsid w:val="006B7D20"/>
    <w:rsid w:val="006C3530"/>
    <w:rsid w:val="006C439C"/>
    <w:rsid w:val="006C4B75"/>
    <w:rsid w:val="006C56DD"/>
    <w:rsid w:val="006C6315"/>
    <w:rsid w:val="006D2D0A"/>
    <w:rsid w:val="006D49AC"/>
    <w:rsid w:val="006D7E09"/>
    <w:rsid w:val="006E286D"/>
    <w:rsid w:val="006F06A5"/>
    <w:rsid w:val="006F0C1A"/>
    <w:rsid w:val="006F2B93"/>
    <w:rsid w:val="006F41AC"/>
    <w:rsid w:val="006F5E14"/>
    <w:rsid w:val="007008AB"/>
    <w:rsid w:val="00702B35"/>
    <w:rsid w:val="007051DB"/>
    <w:rsid w:val="007067A6"/>
    <w:rsid w:val="00711952"/>
    <w:rsid w:val="00712E71"/>
    <w:rsid w:val="00714AA9"/>
    <w:rsid w:val="00722B2B"/>
    <w:rsid w:val="00726A52"/>
    <w:rsid w:val="0072759F"/>
    <w:rsid w:val="007277ED"/>
    <w:rsid w:val="00727F53"/>
    <w:rsid w:val="00730993"/>
    <w:rsid w:val="00730AE4"/>
    <w:rsid w:val="00734381"/>
    <w:rsid w:val="00736257"/>
    <w:rsid w:val="0073700F"/>
    <w:rsid w:val="007370B6"/>
    <w:rsid w:val="007372E9"/>
    <w:rsid w:val="00737D9B"/>
    <w:rsid w:val="00741A67"/>
    <w:rsid w:val="00746D25"/>
    <w:rsid w:val="007479F7"/>
    <w:rsid w:val="0075039E"/>
    <w:rsid w:val="00756C63"/>
    <w:rsid w:val="00763A73"/>
    <w:rsid w:val="00764457"/>
    <w:rsid w:val="00764B63"/>
    <w:rsid w:val="007704D2"/>
    <w:rsid w:val="0077156B"/>
    <w:rsid w:val="00771F1C"/>
    <w:rsid w:val="00774489"/>
    <w:rsid w:val="00774D39"/>
    <w:rsid w:val="007770D4"/>
    <w:rsid w:val="00777B5A"/>
    <w:rsid w:val="007808BD"/>
    <w:rsid w:val="007877C7"/>
    <w:rsid w:val="00787FEC"/>
    <w:rsid w:val="00790798"/>
    <w:rsid w:val="00791A7C"/>
    <w:rsid w:val="00795E33"/>
    <w:rsid w:val="007A7A31"/>
    <w:rsid w:val="007A7E77"/>
    <w:rsid w:val="007B241E"/>
    <w:rsid w:val="007B4536"/>
    <w:rsid w:val="007B4B80"/>
    <w:rsid w:val="007B5784"/>
    <w:rsid w:val="007B74B1"/>
    <w:rsid w:val="007B7F79"/>
    <w:rsid w:val="007C23E1"/>
    <w:rsid w:val="007C2E91"/>
    <w:rsid w:val="007C3CB7"/>
    <w:rsid w:val="007C41D8"/>
    <w:rsid w:val="007C5AAD"/>
    <w:rsid w:val="007C5EE4"/>
    <w:rsid w:val="007C7418"/>
    <w:rsid w:val="007C745B"/>
    <w:rsid w:val="007D17D9"/>
    <w:rsid w:val="007D2A44"/>
    <w:rsid w:val="007D353C"/>
    <w:rsid w:val="007D3D54"/>
    <w:rsid w:val="007E2505"/>
    <w:rsid w:val="007E2BBF"/>
    <w:rsid w:val="007E2E87"/>
    <w:rsid w:val="007E47B1"/>
    <w:rsid w:val="007E6BCE"/>
    <w:rsid w:val="007F2DE4"/>
    <w:rsid w:val="007F4882"/>
    <w:rsid w:val="007F4BD2"/>
    <w:rsid w:val="008014B1"/>
    <w:rsid w:val="00801FE8"/>
    <w:rsid w:val="0080269E"/>
    <w:rsid w:val="00803530"/>
    <w:rsid w:val="008053AD"/>
    <w:rsid w:val="00806481"/>
    <w:rsid w:val="008100B5"/>
    <w:rsid w:val="00814A4F"/>
    <w:rsid w:val="00815AC5"/>
    <w:rsid w:val="0082107F"/>
    <w:rsid w:val="00823862"/>
    <w:rsid w:val="00824B99"/>
    <w:rsid w:val="008264AB"/>
    <w:rsid w:val="00826688"/>
    <w:rsid w:val="00826D4E"/>
    <w:rsid w:val="00830166"/>
    <w:rsid w:val="00831BC0"/>
    <w:rsid w:val="00832E45"/>
    <w:rsid w:val="00833C6C"/>
    <w:rsid w:val="0083470B"/>
    <w:rsid w:val="0083775F"/>
    <w:rsid w:val="00840B3C"/>
    <w:rsid w:val="00841019"/>
    <w:rsid w:val="00842A64"/>
    <w:rsid w:val="00846FAD"/>
    <w:rsid w:val="008561AA"/>
    <w:rsid w:val="00856C81"/>
    <w:rsid w:val="00860736"/>
    <w:rsid w:val="00861435"/>
    <w:rsid w:val="00866869"/>
    <w:rsid w:val="00870274"/>
    <w:rsid w:val="008741C2"/>
    <w:rsid w:val="00874E3D"/>
    <w:rsid w:val="00876296"/>
    <w:rsid w:val="008762E5"/>
    <w:rsid w:val="00876642"/>
    <w:rsid w:val="00881859"/>
    <w:rsid w:val="00882FA5"/>
    <w:rsid w:val="008856E2"/>
    <w:rsid w:val="0088573D"/>
    <w:rsid w:val="00885B0A"/>
    <w:rsid w:val="00885EDC"/>
    <w:rsid w:val="00890174"/>
    <w:rsid w:val="00890C63"/>
    <w:rsid w:val="008931D7"/>
    <w:rsid w:val="00893444"/>
    <w:rsid w:val="008A202F"/>
    <w:rsid w:val="008A5D23"/>
    <w:rsid w:val="008B1693"/>
    <w:rsid w:val="008B4E3C"/>
    <w:rsid w:val="008C0807"/>
    <w:rsid w:val="008C2A14"/>
    <w:rsid w:val="008C31B6"/>
    <w:rsid w:val="008C3EA6"/>
    <w:rsid w:val="008C7C88"/>
    <w:rsid w:val="008C7FA7"/>
    <w:rsid w:val="008D1FE9"/>
    <w:rsid w:val="008D3630"/>
    <w:rsid w:val="008D3E5F"/>
    <w:rsid w:val="008D501B"/>
    <w:rsid w:val="008E2D25"/>
    <w:rsid w:val="008E3C7C"/>
    <w:rsid w:val="008E754E"/>
    <w:rsid w:val="008F12EF"/>
    <w:rsid w:val="008F452D"/>
    <w:rsid w:val="008F47E7"/>
    <w:rsid w:val="008F5F04"/>
    <w:rsid w:val="008F6E35"/>
    <w:rsid w:val="0090036A"/>
    <w:rsid w:val="00902B9D"/>
    <w:rsid w:val="00902CD1"/>
    <w:rsid w:val="00905C23"/>
    <w:rsid w:val="00910B7B"/>
    <w:rsid w:val="00911DA6"/>
    <w:rsid w:val="00913285"/>
    <w:rsid w:val="0091438F"/>
    <w:rsid w:val="009157CB"/>
    <w:rsid w:val="0091634B"/>
    <w:rsid w:val="00917837"/>
    <w:rsid w:val="0092230A"/>
    <w:rsid w:val="00922955"/>
    <w:rsid w:val="00926E5C"/>
    <w:rsid w:val="00927905"/>
    <w:rsid w:val="00930926"/>
    <w:rsid w:val="00932DBB"/>
    <w:rsid w:val="009337C8"/>
    <w:rsid w:val="00937DDE"/>
    <w:rsid w:val="00940D26"/>
    <w:rsid w:val="0094242B"/>
    <w:rsid w:val="009446AC"/>
    <w:rsid w:val="00945752"/>
    <w:rsid w:val="00945CF0"/>
    <w:rsid w:val="00954250"/>
    <w:rsid w:val="00954887"/>
    <w:rsid w:val="00955030"/>
    <w:rsid w:val="00956FDE"/>
    <w:rsid w:val="00962593"/>
    <w:rsid w:val="00970A0E"/>
    <w:rsid w:val="00970F7D"/>
    <w:rsid w:val="009712DD"/>
    <w:rsid w:val="009713B6"/>
    <w:rsid w:val="00972012"/>
    <w:rsid w:val="00972795"/>
    <w:rsid w:val="0098180F"/>
    <w:rsid w:val="009830E7"/>
    <w:rsid w:val="00984626"/>
    <w:rsid w:val="0098583F"/>
    <w:rsid w:val="00985A2E"/>
    <w:rsid w:val="0098622B"/>
    <w:rsid w:val="0099366E"/>
    <w:rsid w:val="00994CA7"/>
    <w:rsid w:val="00997487"/>
    <w:rsid w:val="009A017D"/>
    <w:rsid w:val="009A2E58"/>
    <w:rsid w:val="009A3579"/>
    <w:rsid w:val="009A45BB"/>
    <w:rsid w:val="009A4DD0"/>
    <w:rsid w:val="009A6BC7"/>
    <w:rsid w:val="009A71EB"/>
    <w:rsid w:val="009A734B"/>
    <w:rsid w:val="009A79CC"/>
    <w:rsid w:val="009A7FBD"/>
    <w:rsid w:val="009B46B1"/>
    <w:rsid w:val="009B6864"/>
    <w:rsid w:val="009C0078"/>
    <w:rsid w:val="009C1F26"/>
    <w:rsid w:val="009C70FB"/>
    <w:rsid w:val="009C7CCB"/>
    <w:rsid w:val="009D056F"/>
    <w:rsid w:val="009D2893"/>
    <w:rsid w:val="009D28B8"/>
    <w:rsid w:val="009D5C39"/>
    <w:rsid w:val="009D7F35"/>
    <w:rsid w:val="009E5FEE"/>
    <w:rsid w:val="009E67C5"/>
    <w:rsid w:val="009F0CA3"/>
    <w:rsid w:val="009F4965"/>
    <w:rsid w:val="009F4F39"/>
    <w:rsid w:val="009F68A2"/>
    <w:rsid w:val="009F6AF4"/>
    <w:rsid w:val="00A02F29"/>
    <w:rsid w:val="00A10297"/>
    <w:rsid w:val="00A10FC4"/>
    <w:rsid w:val="00A11238"/>
    <w:rsid w:val="00A12B46"/>
    <w:rsid w:val="00A14CF2"/>
    <w:rsid w:val="00A21F16"/>
    <w:rsid w:val="00A25F87"/>
    <w:rsid w:val="00A26AE7"/>
    <w:rsid w:val="00A30A70"/>
    <w:rsid w:val="00A33182"/>
    <w:rsid w:val="00A40FBF"/>
    <w:rsid w:val="00A41F39"/>
    <w:rsid w:val="00A4210C"/>
    <w:rsid w:val="00A426F6"/>
    <w:rsid w:val="00A42D67"/>
    <w:rsid w:val="00A4325A"/>
    <w:rsid w:val="00A43A39"/>
    <w:rsid w:val="00A46769"/>
    <w:rsid w:val="00A46F03"/>
    <w:rsid w:val="00A47476"/>
    <w:rsid w:val="00A52452"/>
    <w:rsid w:val="00A525C3"/>
    <w:rsid w:val="00A52695"/>
    <w:rsid w:val="00A56F0F"/>
    <w:rsid w:val="00A576E2"/>
    <w:rsid w:val="00A60194"/>
    <w:rsid w:val="00A62E77"/>
    <w:rsid w:val="00A668FE"/>
    <w:rsid w:val="00A70205"/>
    <w:rsid w:val="00A709F7"/>
    <w:rsid w:val="00A74E04"/>
    <w:rsid w:val="00A82E92"/>
    <w:rsid w:val="00A83499"/>
    <w:rsid w:val="00A83AE6"/>
    <w:rsid w:val="00A8447F"/>
    <w:rsid w:val="00A84D04"/>
    <w:rsid w:val="00A85008"/>
    <w:rsid w:val="00A86BB8"/>
    <w:rsid w:val="00A8775E"/>
    <w:rsid w:val="00A95A25"/>
    <w:rsid w:val="00AA164C"/>
    <w:rsid w:val="00AA1A79"/>
    <w:rsid w:val="00AA32B1"/>
    <w:rsid w:val="00AA51B5"/>
    <w:rsid w:val="00AA6E40"/>
    <w:rsid w:val="00AA7E51"/>
    <w:rsid w:val="00AB0B3D"/>
    <w:rsid w:val="00AB1DA9"/>
    <w:rsid w:val="00AB4A1A"/>
    <w:rsid w:val="00AB7F74"/>
    <w:rsid w:val="00AC2736"/>
    <w:rsid w:val="00AC34FD"/>
    <w:rsid w:val="00AC388F"/>
    <w:rsid w:val="00AC47F2"/>
    <w:rsid w:val="00AC6CF4"/>
    <w:rsid w:val="00AD404F"/>
    <w:rsid w:val="00AE1335"/>
    <w:rsid w:val="00AE2E98"/>
    <w:rsid w:val="00AE668E"/>
    <w:rsid w:val="00AE6E40"/>
    <w:rsid w:val="00AE7DE1"/>
    <w:rsid w:val="00AF1C01"/>
    <w:rsid w:val="00AF2730"/>
    <w:rsid w:val="00AF3339"/>
    <w:rsid w:val="00AF71FF"/>
    <w:rsid w:val="00B01E01"/>
    <w:rsid w:val="00B026F9"/>
    <w:rsid w:val="00B038AA"/>
    <w:rsid w:val="00B04880"/>
    <w:rsid w:val="00B06586"/>
    <w:rsid w:val="00B117F9"/>
    <w:rsid w:val="00B158CD"/>
    <w:rsid w:val="00B1653D"/>
    <w:rsid w:val="00B1724D"/>
    <w:rsid w:val="00B22232"/>
    <w:rsid w:val="00B26CFA"/>
    <w:rsid w:val="00B30AFC"/>
    <w:rsid w:val="00B314E3"/>
    <w:rsid w:val="00B3242C"/>
    <w:rsid w:val="00B32C6B"/>
    <w:rsid w:val="00B35EB4"/>
    <w:rsid w:val="00B36A9A"/>
    <w:rsid w:val="00B40AFC"/>
    <w:rsid w:val="00B4166C"/>
    <w:rsid w:val="00B4188B"/>
    <w:rsid w:val="00B42617"/>
    <w:rsid w:val="00B43656"/>
    <w:rsid w:val="00B4458C"/>
    <w:rsid w:val="00B445FD"/>
    <w:rsid w:val="00B44AEC"/>
    <w:rsid w:val="00B45436"/>
    <w:rsid w:val="00B45AAA"/>
    <w:rsid w:val="00B51954"/>
    <w:rsid w:val="00B53824"/>
    <w:rsid w:val="00B57772"/>
    <w:rsid w:val="00B642AB"/>
    <w:rsid w:val="00B654AA"/>
    <w:rsid w:val="00B657D3"/>
    <w:rsid w:val="00B66D65"/>
    <w:rsid w:val="00B6749F"/>
    <w:rsid w:val="00B70474"/>
    <w:rsid w:val="00B71110"/>
    <w:rsid w:val="00B72535"/>
    <w:rsid w:val="00B7264B"/>
    <w:rsid w:val="00B8562C"/>
    <w:rsid w:val="00B86305"/>
    <w:rsid w:val="00B9099D"/>
    <w:rsid w:val="00B91FED"/>
    <w:rsid w:val="00B94233"/>
    <w:rsid w:val="00BA0023"/>
    <w:rsid w:val="00BA5105"/>
    <w:rsid w:val="00BA7735"/>
    <w:rsid w:val="00BB03B6"/>
    <w:rsid w:val="00BB08A6"/>
    <w:rsid w:val="00BB3ABA"/>
    <w:rsid w:val="00BB53C5"/>
    <w:rsid w:val="00BB6072"/>
    <w:rsid w:val="00BC46E8"/>
    <w:rsid w:val="00BC5335"/>
    <w:rsid w:val="00BC7074"/>
    <w:rsid w:val="00BD0252"/>
    <w:rsid w:val="00BD12AA"/>
    <w:rsid w:val="00BD2862"/>
    <w:rsid w:val="00BD3A6A"/>
    <w:rsid w:val="00BD4CC1"/>
    <w:rsid w:val="00BD53F4"/>
    <w:rsid w:val="00BD54FB"/>
    <w:rsid w:val="00BD5F4E"/>
    <w:rsid w:val="00BD6410"/>
    <w:rsid w:val="00BD735F"/>
    <w:rsid w:val="00BE0519"/>
    <w:rsid w:val="00BE216C"/>
    <w:rsid w:val="00BF05D8"/>
    <w:rsid w:val="00BF0EB7"/>
    <w:rsid w:val="00BF13DA"/>
    <w:rsid w:val="00BF1CB0"/>
    <w:rsid w:val="00BF2EF5"/>
    <w:rsid w:val="00BF582A"/>
    <w:rsid w:val="00BF63B3"/>
    <w:rsid w:val="00C011B1"/>
    <w:rsid w:val="00C025F4"/>
    <w:rsid w:val="00C029F6"/>
    <w:rsid w:val="00C02DA5"/>
    <w:rsid w:val="00C0355A"/>
    <w:rsid w:val="00C1092E"/>
    <w:rsid w:val="00C10B1C"/>
    <w:rsid w:val="00C1333C"/>
    <w:rsid w:val="00C14C3C"/>
    <w:rsid w:val="00C14CA8"/>
    <w:rsid w:val="00C20062"/>
    <w:rsid w:val="00C218F2"/>
    <w:rsid w:val="00C21C72"/>
    <w:rsid w:val="00C25C6C"/>
    <w:rsid w:val="00C362C6"/>
    <w:rsid w:val="00C41D4A"/>
    <w:rsid w:val="00C42CE5"/>
    <w:rsid w:val="00C42FAF"/>
    <w:rsid w:val="00C43187"/>
    <w:rsid w:val="00C5055C"/>
    <w:rsid w:val="00C5159C"/>
    <w:rsid w:val="00C51CC0"/>
    <w:rsid w:val="00C534E1"/>
    <w:rsid w:val="00C53715"/>
    <w:rsid w:val="00C609DC"/>
    <w:rsid w:val="00C63C2C"/>
    <w:rsid w:val="00C66722"/>
    <w:rsid w:val="00C67F54"/>
    <w:rsid w:val="00C75869"/>
    <w:rsid w:val="00C76AED"/>
    <w:rsid w:val="00C77A18"/>
    <w:rsid w:val="00C81E18"/>
    <w:rsid w:val="00C82BC7"/>
    <w:rsid w:val="00C85C4E"/>
    <w:rsid w:val="00C9778E"/>
    <w:rsid w:val="00CA073F"/>
    <w:rsid w:val="00CA32C2"/>
    <w:rsid w:val="00CA3F87"/>
    <w:rsid w:val="00CB56CA"/>
    <w:rsid w:val="00CB6181"/>
    <w:rsid w:val="00CB6EF5"/>
    <w:rsid w:val="00CB6FA6"/>
    <w:rsid w:val="00CB7F51"/>
    <w:rsid w:val="00CC6165"/>
    <w:rsid w:val="00CC6D3F"/>
    <w:rsid w:val="00CC714A"/>
    <w:rsid w:val="00CD0657"/>
    <w:rsid w:val="00CD1D3D"/>
    <w:rsid w:val="00CD2D68"/>
    <w:rsid w:val="00CD397C"/>
    <w:rsid w:val="00CD4EF0"/>
    <w:rsid w:val="00CD6F6B"/>
    <w:rsid w:val="00CE27C1"/>
    <w:rsid w:val="00CE2D83"/>
    <w:rsid w:val="00CE4DA0"/>
    <w:rsid w:val="00CE6BEC"/>
    <w:rsid w:val="00CF38AD"/>
    <w:rsid w:val="00CF41AB"/>
    <w:rsid w:val="00CF6849"/>
    <w:rsid w:val="00CF6B40"/>
    <w:rsid w:val="00D20578"/>
    <w:rsid w:val="00D20610"/>
    <w:rsid w:val="00D235CB"/>
    <w:rsid w:val="00D249E3"/>
    <w:rsid w:val="00D26E4B"/>
    <w:rsid w:val="00D32128"/>
    <w:rsid w:val="00D32623"/>
    <w:rsid w:val="00D36C60"/>
    <w:rsid w:val="00D36EC5"/>
    <w:rsid w:val="00D40EE2"/>
    <w:rsid w:val="00D413B1"/>
    <w:rsid w:val="00D45A30"/>
    <w:rsid w:val="00D51291"/>
    <w:rsid w:val="00D53858"/>
    <w:rsid w:val="00D538A3"/>
    <w:rsid w:val="00D53E9D"/>
    <w:rsid w:val="00D55CB0"/>
    <w:rsid w:val="00D60BC3"/>
    <w:rsid w:val="00D6383E"/>
    <w:rsid w:val="00D66F7E"/>
    <w:rsid w:val="00D673D6"/>
    <w:rsid w:val="00D74B59"/>
    <w:rsid w:val="00D752A1"/>
    <w:rsid w:val="00D801A0"/>
    <w:rsid w:val="00D807A6"/>
    <w:rsid w:val="00D8553B"/>
    <w:rsid w:val="00D97D49"/>
    <w:rsid w:val="00DA13BA"/>
    <w:rsid w:val="00DA1E1D"/>
    <w:rsid w:val="00DA6272"/>
    <w:rsid w:val="00DA73EF"/>
    <w:rsid w:val="00DB0432"/>
    <w:rsid w:val="00DB0C5D"/>
    <w:rsid w:val="00DB37F4"/>
    <w:rsid w:val="00DC0A21"/>
    <w:rsid w:val="00DC0E0A"/>
    <w:rsid w:val="00DC266C"/>
    <w:rsid w:val="00DC391D"/>
    <w:rsid w:val="00DC4B7D"/>
    <w:rsid w:val="00DC63DD"/>
    <w:rsid w:val="00DD1240"/>
    <w:rsid w:val="00DD1921"/>
    <w:rsid w:val="00DD39BC"/>
    <w:rsid w:val="00DE05C8"/>
    <w:rsid w:val="00DE14AB"/>
    <w:rsid w:val="00DE1DD7"/>
    <w:rsid w:val="00DF0729"/>
    <w:rsid w:val="00DF0A55"/>
    <w:rsid w:val="00DF2227"/>
    <w:rsid w:val="00DF46D1"/>
    <w:rsid w:val="00DF50D9"/>
    <w:rsid w:val="00E0108F"/>
    <w:rsid w:val="00E0110D"/>
    <w:rsid w:val="00E0394E"/>
    <w:rsid w:val="00E039C6"/>
    <w:rsid w:val="00E0595B"/>
    <w:rsid w:val="00E079DE"/>
    <w:rsid w:val="00E07E42"/>
    <w:rsid w:val="00E1731B"/>
    <w:rsid w:val="00E2249C"/>
    <w:rsid w:val="00E252CC"/>
    <w:rsid w:val="00E53234"/>
    <w:rsid w:val="00E54888"/>
    <w:rsid w:val="00E56C24"/>
    <w:rsid w:val="00E65399"/>
    <w:rsid w:val="00E70E36"/>
    <w:rsid w:val="00E72134"/>
    <w:rsid w:val="00E73130"/>
    <w:rsid w:val="00E75196"/>
    <w:rsid w:val="00E76E22"/>
    <w:rsid w:val="00E851C9"/>
    <w:rsid w:val="00E8581C"/>
    <w:rsid w:val="00E87836"/>
    <w:rsid w:val="00E87A03"/>
    <w:rsid w:val="00E905CA"/>
    <w:rsid w:val="00E945A5"/>
    <w:rsid w:val="00E97CA3"/>
    <w:rsid w:val="00EA3CF3"/>
    <w:rsid w:val="00EA62F9"/>
    <w:rsid w:val="00EB0023"/>
    <w:rsid w:val="00EB203E"/>
    <w:rsid w:val="00EB43CE"/>
    <w:rsid w:val="00EB6029"/>
    <w:rsid w:val="00EB740E"/>
    <w:rsid w:val="00EB7E38"/>
    <w:rsid w:val="00EC0D27"/>
    <w:rsid w:val="00EC2491"/>
    <w:rsid w:val="00ED1265"/>
    <w:rsid w:val="00ED29A8"/>
    <w:rsid w:val="00EE04CD"/>
    <w:rsid w:val="00EE050F"/>
    <w:rsid w:val="00EE1853"/>
    <w:rsid w:val="00EE3604"/>
    <w:rsid w:val="00EE4B3D"/>
    <w:rsid w:val="00EE779A"/>
    <w:rsid w:val="00EF2454"/>
    <w:rsid w:val="00EF3BD3"/>
    <w:rsid w:val="00EF3E8E"/>
    <w:rsid w:val="00EF56A4"/>
    <w:rsid w:val="00EF6E52"/>
    <w:rsid w:val="00F004F2"/>
    <w:rsid w:val="00F01663"/>
    <w:rsid w:val="00F01752"/>
    <w:rsid w:val="00F06093"/>
    <w:rsid w:val="00F062AD"/>
    <w:rsid w:val="00F13DFE"/>
    <w:rsid w:val="00F20EB6"/>
    <w:rsid w:val="00F216C8"/>
    <w:rsid w:val="00F240B5"/>
    <w:rsid w:val="00F24859"/>
    <w:rsid w:val="00F2514B"/>
    <w:rsid w:val="00F30FBD"/>
    <w:rsid w:val="00F3127B"/>
    <w:rsid w:val="00F33B9F"/>
    <w:rsid w:val="00F34D01"/>
    <w:rsid w:val="00F36F12"/>
    <w:rsid w:val="00F3797A"/>
    <w:rsid w:val="00F435F4"/>
    <w:rsid w:val="00F442D2"/>
    <w:rsid w:val="00F45346"/>
    <w:rsid w:val="00F521A3"/>
    <w:rsid w:val="00F52927"/>
    <w:rsid w:val="00F52EC3"/>
    <w:rsid w:val="00F546CA"/>
    <w:rsid w:val="00F555AC"/>
    <w:rsid w:val="00F56B0D"/>
    <w:rsid w:val="00F60188"/>
    <w:rsid w:val="00F61CF1"/>
    <w:rsid w:val="00F63E64"/>
    <w:rsid w:val="00F64643"/>
    <w:rsid w:val="00F65E82"/>
    <w:rsid w:val="00F74123"/>
    <w:rsid w:val="00F760AA"/>
    <w:rsid w:val="00F766DD"/>
    <w:rsid w:val="00F84B57"/>
    <w:rsid w:val="00F84BA5"/>
    <w:rsid w:val="00F856A0"/>
    <w:rsid w:val="00F8690F"/>
    <w:rsid w:val="00F871AE"/>
    <w:rsid w:val="00F905ED"/>
    <w:rsid w:val="00F91B0D"/>
    <w:rsid w:val="00F932E0"/>
    <w:rsid w:val="00F9349F"/>
    <w:rsid w:val="00FA2E67"/>
    <w:rsid w:val="00FA603C"/>
    <w:rsid w:val="00FA6213"/>
    <w:rsid w:val="00FB1BF4"/>
    <w:rsid w:val="00FB60A8"/>
    <w:rsid w:val="00FB7552"/>
    <w:rsid w:val="00FC07A0"/>
    <w:rsid w:val="00FC2C99"/>
    <w:rsid w:val="00FC38C3"/>
    <w:rsid w:val="00FD13BA"/>
    <w:rsid w:val="00FD55F0"/>
    <w:rsid w:val="00FE2997"/>
    <w:rsid w:val="00FE2CC1"/>
    <w:rsid w:val="00FE3B05"/>
    <w:rsid w:val="00FE3F1F"/>
    <w:rsid w:val="00FF0DAE"/>
    <w:rsid w:val="00FF4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s>
</file>

<file path=customXml/itemProps1.xml><?xml version="1.0" encoding="utf-8"?>
<ds:datastoreItem xmlns:ds="http://schemas.openxmlformats.org/officeDocument/2006/customXml" ds:itemID="{C7F22BFD-2628-4E1F-A8E3-2DF69508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1703</TotalTime>
  <Pages>23</Pages>
  <Words>9282</Words>
  <Characters>52909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1047</cp:revision>
  <dcterms:created xsi:type="dcterms:W3CDTF">2023-03-27T10:30:00Z</dcterms:created>
  <dcterms:modified xsi:type="dcterms:W3CDTF">2023-04-05T06:10:00Z</dcterms:modified>
</cp:coreProperties>
</file>