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D9666" w14:textId="7AA7AD7D" w:rsidR="00E75196" w:rsidRPr="0002262E" w:rsidRDefault="00481BE7" w:rsidP="00EA7BA0">
      <w:pPr>
        <w:jc w:val="center"/>
        <w:rPr>
          <w:b/>
          <w:bCs/>
          <w:sz w:val="32"/>
          <w:szCs w:val="32"/>
        </w:rPr>
      </w:pPr>
      <w:r>
        <w:rPr>
          <w:b/>
          <w:bCs/>
          <w:sz w:val="32"/>
          <w:szCs w:val="32"/>
        </w:rPr>
        <w:t xml:space="preserve">Tutorial on </w:t>
      </w:r>
      <w:r w:rsidR="005F4094">
        <w:rPr>
          <w:b/>
          <w:bCs/>
          <w:sz w:val="32"/>
          <w:szCs w:val="32"/>
        </w:rPr>
        <w:t xml:space="preserve">deep </w:t>
      </w:r>
      <w:r>
        <w:rPr>
          <w:b/>
          <w:bCs/>
          <w:sz w:val="32"/>
          <w:szCs w:val="32"/>
        </w:rPr>
        <w:t xml:space="preserve">generative </w:t>
      </w:r>
      <w:r w:rsidR="005F4094">
        <w:rPr>
          <w:b/>
          <w:bCs/>
          <w:sz w:val="32"/>
          <w:szCs w:val="32"/>
        </w:rPr>
        <w:t>model</w:t>
      </w:r>
    </w:p>
    <w:p w14:paraId="17F66E87" w14:textId="77777777" w:rsidR="0002262E" w:rsidRDefault="0002262E"/>
    <w:p w14:paraId="60C2FD88" w14:textId="32B11CD9" w:rsidR="0002262E" w:rsidRDefault="00EA7BA0" w:rsidP="00EA7BA0">
      <w:pPr>
        <w:jc w:val="center"/>
      </w:pPr>
      <w:r>
        <w:t>Loc Nguyen</w:t>
      </w:r>
    </w:p>
    <w:p w14:paraId="25516833" w14:textId="683E50E5" w:rsidR="00EA7BA0" w:rsidRDefault="00EA7BA0" w:rsidP="00EA7BA0">
      <w:pPr>
        <w:jc w:val="center"/>
      </w:pPr>
      <w:r>
        <w:t>Loc Nguyen’s Academic Network, Vietnam</w:t>
      </w:r>
    </w:p>
    <w:p w14:paraId="306C3C79" w14:textId="1CF63BC8" w:rsidR="00EA7BA0" w:rsidRDefault="00EA7BA0" w:rsidP="00EA7BA0">
      <w:pPr>
        <w:jc w:val="center"/>
      </w:pPr>
      <w:r>
        <w:t>Email: ng_phloc@yahoo.com</w:t>
      </w:r>
    </w:p>
    <w:p w14:paraId="0860F31F" w14:textId="71D2CCDC" w:rsidR="00EA7BA0" w:rsidRDefault="00EA7BA0" w:rsidP="00EA7BA0">
      <w:pPr>
        <w:jc w:val="center"/>
      </w:pPr>
      <w:r>
        <w:t>Homepage: www.locnguyen.net</w:t>
      </w:r>
    </w:p>
    <w:p w14:paraId="5D453EC5" w14:textId="77777777" w:rsidR="00EA7BA0" w:rsidRDefault="00EA7BA0"/>
    <w:p w14:paraId="2A03E0AA" w14:textId="2706C13F" w:rsidR="0002262E" w:rsidRPr="0002262E" w:rsidRDefault="0002262E" w:rsidP="00885217">
      <w:pPr>
        <w:pStyle w:val="Heading1"/>
        <w:rPr>
          <w:b w:val="0"/>
        </w:rPr>
      </w:pPr>
      <w:r w:rsidRPr="0002262E">
        <w:t>Abstract</w:t>
      </w:r>
    </w:p>
    <w:p w14:paraId="5FFFA823" w14:textId="501093E9" w:rsidR="0002262E" w:rsidRDefault="001C5C75">
      <w:r>
        <w:t xml:space="preserve">Artificial intelligence (AI) is </w:t>
      </w:r>
      <w:r w:rsidR="007630C7">
        <w:t>a current</w:t>
      </w:r>
      <w:r>
        <w:t xml:space="preserve"> trend in computer science, which extends itself its amazing capacities to other technologies such as </w:t>
      </w:r>
      <w:r w:rsidR="007630C7">
        <w:t xml:space="preserve">mechatronics and robotics. Going beyond technological applications, the philosophy behind AI is that there is a vague and potential convergence of artificial manufacture and natural world although the limiting approach </w:t>
      </w:r>
      <w:r w:rsidR="00C05A31">
        <w:t>may be</w:t>
      </w:r>
      <w:r w:rsidR="007630C7">
        <w:t xml:space="preserve"> still very far away</w:t>
      </w:r>
      <w:r w:rsidR="00C05A31">
        <w:t>, but why?</w:t>
      </w:r>
      <w:r w:rsidR="00F909DD">
        <w:t xml:space="preserve"> The implicit problem is that Darwin theory</w:t>
      </w:r>
      <w:r w:rsidR="00B26B85">
        <w:t xml:space="preserve"> of evolution focuses on natural world where </w:t>
      </w:r>
      <w:r w:rsidR="00CC522D">
        <w:t>breeding conservation is the cornerstone of the existence of creature world</w:t>
      </w:r>
      <w:r w:rsidR="00BE265E">
        <w:t xml:space="preserve"> but there is no similar concept of breeding conservation in artificial world whose things are created by human.</w:t>
      </w:r>
      <w:r w:rsidR="003D3C81">
        <w:t xml:space="preserve"> However, after developing for a long time until now, AI issues an interesting concept of generation in which artifacts created by computer science can derive their new generations inheriting their aspects / characteristics. Such generated artifacts make us look back on </w:t>
      </w:r>
      <w:r w:rsidR="00B71787">
        <w:t>offsprings by the process of breeding conservation in natural world.</w:t>
      </w:r>
      <w:r w:rsidR="00B105DD">
        <w:t xml:space="preserve"> Therefore, it is possible to think that AI generation, which is a recent subject of AI, is a significant development in computer science as well as high-tech domain. AI generation does not help us to </w:t>
      </w:r>
      <w:r w:rsidR="005C4395">
        <w:t xml:space="preserve">reach near biological evolution even </w:t>
      </w:r>
      <w:r w:rsidR="00D772F0">
        <w:t xml:space="preserve">in the case that AI can combine with biological technology but, </w:t>
      </w:r>
      <w:r w:rsidR="00D5002E">
        <w:t xml:space="preserve">AI generation can help us to extend our viewpoint about Darwin theory of evolution as well as there may exist some uncertain relationship between </w:t>
      </w:r>
      <w:r w:rsidR="00BB7834">
        <w:t>man-made world and natural world.</w:t>
      </w:r>
      <w:r w:rsidR="00976B48">
        <w:t xml:space="preserve"> Anyhow AI generation is a current important subject in AI and there are two main generative models in computer science: 1) generative model that applies large language model into generating </w:t>
      </w:r>
      <w:r w:rsidR="005279C9">
        <w:t xml:space="preserve">natural language texts understandable by human and 2) generative model </w:t>
      </w:r>
      <w:r w:rsidR="009505FB">
        <w:t xml:space="preserve">that applies deep neural network into </w:t>
      </w:r>
      <w:r w:rsidR="00097531">
        <w:t>generating digital content such as sound, image, and video.</w:t>
      </w:r>
      <w:r w:rsidR="00D605EE">
        <w:t xml:space="preserve"> This technical report focuses on deep generative model </w:t>
      </w:r>
      <w:r w:rsidR="006D5FC3">
        <w:t xml:space="preserve">(DGM) </w:t>
      </w:r>
      <w:r w:rsidR="00D605EE">
        <w:t>for digital content generation</w:t>
      </w:r>
      <w:r w:rsidR="006D5FC3">
        <w:t>, which is a short summary of approaches</w:t>
      </w:r>
      <w:r w:rsidR="000D2445">
        <w:t xml:space="preserve"> to implement DGMs</w:t>
      </w:r>
      <w:r w:rsidR="00E03445">
        <w:t>.</w:t>
      </w:r>
      <w:r w:rsidR="000140CE">
        <w:t xml:space="preserve"> Researchers can read this work as an introduction to DGM with easily understandable explanations.</w:t>
      </w:r>
    </w:p>
    <w:p w14:paraId="1C09BF95" w14:textId="0D502F36" w:rsidR="0002262E" w:rsidRPr="00323F4F" w:rsidRDefault="00E171B8">
      <w:r w:rsidRPr="001105DA">
        <w:rPr>
          <w:b/>
        </w:rPr>
        <w:t>Keywords:</w:t>
      </w:r>
      <w:r w:rsidR="00323F4F">
        <w:t xml:space="preserve"> </w:t>
      </w:r>
      <w:r w:rsidR="00C86A50">
        <w:t xml:space="preserve">generative artificial intelligence, </w:t>
      </w:r>
      <w:r w:rsidR="00323F4F">
        <w:t xml:space="preserve">deep neural network, deep generative model, </w:t>
      </w:r>
      <w:r w:rsidR="0047467F">
        <w:t>data generation</w:t>
      </w:r>
      <w:r w:rsidR="00323F4F">
        <w:t>.</w:t>
      </w:r>
    </w:p>
    <w:p w14:paraId="7A4988AF" w14:textId="46172CE1" w:rsidR="00E171B8" w:rsidRDefault="00E171B8"/>
    <w:p w14:paraId="610488CE" w14:textId="62E18C65" w:rsidR="0002262E" w:rsidRPr="0002262E" w:rsidRDefault="0002262E" w:rsidP="00885217">
      <w:pPr>
        <w:pStyle w:val="Heading1"/>
      </w:pPr>
      <w:r w:rsidRPr="0002262E">
        <w:t>1. Introduction</w:t>
      </w:r>
      <w:r w:rsidR="009C2B46">
        <w:t xml:space="preserve"> to deep generative model (DGM)</w:t>
      </w:r>
    </w:p>
    <w:p w14:paraId="1ABD1DA8" w14:textId="3B9556E1" w:rsidR="0002262E" w:rsidRPr="00226422" w:rsidRDefault="00903F0C" w:rsidP="00407976">
      <w:r>
        <w:t xml:space="preserve">By informal statement, generative artificial intelligence (GenAI) applications aim to reproduce original artifacts such as images, sounds, music, texts, and speeches into a new artifact with some changes. The problem is that reproduction or generation, which is not duplication, indeed derives a new piece of content which is large or small from whole content of the original artifacts. For example, given a smiling face of a specific person, GenAI application will generate a crying face of the same person. As a subdomain </w:t>
      </w:r>
      <w:r w:rsidR="00CD03E5">
        <w:t>of GenAI, deep generative model</w:t>
      </w:r>
      <w:r w:rsidR="004B3829">
        <w:t xml:space="preserve"> (DGM)</w:t>
      </w:r>
      <w:r w:rsidR="00CD03E5">
        <w:t xml:space="preserve"> applies deep </w:t>
      </w:r>
      <w:r w:rsidR="004B3829">
        <w:t>neural network (DNN) into generating artifacts</w:t>
      </w:r>
      <w:r w:rsidR="00EF3110">
        <w:t xml:space="preserve"> but </w:t>
      </w:r>
      <w:r w:rsidR="00D85802">
        <w:t xml:space="preserve">many </w:t>
      </w:r>
      <w:r w:rsidR="00EF3110">
        <w:t>deep generative models (DGMs) are also relevant to applied statistics.</w:t>
      </w:r>
      <w:r w:rsidR="006A084B">
        <w:t xml:space="preserve"> </w:t>
      </w:r>
      <w:r w:rsidR="00392C76">
        <w:t>Note, DNN is an artificial neural network having many hidden layers</w:t>
      </w:r>
      <w:r w:rsidR="00C1727A">
        <w:t xml:space="preserve">, besides input layer and output layer. </w:t>
      </w:r>
      <w:r w:rsidR="0047467F">
        <w:t xml:space="preserve">Training deep neural network or learning deep neural network is known as deep learning. </w:t>
      </w:r>
      <w:r w:rsidR="006A084B">
        <w:t xml:space="preserve">Given </w:t>
      </w:r>
      <w:r w:rsidR="00053C48">
        <w:t>random variable</w:t>
      </w:r>
      <w:r w:rsidR="006A084B">
        <w:t xml:space="preserve"> </w:t>
      </w:r>
      <w:r w:rsidR="00F01A75">
        <w:t xml:space="preserve">vector </w:t>
      </w:r>
      <w:r w:rsidR="00F01A75" w:rsidRPr="00F01A75">
        <w:rPr>
          <w:b/>
          <w:i/>
        </w:rPr>
        <w:t>x</w:t>
      </w:r>
      <w:r w:rsidR="006A084B">
        <w:t xml:space="preserve"> </w:t>
      </w:r>
      <w:r w:rsidR="00F01A75">
        <w:t>= (</w:t>
      </w:r>
      <w:r w:rsidR="00F01A75" w:rsidRPr="00886208">
        <w:rPr>
          <w:i/>
          <w:iCs/>
        </w:rPr>
        <w:t>x</w:t>
      </w:r>
      <w:r w:rsidR="00F01A75" w:rsidRPr="00886208">
        <w:rPr>
          <w:vertAlign w:val="subscript"/>
        </w:rPr>
        <w:t>1</w:t>
      </w:r>
      <w:r w:rsidR="00F01A75">
        <w:t xml:space="preserve">, </w:t>
      </w:r>
      <w:r w:rsidR="00F01A75" w:rsidRPr="00886208">
        <w:rPr>
          <w:i/>
          <w:iCs/>
        </w:rPr>
        <w:t>x</w:t>
      </w:r>
      <w:r w:rsidR="00F01A75" w:rsidRPr="00886208">
        <w:rPr>
          <w:vertAlign w:val="subscript"/>
        </w:rPr>
        <w:t>2</w:t>
      </w:r>
      <w:r w:rsidR="00F01A75">
        <w:t xml:space="preserve">,…, </w:t>
      </w:r>
      <w:r w:rsidR="00F01A75" w:rsidRPr="00886208">
        <w:rPr>
          <w:i/>
          <w:iCs/>
        </w:rPr>
        <w:t>x</w:t>
      </w:r>
      <w:r w:rsidR="001445A7">
        <w:rPr>
          <w:i/>
          <w:iCs/>
          <w:vertAlign w:val="subscript"/>
        </w:rPr>
        <w:t>m</w:t>
      </w:r>
      <w:r w:rsidR="00F01A75">
        <w:t>)</w:t>
      </w:r>
      <w:r w:rsidR="00F01A75" w:rsidRPr="00886208">
        <w:rPr>
          <w:i/>
          <w:iCs/>
          <w:vertAlign w:val="superscript"/>
        </w:rPr>
        <w:t>T</w:t>
      </w:r>
      <w:r w:rsidR="00F01A75">
        <w:t xml:space="preserve"> </w:t>
      </w:r>
      <w:r w:rsidR="006A084B">
        <w:t xml:space="preserve">presenting any digital artifact </w:t>
      </w:r>
      <w:r w:rsidR="00053C48">
        <w:t xml:space="preserve">or any digital data </w:t>
      </w:r>
      <w:r w:rsidR="00DB41F2">
        <w:t>such as image</w:t>
      </w:r>
      <w:r w:rsidR="006A084B">
        <w:t xml:space="preserve"> and sound</w:t>
      </w:r>
      <w:r w:rsidR="00053C48">
        <w:t xml:space="preserve">, let </w:t>
      </w:r>
      <w:r w:rsidR="00053C48" w:rsidRPr="00053C48">
        <w:rPr>
          <w:i/>
        </w:rPr>
        <w:t>P</w:t>
      </w:r>
      <w:r w:rsidR="00053C48">
        <w:t>(</w:t>
      </w:r>
      <w:r w:rsidR="00F01A75" w:rsidRPr="00F01A75">
        <w:rPr>
          <w:b/>
          <w:i/>
        </w:rPr>
        <w:t>x</w:t>
      </w:r>
      <w:r w:rsidR="00053C48">
        <w:t xml:space="preserve">) be </w:t>
      </w:r>
      <w:r w:rsidR="00BC28F8">
        <w:t xml:space="preserve">probability density function (PDF) of </w:t>
      </w:r>
      <w:r w:rsidR="00670C99" w:rsidRPr="00670C99">
        <w:rPr>
          <w:b/>
          <w:i/>
        </w:rPr>
        <w:t>x</w:t>
      </w:r>
      <w:r w:rsidR="00BC28F8">
        <w:t xml:space="preserve"> but </w:t>
      </w:r>
      <w:r w:rsidR="00053C48">
        <w:t xml:space="preserve">it is difficult to </w:t>
      </w:r>
      <w:r w:rsidR="00BC28F8">
        <w:t xml:space="preserve">estimate such </w:t>
      </w:r>
      <w:r w:rsidR="00F01A75">
        <w:t xml:space="preserve">probabilistic </w:t>
      </w:r>
      <w:r w:rsidR="00BC28F8">
        <w:t xml:space="preserve">distribution </w:t>
      </w:r>
      <w:r w:rsidR="00BC28F8" w:rsidRPr="00BC28F8">
        <w:rPr>
          <w:i/>
        </w:rPr>
        <w:t>P</w:t>
      </w:r>
      <w:r w:rsidR="00BC28F8">
        <w:t>(</w:t>
      </w:r>
      <w:r w:rsidR="00670C99" w:rsidRPr="00670C99">
        <w:rPr>
          <w:b/>
          <w:i/>
        </w:rPr>
        <w:t>x</w:t>
      </w:r>
      <w:r w:rsidR="00BC28F8">
        <w:t xml:space="preserve">) because data </w:t>
      </w:r>
      <w:r w:rsidR="00670C99" w:rsidRPr="00670C99">
        <w:rPr>
          <w:b/>
          <w:i/>
        </w:rPr>
        <w:t>x</w:t>
      </w:r>
      <w:r w:rsidR="00BC28F8">
        <w:t xml:space="preserve"> is complicated with </w:t>
      </w:r>
      <w:r w:rsidR="00F64608">
        <w:t xml:space="preserve">suppose that </w:t>
      </w:r>
      <w:r w:rsidR="00F64608" w:rsidRPr="00E83CA5">
        <w:rPr>
          <w:b/>
          <w:i/>
        </w:rPr>
        <w:t>x</w:t>
      </w:r>
      <w:r w:rsidR="00F64608">
        <w:t xml:space="preserve"> belongs to the real field </w:t>
      </w:r>
      <w:r w:rsidR="00F64608" w:rsidRPr="00E83CA5">
        <w:rPr>
          <w:i/>
        </w:rPr>
        <w:t>R</w:t>
      </w:r>
      <w:r w:rsidR="001445A7">
        <w:rPr>
          <w:i/>
          <w:vertAlign w:val="superscript"/>
        </w:rPr>
        <w:t>m</w:t>
      </w:r>
      <w:r w:rsidR="00F64608">
        <w:t xml:space="preserve"> where </w:t>
      </w:r>
      <w:r w:rsidR="001445A7">
        <w:rPr>
          <w:i/>
        </w:rPr>
        <w:t>m</w:t>
      </w:r>
      <w:r w:rsidR="00F64608">
        <w:t xml:space="preserve"> is </w:t>
      </w:r>
      <w:r w:rsidR="00BC28F8">
        <w:t>high dimension</w:t>
      </w:r>
      <w:r w:rsidR="00FC0645">
        <w:t xml:space="preserve"> and so, </w:t>
      </w:r>
      <w:r w:rsidR="00FC0645" w:rsidRPr="00F64608">
        <w:rPr>
          <w:i/>
        </w:rPr>
        <w:t>P</w:t>
      </w:r>
      <w:r w:rsidR="00FC0645">
        <w:t>(</w:t>
      </w:r>
      <w:r w:rsidR="00FC0645" w:rsidRPr="00F64608">
        <w:rPr>
          <w:b/>
          <w:i/>
        </w:rPr>
        <w:t>x</w:t>
      </w:r>
      <w:r w:rsidR="00FC0645">
        <w:t>) is called intractable PDF</w:t>
      </w:r>
      <w:r w:rsidR="00BC28F8">
        <w:t>.</w:t>
      </w:r>
      <w:r w:rsidR="001445A7">
        <w:t xml:space="preserve"> Suppose there is another </w:t>
      </w:r>
      <w:r w:rsidR="001445A7">
        <w:lastRenderedPageBreak/>
        <w:t xml:space="preserve">random variable vector </w:t>
      </w:r>
      <w:r w:rsidR="001445A7" w:rsidRPr="001445A7">
        <w:rPr>
          <w:b/>
        </w:rPr>
        <w:t>z</w:t>
      </w:r>
      <w:r w:rsidR="001445A7">
        <w:t xml:space="preserve"> = (</w:t>
      </w:r>
      <w:r w:rsidR="001445A7">
        <w:rPr>
          <w:i/>
          <w:iCs/>
        </w:rPr>
        <w:t>z</w:t>
      </w:r>
      <w:r w:rsidR="001445A7" w:rsidRPr="00886208">
        <w:rPr>
          <w:vertAlign w:val="subscript"/>
        </w:rPr>
        <w:t>1</w:t>
      </w:r>
      <w:r w:rsidR="001445A7">
        <w:t xml:space="preserve">, </w:t>
      </w:r>
      <w:r w:rsidR="001445A7">
        <w:rPr>
          <w:i/>
          <w:iCs/>
        </w:rPr>
        <w:t>z</w:t>
      </w:r>
      <w:r w:rsidR="001445A7" w:rsidRPr="00886208">
        <w:rPr>
          <w:vertAlign w:val="subscript"/>
        </w:rPr>
        <w:t>2</w:t>
      </w:r>
      <w:r w:rsidR="001445A7">
        <w:t xml:space="preserve">,…, </w:t>
      </w:r>
      <w:r w:rsidR="001445A7">
        <w:rPr>
          <w:i/>
          <w:iCs/>
        </w:rPr>
        <w:t>z</w:t>
      </w:r>
      <w:r w:rsidR="001445A7">
        <w:rPr>
          <w:i/>
          <w:iCs/>
          <w:vertAlign w:val="subscript"/>
        </w:rPr>
        <w:t>n</w:t>
      </w:r>
      <w:r w:rsidR="001445A7">
        <w:t>)</w:t>
      </w:r>
      <w:r w:rsidR="001445A7" w:rsidRPr="00886208">
        <w:rPr>
          <w:i/>
          <w:iCs/>
          <w:vertAlign w:val="superscript"/>
        </w:rPr>
        <w:t>T</w:t>
      </w:r>
      <w:r w:rsidR="001445A7">
        <w:rPr>
          <w:iCs/>
        </w:rPr>
        <w:t xml:space="preserve"> belonging to </w:t>
      </w:r>
      <w:r w:rsidR="001445A7">
        <w:t xml:space="preserve">the real field </w:t>
      </w:r>
      <w:r w:rsidR="001445A7" w:rsidRPr="00E83CA5">
        <w:rPr>
          <w:i/>
        </w:rPr>
        <w:t>R</w:t>
      </w:r>
      <w:r w:rsidR="001445A7">
        <w:rPr>
          <w:i/>
          <w:vertAlign w:val="superscript"/>
        </w:rPr>
        <w:t>n</w:t>
      </w:r>
      <w:r w:rsidR="001445A7">
        <w:t xml:space="preserve"> where </w:t>
      </w:r>
      <w:r w:rsidR="001445A7">
        <w:rPr>
          <w:i/>
        </w:rPr>
        <w:t>n</w:t>
      </w:r>
      <w:r w:rsidR="001445A7">
        <w:t xml:space="preserve"> is low dimension (</w:t>
      </w:r>
      <w:r w:rsidR="001445A7" w:rsidRPr="001445A7">
        <w:rPr>
          <w:i/>
        </w:rPr>
        <w:t>n</w:t>
      </w:r>
      <w:r w:rsidR="001445A7">
        <w:t xml:space="preserve"> &lt; </w:t>
      </w:r>
      <w:r w:rsidR="001445A7" w:rsidRPr="001445A7">
        <w:rPr>
          <w:i/>
        </w:rPr>
        <w:t>m</w:t>
      </w:r>
      <w:r w:rsidR="001445A7">
        <w:t>)</w:t>
      </w:r>
      <w:r w:rsidR="004F7A9B">
        <w:t xml:space="preserve"> so that PDF of </w:t>
      </w:r>
      <w:r w:rsidR="004F7A9B" w:rsidRPr="004F7A9B">
        <w:rPr>
          <w:b/>
        </w:rPr>
        <w:t>z</w:t>
      </w:r>
      <w:r w:rsidR="004F7A9B">
        <w:t xml:space="preserve"> denoted </w:t>
      </w:r>
      <w:r w:rsidR="004F7A9B" w:rsidRPr="004F7A9B">
        <w:rPr>
          <w:i/>
        </w:rPr>
        <w:t>P</w:t>
      </w:r>
      <w:r w:rsidR="004F7A9B">
        <w:t>(</w:t>
      </w:r>
      <w:r w:rsidR="004F7A9B" w:rsidRPr="0017129B">
        <w:rPr>
          <w:b/>
        </w:rPr>
        <w:t>z</w:t>
      </w:r>
      <w:r w:rsidR="004F7A9B">
        <w:t xml:space="preserve">) is tractable and it is possible to </w:t>
      </w:r>
      <w:r w:rsidR="00D76D03">
        <w:t>understand</w:t>
      </w:r>
      <w:r w:rsidR="004F7A9B">
        <w:t xml:space="preserve"> </w:t>
      </w:r>
      <w:r w:rsidR="004F7A9B" w:rsidRPr="0017129B">
        <w:rPr>
          <w:i/>
        </w:rPr>
        <w:t>P</w:t>
      </w:r>
      <w:r w:rsidR="004F7A9B">
        <w:t>(</w:t>
      </w:r>
      <w:r w:rsidR="004F7A9B" w:rsidRPr="0017129B">
        <w:rPr>
          <w:b/>
        </w:rPr>
        <w:t>z</w:t>
      </w:r>
      <w:r w:rsidR="004F7A9B">
        <w:t>).</w:t>
      </w:r>
      <w:r w:rsidR="009A0BD2">
        <w:t xml:space="preserve"> Moreover, it is most important that </w:t>
      </w:r>
      <w:r w:rsidR="004334A9">
        <w:t xml:space="preserve">suppose </w:t>
      </w:r>
      <w:r w:rsidR="009A0BD2">
        <w:t xml:space="preserve">there is a function </w:t>
      </w:r>
      <w:r w:rsidR="00407976">
        <w:rPr>
          <w:i/>
        </w:rPr>
        <w:t>g</w:t>
      </w:r>
      <w:r w:rsidR="009A0BD2">
        <w:t>(</w:t>
      </w:r>
      <w:r w:rsidR="009A0BD2" w:rsidRPr="008C782D">
        <w:rPr>
          <w:b/>
        </w:rPr>
        <w:t>z</w:t>
      </w:r>
      <w:r w:rsidR="00834308">
        <w:t xml:space="preserve"> |</w:t>
      </w:r>
      <w:r w:rsidR="00407976">
        <w:t xml:space="preserve"> </w:t>
      </w:r>
      <w:r w:rsidR="00407976">
        <w:rPr>
          <w:rFonts w:cs="Times New Roman"/>
        </w:rPr>
        <w:t>Φ</w:t>
      </w:r>
      <w:r w:rsidR="00834308">
        <w:t>)</w:t>
      </w:r>
      <w:r w:rsidR="009A0BD2">
        <w:t xml:space="preserve"> = </w:t>
      </w:r>
      <w:r w:rsidR="009A0BD2" w:rsidRPr="008C782D">
        <w:rPr>
          <w:b/>
          <w:i/>
        </w:rPr>
        <w:t>x</w:t>
      </w:r>
      <w:r w:rsidR="009A0BD2">
        <w:t xml:space="preserve"> that maps tractable data </w:t>
      </w:r>
      <w:r w:rsidR="009A0BD2" w:rsidRPr="008C782D">
        <w:rPr>
          <w:b/>
        </w:rPr>
        <w:t>z</w:t>
      </w:r>
      <w:r w:rsidR="009A0BD2">
        <w:t xml:space="preserve"> to intractable data </w:t>
      </w:r>
      <w:r w:rsidR="009A0BD2" w:rsidRPr="008C782D">
        <w:rPr>
          <w:b/>
          <w:i/>
        </w:rPr>
        <w:t>x</w:t>
      </w:r>
      <w:r w:rsidR="00834308">
        <w:t xml:space="preserve"> where </w:t>
      </w:r>
      <w:r w:rsidR="00226422">
        <w:rPr>
          <w:rFonts w:cs="Times New Roman"/>
        </w:rPr>
        <w:t>Φ</w:t>
      </w:r>
      <w:r w:rsidR="00834308">
        <w:rPr>
          <w:rFonts w:cs="Times New Roman"/>
        </w:rPr>
        <w:t xml:space="preserve"> is parameter of such mapping function.</w:t>
      </w:r>
      <w:r w:rsidR="00407976">
        <w:rPr>
          <w:rFonts w:cs="Times New Roman"/>
        </w:rPr>
        <w:t xml:space="preserve"> </w:t>
      </w:r>
      <w:r w:rsidR="00697EDA">
        <w:rPr>
          <w:rFonts w:cs="Times New Roman"/>
        </w:rPr>
        <w:t xml:space="preserve">For </w:t>
      </w:r>
      <w:r w:rsidR="0008117E">
        <w:rPr>
          <w:rFonts w:cs="Times New Roman"/>
        </w:rPr>
        <w:t xml:space="preserve">some </w:t>
      </w:r>
      <w:r w:rsidR="00697EDA">
        <w:rPr>
          <w:rFonts w:cs="Times New Roman"/>
        </w:rPr>
        <w:t xml:space="preserve">illustrations or examples in this report, random variable vector </w:t>
      </w:r>
      <w:r w:rsidR="00697EDA" w:rsidRPr="00A209D9">
        <w:rPr>
          <w:rFonts w:cs="Times New Roman"/>
          <w:b/>
          <w:i/>
        </w:rPr>
        <w:t>x</w:t>
      </w:r>
      <w:r w:rsidR="00697EDA">
        <w:rPr>
          <w:rFonts w:cs="Times New Roman"/>
        </w:rPr>
        <w:t xml:space="preserve"> is flattened from two-dimension image. </w:t>
      </w:r>
      <w:r w:rsidR="00407976">
        <w:rPr>
          <w:rFonts w:cs="Times New Roman"/>
        </w:rPr>
        <w:t xml:space="preserve">As a convention, the </w:t>
      </w:r>
      <w:r w:rsidR="00407976">
        <w:t xml:space="preserve">function </w:t>
      </w:r>
      <w:r w:rsidR="00407976">
        <w:rPr>
          <w:i/>
        </w:rPr>
        <w:t>g</w:t>
      </w:r>
      <w:r w:rsidR="00407976">
        <w:t>(</w:t>
      </w:r>
      <w:r w:rsidR="00407976" w:rsidRPr="008C782D">
        <w:rPr>
          <w:b/>
        </w:rPr>
        <w:t>z</w:t>
      </w:r>
      <w:r w:rsidR="00407976">
        <w:t xml:space="preserve"> | </w:t>
      </w:r>
      <w:r w:rsidR="00407976">
        <w:rPr>
          <w:rFonts w:cs="Times New Roman"/>
        </w:rPr>
        <w:t>Φ</w:t>
      </w:r>
      <w:r w:rsidR="00407976">
        <w:t xml:space="preserve">) = </w:t>
      </w:r>
      <w:r w:rsidR="00407976" w:rsidRPr="008C782D">
        <w:rPr>
          <w:b/>
          <w:i/>
        </w:rPr>
        <w:t>x</w:t>
      </w:r>
      <w:r w:rsidR="00407976">
        <w:t xml:space="preserve"> is called generator of </w:t>
      </w:r>
      <w:r w:rsidR="00407976" w:rsidRPr="00407976">
        <w:rPr>
          <w:b/>
          <w:i/>
        </w:rPr>
        <w:t>x</w:t>
      </w:r>
      <w:r w:rsidR="00226422" w:rsidRPr="00226422">
        <w:t xml:space="preserve"> and</w:t>
      </w:r>
      <w:r w:rsidR="00226422">
        <w:rPr>
          <w:b/>
        </w:rPr>
        <w:t xml:space="preserve"> </w:t>
      </w:r>
      <w:r w:rsidR="00D74096">
        <w:t>its</w:t>
      </w:r>
      <w:r w:rsidR="00226422" w:rsidRPr="00226422">
        <w:t xml:space="preserve"> parameter </w:t>
      </w:r>
      <w:r w:rsidR="00226422">
        <w:rPr>
          <w:rFonts w:cs="Times New Roman"/>
        </w:rPr>
        <w:t>Φ is called generator parameter</w:t>
      </w:r>
      <w:r w:rsidR="00F63D80">
        <w:rPr>
          <w:rFonts w:cs="Times New Roman"/>
        </w:rPr>
        <w:t xml:space="preserve"> </w:t>
      </w:r>
      <w:sdt>
        <w:sdtPr>
          <w:rPr>
            <w:rFonts w:cs="Times New Roman"/>
          </w:rPr>
          <w:id w:val="-1304608687"/>
          <w:citation/>
        </w:sdtPr>
        <w:sdtEndPr/>
        <w:sdtContent>
          <w:r w:rsidR="00F63D80">
            <w:rPr>
              <w:rFonts w:cs="Times New Roman"/>
            </w:rPr>
            <w:fldChar w:fldCharType="begin"/>
          </w:r>
          <w:r w:rsidR="00C85668">
            <w:rPr>
              <w:rFonts w:cs="Times New Roman"/>
            </w:rPr>
            <w:instrText xml:space="preserve">CITATION Ruthotto21DGM \p 2 \l 1033 </w:instrText>
          </w:r>
          <w:r w:rsidR="00F63D80">
            <w:rPr>
              <w:rFonts w:cs="Times New Roman"/>
            </w:rPr>
            <w:fldChar w:fldCharType="separate"/>
          </w:r>
          <w:r w:rsidR="00C85668" w:rsidRPr="00C85668">
            <w:rPr>
              <w:rFonts w:cs="Times New Roman"/>
              <w:noProof/>
            </w:rPr>
            <w:t>(Ruthotto &amp; Haber, 2021, p. 2)</w:t>
          </w:r>
          <w:r w:rsidR="00F63D80">
            <w:rPr>
              <w:rFonts w:cs="Times New Roman"/>
            </w:rPr>
            <w:fldChar w:fldCharType="end"/>
          </w:r>
        </w:sdtContent>
      </w:sdt>
      <w:r w:rsidR="00226422">
        <w:rPr>
          <w:rFonts w:cs="Times New Roman"/>
        </w:rPr>
        <w:t>.</w:t>
      </w:r>
    </w:p>
    <w:p w14:paraId="5F910D6F" w14:textId="62472643" w:rsidR="00D05DBD" w:rsidRPr="001445A7" w:rsidRDefault="00407976">
      <m:oMathPara>
        <m:oMath>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xml:space="preserve"> </m:t>
          </m:r>
          <m:r>
            <m:rPr>
              <m:sty m:val="p"/>
            </m:rPr>
            <w:rPr>
              <w:rFonts w:ascii="Cambria Math" w:hAnsi="Cambria Math"/>
            </w:rPr>
            <m:t>such that</m:t>
          </m:r>
          <m:r>
            <w:rPr>
              <w:rFonts w:ascii="Cambria Math" w:hAnsi="Cambria Math"/>
            </w:rPr>
            <m:t xml:space="preserve"> </m:t>
          </m:r>
          <m:r>
            <m:rPr>
              <m:sty m:val="bi"/>
            </m:rPr>
            <w:rPr>
              <w:rFonts w:ascii="Cambria Math" w:hAnsi="Cambria Math"/>
            </w:rPr>
            <m:t>x</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bi"/>
            </m:rPr>
            <w:rPr>
              <w:rFonts w:ascii="Cambria Math" w:hAnsi="Cambria Math"/>
            </w:rPr>
            <m:t>z</m:t>
          </m:r>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r>
            <m:rPr>
              <m:sty m:val="bi"/>
            </m:rPr>
            <w:rPr>
              <w:rFonts w:ascii="Cambria Math" w:hAnsi="Cambria Math"/>
            </w:rPr>
            <m:t>x</m:t>
          </m:r>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oMath>
      </m:oMathPara>
    </w:p>
    <w:p w14:paraId="4D45F435" w14:textId="2A7F9516" w:rsidR="005209B6" w:rsidRDefault="00E75DB7" w:rsidP="004C3D0B">
      <w:r>
        <w:t xml:space="preserve">Where </w:t>
      </w:r>
      <w:r w:rsidRPr="00E75DB7">
        <w:rPr>
          <w:i/>
        </w:rPr>
        <w:t>Z</w:t>
      </w:r>
      <w:r>
        <w:t xml:space="preserve"> and </w:t>
      </w:r>
      <w:r w:rsidRPr="00E75DB7">
        <w:rPr>
          <w:i/>
        </w:rPr>
        <w:t>X</w:t>
      </w:r>
      <w:r>
        <w:t xml:space="preserve"> are domains of tractable data </w:t>
      </w:r>
      <w:r w:rsidRPr="00E75DB7">
        <w:rPr>
          <w:b/>
          <w:i/>
        </w:rPr>
        <w:t>x</w:t>
      </w:r>
      <w:r>
        <w:t xml:space="preserve"> and intractable data </w:t>
      </w:r>
      <w:r w:rsidRPr="00E75DB7">
        <w:rPr>
          <w:b/>
        </w:rPr>
        <w:t>z</w:t>
      </w:r>
      <w:r w:rsidR="00D1608D">
        <w:t xml:space="preserve"> with note that </w:t>
      </w:r>
      <w:r w:rsidR="00D1608D" w:rsidRPr="009910C7">
        <w:rPr>
          <w:i/>
        </w:rPr>
        <w:t>Z</w:t>
      </w:r>
      <w:r w:rsidR="00D1608D">
        <w:t xml:space="preserve"> is called latent space</w:t>
      </w:r>
      <w:r w:rsidR="009910C7">
        <w:t xml:space="preserve"> </w:t>
      </w:r>
      <w:r w:rsidR="00F805BE">
        <w:t xml:space="preserve">and </w:t>
      </w:r>
      <w:r w:rsidR="00F805BE" w:rsidRPr="009B31AF">
        <w:rPr>
          <w:i/>
        </w:rPr>
        <w:t>X</w:t>
      </w:r>
      <w:r w:rsidR="00F805BE">
        <w:t xml:space="preserve"> is called sample space </w:t>
      </w:r>
      <w:r w:rsidR="009910C7">
        <w:t>by convention</w:t>
      </w:r>
      <w:r w:rsidR="00D1608D">
        <w:t>.</w:t>
      </w:r>
      <w:r>
        <w:t xml:space="preserve"> </w:t>
      </w:r>
      <w:r w:rsidR="00E13256">
        <w:t xml:space="preserve">When </w:t>
      </w:r>
      <w:r w:rsidR="00E13256" w:rsidRPr="00E13256">
        <w:rPr>
          <w:i/>
        </w:rPr>
        <w:t>Z</w:t>
      </w:r>
      <w:r w:rsidR="00E13256">
        <w:t xml:space="preserve"> is called latent space, tractable PDF </w:t>
      </w:r>
      <w:r w:rsidR="00E13256" w:rsidRPr="00E13256">
        <w:rPr>
          <w:i/>
        </w:rPr>
        <w:t>P</w:t>
      </w:r>
      <w:r w:rsidR="00E13256">
        <w:t>(</w:t>
      </w:r>
      <w:r w:rsidR="00E13256" w:rsidRPr="00E13256">
        <w:rPr>
          <w:b/>
        </w:rPr>
        <w:t>z</w:t>
      </w:r>
      <w:r w:rsidR="00E13256">
        <w:t>)</w:t>
      </w:r>
      <w:r w:rsidR="005209B6">
        <w:t xml:space="preserve"> is called latent distribution. Because </w:t>
      </w:r>
      <w:r w:rsidR="005209B6" w:rsidRPr="005209B6">
        <w:rPr>
          <w:i/>
        </w:rPr>
        <w:t>g</w:t>
      </w:r>
      <w:r w:rsidR="005209B6">
        <w:t>(</w:t>
      </w:r>
      <w:r w:rsidR="005209B6" w:rsidRPr="005209B6">
        <w:rPr>
          <w:b/>
        </w:rPr>
        <w:t>z</w:t>
      </w:r>
      <w:r w:rsidR="005209B6">
        <w:t xml:space="preserve"> | </w:t>
      </w:r>
      <w:r w:rsidR="005209B6">
        <w:rPr>
          <w:rFonts w:cs="Times New Roman"/>
        </w:rPr>
        <w:t>Φ</w:t>
      </w:r>
      <w:r w:rsidR="005209B6">
        <w:t>) is</w:t>
      </w:r>
      <w:r w:rsidR="007D53F7">
        <w:t xml:space="preserve"> </w:t>
      </w:r>
      <w:r w:rsidR="00E00C8F">
        <w:t xml:space="preserve">essentially </w:t>
      </w:r>
      <w:r w:rsidR="005209B6">
        <w:t xml:space="preserve">vector-by-vector function whose input and output are vectors, it should have denoted as </w:t>
      </w:r>
      <w:r w:rsidR="005209B6" w:rsidRPr="005209B6">
        <w:rPr>
          <w:b/>
          <w:i/>
        </w:rPr>
        <w:t>g</w:t>
      </w:r>
      <w:r w:rsidR="005209B6">
        <w:t>(</w:t>
      </w:r>
      <w:r w:rsidR="005209B6" w:rsidRPr="005209B6">
        <w:rPr>
          <w:b/>
        </w:rPr>
        <w:t>z</w:t>
      </w:r>
      <w:r w:rsidR="005209B6">
        <w:t xml:space="preserve"> | </w:t>
      </w:r>
      <w:r w:rsidR="005209B6">
        <w:rPr>
          <w:rFonts w:cs="Times New Roman"/>
        </w:rPr>
        <w:t>Φ</w:t>
      </w:r>
      <w:r w:rsidR="005209B6">
        <w:t xml:space="preserve">). However, it is still denoted </w:t>
      </w:r>
      <w:r w:rsidR="005209B6" w:rsidRPr="005209B6">
        <w:rPr>
          <w:i/>
        </w:rPr>
        <w:t>g</w:t>
      </w:r>
      <w:r w:rsidR="005209B6">
        <w:t>(</w:t>
      </w:r>
      <w:r w:rsidR="005209B6" w:rsidRPr="005209B6">
        <w:rPr>
          <w:b/>
        </w:rPr>
        <w:t>z</w:t>
      </w:r>
      <w:r w:rsidR="005209B6">
        <w:t xml:space="preserve"> | </w:t>
      </w:r>
      <w:r w:rsidR="005209B6">
        <w:rPr>
          <w:rFonts w:cs="Times New Roman"/>
        </w:rPr>
        <w:t>Φ</w:t>
      </w:r>
      <w:r w:rsidR="005209B6">
        <w:t xml:space="preserve">) </w:t>
      </w:r>
      <w:r w:rsidR="00B24235">
        <w:t xml:space="preserve">in context DNN </w:t>
      </w:r>
      <w:r w:rsidR="005209B6">
        <w:t xml:space="preserve">because there are two reasons: 1) </w:t>
      </w:r>
      <w:r w:rsidR="006D16FC" w:rsidRPr="005209B6">
        <w:rPr>
          <w:b/>
          <w:i/>
        </w:rPr>
        <w:t>g</w:t>
      </w:r>
      <w:r w:rsidR="006D16FC">
        <w:t>(</w:t>
      </w:r>
      <w:r w:rsidR="006D16FC" w:rsidRPr="005209B6">
        <w:rPr>
          <w:b/>
        </w:rPr>
        <w:t>z</w:t>
      </w:r>
      <w:r w:rsidR="006D16FC">
        <w:t xml:space="preserve"> | </w:t>
      </w:r>
      <w:r w:rsidR="006D16FC">
        <w:rPr>
          <w:rFonts w:cs="Times New Roman"/>
        </w:rPr>
        <w:t>Φ</w:t>
      </w:r>
      <w:r w:rsidR="006D16FC">
        <w:t xml:space="preserve">) is not </w:t>
      </w:r>
      <w:r w:rsidR="006D16FC" w:rsidRPr="006D16FC">
        <w:t>bijection</w:t>
      </w:r>
      <w:r w:rsidR="006D16FC">
        <w:t xml:space="preserve"> and 2)</w:t>
      </w:r>
      <w:r w:rsidR="00536C3F">
        <w:t xml:space="preserve"> the output </w:t>
      </w:r>
      <w:r w:rsidR="00536C3F" w:rsidRPr="00536C3F">
        <w:rPr>
          <w:b/>
          <w:i/>
        </w:rPr>
        <w:t>x</w:t>
      </w:r>
      <w:r w:rsidR="00536C3F">
        <w:t xml:space="preserve"> of </w:t>
      </w:r>
      <w:r w:rsidR="00536C3F" w:rsidRPr="005209B6">
        <w:rPr>
          <w:b/>
          <w:i/>
        </w:rPr>
        <w:t>g</w:t>
      </w:r>
      <w:r w:rsidR="00536C3F">
        <w:t>(</w:t>
      </w:r>
      <w:r w:rsidR="00536C3F" w:rsidRPr="005209B6">
        <w:rPr>
          <w:b/>
        </w:rPr>
        <w:t>z</w:t>
      </w:r>
      <w:r w:rsidR="00536C3F">
        <w:t xml:space="preserve"> | </w:t>
      </w:r>
      <w:r w:rsidR="00536C3F">
        <w:rPr>
          <w:rFonts w:cs="Times New Roman"/>
        </w:rPr>
        <w:t>Φ</w:t>
      </w:r>
      <w:r w:rsidR="00536C3F">
        <w:t xml:space="preserve">) can be considered as scalar variable </w:t>
      </w:r>
      <w:r w:rsidR="00536C3F" w:rsidRPr="00536C3F">
        <w:rPr>
          <w:i/>
        </w:rPr>
        <w:t>x</w:t>
      </w:r>
      <w:r w:rsidR="00536C3F">
        <w:t xml:space="preserve"> corresponding to an output neuron of output layer in neural network. Therefore, </w:t>
      </w:r>
      <w:r w:rsidR="00472538" w:rsidRPr="005209B6">
        <w:rPr>
          <w:i/>
        </w:rPr>
        <w:t>g</w:t>
      </w:r>
      <w:r w:rsidR="00472538">
        <w:t>(</w:t>
      </w:r>
      <w:r w:rsidR="00472538" w:rsidRPr="005209B6">
        <w:rPr>
          <w:b/>
        </w:rPr>
        <w:t>z</w:t>
      </w:r>
      <w:r w:rsidR="00472538">
        <w:t xml:space="preserve"> | </w:t>
      </w:r>
      <w:r w:rsidR="00472538">
        <w:rPr>
          <w:rFonts w:cs="Times New Roman"/>
        </w:rPr>
        <w:t>Φ</w:t>
      </w:r>
      <w:r w:rsidR="00472538">
        <w:t xml:space="preserve">) </w:t>
      </w:r>
      <w:r w:rsidR="00FA1829">
        <w:t xml:space="preserve">also </w:t>
      </w:r>
      <w:r w:rsidR="00472538">
        <w:t xml:space="preserve">implies a vector-by-scalar function whose first-order derivative can be considered as </w:t>
      </w:r>
      <w:r w:rsidR="00FA1829" w:rsidRPr="00404B04">
        <w:t>gradient</w:t>
      </w:r>
      <w:r w:rsidR="00472538">
        <w:t xml:space="preserve"> vector although the first-order derivative of vector-by-vector function </w:t>
      </w:r>
      <w:r w:rsidR="00472538" w:rsidRPr="005209B6">
        <w:rPr>
          <w:b/>
          <w:i/>
        </w:rPr>
        <w:t>g</w:t>
      </w:r>
      <w:r w:rsidR="00472538">
        <w:t>(</w:t>
      </w:r>
      <w:r w:rsidR="00472538" w:rsidRPr="005209B6">
        <w:rPr>
          <w:b/>
        </w:rPr>
        <w:t>z</w:t>
      </w:r>
      <w:r w:rsidR="00472538">
        <w:t xml:space="preserve"> | </w:t>
      </w:r>
      <w:r w:rsidR="00472538">
        <w:rPr>
          <w:rFonts w:cs="Times New Roman"/>
        </w:rPr>
        <w:t>Φ</w:t>
      </w:r>
      <w:r w:rsidR="00472538">
        <w:t>) is Jacobian matrix.</w:t>
      </w:r>
      <w:r w:rsidR="00946FE6" w:rsidRPr="00946FE6">
        <w:t xml:space="preserve"> </w:t>
      </w:r>
      <w:r w:rsidR="00946FE6">
        <w:t>Note, in mathematical, the first-order derivative of scalar-by-vector function is called gradient vector and the first-order derivative of vector-by-vector function is called Jacobian matrix.</w:t>
      </w:r>
    </w:p>
    <w:p w14:paraId="453A584F" w14:textId="2208F905" w:rsidR="002F13D1" w:rsidRDefault="00226422" w:rsidP="005209B6">
      <w:pPr>
        <w:ind w:firstLine="360"/>
      </w:pPr>
      <w:r>
        <w:t xml:space="preserve">The ultimate purpose of any DGM is to determine parameter </w:t>
      </w:r>
      <w:r>
        <w:rPr>
          <w:rFonts w:cs="Times New Roman"/>
        </w:rPr>
        <w:t xml:space="preserve">Φ because generator </w:t>
      </w:r>
      <w:r w:rsidR="00DB41F2">
        <w:rPr>
          <w:i/>
        </w:rPr>
        <w:t>g</w:t>
      </w:r>
      <w:r w:rsidR="00DB41F2">
        <w:t>(</w:t>
      </w:r>
      <w:r w:rsidR="00DB41F2" w:rsidRPr="008C782D">
        <w:rPr>
          <w:b/>
        </w:rPr>
        <w:t>z</w:t>
      </w:r>
      <w:r w:rsidR="00DB41F2">
        <w:t xml:space="preserve"> | </w:t>
      </w:r>
      <w:r w:rsidR="00DB41F2">
        <w:rPr>
          <w:rFonts w:cs="Times New Roman"/>
        </w:rPr>
        <w:t>Φ</w:t>
      </w:r>
      <w:r w:rsidR="00DB41F2">
        <w:t xml:space="preserve">) </w:t>
      </w:r>
      <w:r>
        <w:rPr>
          <w:rFonts w:cs="Times New Roman"/>
        </w:rPr>
        <w:t>is defined based on Φ.</w:t>
      </w:r>
      <w:r w:rsidR="0007237D">
        <w:rPr>
          <w:rFonts w:cs="Times New Roman"/>
        </w:rPr>
        <w:t xml:space="preserve"> In DGM, generator </w:t>
      </w:r>
      <w:r w:rsidR="0007237D">
        <w:rPr>
          <w:i/>
        </w:rPr>
        <w:t>g</w:t>
      </w:r>
      <w:r w:rsidR="0007237D">
        <w:t>(</w:t>
      </w:r>
      <w:r w:rsidR="0007237D" w:rsidRPr="008C782D">
        <w:rPr>
          <w:b/>
        </w:rPr>
        <w:t>z</w:t>
      </w:r>
      <w:r w:rsidR="0007237D">
        <w:t xml:space="preserve"> | </w:t>
      </w:r>
      <w:r w:rsidR="0007237D">
        <w:rPr>
          <w:rFonts w:cs="Times New Roman"/>
        </w:rPr>
        <w:t>Φ</w:t>
      </w:r>
      <w:r w:rsidR="0007237D">
        <w:t xml:space="preserve">) is constructed by a deep neural network (DNN) and its parameter </w:t>
      </w:r>
      <w:r w:rsidR="0007237D">
        <w:rPr>
          <w:rFonts w:cs="Times New Roman"/>
        </w:rPr>
        <w:t>Φ is essentially weights of such DNN.</w:t>
      </w:r>
      <w:r w:rsidR="002F13D1">
        <w:rPr>
          <w:rFonts w:cs="Times New Roman"/>
        </w:rPr>
        <w:t xml:space="preserve"> When </w:t>
      </w:r>
      <w:r w:rsidR="002F13D1">
        <w:rPr>
          <w:i/>
        </w:rPr>
        <w:t>g</w:t>
      </w:r>
      <w:r w:rsidR="002F13D1">
        <w:t>(</w:t>
      </w:r>
      <w:r w:rsidR="002F13D1" w:rsidRPr="008C782D">
        <w:rPr>
          <w:b/>
        </w:rPr>
        <w:t>z</w:t>
      </w:r>
      <w:r w:rsidR="002F13D1">
        <w:t xml:space="preserve"> | </w:t>
      </w:r>
      <w:r w:rsidR="002F13D1">
        <w:rPr>
          <w:rFonts w:cs="Times New Roman"/>
        </w:rPr>
        <w:t>Φ</w:t>
      </w:r>
      <w:r w:rsidR="002F13D1">
        <w:t xml:space="preserve">) is constructed by DNN, </w:t>
      </w:r>
      <w:r w:rsidR="002F13D1">
        <w:rPr>
          <w:i/>
        </w:rPr>
        <w:t>g</w:t>
      </w:r>
      <w:r w:rsidR="002F13D1">
        <w:t>(</w:t>
      </w:r>
      <w:r w:rsidR="002F13D1" w:rsidRPr="008C782D">
        <w:rPr>
          <w:b/>
        </w:rPr>
        <w:t>z</w:t>
      </w:r>
      <w:r w:rsidR="002F13D1">
        <w:t xml:space="preserve"> | </w:t>
      </w:r>
      <w:r w:rsidR="002F13D1">
        <w:rPr>
          <w:rFonts w:cs="Times New Roman"/>
        </w:rPr>
        <w:t>Φ</w:t>
      </w:r>
      <w:r w:rsidR="002F13D1">
        <w:t xml:space="preserve">) is not totally equal to </w:t>
      </w:r>
      <w:r w:rsidR="002F13D1" w:rsidRPr="002F13D1">
        <w:rPr>
          <w:b/>
          <w:i/>
        </w:rPr>
        <w:t>x</w:t>
      </w:r>
      <w:r w:rsidR="002F13D1">
        <w:t xml:space="preserve"> as </w:t>
      </w:r>
      <w:r w:rsidR="002F13D1">
        <w:rPr>
          <w:i/>
        </w:rPr>
        <w:t>g</w:t>
      </w:r>
      <w:r w:rsidR="002F13D1">
        <w:t>(</w:t>
      </w:r>
      <w:r w:rsidR="002F13D1" w:rsidRPr="008C782D">
        <w:rPr>
          <w:b/>
        </w:rPr>
        <w:t>z</w:t>
      </w:r>
      <w:r w:rsidR="002F13D1">
        <w:t xml:space="preserve"> | </w:t>
      </w:r>
      <w:r w:rsidR="002F13D1">
        <w:rPr>
          <w:rFonts w:cs="Times New Roman"/>
        </w:rPr>
        <w:t>Φ</w:t>
      </w:r>
      <w:r w:rsidR="002F13D1">
        <w:t xml:space="preserve">) = </w:t>
      </w:r>
      <w:r w:rsidR="002F13D1" w:rsidRPr="002F13D1">
        <w:rPr>
          <w:b/>
          <w:i/>
        </w:rPr>
        <w:t>x</w:t>
      </w:r>
      <w:r w:rsidR="002F13D1">
        <w:t xml:space="preserve"> but it is expected that </w:t>
      </w:r>
      <w:r w:rsidR="002F13D1">
        <w:rPr>
          <w:i/>
        </w:rPr>
        <w:t>g</w:t>
      </w:r>
      <w:r w:rsidR="002F13D1">
        <w:t>(</w:t>
      </w:r>
      <w:r w:rsidR="002F13D1" w:rsidRPr="008C782D">
        <w:rPr>
          <w:b/>
        </w:rPr>
        <w:t>z</w:t>
      </w:r>
      <w:r w:rsidR="002F13D1">
        <w:t xml:space="preserve"> | </w:t>
      </w:r>
      <w:r w:rsidR="002F13D1">
        <w:rPr>
          <w:rFonts w:cs="Times New Roman"/>
        </w:rPr>
        <w:t>Φ</w:t>
      </w:r>
      <w:r w:rsidR="002F13D1">
        <w:t xml:space="preserve">) is approximated to </w:t>
      </w:r>
      <w:r w:rsidR="002F13D1" w:rsidRPr="002F13D1">
        <w:rPr>
          <w:b/>
          <w:i/>
        </w:rPr>
        <w:t>x</w:t>
      </w:r>
      <w:r w:rsidR="002F13D1">
        <w:t xml:space="preserve"> in practice:</w:t>
      </w:r>
    </w:p>
    <w:p w14:paraId="61F2D596" w14:textId="7E0BFA64" w:rsidR="002F13D1" w:rsidRDefault="002F13D1" w:rsidP="004C3D0B">
      <w:pPr>
        <w:rPr>
          <w:rFonts w:cs="Times New Roman"/>
        </w:rPr>
      </w:pPr>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oMath>
      </m:oMathPara>
    </w:p>
    <w:p w14:paraId="6042717D" w14:textId="7D20A71E" w:rsidR="00444DFB" w:rsidRDefault="008003D8" w:rsidP="004C3D0B">
      <w:r>
        <w:rPr>
          <w:rFonts w:cs="Times New Roman"/>
        </w:rPr>
        <w:t>Note that there are many DGMs and some of them</w:t>
      </w:r>
      <w:r w:rsidR="00AB203C">
        <w:rPr>
          <w:rFonts w:cs="Times New Roman"/>
        </w:rPr>
        <w:t xml:space="preserve"> do not require explicit definition of the PDF </w:t>
      </w:r>
      <w:r w:rsidR="00AB203C" w:rsidRPr="00966A50">
        <w:rPr>
          <w:rFonts w:cs="Times New Roman"/>
          <w:i/>
        </w:rPr>
        <w:t>P</w:t>
      </w:r>
      <w:r w:rsidR="00AB203C">
        <w:rPr>
          <w:rFonts w:cs="Times New Roman"/>
        </w:rPr>
        <w:t>(</w:t>
      </w:r>
      <w:r w:rsidR="00AB203C" w:rsidRPr="00966A50">
        <w:rPr>
          <w:rFonts w:cs="Times New Roman"/>
          <w:b/>
        </w:rPr>
        <w:t>z</w:t>
      </w:r>
      <w:r w:rsidR="00AB203C">
        <w:rPr>
          <w:rFonts w:cs="Times New Roman"/>
        </w:rPr>
        <w:t xml:space="preserve">) of tractable data </w:t>
      </w:r>
      <w:r w:rsidR="00AB203C" w:rsidRPr="004C3FA3">
        <w:rPr>
          <w:rFonts w:cs="Times New Roman"/>
          <w:b/>
        </w:rPr>
        <w:t>z</w:t>
      </w:r>
      <w:r w:rsidR="00AB203C">
        <w:rPr>
          <w:rFonts w:cs="Times New Roman"/>
        </w:rPr>
        <w:t xml:space="preserve"> but how to estimate </w:t>
      </w:r>
      <w:r w:rsidR="00AB203C">
        <w:t xml:space="preserve">generator parameter </w:t>
      </w:r>
      <w:r w:rsidR="00AB203C">
        <w:rPr>
          <w:rFonts w:cs="Times New Roman"/>
        </w:rPr>
        <w:t xml:space="preserve">Φ for determining </w:t>
      </w:r>
      <w:r w:rsidR="00A13845">
        <w:rPr>
          <w:rFonts w:cs="Times New Roman"/>
        </w:rPr>
        <w:t xml:space="preserve">generator </w:t>
      </w:r>
      <w:r w:rsidR="00A13845">
        <w:rPr>
          <w:i/>
        </w:rPr>
        <w:t>g</w:t>
      </w:r>
      <w:r w:rsidR="00A13845">
        <w:t>(</w:t>
      </w:r>
      <w:r w:rsidR="00A13845" w:rsidRPr="008C782D">
        <w:rPr>
          <w:b/>
        </w:rPr>
        <w:t>z</w:t>
      </w:r>
      <w:r w:rsidR="00A13845">
        <w:t xml:space="preserve"> | </w:t>
      </w:r>
      <w:r w:rsidR="00A13845">
        <w:rPr>
          <w:rFonts w:cs="Times New Roman"/>
        </w:rPr>
        <w:t>Φ</w:t>
      </w:r>
      <w:r w:rsidR="00A13845">
        <w:t xml:space="preserve">) = </w:t>
      </w:r>
      <w:r w:rsidR="00A13845" w:rsidRPr="008C782D">
        <w:rPr>
          <w:b/>
          <w:i/>
        </w:rPr>
        <w:t>x</w:t>
      </w:r>
      <w:r w:rsidR="00A13845">
        <w:t xml:space="preserve"> is always </w:t>
      </w:r>
      <w:r w:rsidR="00612F69">
        <w:t>concerned</w:t>
      </w:r>
      <w:r w:rsidR="00A13845">
        <w:t>.</w:t>
      </w:r>
      <w:r w:rsidR="00BE1456">
        <w:t xml:space="preserve"> When </w:t>
      </w:r>
      <w:r w:rsidR="00BE1456">
        <w:rPr>
          <w:i/>
        </w:rPr>
        <w:t>g</w:t>
      </w:r>
      <w:r w:rsidR="00BE1456">
        <w:t>(</w:t>
      </w:r>
      <w:r w:rsidR="00BE1456" w:rsidRPr="008C782D">
        <w:rPr>
          <w:b/>
        </w:rPr>
        <w:t>z</w:t>
      </w:r>
      <w:r w:rsidR="00BE1456">
        <w:t xml:space="preserve"> | </w:t>
      </w:r>
      <w:r w:rsidR="00BE1456">
        <w:rPr>
          <w:rFonts w:cs="Times New Roman"/>
        </w:rPr>
        <w:t>Φ</w:t>
      </w:r>
      <w:r w:rsidR="00BE1456">
        <w:t xml:space="preserve">) was determined, </w:t>
      </w:r>
      <w:r w:rsidR="00891944">
        <w:t xml:space="preserve">we can </w:t>
      </w:r>
      <w:r w:rsidR="004C3D0B">
        <w:t xml:space="preserve">easily </w:t>
      </w:r>
      <w:r w:rsidR="00891944">
        <w:t xml:space="preserve">randomize some random tractable data </w:t>
      </w:r>
      <w:r w:rsidR="00891944" w:rsidRPr="00293773">
        <w:rPr>
          <w:b/>
        </w:rPr>
        <w:t>z</w:t>
      </w:r>
      <w:r w:rsidR="00891944">
        <w:t xml:space="preserve">’ according to the known tractable PDF </w:t>
      </w:r>
      <w:r w:rsidR="00891944" w:rsidRPr="00293773">
        <w:rPr>
          <w:i/>
        </w:rPr>
        <w:t>P</w:t>
      </w:r>
      <w:r w:rsidR="00891944">
        <w:t>(</w:t>
      </w:r>
      <w:r w:rsidR="00891944" w:rsidRPr="00293773">
        <w:rPr>
          <w:b/>
        </w:rPr>
        <w:t>z</w:t>
      </w:r>
      <w:r w:rsidR="00891944">
        <w:t xml:space="preserve">) and then it is totally possible to generate new artifact </w:t>
      </w:r>
      <w:r w:rsidR="00891944" w:rsidRPr="00293773">
        <w:rPr>
          <w:b/>
          <w:i/>
        </w:rPr>
        <w:t>x</w:t>
      </w:r>
      <w:r w:rsidR="00891944">
        <w:t xml:space="preserve">’ by </w:t>
      </w:r>
      <w:r w:rsidR="00891944" w:rsidRPr="00293773">
        <w:rPr>
          <w:b/>
          <w:i/>
        </w:rPr>
        <w:t>x</w:t>
      </w:r>
      <w:r w:rsidR="00891944">
        <w:t xml:space="preserve">’ = </w:t>
      </w:r>
      <w:r w:rsidR="00891944" w:rsidRPr="00293773">
        <w:rPr>
          <w:i/>
        </w:rPr>
        <w:t>g</w:t>
      </w:r>
      <w:r w:rsidR="00891944">
        <w:t>(</w:t>
      </w:r>
      <w:r w:rsidR="00891944" w:rsidRPr="00293773">
        <w:rPr>
          <w:b/>
        </w:rPr>
        <w:t>z</w:t>
      </w:r>
      <w:r w:rsidR="00891944">
        <w:t xml:space="preserve">’ | </w:t>
      </w:r>
      <w:r w:rsidR="00891944">
        <w:rPr>
          <w:rFonts w:cs="Times New Roman"/>
        </w:rPr>
        <w:t xml:space="preserve">Φ) so that </w:t>
      </w:r>
      <w:r w:rsidR="00891944" w:rsidRPr="00293773">
        <w:rPr>
          <w:rFonts w:cs="Times New Roman"/>
          <w:b/>
          <w:i/>
        </w:rPr>
        <w:t>x</w:t>
      </w:r>
      <w:r w:rsidR="00891944">
        <w:rPr>
          <w:rFonts w:cs="Times New Roman"/>
        </w:rPr>
        <w:t xml:space="preserve">’ is generated data / derived data of original intractable data </w:t>
      </w:r>
      <w:r w:rsidR="00891944" w:rsidRPr="00293773">
        <w:rPr>
          <w:rFonts w:cs="Times New Roman"/>
          <w:b/>
          <w:i/>
        </w:rPr>
        <w:t>x</w:t>
      </w:r>
      <w:r w:rsidR="00764B7A">
        <w:rPr>
          <w:rFonts w:cs="Times New Roman"/>
        </w:rPr>
        <w:t xml:space="preserve"> with expectation that probability distribution of </w:t>
      </w:r>
      <w:r w:rsidR="00764B7A" w:rsidRPr="006909A5">
        <w:rPr>
          <w:rFonts w:cs="Times New Roman"/>
          <w:b/>
          <w:i/>
        </w:rPr>
        <w:t>x</w:t>
      </w:r>
      <w:r w:rsidR="00764B7A">
        <w:rPr>
          <w:rFonts w:cs="Times New Roman"/>
        </w:rPr>
        <w:t xml:space="preserve">’ is approximate to the </w:t>
      </w:r>
      <w:r w:rsidR="009D1DE8">
        <w:rPr>
          <w:rFonts w:cs="Times New Roman"/>
        </w:rPr>
        <w:t>true</w:t>
      </w:r>
      <w:r w:rsidR="00764B7A">
        <w:rPr>
          <w:rFonts w:cs="Times New Roman"/>
        </w:rPr>
        <w:t xml:space="preserve"> distribution </w:t>
      </w:r>
      <w:r w:rsidR="00764B7A" w:rsidRPr="00764B7A">
        <w:rPr>
          <w:rFonts w:cs="Times New Roman"/>
          <w:i/>
        </w:rPr>
        <w:t>P</w:t>
      </w:r>
      <w:r w:rsidR="00764B7A">
        <w:rPr>
          <w:rFonts w:cs="Times New Roman"/>
        </w:rPr>
        <w:t>(</w:t>
      </w:r>
      <w:r w:rsidR="00764B7A" w:rsidRPr="00764B7A">
        <w:rPr>
          <w:rFonts w:cs="Times New Roman"/>
          <w:b/>
          <w:i/>
        </w:rPr>
        <w:t>x</w:t>
      </w:r>
      <w:r w:rsidR="00764B7A">
        <w:rPr>
          <w:rFonts w:cs="Times New Roman"/>
        </w:rPr>
        <w:t xml:space="preserve">) of </w:t>
      </w:r>
      <w:r w:rsidR="00764B7A" w:rsidRPr="00764B7A">
        <w:rPr>
          <w:rFonts w:cs="Times New Roman"/>
          <w:b/>
          <w:i/>
        </w:rPr>
        <w:t>x</w:t>
      </w:r>
      <w:r w:rsidR="00764B7A">
        <w:rPr>
          <w:rFonts w:cs="Times New Roman"/>
        </w:rPr>
        <w:t xml:space="preserve">. </w:t>
      </w:r>
      <w:r w:rsidR="00620175">
        <w:rPr>
          <w:rFonts w:cs="Times New Roman"/>
        </w:rPr>
        <w:t xml:space="preserve">The process to randomize </w:t>
      </w:r>
      <w:r w:rsidR="00620175" w:rsidRPr="00620175">
        <w:rPr>
          <w:rFonts w:cs="Times New Roman"/>
          <w:b/>
        </w:rPr>
        <w:t>z</w:t>
      </w:r>
      <w:r w:rsidR="00620175">
        <w:rPr>
          <w:rFonts w:cs="Times New Roman"/>
        </w:rPr>
        <w:t xml:space="preserve">’ is called sampling tractable data </w:t>
      </w:r>
      <w:r w:rsidR="002D0F47">
        <w:rPr>
          <w:rFonts w:cs="Times New Roman"/>
        </w:rPr>
        <w:t>(</w:t>
      </w:r>
      <w:r w:rsidR="00620175" w:rsidRPr="00620175">
        <w:rPr>
          <w:rFonts w:cs="Times New Roman"/>
          <w:b/>
        </w:rPr>
        <w:t>z</w:t>
      </w:r>
      <w:r w:rsidR="002D0F47" w:rsidRPr="002D0F47">
        <w:rPr>
          <w:rFonts w:cs="Times New Roman"/>
        </w:rPr>
        <w:t>)</w:t>
      </w:r>
      <w:r w:rsidR="00620175">
        <w:rPr>
          <w:rFonts w:cs="Times New Roman"/>
        </w:rPr>
        <w:t xml:space="preserve">. </w:t>
      </w:r>
      <w:r w:rsidR="004C3D0B">
        <w:rPr>
          <w:rFonts w:cs="Times New Roman"/>
        </w:rPr>
        <w:t xml:space="preserve">When </w:t>
      </w:r>
      <w:r w:rsidR="004C3D0B">
        <w:rPr>
          <w:i/>
        </w:rPr>
        <w:t>g</w:t>
      </w:r>
      <w:r w:rsidR="004C3D0B">
        <w:t>(</w:t>
      </w:r>
      <w:r w:rsidR="004C3D0B" w:rsidRPr="008C782D">
        <w:rPr>
          <w:b/>
        </w:rPr>
        <w:t>z</w:t>
      </w:r>
      <w:r w:rsidR="004C3D0B">
        <w:t xml:space="preserve"> | </w:t>
      </w:r>
      <w:r w:rsidR="004C3D0B">
        <w:rPr>
          <w:rFonts w:cs="Times New Roman"/>
        </w:rPr>
        <w:t>Φ</w:t>
      </w:r>
      <w:r w:rsidR="004C3D0B">
        <w:t xml:space="preserve">) is modeled by </w:t>
      </w:r>
      <w:r w:rsidR="00C876AA">
        <w:t xml:space="preserve">a </w:t>
      </w:r>
      <w:r w:rsidR="004C3D0B">
        <w:t xml:space="preserve">DNN, </w:t>
      </w:r>
      <w:r w:rsidR="00D74096">
        <w:t>how to estimate</w:t>
      </w:r>
      <w:r w:rsidR="004C3D0B">
        <w:t xml:space="preserve"> parameter </w:t>
      </w:r>
      <w:r w:rsidR="004C3D0B">
        <w:rPr>
          <w:rFonts w:cs="Times New Roman"/>
        </w:rPr>
        <w:t xml:space="preserve">Φ is essentially to train such DNN and hence, </w:t>
      </w:r>
      <w:r w:rsidR="00C97528">
        <w:rPr>
          <w:rFonts w:cs="Times New Roman"/>
        </w:rPr>
        <w:t xml:space="preserve">the DNN is denoted as </w:t>
      </w:r>
      <w:r w:rsidR="00C876AA">
        <w:rPr>
          <w:rFonts w:cs="Times New Roman"/>
        </w:rPr>
        <w:t xml:space="preserve">generator </w:t>
      </w:r>
      <w:r w:rsidR="00C97528">
        <w:rPr>
          <w:rFonts w:cs="Times New Roman"/>
        </w:rPr>
        <w:t xml:space="preserve">function </w:t>
      </w:r>
      <w:r w:rsidR="00C97528">
        <w:rPr>
          <w:i/>
        </w:rPr>
        <w:t>g</w:t>
      </w:r>
      <w:r w:rsidR="00C97528">
        <w:t>(</w:t>
      </w:r>
      <w:r w:rsidR="00C97528" w:rsidRPr="008C782D">
        <w:rPr>
          <w:b/>
        </w:rPr>
        <w:t>z</w:t>
      </w:r>
      <w:r w:rsidR="00C97528">
        <w:t xml:space="preserve"> | </w:t>
      </w:r>
      <w:r w:rsidR="00C97528">
        <w:rPr>
          <w:rFonts w:cs="Times New Roman"/>
        </w:rPr>
        <w:t>Φ</w:t>
      </w:r>
      <w:r w:rsidR="00C97528">
        <w:t>) for a convention</w:t>
      </w:r>
      <w:r w:rsidR="00D04AC2">
        <w:t>, which is called generator DNN</w:t>
      </w:r>
      <w:r w:rsidR="00093A3E">
        <w:t xml:space="preserve"> </w:t>
      </w:r>
      <w:r w:rsidR="00093A3E">
        <w:rPr>
          <w:i/>
        </w:rPr>
        <w:t>g</w:t>
      </w:r>
      <w:r w:rsidR="00093A3E">
        <w:t>(</w:t>
      </w:r>
      <w:r w:rsidR="00093A3E" w:rsidRPr="008C782D">
        <w:rPr>
          <w:b/>
        </w:rPr>
        <w:t>z</w:t>
      </w:r>
      <w:r w:rsidR="00093A3E">
        <w:t xml:space="preserve"> | </w:t>
      </w:r>
      <w:r w:rsidR="00093A3E">
        <w:rPr>
          <w:rFonts w:cs="Times New Roman"/>
        </w:rPr>
        <w:t>Φ</w:t>
      </w:r>
      <w:r w:rsidR="00093A3E">
        <w:t>)</w:t>
      </w:r>
      <w:r w:rsidR="00D04AC2">
        <w:t>.</w:t>
      </w:r>
      <w:r w:rsidR="00AF1182">
        <w:t xml:space="preserve"> Here we identify generator function with DNN.</w:t>
      </w:r>
    </w:p>
    <w:p w14:paraId="19FA4B94" w14:textId="718E117F" w:rsidR="0094635B" w:rsidRDefault="0094635B" w:rsidP="0094635B">
      <w:pPr>
        <w:ind w:firstLine="360"/>
      </w:pPr>
      <w:r>
        <w:t xml:space="preserve">Intractable PDF </w:t>
      </w:r>
      <w:r w:rsidRPr="001B15A2">
        <w:rPr>
          <w:i/>
        </w:rPr>
        <w:t>P</w:t>
      </w:r>
      <w:r>
        <w:t>(</w:t>
      </w:r>
      <w:r w:rsidRPr="001B15A2">
        <w:rPr>
          <w:b/>
          <w:i/>
        </w:rPr>
        <w:t>x</w:t>
      </w:r>
      <w:r>
        <w:t xml:space="preserve">) of </w:t>
      </w:r>
      <w:r w:rsidRPr="001B15A2">
        <w:rPr>
          <w:b/>
          <w:i/>
        </w:rPr>
        <w:t>x</w:t>
      </w:r>
      <w:r>
        <w:t xml:space="preserve"> is specified </w:t>
      </w:r>
      <w:sdt>
        <w:sdtPr>
          <w:id w:val="252478257"/>
          <w:citation/>
        </w:sdtPr>
        <w:sdtEndPr/>
        <w:sdtContent>
          <w:r w:rsidR="00C85668">
            <w:fldChar w:fldCharType="begin"/>
          </w:r>
          <w:r w:rsidR="00733D8A">
            <w:instrText xml:space="preserve">CITATION Ruthotto21DGM \p 3 \l 1033 </w:instrText>
          </w:r>
          <w:r w:rsidR="00C85668">
            <w:fldChar w:fldCharType="separate"/>
          </w:r>
          <w:r w:rsidR="00733D8A">
            <w:rPr>
              <w:noProof/>
            </w:rPr>
            <w:t>(Ruthotto &amp; Haber, 2021, p. 3)</w:t>
          </w:r>
          <w:r w:rsidR="00C85668">
            <w:fldChar w:fldCharType="end"/>
          </w:r>
        </w:sdtContent>
      </w:sdt>
      <w:r w:rsidR="00C85668">
        <w:t xml:space="preserve"> </w:t>
      </w:r>
      <w:r>
        <w:t>based on law of total probability as follows:</w:t>
      </w:r>
    </w:p>
    <w:p w14:paraId="1A23017E" w14:textId="4CC266B3" w:rsidR="0094635B" w:rsidRPr="00A13845" w:rsidRDefault="00F71667" w:rsidP="004C3D0B">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p w14:paraId="632324B1" w14:textId="01B5796E" w:rsidR="00226422" w:rsidRDefault="00F71667">
      <w:r>
        <w:t xml:space="preserve">Where </w:t>
      </w:r>
      <w:r w:rsidRPr="001B15A2">
        <w:rPr>
          <w:i/>
        </w:rPr>
        <w:t>P</w:t>
      </w:r>
      <w:r w:rsidRPr="001B15A2">
        <w:rPr>
          <w:vertAlign w:val="subscript"/>
        </w:rPr>
        <w:t>g</w:t>
      </w:r>
      <w:r>
        <w:t>(</w:t>
      </w:r>
      <w:r w:rsidRPr="001B15A2">
        <w:rPr>
          <w:b/>
          <w:i/>
        </w:rPr>
        <w:t>x</w:t>
      </w:r>
      <w:r>
        <w:t xml:space="preserve"> | </w:t>
      </w:r>
      <w:r w:rsidRPr="001B15A2">
        <w:rPr>
          <w:b/>
        </w:rPr>
        <w:t>z</w:t>
      </w:r>
      <w:r>
        <w:t xml:space="preserve">) is conditional PDF of </w:t>
      </w:r>
      <w:r w:rsidRPr="001B15A2">
        <w:rPr>
          <w:b/>
          <w:i/>
        </w:rPr>
        <w:t>x</w:t>
      </w:r>
      <w:r>
        <w:t xml:space="preserve"> given </w:t>
      </w:r>
      <w:r w:rsidRPr="001B15A2">
        <w:rPr>
          <w:b/>
        </w:rPr>
        <w:t>z</w:t>
      </w:r>
      <w:r>
        <w:t xml:space="preserve">, which implies that </w:t>
      </w:r>
      <w:r w:rsidRPr="001B15A2">
        <w:rPr>
          <w:i/>
        </w:rPr>
        <w:t>P</w:t>
      </w:r>
      <w:r w:rsidRPr="001B15A2">
        <w:rPr>
          <w:i/>
          <w:vertAlign w:val="subscript"/>
        </w:rPr>
        <w:t>g</w:t>
      </w:r>
      <w:r>
        <w:t>(</w:t>
      </w:r>
      <w:r w:rsidRPr="001B15A2">
        <w:rPr>
          <w:b/>
          <w:i/>
        </w:rPr>
        <w:t>x</w:t>
      </w:r>
      <w:r>
        <w:t xml:space="preserve"> | </w:t>
      </w:r>
      <w:r w:rsidRPr="001B15A2">
        <w:rPr>
          <w:b/>
        </w:rPr>
        <w:t>z</w:t>
      </w:r>
      <w:r>
        <w:t xml:space="preserve">) depends on generator </w:t>
      </w:r>
      <w:r w:rsidRPr="001B15A2">
        <w:rPr>
          <w:i/>
        </w:rPr>
        <w:t>g</w:t>
      </w:r>
      <w:r>
        <w:t>(</w:t>
      </w:r>
      <w:r w:rsidRPr="001B15A2">
        <w:rPr>
          <w:b/>
        </w:rPr>
        <w:t>z</w:t>
      </w:r>
      <w:r>
        <w:t xml:space="preserve"> | </w:t>
      </w:r>
      <w:r>
        <w:rPr>
          <w:rFonts w:cs="Times New Roman"/>
        </w:rPr>
        <w:t>Φ</w:t>
      </w:r>
      <w:r>
        <w:t xml:space="preserve">) too because random variable </w:t>
      </w:r>
      <w:r w:rsidRPr="001B15A2">
        <w:rPr>
          <w:b/>
          <w:i/>
        </w:rPr>
        <w:t>x</w:t>
      </w:r>
      <w:r>
        <w:t xml:space="preserve"> inside condition </w:t>
      </w:r>
      <w:r w:rsidR="001B15A2">
        <w:t xml:space="preserve">PDF </w:t>
      </w:r>
      <w:r w:rsidRPr="001B15A2">
        <w:rPr>
          <w:i/>
        </w:rPr>
        <w:t>P</w:t>
      </w:r>
      <w:r w:rsidRPr="001B15A2">
        <w:rPr>
          <w:i/>
          <w:vertAlign w:val="subscript"/>
        </w:rPr>
        <w:t>g</w:t>
      </w:r>
      <w:r>
        <w:t>(</w:t>
      </w:r>
      <w:r w:rsidRPr="001B15A2">
        <w:rPr>
          <w:b/>
          <w:i/>
        </w:rPr>
        <w:t>x</w:t>
      </w:r>
      <w:r>
        <w:t xml:space="preserve"> | </w:t>
      </w:r>
      <w:r w:rsidRPr="001B15A2">
        <w:rPr>
          <w:b/>
        </w:rPr>
        <w:t>z</w:t>
      </w:r>
      <w:r>
        <w:t xml:space="preserve">) is generated from </w:t>
      </w:r>
      <w:r w:rsidRPr="001B15A2">
        <w:rPr>
          <w:b/>
        </w:rPr>
        <w:t>z</w:t>
      </w:r>
      <w:r>
        <w:t xml:space="preserve">. </w:t>
      </w:r>
      <w:r w:rsidR="00FC3E1C">
        <w:t xml:space="preserve">Note, notation </w:t>
      </w:r>
      <w:r w:rsidR="00FC3E1C" w:rsidRPr="00FC3E1C">
        <w:rPr>
          <w:i/>
        </w:rPr>
        <w:t>P</w:t>
      </w:r>
      <w:r w:rsidR="00FC3E1C">
        <w:t xml:space="preserve">(.) denotes probability distribution or probability density function (PDF) in this research. </w:t>
      </w:r>
      <w:r>
        <w:t>Therefore,</w:t>
      </w:r>
      <w:r w:rsidR="001B15A2">
        <w:t xml:space="preserve"> it is possible to denote such conditional PDF as </w:t>
      </w:r>
      <w:r w:rsidR="001B15A2" w:rsidRPr="001B15A2">
        <w:rPr>
          <w:i/>
        </w:rPr>
        <w:t>P</w:t>
      </w:r>
      <w:r w:rsidR="001B15A2">
        <w:t>(</w:t>
      </w:r>
      <w:r w:rsidR="001B15A2" w:rsidRPr="001B15A2">
        <w:rPr>
          <w:b/>
          <w:i/>
        </w:rPr>
        <w:t>x</w:t>
      </w:r>
      <w:r w:rsidR="001B15A2">
        <w:t xml:space="preserve"> | </w:t>
      </w:r>
      <w:r w:rsidR="001B15A2">
        <w:rPr>
          <w:rFonts w:cs="Times New Roman"/>
        </w:rPr>
        <w:t>Φ</w:t>
      </w:r>
      <w:r w:rsidR="001B15A2">
        <w:t xml:space="preserve">, </w:t>
      </w:r>
      <w:r w:rsidR="001B15A2" w:rsidRPr="001B15A2">
        <w:rPr>
          <w:b/>
        </w:rPr>
        <w:t>z</w:t>
      </w:r>
      <w:r w:rsidR="001B15A2">
        <w:t>).</w:t>
      </w:r>
    </w:p>
    <w:p w14:paraId="53DAD708" w14:textId="1F849A24" w:rsidR="004D6ED7" w:rsidRPr="004D6ED7" w:rsidRDefault="00C36CB9">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oMath>
      </m:oMathPara>
    </w:p>
    <w:p w14:paraId="0FA58C4D" w14:textId="7F70DA1C" w:rsidR="004D6ED7" w:rsidRDefault="004D6ED7">
      <w:r>
        <w:t>Such that</w:t>
      </w:r>
      <w:r w:rsidR="002B2A3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6A7EBB65" w14:textId="77777777" w:rsidTr="005D0DF6">
        <w:tc>
          <w:tcPr>
            <w:tcW w:w="4745" w:type="pct"/>
          </w:tcPr>
          <w:p w14:paraId="2A60EFAF" w14:textId="30BD732F" w:rsidR="00113385" w:rsidRDefault="00DE76AD" w:rsidP="00113385">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tc>
        <w:tc>
          <w:tcPr>
            <w:tcW w:w="255" w:type="pct"/>
            <w:vAlign w:val="center"/>
          </w:tcPr>
          <w:p w14:paraId="63D7D7CD" w14:textId="426110A0" w:rsidR="00113385" w:rsidRDefault="00DE76AD" w:rsidP="00113385">
            <w:pPr>
              <w:jc w:val="right"/>
            </w:pPr>
            <w:r>
              <w:t>(</w:t>
            </w:r>
            <w:r w:rsidR="009B441F">
              <w:t>1</w:t>
            </w:r>
            <w:r>
              <w:t>.</w:t>
            </w:r>
            <w:r w:rsidR="00984D95">
              <w:t>1</w:t>
            </w:r>
            <w:r w:rsidR="00113385">
              <w:t>)</w:t>
            </w:r>
          </w:p>
        </w:tc>
      </w:tr>
    </w:tbl>
    <w:p w14:paraId="7E27DFD4" w14:textId="50392B16" w:rsidR="001B15A2" w:rsidRDefault="00425326">
      <w:r>
        <w:t xml:space="preserve">This implies intractable PDF </w:t>
      </w:r>
      <w:r w:rsidRPr="001B15A2">
        <w:rPr>
          <w:i/>
        </w:rPr>
        <w:t>P</w:t>
      </w:r>
      <w:r>
        <w:t>(</w:t>
      </w:r>
      <w:r w:rsidRPr="001B15A2">
        <w:rPr>
          <w:b/>
          <w:i/>
        </w:rPr>
        <w:t>x</w:t>
      </w:r>
      <w:r>
        <w:t xml:space="preserve">) can be </w:t>
      </w:r>
      <w:r w:rsidR="00714745">
        <w:t>known</w:t>
      </w:r>
      <w:r>
        <w:t xml:space="preserve"> via tractable PDF </w:t>
      </w:r>
      <w:r w:rsidRPr="0017355C">
        <w:rPr>
          <w:i/>
        </w:rPr>
        <w:t>P</w:t>
      </w:r>
      <w:r>
        <w:t>(</w:t>
      </w:r>
      <w:r w:rsidRPr="0017355C">
        <w:rPr>
          <w:b/>
        </w:rPr>
        <w:t>z</w:t>
      </w:r>
      <w:r>
        <w:t xml:space="preserve">) and conditional PDF </w:t>
      </w:r>
      <w:r w:rsidRPr="001B15A2">
        <w:rPr>
          <w:i/>
        </w:rPr>
        <w:t>P</w:t>
      </w:r>
      <w:r>
        <w:t>(</w:t>
      </w:r>
      <w:r w:rsidRPr="001B15A2">
        <w:rPr>
          <w:b/>
          <w:i/>
        </w:rPr>
        <w:t>x</w:t>
      </w:r>
      <w:r>
        <w:t xml:space="preserve"> | </w:t>
      </w:r>
      <w:r>
        <w:rPr>
          <w:rFonts w:cs="Times New Roman"/>
        </w:rPr>
        <w:t>Φ</w:t>
      </w:r>
      <w:r>
        <w:t xml:space="preserve">, </w:t>
      </w:r>
      <w:r w:rsidRPr="001B15A2">
        <w:rPr>
          <w:b/>
        </w:rPr>
        <w:t>z</w:t>
      </w:r>
      <w:r>
        <w:t>)</w:t>
      </w:r>
      <w:r w:rsidR="0006132E">
        <w:t xml:space="preserve">; however it is really difficult to compute </w:t>
      </w:r>
      <w:r w:rsidR="0006132E" w:rsidRPr="004334A9">
        <w:rPr>
          <w:i/>
        </w:rPr>
        <w:t>P</w:t>
      </w:r>
      <w:r w:rsidR="0006132E">
        <w:t>(</w:t>
      </w:r>
      <w:r w:rsidR="0006132E" w:rsidRPr="004334A9">
        <w:rPr>
          <w:b/>
          <w:i/>
        </w:rPr>
        <w:t>x</w:t>
      </w:r>
      <w:r w:rsidR="0006132E">
        <w:t xml:space="preserve">) due to complication of the integral </w:t>
      </w:r>
      <w:r w:rsidR="0006132E">
        <w:lastRenderedPageBreak/>
        <w:t xml:space="preserve">but this difficulty is unimportant because the purpose of DGM is to estimate generator </w:t>
      </w:r>
      <w:r w:rsidR="0006132E" w:rsidRPr="004F614F">
        <w:rPr>
          <w:i/>
        </w:rPr>
        <w:t>g</w:t>
      </w:r>
      <w:r w:rsidR="0006132E">
        <w:t>(</w:t>
      </w:r>
      <w:r w:rsidR="0006132E" w:rsidRPr="004F614F">
        <w:rPr>
          <w:b/>
        </w:rPr>
        <w:t>z</w:t>
      </w:r>
      <w:r w:rsidR="0006132E">
        <w:t xml:space="preserve"> | </w:t>
      </w:r>
      <w:r w:rsidR="0006132E">
        <w:rPr>
          <w:rFonts w:cs="Times New Roman"/>
        </w:rPr>
        <w:t>Φ</w:t>
      </w:r>
      <w:r w:rsidR="0006132E">
        <w:t>)</w:t>
      </w:r>
      <w:r>
        <w:t xml:space="preserve">. </w:t>
      </w:r>
      <w:r w:rsidR="009D6F52">
        <w:t xml:space="preserve">As a convention, the conditional PDF </w:t>
      </w:r>
      <w:r w:rsidR="009D6F52" w:rsidRPr="001B15A2">
        <w:rPr>
          <w:i/>
        </w:rPr>
        <w:t>P</w:t>
      </w:r>
      <w:r w:rsidR="009D6F52">
        <w:t>(</w:t>
      </w:r>
      <w:r w:rsidR="009D6F52" w:rsidRPr="001B15A2">
        <w:rPr>
          <w:b/>
          <w:i/>
        </w:rPr>
        <w:t>x</w:t>
      </w:r>
      <w:r w:rsidR="009D6F52">
        <w:t xml:space="preserve"> | </w:t>
      </w:r>
      <w:r w:rsidR="009D6F52">
        <w:rPr>
          <w:rFonts w:cs="Times New Roman"/>
        </w:rPr>
        <w:t>Φ</w:t>
      </w:r>
      <w:r w:rsidR="009D6F52">
        <w:t xml:space="preserve">, </w:t>
      </w:r>
      <w:r w:rsidR="009D6F52" w:rsidRPr="001B15A2">
        <w:rPr>
          <w:b/>
        </w:rPr>
        <w:t>z</w:t>
      </w:r>
      <w:r w:rsidR="009D6F52">
        <w:t>) is called likelihood</w:t>
      </w:r>
      <w:r w:rsidR="002072D6">
        <w:t xml:space="preserve"> </w:t>
      </w:r>
      <w:r w:rsidR="009D6F52" w:rsidRPr="001B15A2">
        <w:rPr>
          <w:i/>
        </w:rPr>
        <w:t>P</w:t>
      </w:r>
      <w:r w:rsidR="009D6F52">
        <w:t>(</w:t>
      </w:r>
      <w:r w:rsidR="009D6F52" w:rsidRPr="001B15A2">
        <w:rPr>
          <w:b/>
          <w:i/>
        </w:rPr>
        <w:t>x</w:t>
      </w:r>
      <w:r w:rsidR="009D6F52">
        <w:t xml:space="preserve"> | </w:t>
      </w:r>
      <w:r w:rsidR="009D6F52">
        <w:rPr>
          <w:rFonts w:cs="Times New Roman"/>
        </w:rPr>
        <w:t>Φ</w:t>
      </w:r>
      <w:r w:rsidR="009D6F52">
        <w:t xml:space="preserve">, </w:t>
      </w:r>
      <w:r w:rsidR="009D6F52" w:rsidRPr="001B15A2">
        <w:rPr>
          <w:b/>
        </w:rPr>
        <w:t>z</w:t>
      </w:r>
      <w:r w:rsidR="009D6F52">
        <w:t xml:space="preserve">). </w:t>
      </w:r>
      <w:r w:rsidR="00573C13">
        <w:t xml:space="preserve">Indeed, </w:t>
      </w:r>
      <w:r w:rsidR="00573C13" w:rsidRPr="001B15A2">
        <w:rPr>
          <w:i/>
        </w:rPr>
        <w:t>P</w:t>
      </w:r>
      <w:r w:rsidR="00573C13">
        <w:t>(</w:t>
      </w:r>
      <w:r w:rsidR="00573C13" w:rsidRPr="001B15A2">
        <w:rPr>
          <w:b/>
          <w:i/>
        </w:rPr>
        <w:t>x</w:t>
      </w:r>
      <w:r w:rsidR="00573C13">
        <w:t xml:space="preserve"> | </w:t>
      </w:r>
      <w:r w:rsidR="00573C13">
        <w:rPr>
          <w:rFonts w:cs="Times New Roman"/>
        </w:rPr>
        <w:t>Φ</w:t>
      </w:r>
      <w:r w:rsidR="00573C13">
        <w:t xml:space="preserve">, </w:t>
      </w:r>
      <w:r w:rsidR="00573C13" w:rsidRPr="001B15A2">
        <w:rPr>
          <w:b/>
        </w:rPr>
        <w:t>z</w:t>
      </w:r>
      <w:r w:rsidR="00573C13">
        <w:t xml:space="preserve">) is likelihood function </w:t>
      </w:r>
      <w:r w:rsidR="00DF0492">
        <w:t xml:space="preserve">of intractable data </w:t>
      </w:r>
      <w:r w:rsidR="00DF0492" w:rsidRPr="00DF0492">
        <w:rPr>
          <w:b/>
          <w:i/>
        </w:rPr>
        <w:t>x</w:t>
      </w:r>
      <w:r w:rsidR="00DF0492">
        <w:t xml:space="preserve"> given tractable data </w:t>
      </w:r>
      <w:r w:rsidR="00DF0492" w:rsidRPr="00DF0492">
        <w:rPr>
          <w:b/>
        </w:rPr>
        <w:t>z</w:t>
      </w:r>
      <w:r w:rsidR="004F614F" w:rsidRPr="004F614F">
        <w:t>,</w:t>
      </w:r>
      <w:r w:rsidR="00DF0492">
        <w:t xml:space="preserve"> </w:t>
      </w:r>
      <w:r w:rsidR="004F614F">
        <w:t xml:space="preserve">which indicates how close generated data </w:t>
      </w:r>
      <w:r w:rsidR="0006132E" w:rsidRPr="0006132E">
        <w:rPr>
          <w:b/>
          <w:i/>
        </w:rPr>
        <w:t>x</w:t>
      </w:r>
      <w:r w:rsidR="0006132E">
        <w:t xml:space="preserve">’ = </w:t>
      </w:r>
      <w:r w:rsidR="004F614F" w:rsidRPr="004F614F">
        <w:rPr>
          <w:i/>
        </w:rPr>
        <w:t>g</w:t>
      </w:r>
      <w:r w:rsidR="004F614F">
        <w:t>(</w:t>
      </w:r>
      <w:r w:rsidR="004F614F" w:rsidRPr="004F614F">
        <w:rPr>
          <w:b/>
        </w:rPr>
        <w:t>z</w:t>
      </w:r>
      <w:r w:rsidR="004F614F">
        <w:t xml:space="preserve"> | </w:t>
      </w:r>
      <w:r w:rsidR="004F614F">
        <w:rPr>
          <w:rFonts w:cs="Times New Roman"/>
        </w:rPr>
        <w:t>Φ</w:t>
      </w:r>
      <w:r w:rsidR="004F614F">
        <w:t xml:space="preserve">) to </w:t>
      </w:r>
      <w:r w:rsidR="004F614F" w:rsidRPr="004F614F">
        <w:rPr>
          <w:b/>
          <w:i/>
        </w:rPr>
        <w:t>x</w:t>
      </w:r>
      <w:r w:rsidR="004F614F">
        <w:t xml:space="preserve">. </w:t>
      </w:r>
      <w:r>
        <w:t xml:space="preserve">In practice </w:t>
      </w:r>
      <w:r w:rsidR="009435C3">
        <w:t xml:space="preserve">tractable PDF </w:t>
      </w:r>
      <w:r w:rsidRPr="00425326">
        <w:rPr>
          <w:i/>
        </w:rPr>
        <w:t>P</w:t>
      </w:r>
      <w:r>
        <w:t>(</w:t>
      </w:r>
      <w:r w:rsidRPr="00425326">
        <w:rPr>
          <w:b/>
        </w:rPr>
        <w:t>z</w:t>
      </w:r>
      <w:r>
        <w:t xml:space="preserve">) is predefined and </w:t>
      </w:r>
      <w:r w:rsidR="009435C3">
        <w:t xml:space="preserve">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is determined based on generator DNN </w:t>
      </w:r>
      <w:r>
        <w:rPr>
          <w:i/>
        </w:rPr>
        <w:t>g</w:t>
      </w:r>
      <w:r>
        <w:t>(</w:t>
      </w:r>
      <w:r w:rsidRPr="008C782D">
        <w:rPr>
          <w:b/>
        </w:rPr>
        <w:t>z</w:t>
      </w:r>
      <w:r>
        <w:t xml:space="preserve"> | </w:t>
      </w:r>
      <w:r>
        <w:rPr>
          <w:rFonts w:cs="Times New Roman"/>
        </w:rPr>
        <w:t>Φ</w:t>
      </w:r>
      <w:r>
        <w:t>).</w:t>
      </w:r>
      <w:r w:rsidR="00785BA6">
        <w:t xml:space="preserve"> For instance, </w:t>
      </w:r>
      <w:r w:rsidR="00785BA6" w:rsidRPr="001B15A2">
        <w:rPr>
          <w:i/>
        </w:rPr>
        <w:t>P</w:t>
      </w:r>
      <w:r w:rsidR="00785BA6">
        <w:t>(</w:t>
      </w:r>
      <w:r w:rsidR="00785BA6" w:rsidRPr="001B15A2">
        <w:rPr>
          <w:b/>
          <w:i/>
        </w:rPr>
        <w:t>x</w:t>
      </w:r>
      <w:r w:rsidR="00785BA6">
        <w:t xml:space="preserve"> | </w:t>
      </w:r>
      <w:r w:rsidR="00785BA6">
        <w:rPr>
          <w:rFonts w:cs="Times New Roman"/>
        </w:rPr>
        <w:t>Φ</w:t>
      </w:r>
      <w:r w:rsidR="00785BA6">
        <w:t xml:space="preserve">, </w:t>
      </w:r>
      <w:r w:rsidR="00785BA6" w:rsidRPr="001B15A2">
        <w:rPr>
          <w:b/>
        </w:rPr>
        <w:t>z</w:t>
      </w:r>
      <w:r w:rsidR="00785BA6">
        <w:t>) is assumed to be normal distribution (Gaussian distribution)</w:t>
      </w:r>
      <w:r w:rsidR="006154CE">
        <w:t xml:space="preserve"> with mean </w:t>
      </w:r>
      <w:r w:rsidR="004A0C71" w:rsidRPr="004A0C71">
        <w:rPr>
          <w:rFonts w:cs="Times New Roman"/>
          <w:b/>
          <w:i/>
        </w:rPr>
        <w:t>μ</w:t>
      </w:r>
      <w:r w:rsidR="006154CE">
        <w:t xml:space="preserve"> and variance </w:t>
      </w:r>
      <w:r w:rsidR="006154CE" w:rsidRPr="006154CE">
        <w:rPr>
          <w:rFonts w:cs="Times New Roman"/>
          <w:i/>
        </w:rPr>
        <w:t>σ</w:t>
      </w:r>
      <w:r w:rsidR="006154CE" w:rsidRPr="006154CE">
        <w:rPr>
          <w:vertAlign w:val="superscript"/>
        </w:rPr>
        <w:t>2</w:t>
      </w:r>
      <w:r w:rsidR="00785BA6">
        <w:t xml:space="preserve"> </w:t>
      </w:r>
      <w:r w:rsidR="00411AAC">
        <w:t xml:space="preserve">in </w:t>
      </w:r>
      <w:r w:rsidR="00F90D76">
        <w:t>popular</w:t>
      </w:r>
      <w:r w:rsidR="00411AAC">
        <w:t xml:space="preserve"> </w:t>
      </w:r>
      <w:r w:rsidR="00785BA6">
        <w:t>as follows</w:t>
      </w:r>
      <w:r w:rsidR="00733D8A">
        <w:t xml:space="preserve"> </w:t>
      </w:r>
      <w:sdt>
        <w:sdtPr>
          <w:id w:val="160353756"/>
          <w:citation/>
        </w:sdtPr>
        <w:sdtEndPr/>
        <w:sdtContent>
          <w:r w:rsidR="00733D8A">
            <w:fldChar w:fldCharType="begin"/>
          </w:r>
          <w:r w:rsidR="00733D8A">
            <w:instrText xml:space="preserve">CITATION Ruthotto21DGM \p 3 \l 1033 </w:instrText>
          </w:r>
          <w:r w:rsidR="00733D8A">
            <w:fldChar w:fldCharType="separate"/>
          </w:r>
          <w:r w:rsidR="00733D8A">
            <w:rPr>
              <w:noProof/>
            </w:rPr>
            <w:t>(Ruthotto &amp; Haber, 2021, p. 3)</w:t>
          </w:r>
          <w:r w:rsidR="00733D8A">
            <w:fldChar w:fldCharType="end"/>
          </w:r>
        </w:sdtContent>
      </w:sdt>
      <w:r w:rsidR="00785BA6">
        <w:t>:</w:t>
      </w:r>
    </w:p>
    <w:p w14:paraId="3E243F54" w14:textId="0DF4E285" w:rsidR="00785BA6" w:rsidRPr="001C328F" w:rsidRDefault="009218FB">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06A2D366" w14:textId="7386DD48" w:rsidR="001C328F" w:rsidRDefault="001C328F">
      <w:r>
        <w:t xml:space="preserve">Let </w:t>
      </w:r>
      <w:r w:rsidRPr="004A0C71">
        <w:rPr>
          <w:rFonts w:cs="Times New Roman"/>
          <w:b/>
          <w:i/>
        </w:rPr>
        <w:t>μ</w:t>
      </w:r>
      <w:r>
        <w:t xml:space="preserve"> = </w:t>
      </w:r>
      <w:r w:rsidRPr="005A0AD3">
        <w:rPr>
          <w:b/>
        </w:rPr>
        <w:t>0</w:t>
      </w:r>
      <w:r>
        <w:t xml:space="preserve"> and </w:t>
      </w:r>
      <w:r w:rsidRPr="006154CE">
        <w:rPr>
          <w:rFonts w:cs="Times New Roman"/>
          <w:i/>
        </w:rPr>
        <w:t>σ</w:t>
      </w:r>
      <w:r w:rsidRPr="006154CE">
        <w:rPr>
          <w:vertAlign w:val="superscript"/>
        </w:rPr>
        <w:t>2</w:t>
      </w:r>
      <w:r>
        <w:t>=1 for optimization, we have:</w:t>
      </w:r>
    </w:p>
    <w:p w14:paraId="28D5862D" w14:textId="79F70892" w:rsidR="001C328F" w:rsidRPr="001C328F" w:rsidRDefault="001C328F" w:rsidP="001C328F">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den>
              </m:f>
            </m:e>
          </m:d>
        </m:oMath>
      </m:oMathPara>
    </w:p>
    <w:p w14:paraId="20274331" w14:textId="21D6D604" w:rsidR="00551176" w:rsidRDefault="00363E84">
      <w:r>
        <w:t xml:space="preserve">Where notation ||.|| denotes norm of vector. </w:t>
      </w:r>
      <w:r w:rsidR="00551176">
        <w:t xml:space="preserve">For instance, Euclidean norm of </w:t>
      </w:r>
      <w:r w:rsidR="00AC2059">
        <w:t>in</w:t>
      </w:r>
      <w:r w:rsidR="00551176">
        <w:t xml:space="preserve">tractable data </w:t>
      </w:r>
      <w:r w:rsidR="00AC2059" w:rsidRPr="00AC2059">
        <w:rPr>
          <w:b/>
          <w:i/>
        </w:rPr>
        <w:t>x</w:t>
      </w:r>
      <w:r w:rsidR="00551176">
        <w:t xml:space="preserve"> is:</w:t>
      </w:r>
    </w:p>
    <w:p w14:paraId="4CE6BFEA" w14:textId="17FFC0A5" w:rsidR="00551176" w:rsidRDefault="00C36CB9">
      <m:oMathPara>
        <m:oMath>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e>
          </m:rad>
        </m:oMath>
      </m:oMathPara>
    </w:p>
    <w:p w14:paraId="28B22433" w14:textId="65569065" w:rsidR="00F71667" w:rsidRDefault="00A8489F">
      <w:r>
        <w:t xml:space="preserve">That tractable PDF </w:t>
      </w:r>
      <w:r w:rsidRPr="00425326">
        <w:rPr>
          <w:i/>
        </w:rPr>
        <w:t>P</w:t>
      </w:r>
      <w:r>
        <w:t>(</w:t>
      </w:r>
      <w:r w:rsidRPr="00425326">
        <w:rPr>
          <w:b/>
        </w:rPr>
        <w:t>z</w:t>
      </w:r>
      <w:r>
        <w:t xml:space="preserve">) is predefined </w:t>
      </w:r>
      <w:r w:rsidR="00EB4CF6">
        <w:t>(</w:t>
      </w:r>
      <w:r w:rsidR="005C12E6">
        <w:t>constant</w:t>
      </w:r>
      <w:r w:rsidR="00820455">
        <w:t xml:space="preserve"> with regard to </w:t>
      </w:r>
      <w:r w:rsidR="00820455">
        <w:rPr>
          <w:rFonts w:cs="Times New Roman"/>
        </w:rPr>
        <w:t>Φ</w:t>
      </w:r>
      <w:r w:rsidR="00820455" w:rsidRPr="00820455">
        <w:rPr>
          <w:b/>
          <w:i/>
        </w:rPr>
        <w:t xml:space="preserve"> </w:t>
      </w:r>
      <w:r w:rsidR="00820455" w:rsidRPr="00820455">
        <w:t>and</w:t>
      </w:r>
      <w:r w:rsidR="00820455">
        <w:rPr>
          <w:b/>
          <w:i/>
        </w:rPr>
        <w:t xml:space="preserve"> </w:t>
      </w:r>
      <w:r w:rsidR="00820455" w:rsidRPr="00820455">
        <w:rPr>
          <w:b/>
          <w:i/>
        </w:rPr>
        <w:t>x</w:t>
      </w:r>
      <w:r w:rsidR="00EB4CF6">
        <w:t xml:space="preserve">) </w:t>
      </w:r>
      <w:r>
        <w:t xml:space="preserve">and 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is assumed to distribute normally </w:t>
      </w:r>
      <w:r w:rsidR="006B7147">
        <w:t>indicates</w:t>
      </w:r>
      <w:r>
        <w:t xml:space="preserve"> that</w:t>
      </w:r>
      <w:r w:rsidR="006B7147">
        <w:t xml:space="preserve"> intractable PDF </w:t>
      </w:r>
      <w:r w:rsidR="006B7147" w:rsidRPr="001B15A2">
        <w:rPr>
          <w:i/>
        </w:rPr>
        <w:t>P</w:t>
      </w:r>
      <w:r w:rsidR="006B7147">
        <w:t>(</w:t>
      </w:r>
      <w:r w:rsidR="006B7147" w:rsidRPr="001B15A2">
        <w:rPr>
          <w:b/>
          <w:i/>
        </w:rPr>
        <w:t>x</w:t>
      </w:r>
      <w:r w:rsidR="006B7147">
        <w:t xml:space="preserve">) is implied by the simpler </w:t>
      </w:r>
      <w:r w:rsidR="001760D5">
        <w:t xml:space="preserve">conditional </w:t>
      </w:r>
      <w:r w:rsidR="006B7147">
        <w:t xml:space="preserve">PDF </w:t>
      </w:r>
      <w:r w:rsidR="006B7147" w:rsidRPr="001B15A2">
        <w:rPr>
          <w:i/>
        </w:rPr>
        <w:t>P</w:t>
      </w:r>
      <w:r w:rsidR="006B7147">
        <w:t>(</w:t>
      </w:r>
      <w:r w:rsidR="006B7147" w:rsidRPr="001B15A2">
        <w:rPr>
          <w:b/>
          <w:i/>
        </w:rPr>
        <w:t>x</w:t>
      </w:r>
      <w:r w:rsidR="006B7147">
        <w:t xml:space="preserve"> | </w:t>
      </w:r>
      <w:r w:rsidR="006B7147">
        <w:rPr>
          <w:rFonts w:cs="Times New Roman"/>
        </w:rPr>
        <w:t>Φ</w:t>
      </w:r>
      <w:r w:rsidR="006B7147">
        <w:t xml:space="preserve">, </w:t>
      </w:r>
      <w:r w:rsidR="006B7147" w:rsidRPr="001B15A2">
        <w:rPr>
          <w:b/>
        </w:rPr>
        <w:t>z</w:t>
      </w:r>
      <w:r w:rsidR="006B7147">
        <w:t xml:space="preserve">) with support of generator DNN </w:t>
      </w:r>
      <w:r w:rsidR="006B7147">
        <w:rPr>
          <w:i/>
        </w:rPr>
        <w:t>g</w:t>
      </w:r>
      <w:r w:rsidR="006B7147">
        <w:t>(</w:t>
      </w:r>
      <w:r w:rsidR="006B7147" w:rsidRPr="008C782D">
        <w:rPr>
          <w:b/>
        </w:rPr>
        <w:t>z</w:t>
      </w:r>
      <w:r w:rsidR="006B7147">
        <w:t xml:space="preserve"> | </w:t>
      </w:r>
      <w:r w:rsidR="006B7147">
        <w:rPr>
          <w:rFonts w:cs="Times New Roman"/>
        </w:rPr>
        <w:t>Φ</w:t>
      </w:r>
      <w:r w:rsidR="006B7147">
        <w:t>)</w:t>
      </w:r>
      <w:r w:rsidR="001760D5">
        <w:t>;</w:t>
      </w:r>
      <w:r w:rsidR="006B7147">
        <w:t xml:space="preserve"> in other words, </w:t>
      </w:r>
      <w:r w:rsidR="006B7147" w:rsidRPr="001B15A2">
        <w:rPr>
          <w:i/>
        </w:rPr>
        <w:t>P</w:t>
      </w:r>
      <w:r w:rsidR="006B7147">
        <w:t>(</w:t>
      </w:r>
      <w:r w:rsidR="006B7147" w:rsidRPr="001B15A2">
        <w:rPr>
          <w:b/>
          <w:i/>
        </w:rPr>
        <w:t>x</w:t>
      </w:r>
      <w:r w:rsidR="006B7147">
        <w:t xml:space="preserve"> | </w:t>
      </w:r>
      <w:r w:rsidR="006B7147">
        <w:rPr>
          <w:rFonts w:cs="Times New Roman"/>
        </w:rPr>
        <w:t>Φ</w:t>
      </w:r>
      <w:r w:rsidR="006B7147">
        <w:t xml:space="preserve">, </w:t>
      </w:r>
      <w:r w:rsidR="006B7147" w:rsidRPr="001B15A2">
        <w:rPr>
          <w:b/>
        </w:rPr>
        <w:t>z</w:t>
      </w:r>
      <w:r w:rsidR="006B7147">
        <w:t>) is</w:t>
      </w:r>
      <w:r w:rsidR="001760D5">
        <w:t xml:space="preserve"> </w:t>
      </w:r>
      <w:r w:rsidR="006B7147">
        <w:t xml:space="preserve">probability distribution of </w:t>
      </w:r>
      <w:r w:rsidR="006B7147" w:rsidRPr="006B7147">
        <w:rPr>
          <w:b/>
          <w:i/>
        </w:rPr>
        <w:t>x</w:t>
      </w:r>
      <w:r w:rsidR="006B7147">
        <w:t xml:space="preserve"> from viewpoint of DNN </w:t>
      </w:r>
      <w:r w:rsidR="006B7147">
        <w:rPr>
          <w:i/>
        </w:rPr>
        <w:t>g</w:t>
      </w:r>
      <w:r w:rsidR="006B7147">
        <w:t>(</w:t>
      </w:r>
      <w:r w:rsidR="006B7147" w:rsidRPr="008C782D">
        <w:rPr>
          <w:b/>
        </w:rPr>
        <w:t>z</w:t>
      </w:r>
      <w:r w:rsidR="006B7147">
        <w:t xml:space="preserve"> | </w:t>
      </w:r>
      <w:r w:rsidR="006B7147">
        <w:rPr>
          <w:rFonts w:cs="Times New Roman"/>
        </w:rPr>
        <w:t>Φ</w:t>
      </w:r>
      <w:r w:rsidR="006B7147">
        <w:t>)</w:t>
      </w:r>
      <w:r w:rsidR="001760D5">
        <w:t xml:space="preserve"> indeed</w:t>
      </w:r>
      <w:r w:rsidR="00EB4CF6">
        <w:t xml:space="preserve"> where </w:t>
      </w:r>
      <w:r w:rsidR="00EB4CF6" w:rsidRPr="00820455">
        <w:rPr>
          <w:b/>
        </w:rPr>
        <w:t>z</w:t>
      </w:r>
      <w:r w:rsidR="00EB4CF6">
        <w:t xml:space="preserve"> is </w:t>
      </w:r>
      <w:r w:rsidR="00820455">
        <w:t xml:space="preserve">totally determined in latent space </w:t>
      </w:r>
      <w:r w:rsidR="00820455" w:rsidRPr="00820455">
        <w:rPr>
          <w:i/>
        </w:rPr>
        <w:t>Z</w:t>
      </w:r>
      <w:r w:rsidR="00EB4112">
        <w:t xml:space="preserve"> and </w:t>
      </w:r>
      <w:r w:rsidR="00EB4112" w:rsidRPr="001B15A2">
        <w:rPr>
          <w:i/>
        </w:rPr>
        <w:t>P</w:t>
      </w:r>
      <w:r w:rsidR="00EB4112">
        <w:t>(</w:t>
      </w:r>
      <w:r w:rsidR="00EB4112" w:rsidRPr="001B15A2">
        <w:rPr>
          <w:b/>
          <w:i/>
        </w:rPr>
        <w:t>x</w:t>
      </w:r>
      <w:r w:rsidR="00EB4112">
        <w:t xml:space="preserve"> | </w:t>
      </w:r>
      <w:r w:rsidR="00EB4112">
        <w:rPr>
          <w:rFonts w:cs="Times New Roman"/>
        </w:rPr>
        <w:t>Φ</w:t>
      </w:r>
      <w:r w:rsidR="00EB4112">
        <w:t xml:space="preserve">, </w:t>
      </w:r>
      <w:r w:rsidR="00EB4112" w:rsidRPr="001B15A2">
        <w:rPr>
          <w:b/>
        </w:rPr>
        <w:t>z</w:t>
      </w:r>
      <w:r w:rsidR="00EB4112">
        <w:t xml:space="preserve">) is really simpler with support of DNN </w:t>
      </w:r>
      <w:r w:rsidR="00EB4112">
        <w:rPr>
          <w:i/>
        </w:rPr>
        <w:t>g</w:t>
      </w:r>
      <w:r w:rsidR="00EB4112">
        <w:t>(</w:t>
      </w:r>
      <w:r w:rsidR="00EB4112" w:rsidRPr="008C782D">
        <w:rPr>
          <w:b/>
        </w:rPr>
        <w:t>z</w:t>
      </w:r>
      <w:r w:rsidR="00EB4112">
        <w:t xml:space="preserve"> | </w:t>
      </w:r>
      <w:r w:rsidR="00EB4112">
        <w:rPr>
          <w:rFonts w:cs="Times New Roman"/>
        </w:rPr>
        <w:t>Φ</w:t>
      </w:r>
      <w:r w:rsidR="00EB4112">
        <w:t>)</w:t>
      </w:r>
      <w:r>
        <w:t xml:space="preserve">. </w:t>
      </w:r>
      <w:r w:rsidR="00A03E9E">
        <w:t xml:space="preserve">Because how to determine generator </w:t>
      </w:r>
      <w:r w:rsidR="00A03E9E">
        <w:rPr>
          <w:i/>
        </w:rPr>
        <w:t>g</w:t>
      </w:r>
      <w:r w:rsidR="00A03E9E">
        <w:t>(</w:t>
      </w:r>
      <w:r w:rsidR="00A03E9E" w:rsidRPr="008C782D">
        <w:rPr>
          <w:b/>
        </w:rPr>
        <w:t>z</w:t>
      </w:r>
      <w:r w:rsidR="00A03E9E">
        <w:t xml:space="preserve"> | </w:t>
      </w:r>
      <w:r w:rsidR="00A03E9E">
        <w:rPr>
          <w:rFonts w:cs="Times New Roman"/>
        </w:rPr>
        <w:t>Φ</w:t>
      </w:r>
      <w:r w:rsidR="00A03E9E">
        <w:t xml:space="preserve">) is to estimate parameter </w:t>
      </w:r>
      <w:r w:rsidR="00A03E9E">
        <w:rPr>
          <w:rFonts w:cs="Times New Roman"/>
        </w:rPr>
        <w:t xml:space="preserve">Φ, it is easy to calculate Φ as maximizer of likelihood </w:t>
      </w:r>
      <w:r w:rsidR="00A03E9E" w:rsidRPr="001B15A2">
        <w:rPr>
          <w:i/>
        </w:rPr>
        <w:t>P</w:t>
      </w:r>
      <w:r w:rsidR="00A03E9E">
        <w:t>(</w:t>
      </w:r>
      <w:r w:rsidR="00A03E9E" w:rsidRPr="001B15A2">
        <w:rPr>
          <w:b/>
          <w:i/>
        </w:rPr>
        <w:t>x</w:t>
      </w:r>
      <w:r w:rsidR="00A03E9E">
        <w:t xml:space="preserve"> | </w:t>
      </w:r>
      <w:r w:rsidR="00A03E9E">
        <w:rPr>
          <w:rFonts w:cs="Times New Roman"/>
        </w:rPr>
        <w:t>Φ</w:t>
      </w:r>
      <w:r w:rsidR="00A03E9E">
        <w:t xml:space="preserve">, </w:t>
      </w:r>
      <w:r w:rsidR="00A03E9E" w:rsidRPr="001B15A2">
        <w:rPr>
          <w:b/>
        </w:rPr>
        <w:t>z</w:t>
      </w:r>
      <w:r w:rsidR="00A03E9E">
        <w:t>)</w:t>
      </w:r>
      <w:r w:rsidR="00822067">
        <w:t>, which is the optimization problem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0EC1F17C" w14:textId="77777777" w:rsidTr="005D0DF6">
        <w:tc>
          <w:tcPr>
            <w:tcW w:w="4789" w:type="pct"/>
          </w:tcPr>
          <w:p w14:paraId="17F7217F" w14:textId="2E149920" w:rsidR="00113385" w:rsidRDefault="00C36CB9" w:rsidP="00113385">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oMath>
            </m:oMathPara>
          </w:p>
        </w:tc>
        <w:tc>
          <w:tcPr>
            <w:tcW w:w="211" w:type="pct"/>
            <w:vAlign w:val="center"/>
          </w:tcPr>
          <w:p w14:paraId="7ECCB829" w14:textId="23D5DD29" w:rsidR="00113385" w:rsidRDefault="009B441F" w:rsidP="009B441F">
            <w:pPr>
              <w:jc w:val="right"/>
            </w:pPr>
            <w:r>
              <w:t>(1</w:t>
            </w:r>
            <w:r w:rsidR="00113385">
              <w:t>.</w:t>
            </w:r>
            <w:r w:rsidR="00984D95">
              <w:t>2</w:t>
            </w:r>
            <w:r w:rsidR="00113385">
              <w:t>)</w:t>
            </w:r>
          </w:p>
        </w:tc>
      </w:tr>
    </w:tbl>
    <w:p w14:paraId="2951CFA3" w14:textId="52618560" w:rsidR="00822067" w:rsidRDefault="00FE2608">
      <w:pPr>
        <w:rPr>
          <w:rFonts w:cs="Times New Roman"/>
        </w:rPr>
      </w:pPr>
      <w:r>
        <w:t xml:space="preserve">Taking natural logarithm of </w:t>
      </w:r>
      <w:r>
        <w:rPr>
          <w:rFonts w:cs="Times New Roman"/>
        </w:rPr>
        <w:t xml:space="preserve">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aims to easily determine </w:t>
      </w:r>
      <w:r>
        <w:rPr>
          <w:rFonts w:cs="Times New Roman"/>
        </w:rPr>
        <w:t xml:space="preserve">Φ </w:t>
      </w:r>
      <w:r w:rsidR="009E2A35">
        <w:rPr>
          <w:rFonts w:cs="Times New Roman"/>
        </w:rPr>
        <w:t>by maximizing the log-likelihood function log(</w:t>
      </w:r>
      <w:r w:rsidR="009E2A35" w:rsidRPr="001B15A2">
        <w:rPr>
          <w:i/>
        </w:rPr>
        <w:t>P</w:t>
      </w:r>
      <w:r w:rsidR="009E2A35">
        <w:t>(</w:t>
      </w:r>
      <w:r w:rsidR="009E2A35" w:rsidRPr="001B15A2">
        <w:rPr>
          <w:b/>
          <w:i/>
        </w:rPr>
        <w:t>x</w:t>
      </w:r>
      <w:r w:rsidR="009E2A35">
        <w:t xml:space="preserve"> | </w:t>
      </w:r>
      <w:r w:rsidR="009E2A35">
        <w:rPr>
          <w:rFonts w:cs="Times New Roman"/>
        </w:rPr>
        <w:t>Φ</w:t>
      </w:r>
      <w:r w:rsidR="009E2A35">
        <w:t xml:space="preserve">, </w:t>
      </w:r>
      <w:r w:rsidR="009E2A35" w:rsidRPr="001B15A2">
        <w:rPr>
          <w:b/>
        </w:rPr>
        <w:t>z</w:t>
      </w:r>
      <w:r w:rsidR="009E2A35">
        <w:t xml:space="preserve">)) </w:t>
      </w:r>
      <w:r>
        <w:rPr>
          <w:rFonts w:cs="Times New Roman"/>
        </w:rPr>
        <w:t>as follows:</w:t>
      </w:r>
    </w:p>
    <w:p w14:paraId="22BAC74F" w14:textId="06988B03" w:rsidR="00D55AAD" w:rsidRPr="00565074" w:rsidRDefault="00C36CB9" w:rsidP="00D55AAD">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e>
              </m:d>
            </m:e>
          </m:func>
        </m:oMath>
      </m:oMathPara>
    </w:p>
    <w:p w14:paraId="53150C3B" w14:textId="7670C440" w:rsidR="00565074" w:rsidRDefault="00565074" w:rsidP="00D55AAD">
      <w:r>
        <w:t>Note,</w:t>
      </w:r>
    </w:p>
    <w:p w14:paraId="5F25CAC7" w14:textId="5A704CE5" w:rsidR="00565074" w:rsidRPr="005A0AD3" w:rsidRDefault="00C36CB9" w:rsidP="00D55AAD">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142C65C" w14:textId="2B455B7D" w:rsidR="005A0AD3" w:rsidRDefault="005A0AD3" w:rsidP="00D55AAD">
      <w:r>
        <w:t xml:space="preserve">Let </w:t>
      </w:r>
      <w:r w:rsidRPr="004A0C71">
        <w:rPr>
          <w:rFonts w:cs="Times New Roman"/>
          <w:b/>
          <w:i/>
        </w:rPr>
        <w:t>μ</w:t>
      </w:r>
      <w:r>
        <w:t xml:space="preserve"> = </w:t>
      </w:r>
      <w:r w:rsidRPr="005A0AD3">
        <w:rPr>
          <w:b/>
        </w:rPr>
        <w:t>0</w:t>
      </w:r>
      <w:r>
        <w:t xml:space="preserve"> and </w:t>
      </w:r>
      <w:r w:rsidRPr="006154CE">
        <w:rPr>
          <w:rFonts w:cs="Times New Roman"/>
          <w:i/>
        </w:rPr>
        <w:t>σ</w:t>
      </w:r>
      <w:r w:rsidRPr="006154CE">
        <w:rPr>
          <w:vertAlign w:val="superscript"/>
        </w:rPr>
        <w:t>2</w:t>
      </w:r>
      <w:r>
        <w:t xml:space="preserve">=1 for </w:t>
      </w:r>
      <w:r w:rsidR="00D21205">
        <w:t>optimization</w:t>
      </w:r>
      <w:r>
        <w:t>, we have:</w:t>
      </w:r>
    </w:p>
    <w:p w14:paraId="5EE31F06" w14:textId="153D302C" w:rsidR="005A0AD3" w:rsidRPr="005A0AD3" w:rsidRDefault="00C36CB9" w:rsidP="005A0AD3">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num>
            <m:den>
              <m:r>
                <w:rPr>
                  <w:rFonts w:ascii="Cambria Math" w:hAnsi="Cambria Math"/>
                </w:rPr>
                <m:t>2</m:t>
              </m:r>
            </m:den>
          </m:f>
        </m:oMath>
      </m:oMathPara>
    </w:p>
    <w:p w14:paraId="7A86128C" w14:textId="47097CC2" w:rsidR="00FE2608" w:rsidRDefault="008367CE">
      <w:r>
        <w:t>This implies the minimization problem as follows:</w:t>
      </w:r>
    </w:p>
    <w:p w14:paraId="5820DF6D" w14:textId="43ABDB07" w:rsidR="00766019" w:rsidRDefault="00C36CB9" w:rsidP="00766019">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e>
          </m:func>
        </m:oMath>
      </m:oMathPara>
    </w:p>
    <w:p w14:paraId="5203EF66" w14:textId="76A7C101" w:rsidR="008367CE" w:rsidRDefault="00FD499D">
      <w:r>
        <w:t xml:space="preserve">As a result, the estimation of generator parameter </w:t>
      </w:r>
      <w:r>
        <w:rPr>
          <w:rFonts w:cs="Times New Roman"/>
        </w:rPr>
        <w:t>Φ</w:t>
      </w:r>
      <w:r w:rsidR="00EB203E">
        <w:rPr>
          <w:rFonts w:cs="Times New Roman"/>
        </w:rPr>
        <w:t xml:space="preserve"> based on maximum likelihood estimation (MLE) </w:t>
      </w:r>
      <w:r w:rsidR="00BC655A">
        <w:rPr>
          <w:rFonts w:cs="Times New Roman"/>
        </w:rPr>
        <w:t xml:space="preserve">with assumption of normal distribution of generator </w:t>
      </w:r>
      <w:r w:rsidR="00BC655A">
        <w:rPr>
          <w:i/>
        </w:rPr>
        <w:t>g</w:t>
      </w:r>
      <w:r w:rsidR="00BC655A">
        <w:t>(</w:t>
      </w:r>
      <w:r w:rsidR="00BC655A" w:rsidRPr="008C782D">
        <w:rPr>
          <w:b/>
        </w:rPr>
        <w:t>z</w:t>
      </w:r>
      <w:r w:rsidR="00BC655A">
        <w:t xml:space="preserve"> | </w:t>
      </w:r>
      <w:r w:rsidR="00BC655A">
        <w:rPr>
          <w:rFonts w:cs="Times New Roman"/>
        </w:rPr>
        <w:t>Φ</w:t>
      </w:r>
      <w:r w:rsidR="00BC655A">
        <w:t xml:space="preserve">) </w:t>
      </w:r>
      <w:r w:rsidR="00EB203E">
        <w:rPr>
          <w:rFonts w:cs="Times New Roman"/>
        </w:rPr>
        <w:t>turns back</w:t>
      </w:r>
      <w:r w:rsidR="00103EB7">
        <w:rPr>
          <w:rFonts w:cs="Times New Roman"/>
        </w:rPr>
        <w:t xml:space="preserve"> minimization of </w:t>
      </w:r>
      <w:r w:rsidR="00995A04">
        <w:rPr>
          <w:rFonts w:cs="Times New Roman"/>
        </w:rPr>
        <w:t>error</w:t>
      </w:r>
      <w:r w:rsidR="00103EB7">
        <w:rPr>
          <w:rFonts w:cs="Times New Roman"/>
        </w:rPr>
        <w:t xml:space="preserve"> function</w:t>
      </w:r>
      <w:r w:rsidR="0058731F">
        <w:rPr>
          <w:rFonts w:cs="Times New Roman"/>
        </w:rPr>
        <w:t xml:space="preserve"> ½</w:t>
      </w:r>
      <w:r w:rsidR="00995A04">
        <w:rPr>
          <w:rFonts w:cs="Times New Roman"/>
        </w:rPr>
        <w:t>||</w:t>
      </w:r>
      <w:r w:rsidR="00995A04">
        <w:rPr>
          <w:i/>
        </w:rPr>
        <w:t>g</w:t>
      </w:r>
      <w:r w:rsidR="00995A04">
        <w:t>(</w:t>
      </w:r>
      <w:r w:rsidR="00995A04" w:rsidRPr="008C782D">
        <w:rPr>
          <w:b/>
        </w:rPr>
        <w:t>z</w:t>
      </w:r>
      <w:r w:rsidR="00995A04">
        <w:t xml:space="preserve"> | </w:t>
      </w:r>
      <w:r w:rsidR="00995A04">
        <w:rPr>
          <w:rFonts w:cs="Times New Roman"/>
        </w:rPr>
        <w:t>Φ</w:t>
      </w:r>
      <w:r w:rsidR="00995A04">
        <w:t xml:space="preserve">) – </w:t>
      </w:r>
      <w:r w:rsidR="00995A04" w:rsidRPr="002A26A0">
        <w:rPr>
          <w:b/>
          <w:i/>
        </w:rPr>
        <w:t>x</w:t>
      </w:r>
      <w:r w:rsidR="00995A04">
        <w:t>||</w:t>
      </w:r>
      <w:r w:rsidR="00995A04" w:rsidRPr="002A26A0">
        <w:rPr>
          <w:vertAlign w:val="superscript"/>
        </w:rPr>
        <w:t>2</w:t>
      </w:r>
      <w:r w:rsidR="00995A04">
        <w:t xml:space="preserve"> </w:t>
      </w:r>
      <w:r w:rsidR="00103EB7">
        <w:rPr>
          <w:rFonts w:cs="Times New Roman"/>
        </w:rPr>
        <w:t>which is popular technique in learning DNN by backpropagation algorithm</w:t>
      </w:r>
      <w:r w:rsidR="0062198A">
        <w:rPr>
          <w:rFonts w:cs="Times New Roman"/>
        </w:rPr>
        <w:t xml:space="preserve"> because </w:t>
      </w:r>
      <w:r w:rsidR="00BD2FDB">
        <w:rPr>
          <w:rFonts w:cs="Times New Roman"/>
        </w:rPr>
        <w:t>½</w:t>
      </w:r>
      <w:r w:rsidR="0062198A">
        <w:rPr>
          <w:rFonts w:cs="Times New Roman"/>
        </w:rPr>
        <w:t>||</w:t>
      </w:r>
      <w:r w:rsidR="0062198A">
        <w:rPr>
          <w:i/>
        </w:rPr>
        <w:t>g</w:t>
      </w:r>
      <w:r w:rsidR="0062198A">
        <w:t>(</w:t>
      </w:r>
      <w:r w:rsidR="0062198A" w:rsidRPr="008C782D">
        <w:rPr>
          <w:b/>
        </w:rPr>
        <w:t>z</w:t>
      </w:r>
      <w:r w:rsidR="0062198A">
        <w:t xml:space="preserve"> | </w:t>
      </w:r>
      <w:r w:rsidR="0062198A">
        <w:rPr>
          <w:rFonts w:cs="Times New Roman"/>
        </w:rPr>
        <w:t>Φ</w:t>
      </w:r>
      <w:r w:rsidR="0062198A">
        <w:t xml:space="preserve">) – </w:t>
      </w:r>
      <w:r w:rsidR="0062198A" w:rsidRPr="002A26A0">
        <w:rPr>
          <w:b/>
          <w:i/>
        </w:rPr>
        <w:t>x</w:t>
      </w:r>
      <w:r w:rsidR="0062198A">
        <w:t>||</w:t>
      </w:r>
      <w:r w:rsidR="0062198A" w:rsidRPr="002A26A0">
        <w:rPr>
          <w:vertAlign w:val="superscript"/>
        </w:rPr>
        <w:t>2</w:t>
      </w:r>
      <w:r w:rsidR="0062198A">
        <w:t xml:space="preserve"> is, indeed, </w:t>
      </w:r>
      <w:r w:rsidR="00416503">
        <w:t xml:space="preserve">quadratic </w:t>
      </w:r>
      <w:r w:rsidR="0062198A">
        <w:t xml:space="preserve">error function in neural network where </w:t>
      </w:r>
      <w:r w:rsidR="0062198A">
        <w:rPr>
          <w:i/>
        </w:rPr>
        <w:t>g</w:t>
      </w:r>
      <w:r w:rsidR="0062198A">
        <w:t>(</w:t>
      </w:r>
      <w:r w:rsidR="0062198A" w:rsidRPr="008C782D">
        <w:rPr>
          <w:b/>
        </w:rPr>
        <w:t>z</w:t>
      </w:r>
      <w:r w:rsidR="0062198A">
        <w:t xml:space="preserve"> | </w:t>
      </w:r>
      <w:r w:rsidR="0062198A">
        <w:rPr>
          <w:rFonts w:cs="Times New Roman"/>
        </w:rPr>
        <w:t>Φ</w:t>
      </w:r>
      <w:r w:rsidR="0062198A">
        <w:t xml:space="preserve">) and </w:t>
      </w:r>
      <w:r w:rsidR="0062198A" w:rsidRPr="002A26A0">
        <w:rPr>
          <w:b/>
          <w:i/>
        </w:rPr>
        <w:t>x</w:t>
      </w:r>
      <w:r w:rsidR="0062198A">
        <w:t xml:space="preserve"> are output and real output of a neuron, respectively</w:t>
      </w:r>
      <w:r w:rsidR="002A26A0">
        <w:t xml:space="preserve"> with note that the output </w:t>
      </w:r>
      <w:r w:rsidR="002A26A0">
        <w:rPr>
          <w:i/>
        </w:rPr>
        <w:t>g</w:t>
      </w:r>
      <w:r w:rsidR="002A26A0">
        <w:t>(</w:t>
      </w:r>
      <w:r w:rsidR="002A26A0" w:rsidRPr="008C782D">
        <w:rPr>
          <w:b/>
        </w:rPr>
        <w:t>z</w:t>
      </w:r>
      <w:r w:rsidR="002A26A0">
        <w:t xml:space="preserve"> | </w:t>
      </w:r>
      <w:r w:rsidR="002A26A0">
        <w:rPr>
          <w:rFonts w:cs="Times New Roman"/>
        </w:rPr>
        <w:t>Φ</w:t>
      </w:r>
      <w:r w:rsidR="002A26A0">
        <w:t xml:space="preserve">) is calculated by propagation rule and the real output </w:t>
      </w:r>
      <w:r w:rsidR="00BC655A" w:rsidRPr="00BC655A">
        <w:rPr>
          <w:b/>
          <w:i/>
        </w:rPr>
        <w:t>x</w:t>
      </w:r>
      <w:r w:rsidR="00BC655A">
        <w:t xml:space="preserve"> </w:t>
      </w:r>
      <w:r w:rsidR="002A26A0">
        <w:t>is from tra</w:t>
      </w:r>
      <w:r w:rsidR="00BC655A">
        <w:t>i</w:t>
      </w:r>
      <w:r w:rsidR="002A26A0">
        <w:t>ning data</w:t>
      </w:r>
      <w:r w:rsidR="0062198A">
        <w:t>.</w:t>
      </w:r>
      <w:r w:rsidR="0017355C">
        <w:t xml:space="preserve"> In other words, MLE is entry point to estimate generator parameter </w:t>
      </w:r>
      <w:r w:rsidR="0017355C">
        <w:rPr>
          <w:rFonts w:cs="Times New Roman"/>
        </w:rPr>
        <w:t xml:space="preserve">Φ which is weights of DNN </w:t>
      </w:r>
      <w:r w:rsidR="009C2CE6">
        <w:rPr>
          <w:i/>
        </w:rPr>
        <w:t>g</w:t>
      </w:r>
      <w:r w:rsidR="009C2CE6">
        <w:t>(</w:t>
      </w:r>
      <w:r w:rsidR="009C2CE6" w:rsidRPr="008C782D">
        <w:rPr>
          <w:b/>
        </w:rPr>
        <w:t>z</w:t>
      </w:r>
      <w:r w:rsidR="009C2CE6">
        <w:t xml:space="preserve"> | </w:t>
      </w:r>
      <w:r w:rsidR="009C2CE6">
        <w:rPr>
          <w:rFonts w:cs="Times New Roman"/>
        </w:rPr>
        <w:t>Φ</w:t>
      </w:r>
      <w:r w:rsidR="009C2CE6">
        <w:t xml:space="preserve">) </w:t>
      </w:r>
      <w:r w:rsidR="0017355C">
        <w:rPr>
          <w:rFonts w:cs="Times New Roman"/>
        </w:rPr>
        <w:t>that is learned fully by backpropagation algorithm</w:t>
      </w:r>
      <w:r w:rsidR="00F03F66">
        <w:rPr>
          <w:rFonts w:cs="Times New Roman"/>
        </w:rPr>
        <w:t xml:space="preserve"> </w:t>
      </w:r>
      <w:sdt>
        <w:sdtPr>
          <w:rPr>
            <w:rFonts w:cs="Times New Roman"/>
          </w:rPr>
          <w:id w:val="-209492235"/>
          <w:citation/>
        </w:sdtPr>
        <w:sdtEndPr/>
        <w:sdtContent>
          <w:r w:rsidR="00F03F66">
            <w:rPr>
              <w:rFonts w:cs="Times New Roman"/>
            </w:rPr>
            <w:fldChar w:fldCharType="begin"/>
          </w:r>
          <w:r w:rsidR="00F03F66">
            <w:rPr>
              <w:rFonts w:cs="Times New Roman"/>
            </w:rPr>
            <w:instrText xml:space="preserve">CITATION Nguyen23ANN \p 8-20 \l 1033 </w:instrText>
          </w:r>
          <w:r w:rsidR="00F03F66">
            <w:rPr>
              <w:rFonts w:cs="Times New Roman"/>
            </w:rPr>
            <w:fldChar w:fldCharType="separate"/>
          </w:r>
          <w:r w:rsidR="00F03F66" w:rsidRPr="00F03F66">
            <w:rPr>
              <w:rFonts w:cs="Times New Roman"/>
              <w:noProof/>
            </w:rPr>
            <w:t>(Nguyen, 2023, pp. 8-20)</w:t>
          </w:r>
          <w:r w:rsidR="00F03F66">
            <w:rPr>
              <w:rFonts w:cs="Times New Roman"/>
            </w:rPr>
            <w:fldChar w:fldCharType="end"/>
          </w:r>
        </w:sdtContent>
      </w:sdt>
      <w:r w:rsidR="0017355C">
        <w:rPr>
          <w:rFonts w:cs="Times New Roman"/>
        </w:rPr>
        <w:t>.</w:t>
      </w:r>
      <w:r w:rsidR="00691174">
        <w:rPr>
          <w:rFonts w:cs="Times New Roman"/>
        </w:rPr>
        <w:t xml:space="preserve"> Therefore, please pay attention to the association of MLE and backpropagation algorithm for determining totally generator </w:t>
      </w:r>
      <w:r w:rsidR="00691174">
        <w:rPr>
          <w:i/>
        </w:rPr>
        <w:t>g</w:t>
      </w:r>
      <w:r w:rsidR="00691174">
        <w:t>(</w:t>
      </w:r>
      <w:r w:rsidR="00691174" w:rsidRPr="008C782D">
        <w:rPr>
          <w:b/>
        </w:rPr>
        <w:t>z</w:t>
      </w:r>
      <w:r w:rsidR="00691174">
        <w:t xml:space="preserve"> | </w:t>
      </w:r>
      <w:r w:rsidR="00691174">
        <w:rPr>
          <w:rFonts w:cs="Times New Roman"/>
        </w:rPr>
        <w:t>Φ</w:t>
      </w:r>
      <w:r w:rsidR="001F1893">
        <w:t xml:space="preserve">), in which </w:t>
      </w:r>
      <w:r w:rsidR="001F1893">
        <w:rPr>
          <w:i/>
        </w:rPr>
        <w:t>g</w:t>
      </w:r>
      <w:r w:rsidR="001F1893">
        <w:t>(</w:t>
      </w:r>
      <w:r w:rsidR="001F1893" w:rsidRPr="008C782D">
        <w:rPr>
          <w:b/>
        </w:rPr>
        <w:t>z</w:t>
      </w:r>
      <w:r w:rsidR="001F1893">
        <w:t xml:space="preserve"> | </w:t>
      </w:r>
      <w:r w:rsidR="001F1893">
        <w:rPr>
          <w:rFonts w:cs="Times New Roman"/>
        </w:rPr>
        <w:t>Φ</w:t>
      </w:r>
      <w:r w:rsidR="001F1893">
        <w:t xml:space="preserve">) and </w:t>
      </w:r>
      <w:r w:rsidR="001F1893" w:rsidRPr="002A26A0">
        <w:rPr>
          <w:b/>
          <w:i/>
        </w:rPr>
        <w:t>x</w:t>
      </w:r>
      <w:r w:rsidR="001F1893">
        <w:t xml:space="preserve"> are output at real output of neurons at the output layer of DNN so that </w:t>
      </w:r>
      <w:r w:rsidR="001F1893">
        <w:rPr>
          <w:rFonts w:cs="Times New Roman"/>
        </w:rPr>
        <w:t xml:space="preserve">backpropagation algorithm can be applied </w:t>
      </w:r>
      <w:r w:rsidR="001F1893">
        <w:rPr>
          <w:rFonts w:cs="Times New Roman"/>
        </w:rPr>
        <w:lastRenderedPageBreak/>
        <w:t>successively.</w:t>
      </w:r>
      <w:r w:rsidR="00EB3BC0">
        <w:rPr>
          <w:rFonts w:cs="Times New Roman"/>
        </w:rPr>
        <w:t xml:space="preserve"> Note, </w:t>
      </w:r>
      <w:r w:rsidR="00995A04" w:rsidRPr="00315A94">
        <w:rPr>
          <w:rFonts w:cs="Times New Roman"/>
          <w:i/>
        </w:rPr>
        <w:t>error</w:t>
      </w:r>
      <w:r w:rsidR="00EB3BC0" w:rsidRPr="00315A94">
        <w:rPr>
          <w:rFonts w:cs="Times New Roman"/>
          <w:i/>
        </w:rPr>
        <w:t xml:space="preserve"> function</w:t>
      </w:r>
      <w:r w:rsidR="00EB3BC0">
        <w:rPr>
          <w:rFonts w:cs="Times New Roman"/>
        </w:rPr>
        <w:t xml:space="preserve"> is also called </w:t>
      </w:r>
      <w:r w:rsidR="00995A04" w:rsidRPr="00315A94">
        <w:rPr>
          <w:rFonts w:cs="Times New Roman"/>
          <w:i/>
        </w:rPr>
        <w:t>loss</w:t>
      </w:r>
      <w:r w:rsidR="00EB3BC0" w:rsidRPr="00315A94">
        <w:rPr>
          <w:rFonts w:cs="Times New Roman"/>
          <w:i/>
        </w:rPr>
        <w:t xml:space="preserve"> function</w:t>
      </w:r>
      <w:r w:rsidR="00EB3BC0">
        <w:rPr>
          <w:rFonts w:cs="Times New Roman"/>
        </w:rPr>
        <w:t>.</w:t>
      </w:r>
      <w:r w:rsidR="007B493D">
        <w:rPr>
          <w:rFonts w:cs="Times New Roman"/>
        </w:rPr>
        <w:t xml:space="preserve"> Backpropagation algorithm is often associated with </w:t>
      </w:r>
      <w:r w:rsidR="00650EB3">
        <w:t>s</w:t>
      </w:r>
      <w:r w:rsidR="007B493D">
        <w:t>tochastic gradient descent (SGD) method to optimize loss function.</w:t>
      </w:r>
    </w:p>
    <w:p w14:paraId="5CE70755" w14:textId="2DAD3300" w:rsidR="001F1893" w:rsidRDefault="001F1893" w:rsidP="00F03F66">
      <w:pPr>
        <w:ind w:firstLine="360"/>
        <w:rPr>
          <w:rFonts w:cs="Times New Roman"/>
        </w:rPr>
      </w:pPr>
      <w:r>
        <w:t xml:space="preserve">Let </w:t>
      </w:r>
      <w:r w:rsidRPr="00377BCC">
        <w:rPr>
          <w:rFonts w:ascii="Cambria Math" w:hAnsi="Cambria Math" w:cs="Cambria Math"/>
        </w:rPr>
        <w:t>∇</w:t>
      </w:r>
      <w:r w:rsidRPr="001B15A2">
        <w:rPr>
          <w:i/>
        </w:rPr>
        <w:t>P</w:t>
      </w:r>
      <w:r>
        <w:t>(</w:t>
      </w:r>
      <w:r w:rsidRPr="001B15A2">
        <w:rPr>
          <w:b/>
          <w:i/>
        </w:rPr>
        <w:t>x</w:t>
      </w:r>
      <w:r>
        <w:t xml:space="preserve"> | </w:t>
      </w:r>
      <w:r>
        <w:rPr>
          <w:rFonts w:cs="Times New Roman"/>
        </w:rPr>
        <w:t>Φ</w:t>
      </w:r>
      <w:r>
        <w:t xml:space="preserve">, </w:t>
      </w:r>
      <w:r w:rsidRPr="001B15A2">
        <w:rPr>
          <w:b/>
        </w:rPr>
        <w:t>z</w:t>
      </w:r>
      <w:r>
        <w:t xml:space="preserve">) be gradient of </w:t>
      </w:r>
      <w:r w:rsidRPr="00315A94">
        <w:rPr>
          <w:i/>
        </w:rPr>
        <w:t>likelihood</w:t>
      </w:r>
      <w:r>
        <w:t xml:space="preserve"> </w:t>
      </w:r>
      <w:r w:rsidRPr="001B15A2">
        <w:rPr>
          <w:i/>
        </w:rPr>
        <w:t>P</w:t>
      </w:r>
      <w:r>
        <w:t>(</w:t>
      </w:r>
      <w:r w:rsidRPr="001B15A2">
        <w:rPr>
          <w:b/>
          <w:i/>
        </w:rPr>
        <w:t>x</w:t>
      </w:r>
      <w:r>
        <w:t xml:space="preserve"> | </w:t>
      </w:r>
      <w:r>
        <w:rPr>
          <w:rFonts w:cs="Times New Roman"/>
        </w:rPr>
        <w:t>Φ</w:t>
      </w:r>
      <w:r>
        <w:t xml:space="preserve">, </w:t>
      </w:r>
      <w:r w:rsidRPr="001B15A2">
        <w:rPr>
          <w:b/>
        </w:rPr>
        <w:t>z</w:t>
      </w:r>
      <w:r>
        <w:t xml:space="preserve">) which is first-order derivative of </w:t>
      </w:r>
      <w:r w:rsidRPr="001B15A2">
        <w:rPr>
          <w:i/>
        </w:rPr>
        <w:t>P</w:t>
      </w:r>
      <w:r>
        <w:t>(</w:t>
      </w:r>
      <w:r w:rsidRPr="001B15A2">
        <w:rPr>
          <w:b/>
          <w:i/>
        </w:rPr>
        <w:t>x</w:t>
      </w:r>
      <w:r>
        <w:t xml:space="preserve"> | </w:t>
      </w:r>
      <w:r>
        <w:rPr>
          <w:rFonts w:cs="Times New Roman"/>
        </w:rPr>
        <w:t>Φ</w:t>
      </w:r>
      <w:r>
        <w:t xml:space="preserve">, </w:t>
      </w:r>
      <w:r w:rsidRPr="001B15A2">
        <w:rPr>
          <w:b/>
        </w:rPr>
        <w:t>z</w:t>
      </w:r>
      <w:r>
        <w:t xml:space="preserve">) with regard to parameter </w:t>
      </w:r>
      <w:r>
        <w:rPr>
          <w:rFonts w:cs="Times New Roman"/>
        </w:rPr>
        <w:t>Φ</w:t>
      </w:r>
      <w:r w:rsidR="00FC25BE">
        <w:rPr>
          <w:rFonts w:cs="Times New Roman"/>
        </w:rPr>
        <w:t xml:space="preserve"> where </w:t>
      </w:r>
      <w:r w:rsidR="00FC25BE" w:rsidRPr="00FC25BE">
        <w:rPr>
          <w:rFonts w:cs="Times New Roman"/>
          <w:b/>
          <w:i/>
        </w:rPr>
        <w:t>x</w:t>
      </w:r>
      <w:r w:rsidR="00FC25BE">
        <w:rPr>
          <w:rFonts w:cs="Times New Roman"/>
        </w:rPr>
        <w:t xml:space="preserve"> and </w:t>
      </w:r>
      <w:r w:rsidR="00FC25BE" w:rsidRPr="00FC25BE">
        <w:rPr>
          <w:rFonts w:cs="Times New Roman"/>
          <w:b/>
        </w:rPr>
        <w:t>z</w:t>
      </w:r>
      <w:r w:rsidR="00FC25BE">
        <w:rPr>
          <w:rFonts w:cs="Times New Roman"/>
        </w:rPr>
        <w:t xml:space="preserve"> are samples as follows:</w:t>
      </w:r>
    </w:p>
    <w:p w14:paraId="5DECC5F9" w14:textId="7AA627FC" w:rsidR="001F1893" w:rsidRDefault="007E05FE">
      <w:pPr>
        <w:rPr>
          <w:rFonts w:cs="Times New Roman"/>
        </w:rPr>
      </w:pPr>
      <m:oMathPara>
        <m:oMath>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num>
            <m:den>
              <m:r>
                <w:rPr>
                  <w:rFonts w:ascii="Cambria Math" w:hAnsi="Cambria Math" w:cs="Times New Roman"/>
                </w:rPr>
                <m:t>d</m:t>
              </m:r>
              <m:r>
                <m:rPr>
                  <m:sty m:val="p"/>
                </m:rPr>
                <w:rPr>
                  <w:rFonts w:ascii="Cambria Math" w:hAnsi="Cambria Math" w:cs="Times New Roman"/>
                </w:rPr>
                <m:t>Φ</m:t>
              </m:r>
            </m:den>
          </m:f>
        </m:oMath>
      </m:oMathPara>
    </w:p>
    <w:p w14:paraId="17A6B4C8" w14:textId="756281F2" w:rsidR="001F1893" w:rsidRDefault="001F1893">
      <w:pPr>
        <w:rPr>
          <w:rFonts w:cs="Times New Roman"/>
        </w:rPr>
      </w:pPr>
      <w:r w:rsidRPr="0047467F">
        <w:rPr>
          <w:i/>
        </w:rPr>
        <w:t>Stochastic gradient descent</w:t>
      </w:r>
      <w:r>
        <w:t xml:space="preserve"> (</w:t>
      </w:r>
      <w:r w:rsidRPr="0047467F">
        <w:rPr>
          <w:i/>
        </w:rPr>
        <w:t>SGD</w:t>
      </w:r>
      <w:r>
        <w:t xml:space="preserve">) method </w:t>
      </w:r>
      <w:sdt>
        <w:sdtPr>
          <w:id w:val="-1994794586"/>
          <w:citation/>
        </w:sdtPr>
        <w:sdtEndPr/>
        <w:sdtContent>
          <w:r w:rsidR="00F03F66">
            <w:fldChar w:fldCharType="begin"/>
          </w:r>
          <w:r w:rsidR="00437541">
            <w:instrText xml:space="preserve">CITATION Nguyen23ANN \p 22-27 \l 1033 </w:instrText>
          </w:r>
          <w:r w:rsidR="00F03F66">
            <w:fldChar w:fldCharType="separate"/>
          </w:r>
          <w:r w:rsidR="00437541">
            <w:rPr>
              <w:noProof/>
            </w:rPr>
            <w:t>(Nguyen, 2023, pp. 22-27)</w:t>
          </w:r>
          <w:r w:rsidR="00F03F66">
            <w:fldChar w:fldCharType="end"/>
          </w:r>
        </w:sdtContent>
      </w:sdt>
      <w:r w:rsidR="00F03F66">
        <w:t xml:space="preserve"> </w:t>
      </w:r>
      <w:r>
        <w:t xml:space="preserve">estimates </w:t>
      </w:r>
      <w:r>
        <w:rPr>
          <w:rFonts w:cs="Times New Roman"/>
        </w:rPr>
        <w:t xml:space="preserve">Φ by iterative process to update successively Φ </w:t>
      </w:r>
      <w:r w:rsidR="00EC0C80">
        <w:rPr>
          <w:rFonts w:cs="Times New Roman"/>
        </w:rPr>
        <w:t xml:space="preserve">at every iteration </w:t>
      </w:r>
      <w:r>
        <w:rPr>
          <w:rFonts w:cs="Times New Roman"/>
        </w:rPr>
        <w:t>as follows:</w:t>
      </w:r>
    </w:p>
    <w:p w14:paraId="698AFA3A" w14:textId="3FB04DA5" w:rsidR="001F1893" w:rsidRPr="00DE7965" w:rsidRDefault="00FC25BE">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oMath>
      </m:oMathPara>
    </w:p>
    <w:p w14:paraId="63F07AF7" w14:textId="5CA354C4" w:rsidR="00DE7965" w:rsidRDefault="00DE7965">
      <w:r>
        <w:t xml:space="preserve">Where </w:t>
      </w:r>
      <w:r w:rsidR="005F1AAD">
        <w:t xml:space="preserve">0 &lt; </w:t>
      </w:r>
      <w:r w:rsidR="005F1AAD" w:rsidRPr="00C04097">
        <w:rPr>
          <w:rFonts w:cs="Times New Roman"/>
          <w:i/>
        </w:rPr>
        <w:t>γ</w:t>
      </w:r>
      <w:r w:rsidR="005F1AAD">
        <w:t xml:space="preserve"> </w:t>
      </w:r>
      <w:r w:rsidR="005F1AAD">
        <w:rPr>
          <w:rFonts w:cs="Times New Roman"/>
        </w:rPr>
        <w:t>≤</w:t>
      </w:r>
      <w:r w:rsidR="005F1AAD">
        <w:t xml:space="preserve"> 1 </w:t>
      </w:r>
      <w:r>
        <w:t xml:space="preserve">is learning rate. </w:t>
      </w:r>
      <w:r w:rsidR="009834F5">
        <w:t xml:space="preserve">SGD, which is an iterative process, pushes candidate solution at each iteration along the direction which is opposite to gradient of target function for minimization or has the same direction to gradient of target function for </w:t>
      </w:r>
      <w:r w:rsidR="0039716A">
        <w:t>maximization</w:t>
      </w:r>
      <w:r w:rsidR="009834F5">
        <w:t xml:space="preserve"> with note that the step length is represented </w:t>
      </w:r>
      <w:r w:rsidR="00E8086B">
        <w:t xml:space="preserve">by </w:t>
      </w:r>
      <w:r w:rsidR="009834F5">
        <w:t xml:space="preserve">learning rate. </w:t>
      </w:r>
      <w:r>
        <w:t xml:space="preserve">In practice, likelihood </w:t>
      </w:r>
      <w:r w:rsidRPr="001B15A2">
        <w:rPr>
          <w:i/>
        </w:rPr>
        <w:t>P</w:t>
      </w:r>
      <w:r>
        <w:t>(</w:t>
      </w:r>
      <w:r w:rsidRPr="001B15A2">
        <w:rPr>
          <w:b/>
          <w:i/>
        </w:rPr>
        <w:t>x</w:t>
      </w:r>
      <w:r>
        <w:t xml:space="preserve"> | </w:t>
      </w:r>
      <w:r>
        <w:rPr>
          <w:rFonts w:cs="Times New Roman"/>
        </w:rPr>
        <w:t>Φ</w:t>
      </w:r>
      <w:r>
        <w:t xml:space="preserve">, </w:t>
      </w:r>
      <w:r w:rsidRPr="001B15A2">
        <w:rPr>
          <w:b/>
        </w:rPr>
        <w:t>z</w:t>
      </w:r>
      <w:r>
        <w:t>) is replaced by its natural logarithm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37A46EA4" w14:textId="77777777" w:rsidTr="005D0DF6">
        <w:tc>
          <w:tcPr>
            <w:tcW w:w="4739" w:type="pct"/>
          </w:tcPr>
          <w:p w14:paraId="3DF42C33" w14:textId="3D805088" w:rsidR="00113385" w:rsidRDefault="00E24281" w:rsidP="00113385">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oMath>
            </m:oMathPara>
          </w:p>
        </w:tc>
        <w:tc>
          <w:tcPr>
            <w:tcW w:w="261" w:type="pct"/>
            <w:vAlign w:val="center"/>
          </w:tcPr>
          <w:p w14:paraId="5B506E4D" w14:textId="77CD3E6C" w:rsidR="00113385" w:rsidRDefault="00E24281" w:rsidP="00E24281">
            <w:pPr>
              <w:jc w:val="right"/>
            </w:pPr>
            <w:r>
              <w:t>(1</w:t>
            </w:r>
            <w:r w:rsidR="00113385">
              <w:t>.</w:t>
            </w:r>
            <w:r w:rsidR="00984D95">
              <w:t>3</w:t>
            </w:r>
            <w:r w:rsidR="00113385">
              <w:t>)</w:t>
            </w:r>
          </w:p>
        </w:tc>
      </w:tr>
    </w:tbl>
    <w:p w14:paraId="0C72A81E" w14:textId="3D7F5026" w:rsidR="00DE7965" w:rsidRDefault="005F1AAD" w:rsidP="00E035B5">
      <w:r>
        <w:t xml:space="preserve">Where </w:t>
      </w:r>
      <w:r w:rsidRPr="00377BCC">
        <w:rPr>
          <w:rFonts w:ascii="Cambria Math" w:hAnsi="Cambria Math" w:cs="Cambria Math"/>
        </w:rPr>
        <w:t>∇</w:t>
      </w:r>
      <w:r w:rsidRPr="001B15A2">
        <w:rPr>
          <w:i/>
        </w:rPr>
        <w:t>P</w:t>
      </w:r>
      <w:r>
        <w:t>(</w:t>
      </w:r>
      <w:r w:rsidRPr="001B15A2">
        <w:rPr>
          <w:b/>
          <w:i/>
        </w:rPr>
        <w:t>x</w:t>
      </w:r>
      <w:r>
        <w:t xml:space="preserve"> | </w:t>
      </w:r>
      <w:r>
        <w:rPr>
          <w:rFonts w:cs="Times New Roman"/>
        </w:rPr>
        <w:t>Φ</w:t>
      </w:r>
      <w:r>
        <w:t xml:space="preserve">, </w:t>
      </w:r>
      <w:r w:rsidRPr="001B15A2">
        <w:rPr>
          <w:b/>
        </w:rPr>
        <w:t>z</w:t>
      </w:r>
      <w:r>
        <w:t>) is gradient of the log-likelihood function log</w:t>
      </w:r>
      <w:r w:rsidRPr="001B15A2">
        <w:rPr>
          <w:i/>
        </w:rPr>
        <w:t>P</w:t>
      </w:r>
      <w:r>
        <w:t>(</w:t>
      </w:r>
      <w:r w:rsidRPr="001B15A2">
        <w:rPr>
          <w:b/>
          <w:i/>
        </w:rPr>
        <w:t>x</w:t>
      </w:r>
      <w:r>
        <w:t xml:space="preserve"> | </w:t>
      </w:r>
      <w:r>
        <w:rPr>
          <w:rFonts w:cs="Times New Roman"/>
        </w:rPr>
        <w:t>Φ</w:t>
      </w:r>
      <w:r>
        <w:t xml:space="preserve">, </w:t>
      </w:r>
      <w:r w:rsidRPr="001B15A2">
        <w:rPr>
          <w:b/>
        </w:rPr>
        <w:t>z</w:t>
      </w:r>
      <w:r>
        <w:t>)</w:t>
      </w:r>
      <w:r w:rsidR="00781DE4">
        <w:t xml:space="preserve"> with regard to </w:t>
      </w:r>
      <w:r w:rsidR="00781DE4">
        <w:rPr>
          <w:rFonts w:cs="Times New Roman"/>
        </w:rPr>
        <w:t>Φ</w:t>
      </w:r>
      <w:r>
        <w:t>.</w:t>
      </w:r>
      <w:r w:rsidR="00C04097">
        <w:t xml:space="preserve"> Note the estimation equation above </w:t>
      </w:r>
      <w:r w:rsidR="004C7077">
        <w:t xml:space="preserve">mentions </w:t>
      </w:r>
      <w:r w:rsidR="00AC06EE">
        <w:t>maximization problem according to MLE method</w:t>
      </w:r>
      <w:r w:rsidR="00B00006">
        <w:t xml:space="preserve"> and hence, </w:t>
      </w:r>
      <w:r w:rsidR="00E035B5">
        <w:t xml:space="preserve">if error function denoted </w:t>
      </w:r>
      <w:r w:rsidR="00E035B5" w:rsidRPr="008A202F">
        <w:rPr>
          <w:rFonts w:cs="Times New Roman"/>
          <w:i/>
          <w:iCs/>
        </w:rPr>
        <w:t>ε</w:t>
      </w:r>
      <w:r w:rsidR="00E035B5">
        <w:rPr>
          <w:rFonts w:cs="Times New Roman"/>
          <w:iCs/>
        </w:rPr>
        <w:t>(</w:t>
      </w:r>
      <w:r w:rsidR="00E035B5" w:rsidRPr="001B15A2">
        <w:rPr>
          <w:b/>
          <w:i/>
        </w:rPr>
        <w:t>x</w:t>
      </w:r>
      <w:r w:rsidR="00E035B5">
        <w:t xml:space="preserve"> | </w:t>
      </w:r>
      <w:r w:rsidR="00E035B5">
        <w:rPr>
          <w:rFonts w:cs="Times New Roman"/>
        </w:rPr>
        <w:t>Φ</w:t>
      </w:r>
      <w:r w:rsidR="00E035B5">
        <w:t xml:space="preserve">, </w:t>
      </w:r>
      <w:r w:rsidR="00E035B5" w:rsidRPr="001B15A2">
        <w:rPr>
          <w:b/>
        </w:rPr>
        <w:t>z</w:t>
      </w:r>
      <w:r w:rsidR="00E035B5">
        <w:rPr>
          <w:rFonts w:cs="Times New Roman"/>
          <w:iCs/>
        </w:rPr>
        <w:t xml:space="preserve">) which is the function related to </w:t>
      </w:r>
      <w:r w:rsidR="00E035B5">
        <w:rPr>
          <w:i/>
        </w:rPr>
        <w:t>g</w:t>
      </w:r>
      <w:r w:rsidR="00E035B5">
        <w:t>(</w:t>
      </w:r>
      <w:r w:rsidR="00E035B5" w:rsidRPr="008C782D">
        <w:rPr>
          <w:b/>
        </w:rPr>
        <w:t>z</w:t>
      </w:r>
      <w:r w:rsidR="00E035B5">
        <w:t xml:space="preserve"> | </w:t>
      </w:r>
      <w:r w:rsidR="00E035B5">
        <w:rPr>
          <w:rFonts w:cs="Times New Roman"/>
        </w:rPr>
        <w:t>Φ</w:t>
      </w:r>
      <w:r w:rsidR="00E035B5">
        <w:t xml:space="preserve">) and </w:t>
      </w:r>
      <w:r w:rsidR="00E035B5" w:rsidRPr="00F25BD7">
        <w:rPr>
          <w:b/>
          <w:i/>
        </w:rPr>
        <w:t>x</w:t>
      </w:r>
      <w:r w:rsidR="00E035B5">
        <w:t xml:space="preserve"> like </w:t>
      </w:r>
      <w:r w:rsidR="00E035B5" w:rsidRPr="008A202F">
        <w:rPr>
          <w:rFonts w:cs="Times New Roman"/>
          <w:i/>
          <w:iCs/>
        </w:rPr>
        <w:t>ε</w:t>
      </w:r>
      <w:r w:rsidR="00E035B5">
        <w:rPr>
          <w:rFonts w:cs="Times New Roman"/>
          <w:iCs/>
        </w:rPr>
        <w:t>(</w:t>
      </w:r>
      <w:r w:rsidR="00E035B5" w:rsidRPr="001B15A2">
        <w:rPr>
          <w:b/>
          <w:i/>
        </w:rPr>
        <w:t>x</w:t>
      </w:r>
      <w:r w:rsidR="00E035B5">
        <w:t xml:space="preserve"> | </w:t>
      </w:r>
      <w:r w:rsidR="00E035B5">
        <w:rPr>
          <w:rFonts w:cs="Times New Roman"/>
        </w:rPr>
        <w:t>Φ</w:t>
      </w:r>
      <w:r w:rsidR="00E035B5">
        <w:t xml:space="preserve">, </w:t>
      </w:r>
      <w:r w:rsidR="00E035B5" w:rsidRPr="001B15A2">
        <w:rPr>
          <w:b/>
        </w:rPr>
        <w:t>z</w:t>
      </w:r>
      <w:r w:rsidR="00E035B5">
        <w:rPr>
          <w:rFonts w:cs="Times New Roman"/>
          <w:iCs/>
        </w:rPr>
        <w:t>)</w:t>
      </w:r>
      <w:r w:rsidR="00915B6B">
        <w:rPr>
          <w:rFonts w:cs="Times New Roman"/>
          <w:iCs/>
        </w:rPr>
        <w:t xml:space="preserve"> = </w:t>
      </w:r>
      <w:r w:rsidR="00BD2FDB">
        <w:rPr>
          <w:rFonts w:cs="Times New Roman"/>
        </w:rPr>
        <w:t>½</w:t>
      </w:r>
      <w:r w:rsidR="00915B6B">
        <w:rPr>
          <w:rFonts w:cs="Times New Roman"/>
          <w:iCs/>
        </w:rPr>
        <w:t>||</w:t>
      </w:r>
      <w:r w:rsidR="00915B6B">
        <w:rPr>
          <w:i/>
        </w:rPr>
        <w:t>g</w:t>
      </w:r>
      <w:r w:rsidR="00915B6B">
        <w:t>(</w:t>
      </w:r>
      <w:r w:rsidR="00915B6B" w:rsidRPr="008C782D">
        <w:rPr>
          <w:b/>
        </w:rPr>
        <w:t>z</w:t>
      </w:r>
      <w:r w:rsidR="00915B6B">
        <w:t xml:space="preserve"> | </w:t>
      </w:r>
      <w:r w:rsidR="00915B6B">
        <w:rPr>
          <w:rFonts w:cs="Times New Roman"/>
        </w:rPr>
        <w:t>Φ</w:t>
      </w:r>
      <w:r w:rsidR="00915B6B">
        <w:t xml:space="preserve">) – </w:t>
      </w:r>
      <w:r w:rsidR="00915B6B" w:rsidRPr="00F25BD7">
        <w:rPr>
          <w:b/>
          <w:i/>
        </w:rPr>
        <w:t>x</w:t>
      </w:r>
      <w:r w:rsidR="00915B6B">
        <w:t>||</w:t>
      </w:r>
      <w:r w:rsidR="00915B6B" w:rsidRPr="00F25BD7">
        <w:rPr>
          <w:vertAlign w:val="superscript"/>
        </w:rPr>
        <w:t>2</w:t>
      </w:r>
      <w:r w:rsidR="00915B6B">
        <w:t xml:space="preserve"> aforementioned, then SGD modifies a little bit the estimation equation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46C3EA4A" w14:textId="77777777" w:rsidTr="005D0DF6">
        <w:tc>
          <w:tcPr>
            <w:tcW w:w="4739" w:type="pct"/>
          </w:tcPr>
          <w:p w14:paraId="5D2EFE9F" w14:textId="2815C975" w:rsidR="00113385" w:rsidRDefault="00E24281" w:rsidP="00113385">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oMath>
            </m:oMathPara>
          </w:p>
        </w:tc>
        <w:tc>
          <w:tcPr>
            <w:tcW w:w="261" w:type="pct"/>
            <w:vAlign w:val="center"/>
          </w:tcPr>
          <w:p w14:paraId="6EEAF4F2" w14:textId="63E18335" w:rsidR="00113385" w:rsidRDefault="00E24281" w:rsidP="00E24281">
            <w:pPr>
              <w:jc w:val="right"/>
            </w:pPr>
            <w:r>
              <w:t>(1</w:t>
            </w:r>
            <w:r w:rsidR="00113385">
              <w:t>.</w:t>
            </w:r>
            <w:r w:rsidR="00984D95">
              <w:t>4</w:t>
            </w:r>
            <w:r w:rsidR="00113385">
              <w:t>)</w:t>
            </w:r>
          </w:p>
        </w:tc>
      </w:tr>
    </w:tbl>
    <w:p w14:paraId="7FFA33B0" w14:textId="74DFB30E" w:rsidR="009148F1" w:rsidRDefault="0070295A">
      <w:r>
        <w:t xml:space="preserve">Where </w:t>
      </w:r>
      <w:r w:rsidRPr="00377BCC">
        <w:rPr>
          <w:rFonts w:ascii="Cambria Math" w:hAnsi="Cambria Math" w:cs="Cambria Math"/>
        </w:rPr>
        <w:t>∇</w:t>
      </w:r>
      <w:r w:rsidRPr="008A202F">
        <w:rPr>
          <w:rFonts w:cs="Times New Roman"/>
          <w:i/>
          <w:iCs/>
        </w:rPr>
        <w:t>ε</w:t>
      </w:r>
      <w:r>
        <w:rPr>
          <w:rFonts w:cs="Times New Roman"/>
          <w:iCs/>
        </w:rPr>
        <w:t>(</w:t>
      </w:r>
      <w:r w:rsidRPr="001B15A2">
        <w:rPr>
          <w:b/>
          <w:i/>
        </w:rPr>
        <w:t>x</w:t>
      </w:r>
      <w:r>
        <w:t xml:space="preserve"> | </w:t>
      </w:r>
      <w:r>
        <w:rPr>
          <w:rFonts w:cs="Times New Roman"/>
        </w:rPr>
        <w:t>Φ</w:t>
      </w:r>
      <w:r>
        <w:t xml:space="preserve">, </w:t>
      </w:r>
      <w:r w:rsidRPr="001B15A2">
        <w:rPr>
          <w:b/>
        </w:rPr>
        <w:t>z</w:t>
      </w:r>
      <w:r>
        <w:rPr>
          <w:rFonts w:cs="Times New Roman"/>
          <w:iCs/>
        </w:rPr>
        <w:t>)</w:t>
      </w:r>
      <w:r>
        <w:t xml:space="preserve"> is gradient of error </w:t>
      </w:r>
      <w:r w:rsidRPr="008A202F">
        <w:rPr>
          <w:rFonts w:cs="Times New Roman"/>
          <w:i/>
          <w:iCs/>
        </w:rPr>
        <w:t>ε</w:t>
      </w:r>
      <w:r>
        <w:rPr>
          <w:rFonts w:cs="Times New Roman"/>
          <w:iCs/>
        </w:rPr>
        <w:t>(</w:t>
      </w:r>
      <w:r w:rsidRPr="001B15A2">
        <w:rPr>
          <w:b/>
          <w:i/>
        </w:rPr>
        <w:t>x</w:t>
      </w:r>
      <w:r>
        <w:t xml:space="preserve"> | </w:t>
      </w:r>
      <w:r>
        <w:rPr>
          <w:rFonts w:cs="Times New Roman"/>
        </w:rPr>
        <w:t>Φ</w:t>
      </w:r>
      <w:r>
        <w:t xml:space="preserve">, </w:t>
      </w:r>
      <w:r w:rsidRPr="001B15A2">
        <w:rPr>
          <w:b/>
        </w:rPr>
        <w:t>z</w:t>
      </w:r>
      <w:r>
        <w:rPr>
          <w:rFonts w:cs="Times New Roman"/>
          <w:iCs/>
        </w:rPr>
        <w:t>)</w:t>
      </w:r>
      <w:r>
        <w:t>.</w:t>
      </w:r>
    </w:p>
    <w:p w14:paraId="2990CA8E" w14:textId="7F16BAE5" w:rsidR="001612AA" w:rsidRDefault="001612AA" w:rsidP="001612AA">
      <w:pPr>
        <w:rPr>
          <w:rFonts w:cs="Times New Roman"/>
        </w:rPr>
      </w:pPr>
      <m:oMathPara>
        <m:oMath>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num>
            <m:den>
              <m:r>
                <w:rPr>
                  <w:rFonts w:ascii="Cambria Math" w:hAnsi="Cambria Math" w:cs="Times New Roman"/>
                </w:rPr>
                <m:t>d</m:t>
              </m:r>
              <m:r>
                <m:rPr>
                  <m:sty m:val="p"/>
                </m:rPr>
                <w:rPr>
                  <w:rFonts w:ascii="Cambria Math" w:hAnsi="Cambria Math" w:cs="Times New Roman"/>
                </w:rPr>
                <m:t>Φ</m:t>
              </m:r>
            </m:den>
          </m:f>
        </m:oMath>
      </m:oMathPara>
    </w:p>
    <w:p w14:paraId="474198BC" w14:textId="539F4299" w:rsidR="00F156A8" w:rsidRDefault="001E406E">
      <w:r>
        <w:t xml:space="preserve">The main difference </w:t>
      </w:r>
      <w:r w:rsidR="001612AA">
        <w:t xml:space="preserve">between maximizing likelihood </w:t>
      </w:r>
      <w:r w:rsidR="001612AA" w:rsidRPr="001B15A2">
        <w:rPr>
          <w:i/>
        </w:rPr>
        <w:t>P</w:t>
      </w:r>
      <w:r w:rsidR="001612AA">
        <w:t>(</w:t>
      </w:r>
      <w:r w:rsidR="001612AA" w:rsidRPr="001B15A2">
        <w:rPr>
          <w:b/>
          <w:i/>
        </w:rPr>
        <w:t>x</w:t>
      </w:r>
      <w:r w:rsidR="001612AA">
        <w:t xml:space="preserve"> | </w:t>
      </w:r>
      <w:r w:rsidR="001612AA">
        <w:rPr>
          <w:rFonts w:cs="Times New Roman"/>
        </w:rPr>
        <w:t>Φ</w:t>
      </w:r>
      <w:r w:rsidR="001612AA">
        <w:t xml:space="preserve">, </w:t>
      </w:r>
      <w:r w:rsidR="001612AA" w:rsidRPr="001B15A2">
        <w:rPr>
          <w:b/>
        </w:rPr>
        <w:t>z</w:t>
      </w:r>
      <w:r w:rsidR="001612AA">
        <w:t xml:space="preserve">) and minimizing error </w:t>
      </w:r>
      <w:r w:rsidR="001612AA" w:rsidRPr="008A202F">
        <w:rPr>
          <w:rFonts w:cs="Times New Roman"/>
          <w:i/>
          <w:iCs/>
        </w:rPr>
        <w:t>ε</w:t>
      </w:r>
      <w:r w:rsidR="001612AA">
        <w:rPr>
          <w:rFonts w:cs="Times New Roman"/>
          <w:iCs/>
        </w:rPr>
        <w:t>(</w:t>
      </w:r>
      <w:r w:rsidR="001612AA" w:rsidRPr="001B15A2">
        <w:rPr>
          <w:b/>
          <w:i/>
        </w:rPr>
        <w:t>x</w:t>
      </w:r>
      <w:r w:rsidR="001612AA">
        <w:t xml:space="preserve"> | </w:t>
      </w:r>
      <w:r w:rsidR="001612AA">
        <w:rPr>
          <w:rFonts w:cs="Times New Roman"/>
        </w:rPr>
        <w:t>Φ</w:t>
      </w:r>
      <w:r w:rsidR="001612AA">
        <w:t xml:space="preserve">, </w:t>
      </w:r>
      <w:r w:rsidR="001612AA" w:rsidRPr="001B15A2">
        <w:rPr>
          <w:b/>
        </w:rPr>
        <w:t>z</w:t>
      </w:r>
      <w:r w:rsidR="001612AA">
        <w:rPr>
          <w:rFonts w:cs="Times New Roman"/>
          <w:iCs/>
        </w:rPr>
        <w:t xml:space="preserve">) </w:t>
      </w:r>
      <w:r>
        <w:t xml:space="preserve">is </w:t>
      </w:r>
      <w:r w:rsidR="00B56BB9">
        <w:t>the c</w:t>
      </w:r>
      <w:r>
        <w:t>hang</w:t>
      </w:r>
      <w:r w:rsidR="00B56BB9">
        <w:t>ing</w:t>
      </w:r>
      <w:r>
        <w:t xml:space="preserve"> from </w:t>
      </w:r>
      <w:r w:rsidR="00B56BB9">
        <w:t xml:space="preserve">the </w:t>
      </w:r>
      <w:r>
        <w:t xml:space="preserve">sign “+” regarding maximization problem to </w:t>
      </w:r>
      <w:r w:rsidR="007B1DD4">
        <w:t xml:space="preserve">the </w:t>
      </w:r>
      <w:r>
        <w:t>sign “–” regarding minimization problem</w:t>
      </w:r>
      <w:r w:rsidR="0056252F">
        <w:t xml:space="preserve">, which </w:t>
      </w:r>
      <w:r w:rsidR="00855BE6">
        <w:t xml:space="preserve">is </w:t>
      </w:r>
      <w:r w:rsidR="0056252F">
        <w:t>the essence of gradient descent method</w:t>
      </w:r>
      <w:r>
        <w:t>.</w:t>
      </w:r>
      <w:r w:rsidR="001612AA">
        <w:t xml:space="preserve"> In </w:t>
      </w:r>
      <w:r w:rsidR="007B1DD4">
        <w:t>the</w:t>
      </w:r>
      <w:r w:rsidR="001612AA">
        <w:t xml:space="preserve"> example of assuming normal distribution, likelihood maximization is the same to error minimization</w:t>
      </w:r>
      <w:r w:rsidR="00B3444B">
        <w:t xml:space="preserve"> but likelihood maximization gives broader application</w:t>
      </w:r>
      <w:r w:rsidR="00A10F44">
        <w:t>s</w:t>
      </w:r>
      <w:r w:rsidR="00B3444B">
        <w:t xml:space="preserve"> </w:t>
      </w:r>
      <w:r w:rsidR="000C5B40">
        <w:t>to estimat</w:t>
      </w:r>
      <w:r w:rsidR="007B1DD4">
        <w:t>e</w:t>
      </w:r>
      <w:r w:rsidR="000C5B40">
        <w:t xml:space="preserve"> generator parameter </w:t>
      </w:r>
      <w:r w:rsidR="000C5B40">
        <w:rPr>
          <w:rFonts w:cs="Times New Roman"/>
        </w:rPr>
        <w:t>Φ</w:t>
      </w:r>
      <w:r w:rsidR="000C5B40">
        <w:t xml:space="preserve"> within context of DNN along with </w:t>
      </w:r>
      <w:r w:rsidR="000C5B40" w:rsidRPr="0047467F">
        <w:rPr>
          <w:i/>
        </w:rPr>
        <w:t>backpropagation algorithm</w:t>
      </w:r>
      <w:r w:rsidR="000C5B40">
        <w:t xml:space="preserve"> to train DNN.</w:t>
      </w:r>
      <w:r w:rsidR="0034564F">
        <w:t xml:space="preserve"> </w:t>
      </w:r>
      <w:r w:rsidR="00F156A8">
        <w:t>Besides, it is possible to consider error function is the minus opposite of likelihood function:</w:t>
      </w:r>
    </w:p>
    <w:p w14:paraId="2CBED6E0" w14:textId="59104965" w:rsidR="00F156A8" w:rsidRPr="00DA15A2" w:rsidRDefault="00597432">
      <m:oMathPara>
        <m:oMath>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oMath>
      </m:oMathPara>
    </w:p>
    <w:p w14:paraId="3E0C4012" w14:textId="71C4C9FF" w:rsidR="002E51AC" w:rsidRDefault="002E51AC" w:rsidP="002E51AC">
      <w:r>
        <w:t>It is better that error is the minus opposite of log-likelihood function:</w:t>
      </w:r>
    </w:p>
    <w:p w14:paraId="15205919" w14:textId="40305486" w:rsidR="002560DE" w:rsidRPr="00DA15A2" w:rsidRDefault="002560DE" w:rsidP="002560DE">
      <m:oMathPara>
        <m:oMath>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oMath>
      </m:oMathPara>
    </w:p>
    <w:p w14:paraId="70E6B14B" w14:textId="5E00DEFF" w:rsidR="00A03E9E" w:rsidRDefault="004E67E4">
      <w:pPr>
        <w:rPr>
          <w:rFonts w:cs="Times New Roman"/>
        </w:rPr>
      </w:pPr>
      <w:r>
        <w:t>Moreover, there many ways to define likelihood and error</w:t>
      </w:r>
      <w:r w:rsidR="000F1680">
        <w:t xml:space="preserve"> and so, the way to define them will </w:t>
      </w:r>
      <w:r w:rsidR="00E45B50">
        <w:t xml:space="preserve">contribute to </w:t>
      </w:r>
      <w:r w:rsidR="000F1680">
        <w:t>form a concrete DGM</w:t>
      </w:r>
      <w:r w:rsidR="0048795C">
        <w:t xml:space="preserve">, besides how to specify </w:t>
      </w:r>
      <w:r w:rsidR="00A424A7">
        <w:t xml:space="preserve">and design </w:t>
      </w:r>
      <w:r w:rsidR="0048795C">
        <w:t xml:space="preserve">generator DNN </w:t>
      </w:r>
      <w:r w:rsidR="0048795C" w:rsidRPr="0048795C">
        <w:rPr>
          <w:i/>
        </w:rPr>
        <w:t>g</w:t>
      </w:r>
      <w:r w:rsidR="0048795C">
        <w:t>(</w:t>
      </w:r>
      <w:r w:rsidR="0048795C" w:rsidRPr="0048795C">
        <w:rPr>
          <w:b/>
        </w:rPr>
        <w:t>z</w:t>
      </w:r>
      <w:r w:rsidR="0048795C">
        <w:t xml:space="preserve"> | </w:t>
      </w:r>
      <w:r w:rsidR="0048795C">
        <w:rPr>
          <w:rFonts w:cs="Times New Roman"/>
        </w:rPr>
        <w:t>Φ</w:t>
      </w:r>
      <w:r w:rsidR="0048795C">
        <w:t>)</w:t>
      </w:r>
      <w:r>
        <w:t xml:space="preserve">. </w:t>
      </w:r>
      <w:r w:rsidR="00F156A8">
        <w:t>W</w:t>
      </w:r>
      <w:r w:rsidR="0034564F">
        <w:t xml:space="preserve">hen </w:t>
      </w:r>
      <w:r w:rsidR="0034564F">
        <w:rPr>
          <w:rFonts w:cs="Times New Roman"/>
        </w:rPr>
        <w:t xml:space="preserve">Φ is weight vector </w:t>
      </w:r>
      <w:r w:rsidR="00486E30">
        <w:rPr>
          <w:rFonts w:cs="Times New Roman"/>
        </w:rPr>
        <w:t xml:space="preserve">consisting of many weights </w:t>
      </w:r>
      <w:r w:rsidR="0034564F">
        <w:rPr>
          <w:rFonts w:cs="Times New Roman"/>
        </w:rPr>
        <w:t>of entire DNN, only elemental sub-weights at the output layer are estimated by SGD which maximizes likelihood or minimize</w:t>
      </w:r>
      <w:r w:rsidR="00001FED">
        <w:rPr>
          <w:rFonts w:cs="Times New Roman"/>
        </w:rPr>
        <w:t>s</w:t>
      </w:r>
      <w:r w:rsidR="0034564F">
        <w:rPr>
          <w:rFonts w:cs="Times New Roman"/>
        </w:rPr>
        <w:t xml:space="preserve"> error:</w:t>
      </w:r>
    </w:p>
    <w:p w14:paraId="6A44E954" w14:textId="58019C3B" w:rsidR="00BB6090" w:rsidRPr="00BB6090" w:rsidRDefault="00C36CB9" w:rsidP="00955EC9">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aln/>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oMath>
      </m:oMathPara>
    </w:p>
    <w:p w14:paraId="18C9F1E2" w14:textId="28CC7AF2" w:rsidR="002038A3" w:rsidRDefault="002038A3" w:rsidP="00955EC9">
      <w:r>
        <w:t>Or</w:t>
      </w:r>
    </w:p>
    <w:p w14:paraId="479550BC" w14:textId="2F47A82E" w:rsidR="002038A3" w:rsidRPr="00DE7965" w:rsidRDefault="00C36CB9" w:rsidP="00955EC9">
      <m:oMathPara>
        <m:oMath>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oMath>
      </m:oMathPara>
    </w:p>
    <w:p w14:paraId="000E9F73" w14:textId="11FF78BC" w:rsidR="0034564F" w:rsidRDefault="00955EC9">
      <w:r>
        <w:t xml:space="preserve">Then </w:t>
      </w:r>
      <w:r w:rsidR="00A52E08">
        <w:t xml:space="preserve">backpropagation algorithm </w:t>
      </w:r>
      <w:r w:rsidR="0075158B">
        <w:t xml:space="preserve">continues to update remaining </w:t>
      </w:r>
      <w:r w:rsidR="0075158B">
        <w:rPr>
          <w:rFonts w:cs="Times New Roman"/>
        </w:rPr>
        <w:t>sub-weights at hidden layers</w:t>
      </w:r>
      <w:r w:rsidR="0053731D">
        <w:rPr>
          <w:rFonts w:cs="Times New Roman"/>
        </w:rPr>
        <w:t xml:space="preserve"> based on </w:t>
      </w:r>
      <w:r w:rsidR="0084373C">
        <w:rPr>
          <w:rFonts w:cs="Times New Roman"/>
        </w:rPr>
        <w:t xml:space="preserve">such </w:t>
      </w:r>
      <w:r w:rsidR="0053731D">
        <w:rPr>
          <w:rFonts w:cs="Times New Roman"/>
        </w:rPr>
        <w:t xml:space="preserve">determined </w:t>
      </w:r>
      <w:r w:rsidR="0084373C">
        <w:rPr>
          <w:rFonts w:cs="Times New Roman"/>
        </w:rPr>
        <w:t>sub-weights at the output layer</w:t>
      </w:r>
      <w:r w:rsidR="0075158B">
        <w:rPr>
          <w:rFonts w:cs="Times New Roman"/>
        </w:rPr>
        <w:t xml:space="preserve">. </w:t>
      </w:r>
      <w:r w:rsidR="00CF3484">
        <w:rPr>
          <w:rFonts w:cs="Times New Roman"/>
        </w:rPr>
        <w:t>Therefore, for convenience</w:t>
      </w:r>
      <w:r w:rsidR="0075158B">
        <w:rPr>
          <w:rFonts w:cs="Times New Roman"/>
        </w:rPr>
        <w:t xml:space="preserve">, we only focus on </w:t>
      </w:r>
      <w:r w:rsidR="00A10F44">
        <w:rPr>
          <w:rFonts w:cs="Times New Roman"/>
        </w:rPr>
        <w:t>likelihood maximization or error minimization</w:t>
      </w:r>
      <w:r w:rsidR="000866BB">
        <w:rPr>
          <w:rFonts w:cs="Times New Roman"/>
        </w:rPr>
        <w:t xml:space="preserve"> and parameter </w:t>
      </w:r>
      <w:r w:rsidR="00AD097B">
        <w:rPr>
          <w:rFonts w:cs="Times New Roman"/>
        </w:rPr>
        <w:t xml:space="preserve">Φ </w:t>
      </w:r>
      <w:r w:rsidR="000866BB">
        <w:rPr>
          <w:rFonts w:cs="Times New Roman"/>
        </w:rPr>
        <w:t>represents entire weights of DNN</w:t>
      </w:r>
      <w:r w:rsidR="007E166B">
        <w:rPr>
          <w:rFonts w:cs="Times New Roman"/>
        </w:rPr>
        <w:t xml:space="preserve"> with assertion that </w:t>
      </w:r>
      <w:r w:rsidR="007E166B">
        <w:t>backpropagation algorithm is always feasible.</w:t>
      </w:r>
      <w:r w:rsidR="004E4C6C">
        <w:t xml:space="preserve"> It means that there are </w:t>
      </w:r>
      <w:r w:rsidR="00716973">
        <w:t>two</w:t>
      </w:r>
      <w:r w:rsidR="004E4C6C">
        <w:t xml:space="preserve"> important </w:t>
      </w:r>
      <w:r w:rsidR="007E5218">
        <w:t>equivalent</w:t>
      </w:r>
      <w:r w:rsidR="002B2439">
        <w:t xml:space="preserve"> </w:t>
      </w:r>
      <w:r w:rsidR="004E4C6C">
        <w:t>estimation equations as follows:</w:t>
      </w:r>
    </w:p>
    <w:p w14:paraId="5C9AEF54" w14:textId="733422D8" w:rsidR="002327EF" w:rsidRPr="00DE7965" w:rsidRDefault="002327EF" w:rsidP="002327EF">
      <m:oMathPara>
        <m:oMath>
          <m:r>
            <m:rPr>
              <m:sty m:val="p"/>
            </m:rPr>
            <w:rPr>
              <w:rFonts w:ascii="Cambria Math" w:hAnsi="Cambria Math" w:cs="Times New Roman"/>
            </w:rPr>
            <m:t>Φ</m:t>
          </m:r>
          <m:r>
            <m:rPr>
              <m:sty m:val="p"/>
              <m:aln/>
            </m:rPr>
            <w:rPr>
              <w:rFonts w:ascii="Cambria Math" w:hAnsi="Cambria Math" w:cs="Times New Roman"/>
            </w:rPr>
            <m:t>=Φ+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r>
            <m:rPr>
              <m:sty m:val="p"/>
            </m:rPr>
            <w:br/>
          </m:r>
        </m:oMath>
        <m:oMath>
          <m:r>
            <m:rPr>
              <m:sty m:val="p"/>
            </m:rPr>
            <w:rPr>
              <w:rFonts w:ascii="Cambria Math" w:hAnsi="Cambria Math" w:cs="Times New Roman"/>
            </w:rPr>
            <m:t>Φ</m:t>
          </m:r>
          <m:r>
            <m:rPr>
              <m:sty m:val="p"/>
              <m:aln/>
            </m:rPr>
            <w:rPr>
              <w:rFonts w:ascii="Cambria Math" w:hAnsi="Cambria Math" w:cs="Times New Roman"/>
            </w:rPr>
            <m:t>=Φ-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oMath>
      </m:oMathPara>
    </w:p>
    <w:p w14:paraId="509521B5" w14:textId="20829BA5" w:rsidR="001E406E" w:rsidRDefault="007E5218">
      <w:r>
        <w:t>In similar</w:t>
      </w:r>
      <w:r w:rsidR="008C6F5B">
        <w:t xml:space="preserve"> to:</w:t>
      </w:r>
    </w:p>
    <w:p w14:paraId="174DA5D1" w14:textId="4B74B989" w:rsidR="004943E2" w:rsidRDefault="007B1DDF">
      <m:oMathPara>
        <m:oMath>
          <m:r>
            <m:rPr>
              <m:sty m:val="p"/>
            </m:rPr>
            <w:rPr>
              <w:rFonts w:ascii="Cambria Math" w:hAnsi="Cambria Math" w:cs="Times New Roman"/>
            </w:rPr>
            <w:lastRenderedPageBreak/>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m:rPr>
              <m:sty m:val="p"/>
            </m:rPr>
            <w:br/>
          </m:r>
        </m:oMath>
      </m:oMathPara>
      <w:r w:rsidR="004943E2">
        <w:t xml:space="preserve">When DGM is trained with big data, training data is fed to DGM at very time </w:t>
      </w:r>
      <w:r w:rsidR="008A70DE">
        <w:t xml:space="preserve">point </w:t>
      </w:r>
      <w:r w:rsidR="008A70DE" w:rsidRPr="008A70DE">
        <w:rPr>
          <w:i/>
        </w:rPr>
        <w:t>i</w:t>
      </w:r>
      <w:r w:rsidR="008A70DE">
        <w:t xml:space="preserve"> </w:t>
      </w:r>
      <w:r w:rsidR="004943E2">
        <w:t xml:space="preserve">as a pair </w:t>
      </w:r>
      <w:r w:rsidR="008A70DE" w:rsidRPr="00A27612">
        <w:rPr>
          <w:b/>
          <w:i/>
        </w:rPr>
        <w:t>d</w:t>
      </w:r>
      <w:r w:rsidR="008A70DE" w:rsidRPr="00A27612">
        <w:rPr>
          <w:vertAlign w:val="superscript"/>
        </w:rPr>
        <w:t>(</w:t>
      </w:r>
      <w:r w:rsidR="008A70DE" w:rsidRPr="008A70DE">
        <w:rPr>
          <w:i/>
          <w:vertAlign w:val="superscript"/>
        </w:rPr>
        <w:t>i</w:t>
      </w:r>
      <w:r w:rsidR="008A70DE" w:rsidRPr="00A27612">
        <w:rPr>
          <w:vertAlign w:val="superscript"/>
        </w:rPr>
        <w:t>)</w:t>
      </w:r>
      <w:r w:rsidR="008A70DE">
        <w:t xml:space="preserve"> = (</w:t>
      </w:r>
      <w:r w:rsidR="008A70DE" w:rsidRPr="00A27612">
        <w:rPr>
          <w:b/>
          <w:i/>
        </w:rPr>
        <w:t>x</w:t>
      </w:r>
      <w:r w:rsidR="008A70DE" w:rsidRPr="00A27612">
        <w:rPr>
          <w:vertAlign w:val="superscript"/>
        </w:rPr>
        <w:t>(</w:t>
      </w:r>
      <w:r w:rsidR="008A70DE" w:rsidRPr="008A70DE">
        <w:rPr>
          <w:i/>
          <w:vertAlign w:val="superscript"/>
        </w:rPr>
        <w:t>i</w:t>
      </w:r>
      <w:r w:rsidR="008A70DE" w:rsidRPr="00A27612">
        <w:rPr>
          <w:vertAlign w:val="superscript"/>
        </w:rPr>
        <w:t>)</w:t>
      </w:r>
      <w:r w:rsidR="008A70DE">
        <w:t xml:space="preserve">, </w:t>
      </w:r>
      <w:r w:rsidR="008A70DE" w:rsidRPr="00A27612">
        <w:rPr>
          <w:b/>
        </w:rPr>
        <w:t>z</w:t>
      </w:r>
      <w:r w:rsidR="008A70DE" w:rsidRPr="00A27612">
        <w:rPr>
          <w:vertAlign w:val="superscript"/>
        </w:rPr>
        <w:t>(</w:t>
      </w:r>
      <w:r w:rsidR="008A70DE" w:rsidRPr="008A70DE">
        <w:rPr>
          <w:i/>
          <w:vertAlign w:val="superscript"/>
        </w:rPr>
        <w:t>i</w:t>
      </w:r>
      <w:r w:rsidR="008A70DE" w:rsidRPr="00A27612">
        <w:rPr>
          <w:vertAlign w:val="superscript"/>
        </w:rPr>
        <w:t>)</w:t>
      </w:r>
      <w:r w:rsidR="008A70DE">
        <w:t>)</w:t>
      </w:r>
      <w:r w:rsidR="00A27612">
        <w:t xml:space="preserve"> and therefore, a set of pairs over </w:t>
      </w:r>
      <w:r w:rsidR="00A27612" w:rsidRPr="00A27612">
        <w:rPr>
          <w:i/>
        </w:rPr>
        <w:t>N</w:t>
      </w:r>
      <w:r w:rsidR="00A27612">
        <w:t xml:space="preserve"> time </w:t>
      </w:r>
      <w:r w:rsidR="006846A2">
        <w:t xml:space="preserve">points </w:t>
      </w:r>
      <w:r w:rsidR="00A27612">
        <w:t>is</w:t>
      </w:r>
      <w:r w:rsidR="004943E2">
        <w:t xml:space="preserve"> called epoch</w:t>
      </w:r>
      <w:r w:rsidR="00A27612">
        <w:t xml:space="preserve">. As a convention, epoch of size </w:t>
      </w:r>
      <w:r w:rsidR="00A27612" w:rsidRPr="00A27612">
        <w:rPr>
          <w:i/>
        </w:rPr>
        <w:t>N</w:t>
      </w:r>
      <w:r w:rsidR="00A27612">
        <w:t xml:space="preserve"> is denoted as </w:t>
      </w:r>
      <w:r w:rsidR="00A27612" w:rsidRPr="00A27612">
        <w:rPr>
          <w:b/>
          <w:i/>
        </w:rPr>
        <w:t>D</w:t>
      </w:r>
      <w:r w:rsidR="00A27612">
        <w:t xml:space="preserve"> = (</w:t>
      </w:r>
      <w:r w:rsidR="00A27612" w:rsidRPr="00A27612">
        <w:rPr>
          <w:b/>
          <w:i/>
        </w:rPr>
        <w:t>d</w:t>
      </w:r>
      <w:r w:rsidR="00A27612" w:rsidRPr="00A27612">
        <w:rPr>
          <w:vertAlign w:val="superscript"/>
        </w:rPr>
        <w:t>(1)</w:t>
      </w:r>
      <w:r w:rsidR="00A27612">
        <w:t xml:space="preserve"> = (</w:t>
      </w:r>
      <w:r w:rsidR="00A27612" w:rsidRPr="00A27612">
        <w:rPr>
          <w:b/>
          <w:i/>
        </w:rPr>
        <w:t>x</w:t>
      </w:r>
      <w:r w:rsidR="00A27612" w:rsidRPr="00A27612">
        <w:rPr>
          <w:vertAlign w:val="superscript"/>
        </w:rPr>
        <w:t>(1)</w:t>
      </w:r>
      <w:r w:rsidR="00A27612">
        <w:t xml:space="preserve">, </w:t>
      </w:r>
      <w:r w:rsidR="00A27612" w:rsidRPr="00A27612">
        <w:rPr>
          <w:b/>
        </w:rPr>
        <w:t>z</w:t>
      </w:r>
      <w:r w:rsidR="00A27612" w:rsidRPr="00A27612">
        <w:rPr>
          <w:vertAlign w:val="superscript"/>
        </w:rPr>
        <w:t>(1)</w:t>
      </w:r>
      <w:r w:rsidR="00A27612">
        <w:t xml:space="preserve">), </w:t>
      </w:r>
      <w:r w:rsidR="008665C0" w:rsidRPr="00A27612">
        <w:rPr>
          <w:b/>
          <w:i/>
        </w:rPr>
        <w:t>d</w:t>
      </w:r>
      <w:r w:rsidR="008665C0" w:rsidRPr="00A27612">
        <w:rPr>
          <w:vertAlign w:val="superscript"/>
        </w:rPr>
        <w:t>(</w:t>
      </w:r>
      <w:r w:rsidR="008665C0">
        <w:rPr>
          <w:vertAlign w:val="superscript"/>
        </w:rPr>
        <w:t>2</w:t>
      </w:r>
      <w:r w:rsidR="008665C0" w:rsidRPr="00A27612">
        <w:rPr>
          <w:vertAlign w:val="superscript"/>
        </w:rPr>
        <w:t>)</w:t>
      </w:r>
      <w:r w:rsidR="008665C0">
        <w:t xml:space="preserve"> = (</w:t>
      </w:r>
      <w:r w:rsidR="008665C0" w:rsidRPr="00A27612">
        <w:rPr>
          <w:b/>
          <w:i/>
        </w:rPr>
        <w:t>x</w:t>
      </w:r>
      <w:r w:rsidR="008665C0" w:rsidRPr="00A27612">
        <w:rPr>
          <w:vertAlign w:val="superscript"/>
        </w:rPr>
        <w:t>(</w:t>
      </w:r>
      <w:r w:rsidR="008665C0">
        <w:rPr>
          <w:vertAlign w:val="superscript"/>
        </w:rPr>
        <w:t>2</w:t>
      </w:r>
      <w:r w:rsidR="008665C0" w:rsidRPr="00A27612">
        <w:rPr>
          <w:vertAlign w:val="superscript"/>
        </w:rPr>
        <w:t>)</w:t>
      </w:r>
      <w:r w:rsidR="008665C0">
        <w:t xml:space="preserve">, </w:t>
      </w:r>
      <w:r w:rsidR="008665C0" w:rsidRPr="00A27612">
        <w:rPr>
          <w:b/>
        </w:rPr>
        <w:t>z</w:t>
      </w:r>
      <w:r w:rsidR="008665C0" w:rsidRPr="00A27612">
        <w:rPr>
          <w:vertAlign w:val="superscript"/>
        </w:rPr>
        <w:t>(</w:t>
      </w:r>
      <w:r w:rsidR="008665C0">
        <w:rPr>
          <w:vertAlign w:val="superscript"/>
        </w:rPr>
        <w:t>2</w:t>
      </w:r>
      <w:r w:rsidR="008665C0" w:rsidRPr="00A27612">
        <w:rPr>
          <w:vertAlign w:val="superscript"/>
        </w:rPr>
        <w:t>)</w:t>
      </w:r>
      <w:r w:rsidR="008665C0">
        <w:t>)</w:t>
      </w:r>
      <w:r w:rsidR="00A27612">
        <w:t xml:space="preserve">,…, </w:t>
      </w:r>
      <w:r w:rsidR="008665C0" w:rsidRPr="00A27612">
        <w:rPr>
          <w:b/>
          <w:i/>
        </w:rPr>
        <w:t>d</w:t>
      </w:r>
      <w:r w:rsidR="008665C0" w:rsidRPr="00A27612">
        <w:rPr>
          <w:vertAlign w:val="superscript"/>
        </w:rPr>
        <w:t>(</w:t>
      </w:r>
      <w:r w:rsidR="008665C0" w:rsidRPr="008665C0">
        <w:rPr>
          <w:i/>
          <w:vertAlign w:val="superscript"/>
        </w:rPr>
        <w:t>N</w:t>
      </w:r>
      <w:r w:rsidR="008665C0" w:rsidRPr="00A27612">
        <w:rPr>
          <w:vertAlign w:val="superscript"/>
        </w:rPr>
        <w:t>)</w:t>
      </w:r>
      <w:r w:rsidR="008665C0">
        <w:t xml:space="preserve"> = (</w:t>
      </w:r>
      <w:r w:rsidR="008665C0" w:rsidRPr="00A27612">
        <w:rPr>
          <w:b/>
          <w:i/>
        </w:rPr>
        <w:t>x</w:t>
      </w:r>
      <w:r w:rsidR="008665C0" w:rsidRPr="00A27612">
        <w:rPr>
          <w:vertAlign w:val="superscript"/>
        </w:rPr>
        <w:t>(</w:t>
      </w:r>
      <w:r w:rsidR="008665C0" w:rsidRPr="008665C0">
        <w:rPr>
          <w:i/>
          <w:vertAlign w:val="superscript"/>
        </w:rPr>
        <w:t>N</w:t>
      </w:r>
      <w:r w:rsidR="008665C0" w:rsidRPr="00A27612">
        <w:rPr>
          <w:vertAlign w:val="superscript"/>
        </w:rPr>
        <w:t>)</w:t>
      </w:r>
      <w:r w:rsidR="008665C0">
        <w:t xml:space="preserve">, </w:t>
      </w:r>
      <w:r w:rsidR="008665C0" w:rsidRPr="00A27612">
        <w:rPr>
          <w:b/>
        </w:rPr>
        <w:t>z</w:t>
      </w:r>
      <w:r w:rsidR="008665C0" w:rsidRPr="00A27612">
        <w:rPr>
          <w:vertAlign w:val="superscript"/>
        </w:rPr>
        <w:t>(</w:t>
      </w:r>
      <w:r w:rsidR="008665C0" w:rsidRPr="008665C0">
        <w:rPr>
          <w:i/>
          <w:vertAlign w:val="superscript"/>
        </w:rPr>
        <w:t>N</w:t>
      </w:r>
      <w:r w:rsidR="008665C0" w:rsidRPr="00A27612">
        <w:rPr>
          <w:vertAlign w:val="superscript"/>
        </w:rPr>
        <w:t>)</w:t>
      </w:r>
      <w:r w:rsidR="008665C0">
        <w:t>)</w:t>
      </w:r>
      <w:r w:rsidR="00A27612">
        <w:t>)</w:t>
      </w:r>
      <w:r w:rsidR="008665C0">
        <w:t xml:space="preserve">. An interesting result from SGD is that </w:t>
      </w:r>
      <w:r w:rsidR="002B089C">
        <w:t xml:space="preserve">DGM can be learned with epoch </w:t>
      </w:r>
      <w:r w:rsidR="002B089C" w:rsidRPr="00932B2A">
        <w:rPr>
          <w:b/>
          <w:i/>
        </w:rPr>
        <w:t>D</w:t>
      </w:r>
      <w:r w:rsidR="002B089C">
        <w:t xml:space="preserve"> without significant change as follows:</w:t>
      </w:r>
    </w:p>
    <w:p w14:paraId="00D68458" w14:textId="6C58C037" w:rsidR="002B089C" w:rsidRDefault="008A70DE">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cs="Times New Roman"/>
                    </w:rPr>
                    <m:t>Φ</m:t>
                  </m:r>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r>
            <w:rPr>
              <w:rFonts w:ascii="Cambria Math" w:hAnsi="Cambria Math"/>
            </w:rPr>
            <m:t>=</m:t>
          </m:r>
          <m:r>
            <m:rPr>
              <m:sty m:val="p"/>
            </m:rPr>
            <w:rPr>
              <w:rFonts w:ascii="Cambria Math" w:hAnsi="Cambria Math" w:cs="Times New Roman"/>
            </w:rPr>
            <m:t>Φ+</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cs="Times New Roman"/>
                    </w:rPr>
                    <m:t>Φ</m:t>
                  </m:r>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oMath>
      </m:oMathPara>
    </w:p>
    <w:p w14:paraId="3F7650A1" w14:textId="03AEF132" w:rsidR="004943E2" w:rsidRDefault="00CC08E6">
      <w:r>
        <w:t xml:space="preserve">Therefore, training data is counted according to every epoch </w:t>
      </w:r>
      <w:r w:rsidR="008A3090" w:rsidRPr="008A3090">
        <w:rPr>
          <w:b/>
          <w:i/>
        </w:rPr>
        <w:t>D</w:t>
      </w:r>
      <w:r w:rsidR="008A3090">
        <w:t xml:space="preserve"> </w:t>
      </w:r>
      <w:r>
        <w:t xml:space="preserve">instead of </w:t>
      </w:r>
      <w:r w:rsidR="003730C5">
        <w:t>every</w:t>
      </w:r>
      <w:r w:rsidR="008A3090">
        <w:t xml:space="preserve"> pair (</w:t>
      </w:r>
      <w:r w:rsidR="008A3090" w:rsidRPr="008A3090">
        <w:rPr>
          <w:b/>
          <w:i/>
        </w:rPr>
        <w:t>x</w:t>
      </w:r>
      <w:r w:rsidR="008A3090">
        <w:t xml:space="preserve">, </w:t>
      </w:r>
      <w:r w:rsidR="008A3090" w:rsidRPr="008A3090">
        <w:rPr>
          <w:b/>
        </w:rPr>
        <w:t>z</w:t>
      </w:r>
      <w:r w:rsidR="008A3090">
        <w:t>)</w:t>
      </w:r>
      <w:r w:rsidR="008454DC">
        <w:t xml:space="preserve"> so that </w:t>
      </w:r>
      <w:r w:rsidR="008454DC" w:rsidRPr="008454DC">
        <w:rPr>
          <w:b/>
          <w:i/>
        </w:rPr>
        <w:t>D</w:t>
      </w:r>
      <w:r w:rsidR="008454DC">
        <w:t xml:space="preserve"> is fed to SGD at every time point </w:t>
      </w:r>
      <w:r w:rsidR="008454DC" w:rsidRPr="008454DC">
        <w:rPr>
          <w:i/>
        </w:rPr>
        <w:t>k</w:t>
      </w:r>
      <w:r w:rsidR="008A3090">
        <w:t>.</w:t>
      </w:r>
      <w:r w:rsidR="00AD097B">
        <w:t xml:space="preserve"> Moreover, it is essential that SGD aims to update current parameter at current iteration based on previous parameter at previous iteration. Exactly, let </w:t>
      </w:r>
      <w:r w:rsidR="00AD097B">
        <w:rPr>
          <w:rFonts w:cs="Times New Roman"/>
        </w:rPr>
        <w:t>Φ</w:t>
      </w:r>
      <w:r w:rsidR="00AD097B" w:rsidRPr="005E5605">
        <w:rPr>
          <w:rFonts w:cs="Times New Roman"/>
          <w:vertAlign w:val="superscript"/>
        </w:rPr>
        <w:t>(</w:t>
      </w:r>
      <w:r w:rsidR="00AD097B" w:rsidRPr="005E5605">
        <w:rPr>
          <w:rFonts w:cs="Times New Roman"/>
          <w:i/>
          <w:vertAlign w:val="superscript"/>
        </w:rPr>
        <w:t>k</w:t>
      </w:r>
      <w:r w:rsidR="00AD097B" w:rsidRPr="005E5605">
        <w:rPr>
          <w:rFonts w:cs="Times New Roman"/>
          <w:vertAlign w:val="superscript"/>
        </w:rPr>
        <w:t>+1)</w:t>
      </w:r>
      <w:r w:rsidR="00AD097B">
        <w:rPr>
          <w:rFonts w:cs="Times New Roman"/>
        </w:rPr>
        <w:t xml:space="preserve"> be generator parameter at the (</w:t>
      </w:r>
      <w:r w:rsidR="00AD097B" w:rsidRPr="005E5605">
        <w:rPr>
          <w:rFonts w:cs="Times New Roman"/>
          <w:i/>
        </w:rPr>
        <w:t>k</w:t>
      </w:r>
      <w:r w:rsidR="00AD097B">
        <w:rPr>
          <w:rFonts w:cs="Times New Roman"/>
        </w:rPr>
        <w:t>+</w:t>
      </w:r>
      <w:r w:rsidR="005E5605">
        <w:rPr>
          <w:rFonts w:cs="Times New Roman"/>
        </w:rPr>
        <w:t>1</w:t>
      </w:r>
      <w:r w:rsidR="00AD097B">
        <w:rPr>
          <w:rFonts w:cs="Times New Roman"/>
        </w:rPr>
        <w:t>)</w:t>
      </w:r>
      <w:r w:rsidR="005E5605" w:rsidRPr="005E5605">
        <w:rPr>
          <w:rFonts w:cs="Times New Roman"/>
          <w:vertAlign w:val="superscript"/>
        </w:rPr>
        <w:t>th</w:t>
      </w:r>
      <w:r w:rsidR="00AD097B">
        <w:rPr>
          <w:rFonts w:cs="Times New Roman"/>
        </w:rPr>
        <w:t xml:space="preserve"> iteration, then Φ</w:t>
      </w:r>
      <w:r w:rsidR="00AD097B" w:rsidRPr="005E5605">
        <w:rPr>
          <w:rFonts w:cs="Times New Roman"/>
          <w:vertAlign w:val="superscript"/>
        </w:rPr>
        <w:t>(</w:t>
      </w:r>
      <w:r w:rsidR="00AD097B" w:rsidRPr="005E5605">
        <w:rPr>
          <w:rFonts w:cs="Times New Roman"/>
          <w:i/>
          <w:vertAlign w:val="superscript"/>
        </w:rPr>
        <w:t>k</w:t>
      </w:r>
      <w:r w:rsidR="00AD097B" w:rsidRPr="005E5605">
        <w:rPr>
          <w:rFonts w:cs="Times New Roman"/>
          <w:vertAlign w:val="superscript"/>
        </w:rPr>
        <w:t>+1)</w:t>
      </w:r>
      <w:r w:rsidR="00AD097B">
        <w:rPr>
          <w:rFonts w:cs="Times New Roman"/>
        </w:rPr>
        <w:t xml:space="preserve"> is calculated based on previous generator parameter Φ</w:t>
      </w:r>
      <w:r w:rsidR="00AD097B" w:rsidRPr="005E5605">
        <w:rPr>
          <w:rFonts w:cs="Times New Roman"/>
          <w:vertAlign w:val="superscript"/>
        </w:rPr>
        <w:t>(</w:t>
      </w:r>
      <w:r w:rsidR="00AD097B" w:rsidRPr="005E5605">
        <w:rPr>
          <w:rFonts w:cs="Times New Roman"/>
          <w:i/>
          <w:vertAlign w:val="superscript"/>
        </w:rPr>
        <w:t>k</w:t>
      </w:r>
      <w:r w:rsidR="00AD097B" w:rsidRPr="005E5605">
        <w:rPr>
          <w:rFonts w:cs="Times New Roman"/>
          <w:vertAlign w:val="superscript"/>
        </w:rPr>
        <w:t>)</w:t>
      </w:r>
      <w:r w:rsidR="00AD097B">
        <w:rPr>
          <w:rFonts w:cs="Times New Roman"/>
        </w:rPr>
        <w:t xml:space="preserve"> at the </w:t>
      </w:r>
      <w:r w:rsidR="00AD097B" w:rsidRPr="005E5605">
        <w:rPr>
          <w:rFonts w:cs="Times New Roman"/>
          <w:i/>
        </w:rPr>
        <w:t>k</w:t>
      </w:r>
      <w:r w:rsidR="00AD097B" w:rsidRPr="005E5605">
        <w:rPr>
          <w:rFonts w:cs="Times New Roman"/>
          <w:vertAlign w:val="superscript"/>
        </w:rPr>
        <w:t>th</w:t>
      </w:r>
      <w:r w:rsidR="00AD097B">
        <w:rPr>
          <w:rFonts w:cs="Times New Roman"/>
        </w:rPr>
        <w:t xml:space="preserve"> iteration as follows:</w:t>
      </w:r>
    </w:p>
    <w:p w14:paraId="3B280978" w14:textId="2087F1BA" w:rsidR="00A80182" w:rsidRDefault="00C36CB9" w:rsidP="00A80182">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oMath>
      </m:oMathPara>
    </w:p>
    <w:p w14:paraId="7F07B10C" w14:textId="508998D8" w:rsidR="00EF2BA1" w:rsidRDefault="00BE0E74">
      <w:r>
        <w:t>The equation above is the most precise equation for parameter estimation with SGD</w:t>
      </w:r>
      <w:r w:rsidR="00362F28">
        <w:t>, which is called epoch estimation</w:t>
      </w:r>
      <w:r w:rsidR="001A5051">
        <w:t xml:space="preserve"> with note that SGD is an iterative process.</w:t>
      </w:r>
      <w:r w:rsidR="00EF2BA1">
        <w:t xml:space="preserve"> It can also be replaced by following equations:</w:t>
      </w:r>
    </w:p>
    <w:p w14:paraId="22CFE6E3" w14:textId="516CE197" w:rsidR="00361BD0" w:rsidRDefault="00C36CB9" w:rsidP="00361BD0">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r>
            <m:rPr>
              <m:sty m:val="p"/>
            </m:rPr>
            <w:br/>
          </m:r>
        </m:oMath>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ε</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oMath>
      </m:oMathPara>
    </w:p>
    <w:p w14:paraId="6ED734D3" w14:textId="39626E54" w:rsidR="00372565" w:rsidRDefault="00113385">
      <w:pPr>
        <w:rPr>
          <w:rFonts w:cs="Times New Roman"/>
        </w:rPr>
      </w:pPr>
      <w:r>
        <w:rPr>
          <w:rFonts w:cs="Times New Roman"/>
        </w:rPr>
        <w:t>The first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35F4F017" w14:textId="77777777" w:rsidTr="005D0DF6">
        <w:tc>
          <w:tcPr>
            <w:tcW w:w="4789" w:type="pct"/>
          </w:tcPr>
          <w:p w14:paraId="1823216A" w14:textId="17E15FFB" w:rsidR="00113385" w:rsidRDefault="00C36CB9" w:rsidP="00113385">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tc>
        <w:tc>
          <w:tcPr>
            <w:tcW w:w="211" w:type="pct"/>
            <w:vAlign w:val="center"/>
          </w:tcPr>
          <w:p w14:paraId="16C59BC1" w14:textId="6EF3616E" w:rsidR="00113385" w:rsidRDefault="00113385" w:rsidP="00D372B0">
            <w:pPr>
              <w:jc w:val="right"/>
            </w:pPr>
            <w:r>
              <w:t>(</w:t>
            </w:r>
            <w:r w:rsidR="00D372B0">
              <w:t>1</w:t>
            </w:r>
            <w:r>
              <w:t>.</w:t>
            </w:r>
            <w:r w:rsidR="00984D95">
              <w:t>5</w:t>
            </w:r>
            <w:r>
              <w:t>)</w:t>
            </w:r>
          </w:p>
        </w:tc>
      </w:tr>
    </w:tbl>
    <w:p w14:paraId="68A62093" w14:textId="297893B4" w:rsidR="008A3090" w:rsidRDefault="00372565">
      <w:r>
        <w:rPr>
          <w:rFonts w:cs="Times New Roman"/>
        </w:rPr>
        <w:t xml:space="preserve">Which is most popular. </w:t>
      </w:r>
      <w:r w:rsidR="006D7B7A">
        <w:rPr>
          <w:rFonts w:cs="Times New Roman"/>
        </w:rPr>
        <w:t xml:space="preserve">Moreover, the index </w:t>
      </w:r>
      <w:r w:rsidR="006D7B7A" w:rsidRPr="00945FC2">
        <w:rPr>
          <w:rFonts w:cs="Times New Roman"/>
          <w:i/>
        </w:rPr>
        <w:t>k</w:t>
      </w:r>
      <w:r w:rsidR="006D7B7A">
        <w:rPr>
          <w:rFonts w:cs="Times New Roman"/>
        </w:rPr>
        <w:t xml:space="preserve"> indicates time point as well as iteration of SGD. </w:t>
      </w:r>
      <w:r w:rsidR="006846A2">
        <w:t xml:space="preserve">If learning rate </w:t>
      </w:r>
      <w:r w:rsidR="006846A2" w:rsidRPr="008454DC">
        <w:rPr>
          <w:rFonts w:cs="Times New Roman"/>
          <w:i/>
        </w:rPr>
        <w:t>γ</w:t>
      </w:r>
      <w:r w:rsidR="006846A2">
        <w:rPr>
          <w:rFonts w:cs="Times New Roman"/>
        </w:rPr>
        <w:t xml:space="preserve"> is varied at every iteration</w:t>
      </w:r>
      <w:r w:rsidR="008454DC">
        <w:rPr>
          <w:rFonts w:cs="Times New Roman"/>
        </w:rPr>
        <w:t xml:space="preserve"> as </w:t>
      </w:r>
      <w:r w:rsidR="008454DC" w:rsidRPr="008454DC">
        <w:rPr>
          <w:rFonts w:cs="Times New Roman"/>
          <w:i/>
        </w:rPr>
        <w:t>γ</w:t>
      </w:r>
      <w:r w:rsidR="008454DC" w:rsidRPr="008454DC">
        <w:rPr>
          <w:rFonts w:cs="Times New Roman"/>
          <w:vertAlign w:val="superscript"/>
        </w:rPr>
        <w:t>(</w:t>
      </w:r>
      <w:r w:rsidR="008454DC" w:rsidRPr="008454DC">
        <w:rPr>
          <w:rFonts w:cs="Times New Roman"/>
          <w:i/>
          <w:vertAlign w:val="superscript"/>
        </w:rPr>
        <w:t>k</w:t>
      </w:r>
      <w:r w:rsidR="008454DC" w:rsidRPr="008454DC">
        <w:rPr>
          <w:rFonts w:cs="Times New Roman"/>
          <w:vertAlign w:val="superscript"/>
        </w:rPr>
        <w:t>)</w:t>
      </w:r>
      <w:r w:rsidR="008454DC">
        <w:rPr>
          <w:rFonts w:cs="Times New Roman"/>
        </w:rPr>
        <w:t>, we have:</w:t>
      </w:r>
    </w:p>
    <w:p w14:paraId="2B72DDF4" w14:textId="042FB87C" w:rsidR="008A1804" w:rsidRDefault="00C36CB9" w:rsidP="008A1804">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p w14:paraId="5E443F2D" w14:textId="723DB2AB" w:rsidR="008A046B" w:rsidRDefault="00990C9C" w:rsidP="00C93A64">
      <w:r>
        <w:t xml:space="preserve">There are two problems related to construct a DGM: 1) how to define likelihood or error to train generator DNN </w:t>
      </w:r>
      <w:r w:rsidRPr="000F52E6">
        <w:rPr>
          <w:i/>
        </w:rPr>
        <w:t>g</w:t>
      </w:r>
      <w:r>
        <w:t>(</w:t>
      </w:r>
      <w:r w:rsidRPr="000F52E6">
        <w:rPr>
          <w:b/>
        </w:rPr>
        <w:t>z</w:t>
      </w:r>
      <w:r>
        <w:t xml:space="preserve"> | </w:t>
      </w:r>
      <w:r>
        <w:rPr>
          <w:rFonts w:cs="Times New Roman"/>
        </w:rPr>
        <w:t>Φ</w:t>
      </w:r>
      <w:r>
        <w:t xml:space="preserve">) and 2) how to define tractable PDF </w:t>
      </w:r>
      <w:r w:rsidRPr="000F52E6">
        <w:rPr>
          <w:i/>
        </w:rPr>
        <w:t>P</w:t>
      </w:r>
      <w:r>
        <w:t>(</w:t>
      </w:r>
      <w:r w:rsidRPr="000F52E6">
        <w:rPr>
          <w:b/>
        </w:rPr>
        <w:t>z</w:t>
      </w:r>
      <w:r>
        <w:t xml:space="preserve">) which implies the way to randomize </w:t>
      </w:r>
      <w:r w:rsidRPr="000F52E6">
        <w:rPr>
          <w:b/>
        </w:rPr>
        <w:t>z</w:t>
      </w:r>
      <w:r>
        <w:t xml:space="preserve">. The second problem relates to assert qualification of random data </w:t>
      </w:r>
      <w:r w:rsidRPr="000F52E6">
        <w:rPr>
          <w:b/>
        </w:rPr>
        <w:t>z</w:t>
      </w:r>
      <w:r w:rsidRPr="00D429E6">
        <w:t>’</w:t>
      </w:r>
      <w:r>
        <w:t xml:space="preserve"> and hence, the second problem is stated as qualification problem of how to qualify random data.</w:t>
      </w:r>
      <w:r w:rsidR="004A128A">
        <w:t xml:space="preserve"> Therefore, the two problems of constructing DGM are 1)</w:t>
      </w:r>
      <w:r w:rsidR="00B06A13">
        <w:t xml:space="preserve"> how to train generator DNN </w:t>
      </w:r>
      <w:r w:rsidR="00B06A13" w:rsidRPr="000F52E6">
        <w:rPr>
          <w:i/>
        </w:rPr>
        <w:t>g</w:t>
      </w:r>
      <w:r w:rsidR="00B06A13">
        <w:t>(</w:t>
      </w:r>
      <w:r w:rsidR="00B06A13" w:rsidRPr="000F52E6">
        <w:rPr>
          <w:b/>
        </w:rPr>
        <w:t>z</w:t>
      </w:r>
      <w:r w:rsidR="00B06A13">
        <w:t xml:space="preserve"> | </w:t>
      </w:r>
      <w:r w:rsidR="00B06A13">
        <w:rPr>
          <w:rFonts w:cs="Times New Roman"/>
        </w:rPr>
        <w:t>Φ</w:t>
      </w:r>
      <w:r w:rsidR="00B06A13">
        <w:t xml:space="preserve">) and 2) how to qualify </w:t>
      </w:r>
      <w:r w:rsidR="003C1EEB">
        <w:t>such training task</w:t>
      </w:r>
      <w:r w:rsidR="00466825">
        <w:t xml:space="preserve"> which often relates to another optimization task or another training task</w:t>
      </w:r>
      <w:r w:rsidR="003C1EEB">
        <w:t>.</w:t>
      </w:r>
      <w:r w:rsidR="00EC78BF">
        <w:t xml:space="preserve"> Some basic principles related to DGM are introduced in this section but the two problems cannot be mentioned because there are many specific DGMs which have own specifications. Anyhow generator likelihood </w:t>
      </w:r>
      <w:r w:rsidR="00EC78BF" w:rsidRPr="00760ADA">
        <w:rPr>
          <w:i/>
        </w:rPr>
        <w:t>P</w:t>
      </w:r>
      <w:r w:rsidR="00EC78BF">
        <w:t>(</w:t>
      </w:r>
      <w:r w:rsidR="00EC78BF" w:rsidRPr="00760ADA">
        <w:rPr>
          <w:b/>
          <w:i/>
        </w:rPr>
        <w:t>x</w:t>
      </w:r>
      <w:r w:rsidR="00EC78BF">
        <w:t xml:space="preserve"> | </w:t>
      </w:r>
      <w:r w:rsidR="00EC78BF">
        <w:rPr>
          <w:rFonts w:cs="Times New Roman"/>
        </w:rPr>
        <w:t>Φ</w:t>
      </w:r>
      <w:r w:rsidR="00EC78BF">
        <w:t xml:space="preserve">, </w:t>
      </w:r>
      <w:r w:rsidR="00EC78BF" w:rsidRPr="00760ADA">
        <w:rPr>
          <w:b/>
        </w:rPr>
        <w:t>z</w:t>
      </w:r>
      <w:r w:rsidR="00EC78BF">
        <w:t xml:space="preserve">) </w:t>
      </w:r>
      <w:r w:rsidR="00760ADA">
        <w:t xml:space="preserve">based on definition of generator </w:t>
      </w:r>
      <w:r w:rsidR="00760ADA" w:rsidRPr="00760ADA">
        <w:rPr>
          <w:i/>
        </w:rPr>
        <w:t>g</w:t>
      </w:r>
      <w:r w:rsidR="00760ADA">
        <w:t>(</w:t>
      </w:r>
      <w:r w:rsidR="00760ADA" w:rsidRPr="00760ADA">
        <w:rPr>
          <w:b/>
        </w:rPr>
        <w:t>z</w:t>
      </w:r>
      <w:r w:rsidR="00760ADA">
        <w:t xml:space="preserve"> | </w:t>
      </w:r>
      <w:r w:rsidR="00760ADA">
        <w:rPr>
          <w:rFonts w:cs="Times New Roman"/>
        </w:rPr>
        <w:t>Φ</w:t>
      </w:r>
      <w:r w:rsidR="00760ADA">
        <w:t xml:space="preserve">) </w:t>
      </w:r>
      <w:r w:rsidR="00EC78BF">
        <w:t xml:space="preserve">is always important regardless that if it is specified explicitly and thus, suppose it was defined, then </w:t>
      </w:r>
      <w:r w:rsidR="00760ADA">
        <w:t>SGD is favorite method to optimize it. As an example aforementioned</w:t>
      </w:r>
      <w:r w:rsidR="008A046B">
        <w:t xml:space="preserve">, </w:t>
      </w:r>
      <w:r w:rsidR="00760ADA">
        <w:t xml:space="preserve">suppose </w:t>
      </w:r>
      <w:r w:rsidR="008A046B" w:rsidRPr="001B15A2">
        <w:rPr>
          <w:i/>
        </w:rPr>
        <w:t>P</w:t>
      </w:r>
      <w:r w:rsidR="008A046B">
        <w:t>(</w:t>
      </w:r>
      <w:r w:rsidR="008A046B" w:rsidRPr="001B15A2">
        <w:rPr>
          <w:b/>
          <w:i/>
        </w:rPr>
        <w:t>x</w:t>
      </w:r>
      <w:r w:rsidR="008A046B">
        <w:t xml:space="preserve"> | </w:t>
      </w:r>
      <w:r w:rsidR="008A046B">
        <w:rPr>
          <w:rFonts w:cs="Times New Roman"/>
        </w:rPr>
        <w:t>Φ</w:t>
      </w:r>
      <w:r w:rsidR="008A046B">
        <w:t xml:space="preserve">, </w:t>
      </w:r>
      <w:r w:rsidR="008A046B" w:rsidRPr="001B15A2">
        <w:rPr>
          <w:b/>
        </w:rPr>
        <w:t>z</w:t>
      </w:r>
      <w:r w:rsidR="008A046B">
        <w:t xml:space="preserve">) </w:t>
      </w:r>
      <w:r w:rsidR="00760ADA">
        <w:t xml:space="preserve">distributes normally </w:t>
      </w:r>
      <w:r w:rsidR="00294489">
        <w:t xml:space="preserve">with mean </w:t>
      </w:r>
      <w:r w:rsidR="00687340" w:rsidRPr="00687340">
        <w:rPr>
          <w:rFonts w:cs="Times New Roman"/>
          <w:b/>
          <w:i/>
        </w:rPr>
        <w:t>μ</w:t>
      </w:r>
      <w:r w:rsidR="00294489">
        <w:t xml:space="preserve"> and variance </w:t>
      </w:r>
      <w:r w:rsidR="00294489" w:rsidRPr="00294489">
        <w:rPr>
          <w:rFonts w:cs="Times New Roman"/>
          <w:i/>
        </w:rPr>
        <w:t>σ</w:t>
      </w:r>
      <w:r w:rsidR="00294489" w:rsidRPr="00294489">
        <w:rPr>
          <w:vertAlign w:val="superscript"/>
        </w:rPr>
        <w:t>2</w:t>
      </w:r>
      <w:r w:rsidR="00294489">
        <w:t xml:space="preserve"> </w:t>
      </w:r>
      <w:r w:rsidR="008A046B">
        <w:t xml:space="preserve">in </w:t>
      </w:r>
      <w:r w:rsidR="00D974EC">
        <w:t>some DGM</w:t>
      </w:r>
      <w:r w:rsidR="008A046B">
        <w:t xml:space="preserve"> as follows </w:t>
      </w:r>
      <w:sdt>
        <w:sdtPr>
          <w:id w:val="2064828100"/>
          <w:citation/>
        </w:sdtPr>
        <w:sdtEndPr/>
        <w:sdtContent>
          <w:r w:rsidR="008A046B">
            <w:fldChar w:fldCharType="begin"/>
          </w:r>
          <w:r w:rsidR="008A046B">
            <w:instrText xml:space="preserve">CITATION Ruthotto21DGM \p 3 \l 1033 </w:instrText>
          </w:r>
          <w:r w:rsidR="008A046B">
            <w:fldChar w:fldCharType="separate"/>
          </w:r>
          <w:r w:rsidR="008A046B">
            <w:rPr>
              <w:noProof/>
            </w:rPr>
            <w:t>(Ruthotto &amp; Haber, 2021, p. 3)</w:t>
          </w:r>
          <w:r w:rsidR="008A046B">
            <w:fldChar w:fldCharType="end"/>
          </w:r>
        </w:sdtContent>
      </w:sdt>
      <w:r w:rsidR="008A046B">
        <w:t>:</w:t>
      </w:r>
    </w:p>
    <w:p w14:paraId="7B388573" w14:textId="295DE143" w:rsidR="008A046B" w:rsidRDefault="008A046B" w:rsidP="008A046B">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3AF77C79" w14:textId="301866E8" w:rsidR="008A046B" w:rsidRDefault="006F6E3C">
      <w:r>
        <w:lastRenderedPageBreak/>
        <w:t>G</w:t>
      </w:r>
      <w:r w:rsidR="005A62C3">
        <w:t xml:space="preserve">enerator </w:t>
      </w:r>
      <w:r w:rsidR="00760ADA">
        <w:t>log-likelihood</w:t>
      </w:r>
      <w:r w:rsidR="00DF0966">
        <w:t xml:space="preserve"> is</w:t>
      </w:r>
      <w:r w:rsidR="005A62C3">
        <w:t xml:space="preserve"> natural logarithm of </w:t>
      </w:r>
      <w:r w:rsidR="00D974EC">
        <w:t xml:space="preserve">generator likelihood </w:t>
      </w:r>
      <w:r w:rsidR="00D974EC" w:rsidRPr="00760ADA">
        <w:rPr>
          <w:i/>
        </w:rPr>
        <w:t>P</w:t>
      </w:r>
      <w:r w:rsidR="00D974EC">
        <w:t>(</w:t>
      </w:r>
      <w:r w:rsidR="00D974EC" w:rsidRPr="00760ADA">
        <w:rPr>
          <w:b/>
          <w:i/>
        </w:rPr>
        <w:t>x</w:t>
      </w:r>
      <w:r w:rsidR="00D974EC">
        <w:t xml:space="preserve"> | </w:t>
      </w:r>
      <w:r w:rsidR="00D974EC">
        <w:rPr>
          <w:rFonts w:cs="Times New Roman"/>
        </w:rPr>
        <w:t>Φ</w:t>
      </w:r>
      <w:r w:rsidR="00D974EC">
        <w:t xml:space="preserve">, </w:t>
      </w:r>
      <w:r w:rsidR="00D974EC" w:rsidRPr="00760ADA">
        <w:rPr>
          <w:b/>
        </w:rPr>
        <w:t>z</w:t>
      </w:r>
      <w:r w:rsidR="00D974EC">
        <w:t>)</w:t>
      </w:r>
      <w:r w:rsidR="00DF0966">
        <w:t>:</w:t>
      </w:r>
    </w:p>
    <w:p w14:paraId="7AB7A5B7" w14:textId="37F06BBA" w:rsidR="00DF0966" w:rsidRPr="00781DE4" w:rsidRDefault="00C36CB9">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60C54B5A" w14:textId="26515E38" w:rsidR="00781DE4" w:rsidRDefault="00781DE4" w:rsidP="00781DE4">
      <w:pPr>
        <w:rPr>
          <w:rFonts w:cs="Times New Roman"/>
        </w:rPr>
      </w:pPr>
      <w:r>
        <w:t xml:space="preserve">Gradient of this log-likelihood with regard to </w:t>
      </w:r>
      <w:r>
        <w:rPr>
          <w:rFonts w:cs="Times New Roman"/>
        </w:rPr>
        <w:t>Φ is:</w:t>
      </w:r>
    </w:p>
    <w:p w14:paraId="1A9857F9" w14:textId="60714F54" w:rsidR="00781DE4" w:rsidRPr="00AE0CCA" w:rsidRDefault="00600FDA" w:rsidP="00781DE4">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cs="Times New Roman"/>
                </w:rPr>
              </m:ctrlPr>
            </m:fPr>
            <m:num>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6B63AD1C" w14:textId="65EA3A1A" w:rsidR="00AE0CCA" w:rsidRDefault="00AE0CCA" w:rsidP="00AE0CCA">
      <w:r>
        <w:t xml:space="preserve">Where </w:t>
      </w:r>
      <w:r w:rsidRPr="00AE0CCA">
        <w:rPr>
          <w:i/>
        </w:rPr>
        <w:t>dg</w:t>
      </w:r>
      <w:r>
        <w:t>(</w:t>
      </w:r>
      <w:r w:rsidRPr="00760ADA">
        <w:rPr>
          <w:b/>
        </w:rPr>
        <w:t>z</w:t>
      </w:r>
      <w:r>
        <w:t xml:space="preserve"> | </w:t>
      </w:r>
      <w:r>
        <w:rPr>
          <w:rFonts w:cs="Times New Roman"/>
        </w:rPr>
        <w:t>Φ</w:t>
      </w:r>
      <w:r>
        <w:t xml:space="preserve">) / </w:t>
      </w:r>
      <w:r w:rsidRPr="00AE0CCA">
        <w:rPr>
          <w:i/>
        </w:rPr>
        <w:t>d</w:t>
      </w:r>
      <w:r>
        <w:rPr>
          <w:rFonts w:cs="Times New Roman"/>
        </w:rPr>
        <w:t xml:space="preserve">Φ is differential of </w:t>
      </w:r>
      <w:r w:rsidRPr="00760ADA">
        <w:rPr>
          <w:i/>
        </w:rPr>
        <w:t>g</w:t>
      </w:r>
      <w:r>
        <w:t>(</w:t>
      </w:r>
      <w:r w:rsidRPr="00760ADA">
        <w:rPr>
          <w:b/>
        </w:rPr>
        <w:t>z</w:t>
      </w:r>
      <w:r>
        <w:t xml:space="preserve"> | </w:t>
      </w:r>
      <w:r>
        <w:rPr>
          <w:rFonts w:cs="Times New Roman"/>
        </w:rPr>
        <w:t>Φ</w:t>
      </w:r>
      <w:r>
        <w:t xml:space="preserve">) with regard to </w:t>
      </w:r>
      <w:r>
        <w:rPr>
          <w:rFonts w:cs="Times New Roman"/>
        </w:rPr>
        <w:t>Φ.</w:t>
      </w:r>
      <w:r w:rsidRPr="00AE0CCA">
        <w:t xml:space="preserve"> </w:t>
      </w:r>
      <w:r w:rsidR="006D49A8">
        <w:t xml:space="preserve">Let </w:t>
      </w:r>
      <w:r w:rsidR="006D49A8" w:rsidRPr="004A0C71">
        <w:rPr>
          <w:rFonts w:cs="Times New Roman"/>
          <w:b/>
          <w:i/>
        </w:rPr>
        <w:t>μ</w:t>
      </w:r>
      <w:r w:rsidR="006D49A8">
        <w:t xml:space="preserve"> = </w:t>
      </w:r>
      <w:r w:rsidR="006D49A8" w:rsidRPr="005A0AD3">
        <w:rPr>
          <w:b/>
        </w:rPr>
        <w:t>0</w:t>
      </w:r>
      <w:r w:rsidR="006D49A8">
        <w:t xml:space="preserve"> and </w:t>
      </w:r>
      <w:r w:rsidR="006D49A8" w:rsidRPr="006154CE">
        <w:rPr>
          <w:rFonts w:cs="Times New Roman"/>
          <w:i/>
        </w:rPr>
        <w:t>σ</w:t>
      </w:r>
      <w:r w:rsidR="006D49A8" w:rsidRPr="006154CE">
        <w:rPr>
          <w:vertAlign w:val="superscript"/>
        </w:rPr>
        <w:t>2</w:t>
      </w:r>
      <w:r w:rsidR="006D49A8">
        <w:t xml:space="preserve">=1 for </w:t>
      </w:r>
      <w:r w:rsidR="00960C9D">
        <w:t>optimization</w:t>
      </w:r>
      <w:r>
        <w:t>, we have:</w:t>
      </w:r>
    </w:p>
    <w:p w14:paraId="39331B97" w14:textId="221C50B6" w:rsidR="00AE0CCA" w:rsidRDefault="00AE0CCA" w:rsidP="00781DE4">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08602112" w14:textId="6E3D0878" w:rsidR="00DF0966" w:rsidRDefault="00D974EC">
      <w:r>
        <w:t>As usual, esti</w:t>
      </w:r>
      <w:r w:rsidR="00DE2BE0">
        <w:t>mation equation resulted from SGD is:</w:t>
      </w:r>
    </w:p>
    <w:p w14:paraId="58C06593" w14:textId="2A575BC1" w:rsidR="00597F4E" w:rsidRPr="00DE7965" w:rsidRDefault="00597F4E" w:rsidP="00597F4E">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d>
            <m:dPr>
              <m:ctrlPr>
                <w:rPr>
                  <w:rFonts w:ascii="Cambria Math" w:hAnsi="Cambria Math"/>
                  <w:i/>
                </w:rPr>
              </m:ctrlPr>
            </m:dPr>
            <m:e>
              <m:r>
                <m:rPr>
                  <m:sty m:val="bi"/>
                </m:rPr>
                <w:rPr>
                  <w:rFonts w:ascii="Cambria Math" w:hAnsi="Cambria Math"/>
                </w:rPr>
                <m:t>x</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7AFA1BEC" w14:textId="7B379584" w:rsidR="00DA3FC1" w:rsidRDefault="00DA3FC1">
      <w:pPr>
        <w:rPr>
          <w:rFonts w:cs="Times New Roman"/>
        </w:rPr>
      </w:pPr>
      <w:r>
        <w:t xml:space="preserve">There is a question that how to calculate the differential </w:t>
      </w:r>
      <w:r w:rsidRPr="00AE0CCA">
        <w:rPr>
          <w:i/>
        </w:rPr>
        <w:t>dg</w:t>
      </w:r>
      <w:r>
        <w:t>(</w:t>
      </w:r>
      <w:r w:rsidRPr="00760ADA">
        <w:rPr>
          <w:b/>
        </w:rPr>
        <w:t>z</w:t>
      </w:r>
      <w:r>
        <w:t xml:space="preserve"> | </w:t>
      </w:r>
      <w:r>
        <w:rPr>
          <w:rFonts w:cs="Times New Roman"/>
        </w:rPr>
        <w:t>Φ</w:t>
      </w:r>
      <w:r>
        <w:t xml:space="preserve">) / </w:t>
      </w:r>
      <w:r w:rsidRPr="00AE0CCA">
        <w:rPr>
          <w:i/>
        </w:rPr>
        <w:t>d</w:t>
      </w:r>
      <w:r>
        <w:rPr>
          <w:rFonts w:cs="Times New Roman"/>
        </w:rPr>
        <w:t xml:space="preserve">Φ. Indeed, it is not difficult to calculate it in context of neural network associated with backpropagation algorithm so that the </w:t>
      </w:r>
      <w:r w:rsidR="004521E3">
        <w:rPr>
          <w:rFonts w:cs="Times New Roman"/>
        </w:rPr>
        <w:t xml:space="preserve">last </w:t>
      </w:r>
      <w:r>
        <w:rPr>
          <w:rFonts w:cs="Times New Roman"/>
        </w:rPr>
        <w:t xml:space="preserve">output layer </w:t>
      </w:r>
      <w:r w:rsidR="00302EB4">
        <w:rPr>
          <w:rFonts w:cs="Times New Roman"/>
        </w:rPr>
        <w:t xml:space="preserve">as well as last neuron </w:t>
      </w:r>
      <w:r w:rsidRPr="00302EB4">
        <w:rPr>
          <w:rFonts w:cs="Times New Roman"/>
          <w:i/>
        </w:rPr>
        <w:t>o</w:t>
      </w:r>
      <w:r>
        <w:rPr>
          <w:rFonts w:cs="Times New Roman"/>
        </w:rPr>
        <w:t xml:space="preserve"> of DNN </w:t>
      </w:r>
      <w:r w:rsidRPr="00885217">
        <w:rPr>
          <w:rFonts w:cs="Times New Roman"/>
          <w:i/>
        </w:rPr>
        <w:t>g</w:t>
      </w:r>
      <w:r>
        <w:rPr>
          <w:rFonts w:cs="Times New Roman"/>
        </w:rPr>
        <w:t>(</w:t>
      </w:r>
      <w:r w:rsidRPr="00760ADA">
        <w:rPr>
          <w:b/>
        </w:rPr>
        <w:t>z</w:t>
      </w:r>
      <w:r>
        <w:t xml:space="preserve"> | </w:t>
      </w:r>
      <w:r>
        <w:rPr>
          <w:rFonts w:cs="Times New Roman"/>
        </w:rPr>
        <w:t xml:space="preserve">Φ) is acted by activation function </w:t>
      </w:r>
      <w:r w:rsidRPr="00DA3FC1">
        <w:rPr>
          <w:rFonts w:cs="Times New Roman"/>
          <w:i/>
        </w:rPr>
        <w:t>a</w:t>
      </w:r>
      <w:r>
        <w:rPr>
          <w:rFonts w:cs="Times New Roman"/>
        </w:rPr>
        <w:t>(.)</w:t>
      </w:r>
      <w:r w:rsidR="00351C02">
        <w:rPr>
          <w:rFonts w:cs="Times New Roman"/>
        </w:rPr>
        <w:t xml:space="preserve"> as follows:</w:t>
      </w:r>
    </w:p>
    <w:p w14:paraId="7AF97AD7" w14:textId="0514CB36" w:rsidR="004521E3" w:rsidRPr="002513CF" w:rsidRDefault="004521E3">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r>
            <m:rPr>
              <m:sty m:val="p"/>
            </m:rPr>
            <w:br/>
          </m:r>
        </m:oMath>
        <m:oMath>
          <m:r>
            <w:rPr>
              <w:rFonts w:ascii="Cambria Math" w:hAnsi="Cambria Math"/>
            </w:rPr>
            <m:t>o</m:t>
          </m:r>
          <m:r>
            <m:rPr>
              <m:aln/>
            </m:rP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oMath>
      </m:oMathPara>
    </w:p>
    <w:p w14:paraId="0F2153F8" w14:textId="41D5E9D0" w:rsidR="004521E3" w:rsidRDefault="004521E3">
      <w:r>
        <w:t xml:space="preserve">Where </w:t>
      </w:r>
      <w:r w:rsidRPr="004521E3">
        <w:rPr>
          <w:b/>
          <w:i/>
        </w:rPr>
        <w:t>i</w:t>
      </w:r>
      <w:r>
        <w:t xml:space="preserve"> is input of the last layer </w:t>
      </w:r>
      <w:r w:rsidRPr="00302EB4">
        <w:rPr>
          <w:i/>
        </w:rPr>
        <w:t>o</w:t>
      </w:r>
      <w:r>
        <w:t xml:space="preserve"> and </w:t>
      </w:r>
      <w:r w:rsidR="003C6B74">
        <w:t xml:space="preserve">weight </w:t>
      </w:r>
      <w:r>
        <w:t xml:space="preserve">parameter </w:t>
      </w:r>
      <w:r w:rsidRPr="004521E3">
        <w:rPr>
          <w:b/>
          <w:i/>
        </w:rPr>
        <w:t>w</w:t>
      </w:r>
      <w:r>
        <w:t xml:space="preserve"> is a part of entire parameter </w:t>
      </w:r>
      <w:r>
        <w:rPr>
          <w:rFonts w:cs="Times New Roman"/>
        </w:rPr>
        <w:t>Φ</w:t>
      </w:r>
      <w:r w:rsidR="00750DBF">
        <w:rPr>
          <w:rFonts w:cs="Times New Roman"/>
        </w:rPr>
        <w:t xml:space="preserve"> and hence</w:t>
      </w:r>
      <w:r w:rsidR="00750DBF">
        <w:t>,</w:t>
      </w:r>
      <w:r w:rsidR="00B2680A">
        <w:t xml:space="preserve"> we need to focus on calculating differential </w:t>
      </w:r>
      <w:r w:rsidR="00B2680A" w:rsidRPr="00AE0CCA">
        <w:rPr>
          <w:i/>
        </w:rPr>
        <w:t>d</w:t>
      </w:r>
      <w:r w:rsidR="00B2680A">
        <w:rPr>
          <w:i/>
        </w:rPr>
        <w:t>a</w:t>
      </w:r>
      <w:r w:rsidR="00B2680A">
        <w:t>(</w:t>
      </w:r>
      <w:r w:rsidR="00B2680A" w:rsidRPr="00430513">
        <w:rPr>
          <w:i/>
        </w:rPr>
        <w:t>o</w:t>
      </w:r>
      <w:r w:rsidR="00B2680A">
        <w:t xml:space="preserve">) / </w:t>
      </w:r>
      <w:r w:rsidR="00B2680A" w:rsidRPr="00AE0CCA">
        <w:rPr>
          <w:i/>
        </w:rPr>
        <w:t>d</w:t>
      </w:r>
      <w:r w:rsidR="00B2680A" w:rsidRPr="00750DBF">
        <w:rPr>
          <w:rFonts w:cs="Times New Roman"/>
          <w:b/>
          <w:i/>
        </w:rPr>
        <w:t>w</w:t>
      </w:r>
      <w:r w:rsidR="00B2680A">
        <w:rPr>
          <w:rFonts w:cs="Times New Roman"/>
        </w:rPr>
        <w:t xml:space="preserve"> which is equivalent to differential </w:t>
      </w:r>
      <w:r w:rsidR="00B2680A" w:rsidRPr="00AE0CCA">
        <w:rPr>
          <w:i/>
        </w:rPr>
        <w:t>dg</w:t>
      </w:r>
      <w:r w:rsidR="00B2680A">
        <w:t>(</w:t>
      </w:r>
      <w:r w:rsidR="00B2680A" w:rsidRPr="00760ADA">
        <w:rPr>
          <w:b/>
        </w:rPr>
        <w:t>z</w:t>
      </w:r>
      <w:r w:rsidR="00B2680A">
        <w:t xml:space="preserve"> | </w:t>
      </w:r>
      <w:r w:rsidR="00B2680A">
        <w:rPr>
          <w:rFonts w:cs="Times New Roman"/>
        </w:rPr>
        <w:t>Φ</w:t>
      </w:r>
      <w:r w:rsidR="00B2680A">
        <w:t xml:space="preserve">) / </w:t>
      </w:r>
      <w:r w:rsidR="00B2680A" w:rsidRPr="00AE0CCA">
        <w:rPr>
          <w:i/>
        </w:rPr>
        <w:t>d</w:t>
      </w:r>
      <w:r w:rsidR="00B2680A">
        <w:rPr>
          <w:rFonts w:cs="Times New Roman"/>
        </w:rPr>
        <w:t>Φ</w:t>
      </w:r>
      <w:r w:rsidR="00750DBF">
        <w:rPr>
          <w:rFonts w:cs="Times New Roman"/>
        </w:rPr>
        <w:t xml:space="preserve"> so that backpropagation algorithm will solve remaining parts of </w:t>
      </w:r>
      <w:r w:rsidR="00750DBF">
        <w:t xml:space="preserve">entire parameter </w:t>
      </w:r>
      <w:r w:rsidR="00750DBF">
        <w:rPr>
          <w:rFonts w:cs="Times New Roman"/>
        </w:rPr>
        <w:t>Φ.</w:t>
      </w:r>
    </w:p>
    <w:p w14:paraId="19FB0947" w14:textId="2E3B8814" w:rsidR="004521E3" w:rsidRPr="00E613D9" w:rsidRDefault="00C36CB9">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109FD7A0" w14:textId="6C9F92C0" w:rsidR="00E613D9" w:rsidRDefault="00994ACA">
      <w:r>
        <w:t>Indeed, we have:</w:t>
      </w:r>
    </w:p>
    <w:p w14:paraId="40CDCBC2" w14:textId="447F919A" w:rsidR="00994ACA" w:rsidRPr="00E96DDE" w:rsidRDefault="00C36CB9">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do</m:t>
              </m:r>
            </m:den>
          </m:f>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5DC0C2F7" w14:textId="1772490B" w:rsidR="00E96DDE" w:rsidRDefault="00A20832">
      <w:r>
        <w:t>Note, the subscript “</w:t>
      </w:r>
      <w:r w:rsidRPr="003A0352">
        <w:rPr>
          <w:i/>
        </w:rPr>
        <w:t>T</w:t>
      </w:r>
      <w:r>
        <w:t>” denotes transposition operator of vector and matrix in which row vector becomes column vector and vice versa.</w:t>
      </w:r>
      <w:r w:rsidR="00DD3375">
        <w:t xml:space="preserve"> </w:t>
      </w:r>
      <w:r w:rsidR="00E96DDE">
        <w:t xml:space="preserve">It is easy to calculate the derivative </w:t>
      </w:r>
      <w:r w:rsidR="00E96DDE" w:rsidRPr="00E96DDE">
        <w:rPr>
          <w:i/>
        </w:rPr>
        <w:t>a</w:t>
      </w:r>
      <w:r w:rsidR="00E96DDE">
        <w:t>’(</w:t>
      </w:r>
      <w:r w:rsidR="00E96DDE" w:rsidRPr="00430513">
        <w:rPr>
          <w:i/>
        </w:rPr>
        <w:t>o</w:t>
      </w:r>
      <w:r w:rsidR="00E96DDE">
        <w:t xml:space="preserve">) when activation function was specified, for instance, if </w:t>
      </w:r>
      <w:r w:rsidR="00E96DDE" w:rsidRPr="00E96DDE">
        <w:rPr>
          <w:i/>
        </w:rPr>
        <w:t>a</w:t>
      </w:r>
      <w:r w:rsidR="00E96DDE">
        <w:t>(</w:t>
      </w:r>
      <w:r w:rsidR="00E96DDE" w:rsidRPr="00430513">
        <w:rPr>
          <w:i/>
        </w:rPr>
        <w:t>o</w:t>
      </w:r>
      <w:r w:rsidR="00E96DDE">
        <w:t>) is sigmoid function, we have:</w:t>
      </w:r>
    </w:p>
    <w:p w14:paraId="0F92889E" w14:textId="513AB0DD" w:rsidR="004644DB" w:rsidRPr="0036356E" w:rsidRDefault="00302EB4">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r>
            <m:rPr>
              <m:sty m:val="p"/>
            </m:rPr>
            <w:br/>
          </m:r>
        </m:oMath>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e>
          </m:d>
          <m:r>
            <w:rPr>
              <w:rFonts w:ascii="Cambria Math" w:hAnsi="Cambria Math"/>
            </w:rPr>
            <m:t>=a</m:t>
          </m:r>
          <m:d>
            <m:dPr>
              <m:ctrlPr>
                <w:rPr>
                  <w:rFonts w:ascii="Cambria Math" w:hAnsi="Cambria Math"/>
                  <w:i/>
                </w:rPr>
              </m:ctrlPr>
            </m:dPr>
            <m:e>
              <m:r>
                <w:rPr>
                  <w:rFonts w:ascii="Cambria Math" w:hAnsi="Cambria Math"/>
                </w:rPr>
                <m:t>o</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o</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2506BFF1" w14:textId="3414CD7E" w:rsidR="0036356E" w:rsidRDefault="0036356E">
      <w:r>
        <w:t xml:space="preserve">In practice, </w:t>
      </w:r>
      <w:r w:rsidR="004644DB">
        <w:rPr>
          <w:i/>
        </w:rPr>
        <w:t>y</w:t>
      </w:r>
      <w:r>
        <w:t xml:space="preserve"> is replaced by </w:t>
      </w:r>
      <w:r w:rsidRPr="00F5578D">
        <w:rPr>
          <w:i/>
        </w:rPr>
        <w:t>a</w:t>
      </w:r>
      <w:r>
        <w:t>(</w:t>
      </w:r>
      <w:r w:rsidR="004644DB">
        <w:rPr>
          <w:i/>
        </w:rPr>
        <w:t>y</w:t>
      </w:r>
      <w:r>
        <w:t xml:space="preserve">) in order to prevent </w:t>
      </w:r>
      <w:r w:rsidR="00FD6C8F">
        <w:rPr>
          <w:i/>
        </w:rPr>
        <w:t>o</w:t>
      </w:r>
      <w:r>
        <w:t xml:space="preserve"> from being out of space:</w:t>
      </w:r>
    </w:p>
    <w:p w14:paraId="60F347CF" w14:textId="69C22271" w:rsidR="00F5578D" w:rsidRPr="00731AC4" w:rsidRDefault="00C36CB9" w:rsidP="00F5578D">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y</m:t>
                  </m:r>
                </m:e>
              </m:d>
            </m:e>
          </m:d>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oMath>
      </m:oMathPara>
    </w:p>
    <w:p w14:paraId="57B042BC" w14:textId="69AA0EDA" w:rsidR="00731AC4" w:rsidRDefault="00731AC4" w:rsidP="00F5578D">
      <w:r>
        <w:t>As a result, we have:</w:t>
      </w:r>
    </w:p>
    <w:p w14:paraId="3C08B389" w14:textId="54E48C7A" w:rsidR="00731AC4" w:rsidRPr="0036356E" w:rsidRDefault="00C36CB9" w:rsidP="00F5578D">
      <m:oMathPara>
        <m:oMath>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4A45B121" w14:textId="5D22E2E6" w:rsidR="00D645A7" w:rsidRDefault="00D645A7">
      <w:pPr>
        <w:rPr>
          <w:rFonts w:cs="Times New Roman"/>
        </w:rPr>
      </w:pPr>
      <w:r>
        <w:rPr>
          <w:rFonts w:cs="Times New Roman"/>
        </w:rPr>
        <w:t xml:space="preserve">For fast computation, it is possible to set </w:t>
      </w:r>
      <w:r>
        <w:t xml:space="preserve">the </w:t>
      </w:r>
      <w:r w:rsidR="00E62AC1">
        <w:t xml:space="preserve">derivative </w:t>
      </w:r>
      <w:r w:rsidR="00E62AC1" w:rsidRPr="00E62AC1">
        <w:rPr>
          <w:i/>
        </w:rPr>
        <w:t>a</w:t>
      </w:r>
      <w:r w:rsidR="00E62AC1">
        <w:t>’(</w:t>
      </w:r>
      <w:r w:rsidR="00E62AC1" w:rsidRPr="000369FA">
        <w:rPr>
          <w:i/>
        </w:rPr>
        <w:t>o</w:t>
      </w:r>
      <w:r w:rsidR="00E62AC1">
        <w:t>)</w:t>
      </w:r>
      <w:r>
        <w:rPr>
          <w:rFonts w:cs="Times New Roman"/>
        </w:rPr>
        <w:t xml:space="preserve"> to be small enough constants like 1</w:t>
      </w:r>
      <w:r w:rsidR="00693A8E">
        <w:rPr>
          <w:rFonts w:cs="Times New Roman"/>
        </w:rPr>
        <w:t xml:space="preserve"> such that </w:t>
      </w:r>
      <w:r w:rsidR="00693A8E" w:rsidRPr="00AE0CCA">
        <w:rPr>
          <w:i/>
        </w:rPr>
        <w:t>dg</w:t>
      </w:r>
      <w:r w:rsidR="00693A8E">
        <w:t>(</w:t>
      </w:r>
      <w:r w:rsidR="00693A8E" w:rsidRPr="00760ADA">
        <w:rPr>
          <w:b/>
        </w:rPr>
        <w:t>z</w:t>
      </w:r>
      <w:r w:rsidR="00693A8E">
        <w:t xml:space="preserve"> | </w:t>
      </w:r>
      <w:r w:rsidR="00693A8E">
        <w:rPr>
          <w:rFonts w:cs="Times New Roman"/>
        </w:rPr>
        <w:t>Φ</w:t>
      </w:r>
      <w:r w:rsidR="00693A8E">
        <w:t xml:space="preserve">) / </w:t>
      </w:r>
      <w:r w:rsidR="00693A8E" w:rsidRPr="00AE0CCA">
        <w:rPr>
          <w:i/>
        </w:rPr>
        <w:t>d</w:t>
      </w:r>
      <w:r w:rsidR="00693A8E">
        <w:rPr>
          <w:rFonts w:cs="Times New Roman"/>
        </w:rPr>
        <w:t xml:space="preserve">Φ = </w:t>
      </w:r>
      <w:r w:rsidR="00693A8E" w:rsidRPr="00693A8E">
        <w:rPr>
          <w:rFonts w:cs="Times New Roman"/>
          <w:b/>
          <w:i/>
        </w:rPr>
        <w:t>i</w:t>
      </w:r>
      <w:r w:rsidR="00693A8E" w:rsidRPr="00693A8E">
        <w:rPr>
          <w:rFonts w:cs="Times New Roman"/>
          <w:i/>
          <w:vertAlign w:val="superscript"/>
        </w:rPr>
        <w:t>T</w:t>
      </w:r>
      <w:r>
        <w:rPr>
          <w:rFonts w:cs="Times New Roman"/>
        </w:rPr>
        <w:t>.</w:t>
      </w:r>
    </w:p>
    <w:p w14:paraId="135AD7FD" w14:textId="112818A2" w:rsidR="004B1CF3" w:rsidRDefault="001F6094" w:rsidP="00D645A7">
      <w:pPr>
        <w:ind w:firstLine="360"/>
      </w:pPr>
      <w:r>
        <w:t xml:space="preserve">Suppose some </w:t>
      </w:r>
      <w:r w:rsidR="00E7768A">
        <w:t xml:space="preserve">other </w:t>
      </w:r>
      <w:r>
        <w:t>DGM assumes that</w:t>
      </w:r>
      <w:r w:rsidR="00553442">
        <w:t xml:space="preserve"> </w:t>
      </w:r>
      <w:r w:rsidRPr="0009741B">
        <w:rPr>
          <w:b/>
          <w:i/>
        </w:rPr>
        <w:t>x</w:t>
      </w:r>
      <w:r>
        <w:t xml:space="preserve"> </w:t>
      </w:r>
      <w:r w:rsidR="00D848AB">
        <w:t xml:space="preserve">is binary </w:t>
      </w:r>
      <w:r w:rsidR="002D377A">
        <w:t>(</w:t>
      </w:r>
      <w:r w:rsidR="002D377A" w:rsidRPr="002D377A">
        <w:rPr>
          <w:b/>
          <w:i/>
        </w:rPr>
        <w:t>x</w:t>
      </w:r>
      <w:r w:rsidR="002D377A">
        <w:t xml:space="preserve"> = 0 or </w:t>
      </w:r>
      <w:r w:rsidR="002D377A" w:rsidRPr="002D377A">
        <w:rPr>
          <w:b/>
          <w:i/>
        </w:rPr>
        <w:t>x</w:t>
      </w:r>
      <w:r w:rsidR="002D377A">
        <w:t xml:space="preserve"> = 1) </w:t>
      </w:r>
      <w:r w:rsidR="00D848AB">
        <w:t xml:space="preserve">and </w:t>
      </w:r>
      <w:r>
        <w:t>follows Bernoulli</w:t>
      </w:r>
      <w:r w:rsidR="006B2229">
        <w:t xml:space="preserve"> </w:t>
      </w:r>
      <w:sdt>
        <w:sdtPr>
          <w:id w:val="-47919430"/>
          <w:citation/>
        </w:sdtPr>
        <w:sdtEndPr/>
        <w:sdtContent>
          <w:r w:rsidR="00150008">
            <w:fldChar w:fldCharType="begin"/>
          </w:r>
          <w:r w:rsidR="008B6F5B">
            <w:instrText xml:space="preserve">CITATION Ruthotto21DGM \p 3 \l 1033 </w:instrText>
          </w:r>
          <w:r w:rsidR="00150008">
            <w:fldChar w:fldCharType="separate"/>
          </w:r>
          <w:r w:rsidR="008B6F5B">
            <w:rPr>
              <w:noProof/>
            </w:rPr>
            <w:t>(Ruthotto &amp; Haber, 2021, p. 3)</w:t>
          </w:r>
          <w:r w:rsidR="00150008">
            <w:fldChar w:fldCharType="end"/>
          </w:r>
        </w:sdtContent>
      </w:sdt>
      <w:r w:rsidR="00150008">
        <w:t xml:space="preserve"> </w:t>
      </w:r>
      <w:r w:rsidR="006B2229">
        <w:t xml:space="preserve">and so, its generator DNN </w:t>
      </w:r>
      <w:r w:rsidR="006B2229" w:rsidRPr="000F52E6">
        <w:rPr>
          <w:i/>
        </w:rPr>
        <w:t>g</w:t>
      </w:r>
      <w:r w:rsidR="006B2229">
        <w:t>(</w:t>
      </w:r>
      <w:r w:rsidR="006B2229" w:rsidRPr="000F52E6">
        <w:rPr>
          <w:b/>
        </w:rPr>
        <w:t>z</w:t>
      </w:r>
      <w:r w:rsidR="006B2229">
        <w:t xml:space="preserve"> | </w:t>
      </w:r>
      <w:r w:rsidR="006B2229">
        <w:rPr>
          <w:rFonts w:cs="Times New Roman"/>
        </w:rPr>
        <w:t>Φ</w:t>
      </w:r>
      <w:r w:rsidR="006B2229">
        <w:t xml:space="preserve">) derives values in interval [0, 1]. In other words, image of </w:t>
      </w:r>
      <w:r w:rsidR="006B2229" w:rsidRPr="000F52E6">
        <w:rPr>
          <w:i/>
        </w:rPr>
        <w:t>g</w:t>
      </w:r>
      <w:r w:rsidR="006B2229">
        <w:t>(</w:t>
      </w:r>
      <w:r w:rsidR="006B2229" w:rsidRPr="000F52E6">
        <w:rPr>
          <w:b/>
        </w:rPr>
        <w:t>z</w:t>
      </w:r>
      <w:r w:rsidR="006B2229">
        <w:t xml:space="preserve"> | </w:t>
      </w:r>
      <w:r w:rsidR="006B2229">
        <w:rPr>
          <w:rFonts w:cs="Times New Roman"/>
        </w:rPr>
        <w:t>Φ</w:t>
      </w:r>
      <w:r w:rsidR="006B2229">
        <w:t>) is the real number interval [0, 1]</w:t>
      </w:r>
      <w:r w:rsidR="005C1668">
        <w:t xml:space="preserve">, which leads to a specification that </w:t>
      </w:r>
      <w:r w:rsidR="00FD48EC" w:rsidRPr="000F52E6">
        <w:rPr>
          <w:i/>
        </w:rPr>
        <w:t>g</w:t>
      </w:r>
      <w:r w:rsidR="00FD48EC">
        <w:t>(</w:t>
      </w:r>
      <w:r w:rsidR="00FD48EC" w:rsidRPr="000F52E6">
        <w:rPr>
          <w:b/>
        </w:rPr>
        <w:t>z</w:t>
      </w:r>
      <w:r w:rsidR="00FD48EC">
        <w:t xml:space="preserve"> | </w:t>
      </w:r>
      <w:r w:rsidR="00FD48EC">
        <w:rPr>
          <w:rFonts w:cs="Times New Roman"/>
        </w:rPr>
        <w:t>Φ</w:t>
      </w:r>
      <w:r w:rsidR="00FD48EC">
        <w:t xml:space="preserve">) is probability of the event </w:t>
      </w:r>
      <w:r w:rsidR="00FD48EC" w:rsidRPr="0009741B">
        <w:rPr>
          <w:b/>
          <w:i/>
        </w:rPr>
        <w:t>x</w:t>
      </w:r>
      <w:r w:rsidR="00FD48EC">
        <w:t>=</w:t>
      </w:r>
      <w:r w:rsidR="00FD48EC" w:rsidRPr="00FC0942">
        <w:t>1</w:t>
      </w:r>
      <w:r w:rsidR="009B7FC2">
        <w:t xml:space="preserve"> with not</w:t>
      </w:r>
      <w:r w:rsidR="002D377A">
        <w:t>e</w:t>
      </w:r>
      <w:r w:rsidR="009B7FC2">
        <w:t xml:space="preserve"> that </w:t>
      </w:r>
      <w:r w:rsidR="009B7FC2" w:rsidRPr="009B7FC2">
        <w:rPr>
          <w:b/>
          <w:i/>
        </w:rPr>
        <w:t>x</w:t>
      </w:r>
      <w:r w:rsidR="009B7FC2">
        <w:t xml:space="preserve"> </w:t>
      </w:r>
      <w:r w:rsidR="009C0B2E">
        <w:t>is</w:t>
      </w:r>
      <w:r w:rsidR="009B7FC2">
        <w:t xml:space="preserve"> scalar variable (</w:t>
      </w:r>
      <w:r w:rsidR="009B7FC2" w:rsidRPr="009C0B2E">
        <w:rPr>
          <w:i/>
        </w:rPr>
        <w:t>x</w:t>
      </w:r>
      <w:r w:rsidR="009B7FC2">
        <w:t>)</w:t>
      </w:r>
      <w:r w:rsidR="009C0B2E">
        <w:t xml:space="preserve"> for convenience</w:t>
      </w:r>
      <w:r w:rsidR="0009741B">
        <w:t>:</w:t>
      </w:r>
    </w:p>
    <w:p w14:paraId="534A4939" w14:textId="60CED664" w:rsidR="00990C9C" w:rsidRDefault="005F4B68">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=1</m:t>
              </m:r>
            </m:e>
          </m:d>
        </m:oMath>
      </m:oMathPara>
    </w:p>
    <w:p w14:paraId="09C4FC51" w14:textId="2E9773F6" w:rsidR="006A0BCC" w:rsidRDefault="009B319E">
      <w:r>
        <w:lastRenderedPageBreak/>
        <w:t xml:space="preserve">Because </w:t>
      </w:r>
      <w:r w:rsidRPr="000F52E6">
        <w:rPr>
          <w:i/>
        </w:rPr>
        <w:t>g</w:t>
      </w:r>
      <w:r>
        <w:t>(</w:t>
      </w:r>
      <w:r w:rsidRPr="000F52E6">
        <w:rPr>
          <w:b/>
        </w:rPr>
        <w:t>z</w:t>
      </w:r>
      <w:r>
        <w:t xml:space="preserve"> | </w:t>
      </w:r>
      <w:r>
        <w:rPr>
          <w:rFonts w:cs="Times New Roman"/>
        </w:rPr>
        <w:t>Φ</w:t>
      </w:r>
      <w:r>
        <w:t xml:space="preserve">) becomes a </w:t>
      </w:r>
      <w:r w:rsidR="00E27F16">
        <w:t xml:space="preserve">(scalar) </w:t>
      </w:r>
      <w:r>
        <w:t>random variable whose value is probability,</w:t>
      </w:r>
      <w:r w:rsidR="00C640C9">
        <w:t xml:space="preserve"> it is possible to identify</w:t>
      </w:r>
      <w:r w:rsidR="00C640C9" w:rsidRPr="00C640C9">
        <w:rPr>
          <w:i/>
        </w:rPr>
        <w:t xml:space="preserve"> </w:t>
      </w:r>
      <w:r w:rsidR="00C640C9" w:rsidRPr="000F52E6">
        <w:rPr>
          <w:i/>
        </w:rPr>
        <w:t>g</w:t>
      </w:r>
      <w:r w:rsidR="00C640C9">
        <w:t>(</w:t>
      </w:r>
      <w:r w:rsidR="00C640C9" w:rsidRPr="000F52E6">
        <w:rPr>
          <w:b/>
        </w:rPr>
        <w:t>z</w:t>
      </w:r>
      <w:r w:rsidR="00C640C9">
        <w:t xml:space="preserve"> | </w:t>
      </w:r>
      <w:r w:rsidR="00C640C9">
        <w:rPr>
          <w:rFonts w:cs="Times New Roman"/>
        </w:rPr>
        <w:t>Φ</w:t>
      </w:r>
      <w:r w:rsidR="00C640C9">
        <w:t xml:space="preserve">) with its parameter </w:t>
      </w:r>
      <w:r w:rsidR="00C640C9">
        <w:rPr>
          <w:rFonts w:cs="Times New Roman"/>
        </w:rPr>
        <w:t>Φ as a convention:</w:t>
      </w:r>
      <w:r w:rsidR="00C640C9">
        <w:t xml:space="preserve"> </w:t>
      </w:r>
    </w:p>
    <w:p w14:paraId="0458F4D6" w14:textId="5C978048" w:rsidR="00767DFE" w:rsidRDefault="00767DFE" w:rsidP="00767DFE">
      <m:oMathPara>
        <m:oMath>
          <m:r>
            <m:rPr>
              <m:sty m:val="p"/>
            </m:rPr>
            <w:rPr>
              <w:rFonts w:ascii="Cambria Math" w:hAnsi="Cambria Math"/>
            </w:rPr>
            <m:t>Φ=</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=1</m:t>
              </m:r>
            </m:e>
          </m:d>
        </m:oMath>
      </m:oMathPara>
    </w:p>
    <w:p w14:paraId="53C79159" w14:textId="547512E7" w:rsidR="009B319E" w:rsidRDefault="00CF5825" w:rsidP="00B533D4">
      <w:r>
        <w:t xml:space="preserve">Given </w:t>
      </w:r>
      <w:r w:rsidRPr="005412BB">
        <w:rPr>
          <w:i/>
        </w:rPr>
        <w:t>N</w:t>
      </w:r>
      <w:r>
        <w:t xml:space="preserve"> trials with binary values of </w:t>
      </w:r>
      <w:r w:rsidRPr="005412BB">
        <w:rPr>
          <w:b/>
          <w:i/>
        </w:rPr>
        <w:t>x</w:t>
      </w:r>
      <w:r>
        <w:t xml:space="preserve">, let </w:t>
      </w:r>
      <w:r w:rsidRPr="005412BB">
        <w:rPr>
          <w:i/>
        </w:rPr>
        <w:t>N</w:t>
      </w:r>
      <w:r>
        <w:t>(</w:t>
      </w:r>
      <w:r w:rsidRPr="005412BB">
        <w:rPr>
          <w:b/>
          <w:i/>
        </w:rPr>
        <w:t>x</w:t>
      </w:r>
      <w:r>
        <w:t xml:space="preserve">) be the number of event </w:t>
      </w:r>
      <w:r w:rsidRPr="005412BB">
        <w:rPr>
          <w:b/>
          <w:i/>
        </w:rPr>
        <w:t>x</w:t>
      </w:r>
      <w:r>
        <w:t>=1</w:t>
      </w:r>
      <w:r w:rsidR="00680B7B">
        <w:t xml:space="preserve"> among </w:t>
      </w:r>
      <w:r w:rsidR="00680B7B" w:rsidRPr="00680B7B">
        <w:rPr>
          <w:i/>
        </w:rPr>
        <w:t>N</w:t>
      </w:r>
      <w:r w:rsidR="00680B7B">
        <w:t xml:space="preserve"> trials</w:t>
      </w:r>
      <w:r w:rsidR="00E60DF4">
        <w:t>, then</w:t>
      </w:r>
      <w:r w:rsidR="00B533D4" w:rsidRPr="00B533D4">
        <w:t xml:space="preserve"> </w:t>
      </w:r>
      <w:r w:rsidR="00B533D4">
        <w:t xml:space="preserve">generator likelihood </w:t>
      </w:r>
      <w:r w:rsidR="00B533D4" w:rsidRPr="00760ADA">
        <w:rPr>
          <w:i/>
        </w:rPr>
        <w:t>P</w:t>
      </w:r>
      <w:r w:rsidR="00B533D4">
        <w:t>(</w:t>
      </w:r>
      <w:r w:rsidR="00B533D4" w:rsidRPr="00760ADA">
        <w:rPr>
          <w:b/>
          <w:i/>
        </w:rPr>
        <w:t>x</w:t>
      </w:r>
      <w:r w:rsidR="00B533D4">
        <w:t xml:space="preserve"> | </w:t>
      </w:r>
      <w:r w:rsidR="00B533D4">
        <w:rPr>
          <w:rFonts w:cs="Times New Roman"/>
        </w:rPr>
        <w:t>Φ</w:t>
      </w:r>
      <w:r w:rsidR="00B533D4">
        <w:t xml:space="preserve">, </w:t>
      </w:r>
      <w:r w:rsidR="00B533D4" w:rsidRPr="00760ADA">
        <w:rPr>
          <w:b/>
        </w:rPr>
        <w:t>z</w:t>
      </w:r>
      <w:r w:rsidR="00B533D4">
        <w:t>) is specified according to Bernoulli distribution as follows:</w:t>
      </w:r>
    </w:p>
    <w:p w14:paraId="1521F233" w14:textId="079D13A1" w:rsidR="00B533D4" w:rsidRDefault="00680B7B" w:rsidP="00B533D4">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N</m:t>
              </m:r>
              <m:d>
                <m:dPr>
                  <m:ctrlPr>
                    <w:rPr>
                      <w:rFonts w:ascii="Cambria Math" w:hAnsi="Cambria Math"/>
                      <w:i/>
                    </w:rPr>
                  </m:ctrlPr>
                </m:dPr>
                <m:e>
                  <m:r>
                    <m:rPr>
                      <m:sty m:val="bi"/>
                    </m:rPr>
                    <w:rPr>
                      <w:rFonts w:ascii="Cambria Math" w:hAnsi="Cambria Math"/>
                    </w:rPr>
                    <m:t>x</m:t>
                  </m:r>
                </m:e>
              </m:d>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Φ</m:t>
                  </m:r>
                </m:e>
              </m:d>
            </m:e>
            <m:sup>
              <m:r>
                <w:rPr>
                  <w:rFonts w:ascii="Cambria Math" w:hAnsi="Cambria Math"/>
                </w:rPr>
                <m:t>N-N</m:t>
              </m:r>
              <m:d>
                <m:dPr>
                  <m:ctrlPr>
                    <w:rPr>
                      <w:rFonts w:ascii="Cambria Math" w:hAnsi="Cambria Math"/>
                      <w:i/>
                    </w:rPr>
                  </m:ctrlPr>
                </m:dPr>
                <m:e>
                  <m:r>
                    <m:rPr>
                      <m:sty m:val="bi"/>
                    </m:rPr>
                    <w:rPr>
                      <w:rFonts w:ascii="Cambria Math" w:hAnsi="Cambria Math"/>
                    </w:rPr>
                    <m:t>x</m:t>
                  </m:r>
                </m:e>
              </m:d>
            </m:sup>
          </m:sSup>
        </m:oMath>
      </m:oMathPara>
    </w:p>
    <w:p w14:paraId="311F7B80" w14:textId="4FAAE435" w:rsidR="00CF5825" w:rsidRDefault="00680B7B" w:rsidP="00680B7B">
      <w:r>
        <w:t>The generator log-likelihood is:</w:t>
      </w:r>
    </w:p>
    <w:p w14:paraId="6A019C05" w14:textId="4A14FFE8" w:rsidR="00680B7B" w:rsidRDefault="00C36CB9" w:rsidP="00680B7B">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=N</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Φ</m:t>
              </m:r>
            </m:e>
          </m:func>
          <m:r>
            <w:rPr>
              <w:rFonts w:ascii="Cambria Math" w:hAnsi="Cambria Math"/>
            </w:rPr>
            <m:t>+</m:t>
          </m:r>
          <m:d>
            <m:dPr>
              <m:ctrlPr>
                <w:rPr>
                  <w:rFonts w:ascii="Cambria Math" w:hAnsi="Cambria Math"/>
                  <w:i/>
                </w:rPr>
              </m:ctrlPr>
            </m:dPr>
            <m:e>
              <m:r>
                <w:rPr>
                  <w:rFonts w:ascii="Cambria Math" w:hAnsi="Cambria Math"/>
                </w:rPr>
                <m:t>N-N</m:t>
              </m:r>
              <m:d>
                <m:dPr>
                  <m:ctrlPr>
                    <w:rPr>
                      <w:rFonts w:ascii="Cambria Math" w:hAnsi="Cambria Math"/>
                      <w:i/>
                    </w:rPr>
                  </m:ctrlPr>
                </m:dPr>
                <m:e>
                  <m:r>
                    <m:rPr>
                      <m:sty m:val="bi"/>
                    </m:rPr>
                    <w:rPr>
                      <w:rFonts w:ascii="Cambria Math" w:hAnsi="Cambria Math"/>
                    </w:rPr>
                    <m:t>x</m:t>
                  </m:r>
                </m:e>
              </m:d>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m:rPr>
                      <m:sty m:val="p"/>
                    </m:rPr>
                    <w:rPr>
                      <w:rFonts w:ascii="Cambria Math" w:hAnsi="Cambria Math"/>
                    </w:rPr>
                    <m:t>Φ</m:t>
                  </m:r>
                </m:e>
              </m:d>
            </m:e>
          </m:func>
        </m:oMath>
      </m:oMathPara>
    </w:p>
    <w:p w14:paraId="55EF831B" w14:textId="6E74DDE8" w:rsidR="00680B7B" w:rsidRDefault="000F05EC" w:rsidP="00680B7B">
      <w:r>
        <w:t>Gradient of</w:t>
      </w:r>
      <w:r w:rsidRPr="000F05EC">
        <w:t xml:space="preserve"> </w:t>
      </w:r>
      <w:r>
        <w:t xml:space="preserve">the generator log-likelihood with regard to </w:t>
      </w:r>
      <w:r w:rsidR="006050F2">
        <w:rPr>
          <w:rFonts w:cs="Times New Roman"/>
        </w:rPr>
        <w:t>Φ</w:t>
      </w:r>
      <w:r w:rsidR="006050F2">
        <w:t xml:space="preserve"> </w:t>
      </w:r>
      <w:r>
        <w:t>is</w:t>
      </w:r>
      <w:r w:rsidR="006050F2">
        <w:t>:</w:t>
      </w:r>
    </w:p>
    <w:p w14:paraId="1471EF84" w14:textId="252DD693" w:rsidR="006050F2" w:rsidRDefault="0070784B" w:rsidP="00680B7B">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m:rPr>
                      <m:sty m:val="bi"/>
                    </m:rPr>
                    <w:rPr>
                      <w:rFonts w:ascii="Cambria Math" w:hAnsi="Cambria Math"/>
                    </w:rPr>
                    <m:t>x</m:t>
                  </m:r>
                </m:e>
              </m:d>
            </m:num>
            <m:den>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N-N</m:t>
              </m:r>
              <m:d>
                <m:dPr>
                  <m:ctrlPr>
                    <w:rPr>
                      <w:rFonts w:ascii="Cambria Math" w:hAnsi="Cambria Math"/>
                      <w:i/>
                    </w:rPr>
                  </m:ctrlPr>
                </m:dPr>
                <m:e>
                  <m:r>
                    <m:rPr>
                      <m:sty m:val="bi"/>
                    </m:rPr>
                    <w:rPr>
                      <w:rFonts w:ascii="Cambria Math" w:hAnsi="Cambria Math"/>
                    </w:rPr>
                    <m:t>x</m:t>
                  </m:r>
                </m:e>
              </m:d>
            </m:num>
            <m:den>
              <m:r>
                <w:rPr>
                  <w:rFonts w:ascii="Cambria Math" w:hAnsi="Cambria Math"/>
                </w:rPr>
                <m:t>1-</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m:rPr>
                      <m:sty m:val="bi"/>
                    </m:rPr>
                    <w:rPr>
                      <w:rFonts w:ascii="Cambria Math" w:hAnsi="Cambria Math"/>
                    </w:rPr>
                    <m:t>x</m:t>
                  </m:r>
                </m:e>
              </m:d>
              <m:r>
                <w:rPr>
                  <w:rFonts w:ascii="Cambria Math" w:hAnsi="Cambria Math"/>
                </w:rPr>
                <m:t>-N</m:t>
              </m:r>
              <m:r>
                <m:rPr>
                  <m:sty m:val="p"/>
                </m:rPr>
                <w:rPr>
                  <w:rFonts w:ascii="Cambria Math" w:hAnsi="Cambria Math"/>
                </w:rPr>
                <m:t>Φ</m:t>
              </m:r>
            </m:num>
            <m:den>
              <m:r>
                <m:rPr>
                  <m:sty m:val="p"/>
                </m:rPr>
                <w:rPr>
                  <w:rFonts w:ascii="Cambria Math" w:hAnsi="Cambria Math"/>
                </w:rPr>
                <m:t>Φ</m:t>
              </m:r>
              <m:d>
                <m:dPr>
                  <m:ctrlPr>
                    <w:rPr>
                      <w:rFonts w:ascii="Cambria Math" w:hAnsi="Cambria Math"/>
                    </w:rPr>
                  </m:ctrlPr>
                </m:dPr>
                <m:e>
                  <m:r>
                    <w:rPr>
                      <w:rFonts w:ascii="Cambria Math" w:hAnsi="Cambria Math"/>
                    </w:rPr>
                    <m:t>1-</m:t>
                  </m:r>
                  <m:r>
                    <m:rPr>
                      <m:sty m:val="p"/>
                    </m:rPr>
                    <w:rPr>
                      <w:rFonts w:ascii="Cambria Math" w:hAnsi="Cambria Math"/>
                    </w:rPr>
                    <m:t>Φ</m:t>
                  </m:r>
                </m:e>
              </m:d>
            </m:den>
          </m:f>
        </m:oMath>
      </m:oMathPara>
    </w:p>
    <w:p w14:paraId="064D1831" w14:textId="3FA26FE5" w:rsidR="00202696" w:rsidRDefault="00202696" w:rsidP="00202696">
      <w:r>
        <w:t>As a result, estimation equation resulted from SGD is:</w:t>
      </w:r>
    </w:p>
    <w:p w14:paraId="56A5BA95" w14:textId="50119E5D" w:rsidR="00202696" w:rsidRPr="00DE7965" w:rsidRDefault="00202696" w:rsidP="00202696">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f>
            <m:fPr>
              <m:ctrlPr>
                <w:rPr>
                  <w:rFonts w:ascii="Cambria Math" w:hAnsi="Cambria Math"/>
                  <w:i/>
                </w:rPr>
              </m:ctrlPr>
            </m:fPr>
            <m:num>
              <m:r>
                <w:rPr>
                  <w:rFonts w:ascii="Cambria Math" w:hAnsi="Cambria Math"/>
                </w:rPr>
                <m:t>N</m:t>
              </m:r>
              <m:d>
                <m:dPr>
                  <m:ctrlPr>
                    <w:rPr>
                      <w:rFonts w:ascii="Cambria Math" w:hAnsi="Cambria Math"/>
                      <w:i/>
                    </w:rPr>
                  </m:ctrlPr>
                </m:dPr>
                <m:e>
                  <m:r>
                    <m:rPr>
                      <m:sty m:val="bi"/>
                    </m:rPr>
                    <w:rPr>
                      <w:rFonts w:ascii="Cambria Math" w:hAnsi="Cambria Math"/>
                    </w:rPr>
                    <m:t>x</m:t>
                  </m:r>
                </m:e>
              </m:d>
              <m:r>
                <w:rPr>
                  <w:rFonts w:ascii="Cambria Math" w:hAnsi="Cambria Math"/>
                </w:rPr>
                <m:t>-N</m:t>
              </m:r>
              <m:r>
                <m:rPr>
                  <m:sty m:val="p"/>
                </m:rPr>
                <w:rPr>
                  <w:rFonts w:ascii="Cambria Math" w:hAnsi="Cambria Math"/>
                </w:rPr>
                <m:t>Φ</m:t>
              </m:r>
            </m:num>
            <m:den>
              <m:r>
                <m:rPr>
                  <m:sty m:val="p"/>
                </m:rPr>
                <w:rPr>
                  <w:rFonts w:ascii="Cambria Math" w:hAnsi="Cambria Math"/>
                </w:rPr>
                <m:t>Φ</m:t>
              </m:r>
              <m:d>
                <m:dPr>
                  <m:ctrlPr>
                    <w:rPr>
                      <w:rFonts w:ascii="Cambria Math" w:hAnsi="Cambria Math"/>
                    </w:rPr>
                  </m:ctrlPr>
                </m:dPr>
                <m:e>
                  <m:r>
                    <w:rPr>
                      <w:rFonts w:ascii="Cambria Math" w:hAnsi="Cambria Math"/>
                    </w:rPr>
                    <m:t>1-</m:t>
                  </m:r>
                  <m:r>
                    <m:rPr>
                      <m:sty m:val="p"/>
                    </m:rPr>
                    <w:rPr>
                      <w:rFonts w:ascii="Cambria Math" w:hAnsi="Cambria Math"/>
                    </w:rPr>
                    <m:t>Φ</m:t>
                  </m:r>
                </m:e>
              </m:d>
            </m:den>
          </m:f>
        </m:oMath>
      </m:oMathPara>
    </w:p>
    <w:p w14:paraId="604F1A47" w14:textId="7EF2D63F" w:rsidR="000F05EC" w:rsidRDefault="00DC44F0" w:rsidP="00DC44F0">
      <w:r>
        <w:t>Although normal distribution and Bernoulli distribution are two popular distributions to specify</w:t>
      </w:r>
      <w:r w:rsidR="009F5B78">
        <w:t xml:space="preserve"> generator likelihood </w:t>
      </w:r>
      <w:r w:rsidR="009F5B78" w:rsidRPr="00760ADA">
        <w:rPr>
          <w:i/>
        </w:rPr>
        <w:t>P</w:t>
      </w:r>
      <w:r w:rsidR="009F5B78">
        <w:t>(</w:t>
      </w:r>
      <w:r w:rsidR="009F5B78" w:rsidRPr="00760ADA">
        <w:rPr>
          <w:b/>
          <w:i/>
        </w:rPr>
        <w:t>x</w:t>
      </w:r>
      <w:r w:rsidR="009F5B78">
        <w:t xml:space="preserve"> | </w:t>
      </w:r>
      <w:r w:rsidR="009F5B78">
        <w:rPr>
          <w:rFonts w:cs="Times New Roman"/>
        </w:rPr>
        <w:t>Φ</w:t>
      </w:r>
      <w:r w:rsidR="009F5B78">
        <w:t xml:space="preserve">, </w:t>
      </w:r>
      <w:r w:rsidR="009F5B78" w:rsidRPr="00760ADA">
        <w:rPr>
          <w:b/>
        </w:rPr>
        <w:t>z</w:t>
      </w:r>
      <w:r w:rsidR="009F5B78">
        <w:t>), there are other specifications which depend on specific DGM.</w:t>
      </w:r>
    </w:p>
    <w:p w14:paraId="20A56AD9" w14:textId="77777777" w:rsidR="00C93A64" w:rsidRDefault="00C93A64" w:rsidP="00C93A64">
      <w:pPr>
        <w:ind w:firstLine="360"/>
      </w:pPr>
      <w:r>
        <w:t xml:space="preserve">Given epoch </w:t>
      </w:r>
      <w:r w:rsidRPr="00A27612">
        <w:rPr>
          <w:b/>
          <w:i/>
        </w:rPr>
        <w:t>D</w:t>
      </w:r>
      <w:r>
        <w:t xml:space="preserve"> = (</w:t>
      </w:r>
      <w:r w:rsidRPr="00A27612">
        <w:rPr>
          <w:b/>
          <w:i/>
        </w:rPr>
        <w:t>d</w:t>
      </w:r>
      <w:r w:rsidRPr="00A27612">
        <w:rPr>
          <w:vertAlign w:val="superscript"/>
        </w:rPr>
        <w:t>(1)</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xml:space="preserve">), </w:t>
      </w:r>
      <w:r w:rsidRPr="00A27612">
        <w:rPr>
          <w:b/>
          <w:i/>
        </w:rPr>
        <w:t>d</w:t>
      </w:r>
      <w:r w:rsidRPr="00A27612">
        <w:rPr>
          <w:vertAlign w:val="superscript"/>
        </w:rPr>
        <w:t>(</w:t>
      </w:r>
      <w:r>
        <w:rPr>
          <w:vertAlign w:val="superscript"/>
        </w:rPr>
        <w:t>2</w:t>
      </w:r>
      <w:r w:rsidRPr="00A27612">
        <w:rPr>
          <w:vertAlign w:val="superscript"/>
        </w:rPr>
        <w:t>)</w:t>
      </w:r>
      <w:r>
        <w:t xml:space="preserve"> =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xml:space="preserve">),…, </w:t>
      </w:r>
      <w:r w:rsidRPr="00A27612">
        <w:rPr>
          <w:b/>
          <w:i/>
        </w:rPr>
        <w:t>d</w:t>
      </w:r>
      <w:r w:rsidRPr="00A27612">
        <w:rPr>
          <w:vertAlign w:val="superscript"/>
        </w:rPr>
        <w:t>(</w:t>
      </w:r>
      <w:r w:rsidRPr="008665C0">
        <w:rPr>
          <w:i/>
          <w:vertAlign w:val="superscript"/>
        </w:rPr>
        <w:t>N</w:t>
      </w:r>
      <w:r w:rsidRPr="00A27612">
        <w:rPr>
          <w:vertAlign w:val="superscript"/>
        </w:rPr>
        <w:t>)</w:t>
      </w:r>
      <w:r>
        <w:t xml:space="preserve"> =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implies that the epoch is created or sent by equilateral distribution 1/</w:t>
      </w:r>
      <w:r w:rsidRPr="0073421E">
        <w:rPr>
          <w:i/>
        </w:rPr>
        <w:t>N</w:t>
      </w:r>
      <w:r>
        <w:t xml:space="preserve"> but in general case, </w:t>
      </w:r>
      <w:r w:rsidRPr="0073421E">
        <w:rPr>
          <w:b/>
          <w:i/>
        </w:rPr>
        <w:t>D</w:t>
      </w:r>
      <w:r>
        <w:t xml:space="preserve"> can follow an arbitrary distribution denoted by PDF </w:t>
      </w:r>
      <w:r w:rsidRPr="0013702E">
        <w:rPr>
          <w:i/>
        </w:rPr>
        <w:t>P</w:t>
      </w:r>
      <w:r>
        <w:t>(</w:t>
      </w:r>
      <w:r w:rsidRPr="0013702E">
        <w:rPr>
          <w:b/>
          <w:i/>
        </w:rPr>
        <w:t>d</w:t>
      </w:r>
      <w:r>
        <w:t xml:space="preserve">), which makes the optimization problem and the SGD estimation changed a little bit by theoretical expectation given distribution </w:t>
      </w:r>
      <w:r w:rsidRPr="0073421E">
        <w:rPr>
          <w:i/>
        </w:rPr>
        <w:t>P</w:t>
      </w:r>
      <w:r>
        <w:t>(</w:t>
      </w:r>
      <w:r w:rsidRPr="0073421E">
        <w:rPr>
          <w:b/>
          <w:i/>
        </w:rPr>
        <w:t>d</w:t>
      </w:r>
      <w:r>
        <w:t>).</w:t>
      </w:r>
    </w:p>
    <w:p w14:paraId="0500D775" w14:textId="77777777" w:rsidR="00C93A64" w:rsidRDefault="00C36CB9" w:rsidP="00C93A64">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func>
        </m:oMath>
      </m:oMathPara>
    </w:p>
    <w:p w14:paraId="0C566811" w14:textId="77777777" w:rsidR="00C93A64" w:rsidRPr="008D6EE2" w:rsidRDefault="00C93A64" w:rsidP="00C93A64">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oMath>
      </m:oMathPara>
    </w:p>
    <w:p w14:paraId="69E30F5E" w14:textId="77777777" w:rsidR="00C93A64" w:rsidRDefault="00C93A64" w:rsidP="00C93A64">
      <w:r>
        <w:t>Where,</w:t>
      </w:r>
    </w:p>
    <w:p w14:paraId="46D17605" w14:textId="77777777" w:rsidR="00C93A64" w:rsidRDefault="00C93A64" w:rsidP="00C93A64">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w:rPr>
              <w:rFonts w:ascii="Cambria Math" w:hAnsi="Cambria Math" w:cs="Times New Roman"/>
            </w:rPr>
            <m:t>=</m:t>
          </m:r>
          <m:nary>
            <m:naryPr>
              <m:limLoc m:val="undOvr"/>
              <m:supHide m:val="1"/>
              <m:ctrlPr>
                <w:rPr>
                  <w:rFonts w:ascii="Cambria Math" w:hAnsi="Cambria Math" w:cs="Times New Roman"/>
                  <w:i/>
                </w:rPr>
              </m:ctrlPr>
            </m:naryPr>
            <m:sub>
              <m:r>
                <m:rPr>
                  <m:sty m:val="bi"/>
                </m:rPr>
                <w:rPr>
                  <w:rFonts w:ascii="Cambria Math" w:hAnsi="Cambria Math" w:cs="Times New Roman"/>
                </w:rPr>
                <m:t>d</m:t>
              </m:r>
            </m:sub>
            <m:sup/>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r>
                <w:rPr>
                  <w:rFonts w:ascii="Cambria Math" w:hAnsi="Cambria Math" w:cs="Times New Roman"/>
                </w:rPr>
                <m:t>d</m:t>
              </m:r>
              <m:r>
                <m:rPr>
                  <m:sty m:val="bi"/>
                </m:rPr>
                <w:rPr>
                  <w:rFonts w:ascii="Cambria Math" w:hAnsi="Cambria Math" w:cs="Times New Roman"/>
                </w:rPr>
                <m:t>d</m:t>
              </m:r>
            </m:e>
          </m:nary>
        </m:oMath>
      </m:oMathPara>
    </w:p>
    <w:p w14:paraId="6CA974BB" w14:textId="0264E00E" w:rsidR="00C93A64" w:rsidRDefault="00C93A64" w:rsidP="00C93A64">
      <w:r>
        <w:t>However, there is no significant change in aforementioned practical technique to estimate parameters.</w:t>
      </w:r>
    </w:p>
    <w:p w14:paraId="7AE716C5" w14:textId="6ADA6BD2" w:rsidR="00820D0C" w:rsidRDefault="00820D0C" w:rsidP="00820D0C">
      <w:pPr>
        <w:ind w:firstLine="360"/>
      </w:pPr>
      <w:r>
        <w:t xml:space="preserve">Turning back the assumption that generator 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distributes normally with mean </w:t>
      </w:r>
      <w:r w:rsidRPr="00687340">
        <w:rPr>
          <w:rFonts w:cs="Times New Roman"/>
          <w:b/>
          <w:i/>
        </w:rPr>
        <w:t>μ</w:t>
      </w:r>
      <w:r>
        <w:t xml:space="preserve"> and variance </w:t>
      </w:r>
      <w:r w:rsidRPr="00294489">
        <w:rPr>
          <w:rFonts w:cs="Times New Roman"/>
          <w:i/>
        </w:rPr>
        <w:t>σ</w:t>
      </w:r>
      <w:r w:rsidRPr="00294489">
        <w:rPr>
          <w:vertAlign w:val="superscript"/>
        </w:rPr>
        <w:t>2</w:t>
      </w:r>
      <w:r>
        <w:t xml:space="preserve"> in some DGM as follows </w:t>
      </w:r>
      <w:sdt>
        <w:sdtPr>
          <w:id w:val="1939402661"/>
          <w:citation/>
        </w:sdtPr>
        <w:sdtEndPr/>
        <w:sdtContent>
          <w:r>
            <w:fldChar w:fldCharType="begin"/>
          </w:r>
          <w:r>
            <w:instrText xml:space="preserve">CITATION Ruthotto21DGM \p 3 \l 1033 </w:instrText>
          </w:r>
          <w:r>
            <w:fldChar w:fldCharType="separate"/>
          </w:r>
          <w:r>
            <w:rPr>
              <w:noProof/>
            </w:rPr>
            <w:t>(Ruthotto &amp; Haber, 2021, p. 3)</w:t>
          </w:r>
          <w:r>
            <w:fldChar w:fldCharType="end"/>
          </w:r>
        </w:sdtContent>
      </w:sdt>
      <w:r>
        <w:t>:</w:t>
      </w:r>
    </w:p>
    <w:p w14:paraId="0E618E1D" w14:textId="1FD5752A" w:rsidR="00820D0C" w:rsidRPr="00820D0C" w:rsidRDefault="00820D0C" w:rsidP="00820D0C">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AFC92D7" w14:textId="79F343B3" w:rsidR="00820D0C" w:rsidRPr="00820D0C" w:rsidRDefault="00820D0C" w:rsidP="00820D0C">
      <w:r>
        <w:t xml:space="preserve">This assumption is not totally exact because the distribution above </w:t>
      </w:r>
      <w:r w:rsidR="00C7451C">
        <w:t>mentions</w:t>
      </w:r>
      <w:r>
        <w:t xml:space="preserve"> the error </w:t>
      </w:r>
      <w:r w:rsidRPr="00820D0C">
        <w:rPr>
          <w:i/>
        </w:rPr>
        <w:t>g</w:t>
      </w:r>
      <w:r>
        <w:t>(</w:t>
      </w:r>
      <w:r w:rsidRPr="00820D0C">
        <w:rPr>
          <w:b/>
        </w:rPr>
        <w:t>z</w:t>
      </w:r>
      <w:r>
        <w:t xml:space="preserve"> | </w:t>
      </w:r>
      <w:r>
        <w:rPr>
          <w:rFonts w:cs="Times New Roman"/>
        </w:rPr>
        <w:t>Φ</w:t>
      </w:r>
      <w:r>
        <w:t xml:space="preserve">) – </w:t>
      </w:r>
      <w:r w:rsidRPr="00820D0C">
        <w:rPr>
          <w:b/>
          <w:i/>
        </w:rPr>
        <w:t>x</w:t>
      </w:r>
      <w:r>
        <w:t xml:space="preserve"> between generated data </w:t>
      </w:r>
      <w:r w:rsidRPr="00820D0C">
        <w:rPr>
          <w:i/>
        </w:rPr>
        <w:t>g</w:t>
      </w:r>
      <w:r>
        <w:t>(</w:t>
      </w:r>
      <w:r w:rsidRPr="00820D0C">
        <w:rPr>
          <w:b/>
        </w:rPr>
        <w:t>z</w:t>
      </w:r>
      <w:r>
        <w:t xml:space="preserve"> | </w:t>
      </w:r>
      <w:r>
        <w:rPr>
          <w:rFonts w:cs="Times New Roman"/>
        </w:rPr>
        <w:t>Φ</w:t>
      </w:r>
      <w:r>
        <w:t xml:space="preserve">) and real data </w:t>
      </w:r>
      <w:r w:rsidRPr="00820D0C">
        <w:rPr>
          <w:b/>
          <w:i/>
        </w:rPr>
        <w:t>x</w:t>
      </w:r>
      <w:r>
        <w:t xml:space="preserve">. Exactly, generator 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is defined as distribution of the error </w:t>
      </w:r>
      <w:r w:rsidRPr="00C7451C">
        <w:rPr>
          <w:rFonts w:cs="Times New Roman"/>
          <w:b/>
          <w:i/>
        </w:rPr>
        <w:t>ε</w:t>
      </w:r>
      <w:r>
        <w:t xml:space="preserve"> = </w:t>
      </w:r>
      <w:r w:rsidRPr="00820D0C">
        <w:rPr>
          <w:i/>
        </w:rPr>
        <w:t>g</w:t>
      </w:r>
      <w:r>
        <w:t>(</w:t>
      </w:r>
      <w:r w:rsidRPr="00820D0C">
        <w:rPr>
          <w:b/>
        </w:rPr>
        <w:t>z</w:t>
      </w:r>
      <w:r>
        <w:t xml:space="preserve"> | </w:t>
      </w:r>
      <w:r>
        <w:rPr>
          <w:rFonts w:cs="Times New Roman"/>
        </w:rPr>
        <w:t>Φ</w:t>
      </w:r>
      <w:r>
        <w:t xml:space="preserve">) – </w:t>
      </w:r>
      <w:r w:rsidRPr="00820D0C">
        <w:rPr>
          <w:b/>
          <w:i/>
        </w:rPr>
        <w:t>x</w:t>
      </w:r>
      <w:r>
        <w:t xml:space="preserve"> and such </w:t>
      </w:r>
      <w:r w:rsidR="00224F73">
        <w:t xml:space="preserve">error </w:t>
      </w:r>
      <w:r>
        <w:t>distribution is assumed to follow normal distribution</w:t>
      </w:r>
      <w:r w:rsidR="00224F73">
        <w:t xml:space="preserve"> with mean </w:t>
      </w:r>
      <w:r w:rsidR="00224F73" w:rsidRPr="00687340">
        <w:rPr>
          <w:rFonts w:cs="Times New Roman"/>
          <w:b/>
          <w:i/>
        </w:rPr>
        <w:t>μ</w:t>
      </w:r>
      <w:r w:rsidR="00224F73">
        <w:t xml:space="preserve"> and variance </w:t>
      </w:r>
      <w:r w:rsidR="00224F73" w:rsidRPr="00294489">
        <w:rPr>
          <w:rFonts w:cs="Times New Roman"/>
          <w:i/>
        </w:rPr>
        <w:t>σ</w:t>
      </w:r>
      <w:r w:rsidR="00224F73" w:rsidRPr="00294489">
        <w:rPr>
          <w:vertAlign w:val="superscript"/>
        </w:rPr>
        <w:t>2</w:t>
      </w:r>
      <w:r>
        <w:t>.</w:t>
      </w:r>
    </w:p>
    <w:p w14:paraId="2E05ED85" w14:textId="76E4BA59" w:rsidR="00820D0C" w:rsidRPr="00820D0C" w:rsidRDefault="00820D0C" w:rsidP="00820D0C">
      <m:oMathPara>
        <m:oMath>
          <m:r>
            <w:rPr>
              <w:rFonts w:ascii="Cambria Math" w:hAnsi="Cambria Math"/>
            </w:rPr>
            <m:t>P</m:t>
          </m:r>
          <m:d>
            <m:dPr>
              <m:ctrlPr>
                <w:rPr>
                  <w:rFonts w:ascii="Cambria Math" w:hAnsi="Cambria Math"/>
                  <w:i/>
                </w:rPr>
              </m:ctrlPr>
            </m:dPr>
            <m:e>
              <m:r>
                <m:rPr>
                  <m:sty m:val="bi"/>
                </m:rPr>
                <w:rPr>
                  <w:rFonts w:ascii="Cambria Math" w:hAnsi="Cambria Math"/>
                </w:rPr>
                <m:t>ε</m:t>
              </m:r>
            </m:e>
            <m:e>
              <m:r>
                <m:rPr>
                  <m:sty m:val="bi"/>
                </m:rPr>
                <w:rPr>
                  <w:rFonts w:ascii="Cambria Math" w:hAnsi="Cambria Math"/>
                </w:rPr>
                <m:t>μ</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D122989" w14:textId="77777777" w:rsidR="00B26481" w:rsidRDefault="00224F73" w:rsidP="00F26685">
      <w:r>
        <w:t xml:space="preserve">Therefore, setting error mean and error variance to be zero and one as </w:t>
      </w:r>
      <w:r w:rsidRPr="00687340">
        <w:rPr>
          <w:rFonts w:cs="Times New Roman"/>
          <w:b/>
          <w:i/>
        </w:rPr>
        <w:t>μ</w:t>
      </w:r>
      <w:r>
        <w:t xml:space="preserve"> = </w:t>
      </w:r>
      <w:r w:rsidRPr="00224F73">
        <w:rPr>
          <w:b/>
        </w:rPr>
        <w:t>0</w:t>
      </w:r>
      <w:r>
        <w:t xml:space="preserve">, </w:t>
      </w:r>
      <w:r w:rsidRPr="00294489">
        <w:rPr>
          <w:rFonts w:cs="Times New Roman"/>
          <w:i/>
        </w:rPr>
        <w:t>σ</w:t>
      </w:r>
      <w:r w:rsidRPr="00294489">
        <w:rPr>
          <w:vertAlign w:val="superscript"/>
        </w:rPr>
        <w:t>2</w:t>
      </w:r>
      <w:r>
        <w:t xml:space="preserve"> = 1 is for </w:t>
      </w:r>
      <w:r w:rsidR="00C17DCC">
        <w:t xml:space="preserve">best optimization because of smallest error mean </w:t>
      </w:r>
      <w:r w:rsidR="00C17DCC" w:rsidRPr="00C17DCC">
        <w:rPr>
          <w:b/>
        </w:rPr>
        <w:t>0</w:t>
      </w:r>
      <w:r w:rsidR="00C7451C">
        <w:t xml:space="preserve"> but the setting is not totally </w:t>
      </w:r>
      <w:r w:rsidR="00C17DCC">
        <w:t>diverse in data generation</w:t>
      </w:r>
      <w:r w:rsidR="00B26481">
        <w:t>.</w:t>
      </w:r>
    </w:p>
    <w:p w14:paraId="6F7C0050" w14:textId="3F82518A" w:rsidR="00B26481" w:rsidRPr="00820D0C" w:rsidRDefault="00B26481" w:rsidP="00B26481">
      <m:oMathPara>
        <m:oMath>
          <m:r>
            <w:rPr>
              <w:rFonts w:ascii="Cambria Math" w:hAnsi="Cambria Math"/>
            </w:rPr>
            <m:t>P</m:t>
          </m:r>
          <m:d>
            <m:dPr>
              <m:ctrlPr>
                <w:rPr>
                  <w:rFonts w:ascii="Cambria Math" w:hAnsi="Cambria Math"/>
                  <w:i/>
                </w:rPr>
              </m:ctrlPr>
            </m:dPr>
            <m:e>
              <m:r>
                <m:rPr>
                  <m:sty m:val="bi"/>
                </m:rPr>
                <w:rPr>
                  <w:rFonts w:ascii="Cambria Math" w:hAnsi="Cambria Math"/>
                </w:rPr>
                <m:t>ε</m:t>
              </m:r>
            </m:e>
            <m:e>
              <m:r>
                <m:rPr>
                  <m:sty m:val="bi"/>
                </m:rPr>
                <w:rPr>
                  <w:rFonts w:ascii="Cambria Math" w:hAnsi="Cambria Math"/>
                </w:rPr>
                <m:t>μ</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num>
                <m:den>
                  <m:r>
                    <w:rPr>
                      <w:rFonts w:ascii="Cambria Math" w:hAnsi="Cambria Math"/>
                    </w:rPr>
                    <m:t>2</m:t>
                  </m:r>
                </m:den>
              </m:f>
            </m:e>
          </m:d>
        </m:oMath>
      </m:oMathPara>
    </w:p>
    <w:p w14:paraId="659EB387" w14:textId="45540030" w:rsidR="00820D0C" w:rsidRDefault="00224F73" w:rsidP="00F26685">
      <w:r>
        <w:t xml:space="preserve">When learning generator DNN by backpropagation algorithm associated with SGD, it is possible to estimate dynamically </w:t>
      </w:r>
      <w:r w:rsidRPr="00687340">
        <w:rPr>
          <w:rFonts w:cs="Times New Roman"/>
          <w:b/>
          <w:i/>
        </w:rPr>
        <w:t>μ</w:t>
      </w:r>
      <w:r>
        <w:rPr>
          <w:rFonts w:cs="Times New Roman"/>
        </w:rPr>
        <w:t xml:space="preserve"> and </w:t>
      </w:r>
      <w:r w:rsidRPr="00294489">
        <w:rPr>
          <w:rFonts w:cs="Times New Roman"/>
          <w:i/>
        </w:rPr>
        <w:t>σ</w:t>
      </w:r>
      <w:r w:rsidRPr="00294489">
        <w:rPr>
          <w:vertAlign w:val="superscript"/>
        </w:rPr>
        <w:t>2</w:t>
      </w:r>
      <w:r>
        <w:t xml:space="preserve"> by maximum likelihood estimation</w:t>
      </w:r>
      <w:r w:rsidR="00B0272C">
        <w:t xml:space="preserve"> (MLE) method</w:t>
      </w:r>
      <w:r>
        <w:t>.</w:t>
      </w:r>
      <w:r w:rsidR="00F26685">
        <w:t xml:space="preserve"> Given epoch </w:t>
      </w:r>
      <w:r w:rsidR="00F26685" w:rsidRPr="00A27612">
        <w:rPr>
          <w:b/>
          <w:i/>
        </w:rPr>
        <w:t>D</w:t>
      </w:r>
      <w:r w:rsidR="00F26685">
        <w:t xml:space="preserve"> = (</w:t>
      </w:r>
      <w:r w:rsidR="00F26685" w:rsidRPr="00A27612">
        <w:rPr>
          <w:b/>
          <w:i/>
        </w:rPr>
        <w:t>d</w:t>
      </w:r>
      <w:r w:rsidR="00F26685" w:rsidRPr="00A27612">
        <w:rPr>
          <w:vertAlign w:val="superscript"/>
        </w:rPr>
        <w:t>(1)</w:t>
      </w:r>
      <w:r w:rsidR="00F26685">
        <w:t xml:space="preserve"> = (</w:t>
      </w:r>
      <w:r w:rsidR="00F26685" w:rsidRPr="00A27612">
        <w:rPr>
          <w:b/>
          <w:i/>
        </w:rPr>
        <w:t>x</w:t>
      </w:r>
      <w:r w:rsidR="00F26685" w:rsidRPr="00A27612">
        <w:rPr>
          <w:vertAlign w:val="superscript"/>
        </w:rPr>
        <w:t>(1)</w:t>
      </w:r>
      <w:r w:rsidR="00F26685">
        <w:t xml:space="preserve">, </w:t>
      </w:r>
      <w:r w:rsidR="00F26685" w:rsidRPr="00A27612">
        <w:rPr>
          <w:b/>
        </w:rPr>
        <w:t>z</w:t>
      </w:r>
      <w:r w:rsidR="00F26685" w:rsidRPr="00A27612">
        <w:rPr>
          <w:vertAlign w:val="superscript"/>
        </w:rPr>
        <w:t>(1)</w:t>
      </w:r>
      <w:r w:rsidR="00F26685">
        <w:t xml:space="preserve">), </w:t>
      </w:r>
      <w:r w:rsidR="00F26685" w:rsidRPr="00A27612">
        <w:rPr>
          <w:b/>
          <w:i/>
        </w:rPr>
        <w:t>d</w:t>
      </w:r>
      <w:r w:rsidR="00F26685" w:rsidRPr="00A27612">
        <w:rPr>
          <w:vertAlign w:val="superscript"/>
        </w:rPr>
        <w:t>(</w:t>
      </w:r>
      <w:r w:rsidR="00F26685">
        <w:rPr>
          <w:vertAlign w:val="superscript"/>
        </w:rPr>
        <w:t>2</w:t>
      </w:r>
      <w:r w:rsidR="00F26685" w:rsidRPr="00A27612">
        <w:rPr>
          <w:vertAlign w:val="superscript"/>
        </w:rPr>
        <w:t>)</w:t>
      </w:r>
      <w:r w:rsidR="00F26685">
        <w:t xml:space="preserve"> = (</w:t>
      </w:r>
      <w:r w:rsidR="00F26685" w:rsidRPr="00A27612">
        <w:rPr>
          <w:b/>
          <w:i/>
        </w:rPr>
        <w:t>x</w:t>
      </w:r>
      <w:r w:rsidR="00F26685" w:rsidRPr="00A27612">
        <w:rPr>
          <w:vertAlign w:val="superscript"/>
        </w:rPr>
        <w:t>(</w:t>
      </w:r>
      <w:r w:rsidR="00F26685">
        <w:rPr>
          <w:vertAlign w:val="superscript"/>
        </w:rPr>
        <w:t>2</w:t>
      </w:r>
      <w:r w:rsidR="00F26685" w:rsidRPr="00A27612">
        <w:rPr>
          <w:vertAlign w:val="superscript"/>
        </w:rPr>
        <w:t>)</w:t>
      </w:r>
      <w:r w:rsidR="00F26685">
        <w:t xml:space="preserve">, </w:t>
      </w:r>
      <w:r w:rsidR="00F26685" w:rsidRPr="00A27612">
        <w:rPr>
          <w:b/>
        </w:rPr>
        <w:t>z</w:t>
      </w:r>
      <w:r w:rsidR="00F26685" w:rsidRPr="00A27612">
        <w:rPr>
          <w:vertAlign w:val="superscript"/>
        </w:rPr>
        <w:t>(</w:t>
      </w:r>
      <w:r w:rsidR="00F26685">
        <w:rPr>
          <w:vertAlign w:val="superscript"/>
        </w:rPr>
        <w:t>2</w:t>
      </w:r>
      <w:r w:rsidR="00F26685" w:rsidRPr="00A27612">
        <w:rPr>
          <w:vertAlign w:val="superscript"/>
        </w:rPr>
        <w:t>)</w:t>
      </w:r>
      <w:r w:rsidR="00F26685">
        <w:t xml:space="preserve">),…, </w:t>
      </w:r>
      <w:r w:rsidR="00F26685" w:rsidRPr="00A27612">
        <w:rPr>
          <w:b/>
          <w:i/>
        </w:rPr>
        <w:t>d</w:t>
      </w:r>
      <w:r w:rsidR="00F26685" w:rsidRPr="00A27612">
        <w:rPr>
          <w:vertAlign w:val="superscript"/>
        </w:rPr>
        <w:t>(</w:t>
      </w:r>
      <w:r w:rsidR="00F26685" w:rsidRPr="008665C0">
        <w:rPr>
          <w:i/>
          <w:vertAlign w:val="superscript"/>
        </w:rPr>
        <w:t>N</w:t>
      </w:r>
      <w:r w:rsidR="00F26685" w:rsidRPr="00A27612">
        <w:rPr>
          <w:vertAlign w:val="superscript"/>
        </w:rPr>
        <w:t>)</w:t>
      </w:r>
      <w:r w:rsidR="00F26685">
        <w:t xml:space="preserve"> = (</w:t>
      </w:r>
      <w:r w:rsidR="00F26685" w:rsidRPr="00A27612">
        <w:rPr>
          <w:b/>
          <w:i/>
        </w:rPr>
        <w:t>x</w:t>
      </w:r>
      <w:r w:rsidR="00F26685" w:rsidRPr="00A27612">
        <w:rPr>
          <w:vertAlign w:val="superscript"/>
        </w:rPr>
        <w:t>(</w:t>
      </w:r>
      <w:r w:rsidR="00F26685" w:rsidRPr="008665C0">
        <w:rPr>
          <w:i/>
          <w:vertAlign w:val="superscript"/>
        </w:rPr>
        <w:t>N</w:t>
      </w:r>
      <w:r w:rsidR="00F26685" w:rsidRPr="00A27612">
        <w:rPr>
          <w:vertAlign w:val="superscript"/>
        </w:rPr>
        <w:t>)</w:t>
      </w:r>
      <w:r w:rsidR="00F26685">
        <w:t xml:space="preserve">, </w:t>
      </w:r>
      <w:r w:rsidR="00F26685" w:rsidRPr="00A27612">
        <w:rPr>
          <w:b/>
        </w:rPr>
        <w:t>z</w:t>
      </w:r>
      <w:r w:rsidR="00F26685" w:rsidRPr="00A27612">
        <w:rPr>
          <w:vertAlign w:val="superscript"/>
        </w:rPr>
        <w:t>(</w:t>
      </w:r>
      <w:r w:rsidR="00F26685" w:rsidRPr="008665C0">
        <w:rPr>
          <w:i/>
          <w:vertAlign w:val="superscript"/>
        </w:rPr>
        <w:t>N</w:t>
      </w:r>
      <w:r w:rsidR="00F26685" w:rsidRPr="00A27612">
        <w:rPr>
          <w:vertAlign w:val="superscript"/>
        </w:rPr>
        <w:t>)</w:t>
      </w:r>
      <w:r w:rsidR="00F26685">
        <w:t>)), error mean and error variance are estimated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71C38" w14:paraId="6701D72F" w14:textId="77777777" w:rsidTr="005D0DF6">
        <w:tc>
          <w:tcPr>
            <w:tcW w:w="4789" w:type="pct"/>
          </w:tcPr>
          <w:p w14:paraId="316E2CE3" w14:textId="55FA526F" w:rsidR="00371C38" w:rsidRDefault="00C36CB9" w:rsidP="00C7451C">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r>
                                    <m:rPr>
                                      <m:sty m:val="p"/>
                                    </m:rPr>
                                    <w:rPr>
                                      <w:rFonts w:ascii="Cambria Math" w:hAnsi="Cambria Math"/>
                                    </w:rPr>
                                    <m:t>Φ</m:t>
                                  </m:r>
                                </m:e>
                              </m:d>
                              <m:r>
                                <w:rPr>
                                  <w:rFonts w:ascii="Cambria Math" w:hAnsi="Cambria Math"/>
                                </w:rPr>
                                <m:t>-</m:t>
                              </m:r>
                              <m:sSup>
                                <m:sSupPr>
                                  <m:ctrlPr>
                                    <w:rPr>
                                      <w:rFonts w:ascii="Cambria Math" w:hAnsi="Cambria Math"/>
                                      <w:b/>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d>
                        </m:e>
                      </m:nary>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r>
                                        <m:rPr>
                                          <m:sty m:val="p"/>
                                        </m:rPr>
                                        <w:rPr>
                                          <w:rFonts w:ascii="Cambria Math" w:hAnsi="Cambria Math"/>
                                        </w:rPr>
                                        <m:t>Φ</m:t>
                                      </m:r>
                                    </m:e>
                                  </m:d>
                                  <m:r>
                                    <w:rPr>
                                      <w:rFonts w:ascii="Cambria Math" w:hAnsi="Cambria Math"/>
                                    </w:rPr>
                                    <m:t>-</m:t>
                                  </m:r>
                                  <m:sSup>
                                    <m:sSupPr>
                                      <m:ctrlPr>
                                        <w:rPr>
                                          <w:rFonts w:ascii="Cambria Math" w:hAnsi="Cambria Math"/>
                                          <w:b/>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e>
                            <m:sup>
                              <m:r>
                                <w:rPr>
                                  <w:rFonts w:ascii="Cambria Math" w:hAnsi="Cambria Math"/>
                                </w:rPr>
                                <m:t>2</m:t>
                              </m:r>
                            </m:sup>
                          </m:sSup>
                        </m:e>
                      </m:nary>
                    </m:e>
                  </m:mr>
                </m:m>
              </m:oMath>
            </m:oMathPara>
          </w:p>
        </w:tc>
        <w:tc>
          <w:tcPr>
            <w:tcW w:w="211" w:type="pct"/>
            <w:vAlign w:val="center"/>
          </w:tcPr>
          <w:p w14:paraId="6ABCC5EC" w14:textId="4C4AC3CF" w:rsidR="00371C38" w:rsidRDefault="00371C38" w:rsidP="00371C38">
            <w:pPr>
              <w:jc w:val="right"/>
            </w:pPr>
            <w:r>
              <w:t>(1.6)</w:t>
            </w:r>
          </w:p>
        </w:tc>
      </w:tr>
    </w:tbl>
    <w:p w14:paraId="0DF024CD" w14:textId="52578123" w:rsidR="00224F73" w:rsidRDefault="004400BD" w:rsidP="00371C38">
      <w:r>
        <w:t xml:space="preserve">When error mean and error variance are dynamically estimated instead of fixing them by zero and unit, generator DNN </w:t>
      </w:r>
      <w:r w:rsidRPr="00820D0C">
        <w:rPr>
          <w:i/>
        </w:rPr>
        <w:t>g</w:t>
      </w:r>
      <w:r>
        <w:t>(</w:t>
      </w:r>
      <w:r w:rsidRPr="00820D0C">
        <w:rPr>
          <w:b/>
        </w:rPr>
        <w:t>z</w:t>
      </w:r>
      <w:r>
        <w:t xml:space="preserve"> | </w:t>
      </w:r>
      <w:r>
        <w:rPr>
          <w:rFonts w:cs="Times New Roman"/>
        </w:rPr>
        <w:t>Φ</w:t>
      </w:r>
      <w:r>
        <w:t xml:space="preserve">) </w:t>
      </w:r>
      <w:r w:rsidR="00C17DCC">
        <w:t>may</w:t>
      </w:r>
      <w:r>
        <w:t xml:space="preserve"> produce new data in </w:t>
      </w:r>
      <w:r w:rsidR="001A297C">
        <w:t xml:space="preserve">high </w:t>
      </w:r>
      <w:r>
        <w:t>diversity</w:t>
      </w:r>
      <w:r w:rsidR="00C17DCC">
        <w:t>, which is similar to add noises to generated data</w:t>
      </w:r>
      <w:r>
        <w:t xml:space="preserve">. </w:t>
      </w:r>
      <w:r w:rsidR="00685C89">
        <w:t xml:space="preserve">In other words, estimation of error mean and error variance based on epoch makes the data generation more diverse because </w:t>
      </w:r>
      <w:r w:rsidR="00685C89" w:rsidRPr="00685C89">
        <w:rPr>
          <w:b/>
        </w:rPr>
        <w:t>z</w:t>
      </w:r>
      <w:r w:rsidR="00685C89">
        <w:t xml:space="preserve"> </w:t>
      </w:r>
      <w:r w:rsidR="00EF0DED">
        <w:t>may be</w:t>
      </w:r>
      <w:r w:rsidR="00685C89">
        <w:t xml:space="preserve"> randomized in interval [</w:t>
      </w:r>
      <w:r w:rsidR="00685C89" w:rsidRPr="00685C89">
        <w:rPr>
          <w:b/>
        </w:rPr>
        <w:t>0</w:t>
      </w:r>
      <w:r w:rsidR="00685C89">
        <w:t xml:space="preserve">, </w:t>
      </w:r>
      <w:r w:rsidR="00685C89" w:rsidRPr="00685C89">
        <w:rPr>
          <w:b/>
        </w:rPr>
        <w:t>1</w:t>
      </w:r>
      <w:r w:rsidR="00685C89">
        <w:t xml:space="preserve">] </w:t>
      </w:r>
      <w:r w:rsidR="00EF0DED">
        <w:t xml:space="preserve">although DGMs try to diversify </w:t>
      </w:r>
      <w:r w:rsidR="00EF0DED" w:rsidRPr="00EF0DED">
        <w:rPr>
          <w:b/>
        </w:rPr>
        <w:t>z</w:t>
      </w:r>
      <w:r w:rsidR="00EF0DED">
        <w:t xml:space="preserve"> </w:t>
      </w:r>
      <w:r w:rsidR="00B74EDB">
        <w:t xml:space="preserve">or </w:t>
      </w:r>
      <w:r w:rsidR="00B74EDB" w:rsidRPr="00B74EDB">
        <w:rPr>
          <w:b/>
          <w:i/>
        </w:rPr>
        <w:t>x</w:t>
      </w:r>
      <w:r w:rsidR="00B74EDB">
        <w:t xml:space="preserve"> </w:t>
      </w:r>
      <w:r w:rsidR="00EF0DED">
        <w:t xml:space="preserve">like </w:t>
      </w:r>
      <w:r w:rsidR="00EF0DED" w:rsidRPr="00EF0DED">
        <w:t>Variational Autoencoders (VAE)</w:t>
      </w:r>
      <w:r w:rsidR="00EF0DED">
        <w:t xml:space="preserve"> and </w:t>
      </w:r>
      <w:r w:rsidR="00EF0DED" w:rsidRPr="00EF0DED">
        <w:t>Generative Adversarial Network (GAN)</w:t>
      </w:r>
      <w:r w:rsidR="00685C89">
        <w:t>.</w:t>
      </w:r>
      <w:r w:rsidR="004A2AE6">
        <w:t xml:space="preserve"> </w:t>
      </w:r>
      <w:r w:rsidR="001A297C">
        <w:t>Note, i</w:t>
      </w:r>
      <w:r w:rsidR="00EF0DED">
        <w:t>f</w:t>
      </w:r>
      <w:r w:rsidR="004A2AE6">
        <w:t xml:space="preserve"> </w:t>
      </w:r>
      <w:r w:rsidR="004A2AE6" w:rsidRPr="00685C89">
        <w:rPr>
          <w:b/>
        </w:rPr>
        <w:t>z</w:t>
      </w:r>
      <w:r w:rsidR="001A297C">
        <w:t xml:space="preserve"> is </w:t>
      </w:r>
      <w:r w:rsidR="004A2AE6">
        <w:t xml:space="preserve">randomized </w:t>
      </w:r>
      <w:r w:rsidR="005D5064">
        <w:t xml:space="preserve">only </w:t>
      </w:r>
      <w:r w:rsidR="004A2AE6">
        <w:t>in interval [</w:t>
      </w:r>
      <w:r w:rsidR="004A2AE6" w:rsidRPr="00685C89">
        <w:rPr>
          <w:b/>
        </w:rPr>
        <w:t>0</w:t>
      </w:r>
      <w:r w:rsidR="004A2AE6">
        <w:t xml:space="preserve">, </w:t>
      </w:r>
      <w:r w:rsidR="004A2AE6" w:rsidRPr="00685C89">
        <w:rPr>
          <w:b/>
        </w:rPr>
        <w:t>1</w:t>
      </w:r>
      <w:r w:rsidR="004A2AE6">
        <w:t xml:space="preserve">], generated data </w:t>
      </w:r>
      <w:r w:rsidR="004A2AE6" w:rsidRPr="00371C38">
        <w:rPr>
          <w:b/>
          <w:i/>
        </w:rPr>
        <w:t>x</w:t>
      </w:r>
      <w:r w:rsidR="004A2AE6">
        <w:t xml:space="preserve">’ = </w:t>
      </w:r>
      <w:r w:rsidR="004A2AE6" w:rsidRPr="00820D0C">
        <w:rPr>
          <w:i/>
        </w:rPr>
        <w:t>g</w:t>
      </w:r>
      <w:r w:rsidR="004A2AE6">
        <w:t>(</w:t>
      </w:r>
      <w:r w:rsidR="004A2AE6" w:rsidRPr="00820D0C">
        <w:rPr>
          <w:b/>
        </w:rPr>
        <w:t>z</w:t>
      </w:r>
      <w:r w:rsidR="004A2AE6">
        <w:t xml:space="preserve"> | </w:t>
      </w:r>
      <w:r w:rsidR="004A2AE6">
        <w:rPr>
          <w:rFonts w:cs="Times New Roman"/>
        </w:rPr>
        <w:t>Φ</w:t>
      </w:r>
      <w:r w:rsidR="004A2AE6">
        <w:t xml:space="preserve">) </w:t>
      </w:r>
      <w:r w:rsidR="00C17DCC">
        <w:t>may</w:t>
      </w:r>
      <w:r w:rsidR="004A2AE6">
        <w:t xml:space="preserve"> not </w:t>
      </w:r>
      <w:r w:rsidR="00EF0DED">
        <w:t xml:space="preserve">be </w:t>
      </w:r>
      <w:r w:rsidR="00371C38">
        <w:t xml:space="preserve">different much from sample </w:t>
      </w:r>
      <w:r w:rsidR="00371C38" w:rsidRPr="00371C38">
        <w:rPr>
          <w:b/>
          <w:i/>
        </w:rPr>
        <w:t>x</w:t>
      </w:r>
      <w:r w:rsidR="00371C38">
        <w:t xml:space="preserve"> in epoch </w:t>
      </w:r>
      <w:r w:rsidR="00EF0DED">
        <w:t>in case that</w:t>
      </w:r>
      <w:r w:rsidR="00371C38">
        <w:t xml:space="preserve"> error mean </w:t>
      </w:r>
      <w:r w:rsidR="00371C38" w:rsidRPr="00687340">
        <w:rPr>
          <w:rFonts w:cs="Times New Roman"/>
          <w:b/>
          <w:i/>
        </w:rPr>
        <w:t>μ</w:t>
      </w:r>
      <w:r w:rsidR="00371C38">
        <w:t xml:space="preserve"> and error variance </w:t>
      </w:r>
      <w:r w:rsidR="00371C38" w:rsidRPr="00294489">
        <w:rPr>
          <w:rFonts w:cs="Times New Roman"/>
          <w:i/>
        </w:rPr>
        <w:t>σ</w:t>
      </w:r>
      <w:r w:rsidR="00371C38" w:rsidRPr="00294489">
        <w:rPr>
          <w:vertAlign w:val="superscript"/>
        </w:rPr>
        <w:t>2</w:t>
      </w:r>
      <w:r w:rsidR="00371C38">
        <w:t xml:space="preserve"> are fixed by </w:t>
      </w:r>
      <w:r w:rsidR="00371C38" w:rsidRPr="00371C38">
        <w:rPr>
          <w:b/>
        </w:rPr>
        <w:t>0</w:t>
      </w:r>
      <w:r w:rsidR="00371C38">
        <w:t xml:space="preserve"> and 1.</w:t>
      </w:r>
      <w:r w:rsidR="00C17DCC">
        <w:t xml:space="preserve"> However, quality of data generation is the best with zero error mean </w:t>
      </w:r>
      <w:r w:rsidR="00C17DCC" w:rsidRPr="00C17DCC">
        <w:rPr>
          <w:b/>
        </w:rPr>
        <w:t>0</w:t>
      </w:r>
      <w:r w:rsidR="00C17DCC">
        <w:t>.</w:t>
      </w:r>
    </w:p>
    <w:p w14:paraId="75E06AD1" w14:textId="4D53F2D0" w:rsidR="00337E86" w:rsidRDefault="00A826EB" w:rsidP="00712A04">
      <w:pPr>
        <w:ind w:firstLine="360"/>
      </w:pPr>
      <w:r>
        <w:t xml:space="preserve">Recall that the two problems of constructing DGM are 1) how to train generator DNN </w:t>
      </w:r>
      <w:r w:rsidRPr="000F52E6">
        <w:rPr>
          <w:i/>
        </w:rPr>
        <w:t>g</w:t>
      </w:r>
      <w:r>
        <w:t>(</w:t>
      </w:r>
      <w:r w:rsidRPr="000F52E6">
        <w:rPr>
          <w:b/>
        </w:rPr>
        <w:t>z</w:t>
      </w:r>
      <w:r>
        <w:t xml:space="preserve"> | </w:t>
      </w:r>
      <w:r>
        <w:rPr>
          <w:rFonts w:cs="Times New Roman"/>
        </w:rPr>
        <w:t>Φ</w:t>
      </w:r>
      <w:r>
        <w:t xml:space="preserve">) and 2) how to qualify such training task which often relates to another optimization task or another training task. The first problem relates to how to establish generator likelihood </w:t>
      </w:r>
      <w:r>
        <w:rPr>
          <w:i/>
        </w:rPr>
        <w:t>P</w:t>
      </w:r>
      <w:r>
        <w:t>(</w:t>
      </w:r>
      <w:r w:rsidRPr="00A826EB">
        <w:rPr>
          <w:b/>
          <w:i/>
        </w:rPr>
        <w:t>x</w:t>
      </w:r>
      <w:r>
        <w:t xml:space="preserve"> | </w:t>
      </w:r>
      <w:r>
        <w:rPr>
          <w:rFonts w:cs="Times New Roman"/>
        </w:rPr>
        <w:t>Φ</w:t>
      </w:r>
      <w:r w:rsidR="009111C9">
        <w:rPr>
          <w:rFonts w:cs="Times New Roman"/>
        </w:rPr>
        <w:t xml:space="preserve">, </w:t>
      </w:r>
      <w:r w:rsidR="009111C9" w:rsidRPr="009111C9">
        <w:rPr>
          <w:rFonts w:cs="Times New Roman"/>
          <w:b/>
        </w:rPr>
        <w:t>z</w:t>
      </w:r>
      <w:r>
        <w:t>)</w:t>
      </w:r>
      <w:r w:rsidR="009111C9">
        <w:t xml:space="preserve"> which is the probability density function (PDF) of intractable </w:t>
      </w:r>
      <w:r w:rsidR="009111C9" w:rsidRPr="009111C9">
        <w:rPr>
          <w:b/>
          <w:i/>
        </w:rPr>
        <w:t>x</w:t>
      </w:r>
      <w:r w:rsidR="009111C9">
        <w:t xml:space="preserve"> given tractable data </w:t>
      </w:r>
      <w:r w:rsidR="009111C9" w:rsidRPr="009111C9">
        <w:rPr>
          <w:b/>
        </w:rPr>
        <w:t>z</w:t>
      </w:r>
      <w:r w:rsidR="009111C9">
        <w:t xml:space="preserve"> and this establishment is based on generator DNN </w:t>
      </w:r>
      <w:r w:rsidR="009111C9" w:rsidRPr="000F52E6">
        <w:rPr>
          <w:i/>
        </w:rPr>
        <w:t>g</w:t>
      </w:r>
      <w:r w:rsidR="009111C9">
        <w:t>(</w:t>
      </w:r>
      <w:r w:rsidR="009111C9" w:rsidRPr="000F52E6">
        <w:rPr>
          <w:b/>
        </w:rPr>
        <w:t>z</w:t>
      </w:r>
      <w:r w:rsidR="009111C9">
        <w:t xml:space="preserve"> | </w:t>
      </w:r>
      <w:r w:rsidR="009111C9">
        <w:rPr>
          <w:rFonts w:cs="Times New Roman"/>
        </w:rPr>
        <w:t>Φ</w:t>
      </w:r>
      <w:r w:rsidR="009111C9">
        <w:t>).</w:t>
      </w:r>
      <w:r w:rsidR="008755AE">
        <w:t xml:space="preserve"> However, there are some DGMs do not </w:t>
      </w:r>
      <w:r w:rsidR="0042689B">
        <w:t xml:space="preserve">specify explicitly the density function </w:t>
      </w:r>
      <w:r w:rsidR="0042689B">
        <w:rPr>
          <w:i/>
        </w:rPr>
        <w:t>P</w:t>
      </w:r>
      <w:r w:rsidR="0042689B">
        <w:t>(</w:t>
      </w:r>
      <w:r w:rsidR="0042689B" w:rsidRPr="00A826EB">
        <w:rPr>
          <w:b/>
          <w:i/>
        </w:rPr>
        <w:t>x</w:t>
      </w:r>
      <w:r w:rsidR="0042689B">
        <w:t xml:space="preserve"> | </w:t>
      </w:r>
      <w:r w:rsidR="0042689B">
        <w:rPr>
          <w:rFonts w:cs="Times New Roman"/>
        </w:rPr>
        <w:t xml:space="preserve">Φ, </w:t>
      </w:r>
      <w:r w:rsidR="0042689B" w:rsidRPr="009111C9">
        <w:rPr>
          <w:rFonts w:cs="Times New Roman"/>
          <w:b/>
        </w:rPr>
        <w:t>z</w:t>
      </w:r>
      <w:r w:rsidR="0042689B">
        <w:t>), which is cause of the fact that</w:t>
      </w:r>
      <w:r w:rsidR="0078661A">
        <w:t xml:space="preserve"> there are </w:t>
      </w:r>
      <w:r w:rsidR="000E6E30">
        <w:t xml:space="preserve">two </w:t>
      </w:r>
      <w:r w:rsidR="0078661A">
        <w:t xml:space="preserve">DGM approaches: 1) DGM specifies explicitly generator PDF </w:t>
      </w:r>
      <w:r w:rsidR="0078661A">
        <w:rPr>
          <w:i/>
        </w:rPr>
        <w:t>P</w:t>
      </w:r>
      <w:r w:rsidR="0078661A">
        <w:t>(</w:t>
      </w:r>
      <w:r w:rsidR="0078661A" w:rsidRPr="00A826EB">
        <w:rPr>
          <w:b/>
          <w:i/>
        </w:rPr>
        <w:t>x</w:t>
      </w:r>
      <w:r w:rsidR="0078661A">
        <w:t xml:space="preserve"> | </w:t>
      </w:r>
      <w:r w:rsidR="0078661A">
        <w:rPr>
          <w:rFonts w:cs="Times New Roman"/>
        </w:rPr>
        <w:t xml:space="preserve">Φ, </w:t>
      </w:r>
      <w:r w:rsidR="0078661A" w:rsidRPr="009111C9">
        <w:rPr>
          <w:rFonts w:cs="Times New Roman"/>
          <w:b/>
        </w:rPr>
        <w:t>z</w:t>
      </w:r>
      <w:r w:rsidR="0078661A">
        <w:t xml:space="preserve">) and 2) </w:t>
      </w:r>
      <w:r w:rsidR="00BB3EDB">
        <w:t>vice versa.</w:t>
      </w:r>
      <w:r w:rsidR="002F109E">
        <w:t xml:space="preserve"> In group of explicit PDF</w:t>
      </w:r>
      <w:r w:rsidR="000E6E30">
        <w:t xml:space="preserve"> approach</w:t>
      </w:r>
      <w:r w:rsidR="002F109E">
        <w:t xml:space="preserve">, there are two built-in approaches: 1) tractable density DGM specifies explicitly well-known distributions for generator likelihood and 2) </w:t>
      </w:r>
      <w:r w:rsidR="00700AE8">
        <w:t>approximate density DGM tries to estimate approximately generator</w:t>
      </w:r>
      <w:r w:rsidR="000E6E30">
        <w:t xml:space="preserve"> PDF</w:t>
      </w:r>
      <w:r w:rsidR="00700AE8">
        <w:t xml:space="preserve"> </w:t>
      </w:r>
      <w:r w:rsidR="00700AE8">
        <w:rPr>
          <w:i/>
        </w:rPr>
        <w:t>P</w:t>
      </w:r>
      <w:r w:rsidR="00700AE8">
        <w:t>(</w:t>
      </w:r>
      <w:r w:rsidR="00700AE8" w:rsidRPr="00A826EB">
        <w:rPr>
          <w:b/>
          <w:i/>
        </w:rPr>
        <w:t>x</w:t>
      </w:r>
      <w:r w:rsidR="00700AE8">
        <w:t xml:space="preserve"> | </w:t>
      </w:r>
      <w:r w:rsidR="00700AE8">
        <w:rPr>
          <w:rFonts w:cs="Times New Roman"/>
        </w:rPr>
        <w:t xml:space="preserve">Φ, </w:t>
      </w:r>
      <w:r w:rsidR="00700AE8" w:rsidRPr="009111C9">
        <w:rPr>
          <w:rFonts w:cs="Times New Roman"/>
          <w:b/>
        </w:rPr>
        <w:t>z</w:t>
      </w:r>
      <w:r w:rsidR="00700AE8">
        <w:t xml:space="preserve">) or derive other PDF that </w:t>
      </w:r>
      <w:r w:rsidR="000E6E30">
        <w:t>is similar to</w:t>
      </w:r>
      <w:r w:rsidR="00700AE8">
        <w:t xml:space="preserve"> </w:t>
      </w:r>
      <w:r w:rsidR="00700AE8">
        <w:rPr>
          <w:i/>
        </w:rPr>
        <w:t>P</w:t>
      </w:r>
      <w:r w:rsidR="00700AE8">
        <w:t>(</w:t>
      </w:r>
      <w:r w:rsidR="00700AE8" w:rsidRPr="00A826EB">
        <w:rPr>
          <w:b/>
          <w:i/>
        </w:rPr>
        <w:t>x</w:t>
      </w:r>
      <w:r w:rsidR="00700AE8">
        <w:t xml:space="preserve"> | </w:t>
      </w:r>
      <w:r w:rsidR="00700AE8">
        <w:rPr>
          <w:rFonts w:cs="Times New Roman"/>
        </w:rPr>
        <w:t xml:space="preserve">Φ, </w:t>
      </w:r>
      <w:r w:rsidR="00700AE8" w:rsidRPr="009111C9">
        <w:rPr>
          <w:rFonts w:cs="Times New Roman"/>
          <w:b/>
        </w:rPr>
        <w:t>z</w:t>
      </w:r>
      <w:r w:rsidR="00700AE8">
        <w:t>)</w:t>
      </w:r>
      <w:r w:rsidR="00A52EBC">
        <w:t>.</w:t>
      </w:r>
      <w:r w:rsidR="000E6E30">
        <w:t xml:space="preserve"> In general, there are three main approaches for constructing DGM such as tractable density DGM, approximate density DGM, and implicit density DGM which are mentioned in next sections.</w:t>
      </w:r>
      <w:r w:rsidR="00337E86">
        <w:t xml:space="preserve"> Following figure depicts taxonomy of DGM</w:t>
      </w:r>
      <w:sdt>
        <w:sdtPr>
          <w:id w:val="-1623077092"/>
          <w:citation/>
        </w:sdtPr>
        <w:sdtEndPr/>
        <w:sdtContent>
          <w:r w:rsidR="00766EE4">
            <w:fldChar w:fldCharType="begin"/>
          </w:r>
          <w:r w:rsidR="00766EE4">
            <w:instrText xml:space="preserve">CITATION Ous18 \p 7 \l 1033 </w:instrText>
          </w:r>
          <w:r w:rsidR="00766EE4">
            <w:fldChar w:fldCharType="separate"/>
          </w:r>
          <w:r w:rsidR="00766EE4">
            <w:rPr>
              <w:noProof/>
            </w:rPr>
            <w:t xml:space="preserve"> (Oussidi &amp; Elhassouny, 2018, p. 7)</w:t>
          </w:r>
          <w:r w:rsidR="00766EE4">
            <w:fldChar w:fldCharType="end"/>
          </w:r>
        </w:sdtContent>
      </w:sdt>
      <w:r w:rsidR="00EF692B">
        <w:t xml:space="preserve"> by Goodfellow</w:t>
      </w:r>
      <w:r w:rsidR="00337E86">
        <w:t>.</w:t>
      </w:r>
    </w:p>
    <w:p w14:paraId="32814C4C" w14:textId="27EAB01F" w:rsidR="00337E86" w:rsidRDefault="005C1020" w:rsidP="00337E86">
      <w:pPr>
        <w:jc w:val="center"/>
      </w:pPr>
      <w:r>
        <w:rPr>
          <w:noProof/>
        </w:rPr>
        <w:drawing>
          <wp:inline distT="0" distB="0" distL="0" distR="0" wp14:anchorId="71736ECC" wp14:editId="1716D15E">
            <wp:extent cx="5084064" cy="1600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xomony.bmp"/>
                    <pic:cNvPicPr/>
                  </pic:nvPicPr>
                  <pic:blipFill>
                    <a:blip r:embed="rId8">
                      <a:extLst>
                        <a:ext uri="{28A0092B-C50C-407E-A947-70E740481C1C}">
                          <a14:useLocalDpi xmlns:a14="http://schemas.microsoft.com/office/drawing/2010/main" val="0"/>
                        </a:ext>
                      </a:extLst>
                    </a:blip>
                    <a:stretch>
                      <a:fillRect/>
                    </a:stretch>
                  </pic:blipFill>
                  <pic:spPr>
                    <a:xfrm>
                      <a:off x="0" y="0"/>
                      <a:ext cx="5084064" cy="1600200"/>
                    </a:xfrm>
                    <a:prstGeom prst="rect">
                      <a:avLst/>
                    </a:prstGeom>
                  </pic:spPr>
                </pic:pic>
              </a:graphicData>
            </a:graphic>
          </wp:inline>
        </w:drawing>
      </w:r>
    </w:p>
    <w:p w14:paraId="0166FDAF" w14:textId="3436BF36" w:rsidR="00337E86" w:rsidRDefault="00337E86" w:rsidP="00337E86">
      <w:pPr>
        <w:jc w:val="center"/>
      </w:pPr>
      <w:r w:rsidRPr="00337E86">
        <w:rPr>
          <w:b/>
        </w:rPr>
        <w:t>Figure 1.1.</w:t>
      </w:r>
      <w:r>
        <w:t xml:space="preserve"> Taxonomy of DGM</w:t>
      </w:r>
    </w:p>
    <w:p w14:paraId="5DFE54A6" w14:textId="649D467B" w:rsidR="00DC44F0" w:rsidRDefault="00101BD5" w:rsidP="00337E86">
      <w:r>
        <w:t>Especially, if data is image, there is another categorization way that there are two main approaches: 1) pixel density approach tries to model pixel distribution and 2) block density approach tries to model entire image distribution as any data distribution.</w:t>
      </w:r>
      <w:r w:rsidR="0016345E">
        <w:t xml:space="preserve"> In other words, likelihood </w:t>
      </w:r>
      <w:r w:rsidR="0016345E">
        <w:rPr>
          <w:i/>
        </w:rPr>
        <w:t>P</w:t>
      </w:r>
      <w:r w:rsidR="0016345E">
        <w:t>(</w:t>
      </w:r>
      <w:r w:rsidR="0016345E" w:rsidRPr="00A826EB">
        <w:rPr>
          <w:b/>
          <w:i/>
        </w:rPr>
        <w:t>x</w:t>
      </w:r>
      <w:r w:rsidR="0016345E">
        <w:t xml:space="preserve"> | </w:t>
      </w:r>
      <w:r w:rsidR="0016345E">
        <w:rPr>
          <w:rFonts w:cs="Times New Roman"/>
        </w:rPr>
        <w:t xml:space="preserve">Φ, </w:t>
      </w:r>
      <w:r w:rsidR="0016345E" w:rsidRPr="009111C9">
        <w:rPr>
          <w:rFonts w:cs="Times New Roman"/>
          <w:b/>
        </w:rPr>
        <w:t>z</w:t>
      </w:r>
      <w:r w:rsidR="0016345E">
        <w:t xml:space="preserve">) is defined based on probabilistic distribution of pixels where </w:t>
      </w:r>
      <w:r w:rsidR="0016345E" w:rsidRPr="0016345E">
        <w:rPr>
          <w:b/>
          <w:i/>
        </w:rPr>
        <w:t>x</w:t>
      </w:r>
      <w:r w:rsidR="0016345E">
        <w:t xml:space="preserve"> is considered as set of pixels according to pixel density approach. On the other hand, block density approach considers </w:t>
      </w:r>
      <w:r w:rsidR="001A5D71">
        <w:t xml:space="preserve">likelihood </w:t>
      </w:r>
      <w:r w:rsidR="001A5D71">
        <w:rPr>
          <w:i/>
        </w:rPr>
        <w:t>P</w:t>
      </w:r>
      <w:r w:rsidR="001A5D71">
        <w:t>(</w:t>
      </w:r>
      <w:r w:rsidR="001A5D71" w:rsidRPr="00A826EB">
        <w:rPr>
          <w:b/>
          <w:i/>
        </w:rPr>
        <w:t>x</w:t>
      </w:r>
      <w:r w:rsidR="001A5D71">
        <w:t xml:space="preserve"> | </w:t>
      </w:r>
      <w:r w:rsidR="001A5D71">
        <w:rPr>
          <w:rFonts w:cs="Times New Roman"/>
        </w:rPr>
        <w:t xml:space="preserve">Φ, </w:t>
      </w:r>
      <w:r w:rsidR="001A5D71" w:rsidRPr="009111C9">
        <w:rPr>
          <w:rFonts w:cs="Times New Roman"/>
          <w:b/>
        </w:rPr>
        <w:t>z</w:t>
      </w:r>
      <w:r w:rsidR="001A5D71">
        <w:t xml:space="preserve">) is PDF of a block or entire image (unified big block) where </w:t>
      </w:r>
      <w:r w:rsidR="001A5D71" w:rsidRPr="007A3E2E">
        <w:rPr>
          <w:b/>
          <w:i/>
        </w:rPr>
        <w:t>x</w:t>
      </w:r>
      <w:r w:rsidR="001A5D71">
        <w:t xml:space="preserve"> is considered as any arbitrary data.</w:t>
      </w:r>
      <w:r w:rsidR="007A3E2E">
        <w:t xml:space="preserve"> A</w:t>
      </w:r>
      <w:r w:rsidR="00973B22">
        <w:t>s</w:t>
      </w:r>
      <w:r w:rsidR="007A3E2E">
        <w:t xml:space="preserve"> usual, pixel density approach belongs to tractable density approach of the first categorization.</w:t>
      </w:r>
    </w:p>
    <w:p w14:paraId="01B4C79A" w14:textId="77777777" w:rsidR="00A826EB" w:rsidRDefault="00A826EB" w:rsidP="00DC44F0"/>
    <w:p w14:paraId="1A1696F4" w14:textId="7775262C" w:rsidR="00444DFB" w:rsidRPr="00E43B92" w:rsidRDefault="00444DFB" w:rsidP="00885217">
      <w:pPr>
        <w:pStyle w:val="Heading1"/>
      </w:pPr>
      <w:r w:rsidRPr="00E43B92">
        <w:lastRenderedPageBreak/>
        <w:t xml:space="preserve">2. </w:t>
      </w:r>
      <w:r w:rsidR="00A6216E">
        <w:t>Tractable density</w:t>
      </w:r>
      <w:bookmarkStart w:id="0" w:name="_GoBack"/>
      <w:bookmarkEnd w:id="0"/>
      <w:r w:rsidR="00A6216E">
        <w:t xml:space="preserve"> DGM</w:t>
      </w:r>
    </w:p>
    <w:p w14:paraId="7C89BE74" w14:textId="35BF25E1" w:rsidR="00444DFB" w:rsidRDefault="00226114">
      <w:pPr>
        <w:rPr>
          <w:rFonts w:cs="Times New Roman"/>
        </w:rPr>
      </w:pPr>
      <w:r>
        <w:t>According to</w:t>
      </w:r>
      <w:r w:rsidR="006D1277">
        <w:t xml:space="preserve"> tractable density approach, DGMs specif</w:t>
      </w:r>
      <w:r>
        <w:t>y</w:t>
      </w:r>
      <w:r w:rsidR="006D1277">
        <w:t xml:space="preserve"> explicitly generator PDF </w:t>
      </w:r>
      <w:r w:rsidR="006D1277">
        <w:rPr>
          <w:i/>
        </w:rPr>
        <w:t>P</w:t>
      </w:r>
      <w:r w:rsidR="006D1277">
        <w:t>(</w:t>
      </w:r>
      <w:r w:rsidR="006D1277" w:rsidRPr="00A826EB">
        <w:rPr>
          <w:b/>
          <w:i/>
        </w:rPr>
        <w:t>x</w:t>
      </w:r>
      <w:r w:rsidR="006D1277">
        <w:t xml:space="preserve"> | </w:t>
      </w:r>
      <w:r w:rsidR="006D1277">
        <w:rPr>
          <w:rFonts w:cs="Times New Roman"/>
        </w:rPr>
        <w:t xml:space="preserve">Φ, </w:t>
      </w:r>
      <w:r w:rsidR="006D1277" w:rsidRPr="009111C9">
        <w:rPr>
          <w:rFonts w:cs="Times New Roman"/>
          <w:b/>
        </w:rPr>
        <w:t>z</w:t>
      </w:r>
      <w:r w:rsidR="006D1277">
        <w:t>)</w:t>
      </w:r>
      <w:r w:rsidR="00B756DB" w:rsidRPr="00B756DB">
        <w:t xml:space="preserve"> </w:t>
      </w:r>
      <w:r w:rsidR="00B756DB">
        <w:t>with note that PDF is abbreviation of probability density function</w:t>
      </w:r>
      <w:r w:rsidR="006D1277">
        <w:t>.</w:t>
      </w:r>
      <w:r w:rsidR="00D63D8E" w:rsidRPr="00D63D8E">
        <w:t xml:space="preserve"> </w:t>
      </w:r>
      <w:r w:rsidR="00D63D8E">
        <w:t xml:space="preserve">Recall that the two problems of constructing DGM are 1) how to train generator DNN </w:t>
      </w:r>
      <w:r w:rsidR="00D63D8E" w:rsidRPr="000F52E6">
        <w:rPr>
          <w:i/>
        </w:rPr>
        <w:t>g</w:t>
      </w:r>
      <w:r w:rsidR="00D63D8E">
        <w:t>(</w:t>
      </w:r>
      <w:r w:rsidR="00D63D8E" w:rsidRPr="000F52E6">
        <w:rPr>
          <w:b/>
        </w:rPr>
        <w:t>z</w:t>
      </w:r>
      <w:r w:rsidR="00D63D8E">
        <w:t xml:space="preserve"> | </w:t>
      </w:r>
      <w:r w:rsidR="00D63D8E">
        <w:rPr>
          <w:rFonts w:cs="Times New Roman"/>
        </w:rPr>
        <w:t>Φ</w:t>
      </w:r>
      <w:r w:rsidR="00D63D8E">
        <w:t xml:space="preserve">) and 2) how to qualify such training task which often relates to another optimization task or another training task. However, the two problems are merged into the first problem which is to train </w:t>
      </w:r>
      <w:r w:rsidR="00D63D8E" w:rsidRPr="000F52E6">
        <w:rPr>
          <w:i/>
        </w:rPr>
        <w:t>g</w:t>
      </w:r>
      <w:r w:rsidR="00D63D8E">
        <w:t>(</w:t>
      </w:r>
      <w:r w:rsidR="00D63D8E" w:rsidRPr="000F52E6">
        <w:rPr>
          <w:b/>
        </w:rPr>
        <w:t>z</w:t>
      </w:r>
      <w:r w:rsidR="00D63D8E">
        <w:t xml:space="preserve"> | </w:t>
      </w:r>
      <w:r w:rsidR="00D63D8E">
        <w:rPr>
          <w:rFonts w:cs="Times New Roman"/>
        </w:rPr>
        <w:t>Φ</w:t>
      </w:r>
      <w:r w:rsidR="00D63D8E">
        <w:t xml:space="preserve">) according to normalizing flow technique in which </w:t>
      </w:r>
      <w:r w:rsidR="00D63D8E" w:rsidRPr="000F52E6">
        <w:rPr>
          <w:i/>
        </w:rPr>
        <w:t>g</w:t>
      </w:r>
      <w:r w:rsidR="00D63D8E">
        <w:t>(</w:t>
      </w:r>
      <w:r w:rsidR="00D63D8E" w:rsidRPr="000F52E6">
        <w:rPr>
          <w:b/>
        </w:rPr>
        <w:t>z</w:t>
      </w:r>
      <w:r w:rsidR="00D63D8E">
        <w:t xml:space="preserve"> | </w:t>
      </w:r>
      <w:r w:rsidR="00D63D8E">
        <w:rPr>
          <w:rFonts w:cs="Times New Roman"/>
        </w:rPr>
        <w:t>Φ</w:t>
      </w:r>
      <w:r w:rsidR="00D63D8E">
        <w:t xml:space="preserve">) is invertible </w:t>
      </w:r>
      <w:r w:rsidR="00BB203C">
        <w:t>given</w:t>
      </w:r>
      <w:r w:rsidR="00D63D8E">
        <w:t xml:space="preserve"> tractable data </w:t>
      </w:r>
      <w:r w:rsidR="00D63D8E" w:rsidRPr="000F1D50">
        <w:rPr>
          <w:b/>
        </w:rPr>
        <w:t>z</w:t>
      </w:r>
      <w:r w:rsidR="00D63D8E">
        <w:t xml:space="preserve"> and intractable data </w:t>
      </w:r>
      <w:r w:rsidR="000F1D50" w:rsidRPr="000F1D50">
        <w:rPr>
          <w:b/>
          <w:i/>
        </w:rPr>
        <w:t>x</w:t>
      </w:r>
      <w:r w:rsidR="000F1D50">
        <w:t xml:space="preserve"> </w:t>
      </w:r>
      <w:r w:rsidR="00D63D8E">
        <w:t>have the same dimension</w:t>
      </w:r>
      <w:r w:rsidR="000F1D50">
        <w:t xml:space="preserve"> </w:t>
      </w:r>
      <w:r w:rsidR="000F1D50" w:rsidRPr="000F1D50">
        <w:rPr>
          <w:i/>
        </w:rPr>
        <w:t>n</w:t>
      </w:r>
      <w:r w:rsidR="00042FD6">
        <w:t>.</w:t>
      </w:r>
      <w:r w:rsidR="000F1D50">
        <w:t xml:space="preserve"> </w:t>
      </w:r>
      <w:r w:rsidR="002B3AFF">
        <w:t xml:space="preserve">Therefore, </w:t>
      </w:r>
      <w:r w:rsidR="000F1D50">
        <w:t xml:space="preserve">latent space </w:t>
      </w:r>
      <w:r w:rsidR="000F1D50" w:rsidRPr="000F1D50">
        <w:rPr>
          <w:i/>
        </w:rPr>
        <w:t>Z</w:t>
      </w:r>
      <w:r w:rsidR="000F1D50">
        <w:t xml:space="preserve"> and sample space </w:t>
      </w:r>
      <w:r w:rsidR="000F1D50" w:rsidRPr="000F1D50">
        <w:rPr>
          <w:i/>
        </w:rPr>
        <w:t>X</w:t>
      </w:r>
      <w:r w:rsidR="000F1D50">
        <w:t xml:space="preserve"> </w:t>
      </w:r>
      <w:r w:rsidR="00525B5D">
        <w:t xml:space="preserve">are the same with </w:t>
      </w:r>
      <w:r w:rsidR="000F1D50">
        <w:t xml:space="preserve">dimension </w:t>
      </w:r>
      <w:r w:rsidR="000F1D50" w:rsidRPr="000F1D50">
        <w:rPr>
          <w:i/>
        </w:rPr>
        <w:t>n</w:t>
      </w:r>
      <w:r w:rsidR="000F1D50">
        <w:t>.</w:t>
      </w:r>
      <w:r w:rsidR="005710FC" w:rsidRPr="005710FC">
        <w:rPr>
          <w:rFonts w:cs="Times New Roman"/>
        </w:rPr>
        <w:t xml:space="preserve"> </w:t>
      </w:r>
      <w:r w:rsidR="005710FC">
        <w:rPr>
          <w:rFonts w:cs="Times New Roman"/>
        </w:rPr>
        <w:t xml:space="preserve">As a convention, </w:t>
      </w:r>
      <w:r w:rsidR="005710FC" w:rsidRPr="00C724DA">
        <w:rPr>
          <w:rFonts w:cs="Times New Roman"/>
          <w:i/>
        </w:rPr>
        <w:t>g</w:t>
      </w:r>
      <w:r w:rsidR="005710FC" w:rsidRPr="00C724DA">
        <w:rPr>
          <w:rFonts w:cs="Times New Roman"/>
          <w:vertAlign w:val="superscript"/>
        </w:rPr>
        <w:t>–1</w:t>
      </w:r>
      <w:r w:rsidR="005710FC" w:rsidRPr="00C724DA">
        <w:rPr>
          <w:rFonts w:cs="Times New Roman"/>
        </w:rPr>
        <w:t>(</w:t>
      </w:r>
      <w:r w:rsidR="005710FC" w:rsidRPr="00C724DA">
        <w:rPr>
          <w:rFonts w:cs="Times New Roman"/>
          <w:b/>
          <w:i/>
        </w:rPr>
        <w:t>x</w:t>
      </w:r>
      <w:r w:rsidR="005710FC" w:rsidRPr="00C724DA">
        <w:rPr>
          <w:rFonts w:cs="Times New Roman"/>
        </w:rPr>
        <w:t xml:space="preserve"> | Φ)</w:t>
      </w:r>
      <w:r w:rsidR="005710FC">
        <w:rPr>
          <w:rFonts w:cs="Times New Roman"/>
        </w:rPr>
        <w:t xml:space="preserve"> is called inversed generator.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24AAF185" w14:textId="77777777" w:rsidTr="005D0DF6">
        <w:tc>
          <w:tcPr>
            <w:tcW w:w="4789" w:type="pct"/>
          </w:tcPr>
          <w:p w14:paraId="48D27557" w14:textId="46C3E24F" w:rsidR="000001FC" w:rsidRDefault="00C36CB9" w:rsidP="00113385">
            <m:oMathPara>
              <m:oMath>
                <m:m>
                  <m:mPr>
                    <m:mcs>
                      <m:mc>
                        <m:mcPr>
                          <m:count m:val="1"/>
                          <m:mcJc m:val="left"/>
                        </m:mcPr>
                      </m:mc>
                    </m:mcs>
                    <m:ctrlPr>
                      <w:rPr>
                        <w:rFonts w:ascii="Cambria Math" w:hAnsi="Cambria Math"/>
                        <w:i/>
                      </w:rPr>
                    </m:ctrlPr>
                  </m:mPr>
                  <m:mr>
                    <m:e>
                      <m:r>
                        <m:rPr>
                          <m:sty m:val="bi"/>
                        </m:rPr>
                        <w:rPr>
                          <w:rFonts w:ascii="Cambria Math" w:hAnsi="Cambria Math"/>
                        </w:rPr>
                        <m:t>x</m:t>
                      </m:r>
                      <m:r>
                        <m:rPr>
                          <m:aln/>
                        </m:rP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mr>
                </m:m>
              </m:oMath>
            </m:oMathPara>
          </w:p>
        </w:tc>
        <w:tc>
          <w:tcPr>
            <w:tcW w:w="211" w:type="pct"/>
            <w:vAlign w:val="center"/>
          </w:tcPr>
          <w:p w14:paraId="4CEC69FD" w14:textId="6AF78CB3" w:rsidR="00113385" w:rsidRDefault="00BD0E12" w:rsidP="00BD0E12">
            <w:pPr>
              <w:jc w:val="right"/>
            </w:pPr>
            <w:r>
              <w:t>(2</w:t>
            </w:r>
            <w:r w:rsidR="00113385">
              <w:t>.</w:t>
            </w:r>
            <w:r w:rsidR="00984D95">
              <w:t>1</w:t>
            </w:r>
            <w:r w:rsidR="00113385">
              <w:t>)</w:t>
            </w:r>
          </w:p>
        </w:tc>
      </w:tr>
    </w:tbl>
    <w:p w14:paraId="264D913E" w14:textId="561403B9" w:rsidR="00D123A8" w:rsidRDefault="00D123A8">
      <w:r>
        <w:t>Where,</w:t>
      </w:r>
    </w:p>
    <w:p w14:paraId="284589DD" w14:textId="4BC5BFDC" w:rsidR="009A6C0D" w:rsidRDefault="00F8672D">
      <m:oMathPara>
        <m:oMath>
          <m:r>
            <m:rPr>
              <m:sty m:val="bi"/>
            </m:rPr>
            <w:rPr>
              <w:rFonts w:ascii="Cambria Math" w:hAnsi="Cambria Math"/>
            </w:rPr>
            <m:t>z</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sup>
              <m:r>
                <w:rPr>
                  <w:rFonts w:ascii="Cambria Math" w:hAnsi="Cambria Math"/>
                </w:rPr>
                <m:t>T</m:t>
              </m:r>
            </m:sup>
          </m:sSup>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br/>
          </m:r>
        </m:oMath>
        <m:oMath>
          <m:r>
            <m:rPr>
              <m:sty m:val="bi"/>
            </m:rPr>
            <w:rPr>
              <w:rFonts w:ascii="Cambria Math" w:hAnsi="Cambria Math"/>
            </w:rPr>
            <m:t>x</m:t>
          </m:r>
          <m:r>
            <m:rPr>
              <m:aln/>
            </m:rP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r>
            <m:rPr>
              <m:sty m:val="p"/>
            </m:rPr>
            <w:br/>
          </m:r>
        </m:oMath>
        <m:oMath>
          <m:r>
            <m:rPr>
              <m:sty m:val="bi"/>
            </m:rPr>
            <w:rPr>
              <w:rFonts w:ascii="Cambria Math" w:hAnsi="Cambria Math"/>
            </w:rPr>
            <m:t>z</m:t>
          </m:r>
          <m:r>
            <m:rPr>
              <m:aln/>
            </m:rP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m:t>
              </m:r>
            </m:sup>
          </m:sSup>
          <m:r>
            <m:rPr>
              <m:sty m:val="p"/>
            </m:rPr>
            <w:br/>
          </m:r>
        </m:oMath>
        <m:oMath>
          <m:r>
            <w:rPr>
              <w:rFonts w:ascii="Cambria Math" w:hAnsi="Cambria Math"/>
            </w:rPr>
            <m:t>X</m:t>
          </m:r>
          <m:r>
            <m:rPr>
              <m:aln/>
            </m:rPr>
            <w:rPr>
              <w:rFonts w:ascii="Cambria Math" w:hAnsi="Cambria Math"/>
            </w:rPr>
            <m:t>=Z</m:t>
          </m:r>
        </m:oMath>
      </m:oMathPara>
    </w:p>
    <w:p w14:paraId="5BF409CE" w14:textId="7F955BBA" w:rsidR="00BE43EE" w:rsidRDefault="003A0352">
      <w:r>
        <w:t>Note, the subscript “</w:t>
      </w:r>
      <w:r w:rsidRPr="003A0352">
        <w:rPr>
          <w:i/>
        </w:rPr>
        <w:t>T</w:t>
      </w:r>
      <w:r>
        <w:t xml:space="preserve">” denotes transposition operator of vector and matrix in which row vector becomes column vector and vice versa. </w:t>
      </w:r>
      <w:r w:rsidR="00BE43EE">
        <w:t xml:space="preserve">Because </w:t>
      </w:r>
      <w:r w:rsidR="00BE43EE" w:rsidRPr="005209B6">
        <w:rPr>
          <w:i/>
        </w:rPr>
        <w:t>g</w:t>
      </w:r>
      <w:r w:rsidR="00BE43EE">
        <w:t>(</w:t>
      </w:r>
      <w:r w:rsidR="00BE43EE" w:rsidRPr="005209B6">
        <w:rPr>
          <w:b/>
        </w:rPr>
        <w:t>z</w:t>
      </w:r>
      <w:r w:rsidR="00BE43EE">
        <w:t xml:space="preserve"> | </w:t>
      </w:r>
      <w:r w:rsidR="00BE43EE">
        <w:rPr>
          <w:rFonts w:cs="Times New Roman"/>
        </w:rPr>
        <w:t>Φ</w:t>
      </w:r>
      <w:r w:rsidR="00BE43EE">
        <w:t xml:space="preserve">) is essentially vector-by-vector function whose input and output are vectors, it should have denoted as </w:t>
      </w:r>
      <w:r w:rsidR="00BE43EE" w:rsidRPr="005209B6">
        <w:rPr>
          <w:b/>
          <w:i/>
        </w:rPr>
        <w:t>g</w:t>
      </w:r>
      <w:r w:rsidR="00BE43EE">
        <w:t>(</w:t>
      </w:r>
      <w:r w:rsidR="00BE43EE" w:rsidRPr="005209B6">
        <w:rPr>
          <w:b/>
        </w:rPr>
        <w:t>z</w:t>
      </w:r>
      <w:r w:rsidR="00BE43EE">
        <w:t xml:space="preserve"> | </w:t>
      </w:r>
      <w:r w:rsidR="00BE43EE">
        <w:rPr>
          <w:rFonts w:cs="Times New Roman"/>
        </w:rPr>
        <w:t>Φ</w:t>
      </w:r>
      <w:r w:rsidR="00BE43EE">
        <w:t xml:space="preserve">), especially, when </w:t>
      </w:r>
      <w:r w:rsidR="00BE43EE" w:rsidRPr="005209B6">
        <w:rPr>
          <w:b/>
          <w:i/>
        </w:rPr>
        <w:t>g</w:t>
      </w:r>
      <w:r w:rsidR="00BE43EE">
        <w:t>(</w:t>
      </w:r>
      <w:r w:rsidR="00BE43EE" w:rsidRPr="005209B6">
        <w:rPr>
          <w:b/>
        </w:rPr>
        <w:t>z</w:t>
      </w:r>
      <w:r w:rsidR="00BE43EE">
        <w:t xml:space="preserve"> | </w:t>
      </w:r>
      <w:r w:rsidR="00BE43EE">
        <w:rPr>
          <w:rFonts w:cs="Times New Roman"/>
        </w:rPr>
        <w:t>Φ</w:t>
      </w:r>
      <w:r w:rsidR="00BE43EE">
        <w:t xml:space="preserve">) here is </w:t>
      </w:r>
      <w:r w:rsidR="00BE43EE" w:rsidRPr="006D16FC">
        <w:t>bijection</w:t>
      </w:r>
      <w:r w:rsidR="00BE43EE">
        <w:t xml:space="preserve">. However, it is still denoted </w:t>
      </w:r>
      <w:r w:rsidR="00BE43EE" w:rsidRPr="005209B6">
        <w:rPr>
          <w:i/>
        </w:rPr>
        <w:t>g</w:t>
      </w:r>
      <w:r w:rsidR="00BE43EE">
        <w:t>(</w:t>
      </w:r>
      <w:r w:rsidR="00BE43EE" w:rsidRPr="005209B6">
        <w:rPr>
          <w:b/>
        </w:rPr>
        <w:t>z</w:t>
      </w:r>
      <w:r w:rsidR="00BE43EE">
        <w:t xml:space="preserve"> | </w:t>
      </w:r>
      <w:r w:rsidR="00BE43EE">
        <w:rPr>
          <w:rFonts w:cs="Times New Roman"/>
        </w:rPr>
        <w:t>Φ</w:t>
      </w:r>
      <w:r w:rsidR="00BE43EE">
        <w:t xml:space="preserve">) for convenience. Therefore, the first-order derivative of vector-by-vector function </w:t>
      </w:r>
      <w:r w:rsidR="00BE43EE" w:rsidRPr="00BE43EE">
        <w:rPr>
          <w:i/>
        </w:rPr>
        <w:t>g</w:t>
      </w:r>
      <w:r w:rsidR="00BE43EE">
        <w:t>(</w:t>
      </w:r>
      <w:r w:rsidR="00BE43EE" w:rsidRPr="005209B6">
        <w:rPr>
          <w:b/>
        </w:rPr>
        <w:t>z</w:t>
      </w:r>
      <w:r w:rsidR="00BE43EE">
        <w:t xml:space="preserve"> | </w:t>
      </w:r>
      <w:r w:rsidR="00BE43EE">
        <w:rPr>
          <w:rFonts w:cs="Times New Roman"/>
        </w:rPr>
        <w:t>Φ</w:t>
      </w:r>
      <w:r w:rsidR="00BE43EE">
        <w:t>) here is Jacobian matrix</w:t>
      </w:r>
      <w:r w:rsidR="006E7C88">
        <w:t xml:space="preserve"> but is stilled called </w:t>
      </w:r>
      <w:r w:rsidR="006E7C88" w:rsidRPr="0005663C">
        <w:t>gradient</w:t>
      </w:r>
      <w:r w:rsidR="00BE43EE">
        <w:t>.</w:t>
      </w:r>
      <w:r w:rsidR="004E7A55">
        <w:t xml:space="preserve"> Note, in mathematical, the first-order derivative of scalar-by-vector function is called gradient vector and the first-order derivative of vector-by-vector function is called Jacobian matrix.</w:t>
      </w:r>
    </w:p>
    <w:p w14:paraId="473669A5" w14:textId="71C15523" w:rsidR="005E7777" w:rsidRDefault="004935CF" w:rsidP="00BE43EE">
      <w:pPr>
        <w:ind w:firstLine="360"/>
      </w:pPr>
      <w:r>
        <w:t xml:space="preserve">As a result, </w:t>
      </w:r>
      <w:r w:rsidRPr="004935CF">
        <w:rPr>
          <w:b/>
        </w:rPr>
        <w:t>normalizing flow</w:t>
      </w:r>
      <w:r>
        <w:t xml:space="preserve"> (</w:t>
      </w:r>
      <w:r w:rsidRPr="004935CF">
        <w:rPr>
          <w:b/>
        </w:rPr>
        <w:t>NL</w:t>
      </w:r>
      <w:r>
        <w:t xml:space="preserve">) technique focuses on maximizing intractable PDF </w:t>
      </w:r>
      <w:r w:rsidRPr="005626EA">
        <w:rPr>
          <w:i/>
        </w:rPr>
        <w:t>P</w:t>
      </w:r>
      <w:r>
        <w:t>(</w:t>
      </w:r>
      <w:r w:rsidRPr="005626EA">
        <w:rPr>
          <w:b/>
          <w:i/>
        </w:rPr>
        <w:t>x</w:t>
      </w:r>
      <w:r>
        <w:t>)</w:t>
      </w:r>
      <w:r w:rsidR="005626EA">
        <w:t xml:space="preserve"> now called sample PDF </w:t>
      </w:r>
      <w:r w:rsidR="00AA5EE4">
        <w:t xml:space="preserve">or sample likelihood </w:t>
      </w:r>
      <w:r w:rsidR="005626EA">
        <w:t xml:space="preserve">rather than maximizing generator </w:t>
      </w:r>
      <w:r w:rsidR="00C96220">
        <w:t>likelihood</w:t>
      </w:r>
      <w:r w:rsidR="005626EA">
        <w:t xml:space="preserve"> </w:t>
      </w:r>
      <w:r w:rsidR="005626EA">
        <w:rPr>
          <w:i/>
        </w:rPr>
        <w:t>P</w:t>
      </w:r>
      <w:r w:rsidR="005626EA">
        <w:t>(</w:t>
      </w:r>
      <w:r w:rsidR="005626EA" w:rsidRPr="00A826EB">
        <w:rPr>
          <w:b/>
          <w:i/>
        </w:rPr>
        <w:t>x</w:t>
      </w:r>
      <w:r w:rsidR="005626EA">
        <w:t xml:space="preserve"> | </w:t>
      </w:r>
      <w:r w:rsidR="005626EA">
        <w:rPr>
          <w:rFonts w:cs="Times New Roman"/>
        </w:rPr>
        <w:t xml:space="preserve">Φ, </w:t>
      </w:r>
      <w:r w:rsidR="005626EA" w:rsidRPr="009111C9">
        <w:rPr>
          <w:rFonts w:cs="Times New Roman"/>
          <w:b/>
        </w:rPr>
        <w:t>z</w:t>
      </w:r>
      <w:r w:rsidR="005626EA">
        <w:t xml:space="preserve">) because </w:t>
      </w:r>
      <w:r w:rsidR="005626EA" w:rsidRPr="005626EA">
        <w:rPr>
          <w:i/>
        </w:rPr>
        <w:t>P</w:t>
      </w:r>
      <w:r w:rsidR="005626EA">
        <w:t>(</w:t>
      </w:r>
      <w:r w:rsidR="005626EA" w:rsidRPr="005626EA">
        <w:rPr>
          <w:b/>
          <w:i/>
        </w:rPr>
        <w:t>x</w:t>
      </w:r>
      <w:r w:rsidR="005626EA">
        <w:t xml:space="preserve">) is now proportional to tractable PDF </w:t>
      </w:r>
      <w:r w:rsidR="005626EA" w:rsidRPr="005626EA">
        <w:rPr>
          <w:i/>
        </w:rPr>
        <w:t>P</w:t>
      </w:r>
      <w:r w:rsidR="005626EA">
        <w:t>(</w:t>
      </w:r>
      <w:r w:rsidR="005626EA" w:rsidRPr="005626EA">
        <w:rPr>
          <w:b/>
        </w:rPr>
        <w:t>z</w:t>
      </w:r>
      <w:r w:rsidR="005626EA">
        <w:t xml:space="preserve">) and </w:t>
      </w:r>
      <w:r w:rsidR="005626EA" w:rsidRPr="005626EA">
        <w:rPr>
          <w:i/>
        </w:rPr>
        <w:t>P</w:t>
      </w:r>
      <w:r w:rsidR="005626EA">
        <w:t>(</w:t>
      </w:r>
      <w:r w:rsidR="005626EA" w:rsidRPr="005626EA">
        <w:rPr>
          <w:b/>
          <w:i/>
        </w:rPr>
        <w:t>x</w:t>
      </w:r>
      <w:r w:rsidR="005626EA">
        <w:t xml:space="preserve">) is stronger than </w:t>
      </w:r>
      <w:r w:rsidR="005626EA">
        <w:rPr>
          <w:i/>
        </w:rPr>
        <w:t>P</w:t>
      </w:r>
      <w:r w:rsidR="005626EA">
        <w:t>(</w:t>
      </w:r>
      <w:r w:rsidR="005626EA" w:rsidRPr="00A826EB">
        <w:rPr>
          <w:b/>
          <w:i/>
        </w:rPr>
        <w:t>x</w:t>
      </w:r>
      <w:r w:rsidR="005626EA">
        <w:t xml:space="preserve"> | </w:t>
      </w:r>
      <w:r w:rsidR="005626EA">
        <w:rPr>
          <w:rFonts w:cs="Times New Roman"/>
        </w:rPr>
        <w:t xml:space="preserve">Φ, </w:t>
      </w:r>
      <w:r w:rsidR="005626EA" w:rsidRPr="009111C9">
        <w:rPr>
          <w:rFonts w:cs="Times New Roman"/>
          <w:b/>
        </w:rPr>
        <w:t>z</w:t>
      </w:r>
      <w:r w:rsidR="005626EA">
        <w:t>).</w:t>
      </w:r>
      <w:r w:rsidR="00AA5EE4">
        <w:t xml:space="preserve"> When </w:t>
      </w:r>
      <w:r w:rsidR="00AA5EE4" w:rsidRPr="00C96220">
        <w:rPr>
          <w:i/>
        </w:rPr>
        <w:t>P</w:t>
      </w:r>
      <w:r w:rsidR="00AA5EE4">
        <w:t>(</w:t>
      </w:r>
      <w:r w:rsidR="00AA5EE4" w:rsidRPr="00C96220">
        <w:rPr>
          <w:b/>
          <w:i/>
        </w:rPr>
        <w:t>x</w:t>
      </w:r>
      <w:r w:rsidR="00AA5EE4">
        <w:t xml:space="preserve">) has generator parameter </w:t>
      </w:r>
      <w:r w:rsidR="00AA5EE4">
        <w:rPr>
          <w:rFonts w:cs="Times New Roman"/>
        </w:rPr>
        <w:t xml:space="preserve">Φ, it is denoted as </w:t>
      </w:r>
      <w:r w:rsidR="00AA5EE4" w:rsidRPr="00C96220">
        <w:rPr>
          <w:rFonts w:cs="Times New Roman"/>
          <w:i/>
        </w:rPr>
        <w:t>P</w:t>
      </w:r>
      <w:r w:rsidR="00AA5EE4">
        <w:rPr>
          <w:rFonts w:cs="Times New Roman"/>
        </w:rPr>
        <w:t>(</w:t>
      </w:r>
      <w:r w:rsidR="00AA5EE4" w:rsidRPr="00C96220">
        <w:rPr>
          <w:rFonts w:cs="Times New Roman"/>
          <w:b/>
          <w:i/>
        </w:rPr>
        <w:t>x</w:t>
      </w:r>
      <w:r w:rsidR="00AA5EE4">
        <w:rPr>
          <w:rFonts w:cs="Times New Roman"/>
        </w:rPr>
        <w:t xml:space="preserve"> |  Φ).</w:t>
      </w:r>
      <w:r w:rsidR="00C96220">
        <w:rPr>
          <w:rFonts w:cs="Times New Roman"/>
        </w:rPr>
        <w:t xml:space="preserve"> According to applied statistics literature, sample likelihood </w:t>
      </w:r>
      <w:r w:rsidR="00D72D93" w:rsidRPr="00C96220">
        <w:rPr>
          <w:rFonts w:cs="Times New Roman"/>
          <w:i/>
        </w:rPr>
        <w:t>P</w:t>
      </w:r>
      <w:r w:rsidR="00D72D93">
        <w:rPr>
          <w:rFonts w:cs="Times New Roman"/>
        </w:rPr>
        <w:t>(</w:t>
      </w:r>
      <w:r w:rsidR="00D72D93" w:rsidRPr="00C96220">
        <w:rPr>
          <w:rFonts w:cs="Times New Roman"/>
          <w:b/>
          <w:i/>
        </w:rPr>
        <w:t>x</w:t>
      </w:r>
      <w:r w:rsidR="00D72D93">
        <w:rPr>
          <w:rFonts w:cs="Times New Roman"/>
        </w:rPr>
        <w:t xml:space="preserve"> |  Φ) </w:t>
      </w:r>
      <w:r w:rsidR="00C96220">
        <w:rPr>
          <w:rFonts w:cs="Times New Roman"/>
        </w:rPr>
        <w:t xml:space="preserve">is determined based on </w:t>
      </w:r>
      <w:r w:rsidR="005E7777">
        <w:t xml:space="preserve">tractable PDF </w:t>
      </w:r>
      <w:r w:rsidR="005E7777" w:rsidRPr="005626EA">
        <w:rPr>
          <w:i/>
        </w:rPr>
        <w:t>P</w:t>
      </w:r>
      <w:r w:rsidR="005E7777">
        <w:t>(</w:t>
      </w:r>
      <w:r w:rsidR="005E7777" w:rsidRPr="005626EA">
        <w:rPr>
          <w:b/>
        </w:rPr>
        <w:t>z</w:t>
      </w:r>
      <w:r w:rsidR="005E7777">
        <w:t xml:space="preserve">) and generator </w:t>
      </w:r>
      <w:r w:rsidR="005E7777" w:rsidRPr="000F52E6">
        <w:rPr>
          <w:i/>
        </w:rPr>
        <w:t>g</w:t>
      </w:r>
      <w:r w:rsidR="005E7777">
        <w:t>(</w:t>
      </w:r>
      <w:r w:rsidR="005E7777" w:rsidRPr="000F52E6">
        <w:rPr>
          <w:b/>
        </w:rPr>
        <w:t>z</w:t>
      </w:r>
      <w:r w:rsidR="005E7777">
        <w:t xml:space="preserve"> | </w:t>
      </w:r>
      <w:r w:rsidR="005E7777">
        <w:rPr>
          <w:rFonts w:cs="Times New Roman"/>
        </w:rPr>
        <w:t>Φ</w:t>
      </w:r>
      <w:r w:rsidR="005E7777">
        <w:t>) as follows</w:t>
      </w:r>
      <w:r w:rsidR="00474FA0">
        <w:t xml:space="preserve"> </w:t>
      </w:r>
      <w:sdt>
        <w:sdtPr>
          <w:id w:val="-1628538967"/>
          <w:citation/>
        </w:sdtPr>
        <w:sdtEndPr/>
        <w:sdtContent>
          <w:r w:rsidR="00474FA0">
            <w:fldChar w:fldCharType="begin"/>
          </w:r>
          <w:r w:rsidR="00474FA0">
            <w:instrText xml:space="preserve">CITATION Ruthotto21DGM \p 7 \l 1033 </w:instrText>
          </w:r>
          <w:r w:rsidR="00474FA0">
            <w:fldChar w:fldCharType="separate"/>
          </w:r>
          <w:r w:rsidR="00474FA0">
            <w:rPr>
              <w:noProof/>
            </w:rPr>
            <w:t>(Ruthotto &amp; Haber, 2021, p. 7)</w:t>
          </w:r>
          <w:r w:rsidR="00474FA0">
            <w:fldChar w:fldCharType="end"/>
          </w:r>
        </w:sdtContent>
      </w:sdt>
      <w:r w:rsidR="005E7777">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1A3E35B9" w14:textId="77777777" w:rsidTr="005D0DF6">
        <w:tc>
          <w:tcPr>
            <w:tcW w:w="4789" w:type="pct"/>
          </w:tcPr>
          <w:p w14:paraId="3CDBE8B4" w14:textId="090B6E1A" w:rsidR="00113385" w:rsidRDefault="00BD0E12" w:rsidP="00113385">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z</m:t>
                    </m:r>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oMath>
            </m:oMathPara>
          </w:p>
        </w:tc>
        <w:tc>
          <w:tcPr>
            <w:tcW w:w="211" w:type="pct"/>
            <w:vAlign w:val="center"/>
          </w:tcPr>
          <w:p w14:paraId="5B7B0A12" w14:textId="04F6B4CD" w:rsidR="00113385" w:rsidRDefault="00BD0E12" w:rsidP="00BD0E12">
            <w:pPr>
              <w:jc w:val="right"/>
            </w:pPr>
            <w:r>
              <w:t>(2</w:t>
            </w:r>
            <w:r w:rsidR="00113385">
              <w:t>.</w:t>
            </w:r>
            <w:r w:rsidR="00984D95">
              <w:t>2</w:t>
            </w:r>
            <w:r w:rsidR="00113385">
              <w:t>)</w:t>
            </w:r>
          </w:p>
        </w:tc>
      </w:tr>
    </w:tbl>
    <w:p w14:paraId="64788F71" w14:textId="65DBC2E5" w:rsidR="001168E9" w:rsidRDefault="00596618">
      <w:r>
        <w:t>Where |.| or det(.) denotes determinant of square matrix</w:t>
      </w:r>
      <w:r w:rsidR="005472B2">
        <w:t xml:space="preserve"> with note that </w:t>
      </w:r>
      <w:r w:rsidR="00D60DDB">
        <w:t xml:space="preserve">the </w:t>
      </w:r>
      <w:r w:rsidR="005472B2">
        <w:t xml:space="preserve">gradient </w:t>
      </w:r>
      <w:r w:rsidR="00742E76" w:rsidRPr="00377BCC">
        <w:rPr>
          <w:rFonts w:ascii="Cambria Math" w:hAnsi="Cambria Math" w:cs="Cambria Math"/>
        </w:rPr>
        <w:t>∇</w:t>
      </w:r>
      <w:r w:rsidR="00404B04" w:rsidRPr="00404B04">
        <w:rPr>
          <w:rFonts w:cs="Times New Roman"/>
          <w:b/>
          <w:i/>
          <w:vertAlign w:val="subscript"/>
        </w:rPr>
        <w:t>x</w:t>
      </w:r>
      <w:r w:rsidR="00742E76" w:rsidRPr="00D60DDB">
        <w:rPr>
          <w:i/>
        </w:rPr>
        <w:t>g</w:t>
      </w:r>
      <w:r w:rsidR="00742E76" w:rsidRPr="00D60DDB">
        <w:rPr>
          <w:vertAlign w:val="superscript"/>
        </w:rPr>
        <w:t>–1</w:t>
      </w:r>
      <w:r w:rsidR="00742E76">
        <w:t>(</w:t>
      </w:r>
      <w:r w:rsidR="00742E76" w:rsidRPr="00D60DDB">
        <w:rPr>
          <w:b/>
          <w:i/>
        </w:rPr>
        <w:t>x</w:t>
      </w:r>
      <w:r w:rsidR="00742E76">
        <w:t xml:space="preserve"> | </w:t>
      </w:r>
      <w:r w:rsidR="00742E76">
        <w:rPr>
          <w:rFonts w:cs="Times New Roman"/>
        </w:rPr>
        <w:t>Φ</w:t>
      </w:r>
      <w:r w:rsidR="00742E76">
        <w:t xml:space="preserve">) </w:t>
      </w:r>
      <w:r w:rsidR="005472B2">
        <w:t xml:space="preserve">of the inverse </w:t>
      </w:r>
      <w:r w:rsidR="005472B2" w:rsidRPr="00D60DDB">
        <w:rPr>
          <w:i/>
        </w:rPr>
        <w:t>g</w:t>
      </w:r>
      <w:r w:rsidR="005472B2" w:rsidRPr="00D60DDB">
        <w:rPr>
          <w:vertAlign w:val="superscript"/>
        </w:rPr>
        <w:t>–1</w:t>
      </w:r>
      <w:r w:rsidR="005472B2">
        <w:t>(</w:t>
      </w:r>
      <w:r w:rsidR="005472B2" w:rsidRPr="00D60DDB">
        <w:rPr>
          <w:b/>
          <w:i/>
        </w:rPr>
        <w:t>x</w:t>
      </w:r>
      <w:r w:rsidR="005472B2">
        <w:t xml:space="preserve"> | </w:t>
      </w:r>
      <w:r w:rsidR="005472B2">
        <w:rPr>
          <w:rFonts w:cs="Times New Roman"/>
        </w:rPr>
        <w:t>Φ</w:t>
      </w:r>
      <w:r w:rsidR="005472B2">
        <w:t>) is Jacobian matrix</w:t>
      </w:r>
      <w:r w:rsidR="00030177">
        <w:t xml:space="preserve"> which is the first-order derivative of </w:t>
      </w:r>
      <w:r w:rsidR="00030177" w:rsidRPr="00D60DDB">
        <w:rPr>
          <w:i/>
        </w:rPr>
        <w:t>g</w:t>
      </w:r>
      <w:r w:rsidR="00030177" w:rsidRPr="00D60DDB">
        <w:rPr>
          <w:vertAlign w:val="superscript"/>
        </w:rPr>
        <w:t>–1</w:t>
      </w:r>
      <w:r w:rsidR="00030177">
        <w:t>(</w:t>
      </w:r>
      <w:r w:rsidR="00030177" w:rsidRPr="00D60DDB">
        <w:rPr>
          <w:b/>
          <w:i/>
        </w:rPr>
        <w:t>x</w:t>
      </w:r>
      <w:r w:rsidR="00030177">
        <w:t xml:space="preserve"> | </w:t>
      </w:r>
      <w:r w:rsidR="00030177">
        <w:rPr>
          <w:rFonts w:cs="Times New Roman"/>
        </w:rPr>
        <w:t>Φ</w:t>
      </w:r>
      <w:r w:rsidR="00030177">
        <w:t xml:space="preserve">) with regard to </w:t>
      </w:r>
      <w:r w:rsidR="00404B04" w:rsidRPr="00404B04">
        <w:rPr>
          <w:rFonts w:cs="Times New Roman"/>
          <w:b/>
          <w:i/>
        </w:rPr>
        <w:t>x</w:t>
      </w:r>
      <w:r w:rsidR="005472B2">
        <w:t>.</w:t>
      </w:r>
      <w:r w:rsidR="003B6F6F" w:rsidRPr="003B6F6F">
        <w:rPr>
          <w:rFonts w:cs="Times New Roman"/>
        </w:rPr>
        <w:t xml:space="preserve"> </w:t>
      </w:r>
      <w:r w:rsidR="003B6F6F">
        <w:rPr>
          <w:rFonts w:cs="Times New Roman"/>
        </w:rPr>
        <w:t>As a convention</w:t>
      </w:r>
      <w:r w:rsidR="003B6F6F" w:rsidRPr="001F19F6">
        <w:rPr>
          <w:rFonts w:cs="Times New Roman"/>
        </w:rPr>
        <w:t xml:space="preserve">, </w:t>
      </w:r>
      <w:r w:rsidR="00404B04" w:rsidRPr="00377BCC">
        <w:rPr>
          <w:rFonts w:ascii="Cambria Math" w:hAnsi="Cambria Math" w:cs="Cambria Math"/>
        </w:rPr>
        <w:t>∇</w:t>
      </w:r>
      <w:r w:rsidR="00404B04" w:rsidRPr="00404B04">
        <w:rPr>
          <w:rFonts w:cs="Times New Roman"/>
          <w:b/>
          <w:i/>
          <w:vertAlign w:val="subscript"/>
        </w:rPr>
        <w:t>x</w:t>
      </w:r>
      <w:r w:rsidR="003B6F6F" w:rsidRPr="001F19F6">
        <w:rPr>
          <w:rFonts w:cs="Times New Roman"/>
          <w:i/>
        </w:rPr>
        <w:t>g</w:t>
      </w:r>
      <w:r w:rsidR="003B6F6F" w:rsidRPr="001F19F6">
        <w:rPr>
          <w:rFonts w:cs="Times New Roman"/>
          <w:vertAlign w:val="superscript"/>
        </w:rPr>
        <w:t>–1</w:t>
      </w:r>
      <w:r w:rsidR="003B6F6F" w:rsidRPr="001F19F6">
        <w:rPr>
          <w:rFonts w:cs="Times New Roman"/>
        </w:rPr>
        <w:t>(</w:t>
      </w:r>
      <w:r w:rsidR="003B6F6F" w:rsidRPr="001F19F6">
        <w:rPr>
          <w:rFonts w:cs="Times New Roman"/>
          <w:b/>
          <w:i/>
        </w:rPr>
        <w:t>x</w:t>
      </w:r>
      <w:r w:rsidR="003B6F6F" w:rsidRPr="001F19F6">
        <w:rPr>
          <w:rFonts w:cs="Times New Roman"/>
        </w:rPr>
        <w:t xml:space="preserve"> | Φ) </w:t>
      </w:r>
      <w:r w:rsidR="003B6F6F">
        <w:rPr>
          <w:rFonts w:cs="Times New Roman"/>
        </w:rPr>
        <w:t xml:space="preserve">is called inversed gradient because </w:t>
      </w:r>
      <w:r w:rsidR="00404B04" w:rsidRPr="00377BCC">
        <w:rPr>
          <w:rFonts w:ascii="Cambria Math" w:hAnsi="Cambria Math" w:cs="Cambria Math"/>
        </w:rPr>
        <w:t>∇</w:t>
      </w:r>
      <w:r w:rsidR="00404B04" w:rsidRPr="00404B04">
        <w:rPr>
          <w:rFonts w:cs="Times New Roman"/>
          <w:b/>
          <w:i/>
          <w:vertAlign w:val="subscript"/>
        </w:rPr>
        <w:t>x</w:t>
      </w:r>
      <w:r w:rsidR="003B6F6F" w:rsidRPr="001F19F6">
        <w:rPr>
          <w:rFonts w:cs="Times New Roman"/>
          <w:i/>
        </w:rPr>
        <w:t>g</w:t>
      </w:r>
      <w:r w:rsidR="003B6F6F" w:rsidRPr="001F19F6">
        <w:rPr>
          <w:rFonts w:cs="Times New Roman"/>
          <w:vertAlign w:val="superscript"/>
        </w:rPr>
        <w:t>–1</w:t>
      </w:r>
      <w:r w:rsidR="003B6F6F" w:rsidRPr="001F19F6">
        <w:rPr>
          <w:rFonts w:cs="Times New Roman"/>
        </w:rPr>
        <w:t>(</w:t>
      </w:r>
      <w:r w:rsidR="003B6F6F" w:rsidRPr="001F19F6">
        <w:rPr>
          <w:rFonts w:cs="Times New Roman"/>
          <w:b/>
          <w:i/>
        </w:rPr>
        <w:t>x</w:t>
      </w:r>
      <w:r w:rsidR="003B6F6F" w:rsidRPr="001F19F6">
        <w:rPr>
          <w:rFonts w:cs="Times New Roman"/>
        </w:rPr>
        <w:t xml:space="preserve"> | Φ)</w:t>
      </w:r>
      <w:r w:rsidR="003B6F6F">
        <w:rPr>
          <w:rFonts w:cs="Times New Roman"/>
        </w:rPr>
        <w:t xml:space="preserve"> is the first-order derivative of inversed generator </w:t>
      </w:r>
      <w:r w:rsidR="003B6F6F" w:rsidRPr="001F19F6">
        <w:rPr>
          <w:rFonts w:cs="Times New Roman"/>
          <w:i/>
        </w:rPr>
        <w:t>g</w:t>
      </w:r>
      <w:r w:rsidR="003B6F6F" w:rsidRPr="001F19F6">
        <w:rPr>
          <w:rFonts w:cs="Times New Roman"/>
          <w:vertAlign w:val="superscript"/>
        </w:rPr>
        <w:t>–1</w:t>
      </w:r>
      <w:r w:rsidR="003B6F6F" w:rsidRPr="001F19F6">
        <w:rPr>
          <w:rFonts w:cs="Times New Roman"/>
        </w:rPr>
        <w:t>(</w:t>
      </w:r>
      <w:r w:rsidR="003B6F6F" w:rsidRPr="001F19F6">
        <w:rPr>
          <w:rFonts w:cs="Times New Roman"/>
          <w:b/>
          <w:i/>
        </w:rPr>
        <w:t>x</w:t>
      </w:r>
      <w:r w:rsidR="003B6F6F" w:rsidRPr="001F19F6">
        <w:rPr>
          <w:rFonts w:cs="Times New Roman"/>
        </w:rPr>
        <w:t xml:space="preserve"> | Φ)</w:t>
      </w:r>
      <w:r w:rsidR="003B6F6F">
        <w:rPr>
          <w:rFonts w:cs="Times New Roman"/>
        </w:rPr>
        <w:t xml:space="preserve"> with regard to </w:t>
      </w:r>
      <w:r w:rsidR="00404B04" w:rsidRPr="00404B04">
        <w:rPr>
          <w:rFonts w:cs="Times New Roman"/>
          <w:b/>
          <w:i/>
        </w:rPr>
        <w:t>x</w:t>
      </w:r>
      <w:r w:rsidR="003B6F6F">
        <w:rPr>
          <w:rFonts w:cs="Times New Roman"/>
        </w:rPr>
        <w:t>.</w:t>
      </w:r>
    </w:p>
    <w:p w14:paraId="1B1D40C1" w14:textId="0C68743A" w:rsidR="001168E9" w:rsidRDefault="00C36CB9">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bi"/>
                </m:rPr>
                <w:rPr>
                  <w:rFonts w:ascii="Cambria Math" w:hAnsi="Cambria Math"/>
                </w:rPr>
                <m:t>x</m:t>
              </m:r>
            </m:den>
          </m:f>
        </m:oMath>
      </m:oMathPara>
    </w:p>
    <w:p w14:paraId="0713ED8C" w14:textId="3456DFA3" w:rsidR="00030177" w:rsidRDefault="00742E76">
      <w:pPr>
        <w:rPr>
          <w:rFonts w:cs="Times New Roman"/>
        </w:rPr>
      </w:pPr>
      <w:r>
        <w:t>The equation of sample likelihood</w:t>
      </w:r>
      <w:r w:rsidRPr="00742E76">
        <w:rPr>
          <w:rFonts w:cs="Times New Roman"/>
          <w:i/>
        </w:rPr>
        <w:t xml:space="preserve"> </w:t>
      </w:r>
      <w:r w:rsidRPr="00C96220">
        <w:rPr>
          <w:rFonts w:cs="Times New Roman"/>
          <w:i/>
        </w:rPr>
        <w:t>P</w:t>
      </w:r>
      <w:r>
        <w:rPr>
          <w:rFonts w:cs="Times New Roman"/>
        </w:rPr>
        <w:t>(</w:t>
      </w:r>
      <w:r w:rsidRPr="00C96220">
        <w:rPr>
          <w:rFonts w:cs="Times New Roman"/>
          <w:b/>
          <w:i/>
        </w:rPr>
        <w:t>x</w:t>
      </w:r>
      <w:r>
        <w:rPr>
          <w:rFonts w:cs="Times New Roman"/>
        </w:rPr>
        <w:t xml:space="preserve"> |  Φ) is </w:t>
      </w:r>
      <w:r w:rsidR="008A3668">
        <w:rPr>
          <w:rFonts w:cs="Times New Roman"/>
        </w:rPr>
        <w:t xml:space="preserve">much more definite </w:t>
      </w:r>
      <w:r w:rsidR="007F42E5">
        <w:rPr>
          <w:rFonts w:cs="Times New Roman"/>
        </w:rPr>
        <w:t>than</w:t>
      </w:r>
      <w:r w:rsidR="008A3668">
        <w:rPr>
          <w:rFonts w:cs="Times New Roman"/>
        </w:rPr>
        <w:t xml:space="preserve"> the integral formulation of </w:t>
      </w:r>
      <w:r w:rsidR="008A3668" w:rsidRPr="008A3668">
        <w:rPr>
          <w:rFonts w:cs="Times New Roman"/>
          <w:i/>
        </w:rPr>
        <w:t>P</w:t>
      </w:r>
      <w:r w:rsidR="008A3668">
        <w:rPr>
          <w:rFonts w:cs="Times New Roman"/>
        </w:rPr>
        <w:t>(</w:t>
      </w:r>
      <w:r w:rsidR="008A3668" w:rsidRPr="008A3668">
        <w:rPr>
          <w:rFonts w:cs="Times New Roman"/>
          <w:b/>
          <w:i/>
        </w:rPr>
        <w:t>x</w:t>
      </w:r>
      <w:r w:rsidR="008A3668">
        <w:rPr>
          <w:rFonts w:cs="Times New Roman"/>
        </w:rPr>
        <w:t>) as aforementioned</w:t>
      </w:r>
    </w:p>
    <w:p w14:paraId="0D7B2C07" w14:textId="6A32657C" w:rsidR="00030177" w:rsidRDefault="00596618">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p w14:paraId="7A2964BF" w14:textId="3A2944E7" w:rsidR="00165A4B" w:rsidRDefault="00BA240A">
      <w:pPr>
        <w:rPr>
          <w:rFonts w:cs="Times New Roman"/>
        </w:rPr>
      </w:pPr>
      <w:r>
        <w:t>It is explained from the equation of sample likelihood</w:t>
      </w:r>
      <w:r w:rsidRPr="00742E76">
        <w:rPr>
          <w:rFonts w:cs="Times New Roman"/>
          <w:i/>
        </w:rPr>
        <w:t xml:space="preserve"> </w:t>
      </w:r>
      <w:r w:rsidRPr="00C96220">
        <w:rPr>
          <w:rFonts w:cs="Times New Roman"/>
          <w:i/>
        </w:rPr>
        <w:t>P</w:t>
      </w:r>
      <w:r>
        <w:rPr>
          <w:rFonts w:cs="Times New Roman"/>
        </w:rPr>
        <w:t>(</w:t>
      </w:r>
      <w:r w:rsidRPr="00C96220">
        <w:rPr>
          <w:rFonts w:cs="Times New Roman"/>
          <w:b/>
          <w:i/>
        </w:rPr>
        <w:t>x</w:t>
      </w:r>
      <w:r>
        <w:rPr>
          <w:rFonts w:cs="Times New Roman"/>
        </w:rPr>
        <w:t xml:space="preserve"> |  Φ) that </w:t>
      </w:r>
      <w:r w:rsidR="0050202C">
        <w:rPr>
          <w:rFonts w:cs="Times New Roman"/>
        </w:rPr>
        <w:t xml:space="preserve">given source and target with </w:t>
      </w:r>
      <w:r w:rsidR="00D71158">
        <w:rPr>
          <w:rFonts w:cs="Times New Roman"/>
        </w:rPr>
        <w:t xml:space="preserve">a </w:t>
      </w:r>
      <w:r w:rsidR="0050202C">
        <w:rPr>
          <w:rFonts w:cs="Times New Roman"/>
        </w:rPr>
        <w:t xml:space="preserve">function </w:t>
      </w:r>
      <w:r w:rsidR="00D71158" w:rsidRPr="00D71158">
        <w:rPr>
          <w:rFonts w:cs="Times New Roman"/>
        </w:rPr>
        <w:t>from source to target</w:t>
      </w:r>
      <w:r w:rsidR="0050202C">
        <w:rPr>
          <w:rFonts w:cs="Times New Roman"/>
        </w:rPr>
        <w:t xml:space="preserve">, </w:t>
      </w:r>
      <w:r w:rsidR="00D71158">
        <w:rPr>
          <w:rFonts w:cs="Times New Roman"/>
        </w:rPr>
        <w:t xml:space="preserve">target </w:t>
      </w:r>
      <w:r w:rsidR="0050202C">
        <w:rPr>
          <w:rFonts w:cs="Times New Roman"/>
        </w:rPr>
        <w:t xml:space="preserve">distribution is calculated by multiplying source </w:t>
      </w:r>
      <w:r w:rsidR="00D71158">
        <w:rPr>
          <w:rFonts w:cs="Times New Roman"/>
        </w:rPr>
        <w:t xml:space="preserve">distribution </w:t>
      </w:r>
      <w:r w:rsidR="0050202C">
        <w:rPr>
          <w:rFonts w:cs="Times New Roman"/>
        </w:rPr>
        <w:t xml:space="preserve">with </w:t>
      </w:r>
      <w:r w:rsidR="009A6C0D">
        <w:rPr>
          <w:rFonts w:cs="Times New Roman"/>
        </w:rPr>
        <w:t>determinant of</w:t>
      </w:r>
      <w:r w:rsidR="0050202C">
        <w:rPr>
          <w:rFonts w:cs="Times New Roman"/>
        </w:rPr>
        <w:t xml:space="preserve"> gradient of </w:t>
      </w:r>
      <w:r w:rsidR="000E7601">
        <w:rPr>
          <w:rFonts w:cs="Times New Roman"/>
        </w:rPr>
        <w:t>inverse</w:t>
      </w:r>
      <w:r w:rsidR="00D71158">
        <w:rPr>
          <w:rFonts w:cs="Times New Roman"/>
        </w:rPr>
        <w:t>d function</w:t>
      </w:r>
      <w:r w:rsidR="0050202C">
        <w:rPr>
          <w:rFonts w:cs="Times New Roman"/>
        </w:rPr>
        <w:t>.</w:t>
      </w:r>
    </w:p>
    <w:p w14:paraId="775371E3" w14:textId="3231E518" w:rsidR="00165A4B" w:rsidRDefault="00165A4B" w:rsidP="00165A4B">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oMath>
      </m:oMathPara>
    </w:p>
    <w:p w14:paraId="045CCD99" w14:textId="0DC4772E" w:rsidR="009255F9" w:rsidRDefault="008B7E57" w:rsidP="00165A4B">
      <w:pPr>
        <w:rPr>
          <w:rFonts w:cs="Times New Roman"/>
        </w:rPr>
      </w:pPr>
      <w:r>
        <w:rPr>
          <w:rFonts w:cs="Times New Roman"/>
        </w:rPr>
        <w:t xml:space="preserve">For </w:t>
      </w:r>
      <w:r w:rsidR="00D21205">
        <w:rPr>
          <w:rFonts w:cs="Times New Roman"/>
        </w:rPr>
        <w:t>optimization</w:t>
      </w:r>
      <w:r>
        <w:rPr>
          <w:rFonts w:cs="Times New Roman"/>
        </w:rPr>
        <w:t xml:space="preserve">, </w:t>
      </w:r>
      <w:r w:rsidRPr="008B7E57">
        <w:rPr>
          <w:rFonts w:cs="Times New Roman"/>
          <w:i/>
        </w:rPr>
        <w:t>P</w:t>
      </w:r>
      <w:r>
        <w:rPr>
          <w:rFonts w:cs="Times New Roman"/>
        </w:rPr>
        <w:t>(</w:t>
      </w:r>
      <w:r w:rsidRPr="008B7E57">
        <w:rPr>
          <w:rFonts w:cs="Times New Roman"/>
          <w:b/>
        </w:rPr>
        <w:t>z</w:t>
      </w:r>
      <w:r>
        <w:rPr>
          <w:rFonts w:cs="Times New Roman"/>
        </w:rPr>
        <w:t xml:space="preserve">) is assumed to follow </w:t>
      </w:r>
      <w:r w:rsidR="00E51E3C">
        <w:rPr>
          <w:rFonts w:cs="Times New Roman"/>
        </w:rPr>
        <w:t xml:space="preserve">standard </w:t>
      </w:r>
      <w:r>
        <w:rPr>
          <w:rFonts w:cs="Times New Roman"/>
        </w:rPr>
        <w:t>normal distribution with mean 0 and variance 1</w:t>
      </w:r>
      <w:r w:rsidR="009255F9">
        <w:rPr>
          <w:rFonts w:cs="Times New Roman"/>
        </w:rPr>
        <w:t>:</w:t>
      </w:r>
    </w:p>
    <w:p w14:paraId="0FD9934A" w14:textId="29384354" w:rsidR="009255F9" w:rsidRDefault="00927707">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z</m:t>
                      </m:r>
                    </m:e>
                  </m:d>
                </m:e>
                <m:sup>
                  <m:r>
                    <w:rPr>
                      <w:rFonts w:ascii="Cambria Math" w:hAnsi="Cambria Math"/>
                    </w:rPr>
                    <m:t>2</m:t>
                  </m:r>
                </m:sup>
              </m:sSup>
            </m:e>
          </m:d>
        </m:oMath>
      </m:oMathPara>
    </w:p>
    <w:p w14:paraId="6A395FDF" w14:textId="4E035C07" w:rsidR="008B7E57" w:rsidRDefault="00927707">
      <w:pPr>
        <w:rPr>
          <w:rFonts w:cs="Times New Roman"/>
        </w:rPr>
      </w:pPr>
      <w:r>
        <w:rPr>
          <w:rFonts w:cs="Times New Roman"/>
        </w:rPr>
        <w:lastRenderedPageBreak/>
        <w:t>S</w:t>
      </w:r>
      <w:r w:rsidR="008B7E57">
        <w:rPr>
          <w:rFonts w:cs="Times New Roman"/>
        </w:rPr>
        <w:t xml:space="preserve">uch that: </w:t>
      </w:r>
    </w:p>
    <w:p w14:paraId="2D257AE9" w14:textId="68881892" w:rsidR="008B7E57" w:rsidRDefault="00547AC9">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oMath>
      </m:oMathPara>
    </w:p>
    <w:p w14:paraId="21A32452" w14:textId="6FD7ECED" w:rsidR="00AA5EE4" w:rsidRDefault="00C05000">
      <w:pPr>
        <w:rPr>
          <w:rFonts w:cs="Times New Roman"/>
        </w:rPr>
      </w:pPr>
      <w:r>
        <w:t>Where notation ||.|| denotes norm of vector</w:t>
      </w:r>
      <w:r>
        <w:rPr>
          <w:rFonts w:cs="Times New Roman"/>
        </w:rPr>
        <w:t xml:space="preserve">. </w:t>
      </w:r>
      <w:r w:rsidR="00E51E3C">
        <w:rPr>
          <w:rFonts w:cs="Times New Roman"/>
        </w:rPr>
        <w:t xml:space="preserve">Exactly, </w:t>
      </w:r>
      <w:r w:rsidR="00E51E3C" w:rsidRPr="008B7E57">
        <w:rPr>
          <w:rFonts w:cs="Times New Roman"/>
          <w:i/>
        </w:rPr>
        <w:t>P</w:t>
      </w:r>
      <w:r w:rsidR="00E51E3C">
        <w:rPr>
          <w:rFonts w:cs="Times New Roman"/>
        </w:rPr>
        <w:t>(</w:t>
      </w:r>
      <w:r w:rsidR="00E51E3C" w:rsidRPr="008B7E57">
        <w:rPr>
          <w:rFonts w:cs="Times New Roman"/>
          <w:b/>
        </w:rPr>
        <w:t>z</w:t>
      </w:r>
      <w:r w:rsidR="00E51E3C">
        <w:rPr>
          <w:rFonts w:cs="Times New Roman"/>
        </w:rPr>
        <w:t xml:space="preserve">) follows standard normal distribution with mean </w:t>
      </w:r>
      <w:r w:rsidR="00015014">
        <w:rPr>
          <w:rFonts w:cs="Times New Roman"/>
        </w:rPr>
        <w:t xml:space="preserve">vector </w:t>
      </w:r>
      <w:r w:rsidR="00E51E3C" w:rsidRPr="00015014">
        <w:rPr>
          <w:rFonts w:cs="Times New Roman"/>
          <w:b/>
        </w:rPr>
        <w:t>0</w:t>
      </w:r>
      <w:r w:rsidR="00E51E3C">
        <w:rPr>
          <w:rFonts w:cs="Times New Roman"/>
        </w:rPr>
        <w:t xml:space="preserve"> and identity covariance matrix </w:t>
      </w:r>
      <w:r w:rsidR="00E51E3C" w:rsidRPr="00015014">
        <w:rPr>
          <w:rFonts w:cs="Times New Roman"/>
          <w:i/>
        </w:rPr>
        <w:t>I</w:t>
      </w:r>
      <w:r w:rsidR="00E51E3C">
        <w:rPr>
          <w:rFonts w:cs="Times New Roman"/>
        </w:rPr>
        <w:t xml:space="preserve">. </w:t>
      </w:r>
      <w:r w:rsidR="00D63C10">
        <w:rPr>
          <w:rFonts w:cs="Times New Roman"/>
        </w:rPr>
        <w:t>Sample log-likelihood is derived by taking natural logarithm of sample likelihood:</w:t>
      </w:r>
    </w:p>
    <w:p w14:paraId="0FEF2A88" w14:textId="6052DF68" w:rsidR="00D63C10" w:rsidRDefault="00C36CB9">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func>
        </m:oMath>
      </m:oMathPara>
    </w:p>
    <w:p w14:paraId="557B1F52" w14:textId="1F91598A" w:rsidR="00A5058E" w:rsidRDefault="00C05000" w:rsidP="00BA335E">
      <w:pPr>
        <w:rPr>
          <w:rFonts w:cs="Times New Roman"/>
        </w:rPr>
      </w:pPr>
      <w:r w:rsidRPr="00C05000">
        <w:t>NL</w:t>
      </w:r>
      <w:r>
        <w:t xml:space="preserve"> aims to maximize sample log-likelihood</w:t>
      </w:r>
      <w:r w:rsidR="00A5058E">
        <w:t xml:space="preserve"> so as to estimate generator parameter </w:t>
      </w:r>
      <w:r w:rsidR="00A5058E">
        <w:rPr>
          <w:rFonts w:cs="Times New Roman"/>
        </w:rPr>
        <w:t>Φ:</w:t>
      </w:r>
    </w:p>
    <w:p w14:paraId="0A50BF97" w14:textId="290D7E9A" w:rsidR="00112979" w:rsidRDefault="00C36CB9" w:rsidP="00112979">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e>
          </m:func>
        </m:oMath>
      </m:oMathPara>
    </w:p>
    <w:p w14:paraId="15EAD700" w14:textId="76BA3271" w:rsidR="00112979" w:rsidRDefault="00112979" w:rsidP="00112979">
      <w:pPr>
        <w:rPr>
          <w:rFonts w:cs="Times New Roman"/>
        </w:rPr>
      </w:pPr>
      <w:r>
        <w:t xml:space="preserve">Stochastic gradient descent (SGD) method is used to estimate </w:t>
      </w:r>
      <w:r>
        <w:rPr>
          <w:rFonts w:cs="Times New Roman"/>
        </w:rPr>
        <w:t>Φ by iterative process to update successively Φ at every iteration as follows:</w:t>
      </w:r>
    </w:p>
    <w:p w14:paraId="6D46D990" w14:textId="7C1EAA34" w:rsidR="00112979" w:rsidRPr="00DE7965" w:rsidRDefault="00112979" w:rsidP="00112979">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oMath>
      </m:oMathPara>
    </w:p>
    <w:p w14:paraId="5B5332D8" w14:textId="4BEE584F" w:rsidR="00E74A9C" w:rsidRDefault="00112979" w:rsidP="00030177">
      <w:r>
        <w:t xml:space="preserve">Where </w:t>
      </w:r>
      <w:r w:rsidR="001565F5" w:rsidRPr="00377BCC">
        <w:rPr>
          <w:rFonts w:ascii="Cambria Math" w:hAnsi="Cambria Math" w:cs="Cambria Math"/>
        </w:rPr>
        <w:t>∇</w:t>
      </w:r>
      <w:r w:rsidR="001565F5" w:rsidRPr="001565F5">
        <w:t>log</w:t>
      </w:r>
      <w:r w:rsidR="001565F5" w:rsidRPr="001565F5">
        <w:rPr>
          <w:i/>
        </w:rPr>
        <w:t>P</w:t>
      </w:r>
      <w:r w:rsidR="001565F5">
        <w:t>(</w:t>
      </w:r>
      <w:r w:rsidR="001565F5" w:rsidRPr="00D60DDB">
        <w:rPr>
          <w:b/>
          <w:i/>
        </w:rPr>
        <w:t>x</w:t>
      </w:r>
      <w:r w:rsidR="001565F5">
        <w:t xml:space="preserve"> | </w:t>
      </w:r>
      <w:r w:rsidR="001565F5">
        <w:rPr>
          <w:rFonts w:cs="Times New Roman"/>
        </w:rPr>
        <w:t>Φ</w:t>
      </w:r>
      <w:r w:rsidR="001565F5">
        <w:t>)</w:t>
      </w:r>
      <w:r w:rsidR="00FD3FFD">
        <w:t xml:space="preserve"> which is called </w:t>
      </w:r>
      <w:r w:rsidR="00172D04">
        <w:t xml:space="preserve">sample </w:t>
      </w:r>
      <w:r w:rsidR="00FD3FFD">
        <w:t>log-likelihood</w:t>
      </w:r>
      <w:r w:rsidR="001565F5">
        <w:t xml:space="preserve"> </w:t>
      </w:r>
      <w:r w:rsidR="00FD3FFD">
        <w:t xml:space="preserve">gradient </w:t>
      </w:r>
      <w:r w:rsidR="001565F5">
        <w:t xml:space="preserve">is gradient of sample log-likelihood </w:t>
      </w:r>
      <w:r w:rsidR="00FD3FFD">
        <w:t>log</w:t>
      </w:r>
      <w:r w:rsidR="00FD3FFD" w:rsidRPr="00C96220">
        <w:rPr>
          <w:rFonts w:cs="Times New Roman"/>
          <w:i/>
        </w:rPr>
        <w:t>P</w:t>
      </w:r>
      <w:r w:rsidR="00FD3FFD">
        <w:rPr>
          <w:rFonts w:cs="Times New Roman"/>
        </w:rPr>
        <w:t>(</w:t>
      </w:r>
      <w:r w:rsidR="00FD3FFD" w:rsidRPr="00C96220">
        <w:rPr>
          <w:rFonts w:cs="Times New Roman"/>
          <w:b/>
          <w:i/>
        </w:rPr>
        <w:t>x</w:t>
      </w:r>
      <w:r w:rsidR="00FD3FFD">
        <w:rPr>
          <w:rFonts w:cs="Times New Roman"/>
        </w:rPr>
        <w:t xml:space="preserve"> |  Φ) </w:t>
      </w:r>
      <w:r w:rsidR="001565F5">
        <w:t xml:space="preserve">and </w:t>
      </w:r>
      <w:r w:rsidR="002D2186" w:rsidRPr="00C04097">
        <w:rPr>
          <w:rFonts w:cs="Times New Roman"/>
          <w:i/>
        </w:rPr>
        <w:t>γ</w:t>
      </w:r>
      <w:r w:rsidR="002D2186">
        <w:t xml:space="preserve"> (</w:t>
      </w:r>
      <w:r>
        <w:t xml:space="preserve">0 &lt; </w:t>
      </w:r>
      <w:r w:rsidRPr="00C04097">
        <w:rPr>
          <w:rFonts w:cs="Times New Roman"/>
          <w:i/>
        </w:rPr>
        <w:t>γ</w:t>
      </w:r>
      <w:r>
        <w:t xml:space="preserve"> </w:t>
      </w:r>
      <w:r>
        <w:rPr>
          <w:rFonts w:cs="Times New Roman"/>
        </w:rPr>
        <w:t>≤</w:t>
      </w:r>
      <w:r>
        <w:t xml:space="preserve"> 1</w:t>
      </w:r>
      <w:r w:rsidR="002D2186">
        <w:t>)</w:t>
      </w:r>
      <w:r>
        <w:t xml:space="preserve"> is learning rate. </w:t>
      </w:r>
      <w:r w:rsidR="00ED0AB3">
        <w:t xml:space="preserve">Note that </w:t>
      </w:r>
      <w:r w:rsidR="00BA335E" w:rsidRPr="00C05000">
        <w:t>SGD</w:t>
      </w:r>
      <w:r w:rsidR="00BA335E">
        <w:t xml:space="preserve">, which is an iterative process, pushes candidate solution at each iteration along the direction which is opposite to gradient of target function for minimization or has the same direction to gradient of target function for maximization with note that the step length is represented by </w:t>
      </w:r>
      <w:r w:rsidR="00C05000">
        <w:t>learning rate.</w:t>
      </w:r>
      <w:r w:rsidR="007D5B0E">
        <w:t xml:space="preserve"> </w:t>
      </w:r>
      <w:r w:rsidR="00E74A9C">
        <w:t xml:space="preserve">Given epoch of size </w:t>
      </w:r>
      <w:r w:rsidR="00E74A9C" w:rsidRPr="00A27612">
        <w:rPr>
          <w:i/>
        </w:rPr>
        <w:t>N</w:t>
      </w:r>
      <w:r w:rsidR="00E74A9C">
        <w:t xml:space="preserve"> is denoted as </w:t>
      </w:r>
      <w:r w:rsidR="00E74A9C" w:rsidRPr="00A27612">
        <w:rPr>
          <w:b/>
          <w:i/>
        </w:rPr>
        <w:t>D</w:t>
      </w:r>
      <w:r w:rsidR="00E74A9C">
        <w:t xml:space="preserve"> = (</w:t>
      </w:r>
      <w:r w:rsidR="00E74A9C" w:rsidRPr="00A27612">
        <w:rPr>
          <w:b/>
          <w:i/>
        </w:rPr>
        <w:t>x</w:t>
      </w:r>
      <w:r w:rsidR="00E74A9C" w:rsidRPr="00A27612">
        <w:rPr>
          <w:vertAlign w:val="superscript"/>
        </w:rPr>
        <w:t>(1)</w:t>
      </w:r>
      <w:r w:rsidR="00E74A9C">
        <w:t xml:space="preserve">, </w:t>
      </w:r>
      <w:r w:rsidR="00E74A9C" w:rsidRPr="00A27612">
        <w:rPr>
          <w:b/>
          <w:i/>
        </w:rPr>
        <w:t>x</w:t>
      </w:r>
      <w:r w:rsidR="00E74A9C" w:rsidRPr="00A27612">
        <w:rPr>
          <w:vertAlign w:val="superscript"/>
        </w:rPr>
        <w:t>(</w:t>
      </w:r>
      <w:r w:rsidR="00E74A9C">
        <w:rPr>
          <w:vertAlign w:val="superscript"/>
        </w:rPr>
        <w:t>2</w:t>
      </w:r>
      <w:r w:rsidR="00E74A9C" w:rsidRPr="00A27612">
        <w:rPr>
          <w:vertAlign w:val="superscript"/>
        </w:rPr>
        <w:t>)</w:t>
      </w:r>
      <w:r w:rsidR="00E74A9C">
        <w:t xml:space="preserve">,…, </w:t>
      </w:r>
      <w:r w:rsidR="00E74A9C" w:rsidRPr="00A27612">
        <w:rPr>
          <w:b/>
          <w:i/>
        </w:rPr>
        <w:t>x</w:t>
      </w:r>
      <w:r w:rsidR="00E74A9C" w:rsidRPr="00A27612">
        <w:rPr>
          <w:vertAlign w:val="superscript"/>
        </w:rPr>
        <w:t>(</w:t>
      </w:r>
      <w:r w:rsidR="00E74A9C" w:rsidRPr="008665C0">
        <w:rPr>
          <w:i/>
          <w:vertAlign w:val="superscript"/>
        </w:rPr>
        <w:t>N</w:t>
      </w:r>
      <w:r w:rsidR="00E74A9C" w:rsidRPr="00A27612">
        <w:rPr>
          <w:vertAlign w:val="superscript"/>
        </w:rPr>
        <w:t>)</w:t>
      </w:r>
      <w:r w:rsidR="00E74A9C">
        <w:t xml:space="preserve">), the estimation equation of </w:t>
      </w:r>
      <w:r w:rsidR="00E74A9C">
        <w:rPr>
          <w:rFonts w:cs="Times New Roman"/>
        </w:rPr>
        <w:t>Φ</w:t>
      </w:r>
      <w:r w:rsidR="00E74A9C">
        <w:t xml:space="preserve"> is extended exactly as epoch estimation at every iteration of SGD:</w:t>
      </w:r>
    </w:p>
    <w:p w14:paraId="488932A1" w14:textId="6A8AA131" w:rsidR="00C724DA" w:rsidRDefault="00C36CB9" w:rsidP="00E74A9C">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func>
            </m:e>
          </m:nary>
        </m:oMath>
      </m:oMathPara>
    </w:p>
    <w:p w14:paraId="6D41D4A4" w14:textId="5BD52245" w:rsidR="002B5872" w:rsidRDefault="00030177" w:rsidP="00030177">
      <w:r>
        <w:t xml:space="preserve">It is necessary to determine sample log-likelihood gradient </w:t>
      </w:r>
      <w:r w:rsidRPr="00377BCC">
        <w:rPr>
          <w:rFonts w:ascii="Cambria Math" w:hAnsi="Cambria Math" w:cs="Cambria Math"/>
        </w:rPr>
        <w:t>∇</w:t>
      </w:r>
      <w:r w:rsidRPr="001565F5">
        <w:t>log</w:t>
      </w:r>
      <w:r w:rsidRPr="001565F5">
        <w:rPr>
          <w:i/>
        </w:rPr>
        <w:t>P</w:t>
      </w:r>
      <w:r>
        <w:t>(</w:t>
      </w:r>
      <w:r w:rsidRPr="00D60DDB">
        <w:rPr>
          <w:b/>
          <w:i/>
        </w:rPr>
        <w:t>x</w:t>
      </w:r>
      <w:r>
        <w:t xml:space="preserve"> | </w:t>
      </w:r>
      <w:r>
        <w:rPr>
          <w:rFonts w:cs="Times New Roman"/>
        </w:rPr>
        <w:t>Φ</w:t>
      </w:r>
      <w:r>
        <w:t xml:space="preserve">) with regard to parameter </w:t>
      </w:r>
      <w:r>
        <w:rPr>
          <w:rFonts w:cs="Times New Roman"/>
        </w:rPr>
        <w:t>Φ</w:t>
      </w:r>
      <w:r>
        <w:t>.</w:t>
      </w:r>
      <w:r w:rsidRPr="00E74A9C">
        <w:t xml:space="preserve"> </w:t>
      </w:r>
      <w:r w:rsidR="002B5872">
        <w:t xml:space="preserve">Due to </w:t>
      </w:r>
      <w:sdt>
        <w:sdtPr>
          <w:id w:val="1024975456"/>
          <w:citation/>
        </w:sdtPr>
        <w:sdtEndPr/>
        <w:sdtContent>
          <w:r w:rsidR="002B5872">
            <w:fldChar w:fldCharType="begin"/>
          </w:r>
          <w:r w:rsidR="002B5872">
            <w:instrText xml:space="preserve">CITATION Nguyen2015MatrixBook \p 45-46 \l 1033 </w:instrText>
          </w:r>
          <w:r w:rsidR="002B5872">
            <w:fldChar w:fldCharType="separate"/>
          </w:r>
          <w:r w:rsidR="002B5872">
            <w:rPr>
              <w:noProof/>
            </w:rPr>
            <w:t>(Nguyen, Matrix Analysis and Calculus, 2015, pp. 45-46)</w:t>
          </w:r>
          <w:r w:rsidR="002B5872">
            <w:fldChar w:fldCharType="end"/>
          </w:r>
        </w:sdtContent>
      </w:sdt>
      <w:r w:rsidR="002B5872">
        <w:t>:</w:t>
      </w:r>
    </w:p>
    <w:p w14:paraId="1187849A" w14:textId="6CF77A5E" w:rsidR="002B5872" w:rsidRPr="00C724DA" w:rsidRDefault="00C36CB9" w:rsidP="002B5872">
      <m:oMathPara>
        <m:oMath>
          <m:f>
            <m:fPr>
              <m:ctrlPr>
                <w:rPr>
                  <w:rFonts w:ascii="Cambria Math" w:hAnsi="Cambria Math"/>
                  <w:i/>
                </w:rPr>
              </m:ctrlPr>
            </m:fPr>
            <m:num>
              <m:r>
                <w:rPr>
                  <w:rFonts w:ascii="Cambria Math" w:hAnsi="Cambria Math"/>
                </w:rPr>
                <m:t>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d>
                </m:e>
              </m:func>
            </m:num>
            <m:den>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den>
          </m:f>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num>
            <m:den>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den>
          </m:f>
          <m:f>
            <m:fPr>
              <m:ctrlPr>
                <w:rPr>
                  <w:rFonts w:ascii="Cambria Math" w:hAnsi="Cambria Math"/>
                  <w:i/>
                </w:rPr>
              </m:ctrlPr>
            </m:fPr>
            <m:num>
              <m:r>
                <w:rPr>
                  <w:rFonts w:ascii="Cambria Math" w:hAnsi="Cambria Math"/>
                </w:rPr>
                <m:t>1</m:t>
              </m:r>
            </m:num>
            <m:den>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en>
          </m:f>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num>
            <m:den>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en>
          </m:f>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205E2B86" w14:textId="7E870D83" w:rsidR="00C724DA" w:rsidRDefault="00C724DA" w:rsidP="002B5872">
      <w:r>
        <w:t>And</w:t>
      </w:r>
    </w:p>
    <w:p w14:paraId="1E1E66A2" w14:textId="5D36B25F" w:rsidR="00C724DA" w:rsidRPr="00207C03" w:rsidRDefault="00C36CB9" w:rsidP="002B5872">
      <m:oMathPara>
        <m:oMath>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oMath>
      </m:oMathPara>
    </w:p>
    <w:p w14:paraId="7C6DA67D" w14:textId="54ACD2CB" w:rsidR="005626EA" w:rsidRDefault="00C724DA" w:rsidP="00BA335E">
      <w:r>
        <w:t xml:space="preserve">We have following equation to calculate log-likelihood gradient </w:t>
      </w:r>
      <w:r w:rsidRPr="00377BCC">
        <w:rPr>
          <w:rFonts w:ascii="Cambria Math" w:hAnsi="Cambria Math" w:cs="Cambria Math"/>
        </w:rPr>
        <w:t>∇</w:t>
      </w:r>
      <w:r w:rsidRPr="001565F5">
        <w:t>log</w:t>
      </w:r>
      <w:r w:rsidRPr="001565F5">
        <w:rPr>
          <w:i/>
        </w:rPr>
        <w:t>P</w:t>
      </w:r>
      <w:r>
        <w:t>(</w:t>
      </w:r>
      <w:r w:rsidRPr="00D60DDB">
        <w:rPr>
          <w:b/>
          <w:i/>
        </w:rPr>
        <w:t>x</w:t>
      </w:r>
      <w:r>
        <w:t xml:space="preserve"> | </w:t>
      </w:r>
      <w:r>
        <w:rPr>
          <w:rFonts w:cs="Times New Roman"/>
        </w:rPr>
        <w:t>Φ</w:t>
      </w:r>
      <w:r>
        <w:t>):</w:t>
      </w:r>
    </w:p>
    <w:p w14:paraId="0A8153E4" w14:textId="19D1E529" w:rsidR="00C724DA" w:rsidRDefault="00C724DA" w:rsidP="00C724DA">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oMath>
      </m:oMathPara>
    </w:p>
    <w:p w14:paraId="44FF9B11" w14:textId="3650148A" w:rsidR="00D96BDD" w:rsidRDefault="00B60E21">
      <w:pPr>
        <w:rPr>
          <w:rFonts w:cs="Times New Roman"/>
        </w:rPr>
      </w:pPr>
      <w:r>
        <w:rPr>
          <w:rFonts w:cs="Times New Roman"/>
        </w:rPr>
        <w:t>The notation (</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Pr>
          <w:rFonts w:cs="Times New Roman"/>
        </w:rPr>
        <w:t>)</w:t>
      </w:r>
      <w:r w:rsidRPr="001F19F6">
        <w:rPr>
          <w:rFonts w:cs="Times New Roman"/>
          <w:vertAlign w:val="superscript"/>
        </w:rPr>
        <w:t>–1</w:t>
      </w:r>
      <w:r>
        <w:rPr>
          <w:rFonts w:cs="Times New Roman"/>
        </w:rPr>
        <w:t xml:space="preserve"> denotes inverse of matrix </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Pr>
          <w:rFonts w:cs="Times New Roman"/>
        </w:rPr>
        <w:t xml:space="preserve">. </w:t>
      </w:r>
      <w:r w:rsidR="00B35978" w:rsidRPr="001F19F6">
        <w:rPr>
          <w:rFonts w:cs="Times New Roman"/>
        </w:rPr>
        <w:t xml:space="preserve">Because </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sidR="00B35978" w:rsidRPr="001F19F6">
        <w:rPr>
          <w:rFonts w:cs="Times New Roman"/>
        </w:rPr>
        <w:t xml:space="preserve"> called Jacobian matrix is a </w:t>
      </w:r>
      <w:r w:rsidR="00CB1F09">
        <w:rPr>
          <w:rFonts w:cs="Times New Roman"/>
        </w:rPr>
        <w:t xml:space="preserve">square </w:t>
      </w:r>
      <w:r w:rsidR="00B35978" w:rsidRPr="001F19F6">
        <w:rPr>
          <w:rFonts w:cs="Times New Roman"/>
        </w:rPr>
        <w:t xml:space="preserve">matrix, the </w:t>
      </w:r>
      <w:r w:rsidR="00E31F60" w:rsidRPr="001F19F6">
        <w:rPr>
          <w:rFonts w:cs="Times New Roman"/>
        </w:rPr>
        <w:t xml:space="preserve">derivative </w:t>
      </w:r>
      <w:r w:rsidR="00A06806" w:rsidRPr="004C70B0">
        <w:rPr>
          <w:rFonts w:cs="Times New Roman"/>
          <w:i/>
        </w:rPr>
        <w:t>d</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sidR="00E31F60" w:rsidRPr="001F19F6">
        <w:rPr>
          <w:rFonts w:cs="Times New Roman"/>
        </w:rPr>
        <w:t xml:space="preserve"> </w:t>
      </w:r>
      <w:r w:rsidR="00A06806" w:rsidRPr="001F19F6">
        <w:rPr>
          <w:rFonts w:cs="Times New Roman"/>
        </w:rPr>
        <w:t xml:space="preserve">/ </w:t>
      </w:r>
      <w:r w:rsidR="00A06806" w:rsidRPr="001F19F6">
        <w:rPr>
          <w:rFonts w:cs="Times New Roman"/>
          <w:i/>
        </w:rPr>
        <w:t>d</w:t>
      </w:r>
      <w:r w:rsidR="00A06806" w:rsidRPr="001F19F6">
        <w:rPr>
          <w:rFonts w:cs="Times New Roman"/>
        </w:rPr>
        <w:t xml:space="preserve">Φ </w:t>
      </w:r>
      <w:r w:rsidR="00E31F60" w:rsidRPr="001F19F6">
        <w:rPr>
          <w:rFonts w:cs="Times New Roman"/>
        </w:rPr>
        <w:t>is determined by taking first-order derivative for every element</w:t>
      </w:r>
      <w:r w:rsidR="00A06806" w:rsidRPr="001F19F6">
        <w:rPr>
          <w:rFonts w:cs="Times New Roman"/>
        </w:rPr>
        <w:t xml:space="preserve"> of </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sidR="005710FC">
        <w:rPr>
          <w:rFonts w:cs="Times New Roman"/>
        </w:rPr>
        <w:t xml:space="preserve"> with regard to </w:t>
      </w:r>
      <w:r w:rsidR="005710FC" w:rsidRPr="001F19F6">
        <w:rPr>
          <w:rFonts w:cs="Times New Roman"/>
        </w:rPr>
        <w:t>Φ</w:t>
      </w:r>
      <w:r w:rsidR="00F34157">
        <w:rPr>
          <w:rFonts w:cs="Times New Roman"/>
        </w:rPr>
        <w:t xml:space="preserve">, which produces </w:t>
      </w:r>
      <w:r w:rsidR="00F51C75">
        <w:rPr>
          <w:rFonts w:cs="Times New Roman"/>
        </w:rPr>
        <w:t>a</w:t>
      </w:r>
      <w:r w:rsidR="00F34157">
        <w:rPr>
          <w:rFonts w:cs="Times New Roman"/>
        </w:rPr>
        <w:t xml:space="preserve"> tensor</w:t>
      </w:r>
      <w:r w:rsidR="00E31F60" w:rsidRPr="001F19F6">
        <w:rPr>
          <w:rFonts w:cs="Times New Roman"/>
        </w:rPr>
        <w:t>.</w:t>
      </w:r>
      <w:r w:rsidR="009324B5">
        <w:rPr>
          <w:rFonts w:cs="Times New Roman"/>
        </w:rPr>
        <w:t xml:space="preserve"> Therefore, </w:t>
      </w:r>
      <w:r w:rsidR="00CC5F2B" w:rsidRPr="004C70B0">
        <w:rPr>
          <w:rFonts w:cs="Times New Roman"/>
          <w:i/>
        </w:rPr>
        <w:t>d</w:t>
      </w:r>
      <w:r w:rsidR="00CC5F2B" w:rsidRPr="00377BCC">
        <w:rPr>
          <w:rFonts w:ascii="Cambria Math" w:hAnsi="Cambria Math" w:cs="Cambria Math"/>
        </w:rPr>
        <w:t>∇</w:t>
      </w:r>
      <w:r w:rsidR="00CC5F2B" w:rsidRPr="00404B04">
        <w:rPr>
          <w:rFonts w:cs="Times New Roman"/>
          <w:b/>
          <w:i/>
          <w:vertAlign w:val="subscript"/>
        </w:rPr>
        <w:t>x</w:t>
      </w:r>
      <w:r w:rsidR="00CC5F2B" w:rsidRPr="001F19F6">
        <w:rPr>
          <w:rFonts w:cs="Times New Roman"/>
          <w:i/>
        </w:rPr>
        <w:t>g</w:t>
      </w:r>
      <w:r w:rsidR="00CC5F2B" w:rsidRPr="001F19F6">
        <w:rPr>
          <w:rFonts w:cs="Times New Roman"/>
          <w:vertAlign w:val="superscript"/>
        </w:rPr>
        <w:t>–1</w:t>
      </w:r>
      <w:r w:rsidR="00CC5F2B" w:rsidRPr="001F19F6">
        <w:rPr>
          <w:rFonts w:cs="Times New Roman"/>
        </w:rPr>
        <w:t>(</w:t>
      </w:r>
      <w:r w:rsidR="00CC5F2B" w:rsidRPr="001F19F6">
        <w:rPr>
          <w:rFonts w:cs="Times New Roman"/>
          <w:b/>
          <w:i/>
        </w:rPr>
        <w:t>x</w:t>
      </w:r>
      <w:r w:rsidR="00CC5F2B" w:rsidRPr="001F19F6">
        <w:rPr>
          <w:rFonts w:cs="Times New Roman"/>
        </w:rPr>
        <w:t xml:space="preserve"> | Φ) / </w:t>
      </w:r>
      <w:r w:rsidR="00CC5F2B" w:rsidRPr="001F19F6">
        <w:rPr>
          <w:rFonts w:cs="Times New Roman"/>
          <w:i/>
        </w:rPr>
        <w:t>d</w:t>
      </w:r>
      <w:r w:rsidR="00CC5F2B" w:rsidRPr="001F19F6">
        <w:rPr>
          <w:rFonts w:cs="Times New Roman"/>
        </w:rPr>
        <w:t>Φ</w:t>
      </w:r>
      <w:r w:rsidR="009324B5">
        <w:rPr>
          <w:rFonts w:cs="Times New Roman"/>
        </w:rPr>
        <w:t xml:space="preserve"> is </w:t>
      </w:r>
      <w:r w:rsidR="00D96BDD">
        <w:rPr>
          <w:rFonts w:cs="Times New Roman"/>
        </w:rPr>
        <w:t xml:space="preserve">the second-order derivative of inversed generator </w:t>
      </w:r>
      <w:r w:rsidR="00D96BDD" w:rsidRPr="001F19F6">
        <w:rPr>
          <w:rFonts w:cs="Times New Roman"/>
          <w:i/>
        </w:rPr>
        <w:t>g</w:t>
      </w:r>
      <w:r w:rsidR="00D96BDD" w:rsidRPr="001F19F6">
        <w:rPr>
          <w:rFonts w:cs="Times New Roman"/>
          <w:vertAlign w:val="superscript"/>
        </w:rPr>
        <w:t>–1</w:t>
      </w:r>
      <w:r w:rsidR="00D96BDD" w:rsidRPr="001F19F6">
        <w:rPr>
          <w:rFonts w:cs="Times New Roman"/>
        </w:rPr>
        <w:t>(</w:t>
      </w:r>
      <w:r w:rsidR="00D96BDD" w:rsidRPr="001F19F6">
        <w:rPr>
          <w:rFonts w:cs="Times New Roman"/>
          <w:b/>
          <w:i/>
        </w:rPr>
        <w:t>x</w:t>
      </w:r>
      <w:r w:rsidR="00D96BDD" w:rsidRPr="001F19F6">
        <w:rPr>
          <w:rFonts w:cs="Times New Roman"/>
        </w:rPr>
        <w:t xml:space="preserve"> | Φ)</w:t>
      </w:r>
      <w:r w:rsidR="00D96BDD">
        <w:rPr>
          <w:rFonts w:cs="Times New Roman"/>
        </w:rPr>
        <w:t xml:space="preserve"> with regard to </w:t>
      </w:r>
      <w:r w:rsidR="00CC5F2B" w:rsidRPr="00CC5F2B">
        <w:rPr>
          <w:rFonts w:cs="Times New Roman"/>
          <w:b/>
          <w:i/>
        </w:rPr>
        <w:t>x</w:t>
      </w:r>
      <w:r w:rsidR="00CC5F2B">
        <w:rPr>
          <w:rFonts w:cs="Times New Roman"/>
        </w:rPr>
        <w:t xml:space="preserve"> and </w:t>
      </w:r>
      <w:r w:rsidR="00D96BDD">
        <w:rPr>
          <w:rFonts w:cs="Times New Roman"/>
        </w:rPr>
        <w:t>Φ</w:t>
      </w:r>
      <w:r w:rsidR="009324B5">
        <w:rPr>
          <w:rFonts w:cs="Times New Roman"/>
        </w:rPr>
        <w:t>.</w:t>
      </w:r>
      <w:r w:rsidR="00D96BDD">
        <w:rPr>
          <w:rFonts w:cs="Times New Roman"/>
        </w:rPr>
        <w:t xml:space="preserve"> Let</w:t>
      </w:r>
    </w:p>
    <w:p w14:paraId="5C77F340" w14:textId="5B95D01A" w:rsidR="00D96BDD" w:rsidRDefault="00C36CB9">
      <w:pPr>
        <w:rPr>
          <w:rFonts w:cs="Times New Roman"/>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0EB20F95" w14:textId="584214E4" w:rsidR="00D96BDD" w:rsidRDefault="00A75D51" w:rsidP="00A75D51">
      <w:r>
        <w:rPr>
          <w:rFonts w:cs="Times New Roman"/>
        </w:rPr>
        <w:t xml:space="preserve">It is possible to calculate this second-order derivative if inversed gradient </w:t>
      </w:r>
      <w:r w:rsidR="001F26AC" w:rsidRPr="00377BCC">
        <w:rPr>
          <w:rFonts w:ascii="Cambria Math" w:hAnsi="Cambria Math" w:cs="Cambria Math"/>
        </w:rPr>
        <w:t>∇</w:t>
      </w:r>
      <w:r w:rsidR="001F26AC" w:rsidRPr="00404B04">
        <w:rPr>
          <w:rFonts w:cs="Times New Roman"/>
          <w:b/>
          <w:i/>
          <w:vertAlign w:val="subscript"/>
        </w:rPr>
        <w:t>x</w:t>
      </w:r>
      <w:r w:rsidR="001F26AC" w:rsidRPr="001F19F6">
        <w:rPr>
          <w:rFonts w:cs="Times New Roman"/>
          <w:i/>
        </w:rPr>
        <w:t>g</w:t>
      </w:r>
      <w:r w:rsidR="001F26AC" w:rsidRPr="001F19F6">
        <w:rPr>
          <w:rFonts w:cs="Times New Roman"/>
          <w:vertAlign w:val="superscript"/>
        </w:rPr>
        <w:t>–1</w:t>
      </w:r>
      <w:r w:rsidR="001F26AC" w:rsidRPr="001F19F6">
        <w:rPr>
          <w:rFonts w:cs="Times New Roman"/>
        </w:rPr>
        <w:t>(</w:t>
      </w:r>
      <w:r w:rsidR="001F26AC" w:rsidRPr="001F19F6">
        <w:rPr>
          <w:rFonts w:cs="Times New Roman"/>
          <w:b/>
          <w:i/>
        </w:rPr>
        <w:t>x</w:t>
      </w:r>
      <w:r w:rsidR="001F26AC" w:rsidRPr="001F19F6">
        <w:rPr>
          <w:rFonts w:cs="Times New Roman"/>
        </w:rPr>
        <w:t xml:space="preserve"> | Φ)</w:t>
      </w:r>
      <w:r>
        <w:rPr>
          <w:rFonts w:cs="Times New Roman"/>
        </w:rPr>
        <w:t xml:space="preserve"> is determined.</w:t>
      </w:r>
      <w:r w:rsidR="00B60E21">
        <w:rPr>
          <w:rFonts w:cs="Times New Roman"/>
        </w:rPr>
        <w:t xml:space="preserve"> </w:t>
      </w:r>
      <w:r w:rsidR="00B60E21">
        <w:t xml:space="preserve">Log-likelihood gradient </w:t>
      </w:r>
      <w:r w:rsidR="00B60E21" w:rsidRPr="00377BCC">
        <w:rPr>
          <w:rFonts w:ascii="Cambria Math" w:hAnsi="Cambria Math" w:cs="Cambria Math"/>
        </w:rPr>
        <w:t>∇</w:t>
      </w:r>
      <w:r w:rsidR="00B60E21" w:rsidRPr="001565F5">
        <w:t>log</w:t>
      </w:r>
      <w:r w:rsidR="00B60E21" w:rsidRPr="001565F5">
        <w:rPr>
          <w:i/>
        </w:rPr>
        <w:t>P</w:t>
      </w:r>
      <w:r w:rsidR="00B60E21">
        <w:t>(</w:t>
      </w:r>
      <w:r w:rsidR="00B60E21" w:rsidRPr="00D60DDB">
        <w:rPr>
          <w:b/>
          <w:i/>
        </w:rPr>
        <w:t>x</w:t>
      </w:r>
      <w:r w:rsidR="00B60E21">
        <w:t xml:space="preserve"> | </w:t>
      </w:r>
      <w:r w:rsidR="00B60E21">
        <w:rPr>
          <w:rFonts w:cs="Times New Roman"/>
        </w:rPr>
        <w:t>Φ</w:t>
      </w:r>
      <w:r w:rsidR="00B60E21">
        <w:t>) is rewritten: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10F307EC" w14:textId="77777777" w:rsidTr="005D0DF6">
        <w:tc>
          <w:tcPr>
            <w:tcW w:w="4739" w:type="pct"/>
          </w:tcPr>
          <w:p w14:paraId="6F0FB3D9" w14:textId="064578F0" w:rsidR="00113385" w:rsidRDefault="00BD0E12" w:rsidP="00113385">
            <m:oMathPara>
              <m:oMath>
                <m:r>
                  <m:rPr>
                    <m:sty m:val="p"/>
                  </m:rPr>
                  <w:rPr>
                    <w:rFonts w:ascii="Cambria Math" w:hAnsi="Cambria Math" w:cs="Times New Roman"/>
                  </w:rPr>
                  <w:lastRenderedPageBreak/>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oMath>
            </m:oMathPara>
          </w:p>
        </w:tc>
        <w:tc>
          <w:tcPr>
            <w:tcW w:w="261" w:type="pct"/>
            <w:vAlign w:val="center"/>
          </w:tcPr>
          <w:p w14:paraId="487378ED" w14:textId="7639E1E4" w:rsidR="00113385" w:rsidRDefault="00BD0E12" w:rsidP="00113385">
            <w:pPr>
              <w:jc w:val="right"/>
            </w:pPr>
            <w:r>
              <w:t>(2.</w:t>
            </w:r>
            <w:r w:rsidR="00984D95">
              <w:t>3</w:t>
            </w:r>
            <w:r w:rsidR="00113385">
              <w:t>)</w:t>
            </w:r>
          </w:p>
        </w:tc>
      </w:tr>
    </w:tbl>
    <w:p w14:paraId="0C7BD567" w14:textId="1D234A84" w:rsidR="00B35978" w:rsidRDefault="00091D4D">
      <w:r>
        <w:t>Where:</w:t>
      </w:r>
    </w:p>
    <w:p w14:paraId="2AE3637E" w14:textId="71C18FA1" w:rsidR="00F84757" w:rsidRPr="00007D1E" w:rsidRDefault="00C36CB9" w:rsidP="00F84757">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m:rPr>
              <m:aln/>
            </m:rP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bi"/>
                </m:rPr>
                <w:rPr>
                  <w:rFonts w:ascii="Cambria Math" w:hAnsi="Cambria Math"/>
                </w:rPr>
                <m:t>x</m:t>
              </m:r>
            </m:den>
          </m:f>
          <m:r>
            <m:rPr>
              <m:sty m:val="p"/>
            </m: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m:rPr>
              <m:aln/>
            </m:rP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06544054" w14:textId="3C15600C" w:rsidR="00821528" w:rsidRDefault="00821528" w:rsidP="00821528">
      <w:r>
        <w:t xml:space="preserve">According to traditional neural network, let </w:t>
      </w:r>
      <w:r w:rsidRPr="00821528">
        <w:rPr>
          <w:rFonts w:cs="Times New Roman"/>
          <w:i/>
        </w:rPr>
        <w:t>φ</w:t>
      </w:r>
      <w:r w:rsidR="00123AB1" w:rsidRPr="00123AB1">
        <w:rPr>
          <w:rFonts w:cs="Times New Roman"/>
          <w:i/>
          <w:vertAlign w:val="subscript"/>
        </w:rPr>
        <w:t>i</w:t>
      </w:r>
      <w:r>
        <w:t xml:space="preserve"> be </w:t>
      </w:r>
      <w:r w:rsidR="00123AB1">
        <w:t xml:space="preserve">the </w:t>
      </w:r>
      <w:r w:rsidR="00123AB1" w:rsidRPr="00123AB1">
        <w:rPr>
          <w:i/>
        </w:rPr>
        <w:t>i</w:t>
      </w:r>
      <w:r w:rsidR="00123AB1" w:rsidRPr="00123AB1">
        <w:rPr>
          <w:vertAlign w:val="superscript"/>
        </w:rPr>
        <w:t>th</w:t>
      </w:r>
      <w:r>
        <w:t xml:space="preserve"> row vector of matrix </w:t>
      </w:r>
      <w:r>
        <w:rPr>
          <w:rFonts w:cs="Times New Roman"/>
        </w:rPr>
        <w:t>Φ</w:t>
      </w:r>
      <w:r>
        <w:t xml:space="preserve">, then generator </w:t>
      </w:r>
      <w:r>
        <w:rPr>
          <w:i/>
        </w:rPr>
        <w:t>g</w:t>
      </w:r>
      <w:r w:rsidRPr="00821528">
        <w:t>(</w:t>
      </w:r>
      <w:r w:rsidRPr="00DF4DC2">
        <w:rPr>
          <w:b/>
          <w:i/>
        </w:rPr>
        <w:t>x</w:t>
      </w:r>
      <w:r>
        <w:t xml:space="preserve"> | </w:t>
      </w:r>
      <w:r w:rsidRPr="00821528">
        <w:rPr>
          <w:rFonts w:cs="Times New Roman"/>
          <w:i/>
        </w:rPr>
        <w:t>φ</w:t>
      </w:r>
      <w:r w:rsidRPr="00821528">
        <w:t>)</w:t>
      </w:r>
      <w:r>
        <w:t xml:space="preserve"> is linear composition as follows:</w:t>
      </w:r>
    </w:p>
    <w:p w14:paraId="7ED60C61" w14:textId="5C70CBDF" w:rsidR="00665B1A" w:rsidRDefault="00665B1A" w:rsidP="00821528">
      <m:oMathPara>
        <m:oMath>
          <m:r>
            <w:rPr>
              <w:rFonts w:ascii="Cambria Math" w:hAnsi="Cambria Math"/>
            </w:rPr>
            <m:t>g</m:t>
          </m:r>
          <m:d>
            <m:dPr>
              <m:ctrlPr>
                <w:rPr>
                  <w:rFonts w:ascii="Cambria Math" w:hAnsi="Cambria Math"/>
                  <w:i/>
                </w:rPr>
              </m:ctrlPr>
            </m:dPr>
            <m:e>
              <m:r>
                <m:rPr>
                  <m:sty m:val="bi"/>
                </m:rPr>
                <w:rPr>
                  <w:rFonts w:ascii="Cambria Math" w:hAnsi="Cambria Math"/>
                </w:rPr>
                <m:t>z</m:t>
              </m:r>
            </m:e>
            <m:e>
              <m:r>
                <w:rPr>
                  <w:rFonts w:ascii="Cambria Math" w:hAnsi="Cambria Math"/>
                </w:rPr>
                <m:t>φ</m:t>
              </m:r>
            </m:e>
          </m:d>
          <m: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m:t>
                  </m:r>
                </m:sup>
              </m:sSubSup>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3FBEA9EF" w14:textId="1C65778D" w:rsidR="00821528" w:rsidRDefault="00E82838" w:rsidP="00DF4DC2">
      <w:r>
        <w:t xml:space="preserve">Where </w:t>
      </w:r>
      <w:r w:rsidRPr="00E82838">
        <w:rPr>
          <w:rFonts w:cs="Times New Roman"/>
          <w:i/>
        </w:rPr>
        <w:t>δ</w:t>
      </w:r>
      <w:r w:rsidRPr="00E82838">
        <w:rPr>
          <w:i/>
          <w:vertAlign w:val="subscript"/>
        </w:rPr>
        <w:t>i</w:t>
      </w:r>
      <w:r>
        <w:t xml:space="preserve"> is the </w:t>
      </w:r>
      <w:r w:rsidRPr="00E82838">
        <w:rPr>
          <w:i/>
        </w:rPr>
        <w:t>i</w:t>
      </w:r>
      <w:r w:rsidRPr="00E82838">
        <w:rPr>
          <w:vertAlign w:val="superscript"/>
        </w:rPr>
        <w:t>th</w:t>
      </w:r>
      <w:r>
        <w:t xml:space="preserve"> bias parameter</w:t>
      </w:r>
      <w:r w:rsidR="00DC729C">
        <w:t xml:space="preserve"> associated with each </w:t>
      </w:r>
      <w:r w:rsidR="00DC729C" w:rsidRPr="00DC729C">
        <w:rPr>
          <w:i/>
        </w:rPr>
        <w:t>x</w:t>
      </w:r>
      <w:r w:rsidR="00DC729C" w:rsidRPr="00DC729C">
        <w:rPr>
          <w:i/>
          <w:vertAlign w:val="subscript"/>
        </w:rPr>
        <w:t>i</w:t>
      </w:r>
      <w:r>
        <w:t xml:space="preserve">. </w:t>
      </w:r>
      <w:r w:rsidR="005139C8">
        <w:t>Note,</w:t>
      </w:r>
      <w:r w:rsidR="00DF4DC2">
        <w:t xml:space="preserve"> </w:t>
      </w:r>
      <w:r w:rsidR="00F775F7">
        <w:rPr>
          <w:i/>
        </w:rPr>
        <w:t>x</w:t>
      </w:r>
      <w:r w:rsidR="00C15CF9" w:rsidRPr="00C15CF9">
        <w:rPr>
          <w:i/>
          <w:vertAlign w:val="subscript"/>
        </w:rPr>
        <w:t>i</w:t>
      </w:r>
      <w:r w:rsidR="00DF4DC2">
        <w:t xml:space="preserve"> is </w:t>
      </w:r>
      <w:r w:rsidR="00123AB1">
        <w:t xml:space="preserve">the </w:t>
      </w:r>
      <w:r w:rsidR="00123AB1" w:rsidRPr="00123AB1">
        <w:rPr>
          <w:i/>
        </w:rPr>
        <w:t>i</w:t>
      </w:r>
      <w:r w:rsidR="00123AB1" w:rsidRPr="00123AB1">
        <w:rPr>
          <w:vertAlign w:val="superscript"/>
        </w:rPr>
        <w:t>th</w:t>
      </w:r>
      <w:r w:rsidR="00DF4DC2">
        <w:t xml:space="preserve"> elemental variable in </w:t>
      </w:r>
      <w:r w:rsidR="00F775F7" w:rsidRPr="00F775F7">
        <w:rPr>
          <w:b/>
          <w:i/>
        </w:rPr>
        <w:t>x</w:t>
      </w:r>
      <w:r w:rsidR="00F775F7">
        <w:t xml:space="preserve"> </w:t>
      </w:r>
      <w:r w:rsidR="005139C8">
        <w:t>whereas</w:t>
      </w:r>
      <w:r w:rsidR="00F775F7">
        <w:t xml:space="preserve"> activation </w:t>
      </w:r>
      <w:r w:rsidR="00F775F7" w:rsidRPr="00F775F7">
        <w:rPr>
          <w:i/>
        </w:rPr>
        <w:t>a</w:t>
      </w:r>
      <w:r w:rsidR="00F775F7">
        <w:t>(.) is invertible</w:t>
      </w:r>
      <w:r w:rsidR="005139C8">
        <w:t xml:space="preserve">, whose inverse is </w:t>
      </w:r>
      <w:r w:rsidR="005139C8" w:rsidRPr="005139C8">
        <w:rPr>
          <w:i/>
        </w:rPr>
        <w:t>a</w:t>
      </w:r>
      <w:r w:rsidR="005139C8" w:rsidRPr="005139C8">
        <w:rPr>
          <w:vertAlign w:val="superscript"/>
        </w:rPr>
        <w:t>–1</w:t>
      </w:r>
      <w:r w:rsidR="005139C8">
        <w:t>(.)</w:t>
      </w:r>
      <w:r w:rsidR="00F775F7">
        <w:t>.</w:t>
      </w:r>
      <w:r w:rsidR="00C15CF9">
        <w:t xml:space="preserve"> </w:t>
      </w:r>
      <w:r w:rsidR="002714E9">
        <w:t xml:space="preserve">In traditional neural network, </w:t>
      </w:r>
      <w:r w:rsidR="002714E9" w:rsidRPr="002714E9">
        <w:rPr>
          <w:i/>
        </w:rPr>
        <w:t>x</w:t>
      </w:r>
      <w:r w:rsidR="002714E9" w:rsidRPr="002714E9">
        <w:rPr>
          <w:i/>
          <w:vertAlign w:val="subscript"/>
        </w:rPr>
        <w:t>i</w:t>
      </w:r>
      <w:r w:rsidR="002714E9">
        <w:t xml:space="preserve"> represents a neuron or unit. </w:t>
      </w:r>
      <w:r w:rsidR="00C15CF9">
        <w:t>Due to:</w:t>
      </w:r>
    </w:p>
    <w:p w14:paraId="3FAF70CE" w14:textId="184A7BB2" w:rsidR="00C15CF9" w:rsidRPr="00002E27" w:rsidRDefault="00C36CB9" w:rsidP="00DF4DC2">
      <w:pPr>
        <w:rPr>
          <w:rFonts w:cs="Times New Roman"/>
        </w:rPr>
      </w:pPr>
      <m:oMathPara>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m:t>
              </m:r>
            </m:sup>
          </m:sSubSup>
          <m:r>
            <m:rPr>
              <m:sty m:val="bi"/>
            </m:rPr>
            <w:rPr>
              <w:rFonts w:ascii="Cambria Math" w:hAnsi="Cambria Math"/>
            </w:rPr>
            <m:t>z</m:t>
          </m:r>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it</m:t>
                  </m:r>
                </m:sub>
              </m:sSub>
              <m:sSub>
                <m:sSubPr>
                  <m:ctrlPr>
                    <w:rPr>
                      <w:rFonts w:ascii="Cambria Math" w:hAnsi="Cambria Math"/>
                      <w:i/>
                    </w:rPr>
                  </m:ctrlPr>
                </m:sSubPr>
                <m:e>
                  <m:r>
                    <w:rPr>
                      <w:rFonts w:ascii="Cambria Math" w:hAnsi="Cambria Math"/>
                    </w:rPr>
                    <m:t>z</m:t>
                  </m:r>
                </m:e>
                <m:sub>
                  <m:r>
                    <w:rPr>
                      <w:rFonts w:ascii="Cambria Math" w:hAnsi="Cambria Math"/>
                    </w:rPr>
                    <m:t>t</m:t>
                  </m:r>
                </m:sub>
              </m:sSub>
            </m:e>
          </m:nary>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t=1,t≠j</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it</m:t>
                  </m:r>
                </m:sub>
              </m:sSub>
              <m:sSub>
                <m:sSubPr>
                  <m:ctrlPr>
                    <w:rPr>
                      <w:rFonts w:ascii="Cambria Math" w:hAnsi="Cambria Math"/>
                      <w:i/>
                    </w:rPr>
                  </m:ctrlPr>
                </m:sSubPr>
                <m:e>
                  <m:r>
                    <w:rPr>
                      <w:rFonts w:ascii="Cambria Math" w:hAnsi="Cambria Math"/>
                    </w:rPr>
                    <m:t>z</m:t>
                  </m:r>
                </m:e>
                <m:sub>
                  <m:r>
                    <w:rPr>
                      <w:rFonts w:ascii="Cambria Math" w:hAnsi="Cambria Math"/>
                    </w:rPr>
                    <m:t>t</m:t>
                  </m:r>
                </m:sub>
              </m:sSub>
            </m:e>
          </m:nary>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oMath>
      </m:oMathPara>
    </w:p>
    <w:p w14:paraId="30E68AAC" w14:textId="6398E57C" w:rsidR="00DF4DC2" w:rsidRDefault="00C15CF9">
      <w:pPr>
        <w:rPr>
          <w:rFonts w:cs="Times New Roman"/>
        </w:rPr>
      </w:pPr>
      <w:r>
        <w:rPr>
          <w:rFonts w:cs="Times New Roman"/>
        </w:rPr>
        <w:t xml:space="preserve">When </w:t>
      </w:r>
      <w:r w:rsidRPr="007E0BE0">
        <w:rPr>
          <w:rFonts w:cs="Times New Roman"/>
          <w:i/>
        </w:rPr>
        <w:t>φ</w:t>
      </w:r>
      <w:r w:rsidR="00123AB1" w:rsidRPr="00123AB1">
        <w:rPr>
          <w:rFonts w:cs="Times New Roman"/>
          <w:i/>
          <w:vertAlign w:val="subscript"/>
        </w:rPr>
        <w:t>i</w:t>
      </w:r>
      <w:r>
        <w:rPr>
          <w:rFonts w:cs="Times New Roman"/>
        </w:rPr>
        <w:t xml:space="preserve"> = (</w:t>
      </w:r>
      <w:r w:rsidR="007E0BE0" w:rsidRPr="007E0BE0">
        <w:rPr>
          <w:rFonts w:cs="Times New Roman"/>
          <w:i/>
        </w:rPr>
        <w:t>φ</w:t>
      </w:r>
      <w:r w:rsidR="00123AB1" w:rsidRPr="00123AB1">
        <w:rPr>
          <w:rFonts w:cs="Times New Roman"/>
          <w:i/>
          <w:vertAlign w:val="subscript"/>
        </w:rPr>
        <w:t>i</w:t>
      </w:r>
      <w:r w:rsidR="007E0BE0" w:rsidRPr="007E0BE0">
        <w:rPr>
          <w:rFonts w:cs="Times New Roman"/>
          <w:vertAlign w:val="subscript"/>
        </w:rPr>
        <w:t>1</w:t>
      </w:r>
      <w:r w:rsidR="007E0BE0">
        <w:rPr>
          <w:rFonts w:cs="Times New Roman"/>
        </w:rPr>
        <w:t xml:space="preserve">, </w:t>
      </w:r>
      <w:r w:rsidR="007E0BE0" w:rsidRPr="007E0BE0">
        <w:rPr>
          <w:rFonts w:cs="Times New Roman"/>
          <w:i/>
        </w:rPr>
        <w:t>φ</w:t>
      </w:r>
      <w:r w:rsidR="00123AB1" w:rsidRPr="00123AB1">
        <w:rPr>
          <w:rFonts w:cs="Times New Roman"/>
          <w:i/>
          <w:vertAlign w:val="subscript"/>
        </w:rPr>
        <w:t>i</w:t>
      </w:r>
      <w:r w:rsidR="007E0BE0" w:rsidRPr="007E0BE0">
        <w:rPr>
          <w:rFonts w:cs="Times New Roman"/>
          <w:vertAlign w:val="subscript"/>
        </w:rPr>
        <w:t>2</w:t>
      </w:r>
      <w:r w:rsidR="007E0BE0">
        <w:rPr>
          <w:rFonts w:cs="Times New Roman"/>
        </w:rPr>
        <w:t xml:space="preserve">,…, </w:t>
      </w:r>
      <w:r w:rsidR="007E0BE0" w:rsidRPr="007E0BE0">
        <w:rPr>
          <w:rFonts w:cs="Times New Roman"/>
          <w:i/>
        </w:rPr>
        <w:t>φ</w:t>
      </w:r>
      <w:r w:rsidR="00123AB1" w:rsidRPr="00123AB1">
        <w:rPr>
          <w:rFonts w:cs="Times New Roman"/>
          <w:i/>
          <w:vertAlign w:val="subscript"/>
        </w:rPr>
        <w:t>i</w:t>
      </w:r>
      <w:r w:rsidR="007E0BE0" w:rsidRPr="007E0BE0">
        <w:rPr>
          <w:rFonts w:cs="Times New Roman"/>
          <w:i/>
          <w:vertAlign w:val="subscript"/>
        </w:rPr>
        <w:t>n</w:t>
      </w:r>
      <w:r>
        <w:rPr>
          <w:rFonts w:cs="Times New Roman"/>
        </w:rPr>
        <w:t>)</w:t>
      </w:r>
      <w:r w:rsidRPr="007E0BE0">
        <w:rPr>
          <w:rFonts w:cs="Times New Roman"/>
          <w:i/>
          <w:vertAlign w:val="superscript"/>
        </w:rPr>
        <w:t>T</w:t>
      </w:r>
      <w:r>
        <w:rPr>
          <w:rFonts w:cs="Times New Roman"/>
        </w:rPr>
        <w:t xml:space="preserve"> and </w:t>
      </w:r>
      <w:r w:rsidRPr="007E0BE0">
        <w:rPr>
          <w:rFonts w:cs="Times New Roman"/>
          <w:b/>
        </w:rPr>
        <w:t>z</w:t>
      </w:r>
      <w:r>
        <w:rPr>
          <w:rFonts w:cs="Times New Roman"/>
        </w:rPr>
        <w:t xml:space="preserve"> = (</w:t>
      </w:r>
      <w:r w:rsidR="007E0BE0">
        <w:rPr>
          <w:rFonts w:cs="Times New Roman"/>
          <w:i/>
        </w:rPr>
        <w:t>z</w:t>
      </w:r>
      <w:r w:rsidR="007E0BE0" w:rsidRPr="007E0BE0">
        <w:rPr>
          <w:rFonts w:cs="Times New Roman"/>
          <w:vertAlign w:val="subscript"/>
        </w:rPr>
        <w:t>1</w:t>
      </w:r>
      <w:r w:rsidR="007E0BE0">
        <w:rPr>
          <w:rFonts w:cs="Times New Roman"/>
        </w:rPr>
        <w:t xml:space="preserve">, </w:t>
      </w:r>
      <w:r w:rsidR="007E0BE0">
        <w:rPr>
          <w:rFonts w:cs="Times New Roman"/>
          <w:i/>
        </w:rPr>
        <w:t>z</w:t>
      </w:r>
      <w:r w:rsidR="007E0BE0" w:rsidRPr="007E0BE0">
        <w:rPr>
          <w:rFonts w:cs="Times New Roman"/>
          <w:vertAlign w:val="subscript"/>
        </w:rPr>
        <w:t>2</w:t>
      </w:r>
      <w:r w:rsidR="007E0BE0">
        <w:rPr>
          <w:rFonts w:cs="Times New Roman"/>
        </w:rPr>
        <w:t xml:space="preserve">,…, </w:t>
      </w:r>
      <w:r w:rsidR="007E0BE0">
        <w:rPr>
          <w:rFonts w:cs="Times New Roman"/>
          <w:i/>
        </w:rPr>
        <w:t>z</w:t>
      </w:r>
      <w:r w:rsidR="007E0BE0" w:rsidRPr="007E0BE0">
        <w:rPr>
          <w:rFonts w:cs="Times New Roman"/>
          <w:i/>
          <w:vertAlign w:val="subscript"/>
        </w:rPr>
        <w:t>n</w:t>
      </w:r>
      <w:r>
        <w:rPr>
          <w:rFonts w:cs="Times New Roman"/>
        </w:rPr>
        <w:t>)</w:t>
      </w:r>
      <w:r w:rsidR="007E0BE0" w:rsidRPr="007E0BE0">
        <w:rPr>
          <w:rFonts w:cs="Times New Roman"/>
          <w:i/>
          <w:vertAlign w:val="superscript"/>
        </w:rPr>
        <w:t>T</w:t>
      </w:r>
      <w:r>
        <w:rPr>
          <w:rFonts w:cs="Times New Roman"/>
        </w:rPr>
        <w:t xml:space="preserve">, without loss of generality, given </w:t>
      </w:r>
      <w:r w:rsidRPr="007E0BE0">
        <w:rPr>
          <w:rFonts w:cs="Times New Roman"/>
          <w:i/>
        </w:rPr>
        <w:t>φ</w:t>
      </w:r>
      <w:r w:rsidR="00123AB1" w:rsidRPr="00123AB1">
        <w:rPr>
          <w:rFonts w:cs="Times New Roman"/>
          <w:i/>
          <w:vertAlign w:val="subscript"/>
        </w:rPr>
        <w:t>i</w:t>
      </w:r>
      <w:r w:rsidR="007E0BE0" w:rsidRPr="007E0BE0">
        <w:rPr>
          <w:rFonts w:cs="Times New Roman"/>
          <w:i/>
          <w:vertAlign w:val="subscript"/>
        </w:rPr>
        <w:t>j</w:t>
      </w:r>
      <w:r>
        <w:rPr>
          <w:rFonts w:cs="Times New Roman"/>
        </w:rPr>
        <w:t xml:space="preserve"> and </w:t>
      </w:r>
      <w:r w:rsidR="007E0BE0" w:rsidRPr="007E0BE0">
        <w:rPr>
          <w:rFonts w:cs="Times New Roman"/>
          <w:i/>
        </w:rPr>
        <w:t>z</w:t>
      </w:r>
      <w:r w:rsidR="007E0BE0" w:rsidRPr="007E0BE0">
        <w:rPr>
          <w:rFonts w:cs="Times New Roman"/>
          <w:i/>
          <w:vertAlign w:val="subscript"/>
        </w:rPr>
        <w:t>j</w:t>
      </w:r>
      <w:r w:rsidR="009D40BA">
        <w:rPr>
          <w:rFonts w:cs="Times New Roman"/>
        </w:rPr>
        <w:t xml:space="preserve"> are the </w:t>
      </w:r>
      <w:r w:rsidR="009D40BA" w:rsidRPr="009D40BA">
        <w:rPr>
          <w:rFonts w:cs="Times New Roman"/>
          <w:i/>
        </w:rPr>
        <w:t>j</w:t>
      </w:r>
      <w:r w:rsidR="009D40BA" w:rsidRPr="009D40BA">
        <w:rPr>
          <w:rFonts w:cs="Times New Roman"/>
          <w:vertAlign w:val="superscript"/>
        </w:rPr>
        <w:t>th</w:t>
      </w:r>
      <w:r w:rsidR="009D40BA">
        <w:rPr>
          <w:rFonts w:cs="Times New Roman"/>
        </w:rPr>
        <w:t xml:space="preserve"> elements of </w:t>
      </w:r>
      <w:r w:rsidR="009D40BA" w:rsidRPr="007E0BE0">
        <w:rPr>
          <w:rFonts w:cs="Times New Roman"/>
          <w:i/>
        </w:rPr>
        <w:t>φ</w:t>
      </w:r>
      <w:r w:rsidR="009D40BA" w:rsidRPr="00123AB1">
        <w:rPr>
          <w:rFonts w:cs="Times New Roman"/>
          <w:i/>
          <w:vertAlign w:val="subscript"/>
        </w:rPr>
        <w:t>i</w:t>
      </w:r>
      <w:r w:rsidR="009D40BA">
        <w:rPr>
          <w:rFonts w:cs="Times New Roman"/>
        </w:rPr>
        <w:t xml:space="preserve"> and </w:t>
      </w:r>
      <w:r w:rsidR="009D40BA" w:rsidRPr="007E0BE0">
        <w:rPr>
          <w:rFonts w:cs="Times New Roman"/>
          <w:b/>
        </w:rPr>
        <w:t>z</w:t>
      </w:r>
      <w:r w:rsidR="009D40BA">
        <w:rPr>
          <w:rFonts w:cs="Times New Roman"/>
        </w:rPr>
        <w:t>, respectively</w:t>
      </w:r>
      <w:r w:rsidR="007E0BE0">
        <w:rPr>
          <w:rFonts w:cs="Times New Roman"/>
        </w:rPr>
        <w:t xml:space="preserve"> we have</w:t>
      </w:r>
      <w:r w:rsidR="00D2688E">
        <w:rPr>
          <w:rFonts w:cs="Times New Roman"/>
        </w:rPr>
        <w:t xml:space="preserve"> fine-tuned inversed generator </w:t>
      </w:r>
      <w:r w:rsidR="00D2688E" w:rsidRPr="001F19F6">
        <w:rPr>
          <w:rFonts w:cs="Times New Roman"/>
          <w:i/>
        </w:rPr>
        <w:t>g</w:t>
      </w:r>
      <w:r w:rsidR="00D2688E" w:rsidRPr="001F19F6">
        <w:rPr>
          <w:rFonts w:cs="Times New Roman"/>
          <w:vertAlign w:val="superscript"/>
        </w:rPr>
        <w:t>–1</w:t>
      </w:r>
      <w:r w:rsidR="00D2688E" w:rsidRPr="001F19F6">
        <w:rPr>
          <w:rFonts w:cs="Times New Roman"/>
        </w:rPr>
        <w:t>(</w:t>
      </w:r>
      <w:r w:rsidR="00D2688E" w:rsidRPr="00D2688E">
        <w:rPr>
          <w:rFonts w:cs="Times New Roman"/>
          <w:i/>
        </w:rPr>
        <w:t>x</w:t>
      </w:r>
      <w:r w:rsidR="00D2688E" w:rsidRPr="00D2688E">
        <w:rPr>
          <w:rFonts w:cs="Times New Roman"/>
          <w:i/>
          <w:vertAlign w:val="subscript"/>
        </w:rPr>
        <w:t>i</w:t>
      </w:r>
      <w:r w:rsidR="00D2688E" w:rsidRPr="001F19F6">
        <w:rPr>
          <w:rFonts w:cs="Times New Roman"/>
        </w:rPr>
        <w:t xml:space="preserve"> |</w:t>
      </w:r>
      <w:r w:rsidR="00D2688E">
        <w:rPr>
          <w:rFonts w:cs="Times New Roman"/>
        </w:rPr>
        <w:t xml:space="preserve"> </w:t>
      </w:r>
      <w:r w:rsidR="00D2688E" w:rsidRPr="00D2688E">
        <w:rPr>
          <w:rFonts w:cs="Times New Roman"/>
          <w:i/>
        </w:rPr>
        <w:t>φ</w:t>
      </w:r>
      <w:r w:rsidR="00123AB1" w:rsidRPr="00123AB1">
        <w:rPr>
          <w:rFonts w:cs="Times New Roman"/>
          <w:i/>
          <w:vertAlign w:val="subscript"/>
        </w:rPr>
        <w:t>i</w:t>
      </w:r>
      <w:r w:rsidR="00D2688E" w:rsidRPr="00D2688E">
        <w:rPr>
          <w:rFonts w:cs="Times New Roman"/>
          <w:i/>
          <w:vertAlign w:val="subscript"/>
        </w:rPr>
        <w:t>j</w:t>
      </w:r>
      <w:r w:rsidR="00D2688E" w:rsidRPr="001F19F6">
        <w:rPr>
          <w:rFonts w:cs="Times New Roman"/>
        </w:rPr>
        <w:t>)</w:t>
      </w:r>
      <w:r w:rsidR="007E0BE0">
        <w:rPr>
          <w:rFonts w:cs="Times New Roman"/>
        </w:rPr>
        <w:t>:</w:t>
      </w:r>
    </w:p>
    <w:p w14:paraId="409D70ED" w14:textId="4F9D1AF8" w:rsidR="007E0BE0" w:rsidRPr="00002E27" w:rsidRDefault="00C36CB9">
      <w:pPr>
        <w:rPr>
          <w:rFonts w:cs="Times New Roman"/>
        </w:rPr>
      </w:pPr>
      <m:oMathPara>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1BE664C0" w14:textId="1A7110CD" w:rsidR="00002E27" w:rsidRDefault="00002E27">
      <w:pPr>
        <w:rPr>
          <w:rFonts w:cs="Times New Roman"/>
        </w:rPr>
      </w:pPr>
      <w:r>
        <w:rPr>
          <w:rFonts w:cs="Times New Roman"/>
        </w:rPr>
        <w:t>Where,</w:t>
      </w:r>
    </w:p>
    <w:p w14:paraId="7E9E40AA" w14:textId="5E9DBE3D" w:rsidR="00002E27" w:rsidRDefault="00C36CB9">
      <w:pPr>
        <w:rPr>
          <w:rFonts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i/>
                </w:rPr>
              </m:ctrlPr>
            </m:naryPr>
            <m:sub>
              <m:r>
                <w:rPr>
                  <w:rFonts w:ascii="Cambria Math" w:hAnsi="Cambria Math"/>
                </w:rPr>
                <m:t>t=1,t≠j</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it</m:t>
                  </m:r>
                </m:sub>
              </m:sSub>
              <m:sSub>
                <m:sSubPr>
                  <m:ctrlPr>
                    <w:rPr>
                      <w:rFonts w:ascii="Cambria Math" w:hAnsi="Cambria Math"/>
                      <w:i/>
                    </w:rPr>
                  </m:ctrlPr>
                </m:sSubPr>
                <m:e>
                  <m:r>
                    <w:rPr>
                      <w:rFonts w:ascii="Cambria Math" w:hAnsi="Cambria Math"/>
                    </w:rPr>
                    <m:t>z</m:t>
                  </m:r>
                </m:e>
                <m:sub>
                  <m:r>
                    <w:rPr>
                      <w:rFonts w:ascii="Cambria Math" w:hAnsi="Cambria Math"/>
                    </w:rPr>
                    <m:t>t</m:t>
                  </m:r>
                </m:sub>
              </m:sSub>
            </m:e>
          </m:nary>
        </m:oMath>
      </m:oMathPara>
    </w:p>
    <w:p w14:paraId="7A89352B" w14:textId="62DB6ABE" w:rsidR="00C15CF9" w:rsidRDefault="005139C8">
      <w:pPr>
        <w:rPr>
          <w:rFonts w:cs="Times New Roman"/>
        </w:rPr>
      </w:pPr>
      <w:r>
        <w:rPr>
          <w:rFonts w:cs="Times New Roman"/>
        </w:rPr>
        <w:t xml:space="preserve">It is easy to calculate </w:t>
      </w:r>
      <w:r w:rsidR="00C678B6">
        <w:rPr>
          <w:rFonts w:cs="Times New Roman"/>
        </w:rPr>
        <w:t xml:space="preserve">the </w:t>
      </w:r>
      <w:r>
        <w:rPr>
          <w:rFonts w:cs="Times New Roman"/>
        </w:rPr>
        <w:t>inversed gradient:</w:t>
      </w:r>
    </w:p>
    <w:p w14:paraId="27D01CC9" w14:textId="3094CF91" w:rsidR="00C15CF9" w:rsidRPr="005139C8" w:rsidRDefault="00C36CB9">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den>
              </m:f>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08E8B7F7" w14:textId="06002F70" w:rsidR="005139C8" w:rsidRDefault="00C80BB4">
      <w:pPr>
        <w:rPr>
          <w:rFonts w:cs="Times New Roman"/>
        </w:rPr>
      </w:pPr>
      <w:r>
        <w:rPr>
          <w:rFonts w:cs="Times New Roman"/>
        </w:rPr>
        <w:t xml:space="preserve">Where </w:t>
      </w:r>
      <w:r w:rsidRPr="005139C8">
        <w:rPr>
          <w:i/>
        </w:rPr>
        <w:t>a</w:t>
      </w:r>
      <w:r w:rsidRPr="005139C8">
        <w:rPr>
          <w:vertAlign w:val="superscript"/>
        </w:rPr>
        <w:t>–1</w:t>
      </w:r>
      <w:r>
        <w:t>(</w:t>
      </w:r>
      <w:r w:rsidRPr="00C80BB4">
        <w:rPr>
          <w:i/>
        </w:rPr>
        <w:t>x</w:t>
      </w:r>
      <w:r w:rsidRPr="00C80BB4">
        <w:rPr>
          <w:i/>
          <w:vertAlign w:val="subscript"/>
        </w:rPr>
        <w:t>i</w:t>
      </w:r>
      <w:r>
        <w:t xml:space="preserve">) is the first-order derivative of </w:t>
      </w:r>
      <w:r w:rsidRPr="005139C8">
        <w:rPr>
          <w:i/>
        </w:rPr>
        <w:t>a</w:t>
      </w:r>
      <w:r w:rsidRPr="005139C8">
        <w:rPr>
          <w:vertAlign w:val="superscript"/>
        </w:rPr>
        <w:t>–1</w:t>
      </w:r>
      <w:r>
        <w:t xml:space="preserve">(.) at </w:t>
      </w:r>
      <w:r w:rsidRPr="00C80BB4">
        <w:rPr>
          <w:i/>
        </w:rPr>
        <w:t>x</w:t>
      </w:r>
      <w:r w:rsidRPr="00C80BB4">
        <w:rPr>
          <w:i/>
          <w:vertAlign w:val="subscript"/>
        </w:rPr>
        <w:t>i</w:t>
      </w:r>
      <w:r>
        <w:t xml:space="preserve">. </w:t>
      </w:r>
      <w:r w:rsidR="00376D12">
        <w:rPr>
          <w:rFonts w:cs="Times New Roman"/>
        </w:rPr>
        <w:t xml:space="preserve">The second-order derivative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φ</m:t>
                </m:r>
              </m:e>
              <m:sub>
                <m:r>
                  <w:rPr>
                    <w:rFonts w:ascii="Cambria Math" w:hAnsi="Cambria Math"/>
                  </w:rPr>
                  <m:t>ij</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376D12">
        <w:rPr>
          <w:rFonts w:cs="Times New Roman"/>
        </w:rPr>
        <w:t xml:space="preserve"> is determined as follows:</w:t>
      </w:r>
    </w:p>
    <w:p w14:paraId="39AEAD57" w14:textId="79B464F2" w:rsidR="00376D12" w:rsidRDefault="00C36CB9">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φ</m:t>
                  </m:r>
                </m:e>
                <m:sub>
                  <m:r>
                    <w:rPr>
                      <w:rFonts w:ascii="Cambria Math" w:hAnsi="Cambria Math"/>
                    </w:rPr>
                    <m:t>ij</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oMath>
      </m:oMathPara>
    </w:p>
    <w:p w14:paraId="66316BF2" w14:textId="50E7BAB2" w:rsidR="00376D12" w:rsidRDefault="00DC2F6E">
      <w:r>
        <w:t xml:space="preserve">Log-likelihood gradient </w:t>
      </w:r>
      <w:r w:rsidR="00157740">
        <w:t xml:space="preserve">with regard to </w:t>
      </w:r>
      <w:r w:rsidR="00157740" w:rsidRPr="00891000">
        <w:rPr>
          <w:rFonts w:cs="Times New Roman"/>
          <w:i/>
        </w:rPr>
        <w:t>φ</w:t>
      </w:r>
      <w:r w:rsidR="00157740" w:rsidRPr="00123AB1">
        <w:rPr>
          <w:rFonts w:cs="Times New Roman"/>
          <w:i/>
          <w:vertAlign w:val="subscript"/>
        </w:rPr>
        <w:t>i</w:t>
      </w:r>
      <w:r w:rsidR="00157740" w:rsidRPr="00891000">
        <w:rPr>
          <w:i/>
          <w:vertAlign w:val="subscript"/>
        </w:rPr>
        <w:t>j</w:t>
      </w:r>
      <w:r w:rsidR="00157740">
        <w:t xml:space="preserve"> </w:t>
      </w:r>
      <w:r w:rsidR="00891000">
        <w:t xml:space="preserve">is fine-tuned as </w:t>
      </w:r>
      <w:r w:rsidRPr="00377BCC">
        <w:rPr>
          <w:rFonts w:ascii="Cambria Math" w:hAnsi="Cambria Math" w:cs="Cambria Math"/>
        </w:rPr>
        <w:t>∇</w:t>
      </w:r>
      <w:r w:rsidRPr="001565F5">
        <w:t>log</w:t>
      </w:r>
      <w:r w:rsidRPr="001565F5">
        <w:rPr>
          <w:i/>
        </w:rPr>
        <w:t>P</w:t>
      </w:r>
      <w:r>
        <w:t>(</w:t>
      </w:r>
      <w:r w:rsidRPr="00891000">
        <w:rPr>
          <w:i/>
        </w:rPr>
        <w:t>x</w:t>
      </w:r>
      <w:r w:rsidR="00891000" w:rsidRPr="00891000">
        <w:rPr>
          <w:i/>
          <w:vertAlign w:val="subscript"/>
        </w:rPr>
        <w:t>i</w:t>
      </w:r>
      <w:r>
        <w:t xml:space="preserve"> |</w:t>
      </w:r>
      <w:r w:rsidR="00891000">
        <w:t xml:space="preserve"> </w:t>
      </w:r>
      <w:r w:rsidR="00891000" w:rsidRPr="00891000">
        <w:rPr>
          <w:rFonts w:cs="Times New Roman"/>
          <w:i/>
        </w:rPr>
        <w:t>φ</w:t>
      </w:r>
      <w:r w:rsidR="00123AB1" w:rsidRPr="00123AB1">
        <w:rPr>
          <w:rFonts w:cs="Times New Roman"/>
          <w:i/>
          <w:vertAlign w:val="subscript"/>
        </w:rPr>
        <w:t>i</w:t>
      </w:r>
      <w:r w:rsidR="00891000" w:rsidRPr="00891000">
        <w:rPr>
          <w:i/>
          <w:vertAlign w:val="subscript"/>
        </w:rPr>
        <w:t>j</w:t>
      </w:r>
      <w:r>
        <w:t>) is expended again:</w:t>
      </w:r>
    </w:p>
    <w:p w14:paraId="68A2AC27" w14:textId="5A678192" w:rsidR="00DC2F6E" w:rsidRPr="00157740" w:rsidRDefault="00891000">
      <w:pPr>
        <w:rPr>
          <w:rFonts w:cs="Times New Roman"/>
        </w:rPr>
      </w:pPr>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num>
            <m:den>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cs="Times New Roman"/>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φ</m:t>
                  </m:r>
                </m:e>
                <m:sub>
                  <m:r>
                    <w:rPr>
                      <w:rFonts w:ascii="Cambria Math" w:hAnsi="Cambria Math"/>
                    </w:rPr>
                    <m:t>ij</m:t>
                  </m:r>
                </m:sub>
              </m:sSub>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oMath>
      </m:oMathPara>
    </w:p>
    <w:p w14:paraId="4FE291CF" w14:textId="4909DB24" w:rsidR="00157740" w:rsidRDefault="00157740">
      <w:pPr>
        <w:rPr>
          <w:rFonts w:cs="Times New Roman"/>
        </w:rPr>
      </w:pPr>
      <w:r>
        <w:rPr>
          <w:rFonts w:cs="Times New Roman"/>
        </w:rPr>
        <w:t xml:space="preserve">Because </w:t>
      </w:r>
      <w:r w:rsidRPr="00E82838">
        <w:rPr>
          <w:rFonts w:cs="Times New Roman"/>
          <w:i/>
        </w:rPr>
        <w:t>δ</w:t>
      </w:r>
      <w:r w:rsidRPr="00E82838">
        <w:rPr>
          <w:i/>
          <w:vertAlign w:val="subscript"/>
        </w:rPr>
        <w:t>i</w:t>
      </w:r>
      <w:r>
        <w:t xml:space="preserve"> is the </w:t>
      </w:r>
      <w:r w:rsidRPr="00E82838">
        <w:rPr>
          <w:i/>
        </w:rPr>
        <w:t>i</w:t>
      </w:r>
      <w:r w:rsidRPr="00E82838">
        <w:rPr>
          <w:vertAlign w:val="superscript"/>
        </w:rPr>
        <w:t>th</w:t>
      </w:r>
      <w:r>
        <w:t xml:space="preserve"> bias parameter, </w:t>
      </w:r>
      <w:r>
        <w:rPr>
          <w:rFonts w:cs="Times New Roman"/>
        </w:rPr>
        <w:t xml:space="preserve">the second-order derivative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δ</m:t>
                </m:r>
              </m:e>
              <m:sub>
                <m:r>
                  <w:rPr>
                    <w:rFonts w:ascii="Cambria Math" w:hAnsi="Cambria Math"/>
                  </w:rPr>
                  <m:t>i</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Pr>
          <w:rFonts w:cs="Times New Roman"/>
        </w:rPr>
        <w:t xml:space="preserve"> is determined as follows:</w:t>
      </w:r>
    </w:p>
    <w:p w14:paraId="7CD144CA" w14:textId="27DC6FF4" w:rsidR="00157740" w:rsidRPr="00157740" w:rsidRDefault="00C36CB9" w:rsidP="00157740">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δ</m:t>
                  </m:r>
                </m:e>
                <m:sub>
                  <m:r>
                    <w:rPr>
                      <w:rFonts w:ascii="Cambria Math" w:hAnsi="Cambria Math"/>
                    </w:rPr>
                    <m:t>i</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den>
          </m:f>
          <m:r>
            <w:rPr>
              <w:rFonts w:ascii="Cambria Math" w:hAnsi="Cambria Math"/>
            </w:rPr>
            <m:t>=0</m:t>
          </m:r>
        </m:oMath>
      </m:oMathPara>
    </w:p>
    <w:p w14:paraId="40B65D6D" w14:textId="52CFD22A" w:rsidR="00157740" w:rsidRDefault="00157740" w:rsidP="00157740">
      <w:pPr>
        <w:rPr>
          <w:rFonts w:cs="Times New Roman"/>
        </w:rPr>
      </w:pPr>
      <w:r>
        <w:rPr>
          <w:rFonts w:cs="Times New Roman"/>
        </w:rPr>
        <w:t>Where,</w:t>
      </w:r>
    </w:p>
    <w:p w14:paraId="6223BE1A" w14:textId="5D554A55" w:rsidR="00157740" w:rsidRPr="00157740" w:rsidRDefault="00C36CB9" w:rsidP="00157740">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den>
              </m:f>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7C438E4A" w14:textId="77334A0B" w:rsidR="00AB7A72" w:rsidRPr="00002E27" w:rsidRDefault="00C36CB9" w:rsidP="00AB7A72">
      <w:pPr>
        <w:rPr>
          <w:rFonts w:cs="Times New Roman"/>
        </w:rPr>
      </w:pPr>
      <m:oMathPara>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74EE5B91" w14:textId="6B492A5D" w:rsidR="004C24D5" w:rsidRDefault="004C24D5" w:rsidP="004C24D5">
      <w:r>
        <w:t xml:space="preserve">Log-likelihood gradient with regard to </w:t>
      </w:r>
      <w:r w:rsidRPr="00E82838">
        <w:rPr>
          <w:rFonts w:cs="Times New Roman"/>
          <w:i/>
        </w:rPr>
        <w:t>δ</w:t>
      </w:r>
      <w:r w:rsidRPr="00E82838">
        <w:rPr>
          <w:i/>
          <w:vertAlign w:val="subscript"/>
        </w:rPr>
        <w:t>i</w:t>
      </w:r>
      <w:r>
        <w:t xml:space="preserve"> is fine-tuned as </w:t>
      </w:r>
      <w:r w:rsidRPr="00377BCC">
        <w:rPr>
          <w:rFonts w:ascii="Cambria Math" w:hAnsi="Cambria Math" w:cs="Cambria Math"/>
        </w:rPr>
        <w:t>∇</w:t>
      </w:r>
      <w:r w:rsidRPr="001565F5">
        <w:t>log</w:t>
      </w:r>
      <w:r w:rsidRPr="001565F5">
        <w:rPr>
          <w:i/>
        </w:rPr>
        <w:t>P</w:t>
      </w:r>
      <w:r>
        <w:t>(</w:t>
      </w:r>
      <w:r w:rsidRPr="00891000">
        <w:rPr>
          <w:i/>
        </w:rPr>
        <w:t>x</w:t>
      </w:r>
      <w:r w:rsidRPr="00891000">
        <w:rPr>
          <w:i/>
          <w:vertAlign w:val="subscript"/>
        </w:rPr>
        <w:t>i</w:t>
      </w:r>
      <w:r>
        <w:t xml:space="preserve"> | </w:t>
      </w:r>
      <w:r w:rsidRPr="00E82838">
        <w:rPr>
          <w:rFonts w:cs="Times New Roman"/>
          <w:i/>
        </w:rPr>
        <w:t>δ</w:t>
      </w:r>
      <w:r w:rsidRPr="00E82838">
        <w:rPr>
          <w:i/>
          <w:vertAlign w:val="subscript"/>
        </w:rPr>
        <w:t>i</w:t>
      </w:r>
      <w:r>
        <w:t>) is expended again:</w:t>
      </w:r>
    </w:p>
    <w:p w14:paraId="773BD1E4" w14:textId="08CEE007" w:rsidR="004C24D5" w:rsidRPr="00157740" w:rsidRDefault="004C24D5" w:rsidP="004C24D5">
      <w:pPr>
        <w:rPr>
          <w:rFonts w:cs="Times New Roman"/>
        </w:rPr>
      </w:pPr>
      <m:oMathPara>
        <m:oMath>
          <m:r>
            <m:rPr>
              <m:sty m:val="p"/>
            </m:rPr>
            <w:rPr>
              <w:rFonts w:ascii="Cambria Math" w:hAnsi="Cambria Math" w:cs="Times New Roman"/>
            </w:rPr>
            <w:lastRenderedPageBreak/>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num>
            <m:den>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den>
          </m:f>
          <m:r>
            <w:rPr>
              <w:rFonts w:ascii="Cambria Math" w:hAnsi="Cambria Math"/>
            </w:rPr>
            <m:t>0</m:t>
          </m:r>
          <m:r>
            <w:rPr>
              <w:rFonts w:ascii="Cambria Math" w:hAnsi="Cambria Math" w:cs="Times New Roman"/>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φ</m:t>
                  </m:r>
                </m:e>
                <m:sub>
                  <m:r>
                    <w:rPr>
                      <w:rFonts w:ascii="Cambria Math" w:hAnsi="Cambria Math"/>
                    </w:rPr>
                    <m:t>ij</m:t>
                  </m:r>
                </m:sub>
              </m:sSub>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oMath>
      </m:oMathPara>
    </w:p>
    <w:p w14:paraId="13D1A005" w14:textId="4EB395A4" w:rsidR="00891000" w:rsidRDefault="00B22380">
      <w:r>
        <w:rPr>
          <w:rFonts w:cs="Times New Roman"/>
        </w:rPr>
        <w:t xml:space="preserve">In general, </w:t>
      </w:r>
      <w:r>
        <w:t xml:space="preserve">log-likelihood gradient </w:t>
      </w:r>
      <w:r w:rsidRPr="00377BCC">
        <w:rPr>
          <w:rFonts w:ascii="Cambria Math" w:hAnsi="Cambria Math" w:cs="Cambria Math"/>
        </w:rPr>
        <w:t>∇</w:t>
      </w:r>
      <w:r w:rsidRPr="001565F5">
        <w:t>log</w:t>
      </w:r>
      <w:r w:rsidRPr="001565F5">
        <w:rPr>
          <w:i/>
        </w:rPr>
        <w:t>P</w:t>
      </w:r>
      <w:r>
        <w:t>(</w:t>
      </w:r>
      <w:r w:rsidRPr="00891000">
        <w:rPr>
          <w:i/>
        </w:rPr>
        <w:t>x</w:t>
      </w:r>
      <w:r w:rsidRPr="00891000">
        <w:rPr>
          <w:i/>
          <w:vertAlign w:val="subscript"/>
        </w:rPr>
        <w:t>i</w:t>
      </w:r>
      <w:r>
        <w:t xml:space="preserve"> | </w:t>
      </w:r>
      <w:r w:rsidRPr="00891000">
        <w:rPr>
          <w:rFonts w:cs="Times New Roman"/>
          <w:i/>
        </w:rPr>
        <w:t>φ</w:t>
      </w:r>
      <w:r w:rsidR="00123AB1" w:rsidRPr="00123AB1">
        <w:rPr>
          <w:rFonts w:cs="Times New Roman"/>
          <w:i/>
          <w:vertAlign w:val="subscript"/>
        </w:rPr>
        <w:t>i</w:t>
      </w:r>
      <w:r w:rsidRPr="00891000">
        <w:rPr>
          <w:i/>
          <w:vertAlign w:val="subscript"/>
        </w:rPr>
        <w:t>j</w:t>
      </w:r>
      <w:r w:rsidR="000F5B71">
        <w:t xml:space="preserve">, </w:t>
      </w:r>
      <w:r w:rsidR="000F5B71" w:rsidRPr="00E82838">
        <w:rPr>
          <w:rFonts w:cs="Times New Roman"/>
          <w:i/>
        </w:rPr>
        <w:t>δ</w:t>
      </w:r>
      <w:r w:rsidR="000F5B71" w:rsidRPr="00E82838">
        <w:rPr>
          <w:i/>
          <w:vertAlign w:val="subscript"/>
        </w:rPr>
        <w:t>i</w:t>
      </w:r>
      <w:r w:rsidR="000F5B71">
        <w:t>)</w:t>
      </w:r>
      <w:r>
        <w:t xml:space="preserve">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C0014" w14:paraId="2DB489B0" w14:textId="77777777" w:rsidTr="005D0DF6">
        <w:tc>
          <w:tcPr>
            <w:tcW w:w="4795" w:type="pct"/>
          </w:tcPr>
          <w:p w14:paraId="510E22F0" w14:textId="751CA626" w:rsidR="00CC0014" w:rsidRPr="00CC0014" w:rsidRDefault="00CC0014">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e>
                </m:func>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φ</m:t>
                        </m:r>
                      </m:e>
                      <m:sub>
                        <m:r>
                          <w:rPr>
                            <w:rFonts w:ascii="Cambria Math" w:hAnsi="Cambria Math"/>
                          </w:rPr>
                          <m:t>ij</m:t>
                        </m:r>
                      </m:sub>
                    </m:sSub>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e>
                </m:d>
                <m:r>
                  <w:rPr>
                    <w:rFonts w:ascii="Cambria Math" w:hAnsi="Cambria Math"/>
                  </w:rPr>
                  <m:t>,∀i,j</m:t>
                </m:r>
              </m:oMath>
            </m:oMathPara>
          </w:p>
        </w:tc>
        <w:tc>
          <w:tcPr>
            <w:tcW w:w="205" w:type="pct"/>
            <w:vMerge w:val="restart"/>
            <w:vAlign w:val="center"/>
          </w:tcPr>
          <w:p w14:paraId="265F3658" w14:textId="461867FB" w:rsidR="00CC0014" w:rsidRDefault="00CC0014" w:rsidP="00CC0014">
            <w:pPr>
              <w:jc w:val="right"/>
            </w:pPr>
            <w:r>
              <w:t>(2.4)</w:t>
            </w:r>
          </w:p>
        </w:tc>
      </w:tr>
      <w:tr w:rsidR="00CC0014" w14:paraId="33954922" w14:textId="77777777" w:rsidTr="005D0DF6">
        <w:tc>
          <w:tcPr>
            <w:tcW w:w="4795" w:type="pct"/>
          </w:tcPr>
          <w:p w14:paraId="0212F5DD" w14:textId="0C8E0A87" w:rsidR="00CC0014" w:rsidRPr="00CC0014" w:rsidRDefault="00CC0014">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e>
                </m:func>
                <m:r>
                  <m:rPr>
                    <m:aln/>
                  </m:rP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rPr>
                  <m:t>,∀i</m:t>
                </m:r>
              </m:oMath>
            </m:oMathPara>
          </w:p>
        </w:tc>
        <w:tc>
          <w:tcPr>
            <w:tcW w:w="205" w:type="pct"/>
            <w:vMerge/>
          </w:tcPr>
          <w:p w14:paraId="2C6ED95B" w14:textId="77777777" w:rsidR="00CC0014" w:rsidRDefault="00CC0014"/>
        </w:tc>
      </w:tr>
    </w:tbl>
    <w:p w14:paraId="3ECB0C46" w14:textId="41657558" w:rsidR="00212BEF" w:rsidRDefault="00212BEF">
      <w:pPr>
        <w:rPr>
          <w:rFonts w:cs="Times New Roman"/>
        </w:rPr>
      </w:pPr>
      <w:r>
        <w:rPr>
          <w:rFonts w:cs="Times New Roman"/>
        </w:rPr>
        <w:t xml:space="preserve">Where </w:t>
      </w:r>
      <w:r w:rsidRPr="005B4100">
        <w:rPr>
          <w:rFonts w:cs="Times New Roman"/>
          <w:i/>
        </w:rPr>
        <w:t>a</w:t>
      </w:r>
      <w:r>
        <w:rPr>
          <w:rFonts w:cs="Times New Roman"/>
        </w:rPr>
        <w:t xml:space="preserve">(.) and </w:t>
      </w:r>
      <w:r w:rsidRPr="005B4100">
        <w:rPr>
          <w:rFonts w:cs="Times New Roman"/>
          <w:i/>
        </w:rPr>
        <w:t>a</w:t>
      </w:r>
      <w:r w:rsidRPr="005B4100">
        <w:rPr>
          <w:rFonts w:cs="Times New Roman"/>
          <w:vertAlign w:val="superscript"/>
        </w:rPr>
        <w:t>–1</w:t>
      </w:r>
      <w:r>
        <w:rPr>
          <w:rFonts w:cs="Times New Roman"/>
        </w:rPr>
        <w:t>(.) are invertible activation function and its inverse and,</w:t>
      </w:r>
    </w:p>
    <w:p w14:paraId="1FAAB436" w14:textId="5147A1A7" w:rsidR="008E2528" w:rsidRPr="00924E96" w:rsidRDefault="00C36CB9" w:rsidP="00723B30">
      <w:pPr>
        <w:rPr>
          <w:rFonts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aln/>
            </m:rP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rPr>
              <w:rFonts w:cs="Times New Roman"/>
            </w:rPr>
            <w:br/>
          </m:r>
        </m:oMath>
        <m:oMath>
          <m:sSub>
            <m:sSubPr>
              <m:ctrlPr>
                <w:rPr>
                  <w:rFonts w:ascii="Cambria Math" w:hAnsi="Cambria Math"/>
                  <w:i/>
                </w:rPr>
              </m:ctrlPr>
            </m:sSubPr>
            <m:e>
              <m:r>
                <w:rPr>
                  <w:rFonts w:ascii="Cambria Math" w:hAnsi="Cambria Math"/>
                </w:rPr>
                <m:t>φ</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e>
              </m:d>
            </m:e>
            <m:sup>
              <m:r>
                <w:rPr>
                  <w:rFonts w:ascii="Cambria Math" w:hAnsi="Cambria Math"/>
                </w:rPr>
                <m:t>T</m:t>
              </m:r>
            </m:sup>
          </m:sSup>
          <m:r>
            <m:rPr>
              <m:sty m:val="p"/>
            </m:rPr>
            <w:rPr>
              <w:rFonts w:cs="Times New Roman"/>
            </w:rPr>
            <w:br/>
          </m:r>
        </m:oMath>
        <m:oMath>
          <m:sSub>
            <m:sSubPr>
              <m:ctrlPr>
                <w:rPr>
                  <w:rFonts w:ascii="Cambria Math" w:hAnsi="Cambria Math"/>
                  <w:i/>
                </w:rPr>
              </m:ctrlPr>
            </m:sSubPr>
            <m:e>
              <m:r>
                <w:rPr>
                  <w:rFonts w:ascii="Cambria Math" w:hAnsi="Cambria Math"/>
                </w:rPr>
                <m:t>φ</m:t>
              </m:r>
            </m:e>
            <m:sub>
              <m:r>
                <w:rPr>
                  <w:rFonts w:ascii="Cambria Math" w:hAnsi="Cambria Math"/>
                </w:rPr>
                <m:t>i</m:t>
              </m:r>
            </m:sub>
          </m:sSub>
          <m:r>
            <m:rPr>
              <m:aln/>
            </m:rPr>
            <w:rPr>
              <w:rFonts w:ascii="Cambria Math" w:hAnsi="Cambria Math"/>
            </w:rPr>
            <m:t>∈</m:t>
          </m:r>
          <m:r>
            <m:rPr>
              <m:sty m:val="p"/>
            </m:rPr>
            <w:rPr>
              <w:rFonts w:ascii="Cambria Math" w:hAnsi="Cambria Math"/>
            </w:rPr>
            <m:t>Φ</m:t>
          </m:r>
          <m:r>
            <m:rPr>
              <m:sty m:val="p"/>
            </m:rPr>
            <w:rPr>
              <w:rFonts w:cs="Times New Roman"/>
            </w:rPr>
            <w:br/>
          </m:r>
        </m:oMath>
        <m:oMath>
          <m:sSub>
            <m:sSubPr>
              <m:ctrlPr>
                <w:rPr>
                  <w:rFonts w:ascii="Cambria Math" w:hAnsi="Cambria Math"/>
                  <w:i/>
                </w:rPr>
              </m:ctrlPr>
            </m:sSubPr>
            <m:e>
              <m:r>
                <w:rPr>
                  <w:rFonts w:ascii="Cambria Math" w:hAnsi="Cambria Math"/>
                </w:rPr>
                <m:t>x</m:t>
              </m:r>
            </m:e>
            <m:sub>
              <m:r>
                <w:rPr>
                  <w:rFonts w:ascii="Cambria Math" w:hAnsi="Cambria Math"/>
                </w:rPr>
                <m:t>i</m:t>
              </m:r>
            </m:sub>
          </m:sSub>
          <m:r>
            <m:rPr>
              <m:aln/>
            </m:rP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m:t>
                  </m:r>
                </m:sup>
              </m:sSubSup>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e>
          </m:d>
        </m:oMath>
      </m:oMathPara>
    </w:p>
    <w:p w14:paraId="0E00A235" w14:textId="5673D2AA" w:rsidR="00D44C30" w:rsidRDefault="00D44C30" w:rsidP="00D44C30">
      <w:r>
        <w:t xml:space="preserve">SGD </w:t>
      </w:r>
      <w:r w:rsidR="009726CE">
        <w:t xml:space="preserve">estimation </w:t>
      </w:r>
      <w:r>
        <w:t>is fine-tuned as follows:</w:t>
      </w:r>
    </w:p>
    <w:p w14:paraId="3465B367" w14:textId="426A254B" w:rsidR="00BD0E12" w:rsidRDefault="00C36CB9" w:rsidP="00D44C30">
      <m:oMathPara>
        <m:oMath>
          <m:sSub>
            <m:sSubPr>
              <m:ctrlPr>
                <w:rPr>
                  <w:rFonts w:ascii="Cambria Math" w:hAnsi="Cambria Math"/>
                  <w:i/>
                </w:rPr>
              </m:ctrlPr>
            </m:sSubPr>
            <m:e>
              <m:r>
                <w:rPr>
                  <w:rFonts w:ascii="Cambria Math" w:hAnsi="Cambria Math"/>
                </w:rPr>
                <m:t>φ</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e>
          </m:func>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r>
            <w:rPr>
              <w:rFonts w:ascii="Cambria Math" w:hAnsi="Cambria Math" w:cs="Times New Roman"/>
            </w:rPr>
            <m:t>γ</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φ</m:t>
                  </m:r>
                </m:e>
                <m:sub>
                  <m:r>
                    <w:rPr>
                      <w:rFonts w:ascii="Cambria Math" w:hAnsi="Cambria Math"/>
                    </w:rPr>
                    <m:t>ij</m:t>
                  </m:r>
                </m:sub>
              </m:sSub>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e>
          </m:d>
          <m:r>
            <w:rPr>
              <w:rFonts w:ascii="Cambria Math" w:hAnsi="Cambria Math" w:cs="Times New Roman"/>
            </w:rPr>
            <m:t>,∀i,j</m:t>
          </m:r>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i</m:t>
              </m:r>
            </m:sub>
          </m:sSub>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r>
            <w:rPr>
              <w:rFonts w:ascii="Cambria Math" w:hAnsi="Cambria Math" w:cs="Times New Roman"/>
            </w:rPr>
            <m:t>γ</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cs="Times New Roman"/>
            </w:rPr>
            <m:t>,∀i</m:t>
          </m:r>
        </m:oMath>
      </m:oMathPara>
    </w:p>
    <w:p w14:paraId="75D18214" w14:textId="437C99EC" w:rsidR="00924E96" w:rsidRPr="00260C3D" w:rsidRDefault="00924E96" w:rsidP="00924E96">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 xml:space="preserve">), the estimation equation of </w:t>
      </w:r>
      <w:r w:rsidR="003E3186" w:rsidRPr="003E3186">
        <w:rPr>
          <w:rFonts w:cs="Times New Roman"/>
          <w:i/>
        </w:rPr>
        <w:t>φ</w:t>
      </w:r>
      <w:r w:rsidR="00EA4EF8" w:rsidRPr="00EA4EF8">
        <w:rPr>
          <w:rFonts w:cs="Times New Roman"/>
          <w:i/>
          <w:vertAlign w:val="subscript"/>
        </w:rPr>
        <w:t>ij</w:t>
      </w:r>
      <w:r w:rsidR="003E3186">
        <w:t xml:space="preserve"> </w:t>
      </w:r>
      <w:r w:rsidR="00260C3D">
        <w:t xml:space="preserve">and </w:t>
      </w:r>
      <w:r w:rsidR="00260C3D" w:rsidRPr="00DC729C">
        <w:rPr>
          <w:rFonts w:cs="Times New Roman"/>
          <w:i/>
        </w:rPr>
        <w:t>δ</w:t>
      </w:r>
      <w:r w:rsidR="00260C3D" w:rsidRPr="00DC729C">
        <w:rPr>
          <w:rFonts w:cs="Times New Roman"/>
          <w:i/>
          <w:vertAlign w:val="subscript"/>
        </w:rPr>
        <w:t>i</w:t>
      </w:r>
      <w:r w:rsidR="00260C3D">
        <w:t xml:space="preserve"> i</w:t>
      </w:r>
      <w:r>
        <w:t xml:space="preserve">s extended exactly as epoch estimation at every </w:t>
      </w:r>
      <w:r w:rsidR="005342FD">
        <w:rPr>
          <w:i/>
        </w:rPr>
        <w:t>u</w:t>
      </w:r>
      <w:r w:rsidR="007C746E" w:rsidRPr="007C746E">
        <w:rPr>
          <w:vertAlign w:val="superscript"/>
        </w:rPr>
        <w:t>th</w:t>
      </w:r>
      <w:r w:rsidR="007C746E">
        <w:t xml:space="preserve"> </w:t>
      </w:r>
      <w:r>
        <w:t xml:space="preserve">iteration of SGD with regard to log-likelihood gradient </w:t>
      </w:r>
      <w:r w:rsidRPr="00377BCC">
        <w:rPr>
          <w:rFonts w:ascii="Cambria Math" w:hAnsi="Cambria Math" w:cs="Cambria Math"/>
        </w:rPr>
        <w:t>∇</w:t>
      </w:r>
      <w:r w:rsidRPr="001565F5">
        <w:t>log</w:t>
      </w:r>
      <w:r w:rsidRPr="001565F5">
        <w:rPr>
          <w:i/>
        </w:rPr>
        <w:t>P</w:t>
      </w:r>
      <w:r>
        <w:t>(</w:t>
      </w:r>
      <w:r w:rsidRPr="00891000">
        <w:rPr>
          <w:i/>
        </w:rPr>
        <w:t>x</w:t>
      </w:r>
      <w:r w:rsidRPr="00891000">
        <w:rPr>
          <w:i/>
          <w:vertAlign w:val="subscript"/>
        </w:rPr>
        <w:t>i</w:t>
      </w:r>
      <w:r>
        <w:t xml:space="preserve"> | </w:t>
      </w:r>
      <w:r w:rsidRPr="00891000">
        <w:rPr>
          <w:rFonts w:cs="Times New Roman"/>
          <w:i/>
        </w:rPr>
        <w:t>φ</w:t>
      </w:r>
      <w:r w:rsidR="00EA4EF8" w:rsidRPr="00EA4EF8">
        <w:rPr>
          <w:rFonts w:cs="Times New Roman"/>
          <w:i/>
          <w:vertAlign w:val="subscript"/>
        </w:rPr>
        <w:t>i</w:t>
      </w:r>
      <w:r w:rsidRPr="00891000">
        <w:rPr>
          <w:i/>
          <w:vertAlign w:val="subscript"/>
        </w:rPr>
        <w:t>j</w:t>
      </w:r>
      <w:r w:rsidR="00260C3D">
        <w:t xml:space="preserve">, </w:t>
      </w:r>
      <w:r w:rsidR="00260C3D" w:rsidRPr="00DC729C">
        <w:rPr>
          <w:rFonts w:cs="Times New Roman"/>
          <w:i/>
        </w:rPr>
        <w:t>δ</w:t>
      </w:r>
      <w:r w:rsidR="00260C3D" w:rsidRPr="00DC729C">
        <w:rPr>
          <w:rFonts w:cs="Times New Roman"/>
          <w:i/>
          <w:vertAlign w:val="subscript"/>
        </w:rPr>
        <w:t>i</w:t>
      </w:r>
      <w:r w:rsidR="00260C3D">
        <w:rPr>
          <w:rFonts w:cs="Times New Roman"/>
        </w:rPr>
        <w:t>).</w:t>
      </w:r>
    </w:p>
    <w:p w14:paraId="70FEF597" w14:textId="7CEC0F11" w:rsidR="007E6EFD" w:rsidRDefault="00C36CB9" w:rsidP="00924E96">
      <m:oMathPara>
        <m:oMath>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u+1</m:t>
                  </m:r>
                </m:e>
              </m:d>
            </m:sup>
          </m:sSubSup>
          <m:r>
            <m:rPr>
              <m:aln/>
            </m:rPr>
            <w:rPr>
              <w:rFonts w:ascii="Cambria Math" w:hAnsi="Cambria Math"/>
            </w:rPr>
            <m:t>=</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e>
                  </m:d>
                </m:e>
              </m:func>
            </m:e>
          </m:nary>
          <m:r>
            <w:rPr>
              <w:rFonts w:ascii="Cambria Math" w:hAnsi="Cambria Math"/>
            </w:rPr>
            <m:t>=</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e>
          </m:d>
          <m:r>
            <w:rPr>
              <w:rFonts w:ascii="Cambria Math" w:hAnsi="Cambria Math" w:cs="Times New Roman"/>
            </w:rPr>
            <m:t>,∀i,j</m:t>
          </m:r>
          <m:r>
            <m:rPr>
              <m:sty m:val="p"/>
            </m:rPr>
            <w:br/>
          </m:r>
        </m:oMath>
        <m:oMath>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u+1</m:t>
                  </m:r>
                </m:e>
              </m:d>
            </m:sup>
          </m:sSubSup>
          <m:r>
            <m:rPr>
              <m:aln/>
            </m:rP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e>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e>
                  </m:d>
                </m:e>
              </m:func>
            </m:e>
          </m:nary>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r>
            <w:rPr>
              <w:rFonts w:ascii="Cambria Math" w:hAnsi="Cambria Math" w:cs="Times New Roman"/>
            </w:rPr>
            <m:t>,∀i</m:t>
          </m:r>
        </m:oMath>
      </m:oMathPara>
    </w:p>
    <w:p w14:paraId="4B9834AF" w14:textId="697A2302" w:rsidR="00AD6E6E" w:rsidRDefault="005342FD" w:rsidP="00AD6E6E">
      <w:r>
        <w:t xml:space="preserve">Where </w:t>
      </w:r>
      <w:r w:rsidRPr="00D853A1">
        <w:rPr>
          <w:i/>
        </w:rPr>
        <w:t>x</w:t>
      </w:r>
      <w:r w:rsidRPr="00D853A1">
        <w:rPr>
          <w:i/>
          <w:vertAlign w:val="subscript"/>
        </w:rPr>
        <w:t>i</w:t>
      </w:r>
      <w:r w:rsidRPr="00D853A1">
        <w:rPr>
          <w:vertAlign w:val="superscript"/>
        </w:rPr>
        <w:t>(</w:t>
      </w:r>
      <w:r>
        <w:rPr>
          <w:i/>
          <w:vertAlign w:val="superscript"/>
        </w:rPr>
        <w:t>v</w:t>
      </w:r>
      <w:r w:rsidRPr="00D853A1">
        <w:rPr>
          <w:vertAlign w:val="superscript"/>
        </w:rPr>
        <w:t>)</w:t>
      </w:r>
      <w:r>
        <w:t xml:space="preserve"> is the </w:t>
      </w:r>
      <w:r w:rsidRPr="00D853A1">
        <w:rPr>
          <w:i/>
        </w:rPr>
        <w:t>i</w:t>
      </w:r>
      <w:r w:rsidRPr="00D853A1">
        <w:rPr>
          <w:vertAlign w:val="superscript"/>
        </w:rPr>
        <w:t>th</w:t>
      </w:r>
      <w:r>
        <w:t xml:space="preserve"> element of </w:t>
      </w:r>
      <w:r w:rsidRPr="00D853A1">
        <w:rPr>
          <w:b/>
          <w:i/>
        </w:rPr>
        <w:t>x</w:t>
      </w:r>
      <w:r w:rsidRPr="00D853A1">
        <w:rPr>
          <w:vertAlign w:val="superscript"/>
        </w:rPr>
        <w:t>(</w:t>
      </w:r>
      <w:r w:rsidRPr="00D853A1">
        <w:rPr>
          <w:i/>
          <w:vertAlign w:val="superscript"/>
        </w:rPr>
        <w:t>v</w:t>
      </w:r>
      <w:r w:rsidRPr="00D853A1">
        <w:rPr>
          <w:vertAlign w:val="superscript"/>
        </w:rPr>
        <w:t>)</w:t>
      </w:r>
      <w:r>
        <w:t xml:space="preserve"> in epoch.</w:t>
      </w:r>
      <w:r w:rsidR="00AD6E6E">
        <w:t xml:space="preserve"> As a result, NL trained with SGD is specified as follows:</w:t>
      </w:r>
    </w:p>
    <w:p w14:paraId="292A056D" w14:textId="7DC373C0" w:rsidR="00AD6E6E" w:rsidRDefault="00AD6E6E" w:rsidP="00AD6E6E">
      <w:pPr>
        <w:rPr>
          <w:rFonts w:cs="Times New Roman"/>
        </w:rPr>
      </w:pPr>
      <w:r>
        <w:t xml:space="preserve">Initialize </w:t>
      </w:r>
      <w:r w:rsidR="002B63E1">
        <w:rPr>
          <w:rFonts w:cs="Times New Roman"/>
        </w:rPr>
        <w:t xml:space="preserve">all </w:t>
      </w:r>
      <w:r w:rsidR="002B63E1" w:rsidRPr="003E3186">
        <w:rPr>
          <w:rFonts w:cs="Times New Roman"/>
          <w:i/>
        </w:rPr>
        <w:t>φ</w:t>
      </w:r>
      <w:r w:rsidR="00EA4EF8" w:rsidRPr="00EA4EF8">
        <w:rPr>
          <w:rFonts w:cs="Times New Roman"/>
          <w:i/>
          <w:vertAlign w:val="subscript"/>
        </w:rPr>
        <w:t>ij</w:t>
      </w:r>
      <w:r w:rsidR="00260C3D">
        <w:rPr>
          <w:rFonts w:cs="Times New Roman"/>
        </w:rPr>
        <w:t xml:space="preserve">, </w:t>
      </w:r>
      <w:r w:rsidR="00260C3D" w:rsidRPr="00DC729C">
        <w:rPr>
          <w:rFonts w:cs="Times New Roman"/>
          <w:i/>
        </w:rPr>
        <w:t>δ</w:t>
      </w:r>
      <w:r w:rsidR="00260C3D" w:rsidRPr="00DC729C">
        <w:rPr>
          <w:rFonts w:cs="Times New Roman"/>
          <w:i/>
          <w:vertAlign w:val="subscript"/>
        </w:rPr>
        <w:t>i</w:t>
      </w:r>
      <w:r w:rsidR="00260C3D">
        <w:rPr>
          <w:rFonts w:cs="Times New Roman"/>
        </w:rPr>
        <w:t xml:space="preserve"> a</w:t>
      </w:r>
      <w:r>
        <w:rPr>
          <w:rFonts w:cs="Times New Roman"/>
        </w:rPr>
        <w:t xml:space="preserve">nd set </w:t>
      </w:r>
      <w:r w:rsidR="002B63E1">
        <w:rPr>
          <w:rFonts w:cs="Times New Roman"/>
          <w:i/>
        </w:rPr>
        <w:t>u</w:t>
      </w:r>
      <w:r>
        <w:rPr>
          <w:rFonts w:cs="Times New Roman"/>
        </w:rPr>
        <w:t xml:space="preserve"> = 0.</w:t>
      </w:r>
    </w:p>
    <w:p w14:paraId="4C1EF6FF" w14:textId="77777777" w:rsidR="00AD6E6E" w:rsidRDefault="00AD6E6E" w:rsidP="00AD6E6E">
      <w:pPr>
        <w:rPr>
          <w:rFonts w:cs="Times New Roman"/>
        </w:rPr>
      </w:pPr>
      <w:r>
        <w:rPr>
          <w:rFonts w:cs="Times New Roman"/>
        </w:rPr>
        <w:t>Repeat</w:t>
      </w:r>
    </w:p>
    <w:p w14:paraId="5AF66AA7" w14:textId="77777777" w:rsidR="00AD6E6E" w:rsidRDefault="00AD6E6E" w:rsidP="00AD6E6E">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23B012B9" w14:textId="7D8D80CF" w:rsidR="003054B3" w:rsidRDefault="00C36CB9" w:rsidP="003054B3">
      <w:pPr>
        <w:rPr>
          <w:rFonts w:cs="Times New Roman"/>
        </w:rPr>
      </w:pPr>
      <m:oMathPara>
        <m:oMath>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u+1</m:t>
                  </m:r>
                </m:e>
              </m:d>
            </m:sup>
          </m:sSubSup>
          <m:r>
            <m:rPr>
              <m:aln/>
            </m:rPr>
            <w:rPr>
              <w:rFonts w:ascii="Cambria Math" w:hAnsi="Cambria Math"/>
            </w:rPr>
            <m:t>=</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e>
          </m:d>
          <m:r>
            <w:rPr>
              <w:rFonts w:ascii="Cambria Math" w:hAnsi="Cambria Math" w:cs="Times New Roman"/>
            </w:rPr>
            <m:t>,∀i,j</m:t>
          </m:r>
          <m:r>
            <m:rPr>
              <m:sty m:val="p"/>
            </m:rPr>
            <w:rPr>
              <w:rFonts w:cs="Times New Roman"/>
            </w:rPr>
            <w:br/>
          </m:r>
        </m:oMath>
        <m:oMath>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u+1</m:t>
                  </m:r>
                </m:e>
              </m:d>
            </m:sup>
          </m:sSubSup>
          <m:r>
            <m:rPr>
              <m:aln/>
            </m:rP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r>
            <w:rPr>
              <w:rFonts w:ascii="Cambria Math" w:hAnsi="Cambria Math" w:cs="Times New Roman"/>
            </w:rPr>
            <m:t>,∀i</m:t>
          </m:r>
        </m:oMath>
      </m:oMathPara>
    </w:p>
    <w:p w14:paraId="41A6B9A4" w14:textId="7D663530" w:rsidR="00AD6E6E" w:rsidRPr="00C3288F" w:rsidRDefault="00AD6E6E" w:rsidP="00AD6E6E">
      <w:pPr>
        <w:ind w:left="360"/>
        <w:rPr>
          <w:rFonts w:cs="Times New Roman"/>
        </w:rPr>
      </w:pPr>
      <w:r>
        <w:rPr>
          <w:rFonts w:cs="Times New Roman"/>
        </w:rPr>
        <w:t xml:space="preserve">Increase </w:t>
      </w:r>
      <w:r w:rsidR="00AC2111">
        <w:rPr>
          <w:rFonts w:cs="Times New Roman"/>
          <w:i/>
        </w:rPr>
        <w:t>u</w:t>
      </w:r>
      <w:r>
        <w:rPr>
          <w:rFonts w:cs="Times New Roman"/>
        </w:rPr>
        <w:t xml:space="preserve"> = </w:t>
      </w:r>
      <w:r w:rsidR="00AC2111">
        <w:rPr>
          <w:rFonts w:cs="Times New Roman"/>
          <w:i/>
        </w:rPr>
        <w:t>u</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342CAE7B" w14:textId="77777777" w:rsidR="00AD6E6E" w:rsidRDefault="00AD6E6E" w:rsidP="00AD6E6E">
      <w:pPr>
        <w:rPr>
          <w:rFonts w:cs="Times New Roman"/>
        </w:rPr>
      </w:pPr>
      <w:r>
        <w:rPr>
          <w:rFonts w:cs="Times New Roman"/>
        </w:rPr>
        <w:t>Until some terminating conditions are met.</w:t>
      </w:r>
    </w:p>
    <w:p w14:paraId="312E7FB9" w14:textId="347D9388" w:rsidR="00AD6E6E" w:rsidRDefault="00AD6E6E" w:rsidP="00AD6E6E">
      <w:pPr>
        <w:ind w:firstLine="360"/>
        <w:rPr>
          <w:rFonts w:cs="Times New Roman"/>
        </w:rPr>
      </w:pPr>
      <w:r>
        <w:rPr>
          <w:rFonts w:cs="Times New Roman"/>
        </w:rPr>
        <w:lastRenderedPageBreak/>
        <w:t xml:space="preserve">Note, a terminating condition is customized, for example, parameters </w:t>
      </w:r>
      <w:r w:rsidR="002B63E1" w:rsidRPr="003E3186">
        <w:rPr>
          <w:rFonts w:cs="Times New Roman"/>
          <w:i/>
        </w:rPr>
        <w:t>φ</w:t>
      </w:r>
      <w:r w:rsidR="00EA4EF8" w:rsidRPr="00EA4EF8">
        <w:rPr>
          <w:rFonts w:cs="Times New Roman"/>
          <w:i/>
          <w:vertAlign w:val="subscript"/>
        </w:rPr>
        <w:t>ij</w:t>
      </w:r>
      <w:r>
        <w:rPr>
          <w:rFonts w:cs="Times New Roman"/>
        </w:rPr>
        <w:t xml:space="preserve"> </w:t>
      </w:r>
      <w:r w:rsidR="009428EA">
        <w:rPr>
          <w:rFonts w:cs="Times New Roman"/>
        </w:rPr>
        <w:t xml:space="preserve">and </w:t>
      </w:r>
      <w:r w:rsidR="009428EA" w:rsidRPr="009428EA">
        <w:rPr>
          <w:rFonts w:cs="Times New Roman"/>
          <w:i/>
        </w:rPr>
        <w:t>δ</w:t>
      </w:r>
      <w:r w:rsidR="009428EA" w:rsidRPr="009428EA">
        <w:rPr>
          <w:rFonts w:cs="Times New Roman"/>
          <w:i/>
          <w:vertAlign w:val="subscript"/>
        </w:rPr>
        <w:t>i</w:t>
      </w:r>
      <w:r w:rsidR="009428EA">
        <w:rPr>
          <w:rFonts w:cs="Times New Roman"/>
        </w:rPr>
        <w:t xml:space="preserve"> </w:t>
      </w:r>
      <w:r>
        <w:rPr>
          <w:rFonts w:cs="Times New Roman"/>
        </w:rPr>
        <w:t xml:space="preserve">are not changed significantly or there is no more coming epoch </w:t>
      </w:r>
      <w:r>
        <w:rPr>
          <w:rFonts w:cs="Times New Roman"/>
          <w:b/>
          <w:i/>
        </w:rPr>
        <w:t>X</w:t>
      </w:r>
      <w:r>
        <w:rPr>
          <w:rFonts w:cs="Times New Roman"/>
        </w:rPr>
        <w:t xml:space="preserve">. Moreover, the index </w:t>
      </w:r>
      <w:r w:rsidR="002B63E1">
        <w:rPr>
          <w:rFonts w:cs="Times New Roman"/>
          <w:i/>
        </w:rPr>
        <w:t>u</w:t>
      </w:r>
      <w:r>
        <w:rPr>
          <w:rFonts w:cs="Times New Roman"/>
        </w:rPr>
        <w:t xml:space="preserve"> indicates time point as well as iteration of SGD.</w:t>
      </w:r>
      <w:r w:rsidR="0080300D">
        <w:rPr>
          <w:rFonts w:cs="Times New Roman"/>
        </w:rPr>
        <w:t xml:space="preserve"> </w:t>
      </w:r>
      <w:r w:rsidR="002E0244">
        <w:rPr>
          <w:rFonts w:cs="Times New Roman"/>
        </w:rPr>
        <w:t xml:space="preserve">After finite NL is trained, it can generate new data </w:t>
      </w:r>
      <w:r w:rsidR="002E0244" w:rsidRPr="002E0244">
        <w:rPr>
          <w:rFonts w:cs="Times New Roman"/>
          <w:b/>
          <w:i/>
        </w:rPr>
        <w:t>x</w:t>
      </w:r>
      <w:r w:rsidR="002E0244">
        <w:rPr>
          <w:rFonts w:cs="Times New Roman"/>
        </w:rPr>
        <w:t xml:space="preserve">’ by generator </w:t>
      </w:r>
      <w:r w:rsidR="002E0244" w:rsidRPr="0080300D">
        <w:rPr>
          <w:rFonts w:cs="Times New Roman"/>
          <w:i/>
        </w:rPr>
        <w:t>g</w:t>
      </w:r>
      <w:r w:rsidR="002E0244">
        <w:rPr>
          <w:rFonts w:cs="Times New Roman"/>
        </w:rPr>
        <w:t>(</w:t>
      </w:r>
      <w:r w:rsidR="002E0244" w:rsidRPr="0080300D">
        <w:rPr>
          <w:rFonts w:cs="Times New Roman"/>
          <w:b/>
        </w:rPr>
        <w:t>z</w:t>
      </w:r>
      <w:r w:rsidR="002E0244">
        <w:rPr>
          <w:rFonts w:cs="Times New Roman"/>
        </w:rPr>
        <w:t xml:space="preserve"> | Φ) = </w:t>
      </w:r>
      <w:r w:rsidR="002E0244" w:rsidRPr="002E0244">
        <w:rPr>
          <w:rFonts w:cs="Times New Roman"/>
          <w:b/>
          <w:i/>
        </w:rPr>
        <w:t>x</w:t>
      </w:r>
      <w:r w:rsidR="002E0244">
        <w:rPr>
          <w:rFonts w:cs="Times New Roman"/>
        </w:rPr>
        <w:t xml:space="preserve">’ with any </w:t>
      </w:r>
      <w:r w:rsidR="002E0244" w:rsidRPr="0080300D">
        <w:rPr>
          <w:rFonts w:cs="Times New Roman"/>
          <w:b/>
        </w:rPr>
        <w:t>z</w:t>
      </w:r>
      <w:r w:rsidR="002E0244">
        <w:rPr>
          <w:rFonts w:cs="Times New Roman"/>
        </w:rPr>
        <w:t xml:space="preserve"> randomized </w:t>
      </w:r>
      <w:r w:rsidR="002E0244">
        <w:t xml:space="preserve">from standard normal distribution with mean </w:t>
      </w:r>
      <w:r w:rsidR="002E0244" w:rsidRPr="00A96B1E">
        <w:rPr>
          <w:b/>
        </w:rPr>
        <w:t>0</w:t>
      </w:r>
      <w:r w:rsidR="002E0244">
        <w:t xml:space="preserve"> and variance 1.</w:t>
      </w:r>
    </w:p>
    <w:p w14:paraId="6DEE7E3F" w14:textId="23F87B23" w:rsidR="00091D4D" w:rsidRDefault="004C70B0" w:rsidP="005342FD">
      <w:pPr>
        <w:ind w:firstLine="360"/>
        <w:rPr>
          <w:rFonts w:cs="Times New Roman"/>
        </w:rPr>
      </w:pPr>
      <w:r w:rsidRPr="006A06A0">
        <w:rPr>
          <w:rFonts w:cs="Times New Roman"/>
        </w:rPr>
        <w:t xml:space="preserve">It is interesting that </w:t>
      </w:r>
      <w:r w:rsidR="001376BA" w:rsidRPr="006A06A0">
        <w:rPr>
          <w:rFonts w:cs="Times New Roman"/>
        </w:rPr>
        <w:t xml:space="preserve">log-likelihood gradient </w:t>
      </w:r>
      <w:r w:rsidR="005B4100" w:rsidRPr="00377BCC">
        <w:rPr>
          <w:rFonts w:ascii="Cambria Math" w:hAnsi="Cambria Math" w:cs="Cambria Math"/>
        </w:rPr>
        <w:t>∇</w:t>
      </w:r>
      <w:r w:rsidR="005B4100" w:rsidRPr="001565F5">
        <w:t>log</w:t>
      </w:r>
      <w:r w:rsidR="005B4100" w:rsidRPr="001565F5">
        <w:rPr>
          <w:i/>
        </w:rPr>
        <w:t>P</w:t>
      </w:r>
      <w:r w:rsidR="005B4100">
        <w:t>(</w:t>
      </w:r>
      <w:r w:rsidR="005B4100" w:rsidRPr="00891000">
        <w:rPr>
          <w:i/>
        </w:rPr>
        <w:t>x</w:t>
      </w:r>
      <w:r w:rsidR="005B4100" w:rsidRPr="00891000">
        <w:rPr>
          <w:i/>
          <w:vertAlign w:val="subscript"/>
        </w:rPr>
        <w:t>i</w:t>
      </w:r>
      <w:r w:rsidR="005B4100">
        <w:t xml:space="preserve"> | </w:t>
      </w:r>
      <w:r w:rsidR="005B4100" w:rsidRPr="00891000">
        <w:rPr>
          <w:rFonts w:cs="Times New Roman"/>
          <w:i/>
        </w:rPr>
        <w:t>φ</w:t>
      </w:r>
      <w:r w:rsidR="00EA4EF8" w:rsidRPr="00EA4EF8">
        <w:rPr>
          <w:rFonts w:cs="Times New Roman"/>
          <w:i/>
          <w:vertAlign w:val="subscript"/>
        </w:rPr>
        <w:t>i</w:t>
      </w:r>
      <w:r w:rsidR="005B4100" w:rsidRPr="00891000">
        <w:rPr>
          <w:i/>
          <w:vertAlign w:val="subscript"/>
        </w:rPr>
        <w:t>j</w:t>
      </w:r>
      <w:r w:rsidR="005B4100">
        <w:t>)</w:t>
      </w:r>
      <w:r w:rsidR="001376BA" w:rsidRPr="006A06A0">
        <w:rPr>
          <w:rFonts w:cs="Times New Roman"/>
        </w:rPr>
        <w:t xml:space="preserve"> is determined based on </w:t>
      </w:r>
      <w:r w:rsidR="00DF52B8">
        <w:rPr>
          <w:rFonts w:cs="Times New Roman"/>
        </w:rPr>
        <w:t>inversed</w:t>
      </w:r>
      <w:r w:rsidR="00DF52B8" w:rsidRPr="006A06A0">
        <w:rPr>
          <w:rFonts w:cs="Times New Roman"/>
        </w:rPr>
        <w:t xml:space="preserve"> </w:t>
      </w:r>
      <w:r w:rsidR="001376BA" w:rsidRPr="006A06A0">
        <w:rPr>
          <w:rFonts w:cs="Times New Roman"/>
        </w:rPr>
        <w:t xml:space="preserve">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1376BA" w:rsidRPr="006A06A0">
        <w:rPr>
          <w:rFonts w:cs="Times New Roman"/>
        </w:rPr>
        <w:t>.</w:t>
      </w:r>
      <w:r w:rsidR="0018197D" w:rsidRPr="006A06A0">
        <w:rPr>
          <w:rFonts w:cs="Times New Roman"/>
        </w:rPr>
        <w:t xml:space="preserve"> Therefore, how to estimate generator parameter Φ </w:t>
      </w:r>
      <w:r w:rsidR="006A06A0" w:rsidRPr="006A06A0">
        <w:rPr>
          <w:rFonts w:cs="Times New Roman"/>
        </w:rPr>
        <w:t xml:space="preserve">by SGD estimation </w:t>
      </w:r>
      <w:r w:rsidR="0018197D" w:rsidRPr="006A06A0">
        <w:rPr>
          <w:rFonts w:cs="Times New Roman"/>
        </w:rPr>
        <w:t xml:space="preserve">focuses on calculating </w:t>
      </w:r>
      <w:r w:rsidR="00DF52B8">
        <w:rPr>
          <w:rFonts w:cs="Times New Roman"/>
        </w:rPr>
        <w:t>inversed</w:t>
      </w:r>
      <w:r w:rsidR="00DF52B8" w:rsidRPr="006A06A0">
        <w:rPr>
          <w:rFonts w:cs="Times New Roman"/>
        </w:rPr>
        <w:t xml:space="preserve"> </w:t>
      </w:r>
      <w:r w:rsidR="0018197D" w:rsidRPr="006A06A0">
        <w:rPr>
          <w:rFonts w:cs="Times New Roman"/>
        </w:rPr>
        <w:t xml:space="preserve">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18197D" w:rsidRPr="006A06A0">
        <w:rPr>
          <w:rFonts w:cs="Times New Roman"/>
        </w:rPr>
        <w:t xml:space="preserve"> which is central point of </w:t>
      </w:r>
      <w:r w:rsidR="0054025C" w:rsidRPr="0054025C">
        <w:t>normalizing flow (NL) technique</w:t>
      </w:r>
      <w:r w:rsidR="0018197D" w:rsidRPr="006A06A0">
        <w:rPr>
          <w:rFonts w:cs="Times New Roman"/>
        </w:rPr>
        <w:t xml:space="preserve">. </w:t>
      </w:r>
      <w:r w:rsidR="0054025C">
        <w:rPr>
          <w:rFonts w:cs="Times New Roman"/>
        </w:rPr>
        <w:t xml:space="preserve">Moreover, how to calculate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54025C">
        <w:rPr>
          <w:rFonts w:cs="Times New Roman"/>
        </w:rPr>
        <w:t xml:space="preserve"> is based on how to determine inversed generator </w:t>
      </w:r>
      <w:r w:rsidR="0054025C" w:rsidRPr="006A06A0">
        <w:rPr>
          <w:rFonts w:cs="Times New Roman"/>
          <w:i/>
        </w:rPr>
        <w:t>g</w:t>
      </w:r>
      <w:r w:rsidR="0054025C" w:rsidRPr="006A06A0">
        <w:rPr>
          <w:rFonts w:cs="Times New Roman"/>
          <w:vertAlign w:val="superscript"/>
        </w:rPr>
        <w:t>–1</w:t>
      </w:r>
      <w:r w:rsidR="0054025C" w:rsidRPr="006A06A0">
        <w:rPr>
          <w:rFonts w:cs="Times New Roman"/>
        </w:rPr>
        <w:t>(</w:t>
      </w:r>
      <w:r w:rsidR="0054025C" w:rsidRPr="006A06A0">
        <w:rPr>
          <w:rFonts w:cs="Times New Roman"/>
          <w:b/>
          <w:i/>
        </w:rPr>
        <w:t>x</w:t>
      </w:r>
      <w:r w:rsidR="0054025C" w:rsidRPr="006A06A0">
        <w:rPr>
          <w:rFonts w:cs="Times New Roman"/>
        </w:rPr>
        <w:t xml:space="preserve"> | Φ)</w:t>
      </w:r>
      <w:r w:rsidR="0054025C">
        <w:rPr>
          <w:rFonts w:cs="Times New Roman"/>
        </w:rPr>
        <w:t xml:space="preserve">. In other words, the main problem of NL is how to determine inversed generator </w:t>
      </w:r>
      <w:r w:rsidR="0054025C" w:rsidRPr="006A06A0">
        <w:rPr>
          <w:rFonts w:cs="Times New Roman"/>
          <w:i/>
        </w:rPr>
        <w:t>g</w:t>
      </w:r>
      <w:r w:rsidR="0054025C" w:rsidRPr="006A06A0">
        <w:rPr>
          <w:rFonts w:cs="Times New Roman"/>
          <w:vertAlign w:val="superscript"/>
        </w:rPr>
        <w:t>–1</w:t>
      </w:r>
      <w:r w:rsidR="0054025C" w:rsidRPr="006A06A0">
        <w:rPr>
          <w:rFonts w:cs="Times New Roman"/>
        </w:rPr>
        <w:t>(</w:t>
      </w:r>
      <w:r w:rsidR="0054025C" w:rsidRPr="006A06A0">
        <w:rPr>
          <w:rFonts w:cs="Times New Roman"/>
          <w:b/>
          <w:i/>
        </w:rPr>
        <w:t>x</w:t>
      </w:r>
      <w:r w:rsidR="0054025C" w:rsidRPr="006A06A0">
        <w:rPr>
          <w:rFonts w:cs="Times New Roman"/>
        </w:rPr>
        <w:t xml:space="preserve"> | Φ)</w:t>
      </w:r>
      <w:r w:rsidR="00E52C68">
        <w:rPr>
          <w:rFonts w:cs="Times New Roman"/>
        </w:rPr>
        <w:t xml:space="preserve"> because it is easy to calculate gradient of function </w:t>
      </w:r>
      <w:r w:rsidR="00E52C68" w:rsidRPr="00E52C68">
        <w:rPr>
          <w:rFonts w:cs="Times New Roman"/>
          <w:i/>
        </w:rPr>
        <w:t>f</w:t>
      </w:r>
      <w:r w:rsidR="00E52C68">
        <w:rPr>
          <w:rFonts w:cs="Times New Roman"/>
        </w:rPr>
        <w:t>(</w:t>
      </w:r>
      <w:r w:rsidR="00E52C68" w:rsidRPr="00E52C68">
        <w:rPr>
          <w:rFonts w:cs="Times New Roman"/>
          <w:b/>
          <w:i/>
        </w:rPr>
        <w:t>x</w:t>
      </w:r>
      <w:r w:rsidR="00E52C68">
        <w:rPr>
          <w:rFonts w:cs="Times New Roman"/>
        </w:rPr>
        <w:t xml:space="preserve">) = </w:t>
      </w:r>
      <w:r w:rsidR="00E52C68" w:rsidRPr="006A06A0">
        <w:rPr>
          <w:rFonts w:cs="Times New Roman"/>
          <w:i/>
        </w:rPr>
        <w:t>g</w:t>
      </w:r>
      <w:r w:rsidR="00E52C68" w:rsidRPr="006A06A0">
        <w:rPr>
          <w:rFonts w:cs="Times New Roman"/>
          <w:vertAlign w:val="superscript"/>
        </w:rPr>
        <w:t>–1</w:t>
      </w:r>
      <w:r w:rsidR="00E52C68" w:rsidRPr="006A06A0">
        <w:rPr>
          <w:rFonts w:cs="Times New Roman"/>
        </w:rPr>
        <w:t>(</w:t>
      </w:r>
      <w:r w:rsidR="00E52C68" w:rsidRPr="006A06A0">
        <w:rPr>
          <w:rFonts w:cs="Times New Roman"/>
          <w:b/>
          <w:i/>
        </w:rPr>
        <w:t>x</w:t>
      </w:r>
      <w:r w:rsidR="00E52C68" w:rsidRPr="006A06A0">
        <w:rPr>
          <w:rFonts w:cs="Times New Roman"/>
        </w:rPr>
        <w:t xml:space="preserve"> | Φ)</w:t>
      </w:r>
      <w:r w:rsidR="00E52C68">
        <w:rPr>
          <w:rFonts w:cs="Times New Roman"/>
        </w:rPr>
        <w:t xml:space="preserve"> with regard to </w:t>
      </w:r>
      <w:r w:rsidR="00E52C68" w:rsidRPr="00E52C68">
        <w:rPr>
          <w:rFonts w:cs="Times New Roman"/>
          <w:b/>
          <w:i/>
        </w:rPr>
        <w:t>x</w:t>
      </w:r>
      <w:r w:rsidR="00E52C68">
        <w:rPr>
          <w:rFonts w:cs="Times New Roman"/>
        </w:rPr>
        <w:t>.</w:t>
      </w:r>
      <w:r w:rsidR="00177A82">
        <w:rPr>
          <w:rFonts w:cs="Times New Roman"/>
        </w:rPr>
        <w:t xml:space="preserve"> </w:t>
      </w:r>
      <w:r w:rsidR="00E52C68">
        <w:rPr>
          <w:rFonts w:cs="Times New Roman"/>
        </w:rPr>
        <w:t>E</w:t>
      </w:r>
      <w:r w:rsidR="00177A82">
        <w:rPr>
          <w:rFonts w:cs="Times New Roman"/>
        </w:rPr>
        <w:t xml:space="preserve">specially, </w:t>
      </w:r>
      <w:r w:rsidR="00E52C68">
        <w:rPr>
          <w:rFonts w:cs="Times New Roman"/>
        </w:rPr>
        <w:t>when</w:t>
      </w:r>
      <w:r w:rsidR="00440198">
        <w:rPr>
          <w:rFonts w:cs="Times New Roman"/>
        </w:rPr>
        <w:t xml:space="preserve"> </w:t>
      </w:r>
      <w:r w:rsidR="0010423E">
        <w:rPr>
          <w:rFonts w:cs="Times New Roman"/>
        </w:rPr>
        <w:t xml:space="preserve">generator </w:t>
      </w:r>
      <w:r w:rsidR="0010423E" w:rsidRPr="006A06A0">
        <w:rPr>
          <w:rFonts w:cs="Times New Roman"/>
          <w:i/>
        </w:rPr>
        <w:t>g</w:t>
      </w:r>
      <w:r w:rsidR="0010423E" w:rsidRPr="006A06A0">
        <w:rPr>
          <w:rFonts w:cs="Times New Roman"/>
        </w:rPr>
        <w:t>(</w:t>
      </w:r>
      <w:r w:rsidR="0010423E" w:rsidRPr="006A06A0">
        <w:rPr>
          <w:rFonts w:cs="Times New Roman"/>
          <w:b/>
          <w:i/>
        </w:rPr>
        <w:t>x</w:t>
      </w:r>
      <w:r w:rsidR="0010423E" w:rsidRPr="006A06A0">
        <w:rPr>
          <w:rFonts w:cs="Times New Roman"/>
        </w:rPr>
        <w:t xml:space="preserve"> | Φ)</w:t>
      </w:r>
      <w:r w:rsidR="0010423E">
        <w:rPr>
          <w:rFonts w:cs="Times New Roman"/>
        </w:rPr>
        <w:t xml:space="preserve"> is implemented by DNN</w:t>
      </w:r>
      <w:r w:rsidR="0083399D">
        <w:rPr>
          <w:rFonts w:cs="Times New Roman"/>
        </w:rPr>
        <w:t>, NL will have some special techniques</w:t>
      </w:r>
      <w:r w:rsidR="009411A8">
        <w:rPr>
          <w:rFonts w:cs="Times New Roman"/>
        </w:rPr>
        <w:t xml:space="preserve"> so that determining its inverse </w:t>
      </w:r>
      <w:r w:rsidR="009411A8" w:rsidRPr="006A06A0">
        <w:rPr>
          <w:rFonts w:cs="Times New Roman"/>
          <w:i/>
        </w:rPr>
        <w:t>g</w:t>
      </w:r>
      <w:r w:rsidR="009411A8" w:rsidRPr="006A06A0">
        <w:rPr>
          <w:rFonts w:cs="Times New Roman"/>
          <w:vertAlign w:val="superscript"/>
        </w:rPr>
        <w:t>–1</w:t>
      </w:r>
      <w:r w:rsidR="009411A8" w:rsidRPr="006A06A0">
        <w:rPr>
          <w:rFonts w:cs="Times New Roman"/>
        </w:rPr>
        <w:t>(</w:t>
      </w:r>
      <w:r w:rsidR="009411A8" w:rsidRPr="006A06A0">
        <w:rPr>
          <w:rFonts w:cs="Times New Roman"/>
          <w:b/>
          <w:i/>
        </w:rPr>
        <w:t>x</w:t>
      </w:r>
      <w:r w:rsidR="009411A8" w:rsidRPr="006A06A0">
        <w:rPr>
          <w:rFonts w:cs="Times New Roman"/>
        </w:rPr>
        <w:t xml:space="preserve"> | Φ)</w:t>
      </w:r>
      <w:r w:rsidR="009411A8">
        <w:rPr>
          <w:rFonts w:cs="Times New Roman"/>
        </w:rPr>
        <w:t xml:space="preserve"> is easier.</w:t>
      </w:r>
      <w:r w:rsidR="00F16FDE">
        <w:rPr>
          <w:rFonts w:cs="Times New Roman"/>
        </w:rPr>
        <w:t xml:space="preserve"> One of these technique is </w:t>
      </w:r>
      <w:r w:rsidR="00F16FDE" w:rsidRPr="00BA4726">
        <w:rPr>
          <w:rFonts w:cs="Times New Roman"/>
          <w:i/>
        </w:rPr>
        <w:t>finite normalizing flow</w:t>
      </w:r>
      <w:r w:rsidR="00F16FDE">
        <w:rPr>
          <w:rFonts w:cs="Times New Roman"/>
        </w:rPr>
        <w:t xml:space="preserve"> (finite NL) in which </w:t>
      </w:r>
      <w:r w:rsidR="00BA263E">
        <w:rPr>
          <w:rFonts w:cs="Times New Roman"/>
        </w:rPr>
        <w:t xml:space="preserve">generator </w:t>
      </w:r>
      <w:r w:rsidR="001137E4" w:rsidRPr="006A06A0">
        <w:rPr>
          <w:rFonts w:cs="Times New Roman"/>
          <w:i/>
        </w:rPr>
        <w:t>g</w:t>
      </w:r>
      <w:r w:rsidR="001137E4" w:rsidRPr="006A06A0">
        <w:rPr>
          <w:rFonts w:cs="Times New Roman"/>
        </w:rPr>
        <w:t>(</w:t>
      </w:r>
      <w:r w:rsidR="001137E4" w:rsidRPr="006A06A0">
        <w:rPr>
          <w:rFonts w:cs="Times New Roman"/>
          <w:b/>
          <w:i/>
        </w:rPr>
        <w:t>x</w:t>
      </w:r>
      <w:r w:rsidR="001137E4" w:rsidRPr="006A06A0">
        <w:rPr>
          <w:rFonts w:cs="Times New Roman"/>
        </w:rPr>
        <w:t xml:space="preserve"> | Φ)</w:t>
      </w:r>
      <w:r w:rsidR="001137E4">
        <w:rPr>
          <w:rFonts w:cs="Times New Roman"/>
        </w:rPr>
        <w:t xml:space="preserve"> </w:t>
      </w:r>
      <w:r w:rsidR="00BA263E">
        <w:rPr>
          <w:rFonts w:cs="Times New Roman"/>
        </w:rPr>
        <w:t xml:space="preserve">is implemented by a DNN having </w:t>
      </w:r>
      <w:r w:rsidR="00BA263E" w:rsidRPr="00BA263E">
        <w:rPr>
          <w:rFonts w:cs="Times New Roman"/>
          <w:i/>
        </w:rPr>
        <w:t>K</w:t>
      </w:r>
      <w:r w:rsidR="00BA263E">
        <w:rPr>
          <w:rFonts w:cs="Times New Roman"/>
        </w:rPr>
        <w:t xml:space="preserve"> layers from layer 1 to layer </w:t>
      </w:r>
      <w:r w:rsidR="00BA263E" w:rsidRPr="00BA263E">
        <w:rPr>
          <w:rFonts w:cs="Times New Roman"/>
          <w:i/>
        </w:rPr>
        <w:t>K</w:t>
      </w:r>
      <w:r w:rsidR="00BA263E">
        <w:rPr>
          <w:rFonts w:cs="Times New Roman"/>
        </w:rPr>
        <w:t xml:space="preserve"> where layer 0 is input layer with note that each layer is represented by partial generator function </w:t>
      </w:r>
      <w:r w:rsidR="00BA263E" w:rsidRPr="00BA263E">
        <w:rPr>
          <w:rFonts w:cs="Times New Roman"/>
          <w:i/>
        </w:rPr>
        <w:t>f</w:t>
      </w:r>
      <w:r w:rsidR="00BA263E" w:rsidRPr="00BA263E">
        <w:rPr>
          <w:rFonts w:cs="Times New Roman"/>
          <w:i/>
          <w:vertAlign w:val="subscript"/>
        </w:rPr>
        <w:t>k</w:t>
      </w:r>
      <w:r w:rsidR="00474FA0">
        <w:rPr>
          <w:rFonts w:cs="Times New Roman"/>
        </w:rPr>
        <w:t xml:space="preserve"> </w:t>
      </w:r>
      <w:sdt>
        <w:sdtPr>
          <w:rPr>
            <w:rFonts w:cs="Times New Roman"/>
          </w:rPr>
          <w:id w:val="1468939149"/>
          <w:citation/>
        </w:sdtPr>
        <w:sdtEndPr/>
        <w:sdtContent>
          <w:r w:rsidR="00474FA0">
            <w:rPr>
              <w:rFonts w:cs="Times New Roman"/>
            </w:rPr>
            <w:fldChar w:fldCharType="begin"/>
          </w:r>
          <w:r w:rsidR="00474FA0">
            <w:rPr>
              <w:rFonts w:cs="Times New Roman"/>
            </w:rPr>
            <w:instrText xml:space="preserve">CITATION Ruthotto21DGM \p 8 \l 1033 </w:instrText>
          </w:r>
          <w:r w:rsidR="00474FA0">
            <w:rPr>
              <w:rFonts w:cs="Times New Roman"/>
            </w:rPr>
            <w:fldChar w:fldCharType="separate"/>
          </w:r>
          <w:r w:rsidR="00474FA0" w:rsidRPr="00474FA0">
            <w:rPr>
              <w:rFonts w:cs="Times New Roman"/>
              <w:noProof/>
            </w:rPr>
            <w:t>(Ruthotto &amp; Haber, 2021, p. 8)</w:t>
          </w:r>
          <w:r w:rsidR="00474FA0">
            <w:rPr>
              <w:rFonts w:cs="Times New Roman"/>
            </w:rPr>
            <w:fldChar w:fldCharType="end"/>
          </w:r>
        </w:sdtContent>
      </w:sdt>
      <w:r w:rsidR="00BA263E">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6D683A4F" w14:textId="77777777" w:rsidTr="005D0DF6">
        <w:tc>
          <w:tcPr>
            <w:tcW w:w="4739" w:type="pct"/>
          </w:tcPr>
          <w:p w14:paraId="705872F5" w14:textId="3AAF8BA9" w:rsidR="00113385" w:rsidRDefault="00BD0E12" w:rsidP="00113385">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z</m:t>
                    </m:r>
                  </m:e>
                </m:d>
              </m:oMath>
            </m:oMathPara>
          </w:p>
        </w:tc>
        <w:tc>
          <w:tcPr>
            <w:tcW w:w="261" w:type="pct"/>
            <w:vAlign w:val="center"/>
          </w:tcPr>
          <w:p w14:paraId="0C3F2482" w14:textId="6B7F1428" w:rsidR="00113385" w:rsidRDefault="00113385" w:rsidP="00BD0E12">
            <w:pPr>
              <w:jc w:val="right"/>
            </w:pPr>
            <w:r>
              <w:t>(</w:t>
            </w:r>
            <w:r w:rsidR="00BD0E12">
              <w:t>2</w:t>
            </w:r>
            <w:r>
              <w:t>.</w:t>
            </w:r>
            <w:r w:rsidR="00984D95">
              <w:t>5</w:t>
            </w:r>
            <w:r>
              <w:t>)</w:t>
            </w:r>
          </w:p>
        </w:tc>
      </w:tr>
    </w:tbl>
    <w:p w14:paraId="4EF7C85F" w14:textId="498DFE15" w:rsidR="00B21E72" w:rsidRDefault="00F1443C">
      <w:r>
        <w:t xml:space="preserve">Note, all layers </w:t>
      </w:r>
      <w:r w:rsidRPr="00F1443C">
        <w:rPr>
          <w:i/>
        </w:rPr>
        <w:t>f</w:t>
      </w:r>
      <w:r w:rsidRPr="00F1443C">
        <w:rPr>
          <w:i/>
          <w:vertAlign w:val="subscript"/>
        </w:rPr>
        <w:t>k</w:t>
      </w:r>
      <w:r>
        <w:t xml:space="preserve"> have the same number of neurons which is the dimension </w:t>
      </w:r>
      <w:r w:rsidRPr="00F1443C">
        <w:rPr>
          <w:i/>
        </w:rPr>
        <w:t>n</w:t>
      </w:r>
      <w:r w:rsidR="00B21E72">
        <w:t xml:space="preserve">. </w:t>
      </w:r>
      <w:r w:rsidR="00C17B47">
        <w:t xml:space="preserve">Because </w:t>
      </w:r>
      <w:r w:rsidR="00C17B47" w:rsidRPr="00F1443C">
        <w:rPr>
          <w:i/>
        </w:rPr>
        <w:t>f</w:t>
      </w:r>
      <w:r w:rsidR="00C17B47" w:rsidRPr="00F1443C">
        <w:rPr>
          <w:i/>
          <w:vertAlign w:val="subscript"/>
        </w:rPr>
        <w:t>k</w:t>
      </w:r>
      <w:r w:rsidR="00C17B47">
        <w:t xml:space="preserve"> is essentially vector-by-vector function whose input and output are vectors, it should have denoted as </w:t>
      </w:r>
      <w:r w:rsidR="00C17B47" w:rsidRPr="00C17B47">
        <w:rPr>
          <w:b/>
          <w:i/>
        </w:rPr>
        <w:t>f</w:t>
      </w:r>
      <w:r w:rsidR="00C17B47" w:rsidRPr="00F1443C">
        <w:rPr>
          <w:i/>
          <w:vertAlign w:val="subscript"/>
        </w:rPr>
        <w:t>k</w:t>
      </w:r>
      <w:r w:rsidR="00C17B47">
        <w:t xml:space="preserve">, especially, when </w:t>
      </w:r>
      <w:r w:rsidR="00C17B47" w:rsidRPr="00C17B47">
        <w:rPr>
          <w:b/>
          <w:i/>
        </w:rPr>
        <w:t>f</w:t>
      </w:r>
      <w:r w:rsidR="00C17B47" w:rsidRPr="00F1443C">
        <w:rPr>
          <w:i/>
          <w:vertAlign w:val="subscript"/>
        </w:rPr>
        <w:t>k</w:t>
      </w:r>
      <w:r w:rsidR="00C17B47">
        <w:t xml:space="preserve"> here is </w:t>
      </w:r>
      <w:r w:rsidR="00C17B47" w:rsidRPr="006D16FC">
        <w:t>bijection</w:t>
      </w:r>
      <w:r w:rsidR="00C17B47">
        <w:t xml:space="preserve">. However, it is still denoted </w:t>
      </w:r>
      <w:r w:rsidR="00C17B47" w:rsidRPr="00F1443C">
        <w:rPr>
          <w:i/>
        </w:rPr>
        <w:t>f</w:t>
      </w:r>
      <w:r w:rsidR="00C17B47" w:rsidRPr="00F1443C">
        <w:rPr>
          <w:i/>
          <w:vertAlign w:val="subscript"/>
        </w:rPr>
        <w:t>k</w:t>
      </w:r>
      <w:r w:rsidR="00C17B47">
        <w:t xml:space="preserve"> for convenience. </w:t>
      </w:r>
      <w:r w:rsidR="00B21E72">
        <w:t xml:space="preserve">Let </w:t>
      </w:r>
      <w:r w:rsidR="009B6A57" w:rsidRPr="009B6A57">
        <w:rPr>
          <w:b/>
        </w:rPr>
        <w:t>z</w:t>
      </w:r>
      <w:r w:rsidR="00B21E72" w:rsidRPr="009B6A57">
        <w:rPr>
          <w:vertAlign w:val="superscript"/>
        </w:rPr>
        <w:t>(</w:t>
      </w:r>
      <w:r w:rsidR="00B21E72" w:rsidRPr="009B6A57">
        <w:rPr>
          <w:i/>
          <w:vertAlign w:val="superscript"/>
        </w:rPr>
        <w:t>k</w:t>
      </w:r>
      <w:r w:rsidR="00C17B47" w:rsidRPr="009B6A57">
        <w:rPr>
          <w:vertAlign w:val="superscript"/>
        </w:rPr>
        <w:t>+1</w:t>
      </w:r>
      <w:r w:rsidR="00B21E72" w:rsidRPr="009B6A57">
        <w:rPr>
          <w:vertAlign w:val="superscript"/>
        </w:rPr>
        <w:t>)</w:t>
      </w:r>
      <w:r w:rsidR="00B21E72">
        <w:t xml:space="preserve"> be output of partial generator </w:t>
      </w:r>
      <w:r w:rsidR="00B21E72" w:rsidRPr="005D2E13">
        <w:rPr>
          <w:i/>
        </w:rPr>
        <w:t>f</w:t>
      </w:r>
      <w:r w:rsidR="00B21E72" w:rsidRPr="005D2E13">
        <w:rPr>
          <w:i/>
          <w:vertAlign w:val="subscript"/>
        </w:rPr>
        <w:t>k</w:t>
      </w:r>
      <w:r w:rsidR="00B21E72">
        <w:t>, we have:</w:t>
      </w:r>
    </w:p>
    <w:p w14:paraId="1FF576A5" w14:textId="59491364" w:rsidR="00C17B47" w:rsidRPr="00B21E72" w:rsidRDefault="00C36CB9">
      <m:oMathPara>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k+1</m:t>
                  </m:r>
                </m:e>
              </m:d>
            </m:sup>
          </m:sSup>
          <m:r>
            <m:rPr>
              <m:aln/>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r>
            <m:rPr>
              <m:sty m:val="p"/>
            </m:rPr>
            <w:br/>
          </m:r>
        </m:oMath>
        <m:oMath>
          <m:r>
            <m:rPr>
              <m:sty m:val="bi"/>
            </m:rPr>
            <w:rPr>
              <w:rFonts w:ascii="Cambria Math" w:hAnsi="Cambria Math"/>
            </w:rPr>
            <m:t>z</m:t>
          </m:r>
          <m:r>
            <m:rPr>
              <m:aln/>
            </m:rP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0</m:t>
                      </m:r>
                    </m:e>
                  </m:d>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m:rPr>
              <m:sty m:val="p"/>
            </m:rPr>
            <w:br/>
          </m:r>
        </m:oMath>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oMath>
      </m:oMathPara>
    </w:p>
    <w:p w14:paraId="48D060CD" w14:textId="37144665" w:rsidR="001137E4" w:rsidRDefault="001137E4">
      <w:pPr>
        <w:rPr>
          <w:rFonts w:cs="Times New Roman"/>
        </w:rPr>
      </w:pPr>
      <w:r>
        <w:t xml:space="preserve">Inversed generator </w:t>
      </w:r>
      <w:r w:rsidRPr="006A06A0">
        <w:rPr>
          <w:rFonts w:cs="Times New Roman"/>
          <w:i/>
        </w:rPr>
        <w:t>g</w:t>
      </w:r>
      <w:r w:rsidRPr="006A06A0">
        <w:rPr>
          <w:rFonts w:cs="Times New Roman"/>
          <w:vertAlign w:val="superscript"/>
        </w:rPr>
        <w:t>–1</w:t>
      </w:r>
      <w:r w:rsidRPr="006A06A0">
        <w:rPr>
          <w:rFonts w:cs="Times New Roman"/>
        </w:rPr>
        <w:t>(</w:t>
      </w:r>
      <w:r w:rsidRPr="006A06A0">
        <w:rPr>
          <w:rFonts w:cs="Times New Roman"/>
          <w:b/>
          <w:i/>
        </w:rPr>
        <w:t>x</w:t>
      </w:r>
      <w:r w:rsidRPr="006A06A0">
        <w:rPr>
          <w:rFonts w:cs="Times New Roman"/>
        </w:rPr>
        <w:t xml:space="preserve"> | Φ)</w:t>
      </w:r>
      <w:r>
        <w:rPr>
          <w:rFonts w:cs="Times New Roman"/>
        </w:rPr>
        <w:t xml:space="preserve"> </w:t>
      </w:r>
      <w:r w:rsidR="00965359">
        <w:rPr>
          <w:rFonts w:cs="Times New Roman"/>
        </w:rPr>
        <w:t xml:space="preserve">representing inversed DNN </w:t>
      </w:r>
      <w:r>
        <w:rPr>
          <w:rFonts w:cs="Times New Roman"/>
        </w:rPr>
        <w:t>is determined: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288C0193" w14:textId="77777777" w:rsidTr="005D0DF6">
        <w:tc>
          <w:tcPr>
            <w:tcW w:w="4789" w:type="pct"/>
          </w:tcPr>
          <w:p w14:paraId="785DC252" w14:textId="18F42CF0" w:rsidR="00113385" w:rsidRDefault="00C36CB9" w:rsidP="00113385">
            <m:oMathPara>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r>
                      <m:rPr>
                        <m:sty m:val="bi"/>
                      </m:rPr>
                      <w:rPr>
                        <w:rFonts w:ascii="Cambria Math" w:hAnsi="Cambria Math"/>
                      </w:rPr>
                      <m:t>x</m:t>
                    </m:r>
                  </m:e>
                </m:d>
              </m:oMath>
            </m:oMathPara>
          </w:p>
        </w:tc>
        <w:tc>
          <w:tcPr>
            <w:tcW w:w="211" w:type="pct"/>
            <w:vAlign w:val="center"/>
          </w:tcPr>
          <w:p w14:paraId="3FF4AC8A" w14:textId="507435C3" w:rsidR="00113385" w:rsidRDefault="00BD0E12" w:rsidP="00BD0E12">
            <w:pPr>
              <w:jc w:val="right"/>
            </w:pPr>
            <w:r>
              <w:t>(2</w:t>
            </w:r>
            <w:r w:rsidR="00113385">
              <w:t>.</w:t>
            </w:r>
            <w:r w:rsidR="00984D95">
              <w:t>6</w:t>
            </w:r>
            <w:r w:rsidR="00113385">
              <w:t>)</w:t>
            </w:r>
          </w:p>
        </w:tc>
      </w:tr>
    </w:tbl>
    <w:p w14:paraId="488C489C" w14:textId="5B94F919" w:rsidR="001137E4" w:rsidRPr="005D2E13" w:rsidRDefault="005D2E13" w:rsidP="005D2E13">
      <w:r>
        <w:t xml:space="preserve">Each </w:t>
      </w:r>
      <w:r w:rsidRPr="005D2E13">
        <w:rPr>
          <w:i/>
        </w:rPr>
        <w:t>f</w:t>
      </w:r>
      <w:r w:rsidRPr="005D2E13">
        <w:rPr>
          <w:i/>
          <w:vertAlign w:val="subscript"/>
        </w:rPr>
        <w:t>k</w:t>
      </w:r>
      <w:r w:rsidRPr="005D2E13">
        <w:rPr>
          <w:vertAlign w:val="superscript"/>
        </w:rPr>
        <w:t>–1</w:t>
      </w:r>
      <w:r>
        <w:t xml:space="preserve"> is called inversed </w:t>
      </w:r>
      <w:r>
        <w:rPr>
          <w:rFonts w:cs="Times New Roman"/>
        </w:rPr>
        <w:t xml:space="preserve">partial generator function which is the inverse of partial generator function </w:t>
      </w:r>
      <w:r w:rsidRPr="00BA263E">
        <w:rPr>
          <w:rFonts w:cs="Times New Roman"/>
          <w:i/>
        </w:rPr>
        <w:t>f</w:t>
      </w:r>
      <w:r w:rsidRPr="00BA263E">
        <w:rPr>
          <w:rFonts w:cs="Times New Roman"/>
          <w:i/>
          <w:vertAlign w:val="subscript"/>
        </w:rPr>
        <w:t>k</w:t>
      </w:r>
      <w:r>
        <w:rPr>
          <w:rFonts w:cs="Times New Roman"/>
        </w:rPr>
        <w:t>.</w:t>
      </w:r>
      <w:r w:rsidR="00D04A84" w:rsidRPr="00D04A84">
        <w:t xml:space="preserve"> </w:t>
      </w:r>
      <w:r w:rsidR="00D04A84">
        <w:t xml:space="preserve">Let </w:t>
      </w:r>
      <w:r w:rsidR="00F20BEE" w:rsidRPr="00F20BEE">
        <w:rPr>
          <w:b/>
          <w:i/>
        </w:rPr>
        <w:t>x</w:t>
      </w:r>
      <w:r w:rsidR="00D04A84" w:rsidRPr="009B6A57">
        <w:rPr>
          <w:vertAlign w:val="superscript"/>
        </w:rPr>
        <w:t>(</w:t>
      </w:r>
      <w:r w:rsidR="00D04A84" w:rsidRPr="009B6A57">
        <w:rPr>
          <w:i/>
          <w:vertAlign w:val="superscript"/>
        </w:rPr>
        <w:t>k</w:t>
      </w:r>
      <w:r w:rsidR="00D04A84">
        <w:rPr>
          <w:vertAlign w:val="superscript"/>
        </w:rPr>
        <w:t>–1</w:t>
      </w:r>
      <w:r w:rsidR="00D04A84" w:rsidRPr="009B6A57">
        <w:rPr>
          <w:vertAlign w:val="superscript"/>
        </w:rPr>
        <w:t>)</w:t>
      </w:r>
      <w:r w:rsidR="00D04A84">
        <w:t xml:space="preserve"> be output of partial generator </w:t>
      </w:r>
      <w:r w:rsidR="00D04A84" w:rsidRPr="005D2E13">
        <w:rPr>
          <w:i/>
        </w:rPr>
        <w:t>f</w:t>
      </w:r>
      <w:r w:rsidR="00D04A84" w:rsidRPr="005D2E13">
        <w:rPr>
          <w:i/>
          <w:vertAlign w:val="subscript"/>
        </w:rPr>
        <w:t>k</w:t>
      </w:r>
      <w:r w:rsidR="00D04A84" w:rsidRPr="005D2E13">
        <w:rPr>
          <w:vertAlign w:val="superscript"/>
        </w:rPr>
        <w:t>–1</w:t>
      </w:r>
      <w:r w:rsidR="00D04A84">
        <w:t>, we have:</w:t>
      </w:r>
    </w:p>
    <w:p w14:paraId="38362B60" w14:textId="7DC95B39" w:rsidR="00F20BEE" w:rsidRPr="00B21E72" w:rsidRDefault="00C36CB9" w:rsidP="00F20BEE">
      <m:oMathPara>
        <m:oMath>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r>
            <m:rPr>
              <m:aln/>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m:rPr>
              <m:sty m:val="p"/>
            </m:rPr>
            <w:br/>
          </m:r>
        </m:oMath>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K+1</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K+1</m:t>
              </m:r>
            </m:sub>
            <m:sup>
              <m:r>
                <w:rPr>
                  <w:rFonts w:ascii="Cambria Math" w:hAnsi="Cambria Math"/>
                </w:rPr>
                <m:t>-1</m:t>
              </m:r>
            </m:sup>
          </m:sSubSup>
          <m:r>
            <m:rPr>
              <m:sty m:val="p"/>
            </m:rPr>
            <w:br/>
          </m:r>
        </m:oMath>
        <m:oMath>
          <m:r>
            <m:rPr>
              <m:sty m:val="bi"/>
            </m:rPr>
            <w:rPr>
              <w:rFonts w:ascii="Cambria Math" w:hAnsi="Cambria Math"/>
            </w:rPr>
            <m:t>z</m:t>
          </m:r>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0</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1</m:t>
                      </m:r>
                    </m:e>
                  </m:d>
                </m:sup>
              </m:sSup>
            </m:e>
          </m:d>
        </m:oMath>
      </m:oMathPara>
    </w:p>
    <w:p w14:paraId="0EFAC74D" w14:textId="1423B6AA" w:rsidR="001137E4" w:rsidRDefault="00BA64B9" w:rsidP="00D03EFE">
      <w:r>
        <w:t>“</w:t>
      </w:r>
      <w:r w:rsidR="001E7496">
        <w:t>Input layer</w:t>
      </w:r>
      <w:r>
        <w:t>”</w:t>
      </w:r>
      <w:r w:rsidR="001E7496">
        <w:t xml:space="preserve"> of </w:t>
      </w:r>
      <w:r w:rsidR="00D03EFE">
        <w:t>“</w:t>
      </w:r>
      <w:r w:rsidR="001E7496">
        <w:rPr>
          <w:rFonts w:cs="Times New Roman"/>
        </w:rPr>
        <w:t>inversed DNN</w:t>
      </w:r>
      <w:r w:rsidR="00D03EFE">
        <w:rPr>
          <w:rFonts w:cs="Times New Roman"/>
        </w:rPr>
        <w:t>”</w:t>
      </w:r>
      <w:r w:rsidR="001E7496">
        <w:rPr>
          <w:rFonts w:cs="Times New Roman"/>
        </w:rPr>
        <w:t xml:space="preserve"> is </w:t>
      </w:r>
      <w:r w:rsidR="001E7496" w:rsidRPr="005D2E13">
        <w:rPr>
          <w:i/>
        </w:rPr>
        <w:t>f</w:t>
      </w:r>
      <w:r w:rsidR="001E7496">
        <w:rPr>
          <w:i/>
          <w:vertAlign w:val="subscript"/>
        </w:rPr>
        <w:t>K</w:t>
      </w:r>
      <w:r w:rsidR="001E7496" w:rsidRPr="001E7496">
        <w:rPr>
          <w:vertAlign w:val="subscript"/>
        </w:rPr>
        <w:t>+1</w:t>
      </w:r>
      <w:r w:rsidR="001E7496" w:rsidRPr="005D2E13">
        <w:rPr>
          <w:vertAlign w:val="superscript"/>
        </w:rPr>
        <w:t>–1</w:t>
      </w:r>
      <w:r w:rsidR="001E7496">
        <w:t>.</w:t>
      </w:r>
      <w:r w:rsidR="00D03EFE">
        <w:t xml:space="preserve"> The inversed generator DNN may be pseudo in case that only one generator DNN is designed so that inversed generator function </w:t>
      </w:r>
      <w:r w:rsidR="00D03EFE" w:rsidRPr="005D2E13">
        <w:rPr>
          <w:i/>
        </w:rPr>
        <w:t>f</w:t>
      </w:r>
      <w:r w:rsidR="00D03EFE" w:rsidRPr="005D2E13">
        <w:rPr>
          <w:i/>
          <w:vertAlign w:val="subscript"/>
        </w:rPr>
        <w:t>k</w:t>
      </w:r>
      <w:r w:rsidR="00D03EFE" w:rsidRPr="005D2E13">
        <w:rPr>
          <w:vertAlign w:val="superscript"/>
        </w:rPr>
        <w:t>–1</w:t>
      </w:r>
      <w:r w:rsidR="00D03EFE">
        <w:t xml:space="preserve"> is existent.</w:t>
      </w:r>
      <w:r w:rsidR="00E62604">
        <w:t xml:space="preserve"> An interesting result of the design of finite NL is that </w:t>
      </w:r>
      <w:r w:rsidR="00ED0180">
        <w:t xml:space="preserve">inversed gradient </w:t>
      </w:r>
      <w:r w:rsidR="00ED0180" w:rsidRPr="006A06A0">
        <w:rPr>
          <w:rFonts w:ascii="Cambria Math" w:hAnsi="Cambria Math" w:cs="Cambria Math"/>
        </w:rPr>
        <w:t>∇</w:t>
      </w:r>
      <w:r w:rsidR="00ED0180" w:rsidRPr="006A06A0">
        <w:rPr>
          <w:rFonts w:cs="Times New Roman"/>
          <w:i/>
        </w:rPr>
        <w:t>g</w:t>
      </w:r>
      <w:r w:rsidR="00ED0180" w:rsidRPr="006A06A0">
        <w:rPr>
          <w:rFonts w:cs="Times New Roman"/>
          <w:vertAlign w:val="superscript"/>
        </w:rPr>
        <w:t>–1</w:t>
      </w:r>
      <w:r w:rsidR="00ED0180" w:rsidRPr="006A06A0">
        <w:rPr>
          <w:rFonts w:cs="Times New Roman"/>
        </w:rPr>
        <w:t>(</w:t>
      </w:r>
      <w:r w:rsidR="00ED0180" w:rsidRPr="006A06A0">
        <w:rPr>
          <w:rFonts w:cs="Times New Roman"/>
          <w:b/>
          <w:i/>
        </w:rPr>
        <w:t>x</w:t>
      </w:r>
      <w:r w:rsidR="00ED0180" w:rsidRPr="006A06A0">
        <w:rPr>
          <w:rFonts w:cs="Times New Roman"/>
        </w:rPr>
        <w:t xml:space="preserve"> | Φ)</w:t>
      </w:r>
      <w:r w:rsidR="00ED0180">
        <w:rPr>
          <w:rFonts w:cs="Times New Roman"/>
        </w:rPr>
        <w:t xml:space="preserve"> is product of gradients of </w:t>
      </w:r>
      <w:r w:rsidR="00ED0180">
        <w:t xml:space="preserve">inversed </w:t>
      </w:r>
      <w:r w:rsidR="00ED0180">
        <w:rPr>
          <w:rFonts w:cs="Times New Roman"/>
        </w:rPr>
        <w:t xml:space="preserve">partial generator </w:t>
      </w:r>
      <w:r w:rsidR="00ED0180" w:rsidRPr="005D2E13">
        <w:rPr>
          <w:i/>
        </w:rPr>
        <w:t>f</w:t>
      </w:r>
      <w:r w:rsidR="00ED0180" w:rsidRPr="005D2E13">
        <w:rPr>
          <w:i/>
          <w:vertAlign w:val="subscript"/>
        </w:rPr>
        <w:t>k</w:t>
      </w:r>
      <w:r w:rsidR="00ED0180" w:rsidRPr="005D2E13">
        <w:rPr>
          <w:vertAlign w:val="superscript"/>
        </w:rPr>
        <w:t>–1</w:t>
      </w:r>
      <w:r w:rsidR="00ED0180">
        <w:rPr>
          <w:rFonts w:cs="Times New Roman"/>
        </w:rPr>
        <w:t>.</w:t>
      </w:r>
    </w:p>
    <w:p w14:paraId="3DF62ADD" w14:textId="60A76990" w:rsidR="006775FA" w:rsidRPr="00FF051E" w:rsidRDefault="00C36CB9">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e>
                  <m:sSup>
                    <m:sSupPr>
                      <m:ctrlPr>
                        <w:rPr>
                          <w:rFonts w:ascii="Cambria Math" w:hAnsi="Cambria Math"/>
                          <w:i/>
                        </w:rPr>
                      </m:ctrlPr>
                    </m:sSupPr>
                    <m:e>
                      <m:r>
                        <m:rPr>
                          <m:sty m:val="p"/>
                        </m:rPr>
                        <w:rPr>
                          <w:rFonts w:ascii="Cambria Math" w:hAnsi="Cambria Math"/>
                        </w:rPr>
                        <m:t>Φ</m:t>
                      </m:r>
                    </m:e>
                    <m:sup>
                      <m:d>
                        <m:dPr>
                          <m:ctrlPr>
                            <w:rPr>
                              <w:rFonts w:ascii="Cambria Math" w:hAnsi="Cambria Math"/>
                              <w:i/>
                            </w:rPr>
                          </m:ctrlPr>
                        </m:dPr>
                        <m:e>
                          <m:r>
                            <w:rPr>
                              <w:rFonts w:ascii="Cambria Math" w:hAnsi="Cambria Math"/>
                            </w:rPr>
                            <m:t>k</m:t>
                          </m:r>
                        </m:e>
                      </m:d>
                    </m:sup>
                  </m:sSup>
                </m:e>
              </m:d>
            </m:e>
          </m:nary>
          <m:r>
            <m:rPr>
              <m:sty m:val="p"/>
            </m:rPr>
            <w:br/>
          </m:r>
        </m:oMath>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e>
                      <m:sSup>
                        <m:sSupPr>
                          <m:ctrlPr>
                            <w:rPr>
                              <w:rFonts w:ascii="Cambria Math" w:hAnsi="Cambria Math"/>
                              <w:i/>
                            </w:rPr>
                          </m:ctrlPr>
                        </m:sSupPr>
                        <m:e>
                          <m:r>
                            <m:rPr>
                              <m:sty m:val="p"/>
                            </m:rPr>
                            <w:rPr>
                              <w:rFonts w:ascii="Cambria Math" w:hAnsi="Cambria Math"/>
                            </w:rPr>
                            <m:t>Φ</m:t>
                          </m:r>
                        </m:e>
                        <m:sup>
                          <m:d>
                            <m:dPr>
                              <m:ctrlPr>
                                <w:rPr>
                                  <w:rFonts w:ascii="Cambria Math" w:hAnsi="Cambria Math"/>
                                  <w:i/>
                                </w:rPr>
                              </m:ctrlPr>
                            </m:dPr>
                            <m:e>
                              <m:r>
                                <w:rPr>
                                  <w:rFonts w:ascii="Cambria Math" w:hAnsi="Cambria Math"/>
                                </w:rPr>
                                <m:t>k</m:t>
                              </m:r>
                            </m:e>
                          </m:d>
                        </m:sup>
                      </m:sSup>
                    </m:e>
                  </m:d>
                </m:e>
              </m:d>
            </m:e>
          </m:nary>
        </m:oMath>
      </m:oMathPara>
    </w:p>
    <w:p w14:paraId="1F9150DB" w14:textId="03992AF0" w:rsidR="007C1A10" w:rsidRDefault="00FF051E" w:rsidP="007C1A10">
      <w:pPr>
        <w:rPr>
          <w:rFonts w:cs="Times New Roman"/>
        </w:rPr>
      </w:pPr>
      <w:r>
        <w:t xml:space="preserve">Where </w:t>
      </w:r>
      <w:r>
        <w:rPr>
          <w:rFonts w:cs="Times New Roman"/>
        </w:rPr>
        <w:t>Φ</w:t>
      </w:r>
      <w:r w:rsidRPr="00FF051E">
        <w:rPr>
          <w:vertAlign w:val="superscript"/>
        </w:rPr>
        <w:t>(</w:t>
      </w:r>
      <w:r w:rsidRPr="00FF051E">
        <w:rPr>
          <w:i/>
          <w:vertAlign w:val="superscript"/>
        </w:rPr>
        <w:t>k</w:t>
      </w:r>
      <w:r w:rsidRPr="00FF051E">
        <w:rPr>
          <w:vertAlign w:val="superscript"/>
        </w:rPr>
        <w:t>)</w:t>
      </w:r>
      <w:r>
        <w:t xml:space="preserve"> is parameter of </w:t>
      </w:r>
      <w:r w:rsidRPr="00FF051E">
        <w:rPr>
          <w:i/>
        </w:rPr>
        <w:t>f</w:t>
      </w:r>
      <w:r w:rsidRPr="00FF051E">
        <w:rPr>
          <w:i/>
          <w:vertAlign w:val="subscript"/>
        </w:rPr>
        <w:t>k</w:t>
      </w:r>
      <w:r>
        <w:t>.</w:t>
      </w:r>
      <w:r w:rsidR="00C21665">
        <w:t xml:space="preserve"> </w:t>
      </w:r>
      <w:r w:rsidR="004C426E">
        <w:t>I</w:t>
      </w:r>
      <w:r w:rsidR="00AB77C0">
        <w:t xml:space="preserve">t is now necessary to determine fine-tuned partial inversed gradient </w:t>
      </w:r>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AB77C0">
        <w:t xml:space="preserve"> in order to determine fine-tuned </w:t>
      </w:r>
      <w:r w:rsidR="001E7DB9">
        <w:t>partial log-likelihood gradient</w:t>
      </w:r>
      <w:r w:rsidR="001E7DB9" w:rsidRPr="00377BCC">
        <w:rPr>
          <w:rFonts w:ascii="Cambria Math" w:hAnsi="Cambria Math" w:cs="Cambria Math"/>
        </w:rPr>
        <w:t xml:space="preserve"> </w:t>
      </w:r>
      <w:r w:rsidR="00AB77C0" w:rsidRPr="00377BCC">
        <w:rPr>
          <w:rFonts w:ascii="Cambria Math" w:hAnsi="Cambria Math" w:cs="Cambria Math"/>
        </w:rPr>
        <w:t>∇</w:t>
      </w:r>
      <w:r w:rsidR="00AB77C0" w:rsidRPr="001565F5">
        <w:t>log</w:t>
      </w:r>
      <w:r w:rsidR="00AB77C0" w:rsidRPr="001565F5">
        <w:rPr>
          <w:i/>
        </w:rPr>
        <w:t>P</w:t>
      </w:r>
      <w:r w:rsidR="00AB77C0">
        <w:t>(</w:t>
      </w:r>
      <w:r w:rsidR="00AB77C0" w:rsidRPr="00891000">
        <w:rPr>
          <w:i/>
        </w:rPr>
        <w:t>x</w:t>
      </w:r>
      <w:r w:rsidR="00AB77C0" w:rsidRPr="00891000">
        <w:rPr>
          <w:i/>
          <w:vertAlign w:val="subscript"/>
        </w:rPr>
        <w:t>i</w:t>
      </w:r>
      <w:r w:rsidR="00171D89" w:rsidRPr="003B4DCE">
        <w:rPr>
          <w:vertAlign w:val="superscript"/>
        </w:rPr>
        <w:t>(</w:t>
      </w:r>
      <w:r w:rsidR="00171D89" w:rsidRPr="003B4DCE">
        <w:rPr>
          <w:i/>
          <w:vertAlign w:val="superscript"/>
        </w:rPr>
        <w:t>k</w:t>
      </w:r>
      <w:r w:rsidR="00171D89" w:rsidRPr="003B4DCE">
        <w:rPr>
          <w:vertAlign w:val="superscript"/>
        </w:rPr>
        <w:t>)</w:t>
      </w:r>
      <w:r w:rsidR="00AB77C0">
        <w:t xml:space="preserve"> | </w:t>
      </w:r>
      <w:r w:rsidR="00AB77C0" w:rsidRPr="00891000">
        <w:rPr>
          <w:rFonts w:cs="Times New Roman"/>
          <w:i/>
        </w:rPr>
        <w:t>φ</w:t>
      </w:r>
      <w:r w:rsidR="00523770" w:rsidRPr="00523770">
        <w:rPr>
          <w:rFonts w:cs="Times New Roman"/>
          <w:i/>
          <w:vertAlign w:val="subscript"/>
        </w:rPr>
        <w:t>i</w:t>
      </w:r>
      <w:r w:rsidR="00AB77C0" w:rsidRPr="00891000">
        <w:rPr>
          <w:i/>
          <w:vertAlign w:val="subscript"/>
        </w:rPr>
        <w:t>j</w:t>
      </w:r>
      <w:r w:rsidR="00171D89" w:rsidRPr="003B4DCE">
        <w:rPr>
          <w:vertAlign w:val="superscript"/>
        </w:rPr>
        <w:t>(</w:t>
      </w:r>
      <w:r w:rsidR="00171D89" w:rsidRPr="003B4DCE">
        <w:rPr>
          <w:i/>
          <w:vertAlign w:val="superscript"/>
        </w:rPr>
        <w:t>k</w:t>
      </w:r>
      <w:r w:rsidR="00171D89" w:rsidRPr="003B4DCE">
        <w:rPr>
          <w:vertAlign w:val="superscript"/>
        </w:rPr>
        <w:t>)</w:t>
      </w:r>
      <w:r w:rsidR="00AB77C0">
        <w:t xml:space="preserve">) where </w:t>
      </w:r>
      <w:r w:rsidR="00AB77C0">
        <w:rPr>
          <w:i/>
        </w:rPr>
        <w:t>x</w:t>
      </w:r>
      <w:r w:rsidR="00AB77C0" w:rsidRPr="00C15CF9">
        <w:rPr>
          <w:i/>
          <w:vertAlign w:val="subscript"/>
        </w:rPr>
        <w:t>i</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is an elemental variable in </w:t>
      </w:r>
      <w:r w:rsidR="00AB77C0" w:rsidRPr="00F775F7">
        <w:rPr>
          <w:b/>
          <w:i/>
        </w:rPr>
        <w:t>x</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 (</w:t>
      </w:r>
      <w:r w:rsidR="00AB77C0" w:rsidRPr="00AB77C0">
        <w:rPr>
          <w:i/>
        </w:rPr>
        <w:t>x</w:t>
      </w:r>
      <w:r w:rsidR="00AB77C0" w:rsidRPr="00AB77C0">
        <w:rPr>
          <w:vertAlign w:val="subscript"/>
        </w:rPr>
        <w:t>1</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i/>
        </w:rPr>
        <w:t>x</w:t>
      </w:r>
      <w:r w:rsidR="00AB77C0" w:rsidRPr="00AB77C0">
        <w:rPr>
          <w:vertAlign w:val="subscript"/>
        </w:rPr>
        <w:t>2</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i/>
        </w:rPr>
        <w:t>x</w:t>
      </w:r>
      <w:r w:rsidR="00AB77C0" w:rsidRPr="00AB77C0">
        <w:rPr>
          <w:i/>
          <w:vertAlign w:val="subscript"/>
        </w:rPr>
        <w:t>n</w:t>
      </w:r>
      <w:r w:rsidR="003B4DCE" w:rsidRPr="003B4DCE">
        <w:rPr>
          <w:vertAlign w:val="superscript"/>
        </w:rPr>
        <w:t>(</w:t>
      </w:r>
      <w:r w:rsidR="003B4DCE" w:rsidRPr="003B4DCE">
        <w:rPr>
          <w:i/>
          <w:vertAlign w:val="superscript"/>
        </w:rPr>
        <w:t>k</w:t>
      </w:r>
      <w:r w:rsidR="003B4DCE" w:rsidRPr="003B4DCE">
        <w:rPr>
          <w:vertAlign w:val="superscript"/>
        </w:rPr>
        <w:t>)</w:t>
      </w:r>
      <w:r w:rsidR="00AB77C0">
        <w:t>)</w:t>
      </w:r>
      <w:r w:rsidR="00E3618A" w:rsidRPr="00E3618A">
        <w:rPr>
          <w:i/>
          <w:vertAlign w:val="superscript"/>
        </w:rPr>
        <w:t>T</w:t>
      </w:r>
      <w:r w:rsidR="00AB77C0">
        <w:t xml:space="preserve"> and </w:t>
      </w:r>
      <w:r w:rsidR="00AB77C0" w:rsidRPr="00AB77C0">
        <w:rPr>
          <w:rFonts w:cs="Times New Roman"/>
          <w:i/>
        </w:rPr>
        <w:t>φ</w:t>
      </w:r>
      <w:r w:rsidR="00523770" w:rsidRPr="00523770">
        <w:rPr>
          <w:rFonts w:cs="Times New Roman"/>
          <w:i/>
          <w:vertAlign w:val="subscript"/>
        </w:rPr>
        <w:t>i</w:t>
      </w:r>
      <w:r w:rsidR="00AB77C0" w:rsidRPr="00AB77C0">
        <w:rPr>
          <w:i/>
          <w:vertAlign w:val="subscript"/>
        </w:rPr>
        <w:t>j</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is </w:t>
      </w:r>
      <w:r w:rsidR="00523770">
        <w:t xml:space="preserve">the </w:t>
      </w:r>
      <w:r w:rsidR="00523770" w:rsidRPr="00523770">
        <w:rPr>
          <w:i/>
        </w:rPr>
        <w:t>j</w:t>
      </w:r>
      <w:r w:rsidR="00523770" w:rsidRPr="00523770">
        <w:rPr>
          <w:vertAlign w:val="superscript"/>
        </w:rPr>
        <w:t>th</w:t>
      </w:r>
      <w:r w:rsidR="00AB77C0">
        <w:t xml:space="preserve"> </w:t>
      </w:r>
      <w:r w:rsidR="00523770">
        <w:t xml:space="preserve">element </w:t>
      </w:r>
      <w:r w:rsidR="00AB77C0">
        <w:t xml:space="preserve">in </w:t>
      </w:r>
      <w:r w:rsidR="00AB77C0" w:rsidRPr="00AB77C0">
        <w:rPr>
          <w:rFonts w:cs="Times New Roman"/>
          <w:i/>
        </w:rPr>
        <w:t>φ</w:t>
      </w:r>
      <w:r w:rsidR="00523770" w:rsidRPr="00523770">
        <w:rPr>
          <w:rFonts w:cs="Times New Roman"/>
          <w:i/>
          <w:vertAlign w:val="subscript"/>
        </w:rPr>
        <w:t>i</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 (</w:t>
      </w:r>
      <w:r w:rsidR="00AB77C0" w:rsidRPr="00AB77C0">
        <w:rPr>
          <w:rFonts w:cs="Times New Roman"/>
          <w:i/>
        </w:rPr>
        <w:t>φ</w:t>
      </w:r>
      <w:r w:rsidR="00523770" w:rsidRPr="00523770">
        <w:rPr>
          <w:rFonts w:cs="Times New Roman"/>
          <w:i/>
          <w:vertAlign w:val="subscript"/>
        </w:rPr>
        <w:t>i</w:t>
      </w:r>
      <w:r w:rsidR="00AB77C0" w:rsidRPr="00AB77C0">
        <w:rPr>
          <w:vertAlign w:val="subscript"/>
        </w:rPr>
        <w:t>1</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rFonts w:cs="Times New Roman"/>
          <w:i/>
        </w:rPr>
        <w:t>φ</w:t>
      </w:r>
      <w:r w:rsidR="00523770" w:rsidRPr="00523770">
        <w:rPr>
          <w:rFonts w:cs="Times New Roman"/>
          <w:i/>
          <w:vertAlign w:val="subscript"/>
        </w:rPr>
        <w:t>i</w:t>
      </w:r>
      <w:r w:rsidR="00AB77C0" w:rsidRPr="00AB77C0">
        <w:rPr>
          <w:vertAlign w:val="subscript"/>
        </w:rPr>
        <w:t>2</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rFonts w:cs="Times New Roman"/>
          <w:i/>
        </w:rPr>
        <w:t>φ</w:t>
      </w:r>
      <w:r w:rsidR="00523770" w:rsidRPr="00523770">
        <w:rPr>
          <w:rFonts w:cs="Times New Roman"/>
          <w:i/>
          <w:vertAlign w:val="subscript"/>
        </w:rPr>
        <w:t>i</w:t>
      </w:r>
      <w:r w:rsidR="00AB77C0" w:rsidRPr="00AB77C0">
        <w:rPr>
          <w:rFonts w:cs="Times New Roman"/>
          <w:i/>
          <w:vertAlign w:val="subscript"/>
        </w:rPr>
        <w:t>n</w:t>
      </w:r>
      <w:r w:rsidR="003B4DCE" w:rsidRPr="003B4DCE">
        <w:rPr>
          <w:vertAlign w:val="superscript"/>
        </w:rPr>
        <w:t>(</w:t>
      </w:r>
      <w:r w:rsidR="003B4DCE" w:rsidRPr="003B4DCE">
        <w:rPr>
          <w:i/>
          <w:vertAlign w:val="superscript"/>
        </w:rPr>
        <w:t>k</w:t>
      </w:r>
      <w:r w:rsidR="003B4DCE" w:rsidRPr="003B4DCE">
        <w:rPr>
          <w:vertAlign w:val="superscript"/>
        </w:rPr>
        <w:t>)</w:t>
      </w:r>
      <w:r w:rsidR="00AB77C0">
        <w:t>)</w:t>
      </w:r>
      <w:r w:rsidR="00E3618A" w:rsidRPr="00E3618A">
        <w:rPr>
          <w:i/>
          <w:vertAlign w:val="superscript"/>
        </w:rPr>
        <w:t>T</w:t>
      </w:r>
      <w:r w:rsidR="00AB77C0">
        <w:t xml:space="preserve"> with note that </w:t>
      </w:r>
      <w:r w:rsidR="00AB77C0" w:rsidRPr="00AB77C0">
        <w:rPr>
          <w:rFonts w:cs="Times New Roman"/>
          <w:i/>
        </w:rPr>
        <w:t>φ</w:t>
      </w:r>
      <w:r w:rsidR="00523770" w:rsidRPr="00523770">
        <w:rPr>
          <w:rFonts w:cs="Times New Roman"/>
          <w:i/>
          <w:vertAlign w:val="subscript"/>
        </w:rPr>
        <w:t>i</w:t>
      </w:r>
      <w:r w:rsidR="003B4DCE" w:rsidRPr="003B4DCE">
        <w:rPr>
          <w:vertAlign w:val="superscript"/>
        </w:rPr>
        <w:t>(</w:t>
      </w:r>
      <w:r w:rsidR="003B4DCE" w:rsidRPr="003B4DCE">
        <w:rPr>
          <w:i/>
          <w:vertAlign w:val="superscript"/>
        </w:rPr>
        <w:t>k</w:t>
      </w:r>
      <w:r w:rsidR="003B4DCE" w:rsidRPr="003B4DCE">
        <w:rPr>
          <w:vertAlign w:val="superscript"/>
        </w:rPr>
        <w:t>)</w:t>
      </w:r>
      <w:r w:rsidR="00AB77C0">
        <w:rPr>
          <w:rFonts w:cs="Times New Roman"/>
        </w:rPr>
        <w:t xml:space="preserve"> is </w:t>
      </w:r>
      <w:r w:rsidR="00523770">
        <w:rPr>
          <w:rFonts w:cs="Times New Roman"/>
        </w:rPr>
        <w:t xml:space="preserve">the </w:t>
      </w:r>
      <w:r w:rsidR="00523770" w:rsidRPr="00523770">
        <w:rPr>
          <w:rFonts w:cs="Times New Roman"/>
          <w:i/>
        </w:rPr>
        <w:t>i</w:t>
      </w:r>
      <w:r w:rsidR="00523770" w:rsidRPr="00523770">
        <w:rPr>
          <w:rFonts w:cs="Times New Roman"/>
          <w:vertAlign w:val="superscript"/>
        </w:rPr>
        <w:t>th</w:t>
      </w:r>
      <w:r w:rsidR="00AB77C0">
        <w:rPr>
          <w:rFonts w:cs="Times New Roman"/>
        </w:rPr>
        <w:t xml:space="preserve"> row vector of matrix Φ</w:t>
      </w:r>
      <w:r w:rsidR="00AB77C0" w:rsidRPr="00AB77C0">
        <w:rPr>
          <w:rFonts w:cs="Times New Roman"/>
          <w:vertAlign w:val="superscript"/>
        </w:rPr>
        <w:t>(</w:t>
      </w:r>
      <w:r w:rsidR="00AB77C0" w:rsidRPr="00AB77C0">
        <w:rPr>
          <w:rFonts w:cs="Times New Roman"/>
          <w:i/>
          <w:vertAlign w:val="superscript"/>
        </w:rPr>
        <w:t>k</w:t>
      </w:r>
      <w:r w:rsidR="00AB77C0" w:rsidRPr="00AB77C0">
        <w:rPr>
          <w:rFonts w:cs="Times New Roman"/>
          <w:vertAlign w:val="superscript"/>
        </w:rPr>
        <w:t>)</w:t>
      </w:r>
      <w:r w:rsidR="00AB77C0">
        <w:rPr>
          <w:rFonts w:cs="Times New Roman"/>
        </w:rPr>
        <w:t xml:space="preserve">. </w:t>
      </w:r>
      <w:r w:rsidR="00DC729C">
        <w:rPr>
          <w:rFonts w:cs="Times New Roman"/>
        </w:rPr>
        <w:t xml:space="preserve">Moreover, let </w:t>
      </w:r>
      <w:r w:rsidR="00DC729C" w:rsidRPr="00DC729C">
        <w:rPr>
          <w:rFonts w:cs="Times New Roman"/>
          <w:i/>
        </w:rPr>
        <w:t>δ</w:t>
      </w:r>
      <w:r w:rsidR="00DC729C" w:rsidRPr="00DC729C">
        <w:rPr>
          <w:rFonts w:cs="Times New Roman"/>
          <w:i/>
          <w:vertAlign w:val="subscript"/>
        </w:rPr>
        <w:t>i</w:t>
      </w:r>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 xml:space="preserve"> be the ith bias parameter associated with each </w:t>
      </w:r>
      <w:r w:rsidR="00DC729C">
        <w:rPr>
          <w:i/>
        </w:rPr>
        <w:t>x</w:t>
      </w:r>
      <w:r w:rsidR="00DC729C" w:rsidRPr="00C15CF9">
        <w:rPr>
          <w:i/>
          <w:vertAlign w:val="subscript"/>
        </w:rPr>
        <w:t>i</w:t>
      </w:r>
      <w:r w:rsidR="00DC729C" w:rsidRPr="003B4DCE">
        <w:rPr>
          <w:vertAlign w:val="superscript"/>
        </w:rPr>
        <w:t>(</w:t>
      </w:r>
      <w:r w:rsidR="00DC729C" w:rsidRPr="003B4DCE">
        <w:rPr>
          <w:i/>
          <w:vertAlign w:val="superscript"/>
        </w:rPr>
        <w:t>k</w:t>
      </w:r>
      <w:r w:rsidR="00DC729C" w:rsidRPr="003B4DCE">
        <w:rPr>
          <w:vertAlign w:val="superscript"/>
        </w:rPr>
        <w:t>)</w:t>
      </w:r>
      <w:r w:rsidR="00DC729C">
        <w:rPr>
          <w:rFonts w:cs="Times New Roman"/>
        </w:rPr>
        <w:t xml:space="preserve">. </w:t>
      </w:r>
      <w:r w:rsidR="007C1A10">
        <w:rPr>
          <w:rFonts w:cs="Times New Roman"/>
        </w:rPr>
        <w:t xml:space="preserve">Without loss of </w:t>
      </w:r>
      <w:r w:rsidR="007C1A10">
        <w:rPr>
          <w:rFonts w:cs="Times New Roman"/>
        </w:rPr>
        <w:lastRenderedPageBreak/>
        <w:t xml:space="preserve">generality, given </w:t>
      </w:r>
      <w:r w:rsidR="007C1A10" w:rsidRPr="007E0BE0">
        <w:rPr>
          <w:rFonts w:cs="Times New Roman"/>
          <w:i/>
        </w:rPr>
        <w:t>φ</w:t>
      </w:r>
      <w:r w:rsidR="007C1A10" w:rsidRPr="007E0BE0">
        <w:rPr>
          <w:rFonts w:cs="Times New Roman"/>
          <w:i/>
          <w:vertAlign w:val="subscript"/>
        </w:rPr>
        <w:t>j</w:t>
      </w:r>
      <w:r w:rsidR="007C1A10" w:rsidRPr="003B4DCE">
        <w:rPr>
          <w:vertAlign w:val="superscript"/>
        </w:rPr>
        <w:t>(</w:t>
      </w:r>
      <w:r w:rsidR="007C1A10" w:rsidRPr="003B4DCE">
        <w:rPr>
          <w:i/>
          <w:vertAlign w:val="superscript"/>
        </w:rPr>
        <w:t>k</w:t>
      </w:r>
      <w:r w:rsidR="007C1A10" w:rsidRPr="003B4DCE">
        <w:rPr>
          <w:vertAlign w:val="superscript"/>
        </w:rPr>
        <w:t>)</w:t>
      </w:r>
      <w:r w:rsidR="00DC729C">
        <w:rPr>
          <w:rFonts w:cs="Times New Roman"/>
        </w:rPr>
        <w:t xml:space="preserve">, </w:t>
      </w:r>
      <w:r w:rsidR="00DC729C" w:rsidRPr="00DC729C">
        <w:rPr>
          <w:rFonts w:cs="Times New Roman"/>
          <w:i/>
        </w:rPr>
        <w:t>δ</w:t>
      </w:r>
      <w:r w:rsidR="00DC729C" w:rsidRPr="00DC729C">
        <w:rPr>
          <w:rFonts w:cs="Times New Roman"/>
          <w:i/>
          <w:vertAlign w:val="subscript"/>
        </w:rPr>
        <w:t>i</w:t>
      </w:r>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 a</w:t>
      </w:r>
      <w:r w:rsidR="007C1A10">
        <w:rPr>
          <w:rFonts w:cs="Times New Roman"/>
        </w:rPr>
        <w:t xml:space="preserve">nd </w:t>
      </w:r>
      <w:r w:rsidR="007C1A10" w:rsidRPr="007E0BE0">
        <w:rPr>
          <w:rFonts w:cs="Times New Roman"/>
          <w:i/>
        </w:rPr>
        <w:t>z</w:t>
      </w:r>
      <w:r w:rsidR="007C1A10" w:rsidRPr="007E0BE0">
        <w:rPr>
          <w:rFonts w:cs="Times New Roman"/>
          <w:i/>
          <w:vertAlign w:val="subscript"/>
        </w:rPr>
        <w:t>j</w:t>
      </w:r>
      <w:r w:rsidR="007C1A10" w:rsidRPr="003B4DCE">
        <w:rPr>
          <w:vertAlign w:val="superscript"/>
        </w:rPr>
        <w:t>(</w:t>
      </w:r>
      <w:r w:rsidR="007C1A10" w:rsidRPr="003B4DCE">
        <w:rPr>
          <w:i/>
          <w:vertAlign w:val="superscript"/>
        </w:rPr>
        <w:t>k</w:t>
      </w:r>
      <w:r w:rsidR="007C1A10" w:rsidRPr="003B4DCE">
        <w:rPr>
          <w:vertAlign w:val="superscript"/>
        </w:rPr>
        <w:t>)</w:t>
      </w:r>
      <w:r w:rsidR="007C1A10">
        <w:rPr>
          <w:rFonts w:cs="Times New Roman"/>
        </w:rPr>
        <w:t xml:space="preserve"> along with invertible activation </w:t>
      </w:r>
      <w:r w:rsidR="007C1A10" w:rsidRPr="007C1A10">
        <w:rPr>
          <w:rFonts w:cs="Times New Roman"/>
          <w:i/>
        </w:rPr>
        <w:t>a</w:t>
      </w:r>
      <w:r w:rsidR="007C1A10">
        <w:rPr>
          <w:rFonts w:cs="Times New Roman"/>
        </w:rPr>
        <w:t xml:space="preserve">(.), we have fine-tuned inversed generator </w:t>
      </w:r>
      <w:r w:rsidR="007C1A10" w:rsidRPr="001F19F6">
        <w:rPr>
          <w:rFonts w:cs="Times New Roman"/>
          <w:i/>
        </w:rPr>
        <w:t>g</w:t>
      </w:r>
      <w:r w:rsidR="007C1A10" w:rsidRPr="001F19F6">
        <w:rPr>
          <w:rFonts w:cs="Times New Roman"/>
          <w:vertAlign w:val="superscript"/>
        </w:rPr>
        <w:t>–1</w:t>
      </w:r>
      <w:r w:rsidR="007C1A10" w:rsidRPr="001F19F6">
        <w:rPr>
          <w:rFonts w:cs="Times New Roman"/>
        </w:rPr>
        <w:t>(</w:t>
      </w:r>
      <w:r w:rsidR="00DC729C">
        <w:rPr>
          <w:i/>
        </w:rPr>
        <w:t>x</w:t>
      </w:r>
      <w:r w:rsidR="00DC729C" w:rsidRPr="00C15CF9">
        <w:rPr>
          <w:i/>
          <w:vertAlign w:val="subscript"/>
        </w:rPr>
        <w:t>i</w:t>
      </w:r>
      <w:r w:rsidR="00DC729C" w:rsidRPr="003B4DCE">
        <w:rPr>
          <w:vertAlign w:val="superscript"/>
        </w:rPr>
        <w:t>(</w:t>
      </w:r>
      <w:r w:rsidR="00DC729C" w:rsidRPr="003B4DCE">
        <w:rPr>
          <w:i/>
          <w:vertAlign w:val="superscript"/>
        </w:rPr>
        <w:t>k</w:t>
      </w:r>
      <w:r w:rsidR="00DC729C" w:rsidRPr="003B4DCE">
        <w:rPr>
          <w:vertAlign w:val="superscript"/>
        </w:rPr>
        <w:t>)</w:t>
      </w:r>
      <w:r w:rsidR="007C1A10" w:rsidRPr="001F19F6">
        <w:rPr>
          <w:rFonts w:cs="Times New Roman"/>
        </w:rPr>
        <w:t xml:space="preserve"> |</w:t>
      </w:r>
      <w:r w:rsidR="007C1A10">
        <w:rPr>
          <w:rFonts w:cs="Times New Roman"/>
        </w:rPr>
        <w:t xml:space="preserve"> </w:t>
      </w:r>
      <w:r w:rsidR="007C1A10" w:rsidRPr="00D2688E">
        <w:rPr>
          <w:rFonts w:cs="Times New Roman"/>
          <w:i/>
        </w:rPr>
        <w:t>φ</w:t>
      </w:r>
      <w:r w:rsidR="00523770" w:rsidRPr="00523770">
        <w:rPr>
          <w:rFonts w:cs="Times New Roman"/>
          <w:i/>
          <w:vertAlign w:val="subscript"/>
        </w:rPr>
        <w:t>i</w:t>
      </w:r>
      <w:r w:rsidR="007C1A10" w:rsidRPr="00D2688E">
        <w:rPr>
          <w:rFonts w:cs="Times New Roman"/>
          <w:i/>
          <w:vertAlign w:val="subscript"/>
        </w:rPr>
        <w:t>j</w:t>
      </w:r>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 xml:space="preserve">, </w:t>
      </w:r>
      <w:r w:rsidR="00DC729C" w:rsidRPr="00DC729C">
        <w:rPr>
          <w:rFonts w:cs="Times New Roman"/>
          <w:i/>
        </w:rPr>
        <w:t>δ</w:t>
      </w:r>
      <w:r w:rsidR="00DC729C" w:rsidRPr="00DC729C">
        <w:rPr>
          <w:rFonts w:cs="Times New Roman"/>
          <w:i/>
          <w:vertAlign w:val="subscript"/>
        </w:rPr>
        <w:t>i</w:t>
      </w:r>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w:t>
      </w:r>
      <w:r w:rsidR="00260C3D">
        <w:rPr>
          <w:rFonts w:cs="Times New Roman"/>
        </w:rPr>
        <w:t>.</w:t>
      </w:r>
    </w:p>
    <w:p w14:paraId="24D7B6C1" w14:textId="27568F22" w:rsidR="007C1A10" w:rsidRPr="004B2057" w:rsidRDefault="00C36CB9" w:rsidP="007C1A10">
      <w:pPr>
        <w:rPr>
          <w:rFonts w:cs="Times New Roman"/>
        </w:rPr>
      </w:pPr>
      <m:oMathPara>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r>
                <w:rPr>
                  <w:rFonts w:ascii="Cambria Math" w:hAnsi="Cambria Math" w:cs="Times New Roman"/>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oMath>
      </m:oMathPara>
    </w:p>
    <w:p w14:paraId="4AF9873C" w14:textId="2040989C" w:rsidR="004B2057" w:rsidRDefault="004B2057" w:rsidP="007C1A10">
      <w:pPr>
        <w:rPr>
          <w:rFonts w:cs="Times New Roman"/>
        </w:rPr>
      </w:pPr>
      <w:r>
        <w:rPr>
          <w:rFonts w:cs="Times New Roman"/>
        </w:rPr>
        <w:t>Where,</w:t>
      </w:r>
    </w:p>
    <w:p w14:paraId="692B6CBD" w14:textId="1E321D2A" w:rsidR="004B2057" w:rsidRPr="00084D69" w:rsidRDefault="00C36CB9" w:rsidP="007C1A10">
      <w:pPr>
        <w:rPr>
          <w:rFonts w:cs="Times New Roman"/>
        </w:rPr>
      </w:pPr>
      <m:oMathPara>
        <m:oMath>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nary>
            <m:naryPr>
              <m:chr m:val="∑"/>
              <m:limLoc m:val="undOvr"/>
              <m:ctrlPr>
                <w:rPr>
                  <w:rFonts w:ascii="Cambria Math" w:hAnsi="Cambria Math"/>
                  <w:i/>
                </w:rPr>
              </m:ctrlPr>
            </m:naryPr>
            <m:sub>
              <m:r>
                <w:rPr>
                  <w:rFonts w:ascii="Cambria Math" w:hAnsi="Cambria Math"/>
                </w:rPr>
                <m:t>t=1,t≠j</m:t>
              </m:r>
            </m:sub>
            <m:sup>
              <m:r>
                <w:rPr>
                  <w:rFonts w:ascii="Cambria Math" w:hAnsi="Cambria Math"/>
                </w:rPr>
                <m:t>n</m:t>
              </m:r>
            </m:sup>
            <m:e>
              <m:sSubSup>
                <m:sSubSupPr>
                  <m:ctrlPr>
                    <w:rPr>
                      <w:rFonts w:ascii="Cambria Math" w:hAnsi="Cambria Math"/>
                      <w:i/>
                    </w:rPr>
                  </m:ctrlPr>
                </m:sSubSupPr>
                <m:e>
                  <m:r>
                    <w:rPr>
                      <w:rFonts w:ascii="Cambria Math" w:hAnsi="Cambria Math"/>
                    </w:rPr>
                    <m:t>φ</m:t>
                  </m:r>
                </m:e>
                <m:sub>
                  <m:r>
                    <w:rPr>
                      <w:rFonts w:ascii="Cambria Math" w:hAnsi="Cambria Math"/>
                    </w:rPr>
                    <m:t>it</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z</m:t>
                  </m:r>
                </m:e>
                <m:sub>
                  <m:r>
                    <w:rPr>
                      <w:rFonts w:ascii="Cambria Math" w:hAnsi="Cambria Math"/>
                    </w:rPr>
                    <m:t>t</m:t>
                  </m:r>
                </m:sub>
                <m:sup>
                  <m:d>
                    <m:dPr>
                      <m:ctrlPr>
                        <w:rPr>
                          <w:rFonts w:ascii="Cambria Math" w:hAnsi="Cambria Math"/>
                          <w:i/>
                        </w:rPr>
                      </m:ctrlPr>
                    </m:dPr>
                    <m:e>
                      <m:r>
                        <w:rPr>
                          <w:rFonts w:ascii="Cambria Math" w:hAnsi="Cambria Math"/>
                        </w:rPr>
                        <m:t>k</m:t>
                      </m:r>
                    </m:e>
                  </m:d>
                </m:sup>
              </m:sSubSup>
            </m:e>
          </m:nary>
        </m:oMath>
      </m:oMathPara>
    </w:p>
    <w:p w14:paraId="073207DB" w14:textId="0FE6907E" w:rsidR="00084D69" w:rsidRDefault="007165F5" w:rsidP="00084D69">
      <w:r>
        <w:t xml:space="preserve">Where </w:t>
      </w:r>
      <w:r>
        <w:rPr>
          <w:i/>
        </w:rPr>
        <w:t>z</w:t>
      </w:r>
      <w:r w:rsidRPr="00C15CF9">
        <w:rPr>
          <w:i/>
          <w:vertAlign w:val="subscript"/>
        </w:rPr>
        <w:t>i</w:t>
      </w:r>
      <w:r w:rsidRPr="003B4DCE">
        <w:rPr>
          <w:vertAlign w:val="superscript"/>
        </w:rPr>
        <w:t>(</w:t>
      </w:r>
      <w:r w:rsidRPr="003B4DCE">
        <w:rPr>
          <w:i/>
          <w:vertAlign w:val="superscript"/>
        </w:rPr>
        <w:t>k</w:t>
      </w:r>
      <w:r w:rsidRPr="003B4DCE">
        <w:rPr>
          <w:vertAlign w:val="superscript"/>
        </w:rPr>
        <w:t>)</w:t>
      </w:r>
      <w:r>
        <w:t xml:space="preserve"> is </w:t>
      </w:r>
      <w:r w:rsidR="00523770">
        <w:t xml:space="preserve">the </w:t>
      </w:r>
      <w:r w:rsidR="00523770" w:rsidRPr="00523770">
        <w:rPr>
          <w:i/>
        </w:rPr>
        <w:t>i</w:t>
      </w:r>
      <w:r w:rsidR="00523770" w:rsidRPr="00523770">
        <w:rPr>
          <w:vertAlign w:val="superscript"/>
        </w:rPr>
        <w:t>th</w:t>
      </w:r>
      <w:r>
        <w:t xml:space="preserve"> elemental variable in </w:t>
      </w:r>
      <w:r w:rsidRPr="007165F5">
        <w:rPr>
          <w:b/>
        </w:rPr>
        <w:t>z</w:t>
      </w:r>
      <w:r w:rsidRPr="003B4DCE">
        <w:rPr>
          <w:vertAlign w:val="superscript"/>
        </w:rPr>
        <w:t>(</w:t>
      </w:r>
      <w:r w:rsidRPr="003B4DCE">
        <w:rPr>
          <w:i/>
          <w:vertAlign w:val="superscript"/>
        </w:rPr>
        <w:t>k</w:t>
      </w:r>
      <w:r w:rsidRPr="003B4DCE">
        <w:rPr>
          <w:vertAlign w:val="superscript"/>
        </w:rPr>
        <w:t>)</w:t>
      </w:r>
      <w:r>
        <w:t xml:space="preserve"> = (</w:t>
      </w:r>
      <w:r>
        <w:rPr>
          <w:i/>
        </w:rPr>
        <w:t>z</w:t>
      </w:r>
      <w:r w:rsidRPr="00AB77C0">
        <w:rPr>
          <w:vertAlign w:val="subscript"/>
        </w:rPr>
        <w:t>1</w:t>
      </w:r>
      <w:r w:rsidRPr="003B4DCE">
        <w:rPr>
          <w:vertAlign w:val="superscript"/>
        </w:rPr>
        <w:t>(</w:t>
      </w:r>
      <w:r w:rsidRPr="003B4DCE">
        <w:rPr>
          <w:i/>
          <w:vertAlign w:val="superscript"/>
        </w:rPr>
        <w:t>k</w:t>
      </w:r>
      <w:r w:rsidRPr="003B4DCE">
        <w:rPr>
          <w:vertAlign w:val="superscript"/>
        </w:rPr>
        <w:t>)</w:t>
      </w:r>
      <w:r>
        <w:t xml:space="preserve">, </w:t>
      </w:r>
      <w:r>
        <w:rPr>
          <w:i/>
        </w:rPr>
        <w:t>z</w:t>
      </w:r>
      <w:r w:rsidRPr="00AB77C0">
        <w:rPr>
          <w:vertAlign w:val="subscript"/>
        </w:rPr>
        <w:t>2</w:t>
      </w:r>
      <w:r w:rsidRPr="003B4DCE">
        <w:rPr>
          <w:vertAlign w:val="superscript"/>
        </w:rPr>
        <w:t>(</w:t>
      </w:r>
      <w:r w:rsidRPr="003B4DCE">
        <w:rPr>
          <w:i/>
          <w:vertAlign w:val="superscript"/>
        </w:rPr>
        <w:t>k</w:t>
      </w:r>
      <w:r w:rsidRPr="003B4DCE">
        <w:rPr>
          <w:vertAlign w:val="superscript"/>
        </w:rPr>
        <w:t>)</w:t>
      </w:r>
      <w:r>
        <w:t xml:space="preserve">,…, </w:t>
      </w:r>
      <w:r>
        <w:rPr>
          <w:i/>
        </w:rPr>
        <w:t>z</w:t>
      </w:r>
      <w:r w:rsidRPr="00AB77C0">
        <w:rPr>
          <w:i/>
          <w:vertAlign w:val="subscript"/>
        </w:rPr>
        <w:t>n</w:t>
      </w:r>
      <w:r w:rsidRPr="003B4DCE">
        <w:rPr>
          <w:vertAlign w:val="superscript"/>
        </w:rPr>
        <w:t>(</w:t>
      </w:r>
      <w:r w:rsidRPr="003B4DCE">
        <w:rPr>
          <w:i/>
          <w:vertAlign w:val="superscript"/>
        </w:rPr>
        <w:t>k</w:t>
      </w:r>
      <w:r w:rsidRPr="003B4DCE">
        <w:rPr>
          <w:vertAlign w:val="superscript"/>
        </w:rPr>
        <w:t>)</w:t>
      </w:r>
      <w:r>
        <w:t>)</w:t>
      </w:r>
      <w:r w:rsidRPr="00E3618A">
        <w:rPr>
          <w:i/>
          <w:vertAlign w:val="superscript"/>
        </w:rPr>
        <w:t>T</w:t>
      </w:r>
      <w:r>
        <w:t xml:space="preserve">. </w:t>
      </w:r>
      <w:r w:rsidR="00084D69">
        <w:rPr>
          <w:rFonts w:cs="Times New Roman"/>
        </w:rPr>
        <w:t xml:space="preserve">By similar way aforementioned, </w:t>
      </w:r>
      <w:r w:rsidR="00084D69">
        <w:t xml:space="preserve">log-likelihood gradient </w:t>
      </w:r>
      <w:r w:rsidR="001E7DB9" w:rsidRPr="00377BCC">
        <w:rPr>
          <w:rFonts w:ascii="Cambria Math" w:hAnsi="Cambria Math" w:cs="Cambria Math"/>
        </w:rPr>
        <w:t>∇</w:t>
      </w:r>
      <w:r w:rsidR="001E7DB9" w:rsidRPr="001565F5">
        <w:t>log</w:t>
      </w:r>
      <w:r w:rsidR="001E7DB9" w:rsidRPr="001565F5">
        <w:rPr>
          <w:i/>
        </w:rPr>
        <w:t>P</w:t>
      </w:r>
      <w:r w:rsidR="001E7DB9">
        <w:t>(</w:t>
      </w:r>
      <w:r w:rsidR="001E7DB9" w:rsidRPr="00891000">
        <w:rPr>
          <w:i/>
        </w:rPr>
        <w:t>x</w:t>
      </w:r>
      <w:r w:rsidR="001E7DB9" w:rsidRPr="00891000">
        <w:rPr>
          <w:i/>
          <w:vertAlign w:val="subscript"/>
        </w:rPr>
        <w:t>i</w:t>
      </w:r>
      <w:r w:rsidR="001E7DB9" w:rsidRPr="003B4DCE">
        <w:rPr>
          <w:vertAlign w:val="superscript"/>
        </w:rPr>
        <w:t>(</w:t>
      </w:r>
      <w:r w:rsidR="001E7DB9" w:rsidRPr="003B4DCE">
        <w:rPr>
          <w:i/>
          <w:vertAlign w:val="superscript"/>
        </w:rPr>
        <w:t>k</w:t>
      </w:r>
      <w:r w:rsidR="001E7DB9" w:rsidRPr="003B4DCE">
        <w:rPr>
          <w:vertAlign w:val="superscript"/>
        </w:rPr>
        <w:t>)</w:t>
      </w:r>
      <w:r w:rsidR="001E7DB9">
        <w:t xml:space="preserve"> | </w:t>
      </w:r>
      <w:r w:rsidR="001E7DB9" w:rsidRPr="00891000">
        <w:rPr>
          <w:rFonts w:cs="Times New Roman"/>
          <w:i/>
        </w:rPr>
        <w:t>φ</w:t>
      </w:r>
      <w:r w:rsidR="00523770" w:rsidRPr="00523770">
        <w:rPr>
          <w:rFonts w:cs="Times New Roman"/>
          <w:i/>
          <w:vertAlign w:val="subscript"/>
        </w:rPr>
        <w:t>i</w:t>
      </w:r>
      <w:r w:rsidR="001E7DB9" w:rsidRPr="00891000">
        <w:rPr>
          <w:i/>
          <w:vertAlign w:val="subscript"/>
        </w:rPr>
        <w:t>j</w:t>
      </w:r>
      <w:r w:rsidR="001E7DB9" w:rsidRPr="003B4DCE">
        <w:rPr>
          <w:vertAlign w:val="superscript"/>
        </w:rPr>
        <w:t>(</w:t>
      </w:r>
      <w:r w:rsidR="001E7DB9" w:rsidRPr="003B4DCE">
        <w:rPr>
          <w:i/>
          <w:vertAlign w:val="superscript"/>
        </w:rPr>
        <w:t>k</w:t>
      </w:r>
      <w:r w:rsidR="001E7DB9" w:rsidRPr="003B4DCE">
        <w:rPr>
          <w:vertAlign w:val="superscript"/>
        </w:rPr>
        <w:t>)</w:t>
      </w:r>
      <w:r w:rsidR="00AA071A">
        <w:t xml:space="preserve">, </w:t>
      </w:r>
      <w:r w:rsidR="00AA071A" w:rsidRPr="00DC729C">
        <w:rPr>
          <w:rFonts w:cs="Times New Roman"/>
          <w:i/>
        </w:rPr>
        <w:t>δ</w:t>
      </w:r>
      <w:r w:rsidR="00AA071A" w:rsidRPr="00DC729C">
        <w:rPr>
          <w:rFonts w:cs="Times New Roman"/>
          <w:i/>
          <w:vertAlign w:val="subscript"/>
        </w:rPr>
        <w:t>i</w:t>
      </w:r>
      <w:r w:rsidR="00AA071A" w:rsidRPr="00DC729C">
        <w:rPr>
          <w:rFonts w:cs="Times New Roman"/>
          <w:vertAlign w:val="superscript"/>
        </w:rPr>
        <w:t>(</w:t>
      </w:r>
      <w:r w:rsidR="00AA071A" w:rsidRPr="00DC729C">
        <w:rPr>
          <w:rFonts w:cs="Times New Roman"/>
          <w:i/>
          <w:vertAlign w:val="superscript"/>
        </w:rPr>
        <w:t>k</w:t>
      </w:r>
      <w:r w:rsidR="00AA071A" w:rsidRPr="00DC729C">
        <w:rPr>
          <w:rFonts w:cs="Times New Roman"/>
          <w:vertAlign w:val="superscript"/>
        </w:rPr>
        <w:t>)</w:t>
      </w:r>
      <w:r w:rsidR="00AA071A">
        <w:t>)</w:t>
      </w:r>
      <w:r w:rsidR="00084D69">
        <w:t xml:space="preserve">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8016B" w14:paraId="76C2B716" w14:textId="77777777" w:rsidTr="005D0DF6">
        <w:tc>
          <w:tcPr>
            <w:tcW w:w="4845" w:type="pct"/>
          </w:tcPr>
          <w:p w14:paraId="2603ABB2" w14:textId="2796B30E" w:rsidR="00D8016B" w:rsidRPr="00D8016B" w:rsidRDefault="00D8016B" w:rsidP="00084D69">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func>
                <m:r>
                  <m:rPr>
                    <m:aln/>
                  </m:rP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d>
                <m:r>
                  <w:rPr>
                    <w:rFonts w:ascii="Cambria Math" w:hAnsi="Cambria Math"/>
                  </w:rPr>
                  <m:t>,∀i,j</m:t>
                </m:r>
              </m:oMath>
            </m:oMathPara>
          </w:p>
        </w:tc>
        <w:tc>
          <w:tcPr>
            <w:tcW w:w="155" w:type="pct"/>
            <w:vMerge w:val="restart"/>
            <w:vAlign w:val="center"/>
          </w:tcPr>
          <w:p w14:paraId="75DE9338" w14:textId="0B9936DA" w:rsidR="00D8016B" w:rsidRDefault="00D8016B" w:rsidP="00D8016B">
            <w:pPr>
              <w:jc w:val="right"/>
            </w:pPr>
            <w:r>
              <w:t>(2.7)</w:t>
            </w:r>
          </w:p>
        </w:tc>
      </w:tr>
      <w:tr w:rsidR="00D8016B" w14:paraId="0392C1A3" w14:textId="77777777" w:rsidTr="005D0DF6">
        <w:tc>
          <w:tcPr>
            <w:tcW w:w="4845" w:type="pct"/>
          </w:tcPr>
          <w:p w14:paraId="26F6CEFD" w14:textId="76143988" w:rsidR="00D8016B" w:rsidRPr="00D8016B" w:rsidRDefault="00D8016B" w:rsidP="00084D69">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func>
                <m:r>
                  <m:rPr>
                    <m:aln/>
                  </m:rP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sup>
                        <m:r>
                          <w:rPr>
                            <w:rFonts w:ascii="Cambria Math" w:hAnsi="Cambria Math"/>
                          </w:rPr>
                          <m:t>2</m:t>
                        </m:r>
                      </m:sup>
                    </m:sSup>
                  </m:den>
                </m:f>
                <m:r>
                  <w:rPr>
                    <w:rFonts w:ascii="Cambria Math" w:hAnsi="Cambria Math"/>
                  </w:rPr>
                  <m:t>,∀i</m:t>
                </m:r>
              </m:oMath>
            </m:oMathPara>
          </w:p>
        </w:tc>
        <w:tc>
          <w:tcPr>
            <w:tcW w:w="155" w:type="pct"/>
            <w:vMerge/>
          </w:tcPr>
          <w:p w14:paraId="656F8D75" w14:textId="77777777" w:rsidR="00D8016B" w:rsidRDefault="00D8016B" w:rsidP="00084D69"/>
        </w:tc>
      </w:tr>
    </w:tbl>
    <w:p w14:paraId="29A886B5" w14:textId="77777777" w:rsidR="00E3618A" w:rsidRDefault="00E3618A" w:rsidP="00E3618A">
      <w:pPr>
        <w:rPr>
          <w:rFonts w:cs="Times New Roman"/>
        </w:rPr>
      </w:pPr>
      <w:r>
        <w:rPr>
          <w:rFonts w:cs="Times New Roman"/>
        </w:rPr>
        <w:t xml:space="preserve">Where </w:t>
      </w:r>
      <w:r w:rsidRPr="005B4100">
        <w:rPr>
          <w:rFonts w:cs="Times New Roman"/>
          <w:i/>
        </w:rPr>
        <w:t>a</w:t>
      </w:r>
      <w:r>
        <w:rPr>
          <w:rFonts w:cs="Times New Roman"/>
        </w:rPr>
        <w:t xml:space="preserve">(.) and </w:t>
      </w:r>
      <w:r w:rsidRPr="005B4100">
        <w:rPr>
          <w:rFonts w:cs="Times New Roman"/>
          <w:i/>
        </w:rPr>
        <w:t>a</w:t>
      </w:r>
      <w:r w:rsidRPr="005B4100">
        <w:rPr>
          <w:rFonts w:cs="Times New Roman"/>
          <w:vertAlign w:val="superscript"/>
        </w:rPr>
        <w:t>–1</w:t>
      </w:r>
      <w:r>
        <w:rPr>
          <w:rFonts w:cs="Times New Roman"/>
        </w:rPr>
        <w:t>(.) are invertible activation function and its inverse and,</w:t>
      </w:r>
    </w:p>
    <w:p w14:paraId="40B398CA" w14:textId="197707B8" w:rsidR="00A303AC" w:rsidRDefault="00C36CB9" w:rsidP="00E3618A">
      <w:pPr>
        <w:rPr>
          <w:rFonts w:cs="Times New Roman"/>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i2</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in</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p>
            <m:sSupPr>
              <m:ctrlPr>
                <w:rPr>
                  <w:rFonts w:ascii="Cambria Math" w:hAnsi="Cambria Math"/>
                  <w:i/>
                </w:rPr>
              </m:ctrlPr>
            </m:sSupPr>
            <m:e>
              <m:r>
                <m:rPr>
                  <m:sty m:val="p"/>
                </m:rPr>
                <w:rPr>
                  <w:rFonts w:ascii="Cambria Math" w:hAnsi="Cambria Math"/>
                </w:rPr>
                <m:t>Φ</m:t>
              </m:r>
            </m:e>
            <m:sup>
              <m:d>
                <m:dPr>
                  <m:ctrlPr>
                    <w:rPr>
                      <w:rFonts w:ascii="Cambria Math" w:hAnsi="Cambria Math"/>
                      <w:i/>
                    </w:rPr>
                  </m:ctrlPr>
                </m:dPr>
                <m:e>
                  <m:r>
                    <w:rPr>
                      <w:rFonts w:ascii="Cambria Math" w:hAnsi="Cambria Math"/>
                    </w:rPr>
                    <m:t>k</m:t>
                  </m:r>
                </m:e>
              </m:d>
            </m:sup>
          </m:sSup>
          <m:r>
            <m:rPr>
              <m:sty m:val="p"/>
            </m:rPr>
            <w:rPr>
              <w:rFonts w:cs="Times New Roman"/>
            </w:rPr>
            <w:br/>
          </m:r>
        </m:oMath>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=a</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r>
                <m:rPr>
                  <m:sty m:val="bi"/>
                </m:rPr>
                <w:rPr>
                  <w:rFonts w:ascii="Cambria Math" w:hAnsi="Cambria Math"/>
                </w:rPr>
                <m:t>z</m:t>
              </m:r>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e>
          </m:d>
        </m:oMath>
      </m:oMathPara>
    </w:p>
    <w:p w14:paraId="52B13D42" w14:textId="6B0F5B64" w:rsidR="009726CE" w:rsidRDefault="009726CE" w:rsidP="009726CE">
      <w:r>
        <w:t>SGD estimation is fine-tuned as follows:</w:t>
      </w:r>
    </w:p>
    <w:p w14:paraId="7A7232F0" w14:textId="26FF9D5F" w:rsidR="0029618D" w:rsidRDefault="00C36CB9" w:rsidP="009726CE">
      <m:oMathPara>
        <m:oMath>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func>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r>
            <w:rPr>
              <w:rFonts w:ascii="Cambria Math" w:hAnsi="Cambria Math" w:cs="Times New Roman"/>
            </w:rPr>
            <m:t>γ</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d>
          <m:r>
            <w:rPr>
              <w:rFonts w:ascii="Cambria Math" w:hAnsi="Cambria Math"/>
            </w:rPr>
            <m:t>,∀i,j</m:t>
          </m:r>
          <m:r>
            <m:rPr>
              <m:sty m:val="p"/>
            </m:rPr>
            <w:br/>
          </m:r>
        </m:oMath>
        <m:oMath>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func>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r>
            <w:rPr>
              <w:rFonts w:ascii="Cambria Math" w:hAnsi="Cambria Math" w:cs="Times New Roman"/>
            </w:rPr>
            <m:t>γ</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sup>
                  <m:r>
                    <w:rPr>
                      <w:rFonts w:ascii="Cambria Math" w:hAnsi="Cambria Math"/>
                    </w:rPr>
                    <m:t>2</m:t>
                  </m:r>
                </m:sup>
              </m:sSup>
            </m:den>
          </m:f>
          <m:r>
            <w:rPr>
              <w:rFonts w:ascii="Cambria Math" w:hAnsi="Cambria Math"/>
            </w:rPr>
            <m:t>,∀i</m:t>
          </m:r>
        </m:oMath>
      </m:oMathPara>
    </w:p>
    <w:p w14:paraId="7CCE6A19" w14:textId="0D6D5B2D" w:rsidR="003E3186" w:rsidRDefault="003E3186" w:rsidP="003E3186">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 xml:space="preserve">), the estimation equation of </w:t>
      </w:r>
      <w:r w:rsidRPr="003E3186">
        <w:rPr>
          <w:rFonts w:cs="Times New Roman"/>
          <w:i/>
        </w:rPr>
        <w:t>φ</w:t>
      </w:r>
      <w:r w:rsidR="00446E44" w:rsidRPr="00446E44">
        <w:rPr>
          <w:rFonts w:cs="Times New Roman"/>
          <w:i/>
          <w:vertAlign w:val="subscript"/>
        </w:rPr>
        <w:t>ij</w:t>
      </w:r>
      <w:r w:rsidR="002B63E1" w:rsidRPr="002B63E1">
        <w:rPr>
          <w:rFonts w:cs="Times New Roman"/>
          <w:vertAlign w:val="superscript"/>
        </w:rPr>
        <w:t>(</w:t>
      </w:r>
      <w:r w:rsidR="002B63E1" w:rsidRPr="002B63E1">
        <w:rPr>
          <w:rFonts w:cs="Times New Roman"/>
          <w:i/>
          <w:vertAlign w:val="superscript"/>
        </w:rPr>
        <w:t>k</w:t>
      </w:r>
      <w:r w:rsidR="002B63E1" w:rsidRPr="002B63E1">
        <w:rPr>
          <w:rFonts w:cs="Times New Roman"/>
          <w:vertAlign w:val="superscript"/>
        </w:rPr>
        <w:t>)</w:t>
      </w:r>
      <w:r>
        <w:t xml:space="preserve"> </w:t>
      </w:r>
      <w:r w:rsidR="00AA3131">
        <w:t>and</w:t>
      </w:r>
      <w:r w:rsidR="00AA3131" w:rsidRPr="00AA3131">
        <w:rPr>
          <w:rFonts w:cs="Times New Roman"/>
          <w:i/>
        </w:rPr>
        <w:t xml:space="preserve"> </w:t>
      </w:r>
      <w:r w:rsidR="00AA3131" w:rsidRPr="00DC729C">
        <w:rPr>
          <w:rFonts w:cs="Times New Roman"/>
          <w:i/>
        </w:rPr>
        <w:t>δ</w:t>
      </w:r>
      <w:r w:rsidR="00AA3131" w:rsidRPr="00DC729C">
        <w:rPr>
          <w:rFonts w:cs="Times New Roman"/>
          <w:i/>
          <w:vertAlign w:val="subscript"/>
        </w:rPr>
        <w:t>i</w:t>
      </w:r>
      <w:r w:rsidR="00AA3131" w:rsidRPr="00DC729C">
        <w:rPr>
          <w:rFonts w:cs="Times New Roman"/>
          <w:vertAlign w:val="superscript"/>
        </w:rPr>
        <w:t>(</w:t>
      </w:r>
      <w:r w:rsidR="00AA3131" w:rsidRPr="00DC729C">
        <w:rPr>
          <w:rFonts w:cs="Times New Roman"/>
          <w:i/>
          <w:vertAlign w:val="superscript"/>
        </w:rPr>
        <w:t>k</w:t>
      </w:r>
      <w:r w:rsidR="00AA3131" w:rsidRPr="00DC729C">
        <w:rPr>
          <w:rFonts w:cs="Times New Roman"/>
          <w:vertAlign w:val="superscript"/>
        </w:rPr>
        <w:t>)</w:t>
      </w:r>
      <w:r w:rsidR="00AA3131">
        <w:t xml:space="preserve"> </w:t>
      </w:r>
      <w:r>
        <w:t xml:space="preserve">is extended exactly as epoch estimation at every </w:t>
      </w:r>
      <w:r>
        <w:rPr>
          <w:i/>
        </w:rPr>
        <w:t>u</w:t>
      </w:r>
      <w:r w:rsidRPr="007C746E">
        <w:rPr>
          <w:vertAlign w:val="superscript"/>
        </w:rPr>
        <w:t>th</w:t>
      </w:r>
      <w:r>
        <w:t xml:space="preserve"> iteration of SGD with regard to log-likelihood gradient </w:t>
      </w:r>
      <w:r w:rsidR="00D853A1" w:rsidRPr="00377BCC">
        <w:rPr>
          <w:rFonts w:ascii="Cambria Math" w:hAnsi="Cambria Math" w:cs="Cambria Math"/>
        </w:rPr>
        <w:t>∇</w:t>
      </w:r>
      <w:r w:rsidR="00D853A1" w:rsidRPr="001565F5">
        <w:t>log</w:t>
      </w:r>
      <w:r w:rsidR="00D853A1" w:rsidRPr="001565F5">
        <w:rPr>
          <w:i/>
        </w:rPr>
        <w:t>P</w:t>
      </w:r>
      <w:r w:rsidR="00D853A1">
        <w:t>(</w:t>
      </w:r>
      <w:r w:rsidR="00D853A1" w:rsidRPr="00891000">
        <w:rPr>
          <w:i/>
        </w:rPr>
        <w:t>x</w:t>
      </w:r>
      <w:r w:rsidR="00D853A1" w:rsidRPr="00891000">
        <w:rPr>
          <w:i/>
          <w:vertAlign w:val="subscript"/>
        </w:rPr>
        <w:t>i</w:t>
      </w:r>
      <w:r w:rsidR="00D853A1" w:rsidRPr="003B4DCE">
        <w:rPr>
          <w:vertAlign w:val="superscript"/>
        </w:rPr>
        <w:t>(</w:t>
      </w:r>
      <w:r w:rsidR="00D853A1" w:rsidRPr="003B4DCE">
        <w:rPr>
          <w:i/>
          <w:vertAlign w:val="superscript"/>
        </w:rPr>
        <w:t>k</w:t>
      </w:r>
      <w:r w:rsidR="00D853A1" w:rsidRPr="003B4DCE">
        <w:rPr>
          <w:vertAlign w:val="superscript"/>
        </w:rPr>
        <w:t>)</w:t>
      </w:r>
      <w:r w:rsidR="00D853A1">
        <w:t xml:space="preserve"> | </w:t>
      </w:r>
      <w:r w:rsidR="00D853A1" w:rsidRPr="00891000">
        <w:rPr>
          <w:rFonts w:cs="Times New Roman"/>
          <w:i/>
        </w:rPr>
        <w:t>φ</w:t>
      </w:r>
      <w:r w:rsidR="00446E44" w:rsidRPr="00446E44">
        <w:rPr>
          <w:rFonts w:cs="Times New Roman"/>
          <w:i/>
          <w:vertAlign w:val="subscript"/>
        </w:rPr>
        <w:t>i</w:t>
      </w:r>
      <w:r w:rsidR="00D853A1" w:rsidRPr="00891000">
        <w:rPr>
          <w:i/>
          <w:vertAlign w:val="subscript"/>
        </w:rPr>
        <w:t>j</w:t>
      </w:r>
      <w:r w:rsidR="00D853A1" w:rsidRPr="003B4DCE">
        <w:rPr>
          <w:vertAlign w:val="superscript"/>
        </w:rPr>
        <w:t>(</w:t>
      </w:r>
      <w:r w:rsidR="00D853A1" w:rsidRPr="003B4DCE">
        <w:rPr>
          <w:i/>
          <w:vertAlign w:val="superscript"/>
        </w:rPr>
        <w:t>k</w:t>
      </w:r>
      <w:r w:rsidR="00D853A1" w:rsidRPr="003B4DCE">
        <w:rPr>
          <w:vertAlign w:val="superscript"/>
        </w:rPr>
        <w:t>)</w:t>
      </w:r>
      <w:r w:rsidR="00852B1D">
        <w:t xml:space="preserve">, </w:t>
      </w:r>
      <w:r w:rsidR="00852B1D" w:rsidRPr="00DC729C">
        <w:rPr>
          <w:rFonts w:cs="Times New Roman"/>
          <w:i/>
        </w:rPr>
        <w:t>δ</w:t>
      </w:r>
      <w:r w:rsidR="00852B1D" w:rsidRPr="00DC729C">
        <w:rPr>
          <w:rFonts w:cs="Times New Roman"/>
          <w:i/>
          <w:vertAlign w:val="subscript"/>
        </w:rPr>
        <w:t>i</w:t>
      </w:r>
      <w:r w:rsidR="00852B1D" w:rsidRPr="00DC729C">
        <w:rPr>
          <w:rFonts w:cs="Times New Roman"/>
          <w:vertAlign w:val="superscript"/>
        </w:rPr>
        <w:t>(</w:t>
      </w:r>
      <w:r w:rsidR="00852B1D" w:rsidRPr="00DC729C">
        <w:rPr>
          <w:rFonts w:cs="Times New Roman"/>
          <w:i/>
          <w:vertAlign w:val="superscript"/>
        </w:rPr>
        <w:t>k</w:t>
      </w:r>
      <w:r w:rsidR="00852B1D" w:rsidRPr="00DC729C">
        <w:rPr>
          <w:rFonts w:cs="Times New Roman"/>
          <w:vertAlign w:val="superscript"/>
        </w:rPr>
        <w:t>)</w:t>
      </w:r>
      <w:r w:rsidR="00852B1D">
        <w:t>):</w:t>
      </w:r>
    </w:p>
    <w:p w14:paraId="1D865DE5" w14:textId="3D3FBBA8" w:rsidR="00242EDC" w:rsidRDefault="00C36CB9" w:rsidP="003E3186">
      <m:oMathPara>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func>
            </m:e>
          </m:nary>
          <m: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e>
          </m:d>
          <m:r>
            <w:rPr>
              <w:rFonts w:ascii="Cambria Math" w:hAnsi="Cambria Math" w:cs="Times New Roman"/>
            </w:rPr>
            <m:t>,∀i,j</m:t>
          </m:r>
          <m:r>
            <m:rPr>
              <m:sty m:val="p"/>
            </m:rPr>
            <w:br/>
          </m:r>
        </m:oMath>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func>
            </m:e>
          </m:nary>
          <m: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r>
            <w:rPr>
              <w:rFonts w:ascii="Cambria Math" w:hAnsi="Cambria Math" w:cs="Times New Roman"/>
            </w:rPr>
            <m:t>,∀i</m:t>
          </m:r>
        </m:oMath>
      </m:oMathPara>
    </w:p>
    <w:p w14:paraId="557895E3" w14:textId="37FB9C68" w:rsidR="002B63E1" w:rsidRDefault="00D853A1" w:rsidP="002B63E1">
      <w:r>
        <w:t>Where (</w:t>
      </w:r>
      <w:r w:rsidRPr="00D853A1">
        <w:rPr>
          <w:i/>
        </w:rPr>
        <w:t>x</w:t>
      </w:r>
      <w:r w:rsidRPr="00D853A1">
        <w:rPr>
          <w:i/>
          <w:vertAlign w:val="subscript"/>
        </w:rPr>
        <w:t>i</w:t>
      </w:r>
      <w:r w:rsidRPr="00D853A1">
        <w:rPr>
          <w:vertAlign w:val="superscript"/>
        </w:rPr>
        <w:t>(</w:t>
      </w:r>
      <w:r w:rsidRPr="00D853A1">
        <w:rPr>
          <w:i/>
          <w:vertAlign w:val="superscript"/>
        </w:rPr>
        <w:t>k</w:t>
      </w:r>
      <w:r w:rsidRPr="00D853A1">
        <w:rPr>
          <w:vertAlign w:val="superscript"/>
        </w:rPr>
        <w:t>)</w:t>
      </w:r>
      <w:r>
        <w:t>)</w:t>
      </w:r>
      <w:r w:rsidRPr="00D853A1">
        <w:rPr>
          <w:vertAlign w:val="superscript"/>
        </w:rPr>
        <w:t>(</w:t>
      </w:r>
      <w:r w:rsidRPr="00D853A1">
        <w:rPr>
          <w:i/>
          <w:vertAlign w:val="superscript"/>
        </w:rPr>
        <w:t>v</w:t>
      </w:r>
      <w:r w:rsidRPr="00D853A1">
        <w:rPr>
          <w:vertAlign w:val="superscript"/>
        </w:rPr>
        <w:t>)</w:t>
      </w:r>
      <w:r>
        <w:t xml:space="preserve"> is the </w:t>
      </w:r>
      <w:r w:rsidRPr="00D853A1">
        <w:rPr>
          <w:i/>
        </w:rPr>
        <w:t>i</w:t>
      </w:r>
      <w:r w:rsidRPr="00D853A1">
        <w:rPr>
          <w:vertAlign w:val="superscript"/>
        </w:rPr>
        <w:t>th</w:t>
      </w:r>
      <w:r>
        <w:t xml:space="preserve"> element of </w:t>
      </w:r>
      <w:r w:rsidRPr="00D853A1">
        <w:rPr>
          <w:b/>
          <w:i/>
        </w:rPr>
        <w:t>x</w:t>
      </w:r>
      <w:r w:rsidRPr="00D853A1">
        <w:rPr>
          <w:vertAlign w:val="superscript"/>
        </w:rPr>
        <w:t>(</w:t>
      </w:r>
      <w:r w:rsidRPr="00D853A1">
        <w:rPr>
          <w:i/>
          <w:vertAlign w:val="superscript"/>
        </w:rPr>
        <w:t>v</w:t>
      </w:r>
      <w:r w:rsidRPr="00D853A1">
        <w:rPr>
          <w:vertAlign w:val="superscript"/>
        </w:rPr>
        <w:t>)</w:t>
      </w:r>
      <w:r>
        <w:t xml:space="preserve"> in epoch with regard to inversed generator </w:t>
      </w:r>
      <w:r w:rsidRPr="005D2E13">
        <w:rPr>
          <w:i/>
        </w:rPr>
        <w:t>f</w:t>
      </w:r>
      <w:r w:rsidRPr="005D2E13">
        <w:rPr>
          <w:i/>
          <w:vertAlign w:val="subscript"/>
        </w:rPr>
        <w:t>k</w:t>
      </w:r>
      <w:r w:rsidRPr="005D2E13">
        <w:rPr>
          <w:vertAlign w:val="superscript"/>
        </w:rPr>
        <w:t>–1</w:t>
      </w:r>
      <w:r>
        <w:t>.</w:t>
      </w:r>
      <w:r w:rsidR="002B63E1" w:rsidRPr="002B63E1">
        <w:t xml:space="preserve"> </w:t>
      </w:r>
      <w:r w:rsidR="002B63E1">
        <w:t>As a result, finite NL trained with SGD is specified as follows:</w:t>
      </w:r>
    </w:p>
    <w:p w14:paraId="0E1AF857" w14:textId="7519C86E" w:rsidR="002B63E1" w:rsidRDefault="002B63E1" w:rsidP="002B63E1">
      <w:pPr>
        <w:rPr>
          <w:rFonts w:cs="Times New Roman"/>
        </w:rPr>
      </w:pPr>
      <w:r>
        <w:t xml:space="preserve">Initialize </w:t>
      </w:r>
      <w:r>
        <w:rPr>
          <w:rFonts w:cs="Times New Roman"/>
        </w:rPr>
        <w:t xml:space="preserve">all </w:t>
      </w:r>
      <w:r w:rsidRPr="003E3186">
        <w:rPr>
          <w:rFonts w:cs="Times New Roman"/>
          <w:i/>
        </w:rPr>
        <w:t>φ</w:t>
      </w:r>
      <w:r w:rsidR="00446E44" w:rsidRPr="00446E44">
        <w:rPr>
          <w:rFonts w:cs="Times New Roman"/>
          <w:i/>
          <w:vertAlign w:val="subscript"/>
        </w:rPr>
        <w:t>ij</w:t>
      </w:r>
      <w:r w:rsidRPr="002B63E1">
        <w:rPr>
          <w:rFonts w:cs="Times New Roman"/>
          <w:vertAlign w:val="superscript"/>
        </w:rPr>
        <w:t>(</w:t>
      </w:r>
      <w:r w:rsidRPr="002B63E1">
        <w:rPr>
          <w:rFonts w:cs="Times New Roman"/>
          <w:i/>
          <w:vertAlign w:val="superscript"/>
        </w:rPr>
        <w:t>k</w:t>
      </w:r>
      <w:r w:rsidRPr="002B63E1">
        <w:rPr>
          <w:rFonts w:cs="Times New Roman"/>
          <w:vertAlign w:val="superscript"/>
        </w:rPr>
        <w:t>)</w:t>
      </w:r>
      <w:r w:rsidR="00852B1D">
        <w:t xml:space="preserve">, </w:t>
      </w:r>
      <w:r w:rsidR="00852B1D" w:rsidRPr="00DC729C">
        <w:rPr>
          <w:rFonts w:cs="Times New Roman"/>
          <w:i/>
        </w:rPr>
        <w:t>δ</w:t>
      </w:r>
      <w:r w:rsidR="00852B1D" w:rsidRPr="00DC729C">
        <w:rPr>
          <w:rFonts w:cs="Times New Roman"/>
          <w:i/>
          <w:vertAlign w:val="subscript"/>
        </w:rPr>
        <w:t>i</w:t>
      </w:r>
      <w:r w:rsidR="00852B1D" w:rsidRPr="00DC729C">
        <w:rPr>
          <w:rFonts w:cs="Times New Roman"/>
          <w:vertAlign w:val="superscript"/>
        </w:rPr>
        <w:t>(</w:t>
      </w:r>
      <w:r w:rsidR="00852B1D" w:rsidRPr="00DC729C">
        <w:rPr>
          <w:rFonts w:cs="Times New Roman"/>
          <w:i/>
          <w:vertAlign w:val="superscript"/>
        </w:rPr>
        <w:t>k</w:t>
      </w:r>
      <w:r w:rsidR="00852B1D" w:rsidRPr="00DC729C">
        <w:rPr>
          <w:rFonts w:cs="Times New Roman"/>
          <w:vertAlign w:val="superscript"/>
        </w:rPr>
        <w:t>)</w:t>
      </w:r>
      <w:r w:rsidR="00852B1D">
        <w:rPr>
          <w:rFonts w:cs="Times New Roman"/>
        </w:rPr>
        <w:t xml:space="preserve"> a</w:t>
      </w:r>
      <w:r>
        <w:rPr>
          <w:rFonts w:cs="Times New Roman"/>
        </w:rPr>
        <w:t xml:space="preserve">nd set </w:t>
      </w:r>
      <w:r>
        <w:rPr>
          <w:rFonts w:cs="Times New Roman"/>
          <w:i/>
        </w:rPr>
        <w:t>u</w:t>
      </w:r>
      <w:r>
        <w:rPr>
          <w:rFonts w:cs="Times New Roman"/>
        </w:rPr>
        <w:t xml:space="preserve"> = 0.</w:t>
      </w:r>
    </w:p>
    <w:p w14:paraId="3BB5D109" w14:textId="77777777" w:rsidR="002B63E1" w:rsidRDefault="002B63E1" w:rsidP="002B63E1">
      <w:pPr>
        <w:rPr>
          <w:rFonts w:cs="Times New Roman"/>
        </w:rPr>
      </w:pPr>
      <w:r>
        <w:rPr>
          <w:rFonts w:cs="Times New Roman"/>
        </w:rPr>
        <w:t>Repeat</w:t>
      </w:r>
    </w:p>
    <w:p w14:paraId="49211F49" w14:textId="77777777" w:rsidR="002B63E1" w:rsidRDefault="002B63E1" w:rsidP="002B63E1">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430D5A64" w14:textId="1FA40E69" w:rsidR="0064285B" w:rsidRDefault="00C36CB9" w:rsidP="007A0CED">
      <m:oMathPara>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e>
          </m:d>
          <m:r>
            <w:rPr>
              <w:rFonts w:ascii="Cambria Math" w:hAnsi="Cambria Math" w:cs="Times New Roman"/>
            </w:rPr>
            <m:t>,∀i,j</m:t>
          </m:r>
          <m:r>
            <m:rPr>
              <m:sty m:val="p"/>
            </m:rPr>
            <w:br/>
          </m:r>
        </m:oMath>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r>
            <w:rPr>
              <w:rFonts w:ascii="Cambria Math" w:hAnsi="Cambria Math" w:cs="Times New Roman"/>
            </w:rPr>
            <m:t>,∀i</m:t>
          </m:r>
        </m:oMath>
      </m:oMathPara>
    </w:p>
    <w:p w14:paraId="47B549EB" w14:textId="6525E816" w:rsidR="002B63E1" w:rsidRPr="00C3288F" w:rsidRDefault="002B63E1" w:rsidP="002B63E1">
      <w:pPr>
        <w:ind w:left="360"/>
        <w:rPr>
          <w:rFonts w:cs="Times New Roman"/>
        </w:rPr>
      </w:pPr>
      <w:r>
        <w:rPr>
          <w:rFonts w:cs="Times New Roman"/>
        </w:rPr>
        <w:t xml:space="preserve">Increase </w:t>
      </w:r>
      <w:r>
        <w:rPr>
          <w:rFonts w:cs="Times New Roman"/>
          <w:i/>
        </w:rPr>
        <w:t>u</w:t>
      </w:r>
      <w:r>
        <w:rPr>
          <w:rFonts w:cs="Times New Roman"/>
        </w:rPr>
        <w:t xml:space="preserve"> = </w:t>
      </w:r>
      <w:r>
        <w:rPr>
          <w:rFonts w:cs="Times New Roman"/>
          <w:i/>
        </w:rPr>
        <w:t xml:space="preserve">u </w:t>
      </w:r>
      <w:r w:rsidRPr="00C3288F">
        <w:rPr>
          <w:rFonts w:cs="Times New Roman"/>
          <w:i/>
        </w:rPr>
        <w:t>+</w:t>
      </w:r>
      <w:r w:rsidRPr="00C3288F">
        <w:rPr>
          <w:rFonts w:cs="Times New Roman"/>
        </w:rPr>
        <w:t xml:space="preserve"> 1</w:t>
      </w:r>
      <w:r>
        <w:rPr>
          <w:rFonts w:cs="Times New Roman"/>
        </w:rPr>
        <w:t>.</w:t>
      </w:r>
    </w:p>
    <w:p w14:paraId="10E18894" w14:textId="77777777" w:rsidR="002B63E1" w:rsidRDefault="002B63E1" w:rsidP="002B63E1">
      <w:pPr>
        <w:rPr>
          <w:rFonts w:cs="Times New Roman"/>
        </w:rPr>
      </w:pPr>
      <w:r>
        <w:rPr>
          <w:rFonts w:cs="Times New Roman"/>
        </w:rPr>
        <w:t>Until some terminating conditions are met.</w:t>
      </w:r>
    </w:p>
    <w:p w14:paraId="37413ED4" w14:textId="42C019F5" w:rsidR="002B63E1" w:rsidRDefault="002B63E1" w:rsidP="002B63E1">
      <w:pPr>
        <w:ind w:firstLine="360"/>
        <w:rPr>
          <w:rFonts w:cs="Times New Roman"/>
        </w:rPr>
      </w:pPr>
      <w:r>
        <w:rPr>
          <w:rFonts w:cs="Times New Roman"/>
        </w:rPr>
        <w:t xml:space="preserve">Note, a terminating condition is customized, for example, parameters </w:t>
      </w:r>
      <w:r w:rsidR="00AA3131" w:rsidRPr="003E3186">
        <w:rPr>
          <w:rFonts w:cs="Times New Roman"/>
          <w:i/>
        </w:rPr>
        <w:t>φ</w:t>
      </w:r>
      <w:r w:rsidR="00AA3131" w:rsidRPr="00446E44">
        <w:rPr>
          <w:rFonts w:cs="Times New Roman"/>
          <w:i/>
          <w:vertAlign w:val="subscript"/>
        </w:rPr>
        <w:t>ij</w:t>
      </w:r>
      <w:r w:rsidR="00AA3131" w:rsidRPr="002B63E1">
        <w:rPr>
          <w:rFonts w:cs="Times New Roman"/>
          <w:vertAlign w:val="superscript"/>
        </w:rPr>
        <w:t>(</w:t>
      </w:r>
      <w:r w:rsidR="00AA3131" w:rsidRPr="002B63E1">
        <w:rPr>
          <w:rFonts w:cs="Times New Roman"/>
          <w:i/>
          <w:vertAlign w:val="superscript"/>
        </w:rPr>
        <w:t>k</w:t>
      </w:r>
      <w:r w:rsidR="00AA3131" w:rsidRPr="002B63E1">
        <w:rPr>
          <w:rFonts w:cs="Times New Roman"/>
          <w:vertAlign w:val="superscript"/>
        </w:rPr>
        <w:t>)</w:t>
      </w:r>
      <w:r w:rsidR="00AA3131">
        <w:t xml:space="preserve"> and</w:t>
      </w:r>
      <w:r w:rsidR="00AA3131" w:rsidRPr="00AA3131">
        <w:rPr>
          <w:rFonts w:cs="Times New Roman"/>
          <w:i/>
        </w:rPr>
        <w:t xml:space="preserve"> </w:t>
      </w:r>
      <w:r w:rsidR="00AA3131" w:rsidRPr="00DC729C">
        <w:rPr>
          <w:rFonts w:cs="Times New Roman"/>
          <w:i/>
        </w:rPr>
        <w:t>δ</w:t>
      </w:r>
      <w:r w:rsidR="00AA3131" w:rsidRPr="00DC729C">
        <w:rPr>
          <w:rFonts w:cs="Times New Roman"/>
          <w:i/>
          <w:vertAlign w:val="subscript"/>
        </w:rPr>
        <w:t>i</w:t>
      </w:r>
      <w:r w:rsidR="00AA3131" w:rsidRPr="00DC729C">
        <w:rPr>
          <w:rFonts w:cs="Times New Roman"/>
          <w:vertAlign w:val="superscript"/>
        </w:rPr>
        <w:t>(</w:t>
      </w:r>
      <w:r w:rsidR="00AA3131" w:rsidRPr="00DC729C">
        <w:rPr>
          <w:rFonts w:cs="Times New Roman"/>
          <w:i/>
          <w:vertAlign w:val="superscript"/>
        </w:rPr>
        <w:t>k</w:t>
      </w:r>
      <w:r w:rsidR="00AA3131" w:rsidRPr="00DC729C">
        <w:rPr>
          <w:rFonts w:cs="Times New Roman"/>
          <w:vertAlign w:val="superscript"/>
        </w:rPr>
        <w:t>)</w:t>
      </w:r>
      <w:r>
        <w:rPr>
          <w:rFonts w:cs="Times New Roman"/>
        </w:rPr>
        <w:t xml:space="preserve"> are not changed significantly or there is no more coming epoch </w:t>
      </w:r>
      <w:r>
        <w:rPr>
          <w:rFonts w:cs="Times New Roman"/>
          <w:b/>
          <w:i/>
        </w:rPr>
        <w:t>X</w:t>
      </w:r>
      <w:r>
        <w:rPr>
          <w:rFonts w:cs="Times New Roman"/>
        </w:rPr>
        <w:t xml:space="preserve">. Moreover, the index </w:t>
      </w:r>
      <w:r>
        <w:rPr>
          <w:rFonts w:cs="Times New Roman"/>
          <w:i/>
        </w:rPr>
        <w:t>u</w:t>
      </w:r>
      <w:r>
        <w:rPr>
          <w:rFonts w:cs="Times New Roman"/>
        </w:rPr>
        <w:t xml:space="preserve"> indicates time point as well as iteration of SGD.</w:t>
      </w:r>
      <w:r w:rsidR="002E0244" w:rsidRPr="002E0244">
        <w:rPr>
          <w:rFonts w:cs="Times New Roman"/>
        </w:rPr>
        <w:t xml:space="preserve"> </w:t>
      </w:r>
      <w:r w:rsidR="002E0244">
        <w:rPr>
          <w:rFonts w:cs="Times New Roman"/>
        </w:rPr>
        <w:t xml:space="preserve">After finite NL is trained, it can generate new data </w:t>
      </w:r>
      <w:r w:rsidR="002E0244" w:rsidRPr="002E0244">
        <w:rPr>
          <w:rFonts w:cs="Times New Roman"/>
          <w:b/>
          <w:i/>
        </w:rPr>
        <w:t>x</w:t>
      </w:r>
      <w:r w:rsidR="002E0244">
        <w:rPr>
          <w:rFonts w:cs="Times New Roman"/>
        </w:rPr>
        <w:t xml:space="preserve">’ by generator </w:t>
      </w:r>
      <w:r w:rsidR="002E0244" w:rsidRPr="0080300D">
        <w:rPr>
          <w:rFonts w:cs="Times New Roman"/>
          <w:i/>
        </w:rPr>
        <w:t>g</w:t>
      </w:r>
      <w:r w:rsidR="002E0244">
        <w:rPr>
          <w:rFonts w:cs="Times New Roman"/>
        </w:rPr>
        <w:t>(</w:t>
      </w:r>
      <w:r w:rsidR="002E0244" w:rsidRPr="0080300D">
        <w:rPr>
          <w:rFonts w:cs="Times New Roman"/>
          <w:b/>
        </w:rPr>
        <w:t>z</w:t>
      </w:r>
      <w:r w:rsidR="002E0244">
        <w:rPr>
          <w:rFonts w:cs="Times New Roman"/>
        </w:rPr>
        <w:t xml:space="preserve"> | Φ) = </w:t>
      </w:r>
      <w:r w:rsidR="002E0244" w:rsidRPr="002E0244">
        <w:rPr>
          <w:rFonts w:cs="Times New Roman"/>
          <w:b/>
          <w:i/>
        </w:rPr>
        <w:t>x</w:t>
      </w:r>
      <w:r w:rsidR="002E0244">
        <w:rPr>
          <w:rFonts w:cs="Times New Roman"/>
        </w:rPr>
        <w:t xml:space="preserve">’ with any </w:t>
      </w:r>
      <w:r w:rsidR="002E0244" w:rsidRPr="0080300D">
        <w:rPr>
          <w:rFonts w:cs="Times New Roman"/>
          <w:b/>
        </w:rPr>
        <w:t>z</w:t>
      </w:r>
      <w:r w:rsidR="002E0244">
        <w:rPr>
          <w:rFonts w:cs="Times New Roman"/>
        </w:rPr>
        <w:t xml:space="preserve"> randomized </w:t>
      </w:r>
      <w:r w:rsidR="002E0244">
        <w:t xml:space="preserve">from standard normal distribution with mean </w:t>
      </w:r>
      <w:r w:rsidR="002E0244" w:rsidRPr="002F6CEF">
        <w:rPr>
          <w:b/>
        </w:rPr>
        <w:t>0</w:t>
      </w:r>
      <w:r w:rsidR="002E0244">
        <w:t xml:space="preserve"> and variance 1.</w:t>
      </w:r>
    </w:p>
    <w:p w14:paraId="04C44D3C" w14:textId="4A072E72" w:rsidR="00B378B3" w:rsidRDefault="00B378B3" w:rsidP="009D621A">
      <w:pPr>
        <w:ind w:firstLine="360"/>
      </w:pPr>
      <w:r>
        <w:t xml:space="preserve">Because it is not easy to calculate </w:t>
      </w:r>
      <w:r w:rsidR="00424EB2">
        <w:rPr>
          <w:rFonts w:cs="Times New Roman"/>
        </w:rPr>
        <w:t xml:space="preserve">inversed gradient </w:t>
      </w:r>
      <w:r w:rsidR="00424EB2" w:rsidRPr="00377BCC">
        <w:rPr>
          <w:rFonts w:ascii="Cambria Math" w:hAnsi="Cambria Math" w:cs="Cambria Math"/>
        </w:rPr>
        <w:t>∇</w:t>
      </w:r>
      <w:r w:rsidR="00424EB2" w:rsidRPr="00404B04">
        <w:rPr>
          <w:rFonts w:cs="Times New Roman"/>
          <w:b/>
          <w:i/>
          <w:vertAlign w:val="subscript"/>
        </w:rPr>
        <w:t>x</w:t>
      </w:r>
      <w:r w:rsidR="00424EB2" w:rsidRPr="001F19F6">
        <w:rPr>
          <w:rFonts w:cs="Times New Roman"/>
          <w:i/>
        </w:rPr>
        <w:t>g</w:t>
      </w:r>
      <w:r w:rsidR="00424EB2" w:rsidRPr="001F19F6">
        <w:rPr>
          <w:rFonts w:cs="Times New Roman"/>
          <w:vertAlign w:val="superscript"/>
        </w:rPr>
        <w:t>–1</w:t>
      </w:r>
      <w:r w:rsidR="00424EB2" w:rsidRPr="001F19F6">
        <w:rPr>
          <w:rFonts w:cs="Times New Roman"/>
        </w:rPr>
        <w:t>(</w:t>
      </w:r>
      <w:r w:rsidR="00424EB2" w:rsidRPr="001F19F6">
        <w:rPr>
          <w:rFonts w:cs="Times New Roman"/>
          <w:b/>
          <w:i/>
        </w:rPr>
        <w:t>x</w:t>
      </w:r>
      <w:r w:rsidR="00424EB2" w:rsidRPr="001F19F6">
        <w:rPr>
          <w:rFonts w:cs="Times New Roman"/>
        </w:rPr>
        <w:t xml:space="preserve"> | Φ)</w:t>
      </w:r>
      <w:r>
        <w:t xml:space="preserve"> as well as its determinant |</w:t>
      </w:r>
      <w:r w:rsidR="00424EB2" w:rsidRPr="00377BCC">
        <w:rPr>
          <w:rFonts w:ascii="Cambria Math" w:hAnsi="Cambria Math" w:cs="Cambria Math"/>
        </w:rPr>
        <w:t>∇</w:t>
      </w:r>
      <w:r w:rsidR="00424EB2" w:rsidRPr="00404B04">
        <w:rPr>
          <w:rFonts w:cs="Times New Roman"/>
          <w:b/>
          <w:i/>
          <w:vertAlign w:val="subscript"/>
        </w:rPr>
        <w:t>x</w:t>
      </w:r>
      <w:r w:rsidR="00424EB2" w:rsidRPr="001F19F6">
        <w:rPr>
          <w:rFonts w:cs="Times New Roman"/>
          <w:i/>
        </w:rPr>
        <w:t>g</w:t>
      </w:r>
      <w:r w:rsidR="00424EB2" w:rsidRPr="001F19F6">
        <w:rPr>
          <w:rFonts w:cs="Times New Roman"/>
          <w:vertAlign w:val="superscript"/>
        </w:rPr>
        <w:t>–1</w:t>
      </w:r>
      <w:r w:rsidR="00424EB2" w:rsidRPr="001F19F6">
        <w:rPr>
          <w:rFonts w:cs="Times New Roman"/>
        </w:rPr>
        <w:t>(</w:t>
      </w:r>
      <w:r w:rsidR="00424EB2" w:rsidRPr="001F19F6">
        <w:rPr>
          <w:rFonts w:cs="Times New Roman"/>
          <w:b/>
          <w:i/>
        </w:rPr>
        <w:t>x</w:t>
      </w:r>
      <w:r w:rsidR="00424EB2" w:rsidRPr="001F19F6">
        <w:rPr>
          <w:rFonts w:cs="Times New Roman"/>
        </w:rPr>
        <w:t xml:space="preserve"> | Φ)</w:t>
      </w:r>
      <w:r>
        <w:t xml:space="preserve">| according to finite NL except the decomposition </w:t>
      </w:r>
      <w:r w:rsidR="009D621A">
        <w:t xml:space="preserve">technique </w:t>
      </w:r>
      <w:r>
        <w:t xml:space="preserve">above of entire matrix parameter </w:t>
      </w:r>
      <w:r>
        <w:rPr>
          <w:rFonts w:cs="Times New Roman"/>
        </w:rPr>
        <w:t>Φ into partial vector parameter</w:t>
      </w:r>
      <w:r w:rsidR="00446E44">
        <w:rPr>
          <w:rFonts w:cs="Times New Roman"/>
        </w:rPr>
        <w:t>s</w:t>
      </w:r>
      <w:r w:rsidRPr="00B378B3">
        <w:rPr>
          <w:rFonts w:cs="Times New Roman"/>
          <w:i/>
        </w:rPr>
        <w:t xml:space="preserve"> </w:t>
      </w:r>
      <w:r w:rsidRPr="003E3186">
        <w:rPr>
          <w:rFonts w:cs="Times New Roman"/>
          <w:i/>
        </w:rPr>
        <w:t>φ</w:t>
      </w:r>
      <w:r w:rsidR="00446E44" w:rsidRPr="00446E44">
        <w:rPr>
          <w:rFonts w:cs="Times New Roman"/>
          <w:i/>
          <w:vertAlign w:val="subscript"/>
        </w:rPr>
        <w:t>i</w:t>
      </w:r>
      <w:r w:rsidRPr="002B63E1">
        <w:rPr>
          <w:rFonts w:cs="Times New Roman"/>
          <w:vertAlign w:val="superscript"/>
        </w:rPr>
        <w:t>(</w:t>
      </w:r>
      <w:r w:rsidRPr="002B63E1">
        <w:rPr>
          <w:rFonts w:cs="Times New Roman"/>
          <w:i/>
          <w:vertAlign w:val="superscript"/>
        </w:rPr>
        <w:t>k</w:t>
      </w:r>
      <w:r w:rsidRPr="002B63E1">
        <w:rPr>
          <w:rFonts w:cs="Times New Roman"/>
          <w:vertAlign w:val="superscript"/>
        </w:rPr>
        <w:t>)</w:t>
      </w:r>
      <w:r>
        <w:rPr>
          <w:rFonts w:cs="Times New Roman"/>
        </w:rPr>
        <w:t>, there is technique called real RVP</w:t>
      </w:r>
      <w:r w:rsidR="009D621A">
        <w:rPr>
          <w:rFonts w:cs="Times New Roman"/>
        </w:rPr>
        <w:t xml:space="preserve"> </w:t>
      </w:r>
      <w:sdt>
        <w:sdtPr>
          <w:rPr>
            <w:rFonts w:cs="Times New Roman"/>
          </w:rPr>
          <w:id w:val="1201215767"/>
          <w:citation/>
        </w:sdtPr>
        <w:sdtEndPr/>
        <w:sdtContent>
          <w:r w:rsidR="00C96005">
            <w:rPr>
              <w:rFonts w:cs="Times New Roman"/>
            </w:rPr>
            <w:fldChar w:fldCharType="begin"/>
          </w:r>
          <w:r w:rsidR="00C96005">
            <w:rPr>
              <w:rFonts w:cs="Times New Roman"/>
            </w:rPr>
            <w:instrText xml:space="preserve">CITATION Ruthotto21DGM \p 9 \l 1033 </w:instrText>
          </w:r>
          <w:r w:rsidR="00C96005">
            <w:rPr>
              <w:rFonts w:cs="Times New Roman"/>
            </w:rPr>
            <w:fldChar w:fldCharType="separate"/>
          </w:r>
          <w:r w:rsidR="00C96005" w:rsidRPr="00C96005">
            <w:rPr>
              <w:rFonts w:cs="Times New Roman"/>
              <w:noProof/>
            </w:rPr>
            <w:t>(Ruthotto &amp; Haber, 2021, p. 9)</w:t>
          </w:r>
          <w:r w:rsidR="00C96005">
            <w:rPr>
              <w:rFonts w:cs="Times New Roman"/>
            </w:rPr>
            <w:fldChar w:fldCharType="end"/>
          </w:r>
        </w:sdtContent>
      </w:sdt>
      <w:r w:rsidR="00C96005">
        <w:rPr>
          <w:rFonts w:cs="Times New Roman"/>
        </w:rPr>
        <w:t xml:space="preserve"> </w:t>
      </w:r>
      <w:r w:rsidR="009D621A">
        <w:rPr>
          <w:rFonts w:cs="Times New Roman"/>
        </w:rPr>
        <w:t xml:space="preserve">which defines each layer or partial generator </w:t>
      </w:r>
      <w:r w:rsidR="009D621A" w:rsidRPr="00F1443C">
        <w:rPr>
          <w:i/>
        </w:rPr>
        <w:t>f</w:t>
      </w:r>
      <w:r w:rsidR="009D621A" w:rsidRPr="00F1443C">
        <w:rPr>
          <w:i/>
          <w:vertAlign w:val="subscript"/>
        </w:rPr>
        <w:t>k</w:t>
      </w:r>
      <w:r w:rsidR="009D621A">
        <w:t>(</w:t>
      </w:r>
      <w:r w:rsidR="009D621A" w:rsidRPr="00C96005">
        <w:rPr>
          <w:b/>
        </w:rPr>
        <w:t>z</w:t>
      </w:r>
      <w:r w:rsidR="00C96005" w:rsidRPr="00C96005">
        <w:rPr>
          <w:vertAlign w:val="superscript"/>
        </w:rPr>
        <w:t>(</w:t>
      </w:r>
      <w:r w:rsidR="009D621A" w:rsidRPr="00C96005">
        <w:rPr>
          <w:i/>
          <w:vertAlign w:val="superscript"/>
        </w:rPr>
        <w:t>k</w:t>
      </w:r>
      <w:r w:rsidR="00C96005" w:rsidRPr="00C96005">
        <w:rPr>
          <w:vertAlign w:val="superscript"/>
        </w:rPr>
        <w:t>)</w:t>
      </w:r>
      <w:r w:rsidR="009D621A">
        <w:t xml:space="preserve">) by special way where </w:t>
      </w:r>
      <w:r w:rsidR="00C96005" w:rsidRPr="00C96005">
        <w:rPr>
          <w:b/>
        </w:rPr>
        <w:t>z</w:t>
      </w:r>
      <w:r w:rsidR="00C96005" w:rsidRPr="00C96005">
        <w:rPr>
          <w:vertAlign w:val="superscript"/>
        </w:rPr>
        <w:t>(</w:t>
      </w:r>
      <w:r w:rsidR="00C96005" w:rsidRPr="00C96005">
        <w:rPr>
          <w:i/>
          <w:vertAlign w:val="superscript"/>
        </w:rPr>
        <w:t>k</w:t>
      </w:r>
      <w:r w:rsidR="00C96005" w:rsidRPr="00C96005">
        <w:rPr>
          <w:vertAlign w:val="superscript"/>
        </w:rPr>
        <w:t>)</w:t>
      </w:r>
      <w:r w:rsidR="009D621A">
        <w:t xml:space="preserve"> is split into </w:t>
      </w:r>
      <w:r w:rsidR="00C96005">
        <w:t xml:space="preserve">two parts such as </w:t>
      </w:r>
      <w:r w:rsidR="00C96005" w:rsidRPr="00C96005">
        <w:rPr>
          <w:b/>
        </w:rPr>
        <w:t>z</w:t>
      </w:r>
      <w:r w:rsidR="00C96005" w:rsidRPr="00C96005">
        <w:rPr>
          <w:vertAlign w:val="subscript"/>
        </w:rPr>
        <w:t>1</w:t>
      </w:r>
      <w:r w:rsidR="00C96005" w:rsidRPr="00C96005">
        <w:rPr>
          <w:vertAlign w:val="superscript"/>
        </w:rPr>
        <w:t>(</w:t>
      </w:r>
      <w:r w:rsidR="00C96005" w:rsidRPr="00C96005">
        <w:rPr>
          <w:i/>
          <w:vertAlign w:val="superscript"/>
        </w:rPr>
        <w:t>k</w:t>
      </w:r>
      <w:r w:rsidR="00C96005" w:rsidRPr="00C96005">
        <w:rPr>
          <w:vertAlign w:val="superscript"/>
        </w:rPr>
        <w:t>)</w:t>
      </w:r>
      <w:r w:rsidR="00C96005">
        <w:t xml:space="preserve"> and </w:t>
      </w:r>
      <w:r w:rsidR="00C96005" w:rsidRPr="00C96005">
        <w:rPr>
          <w:b/>
        </w:rPr>
        <w:t>z</w:t>
      </w:r>
      <w:r w:rsidR="00C96005" w:rsidRPr="00C96005">
        <w:rPr>
          <w:vertAlign w:val="subscript"/>
        </w:rPr>
        <w:t>2</w:t>
      </w:r>
      <w:r w:rsidR="00C96005" w:rsidRPr="00C96005">
        <w:rPr>
          <w:vertAlign w:val="superscript"/>
        </w:rPr>
        <w:t>(</w:t>
      </w:r>
      <w:r w:rsidR="00C96005" w:rsidRPr="00C96005">
        <w:rPr>
          <w:i/>
          <w:vertAlign w:val="superscript"/>
        </w:rPr>
        <w:t>k</w:t>
      </w:r>
      <w:r w:rsidR="00C96005" w:rsidRPr="00C96005">
        <w:rPr>
          <w:vertAlign w:val="superscript"/>
        </w:rPr>
        <w:t>)</w:t>
      </w:r>
      <w:r w:rsidR="00C96005">
        <w:t xml:space="preserve"> so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4B540B92" w14:textId="77777777" w:rsidTr="000A320F">
        <w:tc>
          <w:tcPr>
            <w:tcW w:w="4789" w:type="pct"/>
          </w:tcPr>
          <w:p w14:paraId="3F74F237" w14:textId="25F9CA84" w:rsidR="00113385" w:rsidRDefault="00C36CB9" w:rsidP="00113385">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mr>
                    </m:m>
                  </m:e>
                </m:d>
              </m:oMath>
            </m:oMathPara>
          </w:p>
        </w:tc>
        <w:tc>
          <w:tcPr>
            <w:tcW w:w="211" w:type="pct"/>
            <w:vAlign w:val="center"/>
          </w:tcPr>
          <w:p w14:paraId="047D05CC" w14:textId="57D9B7B8" w:rsidR="00113385" w:rsidRDefault="00113385" w:rsidP="002A3E4C">
            <w:pPr>
              <w:jc w:val="right"/>
            </w:pPr>
            <w:r>
              <w:t>(</w:t>
            </w:r>
            <w:r w:rsidR="002A3E4C">
              <w:t>2</w:t>
            </w:r>
            <w:r>
              <w:t>.</w:t>
            </w:r>
            <w:r w:rsidR="00984D95">
              <w:t>8</w:t>
            </w:r>
            <w:r>
              <w:t>)</w:t>
            </w:r>
          </w:p>
        </w:tc>
      </w:tr>
    </w:tbl>
    <w:p w14:paraId="06D12925" w14:textId="62C0B72F" w:rsidR="002A3E4C" w:rsidRDefault="002A3E4C" w:rsidP="00C96005">
      <w:r>
        <w:t>Of course, we have:</w:t>
      </w:r>
    </w:p>
    <w:p w14:paraId="6C98F4C2" w14:textId="1DB012E2" w:rsidR="00C96005" w:rsidRDefault="00C36CB9" w:rsidP="00C96005">
      <w:pPr>
        <w:rPr>
          <w:rFonts w:cs="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k+1</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k+1</m:t>
                            </m:r>
                          </m:e>
                        </m:d>
                      </m:sup>
                    </m:sSubSup>
                  </m:e>
                </m:mr>
              </m:m>
            </m:e>
          </m:d>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k+1</m:t>
                  </m:r>
                </m:e>
              </m:d>
            </m:sup>
          </m:sSup>
        </m:oMath>
      </m:oMathPara>
    </w:p>
    <w:p w14:paraId="3447330F" w14:textId="191E842E" w:rsidR="00D6286D" w:rsidRDefault="00820F01" w:rsidP="00C96005">
      <w:pPr>
        <w:rPr>
          <w:rFonts w:cs="Times New Roman"/>
        </w:rPr>
      </w:pPr>
      <w:r>
        <w:rPr>
          <w:rFonts w:cs="Times New Roman"/>
        </w:rPr>
        <w:t xml:space="preserve">Where </w:t>
      </w:r>
      <w:r w:rsidRPr="00424EB2">
        <w:rPr>
          <w:rFonts w:cs="Times New Roman"/>
          <w:b/>
          <w:i/>
        </w:rPr>
        <w:t>s</w:t>
      </w:r>
      <w:r w:rsidRPr="00820F01">
        <w:rPr>
          <w:rFonts w:cs="Times New Roman"/>
          <w:i/>
          <w:vertAlign w:val="subscript"/>
        </w:rPr>
        <w:t>k</w:t>
      </w:r>
      <w:r>
        <w:rPr>
          <w:rFonts w:cs="Times New Roman"/>
        </w:rPr>
        <w:t xml:space="preserve"> and </w:t>
      </w:r>
      <w:r w:rsidRPr="00424EB2">
        <w:rPr>
          <w:rFonts w:cs="Times New Roman"/>
          <w:b/>
          <w:i/>
        </w:rPr>
        <w:t>t</w:t>
      </w:r>
      <w:r w:rsidRPr="00820F01">
        <w:rPr>
          <w:rFonts w:cs="Times New Roman"/>
          <w:i/>
          <w:vertAlign w:val="subscript"/>
        </w:rPr>
        <w:t>k</w:t>
      </w:r>
      <w:r>
        <w:rPr>
          <w:rFonts w:cs="Times New Roman"/>
        </w:rPr>
        <w:t xml:space="preserve"> are two neural networks for scaling and translation, whose inputs and outputs have the same dimension.</w:t>
      </w:r>
      <w:r w:rsidR="00D6286D" w:rsidRPr="00D6286D">
        <w:t xml:space="preserve"> </w:t>
      </w:r>
      <w:r w:rsidR="0042649C">
        <w:t xml:space="preserve">The operator </w:t>
      </w:r>
      <m:oMath>
        <m:r>
          <w:rPr>
            <w:rFonts w:ascii="Cambria Math" w:hAnsi="Cambria Math"/>
          </w:rPr>
          <m:t>⨂</m:t>
        </m:r>
      </m:oMath>
      <w:r w:rsidR="0042649C">
        <w:t xml:space="preserve"> denotes component-wise multiplication of two vectors where every pair of two corresponding elements of </w:t>
      </w:r>
      <w:r w:rsidR="0014223B">
        <w:t xml:space="preserve">the </w:t>
      </w:r>
      <w:r w:rsidR="0042649C">
        <w:t xml:space="preserve">two vectors are multiplied together, for instance, given two arbitrary vectors </w:t>
      </w:r>
      <w:r w:rsidR="0042649C" w:rsidRPr="0042649C">
        <w:rPr>
          <w:b/>
          <w:i/>
        </w:rPr>
        <w:t>u</w:t>
      </w:r>
      <w:r w:rsidR="0042649C">
        <w:t xml:space="preserve"> = (</w:t>
      </w:r>
      <w:r w:rsidR="0042649C" w:rsidRPr="0042649C">
        <w:rPr>
          <w:i/>
        </w:rPr>
        <w:t>u</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t>)</w:t>
      </w:r>
      <w:r w:rsidR="0042649C" w:rsidRPr="0042649C">
        <w:rPr>
          <w:i/>
          <w:vertAlign w:val="superscript"/>
        </w:rPr>
        <w:t>T</w:t>
      </w:r>
      <w:r w:rsidR="0042649C">
        <w:t xml:space="preserve"> and </w:t>
      </w:r>
      <w:r w:rsidR="0042649C">
        <w:rPr>
          <w:b/>
          <w:i/>
        </w:rPr>
        <w:t>v</w:t>
      </w:r>
      <w:r w:rsidR="0042649C">
        <w:t xml:space="preserve"> = (</w:t>
      </w:r>
      <w:r w:rsidR="0042649C">
        <w:rPr>
          <w:i/>
        </w:rPr>
        <w:t>v</w:t>
      </w:r>
      <w:r w:rsidR="0042649C" w:rsidRPr="0042649C">
        <w:rPr>
          <w:vertAlign w:val="subscript"/>
        </w:rPr>
        <w:t>1</w:t>
      </w:r>
      <w:r w:rsidR="0042649C">
        <w:t xml:space="preserve">, </w:t>
      </w:r>
      <w:r w:rsidR="0042649C">
        <w:rPr>
          <w:i/>
        </w:rPr>
        <w:t>v</w:t>
      </w:r>
      <w:r w:rsidR="0042649C" w:rsidRPr="0042649C">
        <w:rPr>
          <w:vertAlign w:val="subscript"/>
        </w:rPr>
        <w:t>2</w:t>
      </w:r>
      <w:r w:rsidR="0042649C">
        <w:t xml:space="preserve">,…, </w:t>
      </w:r>
      <w:r w:rsidR="0042649C">
        <w:rPr>
          <w:i/>
        </w:rPr>
        <w:t>v</w:t>
      </w:r>
      <w:r w:rsidR="0042649C" w:rsidRPr="0042649C">
        <w:rPr>
          <w:i/>
          <w:vertAlign w:val="subscript"/>
        </w:rPr>
        <w:t>n</w:t>
      </w:r>
      <w:r w:rsidR="0042649C">
        <w:t>)</w:t>
      </w:r>
      <w:r w:rsidR="0042649C" w:rsidRPr="0042649C">
        <w:rPr>
          <w:i/>
          <w:vertAlign w:val="superscript"/>
        </w:rPr>
        <w:t>T</w:t>
      </w:r>
      <w:r w:rsidR="0042649C">
        <w:t xml:space="preserve">, we have </w:t>
      </w:r>
      <w:r w:rsidR="0042649C" w:rsidRPr="0042649C">
        <w:rPr>
          <w:b/>
          <w:i/>
        </w:rPr>
        <w:t>u</w:t>
      </w:r>
      <m:oMath>
        <m:r>
          <w:rPr>
            <w:rFonts w:ascii="Cambria Math" w:hAnsi="Cambria Math"/>
          </w:rPr>
          <m:t>⨂</m:t>
        </m:r>
      </m:oMath>
      <w:r w:rsidR="0042649C" w:rsidRPr="0042649C">
        <w:rPr>
          <w:b/>
          <w:i/>
        </w:rPr>
        <w:t>v</w:t>
      </w:r>
      <w:r w:rsidR="0042649C">
        <w:t xml:space="preserve"> = (</w:t>
      </w:r>
      <w:r w:rsidR="0042649C" w:rsidRPr="0042649C">
        <w:rPr>
          <w:i/>
        </w:rPr>
        <w:t>u</w:t>
      </w:r>
      <w:r w:rsidR="0042649C" w:rsidRPr="0042649C">
        <w:rPr>
          <w:vertAlign w:val="subscript"/>
        </w:rPr>
        <w:t>1</w:t>
      </w:r>
      <w:r w:rsidR="0042649C" w:rsidRPr="0042649C">
        <w:rPr>
          <w:i/>
        </w:rPr>
        <w:t>v</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rsidRPr="0042649C">
        <w:rPr>
          <w:i/>
        </w:rPr>
        <w:t>v</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rsidRPr="0042649C">
        <w:rPr>
          <w:i/>
        </w:rPr>
        <w:t>v</w:t>
      </w:r>
      <w:r w:rsidR="0042649C" w:rsidRPr="0042649C">
        <w:rPr>
          <w:i/>
          <w:vertAlign w:val="subscript"/>
        </w:rPr>
        <w:t>n</w:t>
      </w:r>
      <w:r w:rsidR="0042649C">
        <w:t>)</w:t>
      </w:r>
      <w:r w:rsidR="0042649C" w:rsidRPr="0042649C">
        <w:rPr>
          <w:i/>
          <w:vertAlign w:val="superscript"/>
        </w:rPr>
        <w:t>T</w:t>
      </w:r>
      <w:r w:rsidR="0042649C">
        <w:t xml:space="preserve">. </w:t>
      </w:r>
      <w:r w:rsidR="009712E7">
        <w:rPr>
          <w:rFonts w:cs="Times New Roman"/>
        </w:rPr>
        <w:t xml:space="preserve">Moreover, </w:t>
      </w:r>
      <w:r w:rsidR="00606504">
        <w:rPr>
          <w:rFonts w:cs="Times New Roman"/>
        </w:rPr>
        <w:t xml:space="preserve">the </w:t>
      </w:r>
      <w:r w:rsidR="009712E7">
        <w:rPr>
          <w:rFonts w:cs="Times New Roman"/>
        </w:rPr>
        <w:t>exponential function exp(</w:t>
      </w:r>
      <w:r w:rsidR="004D552F" w:rsidRPr="004D552F">
        <w:rPr>
          <w:rFonts w:cs="Times New Roman"/>
          <w:i/>
        </w:rPr>
        <w:t>.</w:t>
      </w:r>
      <w:r w:rsidR="009712E7">
        <w:rPr>
          <w:rFonts w:cs="Times New Roman"/>
        </w:rPr>
        <w:t xml:space="preserve">) </w:t>
      </w:r>
      <w:r w:rsidR="004D552F">
        <w:rPr>
          <w:rFonts w:cs="Times New Roman"/>
        </w:rPr>
        <w:t xml:space="preserve">above </w:t>
      </w:r>
      <w:r w:rsidR="005710CA">
        <w:rPr>
          <w:rFonts w:cs="Times New Roman"/>
        </w:rPr>
        <w:t xml:space="preserve">whose input is vector </w:t>
      </w:r>
      <w:r w:rsidR="009712E7">
        <w:rPr>
          <w:rFonts w:cs="Times New Roman"/>
        </w:rPr>
        <w:t>produces a vector</w:t>
      </w:r>
      <w:r w:rsidR="00ED45F9">
        <w:rPr>
          <w:rFonts w:cs="Times New Roman"/>
        </w:rPr>
        <w:t xml:space="preserve"> by taking exponential function over every element of input vector</w:t>
      </w:r>
      <w:r w:rsidR="009712E7">
        <w:rPr>
          <w:rFonts w:cs="Times New Roman"/>
        </w:rPr>
        <w:t>.</w:t>
      </w:r>
      <w:r w:rsidR="00E34574">
        <w:rPr>
          <w:rFonts w:cs="Times New Roman"/>
        </w:rPr>
        <w:t xml:space="preserve"> Inversed generator </w:t>
      </w:r>
      <w:r w:rsidR="004D552F" w:rsidRPr="005D2E13">
        <w:rPr>
          <w:i/>
        </w:rPr>
        <w:t>f</w:t>
      </w:r>
      <w:r w:rsidR="004D552F" w:rsidRPr="005D2E13">
        <w:rPr>
          <w:i/>
          <w:vertAlign w:val="subscript"/>
        </w:rPr>
        <w:t>k</w:t>
      </w:r>
      <w:r w:rsidR="004D552F" w:rsidRPr="005D2E13">
        <w:rPr>
          <w:vertAlign w:val="superscript"/>
        </w:rPr>
        <w:t>–1</w:t>
      </w:r>
      <w:r w:rsidR="004D552F">
        <w:rPr>
          <w:rFonts w:cs="Times New Roman"/>
        </w:rPr>
        <w:t xml:space="preserve"> i</w:t>
      </w:r>
      <w:r w:rsidR="00E34574">
        <w:rPr>
          <w:rFonts w:cs="Times New Roman"/>
        </w:rPr>
        <w:t>s specified from generator</w:t>
      </w:r>
      <w:r w:rsidR="004D552F">
        <w:rPr>
          <w:rFonts w:cs="Times New Roman"/>
        </w:rPr>
        <w:t xml:space="preserve"> </w:t>
      </w:r>
      <w:r w:rsidR="004D552F" w:rsidRPr="005D2E13">
        <w:rPr>
          <w:i/>
        </w:rPr>
        <w:t>f</w:t>
      </w:r>
      <w:r w:rsidR="004D552F" w:rsidRPr="005D2E13">
        <w:rPr>
          <w:i/>
          <w:vertAlign w:val="subscript"/>
        </w:rPr>
        <w:t>k</w:t>
      </w:r>
      <w:r w:rsidR="00E34574">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3B6E1559" w14:textId="77777777" w:rsidTr="000A320F">
        <w:tc>
          <w:tcPr>
            <w:tcW w:w="4789" w:type="pct"/>
          </w:tcPr>
          <w:p w14:paraId="3EF1B3C8" w14:textId="43E9FB82" w:rsidR="0093748A" w:rsidRDefault="00C36CB9" w:rsidP="004761F1">
            <m:oMathPara>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e>
                      </m:mr>
                    </m:m>
                  </m:e>
                </m:d>
              </m:oMath>
            </m:oMathPara>
          </w:p>
        </w:tc>
        <w:tc>
          <w:tcPr>
            <w:tcW w:w="211" w:type="pct"/>
            <w:vAlign w:val="center"/>
          </w:tcPr>
          <w:p w14:paraId="598AC32A" w14:textId="60D24B7E" w:rsidR="0093748A" w:rsidRDefault="0093748A" w:rsidP="002A3E4C">
            <w:pPr>
              <w:jc w:val="right"/>
            </w:pPr>
            <w:r>
              <w:t>(</w:t>
            </w:r>
            <w:r w:rsidR="002A3E4C">
              <w:t>2</w:t>
            </w:r>
            <w:r>
              <w:t>.</w:t>
            </w:r>
            <w:r w:rsidR="00984D95">
              <w:t>9</w:t>
            </w:r>
            <w:r>
              <w:t>)</w:t>
            </w:r>
          </w:p>
        </w:tc>
      </w:tr>
    </w:tbl>
    <w:p w14:paraId="46ACB6AF" w14:textId="14E6681E" w:rsidR="002A3E4C" w:rsidRDefault="002A3E4C" w:rsidP="00DE3FD6">
      <w:r>
        <w:t>Of course, we have:</w:t>
      </w:r>
    </w:p>
    <w:p w14:paraId="67032BC7" w14:textId="37D377EE" w:rsidR="00245E8B" w:rsidRPr="004D552F" w:rsidRDefault="00C36CB9" w:rsidP="00DE3FD6">
      <m:oMathPara>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k-1</m:t>
                            </m:r>
                          </m:e>
                        </m:d>
                      </m:sup>
                    </m:sSubSup>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k-1</m:t>
                            </m:r>
                          </m:e>
                        </m:d>
                      </m:sup>
                    </m:sSubSup>
                  </m:e>
                </m:mr>
              </m:m>
            </m:e>
          </m:d>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oMath>
      </m:oMathPara>
    </w:p>
    <w:p w14:paraId="257FA9F3" w14:textId="3F95A756" w:rsidR="004D552F" w:rsidRDefault="00ED45F9" w:rsidP="00DE3FD6">
      <w:pPr>
        <w:rPr>
          <w:rFonts w:cs="Times New Roman"/>
        </w:rPr>
      </w:pPr>
      <w:r>
        <w:rPr>
          <w:rFonts w:cs="Times New Roman"/>
        </w:rPr>
        <w:t xml:space="preserve">Inversed gradient </w:t>
      </w:r>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oMath>
      <w:r>
        <w:rPr>
          <w:rFonts w:cs="Times New Roman"/>
        </w:rPr>
        <w:t xml:space="preserve"> is</w:t>
      </w:r>
      <w:r w:rsidR="00CE0160">
        <w:rPr>
          <w:rFonts w:cs="Times New Roman"/>
        </w:rPr>
        <w:t xml:space="preserve"> the </w:t>
      </w:r>
      <w:r w:rsidR="00D8495D">
        <w:rPr>
          <w:rFonts w:cs="Times New Roman"/>
        </w:rPr>
        <w:t xml:space="preserve">2x2 </w:t>
      </w:r>
      <w:r w:rsidR="00CE0160">
        <w:rPr>
          <w:rFonts w:cs="Times New Roman"/>
        </w:rPr>
        <w:t>Jacobian matrix determined as follows:</w:t>
      </w:r>
    </w:p>
    <w:p w14:paraId="18567561" w14:textId="004D216C" w:rsidR="00ED45F9" w:rsidRDefault="00C36CB9" w:rsidP="00DE3FD6">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d</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num>
                      <m:den>
                        <m:r>
                          <w:rPr>
                            <w:rFonts w:ascii="Cambria Math" w:hAnsi="Cambria Math"/>
                          </w:rPr>
                          <m:t>d</m:t>
                        </m:r>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den>
                    </m:f>
                  </m:e>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e>
                </m:mr>
              </m:m>
            </m:e>
          </m:d>
        </m:oMath>
      </m:oMathPara>
    </w:p>
    <w:p w14:paraId="5CCD8132" w14:textId="1AF3372D" w:rsidR="00ED45F9" w:rsidRDefault="00D8495D" w:rsidP="00DE3FD6">
      <w:pPr>
        <w:rPr>
          <w:rFonts w:cs="Times New Roman"/>
        </w:rPr>
      </w:pPr>
      <w:r>
        <w:t xml:space="preserve">It is interesting that taking determinant of </w:t>
      </w:r>
      <w:r>
        <w:rPr>
          <w:rFonts w:cs="Times New Roman"/>
        </w:rPr>
        <w:t xml:space="preserve">inversed gradient </w:t>
      </w:r>
      <w:r w:rsidRPr="00377BCC">
        <w:rPr>
          <w:rFonts w:ascii="Cambria Math" w:hAnsi="Cambria Math" w:cs="Cambria Math"/>
        </w:rPr>
        <w:t>∇</w:t>
      </w:r>
      <w:r w:rsidRPr="00404B04">
        <w:rPr>
          <w:rFonts w:cs="Times New Roman"/>
          <w:b/>
          <w:i/>
          <w:vertAlign w:val="subscript"/>
        </w:rPr>
        <w:t>x</w:t>
      </w:r>
      <w:r w:rsidRPr="005D2E13">
        <w:rPr>
          <w:i/>
        </w:rPr>
        <w:t>f</w:t>
      </w:r>
      <w:r w:rsidRPr="005D2E13">
        <w:rPr>
          <w:i/>
          <w:vertAlign w:val="subscript"/>
        </w:rPr>
        <w:t>k</w:t>
      </w:r>
      <w:r w:rsidRPr="005D2E13">
        <w:rPr>
          <w:vertAlign w:val="superscript"/>
        </w:rPr>
        <w:t>–1</w:t>
      </w:r>
      <w:r w:rsidRPr="001F19F6">
        <w:rPr>
          <w:rFonts w:cs="Times New Roman"/>
        </w:rPr>
        <w:t>(</w:t>
      </w:r>
      <w:r w:rsidRPr="001F19F6">
        <w:rPr>
          <w:rFonts w:cs="Times New Roman"/>
          <w:b/>
          <w:i/>
        </w:rPr>
        <w:t>x</w:t>
      </w:r>
      <w:r w:rsidRPr="00ED45F9">
        <w:rPr>
          <w:rFonts w:cs="Times New Roman"/>
          <w:vertAlign w:val="superscript"/>
        </w:rPr>
        <w:t>(</w:t>
      </w:r>
      <w:r w:rsidRPr="00ED45F9">
        <w:rPr>
          <w:rFonts w:cs="Times New Roman"/>
          <w:i/>
          <w:vertAlign w:val="superscript"/>
        </w:rPr>
        <w:t>k</w:t>
      </w:r>
      <w:r w:rsidRPr="00ED45F9">
        <w:rPr>
          <w:rFonts w:cs="Times New Roman"/>
          <w:vertAlign w:val="superscript"/>
        </w:rPr>
        <w:t>)</w:t>
      </w:r>
      <w:r w:rsidRPr="001F19F6">
        <w:rPr>
          <w:rFonts w:cs="Times New Roman"/>
        </w:rPr>
        <w:t>)</w:t>
      </w:r>
      <w:r>
        <w:rPr>
          <w:rFonts w:cs="Times New Roman"/>
        </w:rPr>
        <w:t xml:space="preserve"> become</w:t>
      </w:r>
      <w:r w:rsidR="00780142">
        <w:rPr>
          <w:rFonts w:cs="Times New Roman"/>
        </w:rPr>
        <w:t>s</w:t>
      </w:r>
      <w:r>
        <w:rPr>
          <w:rFonts w:cs="Times New Roman"/>
        </w:rPr>
        <w:t xml:space="preserve"> simple: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32E3EE9F" w14:textId="77777777" w:rsidTr="000A320F">
        <w:tc>
          <w:tcPr>
            <w:tcW w:w="4739" w:type="pct"/>
          </w:tcPr>
          <w:p w14:paraId="428E0265" w14:textId="2B194DDE" w:rsidR="0093748A" w:rsidRDefault="00C36CB9" w:rsidP="004761F1">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oMath>
            </m:oMathPara>
          </w:p>
        </w:tc>
        <w:tc>
          <w:tcPr>
            <w:tcW w:w="261" w:type="pct"/>
            <w:vAlign w:val="center"/>
          </w:tcPr>
          <w:p w14:paraId="5CFEB7F4" w14:textId="164194F3" w:rsidR="0093748A" w:rsidRDefault="002A3E4C" w:rsidP="002A3E4C">
            <w:pPr>
              <w:jc w:val="right"/>
            </w:pPr>
            <w:r>
              <w:t>(2</w:t>
            </w:r>
            <w:r w:rsidR="0093748A">
              <w:t>.</w:t>
            </w:r>
            <w:r w:rsidR="00984D95">
              <w:t>10</w:t>
            </w:r>
            <w:r w:rsidR="0093748A">
              <w:t>)</w:t>
            </w:r>
          </w:p>
        </w:tc>
      </w:tr>
    </w:tbl>
    <w:p w14:paraId="77262422" w14:textId="32F9EE03" w:rsidR="00D8495D" w:rsidRDefault="0057702C" w:rsidP="00DE3FD6">
      <w:pPr>
        <w:rPr>
          <w:rFonts w:cs="Times New Roman"/>
        </w:rPr>
      </w:pPr>
      <w:r>
        <w:t xml:space="preserve">When this determinant is determined, it is possible to </w:t>
      </w:r>
      <w:r w:rsidR="00BF1963">
        <w:t>maximize</w:t>
      </w:r>
      <w:r w:rsidR="00900F07">
        <w:t xml:space="preserve"> log-likelihood </w:t>
      </w:r>
      <w:r w:rsidR="00900F07" w:rsidRPr="001565F5">
        <w:t>log</w:t>
      </w:r>
      <w:r w:rsidR="00900F07" w:rsidRPr="001565F5">
        <w:rPr>
          <w:i/>
        </w:rPr>
        <w:t>P</w:t>
      </w:r>
      <w:r w:rsidR="00900F07">
        <w:t>(</w:t>
      </w:r>
      <w:r w:rsidR="00900F07" w:rsidRPr="00D60DDB">
        <w:rPr>
          <w:b/>
          <w:i/>
        </w:rPr>
        <w:t>x</w:t>
      </w:r>
      <w:r w:rsidR="00900F07">
        <w:t xml:space="preserve"> | </w:t>
      </w:r>
      <w:r w:rsidR="00900F07">
        <w:rPr>
          <w:rFonts w:cs="Times New Roman"/>
        </w:rPr>
        <w:t>Φ</w:t>
      </w:r>
      <w:r w:rsidR="00900F07">
        <w:t xml:space="preserve">) to estimate </w:t>
      </w:r>
      <w:r w:rsidR="00900F07">
        <w:rPr>
          <w:rFonts w:cs="Times New Roman"/>
        </w:rPr>
        <w:t>Φ</w:t>
      </w:r>
      <w:r w:rsidR="00780142">
        <w:rPr>
          <w:rFonts w:cs="Times New Roman"/>
        </w:rPr>
        <w:t xml:space="preserve"> where Φ here are weights of scaling neural network </w:t>
      </w:r>
      <w:r w:rsidR="00780142" w:rsidRPr="00424EB2">
        <w:rPr>
          <w:rFonts w:cs="Times New Roman"/>
          <w:b/>
          <w:i/>
        </w:rPr>
        <w:t>s</w:t>
      </w:r>
      <w:r w:rsidR="00780142" w:rsidRPr="00820F01">
        <w:rPr>
          <w:rFonts w:cs="Times New Roman"/>
          <w:i/>
          <w:vertAlign w:val="subscript"/>
        </w:rPr>
        <w:t>k</w:t>
      </w:r>
      <w:r w:rsidR="00780142">
        <w:rPr>
          <w:rFonts w:cs="Times New Roman"/>
        </w:rPr>
        <w:t xml:space="preserve"> and translation neural network </w:t>
      </w:r>
      <w:r w:rsidR="00780142" w:rsidRPr="00424EB2">
        <w:rPr>
          <w:rFonts w:cs="Times New Roman"/>
          <w:b/>
          <w:i/>
        </w:rPr>
        <w:t>t</w:t>
      </w:r>
      <w:r w:rsidR="00780142" w:rsidRPr="00820F01">
        <w:rPr>
          <w:rFonts w:cs="Times New Roman"/>
          <w:i/>
          <w:vertAlign w:val="subscript"/>
        </w:rPr>
        <w:t>k</w:t>
      </w:r>
      <w:r w:rsidR="00780142">
        <w:rPr>
          <w:rFonts w:cs="Times New Roman"/>
        </w:rPr>
        <w:t>.</w:t>
      </w:r>
      <w:r w:rsidR="00BF1963" w:rsidRPr="00BF1963">
        <w:t xml:space="preserve"> </w:t>
      </w:r>
      <w:r w:rsidR="00BF1963">
        <w:t xml:space="preserve">Log-likelihood </w:t>
      </w:r>
      <w:r w:rsidR="00BF1963" w:rsidRPr="001565F5">
        <w:t>log</w:t>
      </w:r>
      <w:r w:rsidR="00BF1963" w:rsidRPr="001565F5">
        <w:rPr>
          <w:i/>
        </w:rPr>
        <w:t>P</w:t>
      </w:r>
      <w:r w:rsidR="00BF1963">
        <w:t>(</w:t>
      </w:r>
      <w:r w:rsidR="00BF1963" w:rsidRPr="00D60DDB">
        <w:rPr>
          <w:b/>
          <w:i/>
        </w:rPr>
        <w:t>x</w:t>
      </w:r>
      <w:r w:rsidR="00BF1963">
        <w:t xml:space="preserve"> | </w:t>
      </w:r>
      <w:r w:rsidR="00BF1963">
        <w:rPr>
          <w:rFonts w:cs="Times New Roman"/>
        </w:rPr>
        <w:t>Φ</w:t>
      </w:r>
      <w:r w:rsidR="00BF1963">
        <w:t>) is written:</w:t>
      </w:r>
    </w:p>
    <w:p w14:paraId="07715518" w14:textId="43D93916" w:rsidR="008B6494" w:rsidRDefault="00C36CB9" w:rsidP="008B6494">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e>
                  </m:d>
                </m:e>
              </m:func>
            </m:e>
          </m:nary>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nary>
        </m:oMath>
      </m:oMathPara>
    </w:p>
    <w:p w14:paraId="06887B15" w14:textId="6D9C713F" w:rsidR="0057702C" w:rsidRDefault="00BF1963" w:rsidP="00DE3FD6">
      <w:pPr>
        <w:rPr>
          <w:rFonts w:cs="Times New Roman"/>
        </w:rPr>
      </w:pPr>
      <w:r>
        <w:t xml:space="preserve">Because parameter </w:t>
      </w:r>
      <w:r>
        <w:rPr>
          <w:rFonts w:cs="Times New Roman"/>
        </w:rPr>
        <w:t xml:space="preserve">Φ is now only weights of scaling neural network </w:t>
      </w:r>
      <w:r w:rsidRPr="00424EB2">
        <w:rPr>
          <w:rFonts w:cs="Times New Roman"/>
          <w:b/>
          <w:i/>
        </w:rPr>
        <w:t>s</w:t>
      </w:r>
      <w:r w:rsidRPr="00820F01">
        <w:rPr>
          <w:rFonts w:cs="Times New Roman"/>
          <w:i/>
          <w:vertAlign w:val="subscript"/>
        </w:rPr>
        <w:t>k</w:t>
      </w:r>
      <w:r>
        <w:rPr>
          <w:rFonts w:cs="Times New Roman"/>
        </w:rPr>
        <w:t xml:space="preserve"> and translation neural network </w:t>
      </w:r>
      <w:r w:rsidRPr="00424EB2">
        <w:rPr>
          <w:rFonts w:cs="Times New Roman"/>
          <w:b/>
          <w:i/>
        </w:rPr>
        <w:t>t</w:t>
      </w:r>
      <w:r w:rsidRPr="00820F01">
        <w:rPr>
          <w:rFonts w:cs="Times New Roman"/>
          <w:i/>
          <w:vertAlign w:val="subscript"/>
        </w:rPr>
        <w:t>k</w:t>
      </w:r>
      <w:r>
        <w:rPr>
          <w:rFonts w:cs="Times New Roman"/>
        </w:rPr>
        <w:t xml:space="preserve">, maximizing </w:t>
      </w:r>
      <w:r>
        <w:t xml:space="preserve">log-likelihood </w:t>
      </w:r>
      <w:r w:rsidRPr="001565F5">
        <w:t>log</w:t>
      </w:r>
      <w:r w:rsidRPr="001565F5">
        <w:rPr>
          <w:i/>
        </w:rPr>
        <w:t>P</w:t>
      </w:r>
      <w:r>
        <w:t>(</w:t>
      </w:r>
      <w:r w:rsidRPr="00D60DDB">
        <w:rPr>
          <w:b/>
          <w:i/>
        </w:rPr>
        <w:t>x</w:t>
      </w:r>
      <w:r>
        <w:t xml:space="preserve"> | </w:t>
      </w:r>
      <w:r>
        <w:rPr>
          <w:rFonts w:cs="Times New Roman"/>
        </w:rPr>
        <w:t>Φ</w:t>
      </w:r>
      <w:r>
        <w:t xml:space="preserve">) is now to optimize (train) </w:t>
      </w:r>
      <w:r w:rsidRPr="00424EB2">
        <w:rPr>
          <w:rFonts w:cs="Times New Roman"/>
          <w:b/>
          <w:i/>
        </w:rPr>
        <w:t>s</w:t>
      </w:r>
      <w:r w:rsidRPr="00820F01">
        <w:rPr>
          <w:rFonts w:cs="Times New Roman"/>
          <w:i/>
          <w:vertAlign w:val="subscript"/>
        </w:rPr>
        <w:t>k</w:t>
      </w:r>
      <w:r>
        <w:rPr>
          <w:rFonts w:cs="Times New Roman"/>
        </w:rPr>
        <w:t xml:space="preserve"> and </w:t>
      </w:r>
      <w:r>
        <w:rPr>
          <w:rFonts w:cs="Times New Roman"/>
          <w:b/>
          <w:i/>
        </w:rPr>
        <w:t>t</w:t>
      </w:r>
      <w:r w:rsidRPr="00820F01">
        <w:rPr>
          <w:rFonts w:cs="Times New Roman"/>
          <w:i/>
          <w:vertAlign w:val="subscript"/>
        </w:rPr>
        <w:t>k</w:t>
      </w:r>
      <w:r w:rsidR="00A82D38">
        <w:rPr>
          <w:rFonts w:cs="Times New Roman"/>
        </w:rPr>
        <w:t xml:space="preserve"> by some algorithms like backpropagation algorithm.</w:t>
      </w:r>
    </w:p>
    <w:p w14:paraId="59E6C52D" w14:textId="370EDF01" w:rsidR="006775FA" w:rsidRPr="00BF1963" w:rsidRDefault="00C36CB9" w:rsidP="006775FA">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s</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optimize</m:t>
                  </m:r>
                </m:e>
                <m:lim>
                  <m:sSubSup>
                    <m:sSubSupPr>
                      <m:ctrlPr>
                        <w:rPr>
                          <w:rFonts w:ascii="Cambria Math" w:hAnsi="Cambria Math"/>
                          <w:i/>
                        </w:rPr>
                      </m:ctrlPr>
                    </m:sSubSupPr>
                    <m:e>
                      <m:r>
                        <m:rPr>
                          <m:sty m:val="p"/>
                        </m:rPr>
                        <w:rPr>
                          <w:rFonts w:ascii="Cambria Math" w:hAnsi="Cambria Math"/>
                        </w:rPr>
                        <m:t>Φ</m:t>
                      </m:r>
                    </m:e>
                    <m:sub>
                      <m:r>
                        <w:rPr>
                          <w:rFonts w:ascii="Cambria Math" w:hAnsi="Cambria Math"/>
                        </w:rPr>
                        <m:t>s</m:t>
                      </m:r>
                    </m:sub>
                    <m:sup>
                      <m:d>
                        <m:dPr>
                          <m:ctrlPr>
                            <w:rPr>
                              <w:rFonts w:ascii="Cambria Math" w:hAnsi="Cambria Math"/>
                              <w:i/>
                            </w:rPr>
                          </m:ctrlPr>
                        </m:dPr>
                        <m:e>
                          <m:r>
                            <w:rPr>
                              <w:rFonts w:ascii="Cambria Math" w:hAnsi="Cambria Math"/>
                            </w:rPr>
                            <m:t>k</m:t>
                          </m:r>
                        </m:e>
                      </m:d>
                    </m:sup>
                  </m:sSubSup>
                </m:lim>
              </m:limLow>
            </m:fName>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s</m:t>
                      </m:r>
                    </m:sub>
                    <m:sup>
                      <m:d>
                        <m:dPr>
                          <m:ctrlPr>
                            <w:rPr>
                              <w:rFonts w:ascii="Cambria Math" w:hAnsi="Cambria Math"/>
                              <w:i/>
                            </w:rPr>
                          </m:ctrlPr>
                        </m:dPr>
                        <m:e>
                          <m:r>
                            <w:rPr>
                              <w:rFonts w:ascii="Cambria Math" w:hAnsi="Cambria Math"/>
                            </w:rPr>
                            <m:t>k</m:t>
                          </m:r>
                        </m:e>
                      </m:d>
                    </m:sup>
                  </m:sSubSup>
                </m:e>
              </m:d>
            </m:e>
          </m:func>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t</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optimize</m:t>
                  </m:r>
                </m:e>
                <m:lim>
                  <m:sSubSup>
                    <m:sSubSupPr>
                      <m:ctrlPr>
                        <w:rPr>
                          <w:rFonts w:ascii="Cambria Math" w:hAnsi="Cambria Math"/>
                          <w:i/>
                        </w:rPr>
                      </m:ctrlPr>
                    </m:sSubSupPr>
                    <m:e>
                      <m:r>
                        <m:rPr>
                          <m:sty m:val="p"/>
                        </m:rPr>
                        <w:rPr>
                          <w:rFonts w:ascii="Cambria Math" w:hAnsi="Cambria Math"/>
                        </w:rPr>
                        <m:t>Φ</m:t>
                      </m:r>
                    </m:e>
                    <m:sub>
                      <m:r>
                        <w:rPr>
                          <w:rFonts w:ascii="Cambria Math" w:hAnsi="Cambria Math"/>
                        </w:rPr>
                        <m:t>t</m:t>
                      </m:r>
                    </m:sub>
                    <m:sup>
                      <m:d>
                        <m:dPr>
                          <m:ctrlPr>
                            <w:rPr>
                              <w:rFonts w:ascii="Cambria Math" w:hAnsi="Cambria Math"/>
                              <w:i/>
                            </w:rPr>
                          </m:ctrlPr>
                        </m:dPr>
                        <m:e>
                          <m:r>
                            <w:rPr>
                              <w:rFonts w:ascii="Cambria Math" w:hAnsi="Cambria Math"/>
                            </w:rPr>
                            <m:t>k</m:t>
                          </m:r>
                        </m:e>
                      </m:d>
                    </m:sup>
                  </m:sSubSup>
                </m:lim>
              </m:limLow>
            </m:fName>
            <m:e>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t</m:t>
                      </m:r>
                    </m:sub>
                    <m:sup>
                      <m:d>
                        <m:dPr>
                          <m:ctrlPr>
                            <w:rPr>
                              <w:rFonts w:ascii="Cambria Math" w:hAnsi="Cambria Math"/>
                              <w:i/>
                            </w:rPr>
                          </m:ctrlPr>
                        </m:dPr>
                        <m:e>
                          <m:r>
                            <w:rPr>
                              <w:rFonts w:ascii="Cambria Math" w:hAnsi="Cambria Math"/>
                            </w:rPr>
                            <m:t>k</m:t>
                          </m:r>
                        </m:e>
                      </m:d>
                    </m:sup>
                  </m:sSubSup>
                </m:e>
              </m:d>
            </m:e>
          </m:func>
        </m:oMath>
      </m:oMathPara>
    </w:p>
    <w:p w14:paraId="372DFDA1" w14:textId="278B59DC" w:rsidR="00BF1963" w:rsidRDefault="00D46A4E" w:rsidP="00DE3FD6">
      <w:r>
        <w:lastRenderedPageBreak/>
        <w:t>Beside finite NL there is another NL technique called continuous NL but it is not mentioned here because continuous NL is relevant to hazard problem of differential equation</w:t>
      </w:r>
      <w:r w:rsidR="0002263F">
        <w:t xml:space="preserve"> which is not main subject of DNN.</w:t>
      </w:r>
    </w:p>
    <w:p w14:paraId="28031741" w14:textId="62E3F3D6" w:rsidR="00525F7D" w:rsidRDefault="00525F7D" w:rsidP="00525F7D">
      <w:pPr>
        <w:ind w:firstLine="360"/>
      </w:pPr>
      <w:r>
        <w:t xml:space="preserve">Recall that there are three main approaches for constructing DGM such as tractable density DGM, approximate density DGM, and implicit density DGM. However, if data is image, there is another categorization way that there are two main approaches: 1) pixel density approach tries to model pixel distribution and 2) block density approach tries to model entire image distribution as any data distribution. In other words, likelihood </w:t>
      </w:r>
      <w:r>
        <w:rPr>
          <w:i/>
        </w:rPr>
        <w:t>P</w:t>
      </w:r>
      <w:r>
        <w:t>(</w:t>
      </w:r>
      <w:r w:rsidRPr="00A826EB">
        <w:rPr>
          <w:b/>
          <w:i/>
        </w:rPr>
        <w:t>x</w:t>
      </w:r>
      <w:r>
        <w:t xml:space="preserve"> | </w:t>
      </w:r>
      <w:r>
        <w:rPr>
          <w:rFonts w:cs="Times New Roman"/>
        </w:rPr>
        <w:t xml:space="preserve">Φ, </w:t>
      </w:r>
      <w:r w:rsidRPr="009111C9">
        <w:rPr>
          <w:rFonts w:cs="Times New Roman"/>
          <w:b/>
        </w:rPr>
        <w:t>z</w:t>
      </w:r>
      <w:r>
        <w:t xml:space="preserve">) is defined based on probabilistic distribution of pixels where </w:t>
      </w:r>
      <w:r w:rsidRPr="0016345E">
        <w:rPr>
          <w:b/>
          <w:i/>
        </w:rPr>
        <w:t>x</w:t>
      </w:r>
      <w:r>
        <w:t xml:space="preserve"> is considered as set of pixels according to pixel density approach. On the other hand, block density approach considers likelihood </w:t>
      </w:r>
      <w:r>
        <w:rPr>
          <w:i/>
        </w:rPr>
        <w:t>P</w:t>
      </w:r>
      <w:r>
        <w:t>(</w:t>
      </w:r>
      <w:r w:rsidRPr="00A826EB">
        <w:rPr>
          <w:b/>
          <w:i/>
        </w:rPr>
        <w:t>x</w:t>
      </w:r>
      <w:r>
        <w:t xml:space="preserve"> | </w:t>
      </w:r>
      <w:r>
        <w:rPr>
          <w:rFonts w:cs="Times New Roman"/>
        </w:rPr>
        <w:t xml:space="preserve">Φ, </w:t>
      </w:r>
      <w:r w:rsidRPr="009111C9">
        <w:rPr>
          <w:rFonts w:cs="Times New Roman"/>
          <w:b/>
        </w:rPr>
        <w:t>z</w:t>
      </w:r>
      <w:r>
        <w:t xml:space="preserve">) is PDF of a block or entire image (unified big block) where </w:t>
      </w:r>
      <w:r w:rsidRPr="007A3E2E">
        <w:rPr>
          <w:b/>
          <w:i/>
        </w:rPr>
        <w:t>x</w:t>
      </w:r>
      <w:r>
        <w:t xml:space="preserve"> is considered as any arbitrary data.</w:t>
      </w:r>
      <w:r w:rsidRPr="00525F7D">
        <w:t xml:space="preserve"> </w:t>
      </w:r>
      <w:r>
        <w:t xml:space="preserve">For instance, NL belongs to both tractable density DGM and block density approach. It is interesting that pixel density approach </w:t>
      </w:r>
      <w:r w:rsidR="00AD025F">
        <w:t xml:space="preserve">also </w:t>
      </w:r>
      <w:r>
        <w:t>belongs to tractable density approach because its PDF is defined obviously.</w:t>
      </w:r>
      <w:r w:rsidR="00201FCD">
        <w:t xml:space="preserve"> Moreover, pixel density approach merges the two problems of training generator </w:t>
      </w:r>
      <w:r w:rsidR="00201FCD" w:rsidRPr="000F52E6">
        <w:rPr>
          <w:i/>
        </w:rPr>
        <w:t>g</w:t>
      </w:r>
      <w:r w:rsidR="00201FCD">
        <w:t>(</w:t>
      </w:r>
      <w:r w:rsidR="00201FCD" w:rsidRPr="000F52E6">
        <w:rPr>
          <w:b/>
        </w:rPr>
        <w:t>z</w:t>
      </w:r>
      <w:r w:rsidR="00201FCD">
        <w:t xml:space="preserve"> | </w:t>
      </w:r>
      <w:r w:rsidR="00201FCD">
        <w:rPr>
          <w:rFonts w:cs="Times New Roman"/>
        </w:rPr>
        <w:t>Φ</w:t>
      </w:r>
      <w:r w:rsidR="00201FCD">
        <w:t xml:space="preserve">) and qualifying such training task into the first problem which is to </w:t>
      </w:r>
      <w:r w:rsidR="00285060">
        <w:t>train</w:t>
      </w:r>
      <w:r w:rsidR="00201FCD">
        <w:t xml:space="preserve"> </w:t>
      </w:r>
      <w:r w:rsidR="00201FCD" w:rsidRPr="000F52E6">
        <w:rPr>
          <w:i/>
        </w:rPr>
        <w:t>g</w:t>
      </w:r>
      <w:r w:rsidR="00201FCD">
        <w:t>(</w:t>
      </w:r>
      <w:r w:rsidR="00201FCD" w:rsidRPr="000F52E6">
        <w:rPr>
          <w:b/>
        </w:rPr>
        <w:t>z</w:t>
      </w:r>
      <w:r w:rsidR="00201FCD">
        <w:t xml:space="preserve"> | </w:t>
      </w:r>
      <w:r w:rsidR="00201FCD">
        <w:rPr>
          <w:rFonts w:cs="Times New Roman"/>
        </w:rPr>
        <w:t>Φ</w:t>
      </w:r>
      <w:r w:rsidR="00201FCD">
        <w:t xml:space="preserve">) by learning sample PDF </w:t>
      </w:r>
      <w:r w:rsidR="00201FCD" w:rsidRPr="00201FCD">
        <w:rPr>
          <w:i/>
        </w:rPr>
        <w:t>P</w:t>
      </w:r>
      <w:r w:rsidR="00201FCD">
        <w:t>(</w:t>
      </w:r>
      <w:r w:rsidR="00201FCD" w:rsidRPr="00201FCD">
        <w:rPr>
          <w:b/>
          <w:i/>
        </w:rPr>
        <w:t>x</w:t>
      </w:r>
      <w:r w:rsidR="00201FCD">
        <w:rPr>
          <w:rFonts w:cs="Times New Roman"/>
        </w:rPr>
        <w:t xml:space="preserve">) because </w:t>
      </w:r>
      <w:r w:rsidR="00201FCD" w:rsidRPr="00201FCD">
        <w:rPr>
          <w:i/>
        </w:rPr>
        <w:t>P</w:t>
      </w:r>
      <w:r w:rsidR="00201FCD">
        <w:t>(</w:t>
      </w:r>
      <w:r w:rsidR="00201FCD" w:rsidRPr="00201FCD">
        <w:rPr>
          <w:b/>
          <w:i/>
        </w:rPr>
        <w:t>x</w:t>
      </w:r>
      <w:r w:rsidR="00201FCD">
        <w:rPr>
          <w:rFonts w:cs="Times New Roman"/>
        </w:rPr>
        <w:t xml:space="preserve">) </w:t>
      </w:r>
      <w:r w:rsidR="00F51C23">
        <w:rPr>
          <w:rFonts w:cs="Times New Roman"/>
        </w:rPr>
        <w:t xml:space="preserve">or </w:t>
      </w:r>
      <w:r w:rsidR="00F51C23">
        <w:rPr>
          <w:i/>
        </w:rPr>
        <w:t>P</w:t>
      </w:r>
      <w:r w:rsidR="00F51C23">
        <w:t>(</w:t>
      </w:r>
      <w:r w:rsidR="00F51C23" w:rsidRPr="00A826EB">
        <w:rPr>
          <w:b/>
          <w:i/>
        </w:rPr>
        <w:t>x</w:t>
      </w:r>
      <w:r w:rsidR="00F51C23">
        <w:t xml:space="preserve"> | </w:t>
      </w:r>
      <w:r w:rsidR="00F51C23">
        <w:rPr>
          <w:rFonts w:cs="Times New Roman"/>
        </w:rPr>
        <w:t>Φ</w:t>
      </w:r>
      <w:r w:rsidR="00F51C23">
        <w:t xml:space="preserve">) </w:t>
      </w:r>
      <w:r w:rsidR="00201FCD">
        <w:rPr>
          <w:rFonts w:cs="Times New Roman"/>
        </w:rPr>
        <w:t xml:space="preserve">now replaces </w:t>
      </w:r>
      <w:r w:rsidR="00201FCD">
        <w:rPr>
          <w:i/>
        </w:rPr>
        <w:t>P</w:t>
      </w:r>
      <w:r w:rsidR="00201FCD">
        <w:t>(</w:t>
      </w:r>
      <w:r w:rsidR="00201FCD" w:rsidRPr="00A826EB">
        <w:rPr>
          <w:b/>
          <w:i/>
        </w:rPr>
        <w:t>x</w:t>
      </w:r>
      <w:r w:rsidR="00201FCD">
        <w:t xml:space="preserve"> | </w:t>
      </w:r>
      <w:r w:rsidR="00201FCD">
        <w:rPr>
          <w:rFonts w:cs="Times New Roman"/>
        </w:rPr>
        <w:t xml:space="preserve">Φ, </w:t>
      </w:r>
      <w:r w:rsidR="00201FCD" w:rsidRPr="009111C9">
        <w:rPr>
          <w:rFonts w:cs="Times New Roman"/>
          <w:b/>
        </w:rPr>
        <w:t>z</w:t>
      </w:r>
      <w:r w:rsidR="00201FCD">
        <w:t>).</w:t>
      </w:r>
    </w:p>
    <w:p w14:paraId="5E0E551F" w14:textId="4A2D71F6" w:rsidR="00285060" w:rsidRDefault="00285060" w:rsidP="00525F7D">
      <w:pPr>
        <w:ind w:firstLine="360"/>
      </w:pPr>
      <w:r>
        <w:t xml:space="preserve">Shortly, </w:t>
      </w:r>
      <w:r w:rsidRPr="00F83EC3">
        <w:rPr>
          <w:b/>
        </w:rPr>
        <w:t>pixel density</w:t>
      </w:r>
      <w:r>
        <w:t xml:space="preserve"> (</w:t>
      </w:r>
      <w:r w:rsidRPr="00F83EC3">
        <w:rPr>
          <w:b/>
        </w:rPr>
        <w:t>PD</w:t>
      </w:r>
      <w:r>
        <w:t>) approach</w:t>
      </w:r>
      <w:r w:rsidR="00F83EC3">
        <w:t xml:space="preserve"> defines </w:t>
      </w:r>
      <w:r w:rsidR="00F83EC3" w:rsidRPr="00741641">
        <w:rPr>
          <w:i/>
        </w:rPr>
        <w:t>P</w:t>
      </w:r>
      <w:r w:rsidR="00F83EC3">
        <w:t>(</w:t>
      </w:r>
      <w:r w:rsidR="00F83EC3" w:rsidRPr="00741641">
        <w:rPr>
          <w:b/>
          <w:i/>
        </w:rPr>
        <w:t>x</w:t>
      </w:r>
      <w:r w:rsidR="00F83EC3">
        <w:t>) as product of all pixel distribution.</w:t>
      </w:r>
      <w:r w:rsidR="00741641">
        <w:t xml:space="preserve"> Concretely, let </w:t>
      </w:r>
      <w:r w:rsidR="00741641" w:rsidRPr="00741641">
        <w:rPr>
          <w:b/>
          <w:i/>
        </w:rPr>
        <w:t>x</w:t>
      </w:r>
      <w:r w:rsidR="00741641">
        <w:t xml:space="preserve"> = (</w:t>
      </w:r>
      <w:r w:rsidR="00741641" w:rsidRPr="00741641">
        <w:rPr>
          <w:i/>
        </w:rPr>
        <w:t>x</w:t>
      </w:r>
      <w:r w:rsidR="00741641" w:rsidRPr="00741641">
        <w:rPr>
          <w:vertAlign w:val="subscript"/>
        </w:rPr>
        <w:t>1</w:t>
      </w:r>
      <w:r w:rsidR="00741641">
        <w:t xml:space="preserve">, </w:t>
      </w:r>
      <w:r w:rsidR="00741641" w:rsidRPr="00741641">
        <w:rPr>
          <w:i/>
        </w:rPr>
        <w:t>x</w:t>
      </w:r>
      <w:r w:rsidR="00741641" w:rsidRPr="00741641">
        <w:rPr>
          <w:vertAlign w:val="subscript"/>
        </w:rPr>
        <w:t>2</w:t>
      </w:r>
      <w:r w:rsidR="00741641">
        <w:t>,…,</w:t>
      </w:r>
      <w:r w:rsidR="00EE3728">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741641">
        <w:t>)</w:t>
      </w:r>
      <w:r w:rsidR="00933DAB" w:rsidRPr="00933DAB">
        <w:rPr>
          <w:i/>
          <w:vertAlign w:val="superscript"/>
        </w:rPr>
        <w:t>T</w:t>
      </w:r>
      <w:r w:rsidR="00741641">
        <w:t xml:space="preserve"> denote an image whose every </w:t>
      </w:r>
      <w:r w:rsidR="00741641" w:rsidRPr="00741641">
        <w:rPr>
          <w:i/>
        </w:rPr>
        <w:t>i</w:t>
      </w:r>
      <w:r w:rsidR="00741641" w:rsidRPr="00741641">
        <w:rPr>
          <w:vertAlign w:val="superscript"/>
        </w:rPr>
        <w:t>th</w:t>
      </w:r>
      <w:r w:rsidR="00741641">
        <w:t xml:space="preserve"> pixel is represented by elemental variable </w:t>
      </w:r>
      <w:r w:rsidR="00741641" w:rsidRPr="00741641">
        <w:rPr>
          <w:i/>
        </w:rPr>
        <w:t>x</w:t>
      </w:r>
      <w:r w:rsidR="00741641" w:rsidRPr="00741641">
        <w:rPr>
          <w:i/>
          <w:vertAlign w:val="subscript"/>
        </w:rPr>
        <w:t>i</w:t>
      </w:r>
      <w:r w:rsidR="00741641">
        <w:t xml:space="preserve"> and </w:t>
      </w:r>
      <w:r w:rsidR="00741641" w:rsidRPr="00741641">
        <w:rPr>
          <w:i/>
        </w:rPr>
        <w:t>P</w:t>
      </w:r>
      <w:r w:rsidR="00741641">
        <w:t>(</w:t>
      </w:r>
      <w:r w:rsidR="00741641" w:rsidRPr="00741641">
        <w:rPr>
          <w:b/>
          <w:i/>
        </w:rPr>
        <w:t>x</w:t>
      </w:r>
      <w:r w:rsidR="00741641">
        <w:t xml:space="preserve">) called image PDF is defined </w:t>
      </w:r>
      <w:r w:rsidR="00A346E3">
        <w:t xml:space="preserve">according to joint probability rule </w:t>
      </w:r>
      <w:r w:rsidR="00741641">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1C0AEE5D" w14:textId="77777777" w:rsidTr="000A320F">
        <w:tc>
          <w:tcPr>
            <w:tcW w:w="4789" w:type="pct"/>
          </w:tcPr>
          <w:p w14:paraId="519A6A1B" w14:textId="697402B8" w:rsidR="0093748A" w:rsidRDefault="002A3E4C" w:rsidP="004761F1">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tc>
        <w:tc>
          <w:tcPr>
            <w:tcW w:w="211" w:type="pct"/>
            <w:vAlign w:val="center"/>
          </w:tcPr>
          <w:p w14:paraId="2BE5701E" w14:textId="48496620" w:rsidR="0093748A" w:rsidRDefault="002A3E4C" w:rsidP="002A3E4C">
            <w:pPr>
              <w:jc w:val="right"/>
            </w:pPr>
            <w:r>
              <w:t>(2</w:t>
            </w:r>
            <w:r w:rsidR="0093748A">
              <w:t>.</w:t>
            </w:r>
            <w:r w:rsidR="00984D95">
              <w:t>11</w:t>
            </w:r>
            <w:r w:rsidR="0093748A">
              <w:t>)</w:t>
            </w:r>
          </w:p>
        </w:tc>
      </w:tr>
    </w:tbl>
    <w:p w14:paraId="5950B069" w14:textId="6EB0B284" w:rsidR="00682283" w:rsidRDefault="00682283" w:rsidP="00741641">
      <w:r>
        <w:t>Where</w:t>
      </w:r>
      <w:r w:rsidR="00DE05A3">
        <w:t xml:space="preserve"> </w:t>
      </w:r>
      <w:r w:rsidR="00DE05A3" w:rsidRPr="00DE05A3">
        <w:rPr>
          <w:i/>
        </w:rPr>
        <w:t>n</w:t>
      </w:r>
      <w:r w:rsidR="00DE05A3">
        <w:t xml:space="preserve"> implies image width </w:t>
      </w:r>
      <w:r w:rsidR="00AF5407">
        <w:t xml:space="preserve">with suppose that image width and image height are equal for convenience, </w:t>
      </w:r>
      <w:r w:rsidR="00DE05A3">
        <w:t>and</w:t>
      </w:r>
    </w:p>
    <w:p w14:paraId="2D3E9906" w14:textId="1058F574" w:rsidR="00682283" w:rsidRDefault="00682283" w:rsidP="007416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42664B89" w14:textId="68123CD2" w:rsidR="00A346E3" w:rsidRPr="00A346E3" w:rsidRDefault="00741641" w:rsidP="00A346E3">
      <w:r>
        <w:t xml:space="preserve">In other words, </w:t>
      </w:r>
      <w:r w:rsidR="009C3A45">
        <w:t>image</w:t>
      </w:r>
      <w:r w:rsidR="002F3F5D">
        <w:t xml:space="preserve"> PDF</w:t>
      </w:r>
      <w:r w:rsidR="009C3A45">
        <w:t xml:space="preserve"> </w:t>
      </w:r>
      <w:r w:rsidRPr="00CD6795">
        <w:rPr>
          <w:i/>
        </w:rPr>
        <w:t>P</w:t>
      </w:r>
      <w:r>
        <w:t>(</w:t>
      </w:r>
      <w:r w:rsidRPr="00CD6795">
        <w:rPr>
          <w:b/>
          <w:i/>
        </w:rPr>
        <w:t>x</w:t>
      </w:r>
      <w:r>
        <w:t xml:space="preserve">) is product of all conditional PDFs </w:t>
      </w:r>
      <w:r w:rsidRPr="00CD6795">
        <w:rPr>
          <w:i/>
        </w:rPr>
        <w:t>P</w:t>
      </w:r>
      <w:r>
        <w:t>(</w:t>
      </w:r>
      <w:r w:rsidRPr="00CD6795">
        <w:rPr>
          <w:i/>
        </w:rPr>
        <w:t>x</w:t>
      </w:r>
      <w:r w:rsidRPr="00CD6795">
        <w:rPr>
          <w:i/>
          <w:vertAlign w:val="subscript"/>
        </w:rPr>
        <w:t>i</w:t>
      </w:r>
      <w:r>
        <w:t xml:space="preserve"> | </w:t>
      </w:r>
      <w:r w:rsidRPr="00CD6795">
        <w:rPr>
          <w:i/>
        </w:rPr>
        <w:t>x</w:t>
      </w:r>
      <w:r w:rsidRPr="00CD6795">
        <w:rPr>
          <w:i/>
          <w:vertAlign w:val="subscript"/>
        </w:rPr>
        <w:t>i</w:t>
      </w:r>
      <w:r w:rsidRPr="00CD6795">
        <w:rPr>
          <w:vertAlign w:val="subscript"/>
        </w:rPr>
        <w:t>–1</w:t>
      </w:r>
      <w:r>
        <w:t xml:space="preserve">, </w:t>
      </w:r>
      <w:r w:rsidRPr="00CD6795">
        <w:rPr>
          <w:i/>
        </w:rPr>
        <w:t>x</w:t>
      </w:r>
      <w:r w:rsidRPr="00CD6795">
        <w:rPr>
          <w:i/>
          <w:vertAlign w:val="subscript"/>
        </w:rPr>
        <w:t>i</w:t>
      </w:r>
      <w:r w:rsidRPr="00CD6795">
        <w:rPr>
          <w:vertAlign w:val="subscript"/>
        </w:rPr>
        <w:t>–2</w:t>
      </w:r>
      <w:r>
        <w:t xml:space="preserve">,…, </w:t>
      </w:r>
      <w:r w:rsidRPr="00CD6795">
        <w:rPr>
          <w:i/>
        </w:rPr>
        <w:t>x</w:t>
      </w:r>
      <w:r w:rsidRPr="00CD6795">
        <w:rPr>
          <w:vertAlign w:val="subscript"/>
        </w:rPr>
        <w:t>1</w:t>
      </w:r>
      <w:r>
        <w:t xml:space="preserve">) where every </w:t>
      </w:r>
      <w:r w:rsidR="00CD6795" w:rsidRPr="00CD6795">
        <w:rPr>
          <w:i/>
        </w:rPr>
        <w:t>P</w:t>
      </w:r>
      <w:r w:rsidR="00CD6795">
        <w:t>(</w:t>
      </w:r>
      <w:r w:rsidR="00CD6795" w:rsidRPr="00CD6795">
        <w:rPr>
          <w:i/>
        </w:rPr>
        <w:t>x</w:t>
      </w:r>
      <w:r w:rsidR="00CD6795" w:rsidRPr="00CD6795">
        <w:rPr>
          <w:i/>
          <w:vertAlign w:val="subscript"/>
        </w:rPr>
        <w:t>i</w:t>
      </w:r>
      <w:r w:rsidR="00CD6795">
        <w:t xml:space="preserve"> | </w:t>
      </w:r>
      <w:r w:rsidR="00CD6795" w:rsidRPr="00CD6795">
        <w:rPr>
          <w:i/>
        </w:rPr>
        <w:t>x</w:t>
      </w:r>
      <w:r w:rsidR="00CD6795" w:rsidRPr="00CD6795">
        <w:rPr>
          <w:i/>
          <w:vertAlign w:val="subscript"/>
        </w:rPr>
        <w:t>i</w:t>
      </w:r>
      <w:r w:rsidR="00CD6795" w:rsidRPr="00CD6795">
        <w:rPr>
          <w:vertAlign w:val="subscript"/>
        </w:rPr>
        <w:t>–1</w:t>
      </w:r>
      <w:r w:rsidR="00CD6795">
        <w:t xml:space="preserve">, </w:t>
      </w:r>
      <w:r w:rsidR="00CD6795" w:rsidRPr="00CD6795">
        <w:rPr>
          <w:i/>
        </w:rPr>
        <w:t>x</w:t>
      </w:r>
      <w:r w:rsidR="00CD6795" w:rsidRPr="00CD6795">
        <w:rPr>
          <w:i/>
          <w:vertAlign w:val="subscript"/>
        </w:rPr>
        <w:t>i</w:t>
      </w:r>
      <w:r w:rsidR="00CD6795" w:rsidRPr="00CD6795">
        <w:rPr>
          <w:vertAlign w:val="subscript"/>
        </w:rPr>
        <w:t>–2</w:t>
      </w:r>
      <w:r w:rsidR="00CD6795">
        <w:t xml:space="preserve">,…, </w:t>
      </w:r>
      <w:r w:rsidR="00CD6795" w:rsidRPr="00CD6795">
        <w:rPr>
          <w:i/>
        </w:rPr>
        <w:t>x</w:t>
      </w:r>
      <w:r w:rsidR="00CD6795" w:rsidRPr="00CD6795">
        <w:rPr>
          <w:vertAlign w:val="subscript"/>
        </w:rPr>
        <w:t>1</w:t>
      </w:r>
      <w:r w:rsidR="00CD6795">
        <w:t>)</w:t>
      </w:r>
      <w:r>
        <w:t xml:space="preserve"> is called conditional pixel </w:t>
      </w:r>
      <w:r w:rsidR="009C3A45">
        <w:t>PDF or pixel PDF in short.</w:t>
      </w:r>
      <w:r w:rsidR="00141C6C">
        <w:t xml:space="preserve"> </w:t>
      </w:r>
      <w:r w:rsidR="002F3F5D">
        <w:t xml:space="preserve">There is neither tractable data </w:t>
      </w:r>
      <w:r w:rsidR="002F3F5D" w:rsidRPr="002F3F5D">
        <w:rPr>
          <w:b/>
        </w:rPr>
        <w:t>z</w:t>
      </w:r>
      <w:r w:rsidR="002F3F5D">
        <w:t xml:space="preserve"> nor explicit generator </w:t>
      </w:r>
      <w:r w:rsidR="002F3F5D" w:rsidRPr="000F52E6">
        <w:rPr>
          <w:i/>
        </w:rPr>
        <w:t>g</w:t>
      </w:r>
      <w:r w:rsidR="002F3F5D">
        <w:t>(</w:t>
      </w:r>
      <w:r w:rsidR="002F3F5D" w:rsidRPr="000F52E6">
        <w:rPr>
          <w:b/>
        </w:rPr>
        <w:t>z</w:t>
      </w:r>
      <w:r w:rsidR="002F3F5D">
        <w:t xml:space="preserve"> | </w:t>
      </w:r>
      <w:r w:rsidR="002F3F5D">
        <w:rPr>
          <w:rFonts w:cs="Times New Roman"/>
        </w:rPr>
        <w:t>Φ</w:t>
      </w:r>
      <w:r w:rsidR="002F3F5D">
        <w:t xml:space="preserve">) for generating new data in PD because generation task is based on the entire PDF </w:t>
      </w:r>
      <w:r w:rsidR="002F3F5D" w:rsidRPr="002F3F5D">
        <w:rPr>
          <w:i/>
        </w:rPr>
        <w:t>P</w:t>
      </w:r>
      <w:r w:rsidR="002F3F5D">
        <w:t>(</w:t>
      </w:r>
      <w:r w:rsidR="002F3F5D" w:rsidRPr="002F3F5D">
        <w:rPr>
          <w:b/>
          <w:i/>
        </w:rPr>
        <w:t>x</w:t>
      </w:r>
      <w:r w:rsidR="002F3F5D">
        <w:t>).</w:t>
      </w:r>
      <w:r w:rsidR="00933DAB">
        <w:t xml:space="preserve"> For instance, without loss of generality, if we randomize </w:t>
      </w:r>
      <w:r w:rsidR="00933DAB" w:rsidRPr="00E837A8">
        <w:rPr>
          <w:i/>
        </w:rPr>
        <w:t>k</w:t>
      </w:r>
      <w:r w:rsidR="00933DAB">
        <w:t xml:space="preserve"> first pixels </w:t>
      </w:r>
      <w:r w:rsidR="00933DAB" w:rsidRPr="00E837A8">
        <w:rPr>
          <w:i/>
        </w:rPr>
        <w:t>x</w:t>
      </w:r>
      <w:r w:rsidR="00933DAB" w:rsidRPr="00E837A8">
        <w:rPr>
          <w:vertAlign w:val="subscript"/>
        </w:rPr>
        <w:t>1</w:t>
      </w:r>
      <w:r w:rsidR="00933DAB">
        <w:t xml:space="preserve">, </w:t>
      </w:r>
      <w:r w:rsidR="00933DAB" w:rsidRPr="00E837A8">
        <w:rPr>
          <w:i/>
        </w:rPr>
        <w:t>x</w:t>
      </w:r>
      <w:r w:rsidR="00933DAB" w:rsidRPr="00E837A8">
        <w:rPr>
          <w:vertAlign w:val="subscript"/>
        </w:rPr>
        <w:t>2</w:t>
      </w:r>
      <w:r w:rsidR="00933DAB">
        <w:t xml:space="preserve">,…, </w:t>
      </w:r>
      <w:r w:rsidR="00933DAB" w:rsidRPr="00E837A8">
        <w:rPr>
          <w:i/>
        </w:rPr>
        <w:t>x</w:t>
      </w:r>
      <w:r w:rsidR="00933DAB" w:rsidRPr="00E837A8">
        <w:rPr>
          <w:i/>
          <w:vertAlign w:val="subscript"/>
        </w:rPr>
        <w:t>k</w:t>
      </w:r>
      <w:r w:rsidR="00933DAB">
        <w:t xml:space="preserve">, we can </w:t>
      </w:r>
      <w:r w:rsidR="00EE3728">
        <w:t>generate</w:t>
      </w:r>
      <w:r w:rsidR="00933DAB">
        <w:t xml:space="preserve"> </w:t>
      </w:r>
      <w:r w:rsidR="00933DAB" w:rsidRPr="00E837A8">
        <w:rPr>
          <w:i/>
        </w:rPr>
        <w:t>n</w:t>
      </w:r>
      <w:r w:rsidR="00EE3728" w:rsidRPr="00EE3728">
        <w:rPr>
          <w:vertAlign w:val="superscript"/>
        </w:rPr>
        <w:t>2</w:t>
      </w:r>
      <w:r w:rsidR="00933DAB">
        <w:t>–</w:t>
      </w:r>
      <w:r w:rsidR="00933DAB" w:rsidRPr="00E837A8">
        <w:rPr>
          <w:i/>
        </w:rPr>
        <w:t>k</w:t>
      </w:r>
      <w:r w:rsidR="00933DAB">
        <w:t xml:space="preserve"> remaining pixels by </w:t>
      </w:r>
      <w:r w:rsidR="009B1B97">
        <w:t xml:space="preserve">the </w:t>
      </w:r>
      <w:r w:rsidR="00933DAB">
        <w:t xml:space="preserve">recurrent process: </w:t>
      </w:r>
      <w:r w:rsidR="00281937">
        <w:t xml:space="preserve">determining </w:t>
      </w:r>
      <w:r w:rsidR="00281937" w:rsidRPr="00E837A8">
        <w:rPr>
          <w:i/>
        </w:rPr>
        <w:t>P</w:t>
      </w:r>
      <w:r w:rsidR="00281937">
        <w:t>(</w:t>
      </w:r>
      <w:r w:rsidR="00281937" w:rsidRPr="00E837A8">
        <w:rPr>
          <w:i/>
        </w:rPr>
        <w:t>x</w:t>
      </w:r>
      <w:r w:rsidR="00281937" w:rsidRPr="00E837A8">
        <w:rPr>
          <w:i/>
          <w:vertAlign w:val="subscript"/>
        </w:rPr>
        <w:t>k</w:t>
      </w:r>
      <w:r w:rsidR="00281937">
        <w:rPr>
          <w:vertAlign w:val="subscript"/>
        </w:rPr>
        <w:t>+1</w:t>
      </w:r>
      <w:r w:rsidR="00281937">
        <w:t xml:space="preserve"> | </w:t>
      </w:r>
      <w:r w:rsidR="00281937" w:rsidRPr="00E837A8">
        <w:rPr>
          <w:i/>
        </w:rPr>
        <w:t>x</w:t>
      </w:r>
      <w:r w:rsidR="00281937" w:rsidRPr="00E837A8">
        <w:rPr>
          <w:i/>
          <w:vertAlign w:val="subscript"/>
        </w:rPr>
        <w:t>k</w:t>
      </w:r>
      <w:r w:rsidR="00281937">
        <w:t xml:space="preserve">, </w:t>
      </w:r>
      <w:r w:rsidR="00281937" w:rsidRPr="00E837A8">
        <w:rPr>
          <w:i/>
        </w:rPr>
        <w:t>x</w:t>
      </w:r>
      <w:r w:rsidR="00281937" w:rsidRPr="00E837A8">
        <w:rPr>
          <w:i/>
          <w:vertAlign w:val="subscript"/>
        </w:rPr>
        <w:t>k</w:t>
      </w:r>
      <w:r w:rsidR="00281937" w:rsidRPr="00651A64">
        <w:rPr>
          <w:vertAlign w:val="subscript"/>
        </w:rPr>
        <w:t>–1</w:t>
      </w:r>
      <w:r w:rsidR="00281937">
        <w:t xml:space="preserve">,…, </w:t>
      </w:r>
      <w:r w:rsidR="00281937" w:rsidRPr="00E837A8">
        <w:rPr>
          <w:i/>
        </w:rPr>
        <w:t>x</w:t>
      </w:r>
      <w:r w:rsidR="00281937" w:rsidRPr="00E837A8">
        <w:rPr>
          <w:vertAlign w:val="subscript"/>
        </w:rPr>
        <w:t>1</w:t>
      </w:r>
      <w:r w:rsidR="00281937">
        <w:t xml:space="preserve">) based on </w:t>
      </w:r>
      <w:r w:rsidR="00281937" w:rsidRPr="00281937">
        <w:rPr>
          <w:i/>
        </w:rPr>
        <w:t>x</w:t>
      </w:r>
      <w:r w:rsidR="00281937" w:rsidRPr="00281937">
        <w:rPr>
          <w:vertAlign w:val="subscript"/>
        </w:rPr>
        <w:t>1</w:t>
      </w:r>
      <w:r w:rsidR="00281937">
        <w:t xml:space="preserve"> to </w:t>
      </w:r>
      <w:r w:rsidR="00281937" w:rsidRPr="00281937">
        <w:rPr>
          <w:i/>
        </w:rPr>
        <w:t>x</w:t>
      </w:r>
      <w:r w:rsidR="00281937" w:rsidRPr="00281937">
        <w:rPr>
          <w:i/>
          <w:vertAlign w:val="subscript"/>
        </w:rPr>
        <w:t>k</w:t>
      </w:r>
      <w:r w:rsidR="00281937">
        <w:t xml:space="preserve">, </w:t>
      </w:r>
      <w:r w:rsidR="00933DAB">
        <w:t xml:space="preserve">generating </w:t>
      </w:r>
      <w:r w:rsidR="00933DAB" w:rsidRPr="00E837A8">
        <w:rPr>
          <w:i/>
        </w:rPr>
        <w:t>x</w:t>
      </w:r>
      <w:r w:rsidR="00933DAB" w:rsidRPr="00E837A8">
        <w:rPr>
          <w:i/>
          <w:vertAlign w:val="subscript"/>
        </w:rPr>
        <w:t>k</w:t>
      </w:r>
      <w:r w:rsidR="00933DAB" w:rsidRPr="00E837A8">
        <w:rPr>
          <w:vertAlign w:val="subscript"/>
        </w:rPr>
        <w:t>+1</w:t>
      </w:r>
      <w:r w:rsidR="00933DAB">
        <w:t xml:space="preserve"> </w:t>
      </w:r>
      <w:r w:rsidR="00651A64">
        <w:t xml:space="preserve">according to </w:t>
      </w:r>
      <w:r w:rsidR="00651A64" w:rsidRPr="00E837A8">
        <w:rPr>
          <w:i/>
        </w:rPr>
        <w:t>P</w:t>
      </w:r>
      <w:r w:rsidR="00651A64">
        <w:t>(</w:t>
      </w:r>
      <w:r w:rsidR="00651A64" w:rsidRPr="00E837A8">
        <w:rPr>
          <w:i/>
        </w:rPr>
        <w:t>x</w:t>
      </w:r>
      <w:r w:rsidR="00651A64" w:rsidRPr="00E837A8">
        <w:rPr>
          <w:i/>
          <w:vertAlign w:val="subscript"/>
        </w:rPr>
        <w:t>k</w:t>
      </w:r>
      <w:r w:rsidR="00651A64">
        <w:rPr>
          <w:vertAlign w:val="subscript"/>
        </w:rPr>
        <w:t>+1</w:t>
      </w:r>
      <w:r w:rsidR="00651A64">
        <w:t xml:space="preserve"> | </w:t>
      </w:r>
      <w:r w:rsidR="00651A64" w:rsidRPr="00E837A8">
        <w:rPr>
          <w:i/>
        </w:rPr>
        <w:t>x</w:t>
      </w:r>
      <w:r w:rsidR="00651A64" w:rsidRPr="00E837A8">
        <w:rPr>
          <w:i/>
          <w:vertAlign w:val="subscript"/>
        </w:rPr>
        <w:t>k</w:t>
      </w:r>
      <w:r w:rsidR="00651A64">
        <w:t xml:space="preserve">, </w:t>
      </w:r>
      <w:r w:rsidR="00651A64" w:rsidRPr="00E837A8">
        <w:rPr>
          <w:i/>
        </w:rPr>
        <w:t>x</w:t>
      </w:r>
      <w:r w:rsidR="00651A64" w:rsidRPr="00E837A8">
        <w:rPr>
          <w:i/>
          <w:vertAlign w:val="subscript"/>
        </w:rPr>
        <w:t>k</w:t>
      </w:r>
      <w:r w:rsidR="00651A64" w:rsidRPr="00651A64">
        <w:rPr>
          <w:vertAlign w:val="subscript"/>
        </w:rPr>
        <w:t>–1</w:t>
      </w:r>
      <w:r w:rsidR="00651A64">
        <w:t xml:space="preserve">,…, </w:t>
      </w:r>
      <w:r w:rsidR="00651A64" w:rsidRPr="00E837A8">
        <w:rPr>
          <w:i/>
        </w:rPr>
        <w:t>x</w:t>
      </w:r>
      <w:r w:rsidR="00651A64" w:rsidRPr="00E837A8">
        <w:rPr>
          <w:vertAlign w:val="subscript"/>
        </w:rPr>
        <w:t>1</w:t>
      </w:r>
      <w:r w:rsidR="00651A64">
        <w:t xml:space="preserve">) </w:t>
      </w:r>
      <w:r w:rsidR="00933DAB">
        <w:t xml:space="preserve">and determining </w:t>
      </w:r>
      <w:r w:rsidR="00933DAB" w:rsidRPr="00E837A8">
        <w:rPr>
          <w:i/>
        </w:rPr>
        <w:t>P</w:t>
      </w:r>
      <w:r w:rsidR="00933DAB">
        <w:t>(</w:t>
      </w:r>
      <w:r w:rsidR="00933DAB" w:rsidRPr="00E837A8">
        <w:rPr>
          <w:i/>
        </w:rPr>
        <w:t>x</w:t>
      </w:r>
      <w:r w:rsidR="00933DAB" w:rsidRPr="00E837A8">
        <w:rPr>
          <w:i/>
          <w:vertAlign w:val="subscript"/>
        </w:rPr>
        <w:t>k</w:t>
      </w:r>
      <w:r w:rsidR="00933DAB" w:rsidRPr="00E837A8">
        <w:rPr>
          <w:vertAlign w:val="subscript"/>
        </w:rPr>
        <w:t>+</w:t>
      </w:r>
      <w:r w:rsidR="00E837A8">
        <w:rPr>
          <w:vertAlign w:val="subscript"/>
        </w:rPr>
        <w:t>2</w:t>
      </w:r>
      <w:r w:rsidR="00933DAB">
        <w:t xml:space="preserve"> | </w:t>
      </w:r>
      <w:r w:rsidR="00933DAB" w:rsidRPr="00E837A8">
        <w:rPr>
          <w:i/>
        </w:rPr>
        <w:t>x</w:t>
      </w:r>
      <w:r w:rsidR="00933DAB" w:rsidRPr="00E837A8">
        <w:rPr>
          <w:i/>
          <w:vertAlign w:val="subscript"/>
        </w:rPr>
        <w:t>k</w:t>
      </w:r>
      <w:r w:rsidR="00E837A8">
        <w:rPr>
          <w:vertAlign w:val="subscript"/>
        </w:rPr>
        <w:t>+1</w:t>
      </w:r>
      <w:r w:rsidR="00933DAB">
        <w:t xml:space="preserve">, </w:t>
      </w:r>
      <w:r w:rsidR="00933DAB" w:rsidRPr="00E837A8">
        <w:rPr>
          <w:i/>
        </w:rPr>
        <w:t>x</w:t>
      </w:r>
      <w:r w:rsidR="00933DAB" w:rsidRPr="00E837A8">
        <w:rPr>
          <w:i/>
          <w:vertAlign w:val="subscript"/>
        </w:rPr>
        <w:t>k</w:t>
      </w:r>
      <w:r w:rsidR="00933DAB">
        <w:t xml:space="preserve">,…, </w:t>
      </w:r>
      <w:r w:rsidR="00933DAB" w:rsidRPr="00E837A8">
        <w:rPr>
          <w:i/>
        </w:rPr>
        <w:t>x</w:t>
      </w:r>
      <w:r w:rsidR="00933DAB" w:rsidRPr="00E837A8">
        <w:rPr>
          <w:vertAlign w:val="subscript"/>
        </w:rPr>
        <w:t>1</w:t>
      </w:r>
      <w:r w:rsidR="00933DAB">
        <w:t>)</w:t>
      </w:r>
      <w:r w:rsidR="00BD6ED3">
        <w:t xml:space="preserve"> based on </w:t>
      </w:r>
      <w:r w:rsidR="00BD6ED3" w:rsidRPr="00281937">
        <w:rPr>
          <w:i/>
        </w:rPr>
        <w:t>x</w:t>
      </w:r>
      <w:r w:rsidR="00BD6ED3" w:rsidRPr="00281937">
        <w:rPr>
          <w:vertAlign w:val="subscript"/>
        </w:rPr>
        <w:t>1</w:t>
      </w:r>
      <w:r w:rsidR="00BD6ED3">
        <w:t xml:space="preserve"> to </w:t>
      </w:r>
      <w:r w:rsidR="00BD6ED3" w:rsidRPr="00281937">
        <w:rPr>
          <w:i/>
        </w:rPr>
        <w:t>x</w:t>
      </w:r>
      <w:r w:rsidR="00BD6ED3" w:rsidRPr="00281937">
        <w:rPr>
          <w:i/>
          <w:vertAlign w:val="subscript"/>
        </w:rPr>
        <w:t>k</w:t>
      </w:r>
      <w:r w:rsidR="00BD6ED3">
        <w:rPr>
          <w:vertAlign w:val="subscript"/>
        </w:rPr>
        <w:t>+1</w:t>
      </w:r>
      <w:r w:rsidR="00933DAB">
        <w:t xml:space="preserve">, generating </w:t>
      </w:r>
      <w:r w:rsidR="00933DAB" w:rsidRPr="00E837A8">
        <w:rPr>
          <w:i/>
        </w:rPr>
        <w:t>x</w:t>
      </w:r>
      <w:r w:rsidR="00933DAB" w:rsidRPr="00E837A8">
        <w:rPr>
          <w:i/>
          <w:vertAlign w:val="subscript"/>
        </w:rPr>
        <w:t>k</w:t>
      </w:r>
      <w:r w:rsidR="00933DAB" w:rsidRPr="00E837A8">
        <w:rPr>
          <w:vertAlign w:val="subscript"/>
        </w:rPr>
        <w:t>+2</w:t>
      </w:r>
      <w:r w:rsidR="00933DAB">
        <w:t xml:space="preserve"> </w:t>
      </w:r>
      <w:r w:rsidR="00651A64">
        <w:t xml:space="preserve">according to </w:t>
      </w:r>
      <w:r w:rsidR="00651A64" w:rsidRPr="00E837A8">
        <w:rPr>
          <w:i/>
        </w:rPr>
        <w:t>P</w:t>
      </w:r>
      <w:r w:rsidR="00651A64">
        <w:t>(</w:t>
      </w:r>
      <w:r w:rsidR="00651A64" w:rsidRPr="00E837A8">
        <w:rPr>
          <w:i/>
        </w:rPr>
        <w:t>x</w:t>
      </w:r>
      <w:r w:rsidR="00651A64" w:rsidRPr="00E837A8">
        <w:rPr>
          <w:i/>
          <w:vertAlign w:val="subscript"/>
        </w:rPr>
        <w:t>k</w:t>
      </w:r>
      <w:r w:rsidR="00651A64" w:rsidRPr="00E837A8">
        <w:rPr>
          <w:vertAlign w:val="subscript"/>
        </w:rPr>
        <w:t>+</w:t>
      </w:r>
      <w:r w:rsidR="00651A64">
        <w:rPr>
          <w:vertAlign w:val="subscript"/>
        </w:rPr>
        <w:t>2</w:t>
      </w:r>
      <w:r w:rsidR="00651A64">
        <w:t xml:space="preserve"> | </w:t>
      </w:r>
      <w:r w:rsidR="00651A64" w:rsidRPr="00E837A8">
        <w:rPr>
          <w:i/>
        </w:rPr>
        <w:t>x</w:t>
      </w:r>
      <w:r w:rsidR="00651A64" w:rsidRPr="00E837A8">
        <w:rPr>
          <w:i/>
          <w:vertAlign w:val="subscript"/>
        </w:rPr>
        <w:t>k</w:t>
      </w:r>
      <w:r w:rsidR="00651A64">
        <w:rPr>
          <w:vertAlign w:val="subscript"/>
        </w:rPr>
        <w:t>+1</w:t>
      </w:r>
      <w:r w:rsidR="00651A64">
        <w:t xml:space="preserve">, </w:t>
      </w:r>
      <w:r w:rsidR="00651A64" w:rsidRPr="00E837A8">
        <w:rPr>
          <w:i/>
        </w:rPr>
        <w:t>x</w:t>
      </w:r>
      <w:r w:rsidR="00651A64" w:rsidRPr="00E837A8">
        <w:rPr>
          <w:i/>
          <w:vertAlign w:val="subscript"/>
        </w:rPr>
        <w:t>k</w:t>
      </w:r>
      <w:r w:rsidR="00651A64">
        <w:t xml:space="preserve">,…, </w:t>
      </w:r>
      <w:r w:rsidR="00651A64" w:rsidRPr="00E837A8">
        <w:rPr>
          <w:i/>
        </w:rPr>
        <w:t>x</w:t>
      </w:r>
      <w:r w:rsidR="00651A64" w:rsidRPr="00E837A8">
        <w:rPr>
          <w:vertAlign w:val="subscript"/>
        </w:rPr>
        <w:t>1</w:t>
      </w:r>
      <w:r w:rsidR="00651A64">
        <w:t xml:space="preserve">) </w:t>
      </w:r>
      <w:r w:rsidR="00933DAB">
        <w:t xml:space="preserve">and determining </w:t>
      </w:r>
      <w:r w:rsidR="00933DAB" w:rsidRPr="00E837A8">
        <w:rPr>
          <w:i/>
        </w:rPr>
        <w:t>P</w:t>
      </w:r>
      <w:r w:rsidR="00933DAB">
        <w:t>(</w:t>
      </w:r>
      <w:r w:rsidR="00933DAB" w:rsidRPr="00E837A8">
        <w:rPr>
          <w:i/>
        </w:rPr>
        <w:t>x</w:t>
      </w:r>
      <w:r w:rsidR="00933DAB" w:rsidRPr="00E837A8">
        <w:rPr>
          <w:i/>
          <w:vertAlign w:val="subscript"/>
        </w:rPr>
        <w:t>k</w:t>
      </w:r>
      <w:r w:rsidR="00933DAB" w:rsidRPr="00E837A8">
        <w:rPr>
          <w:vertAlign w:val="subscript"/>
        </w:rPr>
        <w:t>+</w:t>
      </w:r>
      <w:r w:rsidR="00E837A8">
        <w:rPr>
          <w:vertAlign w:val="subscript"/>
        </w:rPr>
        <w:t>3</w:t>
      </w:r>
      <w:r w:rsidR="00933DAB">
        <w:t xml:space="preserve"> | </w:t>
      </w:r>
      <w:r w:rsidR="00933DAB" w:rsidRPr="00E837A8">
        <w:rPr>
          <w:i/>
        </w:rPr>
        <w:t>x</w:t>
      </w:r>
      <w:r w:rsidR="00933DAB" w:rsidRPr="00E837A8">
        <w:rPr>
          <w:i/>
          <w:vertAlign w:val="subscript"/>
        </w:rPr>
        <w:t>k</w:t>
      </w:r>
      <w:r w:rsidR="00933DAB" w:rsidRPr="00E837A8">
        <w:rPr>
          <w:vertAlign w:val="subscript"/>
        </w:rPr>
        <w:t>+</w:t>
      </w:r>
      <w:r w:rsidR="00E837A8">
        <w:rPr>
          <w:vertAlign w:val="subscript"/>
        </w:rPr>
        <w:t>2</w:t>
      </w:r>
      <w:r w:rsidR="00933DAB">
        <w:t xml:space="preserve">, </w:t>
      </w:r>
      <w:r w:rsidR="00933DAB" w:rsidRPr="00E837A8">
        <w:rPr>
          <w:i/>
        </w:rPr>
        <w:t>x</w:t>
      </w:r>
      <w:r w:rsidR="00933DAB" w:rsidRPr="00E837A8">
        <w:rPr>
          <w:i/>
          <w:vertAlign w:val="subscript"/>
        </w:rPr>
        <w:t>k</w:t>
      </w:r>
      <w:r w:rsidR="00E837A8">
        <w:rPr>
          <w:vertAlign w:val="subscript"/>
        </w:rPr>
        <w:t>+1</w:t>
      </w:r>
      <w:r w:rsidR="00933DAB">
        <w:t xml:space="preserve">,…, </w:t>
      </w:r>
      <w:r w:rsidR="00933DAB" w:rsidRPr="00E837A8">
        <w:rPr>
          <w:i/>
        </w:rPr>
        <w:t>x</w:t>
      </w:r>
      <w:r w:rsidR="00933DAB" w:rsidRPr="00E837A8">
        <w:rPr>
          <w:vertAlign w:val="subscript"/>
        </w:rPr>
        <w:t>1</w:t>
      </w:r>
      <w:r w:rsidR="00933DAB">
        <w:t>)</w:t>
      </w:r>
      <w:r w:rsidR="007E2861">
        <w:t xml:space="preserve"> based on </w:t>
      </w:r>
      <w:r w:rsidR="007E2861" w:rsidRPr="00281937">
        <w:rPr>
          <w:i/>
        </w:rPr>
        <w:t>x</w:t>
      </w:r>
      <w:r w:rsidR="007E2861" w:rsidRPr="00281937">
        <w:rPr>
          <w:vertAlign w:val="subscript"/>
        </w:rPr>
        <w:t>1</w:t>
      </w:r>
      <w:r w:rsidR="007E2861">
        <w:t xml:space="preserve"> to </w:t>
      </w:r>
      <w:r w:rsidR="007E2861" w:rsidRPr="00281937">
        <w:rPr>
          <w:i/>
        </w:rPr>
        <w:t>x</w:t>
      </w:r>
      <w:r w:rsidR="007E2861" w:rsidRPr="00281937">
        <w:rPr>
          <w:i/>
          <w:vertAlign w:val="subscript"/>
        </w:rPr>
        <w:t>k</w:t>
      </w:r>
      <w:r w:rsidR="007E2861">
        <w:rPr>
          <w:vertAlign w:val="subscript"/>
        </w:rPr>
        <w:t>+2</w:t>
      </w:r>
      <w:r w:rsidR="00933DAB">
        <w:t xml:space="preserve">,…, generating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933DAB">
        <w:t xml:space="preserve"> </w:t>
      </w:r>
      <w:r w:rsidR="00651A64">
        <w:t xml:space="preserve">according to </w:t>
      </w:r>
      <w:r w:rsidR="00651A64" w:rsidRPr="00E837A8">
        <w:rPr>
          <w:i/>
        </w:rPr>
        <w:t>P</w:t>
      </w:r>
      <w:r w:rsidR="00651A64">
        <w:t>(</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651A64">
        <w:t xml:space="preserve"> |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sub>
        </m:sSub>
      </m:oMath>
      <w:r w:rsidR="00651A64">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m:t>
            </m:r>
          </m:sub>
        </m:sSub>
      </m:oMath>
      <w:r w:rsidR="00651A64">
        <w:t xml:space="preserve">,…, </w:t>
      </w:r>
      <w:r w:rsidR="00651A64" w:rsidRPr="00E837A8">
        <w:rPr>
          <w:i/>
        </w:rPr>
        <w:t>x</w:t>
      </w:r>
      <w:r w:rsidR="00651A64" w:rsidRPr="00E837A8">
        <w:rPr>
          <w:vertAlign w:val="subscript"/>
        </w:rPr>
        <w:t>1</w:t>
      </w:r>
      <w:r w:rsidR="00651A64">
        <w:t xml:space="preserve">) </w:t>
      </w:r>
      <w:r w:rsidR="00933DAB">
        <w:t xml:space="preserve">and determining </w:t>
      </w:r>
      <w:r w:rsidR="00933DAB" w:rsidRPr="00E837A8">
        <w:rPr>
          <w:i/>
        </w:rPr>
        <w:t>P</w:t>
      </w:r>
      <w:r w:rsidR="00933DAB">
        <w:t>(</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933DAB">
        <w:t xml:space="preserve"> |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933DAB">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sub>
        </m:sSub>
      </m:oMath>
      <w:r w:rsidR="00933DAB">
        <w:t xml:space="preserve">,…, </w:t>
      </w:r>
      <w:r w:rsidR="00933DAB" w:rsidRPr="00E837A8">
        <w:rPr>
          <w:i/>
        </w:rPr>
        <w:t>x</w:t>
      </w:r>
      <w:r w:rsidR="00933DAB" w:rsidRPr="00E837A8">
        <w:rPr>
          <w:vertAlign w:val="subscript"/>
        </w:rPr>
        <w:t>1</w:t>
      </w:r>
      <w:r w:rsidR="00933DAB">
        <w:t>)</w:t>
      </w:r>
      <w:r w:rsidR="007E2861">
        <w:t xml:space="preserve"> based on </w:t>
      </w:r>
      <w:r w:rsidR="007E2861" w:rsidRPr="00281937">
        <w:rPr>
          <w:i/>
        </w:rPr>
        <w:t>x</w:t>
      </w:r>
      <w:r w:rsidR="007E2861" w:rsidRPr="00281937">
        <w:rPr>
          <w:vertAlign w:val="subscript"/>
        </w:rPr>
        <w:t>1</w:t>
      </w:r>
      <w:r w:rsidR="007E2861">
        <w:t xml:space="preserve"> to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933DAB">
        <w:t xml:space="preserve">, generating the last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651A64">
        <w:t xml:space="preserve"> according to </w:t>
      </w:r>
      <w:r w:rsidR="00651A64" w:rsidRPr="00E837A8">
        <w:rPr>
          <w:i/>
        </w:rPr>
        <w:t>P</w:t>
      </w:r>
      <w:r w:rsidR="00651A64">
        <w:t>(</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651A64">
        <w:t xml:space="preserve"> |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651A64">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sub>
        </m:sSub>
      </m:oMath>
      <w:r w:rsidR="00651A64">
        <w:t xml:space="preserve">,…, </w:t>
      </w:r>
      <w:r w:rsidR="00651A64" w:rsidRPr="00E837A8">
        <w:rPr>
          <w:i/>
        </w:rPr>
        <w:t>x</w:t>
      </w:r>
      <w:r w:rsidR="00651A64" w:rsidRPr="00E837A8">
        <w:rPr>
          <w:vertAlign w:val="subscript"/>
        </w:rPr>
        <w:t>1</w:t>
      </w:r>
      <w:r w:rsidR="00651A64">
        <w:t>).</w:t>
      </w:r>
      <w:r w:rsidR="00A346E3">
        <w:t xml:space="preserve"> By another </w:t>
      </w:r>
      <w:r w:rsidR="003C7372">
        <w:t>viewpoint</w:t>
      </w:r>
      <w:r w:rsidR="00A346E3">
        <w:t xml:space="preserve">, the joint probability of </w:t>
      </w:r>
      <w:r w:rsidR="00A346E3" w:rsidRPr="00E837A8">
        <w:rPr>
          <w:i/>
        </w:rPr>
        <w:t>n</w:t>
      </w:r>
      <w:r w:rsidR="00A346E3" w:rsidRPr="00EE3728">
        <w:rPr>
          <w:vertAlign w:val="superscript"/>
        </w:rPr>
        <w:t>2</w:t>
      </w:r>
      <w:r w:rsidR="00A346E3">
        <w:t>–</w:t>
      </w:r>
      <w:r w:rsidR="00A346E3" w:rsidRPr="00E837A8">
        <w:rPr>
          <w:i/>
        </w:rPr>
        <w:t>k</w:t>
      </w:r>
      <w:r w:rsidR="00A346E3">
        <w:t xml:space="preserve"> remaining pixels </w:t>
      </w:r>
      <w:r w:rsidR="00293A3A">
        <w:t xml:space="preserve">denoted </w:t>
      </w:r>
      <w:r w:rsidR="00293A3A" w:rsidRPr="00293A3A">
        <w:rPr>
          <w:i/>
        </w:rPr>
        <w:t>P</w:t>
      </w:r>
      <w:r w:rsidR="00293A3A">
        <w:t>(</w:t>
      </w:r>
      <w:r w:rsidR="00293A3A" w:rsidRPr="00E837A8">
        <w:rPr>
          <w:i/>
        </w:rPr>
        <w:t>x</w:t>
      </w:r>
      <w:r w:rsidR="00293A3A" w:rsidRPr="00E837A8">
        <w:rPr>
          <w:i/>
          <w:vertAlign w:val="subscript"/>
        </w:rPr>
        <w:t>k</w:t>
      </w:r>
      <w:r w:rsidR="00293A3A">
        <w:t xml:space="preserve">, </w:t>
      </w:r>
      <w:r w:rsidR="00293A3A" w:rsidRPr="00E837A8">
        <w:rPr>
          <w:i/>
        </w:rPr>
        <w:t>x</w:t>
      </w:r>
      <w:r w:rsidR="00293A3A" w:rsidRPr="00E837A8">
        <w:rPr>
          <w:i/>
          <w:vertAlign w:val="subscript"/>
        </w:rPr>
        <w:t>k</w:t>
      </w:r>
      <w:r w:rsidR="00293A3A">
        <w:rPr>
          <w:vertAlign w:val="subscript"/>
        </w:rPr>
        <w:t>+1</w:t>
      </w:r>
      <w:r w:rsidR="00293A3A">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93A3A">
        <w:t xml:space="preserve">) </w:t>
      </w:r>
      <w:r w:rsidR="00A346E3">
        <w:t xml:space="preserve">is determined and then, </w:t>
      </w:r>
      <w:r w:rsidR="00A346E3" w:rsidRPr="00E837A8">
        <w:rPr>
          <w:i/>
        </w:rPr>
        <w:t>n</w:t>
      </w:r>
      <w:r w:rsidR="00A346E3" w:rsidRPr="00EE3728">
        <w:rPr>
          <w:vertAlign w:val="superscript"/>
        </w:rPr>
        <w:t>2</w:t>
      </w:r>
      <w:r w:rsidR="00A346E3">
        <w:t>–</w:t>
      </w:r>
      <w:r w:rsidR="00A346E3" w:rsidRPr="00E837A8">
        <w:rPr>
          <w:i/>
        </w:rPr>
        <w:t>k</w:t>
      </w:r>
      <w:r w:rsidR="00A346E3">
        <w:t xml:space="preserve"> remaining pixels are generated according to this joint probability. Indeed, the joint probability </w:t>
      </w:r>
      <w:r w:rsidR="00293A3A" w:rsidRPr="00293A3A">
        <w:rPr>
          <w:i/>
        </w:rPr>
        <w:t>P</w:t>
      </w:r>
      <w:r w:rsidR="00293A3A">
        <w:t>(</w:t>
      </w:r>
      <w:r w:rsidR="00293A3A" w:rsidRPr="00E837A8">
        <w:rPr>
          <w:i/>
        </w:rPr>
        <w:t>x</w:t>
      </w:r>
      <w:r w:rsidR="00293A3A" w:rsidRPr="00E837A8">
        <w:rPr>
          <w:i/>
          <w:vertAlign w:val="subscript"/>
        </w:rPr>
        <w:t>k</w:t>
      </w:r>
      <w:r w:rsidR="00293A3A">
        <w:t xml:space="preserve">, </w:t>
      </w:r>
      <w:r w:rsidR="00293A3A" w:rsidRPr="00E837A8">
        <w:rPr>
          <w:i/>
        </w:rPr>
        <w:t>x</w:t>
      </w:r>
      <w:r w:rsidR="00293A3A" w:rsidRPr="00E837A8">
        <w:rPr>
          <w:i/>
          <w:vertAlign w:val="subscript"/>
        </w:rPr>
        <w:t>k</w:t>
      </w:r>
      <w:r w:rsidR="00293A3A">
        <w:rPr>
          <w:vertAlign w:val="subscript"/>
        </w:rPr>
        <w:t>+1</w:t>
      </w:r>
      <w:r w:rsidR="00293A3A">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93A3A">
        <w:t xml:space="preserve">) </w:t>
      </w:r>
      <w:r w:rsidR="00A346E3">
        <w:t xml:space="preserve">of </w:t>
      </w:r>
      <w:r w:rsidR="00A346E3" w:rsidRPr="00E837A8">
        <w:rPr>
          <w:i/>
        </w:rPr>
        <w:t>n</w:t>
      </w:r>
      <w:r w:rsidR="00A346E3" w:rsidRPr="00EE3728">
        <w:rPr>
          <w:vertAlign w:val="superscript"/>
        </w:rPr>
        <w:t>2</w:t>
      </w:r>
      <w:r w:rsidR="00A346E3">
        <w:t>–</w:t>
      </w:r>
      <w:r w:rsidR="00A346E3" w:rsidRPr="00E837A8">
        <w:rPr>
          <w:i/>
        </w:rPr>
        <w:t>k</w:t>
      </w:r>
      <w:r w:rsidR="00A346E3">
        <w:t xml:space="preserve"> remaining pixels is totally determined when </w:t>
      </w:r>
      <w:r w:rsidR="00A346E3" w:rsidRPr="00293A3A">
        <w:rPr>
          <w:i/>
        </w:rPr>
        <w:t>P</w:t>
      </w:r>
      <w:r w:rsidR="00A346E3">
        <w:t>(</w:t>
      </w:r>
      <w:r w:rsidR="00A346E3" w:rsidRPr="00293A3A">
        <w:rPr>
          <w:b/>
          <w:i/>
        </w:rPr>
        <w:t>x</w:t>
      </w:r>
      <w:r w:rsidR="00A346E3">
        <w:t xml:space="preserve">) and </w:t>
      </w:r>
      <w:r w:rsidR="00A346E3" w:rsidRPr="00293A3A">
        <w:rPr>
          <w:i/>
        </w:rPr>
        <w:t>k</w:t>
      </w:r>
      <w:r w:rsidR="00A346E3">
        <w:t xml:space="preserve"> probabilities </w:t>
      </w:r>
      <w:r w:rsidR="00A346E3" w:rsidRPr="00CD6795">
        <w:rPr>
          <w:i/>
        </w:rPr>
        <w:t>P</w:t>
      </w:r>
      <w:r w:rsidR="00A346E3">
        <w:t>(</w:t>
      </w:r>
      <w:r w:rsidR="00A346E3" w:rsidRPr="00CD6795">
        <w:rPr>
          <w:i/>
        </w:rPr>
        <w:t>x</w:t>
      </w:r>
      <w:r w:rsidR="00A346E3" w:rsidRPr="00CD6795">
        <w:rPr>
          <w:i/>
          <w:vertAlign w:val="subscript"/>
        </w:rPr>
        <w:t>i</w:t>
      </w:r>
      <w:r w:rsidR="00A346E3">
        <w:t xml:space="preserve"> | </w:t>
      </w:r>
      <w:r w:rsidR="00A346E3" w:rsidRPr="00CD6795">
        <w:rPr>
          <w:i/>
        </w:rPr>
        <w:t>x</w:t>
      </w:r>
      <w:r w:rsidR="00A346E3" w:rsidRPr="00CD6795">
        <w:rPr>
          <w:i/>
          <w:vertAlign w:val="subscript"/>
        </w:rPr>
        <w:t>i</w:t>
      </w:r>
      <w:r w:rsidR="00A346E3" w:rsidRPr="00CD6795">
        <w:rPr>
          <w:vertAlign w:val="subscript"/>
        </w:rPr>
        <w:t>–1</w:t>
      </w:r>
      <w:r w:rsidR="00A346E3">
        <w:t xml:space="preserve">, </w:t>
      </w:r>
      <w:r w:rsidR="00A346E3" w:rsidRPr="00CD6795">
        <w:rPr>
          <w:i/>
        </w:rPr>
        <w:t>x</w:t>
      </w:r>
      <w:r w:rsidR="00A346E3" w:rsidRPr="00CD6795">
        <w:rPr>
          <w:i/>
          <w:vertAlign w:val="subscript"/>
        </w:rPr>
        <w:t>i</w:t>
      </w:r>
      <w:r w:rsidR="00A346E3" w:rsidRPr="00CD6795">
        <w:rPr>
          <w:vertAlign w:val="subscript"/>
        </w:rPr>
        <w:t>–2</w:t>
      </w:r>
      <w:r w:rsidR="00A346E3">
        <w:t xml:space="preserve">,…, </w:t>
      </w:r>
      <w:r w:rsidR="00A346E3" w:rsidRPr="00CD6795">
        <w:rPr>
          <w:i/>
        </w:rPr>
        <w:t>x</w:t>
      </w:r>
      <w:r w:rsidR="00A346E3" w:rsidRPr="00CD6795">
        <w:rPr>
          <w:vertAlign w:val="subscript"/>
        </w:rPr>
        <w:t>1</w:t>
      </w:r>
      <w:r w:rsidR="00A346E3">
        <w:t xml:space="preserve">) </w:t>
      </w:r>
      <w:r w:rsidR="00293A3A">
        <w:t xml:space="preserve">are determined </w:t>
      </w:r>
      <w:r w:rsidR="00A346E3">
        <w:t xml:space="preserve">where </w:t>
      </w:r>
      <w:r w:rsidR="00A346E3" w:rsidRPr="00A346E3">
        <w:rPr>
          <w:i/>
        </w:rPr>
        <w:t>i</w:t>
      </w:r>
      <w:r w:rsidR="00A346E3">
        <w:t xml:space="preserve"> is from 1 to </w:t>
      </w:r>
      <w:r w:rsidR="00A346E3" w:rsidRPr="00A346E3">
        <w:rPr>
          <w:i/>
        </w:rPr>
        <w:t>k</w:t>
      </w:r>
      <w:r w:rsidR="00A346E3">
        <w:t>.</w:t>
      </w:r>
    </w:p>
    <w:p w14:paraId="5AB33BFC" w14:textId="08B4215A" w:rsidR="00A346E3" w:rsidRDefault="00A346E3" w:rsidP="007416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e>
          </m:d>
          <m:r>
            <w:rPr>
              <w:rFonts w:ascii="Cambria Math" w:hAnsi="Cambria Math"/>
            </w:rPr>
            <m:t>=</m:t>
          </m:r>
          <m:nary>
            <m:naryPr>
              <m:chr m:val="∏"/>
              <m:limLoc m:val="undOvr"/>
              <m:ctrlPr>
                <w:rPr>
                  <w:rFonts w:ascii="Cambria Math" w:hAnsi="Cambria Math"/>
                  <w:i/>
                </w:rPr>
              </m:ctrlPr>
            </m:naryPr>
            <m:sub>
              <m:r>
                <w:rPr>
                  <w:rFonts w:ascii="Cambria Math" w:hAnsi="Cambria Math"/>
                </w:rPr>
                <m:t>i=k+1</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den>
          </m:f>
        </m:oMath>
      </m:oMathPara>
    </w:p>
    <w:p w14:paraId="3BB1B416" w14:textId="1C598EC0" w:rsidR="00741641" w:rsidRDefault="00141C6C" w:rsidP="00741641">
      <w:r>
        <w:t xml:space="preserve">Because there </w:t>
      </w:r>
      <w:r w:rsidR="00933DAB">
        <w:t>are</w:t>
      </w:r>
      <w:r>
        <w:t xml:space="preserve"> a large number of pixels in a large image </w:t>
      </w:r>
      <w:r w:rsidR="00273EDD">
        <w:t xml:space="preserve">which produces a large number of pixel PDFs </w:t>
      </w:r>
      <w:r>
        <w:t xml:space="preserve">as well as every pixel PDF </w:t>
      </w:r>
      <w:r w:rsidR="00CD6795" w:rsidRPr="00CD6795">
        <w:rPr>
          <w:i/>
        </w:rPr>
        <w:t>P</w:t>
      </w:r>
      <w:r w:rsidR="00CD6795">
        <w:t>(</w:t>
      </w:r>
      <w:r w:rsidR="00CD6795" w:rsidRPr="00CD6795">
        <w:rPr>
          <w:i/>
        </w:rPr>
        <w:t>x</w:t>
      </w:r>
      <w:r w:rsidR="00CD6795" w:rsidRPr="00CD6795">
        <w:rPr>
          <w:i/>
          <w:vertAlign w:val="subscript"/>
        </w:rPr>
        <w:t>i</w:t>
      </w:r>
      <w:r w:rsidR="00CD6795">
        <w:t xml:space="preserve"> | </w:t>
      </w:r>
      <w:r w:rsidR="00CD6795" w:rsidRPr="00CD6795">
        <w:rPr>
          <w:i/>
        </w:rPr>
        <w:t>x</w:t>
      </w:r>
      <w:r w:rsidR="00CD6795" w:rsidRPr="00CD6795">
        <w:rPr>
          <w:i/>
          <w:vertAlign w:val="subscript"/>
        </w:rPr>
        <w:t>i</w:t>
      </w:r>
      <w:r w:rsidR="00CD6795" w:rsidRPr="00CD6795">
        <w:rPr>
          <w:vertAlign w:val="subscript"/>
        </w:rPr>
        <w:t>–1</w:t>
      </w:r>
      <w:r w:rsidR="00CD6795">
        <w:t xml:space="preserve">, </w:t>
      </w:r>
      <w:r w:rsidR="00CD6795" w:rsidRPr="00CD6795">
        <w:rPr>
          <w:i/>
        </w:rPr>
        <w:t>x</w:t>
      </w:r>
      <w:r w:rsidR="00CD6795" w:rsidRPr="00CD6795">
        <w:rPr>
          <w:i/>
          <w:vertAlign w:val="subscript"/>
        </w:rPr>
        <w:t>i</w:t>
      </w:r>
      <w:r w:rsidR="00CD6795" w:rsidRPr="00CD6795">
        <w:rPr>
          <w:vertAlign w:val="subscript"/>
        </w:rPr>
        <w:t>–2</w:t>
      </w:r>
      <w:r w:rsidR="00CD6795">
        <w:t xml:space="preserve">,…, </w:t>
      </w:r>
      <w:r w:rsidR="00CD6795" w:rsidRPr="00CD6795">
        <w:rPr>
          <w:i/>
        </w:rPr>
        <w:t>x</w:t>
      </w:r>
      <w:r w:rsidR="00CD6795" w:rsidRPr="00CD6795">
        <w:rPr>
          <w:vertAlign w:val="subscript"/>
        </w:rPr>
        <w:t>1</w:t>
      </w:r>
      <w:r w:rsidR="00CD6795">
        <w:t xml:space="preserve">) </w:t>
      </w:r>
      <w:r w:rsidR="004F1FCD">
        <w:t xml:space="preserve">of a given pixel </w:t>
      </w:r>
      <w:r w:rsidR="00CD6795" w:rsidRPr="00CD6795">
        <w:rPr>
          <w:i/>
        </w:rPr>
        <w:t>x</w:t>
      </w:r>
      <w:r w:rsidR="00CD6795" w:rsidRPr="00CD6795">
        <w:rPr>
          <w:i/>
          <w:vertAlign w:val="subscript"/>
        </w:rPr>
        <w:t>i</w:t>
      </w:r>
      <w:r w:rsidR="00CD6795">
        <w:t xml:space="preserve"> </w:t>
      </w:r>
      <w:r>
        <w:t xml:space="preserve">is </w:t>
      </w:r>
      <w:r w:rsidR="001B50F1">
        <w:t xml:space="preserve">itself </w:t>
      </w:r>
      <w:r>
        <w:t xml:space="preserve">also complicated with a lot of </w:t>
      </w:r>
      <w:r w:rsidR="004F1FCD">
        <w:t xml:space="preserve">its </w:t>
      </w:r>
      <w:r>
        <w:t>previous pixels</w:t>
      </w:r>
      <w:r w:rsidR="00682283">
        <w:t xml:space="preserve"> </w:t>
      </w:r>
      <w:r w:rsidR="00682283" w:rsidRPr="00CD6795">
        <w:rPr>
          <w:i/>
        </w:rPr>
        <w:t>x</w:t>
      </w:r>
      <w:r w:rsidR="00682283" w:rsidRPr="00CD6795">
        <w:rPr>
          <w:i/>
          <w:vertAlign w:val="subscript"/>
        </w:rPr>
        <w:t>i</w:t>
      </w:r>
      <w:r w:rsidR="00682283" w:rsidRPr="00CD6795">
        <w:rPr>
          <w:vertAlign w:val="subscript"/>
        </w:rPr>
        <w:t>–1</w:t>
      </w:r>
      <w:r w:rsidR="00682283">
        <w:t xml:space="preserve">, </w:t>
      </w:r>
      <w:r w:rsidR="00682283" w:rsidRPr="00CD6795">
        <w:rPr>
          <w:i/>
        </w:rPr>
        <w:t>x</w:t>
      </w:r>
      <w:r w:rsidR="00682283" w:rsidRPr="00CD6795">
        <w:rPr>
          <w:i/>
          <w:vertAlign w:val="subscript"/>
        </w:rPr>
        <w:t>i</w:t>
      </w:r>
      <w:r w:rsidR="00682283" w:rsidRPr="00CD6795">
        <w:rPr>
          <w:vertAlign w:val="subscript"/>
        </w:rPr>
        <w:t>–2</w:t>
      </w:r>
      <w:r w:rsidR="00682283">
        <w:t xml:space="preserve">,…, </w:t>
      </w:r>
      <w:r w:rsidR="00682283" w:rsidRPr="00CD6795">
        <w:rPr>
          <w:i/>
        </w:rPr>
        <w:t>x</w:t>
      </w:r>
      <w:r w:rsidR="00682283" w:rsidRPr="00CD6795">
        <w:rPr>
          <w:vertAlign w:val="subscript"/>
        </w:rPr>
        <w:t>1</w:t>
      </w:r>
      <w:r w:rsidR="00CD6795">
        <w:t>, there are many technique</w:t>
      </w:r>
      <w:r w:rsidR="00100EC7">
        <w:t>s</w:t>
      </w:r>
      <w:r w:rsidR="00CD6795">
        <w:t xml:space="preserve"> proposed to PD in order to decrease complexity and increase computation effectiveness.</w:t>
      </w:r>
      <w:r w:rsidR="002A0498">
        <w:t xml:space="preserve"> Anyhow, the equation </w:t>
      </w:r>
      <w:r w:rsidR="007E2861">
        <w:t xml:space="preserve">of image PDF </w:t>
      </w:r>
      <w:r w:rsidR="007E2861" w:rsidRPr="00741641">
        <w:rPr>
          <w:i/>
        </w:rPr>
        <w:t>P</w:t>
      </w:r>
      <w:r w:rsidR="007E2861">
        <w:t>(</w:t>
      </w:r>
      <w:r w:rsidR="007E2861" w:rsidRPr="00741641">
        <w:rPr>
          <w:b/>
          <w:i/>
        </w:rPr>
        <w:t>x</w:t>
      </w:r>
      <w:r w:rsidR="007E2861">
        <w:t xml:space="preserve">) </w:t>
      </w:r>
      <w:r w:rsidR="002A0498">
        <w:t>above is important one in theory.</w:t>
      </w:r>
      <w:r w:rsidR="00BB1F7A">
        <w:t xml:space="preserve"> One of PD techniques is to apply </w:t>
      </w:r>
      <w:r w:rsidR="00BB1F7A">
        <w:lastRenderedPageBreak/>
        <w:t xml:space="preserve">long short-term memory (LSTM) </w:t>
      </w:r>
      <w:sdt>
        <w:sdtPr>
          <w:id w:val="-1975438144"/>
          <w:citation/>
        </w:sdtPr>
        <w:sdtEndPr/>
        <w:sdtContent>
          <w:r w:rsidR="004370B2">
            <w:fldChar w:fldCharType="begin"/>
          </w:r>
          <w:r w:rsidR="004370B2">
            <w:instrText xml:space="preserve"> CITATION Theis15PD \l 1033 </w:instrText>
          </w:r>
          <w:r w:rsidR="004370B2">
            <w:fldChar w:fldCharType="separate"/>
          </w:r>
          <w:r w:rsidR="004370B2">
            <w:rPr>
              <w:noProof/>
            </w:rPr>
            <w:t>(Theis &amp; Bethge, 2015)</w:t>
          </w:r>
          <w:r w:rsidR="004370B2">
            <w:fldChar w:fldCharType="end"/>
          </w:r>
        </w:sdtContent>
      </w:sdt>
      <w:r w:rsidR="004370B2">
        <w:t xml:space="preserve"> </w:t>
      </w:r>
      <w:r w:rsidR="00BB1F7A">
        <w:t xml:space="preserve">into modeling and learning sample PDF </w:t>
      </w:r>
      <w:r w:rsidR="00BB1F7A" w:rsidRPr="00BB1F7A">
        <w:rPr>
          <w:i/>
        </w:rPr>
        <w:t>P</w:t>
      </w:r>
      <w:r w:rsidR="00BB1F7A">
        <w:t>(</w:t>
      </w:r>
      <w:r w:rsidR="00BB1F7A" w:rsidRPr="00BB1F7A">
        <w:rPr>
          <w:b/>
          <w:i/>
        </w:rPr>
        <w:t>x</w:t>
      </w:r>
      <w:r w:rsidR="00BB1F7A">
        <w:t>).</w:t>
      </w:r>
    </w:p>
    <w:p w14:paraId="32C61752" w14:textId="702982EC" w:rsidR="004761F1" w:rsidRDefault="004761F1" w:rsidP="000332FF">
      <w:pPr>
        <w:ind w:firstLine="360"/>
      </w:pPr>
      <w:r>
        <w:t>The default ar</w:t>
      </w:r>
      <w:r w:rsidR="00984527">
        <w:t>tificial neural network is feed</w:t>
      </w:r>
      <w:r>
        <w:t>forward</w:t>
      </w:r>
      <w:r w:rsidR="00984527">
        <w:t xml:space="preserve"> </w:t>
      </w:r>
      <w:r>
        <w:t>neural network where data is fed to input layer which, in turn, is evaluated and pass</w:t>
      </w:r>
      <w:r w:rsidR="00BA5CBC">
        <w:t>ed</w:t>
      </w:r>
      <w:r>
        <w:t xml:space="preserve"> across hidden layers to output layer in one-way direction, finally. However, there is an extension of neural network, which is called recurrent neural work (RNN), where </w:t>
      </w:r>
      <w:r w:rsidR="00D15B7E">
        <w:t>an</w:t>
      </w:r>
      <w:r>
        <w:t xml:space="preserve"> output can be turned back in order to feed </w:t>
      </w:r>
      <w:r w:rsidR="00AC07AD">
        <w:t xml:space="preserve">on </w:t>
      </w:r>
      <w:r w:rsidR="00D15B7E">
        <w:t>network as input</w:t>
      </w:r>
      <w:r w:rsidR="00AC07AD">
        <w:t>. In other words, RNN has circle</w:t>
      </w:r>
      <w:r w:rsidR="0060326E">
        <w:t xml:space="preserve">, which allow that output can become input. For convenience and easy explanation, given </w:t>
      </w:r>
      <w:r w:rsidR="0060326E" w:rsidRPr="003167DC">
        <w:rPr>
          <w:i/>
        </w:rPr>
        <w:t>T</w:t>
      </w:r>
      <w:r w:rsidR="0060326E">
        <w:t xml:space="preserve"> time points </w:t>
      </w:r>
      <w:r w:rsidR="0060326E" w:rsidRPr="003167DC">
        <w:rPr>
          <w:i/>
        </w:rPr>
        <w:t>t</w:t>
      </w:r>
      <w:r w:rsidR="0060326E">
        <w:t xml:space="preserve"> = 1, 2,…, </w:t>
      </w:r>
      <w:r w:rsidR="0060326E" w:rsidRPr="00BA5CBC">
        <w:rPr>
          <w:i/>
        </w:rPr>
        <w:t>T</w:t>
      </w:r>
      <w:r w:rsidR="0060326E">
        <w:t xml:space="preserve">, current state of a RNN at time point </w:t>
      </w:r>
      <w:r w:rsidR="0060326E" w:rsidRPr="003167DC">
        <w:rPr>
          <w:i/>
        </w:rPr>
        <w:t>t</w:t>
      </w:r>
      <w:r w:rsidR="0060326E">
        <w:t xml:space="preserve"> is represented </w:t>
      </w:r>
      <w:r w:rsidR="00BA5CBC">
        <w:t xml:space="preserve">by </w:t>
      </w:r>
      <w:r w:rsidR="0060326E">
        <w:t xml:space="preserve">three layers such as input layer </w:t>
      </w:r>
      <w:r w:rsidR="0060326E" w:rsidRPr="0060326E">
        <w:rPr>
          <w:b/>
          <w:i/>
        </w:rPr>
        <w:t>x</w:t>
      </w:r>
      <w:r w:rsidR="0060326E" w:rsidRPr="0060326E">
        <w:rPr>
          <w:i/>
          <w:vertAlign w:val="subscript"/>
        </w:rPr>
        <w:t>t</w:t>
      </w:r>
      <w:r w:rsidR="0060326E">
        <w:t xml:space="preserve">, hidden layer </w:t>
      </w:r>
      <w:r w:rsidR="0060326E" w:rsidRPr="005078C3">
        <w:rPr>
          <w:b/>
          <w:i/>
        </w:rPr>
        <w:t>h</w:t>
      </w:r>
      <w:r w:rsidR="0060326E" w:rsidRPr="0060326E">
        <w:rPr>
          <w:i/>
          <w:vertAlign w:val="subscript"/>
        </w:rPr>
        <w:t>t</w:t>
      </w:r>
      <w:r w:rsidR="0060326E">
        <w:t xml:space="preserve">, and output layer </w:t>
      </w:r>
      <w:r w:rsidR="0060326E" w:rsidRPr="005078C3">
        <w:rPr>
          <w:b/>
          <w:i/>
        </w:rPr>
        <w:t>o</w:t>
      </w:r>
      <w:r w:rsidR="0060326E" w:rsidRPr="0060326E">
        <w:rPr>
          <w:i/>
          <w:vertAlign w:val="subscript"/>
        </w:rPr>
        <w:t>t</w:t>
      </w:r>
      <w:r w:rsidR="0060326E">
        <w:t xml:space="preserve"> without loss of generality with note that </w:t>
      </w:r>
      <w:r w:rsidR="0060326E" w:rsidRPr="003167DC">
        <w:rPr>
          <w:b/>
          <w:i/>
        </w:rPr>
        <w:t>h</w:t>
      </w:r>
      <w:r w:rsidR="0060326E" w:rsidRPr="003167DC">
        <w:rPr>
          <w:i/>
          <w:vertAlign w:val="subscript"/>
        </w:rPr>
        <w:t>t</w:t>
      </w:r>
      <w:r w:rsidR="0060326E">
        <w:t xml:space="preserve"> can represent many hidden layers when RNN is a DNN too.</w:t>
      </w:r>
      <w:r w:rsidR="005078C3">
        <w:t xml:space="preserve"> Obviously, RNN is an extension of neural network because every triple (</w:t>
      </w:r>
      <w:r w:rsidR="005078C3" w:rsidRPr="005078C3">
        <w:rPr>
          <w:b/>
          <w:i/>
        </w:rPr>
        <w:t>x</w:t>
      </w:r>
      <w:r w:rsidR="005078C3" w:rsidRPr="005078C3">
        <w:rPr>
          <w:i/>
          <w:vertAlign w:val="subscript"/>
        </w:rPr>
        <w:t>t</w:t>
      </w:r>
      <w:r w:rsidR="005078C3">
        <w:t xml:space="preserve">, </w:t>
      </w:r>
      <w:r w:rsidR="005078C3" w:rsidRPr="003167DC">
        <w:rPr>
          <w:b/>
          <w:i/>
        </w:rPr>
        <w:t>h</w:t>
      </w:r>
      <w:r w:rsidR="005078C3" w:rsidRPr="005078C3">
        <w:rPr>
          <w:i/>
          <w:vertAlign w:val="subscript"/>
        </w:rPr>
        <w:t>t</w:t>
      </w:r>
      <w:r w:rsidR="005078C3">
        <w:t xml:space="preserve">, </w:t>
      </w:r>
      <w:r w:rsidR="005078C3" w:rsidRPr="003167DC">
        <w:rPr>
          <w:b/>
          <w:i/>
        </w:rPr>
        <w:t>o</w:t>
      </w:r>
      <w:r w:rsidR="005078C3" w:rsidRPr="005078C3">
        <w:rPr>
          <w:i/>
          <w:vertAlign w:val="subscript"/>
        </w:rPr>
        <w:t>t</w:t>
      </w:r>
      <w:r w:rsidR="00984527">
        <w:t>) is, essentially, a feed</w:t>
      </w:r>
      <w:r w:rsidR="005078C3">
        <w:t>forward neural network, even a DNN.</w:t>
      </w:r>
      <w:r w:rsidR="003167DC">
        <w:t xml:space="preserve"> Hidden layer </w:t>
      </w:r>
      <w:r w:rsidR="00D07D29" w:rsidRPr="00D07D29">
        <w:rPr>
          <w:b/>
          <w:i/>
        </w:rPr>
        <w:t>h</w:t>
      </w:r>
      <w:r w:rsidR="00D07D29" w:rsidRPr="00D07D29">
        <w:rPr>
          <w:i/>
          <w:vertAlign w:val="subscript"/>
        </w:rPr>
        <w:t>t</w:t>
      </w:r>
      <w:r w:rsidR="00D07D29">
        <w:t xml:space="preserve"> </w:t>
      </w:r>
      <w:r w:rsidR="003167DC">
        <w:t xml:space="preserve">as well as output layer </w:t>
      </w:r>
      <w:r w:rsidR="00D07D29" w:rsidRPr="00D07D29">
        <w:rPr>
          <w:b/>
          <w:i/>
        </w:rPr>
        <w:t>o</w:t>
      </w:r>
      <w:r w:rsidR="00D07D29" w:rsidRPr="00D07D29">
        <w:rPr>
          <w:i/>
          <w:vertAlign w:val="subscript"/>
        </w:rPr>
        <w:t>t</w:t>
      </w:r>
      <w:r w:rsidR="00D07D29">
        <w:t xml:space="preserve"> at current state </w:t>
      </w:r>
      <w:r w:rsidR="00D15B7E" w:rsidRPr="00D15B7E">
        <w:rPr>
          <w:i/>
        </w:rPr>
        <w:t>t</w:t>
      </w:r>
      <w:r w:rsidR="00D15B7E">
        <w:t xml:space="preserve"> </w:t>
      </w:r>
      <w:r w:rsidR="003167DC">
        <w:t xml:space="preserve">is calculated based on </w:t>
      </w:r>
      <w:r w:rsidR="00D15B7E">
        <w:t xml:space="preserve">both current input layer </w:t>
      </w:r>
      <w:r w:rsidR="00D15B7E" w:rsidRPr="00D15B7E">
        <w:rPr>
          <w:b/>
          <w:i/>
        </w:rPr>
        <w:t>x</w:t>
      </w:r>
      <w:r w:rsidR="00D15B7E" w:rsidRPr="00D15B7E">
        <w:rPr>
          <w:i/>
          <w:vertAlign w:val="subscript"/>
        </w:rPr>
        <w:t>t</w:t>
      </w:r>
      <w:r w:rsidR="00D15B7E">
        <w:t xml:space="preserve"> and </w:t>
      </w:r>
      <w:r w:rsidR="003167DC">
        <w:t xml:space="preserve">previous </w:t>
      </w:r>
      <w:r w:rsidR="00D15B7E">
        <w:t>hidden</w:t>
      </w:r>
      <w:r w:rsidR="00D07D29">
        <w:t xml:space="preserve"> layer </w:t>
      </w:r>
      <w:r w:rsidR="00D15B7E">
        <w:rPr>
          <w:b/>
          <w:i/>
        </w:rPr>
        <w:t>h</w:t>
      </w:r>
      <w:r w:rsidR="00D07D29" w:rsidRPr="00D07D29">
        <w:rPr>
          <w:i/>
          <w:vertAlign w:val="subscript"/>
        </w:rPr>
        <w:t>t</w:t>
      </w:r>
      <w:r w:rsidR="00D07D29" w:rsidRPr="00D07D29">
        <w:rPr>
          <w:vertAlign w:val="subscript"/>
        </w:rPr>
        <w:t>–1</w:t>
      </w:r>
      <w:r w:rsidR="00D07D29">
        <w:t xml:space="preserve"> of previous state at time point </w:t>
      </w:r>
      <w:r w:rsidR="00D07D29" w:rsidRPr="00D07D29">
        <w:rPr>
          <w:i/>
        </w:rPr>
        <w:t>t</w:t>
      </w:r>
      <w:r w:rsidR="00D07D29">
        <w:t>–1.</w:t>
      </w:r>
      <w:r w:rsidR="001A6ECA" w:rsidRPr="001A6ECA">
        <w:t xml:space="preserve"> </w:t>
      </w:r>
      <w:r w:rsidR="001A6ECA">
        <w:t>Without loss of generality, input layer, hidden layer, and output layer are considered as input neuron, hidden neuron, and output neuron for convenience</w:t>
      </w:r>
      <w:r w:rsidR="00B049E9">
        <w:t xml:space="preserve"> </w:t>
      </w:r>
      <w:sdt>
        <w:sdtPr>
          <w:id w:val="1681308242"/>
          <w:citation/>
        </w:sdtPr>
        <w:sdtEndPr/>
        <w:sdtContent>
          <w:r w:rsidR="00B049E9">
            <w:fldChar w:fldCharType="begin"/>
          </w:r>
          <w:r w:rsidR="00B049E9">
            <w:instrText xml:space="preserve"> CITATION Wikipedia05RNN \l 1033 </w:instrText>
          </w:r>
          <w:r w:rsidR="00B049E9">
            <w:fldChar w:fldCharType="separate"/>
          </w:r>
          <w:r w:rsidR="00B049E9">
            <w:rPr>
              <w:noProof/>
            </w:rPr>
            <w:t>(Wikipedia, Recurrent neural network, 2005)</w:t>
          </w:r>
          <w:r w:rsidR="00B049E9">
            <w:fldChar w:fldCharType="end"/>
          </w:r>
        </w:sdtContent>
      </w:sdt>
      <w:r w:rsidR="001A6ECA">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83AB6" w14:paraId="52F6522C" w14:textId="77777777" w:rsidTr="009857A5">
        <w:tc>
          <w:tcPr>
            <w:tcW w:w="4559" w:type="pct"/>
          </w:tcPr>
          <w:p w14:paraId="5BF28838" w14:textId="0C9EB2B4" w:rsidR="00D8016B" w:rsidRDefault="00C36CB9" w:rsidP="00D11A3C">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tc>
        <w:tc>
          <w:tcPr>
            <w:tcW w:w="441" w:type="pct"/>
            <w:vAlign w:val="center"/>
          </w:tcPr>
          <w:p w14:paraId="0260B46C" w14:textId="7CEDF6F8" w:rsidR="00F83AB6" w:rsidRDefault="00F83AB6" w:rsidP="00FC4F4E">
            <w:pPr>
              <w:jc w:val="right"/>
            </w:pPr>
            <w:r>
              <w:t>(2.</w:t>
            </w:r>
            <w:r w:rsidR="003202BB">
              <w:t>1</w:t>
            </w:r>
            <w:r w:rsidR="00FC4F4E">
              <w:t>2</w:t>
            </w:r>
            <w:r>
              <w:t>)</w:t>
            </w:r>
          </w:p>
        </w:tc>
      </w:tr>
    </w:tbl>
    <w:p w14:paraId="0234CF58" w14:textId="58CA6FAC" w:rsidR="00BA2545" w:rsidRPr="00B142EE" w:rsidRDefault="00D15B7E" w:rsidP="005F2DA4">
      <w:r>
        <w:t xml:space="preserve">Where </w:t>
      </w:r>
      <w:r w:rsidRPr="00172B03">
        <w:rPr>
          <w:b/>
          <w:i/>
        </w:rPr>
        <w:t>W</w:t>
      </w:r>
      <w:r w:rsidRPr="000332FF">
        <w:rPr>
          <w:b/>
          <w:i/>
          <w:vertAlign w:val="subscript"/>
        </w:rPr>
        <w:t>h</w:t>
      </w:r>
      <w:r>
        <w:t xml:space="preserve"> is weight matrix of current hidden </w:t>
      </w:r>
      <w:r w:rsidR="00920B04">
        <w:t>neuron</w:t>
      </w:r>
      <w:r>
        <w:t xml:space="preserve"> </w:t>
      </w:r>
      <w:r w:rsidR="00DB1217" w:rsidRPr="00172B03">
        <w:rPr>
          <w:b/>
          <w:i/>
        </w:rPr>
        <w:t>h</w:t>
      </w:r>
      <w:r w:rsidR="00DB1217" w:rsidRPr="00172B03">
        <w:rPr>
          <w:i/>
          <w:vertAlign w:val="subscript"/>
        </w:rPr>
        <w:t>t</w:t>
      </w:r>
      <w:r w:rsidR="00DB1217">
        <w:t xml:space="preserve"> regarding current input </w:t>
      </w:r>
      <w:r w:rsidR="001A6ECA">
        <w:t>neuron</w:t>
      </w:r>
      <w:r w:rsidR="00DB1217">
        <w:t xml:space="preserve"> </w:t>
      </w:r>
      <w:r w:rsidR="00DB1217" w:rsidRPr="00172B03">
        <w:rPr>
          <w:b/>
          <w:i/>
        </w:rPr>
        <w:t>x</w:t>
      </w:r>
      <w:r w:rsidR="00DB1217" w:rsidRPr="00172B03">
        <w:rPr>
          <w:i/>
          <w:vertAlign w:val="subscript"/>
        </w:rPr>
        <w:t>t</w:t>
      </w:r>
      <w:r w:rsidR="00DB1217">
        <w:t xml:space="preserve">, </w:t>
      </w:r>
      <w:r w:rsidR="00DB1217" w:rsidRPr="00172B03">
        <w:rPr>
          <w:b/>
          <w:i/>
        </w:rPr>
        <w:t>U</w:t>
      </w:r>
      <w:r w:rsidR="00DB1217" w:rsidRPr="000332FF">
        <w:rPr>
          <w:b/>
          <w:i/>
          <w:vertAlign w:val="subscript"/>
        </w:rPr>
        <w:t>h</w:t>
      </w:r>
      <w:r w:rsidR="00DB1217">
        <w:t xml:space="preserve"> is weight matrix of current hidden </w:t>
      </w:r>
      <w:r w:rsidR="001A6ECA">
        <w:t>neuron</w:t>
      </w:r>
      <w:r w:rsidR="00DB1217">
        <w:t xml:space="preserve"> </w:t>
      </w:r>
      <w:r w:rsidR="00DB1217" w:rsidRPr="00172B03">
        <w:rPr>
          <w:b/>
          <w:i/>
        </w:rPr>
        <w:t>h</w:t>
      </w:r>
      <w:r w:rsidR="00DB1217" w:rsidRPr="00172B03">
        <w:rPr>
          <w:i/>
          <w:vertAlign w:val="subscript"/>
        </w:rPr>
        <w:t>t</w:t>
      </w:r>
      <w:r w:rsidR="00DB1217">
        <w:t xml:space="preserve"> regarding previous hidden </w:t>
      </w:r>
      <w:r w:rsidR="001A6ECA">
        <w:t>neuron</w:t>
      </w:r>
      <w:r w:rsidR="00DB1217">
        <w:t xml:space="preserve"> </w:t>
      </w:r>
      <w:r w:rsidR="00DB1217" w:rsidRPr="00172B03">
        <w:rPr>
          <w:b/>
          <w:i/>
        </w:rPr>
        <w:t>h</w:t>
      </w:r>
      <w:r w:rsidR="00DB1217" w:rsidRPr="00172B03">
        <w:rPr>
          <w:i/>
          <w:vertAlign w:val="subscript"/>
        </w:rPr>
        <w:t>t</w:t>
      </w:r>
      <w:r w:rsidR="00DB1217" w:rsidRPr="00172B03">
        <w:rPr>
          <w:vertAlign w:val="subscript"/>
        </w:rPr>
        <w:t>–1</w:t>
      </w:r>
      <w:r w:rsidR="00DB1217">
        <w:t xml:space="preserve">, and </w:t>
      </w:r>
      <w:r w:rsidR="00DB1217" w:rsidRPr="00172B03">
        <w:rPr>
          <w:b/>
          <w:i/>
        </w:rPr>
        <w:t>b</w:t>
      </w:r>
      <w:r w:rsidR="00DB1217" w:rsidRPr="000332FF">
        <w:rPr>
          <w:b/>
          <w:i/>
          <w:vertAlign w:val="subscript"/>
        </w:rPr>
        <w:t>h</w:t>
      </w:r>
      <w:r w:rsidR="00DB1217">
        <w:t xml:space="preserve"> is bias vector of current hidden </w:t>
      </w:r>
      <w:r w:rsidR="001A6ECA">
        <w:t>neuron</w:t>
      </w:r>
      <w:r w:rsidR="00DB1217">
        <w:t xml:space="preserve"> </w:t>
      </w:r>
      <w:r w:rsidR="00DB1217" w:rsidRPr="00172B03">
        <w:rPr>
          <w:b/>
          <w:i/>
        </w:rPr>
        <w:t>h</w:t>
      </w:r>
      <w:r w:rsidR="00DB1217" w:rsidRPr="00172B03">
        <w:rPr>
          <w:i/>
          <w:vertAlign w:val="subscript"/>
        </w:rPr>
        <w:t>t</w:t>
      </w:r>
      <w:r w:rsidR="00DB1217">
        <w:t xml:space="preserve"> whereas </w:t>
      </w:r>
      <w:r w:rsidR="00DB1217" w:rsidRPr="00172B03">
        <w:rPr>
          <w:b/>
          <w:i/>
        </w:rPr>
        <w:t>W</w:t>
      </w:r>
      <w:r w:rsidR="00DB1217" w:rsidRPr="000332FF">
        <w:rPr>
          <w:b/>
          <w:i/>
          <w:vertAlign w:val="subscript"/>
        </w:rPr>
        <w:t>o</w:t>
      </w:r>
      <w:r w:rsidR="00DB1217">
        <w:t xml:space="preserve"> is weight matrix of current output </w:t>
      </w:r>
      <w:r w:rsidR="001A6ECA">
        <w:t>neuron</w:t>
      </w:r>
      <w:r w:rsidR="00DB1217">
        <w:t xml:space="preserve"> </w:t>
      </w:r>
      <w:r w:rsidR="00DB1217" w:rsidRPr="00172B03">
        <w:rPr>
          <w:b/>
          <w:i/>
        </w:rPr>
        <w:t>o</w:t>
      </w:r>
      <w:r w:rsidR="00DB1217" w:rsidRPr="00172B03">
        <w:rPr>
          <w:i/>
          <w:vertAlign w:val="subscript"/>
        </w:rPr>
        <w:t>t</w:t>
      </w:r>
      <w:r w:rsidR="00DB1217">
        <w:t xml:space="preserve"> regarding current hidden </w:t>
      </w:r>
      <w:r w:rsidR="001A6ECA">
        <w:t>neuron</w:t>
      </w:r>
      <w:r w:rsidR="00DB1217">
        <w:t xml:space="preserve"> </w:t>
      </w:r>
      <w:r w:rsidR="00DB1217" w:rsidRPr="00172B03">
        <w:rPr>
          <w:b/>
          <w:i/>
        </w:rPr>
        <w:t>h</w:t>
      </w:r>
      <w:r w:rsidR="00DB1217" w:rsidRPr="00172B03">
        <w:rPr>
          <w:i/>
          <w:vertAlign w:val="subscript"/>
        </w:rPr>
        <w:t>t</w:t>
      </w:r>
      <w:r w:rsidR="00DB1217">
        <w:t xml:space="preserve"> and </w:t>
      </w:r>
      <w:r w:rsidR="00DB1217" w:rsidRPr="00172B03">
        <w:rPr>
          <w:b/>
          <w:i/>
        </w:rPr>
        <w:t>b</w:t>
      </w:r>
      <w:r w:rsidR="00DB1217" w:rsidRPr="000332FF">
        <w:rPr>
          <w:b/>
          <w:i/>
          <w:vertAlign w:val="subscript"/>
        </w:rPr>
        <w:t>o</w:t>
      </w:r>
      <w:r w:rsidR="00DB1217">
        <w:t xml:space="preserve"> is bias vector of current output </w:t>
      </w:r>
      <w:r w:rsidR="001A6ECA">
        <w:t>neuron</w:t>
      </w:r>
      <w:r w:rsidR="00DB1217">
        <w:t xml:space="preserve"> </w:t>
      </w:r>
      <w:r w:rsidR="00DB1217" w:rsidRPr="00172B03">
        <w:rPr>
          <w:b/>
          <w:i/>
        </w:rPr>
        <w:t>o</w:t>
      </w:r>
      <w:r w:rsidR="00DB1217" w:rsidRPr="00172B03">
        <w:rPr>
          <w:i/>
          <w:vertAlign w:val="subscript"/>
        </w:rPr>
        <w:t>t</w:t>
      </w:r>
      <w:r w:rsidR="00DB1217">
        <w:t>.</w:t>
      </w:r>
      <w:r w:rsidR="00B824DA">
        <w:t xml:space="preserve"> Moreover, </w:t>
      </w:r>
      <w:r w:rsidR="00B824DA" w:rsidRPr="00B824DA">
        <w:rPr>
          <w:rFonts w:cs="Times New Roman"/>
          <w:i/>
        </w:rPr>
        <w:t>σ</w:t>
      </w:r>
      <w:r w:rsidR="00B824DA" w:rsidRPr="000332FF">
        <w:rPr>
          <w:b/>
          <w:i/>
          <w:vertAlign w:val="subscript"/>
        </w:rPr>
        <w:t>h</w:t>
      </w:r>
      <w:r w:rsidR="00B824DA">
        <w:t xml:space="preserve">(.) and </w:t>
      </w:r>
      <w:r w:rsidR="00B824DA" w:rsidRPr="00B824DA">
        <w:rPr>
          <w:rFonts w:cs="Times New Roman"/>
          <w:i/>
        </w:rPr>
        <w:t>σ</w:t>
      </w:r>
      <w:r w:rsidR="00B824DA" w:rsidRPr="000332FF">
        <w:rPr>
          <w:b/>
          <w:i/>
          <w:vertAlign w:val="subscript"/>
        </w:rPr>
        <w:t>o</w:t>
      </w:r>
      <w:r w:rsidR="00B824DA">
        <w:t xml:space="preserve">(.) are activation functions of </w:t>
      </w:r>
      <w:r w:rsidR="00B824DA" w:rsidRPr="00B824DA">
        <w:rPr>
          <w:b/>
          <w:i/>
        </w:rPr>
        <w:t>h</w:t>
      </w:r>
      <w:r w:rsidR="00B824DA" w:rsidRPr="00B824DA">
        <w:rPr>
          <w:i/>
          <w:vertAlign w:val="subscript"/>
        </w:rPr>
        <w:t>t</w:t>
      </w:r>
      <w:r w:rsidR="00B824DA">
        <w:t xml:space="preserve"> and </w:t>
      </w:r>
      <w:r w:rsidR="00B824DA" w:rsidRPr="00B824DA">
        <w:rPr>
          <w:b/>
          <w:i/>
        </w:rPr>
        <w:t>o</w:t>
      </w:r>
      <w:r w:rsidR="00B824DA" w:rsidRPr="00B824DA">
        <w:rPr>
          <w:i/>
          <w:vertAlign w:val="subscript"/>
        </w:rPr>
        <w:t>t</w:t>
      </w:r>
      <w:r w:rsidR="00B824DA">
        <w:t xml:space="preserve">, respectively with note that </w:t>
      </w:r>
      <w:r w:rsidR="00B824DA" w:rsidRPr="00B824DA">
        <w:rPr>
          <w:rFonts w:cs="Times New Roman"/>
          <w:i/>
        </w:rPr>
        <w:t>σ</w:t>
      </w:r>
      <w:r w:rsidR="00B824DA" w:rsidRPr="000332FF">
        <w:rPr>
          <w:b/>
          <w:i/>
          <w:vertAlign w:val="subscript"/>
        </w:rPr>
        <w:t>h</w:t>
      </w:r>
      <w:r w:rsidR="00B824DA">
        <w:t xml:space="preserve">(.) and </w:t>
      </w:r>
      <w:r w:rsidR="00B824DA" w:rsidRPr="00B824DA">
        <w:rPr>
          <w:rFonts w:cs="Times New Roman"/>
          <w:i/>
        </w:rPr>
        <w:t>σ</w:t>
      </w:r>
      <w:r w:rsidR="00B824DA" w:rsidRPr="000332FF">
        <w:rPr>
          <w:b/>
          <w:i/>
          <w:vertAlign w:val="subscript"/>
        </w:rPr>
        <w:t>o</w:t>
      </w:r>
      <w:r w:rsidR="00B824DA">
        <w:t>(.) are vector-by-vector functions.</w:t>
      </w:r>
      <w:r w:rsidR="001D1539">
        <w:t xml:space="preserve"> </w:t>
      </w:r>
      <w:r w:rsidR="005F2DA4">
        <w:t>B</w:t>
      </w:r>
      <w:r w:rsidR="001D1539">
        <w:t>ackpropagation algorithm can be applied into learning RNN</w:t>
      </w:r>
      <w:r w:rsidR="005F2DA4">
        <w:t xml:space="preserve"> as usual. It is interesting that structure of RNN defined by the triple (</w:t>
      </w:r>
      <w:r w:rsidR="005F2DA4" w:rsidRPr="005078C3">
        <w:rPr>
          <w:b/>
          <w:i/>
        </w:rPr>
        <w:t>x</w:t>
      </w:r>
      <w:r w:rsidR="005F2DA4" w:rsidRPr="005078C3">
        <w:rPr>
          <w:i/>
          <w:vertAlign w:val="subscript"/>
        </w:rPr>
        <w:t>t</w:t>
      </w:r>
      <w:r w:rsidR="005F2DA4">
        <w:t xml:space="preserve">, </w:t>
      </w:r>
      <w:r w:rsidR="005F2DA4" w:rsidRPr="003167DC">
        <w:rPr>
          <w:b/>
          <w:i/>
        </w:rPr>
        <w:t>h</w:t>
      </w:r>
      <w:r w:rsidR="005F2DA4" w:rsidRPr="005078C3">
        <w:rPr>
          <w:i/>
          <w:vertAlign w:val="subscript"/>
        </w:rPr>
        <w:t>t</w:t>
      </w:r>
      <w:r w:rsidR="005F2DA4">
        <w:t xml:space="preserve">, </w:t>
      </w:r>
      <w:r w:rsidR="005F2DA4" w:rsidRPr="003167DC">
        <w:rPr>
          <w:b/>
          <w:i/>
        </w:rPr>
        <w:t>o</w:t>
      </w:r>
      <w:r w:rsidR="005F2DA4" w:rsidRPr="005078C3">
        <w:rPr>
          <w:i/>
          <w:vertAlign w:val="subscript"/>
        </w:rPr>
        <w:t>t</w:t>
      </w:r>
      <w:r w:rsidR="005F2DA4">
        <w:t xml:space="preserve">) is not changed but its parameters </w:t>
      </w:r>
      <w:r w:rsidR="005F2DA4" w:rsidRPr="00172B03">
        <w:rPr>
          <w:b/>
          <w:i/>
        </w:rPr>
        <w:t>W</w:t>
      </w:r>
      <w:r w:rsidR="005F2DA4" w:rsidRPr="000332FF">
        <w:rPr>
          <w:b/>
          <w:i/>
          <w:vertAlign w:val="subscript"/>
        </w:rPr>
        <w:t>h</w:t>
      </w:r>
      <w:r w:rsidR="005F2DA4">
        <w:t xml:space="preserve">, </w:t>
      </w:r>
      <w:r w:rsidR="005F2DA4" w:rsidRPr="00172B03">
        <w:rPr>
          <w:b/>
          <w:i/>
        </w:rPr>
        <w:t>U</w:t>
      </w:r>
      <w:r w:rsidR="005F2DA4" w:rsidRPr="000332FF">
        <w:rPr>
          <w:b/>
          <w:i/>
          <w:vertAlign w:val="subscript"/>
        </w:rPr>
        <w:t>h</w:t>
      </w:r>
      <w:r w:rsidR="005F2DA4">
        <w:t xml:space="preserve">, </w:t>
      </w:r>
      <w:r w:rsidR="005F2DA4" w:rsidRPr="00172B03">
        <w:rPr>
          <w:b/>
          <w:i/>
        </w:rPr>
        <w:t>b</w:t>
      </w:r>
      <w:r w:rsidR="005F2DA4" w:rsidRPr="000332FF">
        <w:rPr>
          <w:b/>
          <w:i/>
          <w:vertAlign w:val="subscript"/>
        </w:rPr>
        <w:t>h</w:t>
      </w:r>
      <w:r w:rsidR="005F2DA4">
        <w:t xml:space="preserve">, </w:t>
      </w:r>
      <w:r w:rsidR="005F2DA4" w:rsidRPr="00172B03">
        <w:rPr>
          <w:b/>
          <w:i/>
        </w:rPr>
        <w:t>W</w:t>
      </w:r>
      <w:r w:rsidR="005F2DA4" w:rsidRPr="000332FF">
        <w:rPr>
          <w:b/>
          <w:i/>
          <w:vertAlign w:val="subscript"/>
        </w:rPr>
        <w:t>o</w:t>
      </w:r>
      <w:r w:rsidR="005F2DA4">
        <w:t xml:space="preserve">, and </w:t>
      </w:r>
      <w:r w:rsidR="005F2DA4" w:rsidRPr="00D7015D">
        <w:rPr>
          <w:b/>
          <w:i/>
        </w:rPr>
        <w:t>b</w:t>
      </w:r>
      <w:r w:rsidR="005F2DA4" w:rsidRPr="00D7015D">
        <w:rPr>
          <w:b/>
          <w:i/>
          <w:vertAlign w:val="subscript"/>
        </w:rPr>
        <w:t>o</w:t>
      </w:r>
      <w:r w:rsidR="005F2DA4">
        <w:t xml:space="preserve"> are changed by backpropagation algorithm when RNN is learned.</w:t>
      </w:r>
      <w:r w:rsidR="00B142EE">
        <w:t xml:space="preserve"> </w:t>
      </w:r>
      <w:r w:rsidR="001B08B3">
        <w:t>Of course, values of the triple (</w:t>
      </w:r>
      <w:r w:rsidR="001B08B3" w:rsidRPr="005078C3">
        <w:rPr>
          <w:b/>
          <w:i/>
        </w:rPr>
        <w:t>x</w:t>
      </w:r>
      <w:r w:rsidR="001B08B3" w:rsidRPr="005078C3">
        <w:rPr>
          <w:i/>
          <w:vertAlign w:val="subscript"/>
        </w:rPr>
        <w:t>t</w:t>
      </w:r>
      <w:r w:rsidR="001B08B3">
        <w:t xml:space="preserve">, </w:t>
      </w:r>
      <w:r w:rsidR="001B08B3" w:rsidRPr="003167DC">
        <w:rPr>
          <w:b/>
          <w:i/>
        </w:rPr>
        <w:t>h</w:t>
      </w:r>
      <w:r w:rsidR="001B08B3" w:rsidRPr="005078C3">
        <w:rPr>
          <w:i/>
          <w:vertAlign w:val="subscript"/>
        </w:rPr>
        <w:t>t</w:t>
      </w:r>
      <w:r w:rsidR="001B08B3">
        <w:t xml:space="preserve">, </w:t>
      </w:r>
      <w:r w:rsidR="001B08B3" w:rsidRPr="003167DC">
        <w:rPr>
          <w:b/>
          <w:i/>
        </w:rPr>
        <w:t>o</w:t>
      </w:r>
      <w:r w:rsidR="001B08B3" w:rsidRPr="005078C3">
        <w:rPr>
          <w:i/>
          <w:vertAlign w:val="subscript"/>
        </w:rPr>
        <w:t>t</w:t>
      </w:r>
      <w:r w:rsidR="001B08B3">
        <w:t xml:space="preserve">) are changed over time points. </w:t>
      </w:r>
      <w:r w:rsidR="00B142EE">
        <w:t xml:space="preserve">Note, </w:t>
      </w:r>
      <w:r w:rsidR="00B142EE" w:rsidRPr="00172B03">
        <w:rPr>
          <w:b/>
          <w:i/>
        </w:rPr>
        <w:t>W</w:t>
      </w:r>
      <w:r w:rsidR="00B142EE" w:rsidRPr="000332FF">
        <w:rPr>
          <w:b/>
          <w:i/>
          <w:vertAlign w:val="subscript"/>
        </w:rPr>
        <w:t>h</w:t>
      </w:r>
      <w:r w:rsidR="00B142EE">
        <w:t xml:space="preserve">, </w:t>
      </w:r>
      <w:r w:rsidR="00B142EE" w:rsidRPr="00172B03">
        <w:rPr>
          <w:b/>
          <w:i/>
        </w:rPr>
        <w:t>U</w:t>
      </w:r>
      <w:r w:rsidR="00B142EE" w:rsidRPr="000332FF">
        <w:rPr>
          <w:b/>
          <w:i/>
          <w:vertAlign w:val="subscript"/>
        </w:rPr>
        <w:t>h</w:t>
      </w:r>
      <w:r w:rsidR="00B142EE">
        <w:t xml:space="preserve">, </w:t>
      </w:r>
      <w:r w:rsidR="00B142EE" w:rsidRPr="00B142EE">
        <w:t>and</w:t>
      </w:r>
      <w:r w:rsidR="00B142EE">
        <w:rPr>
          <w:b/>
          <w:i/>
        </w:rPr>
        <w:t xml:space="preserve"> </w:t>
      </w:r>
      <w:r w:rsidR="00B142EE" w:rsidRPr="00172B03">
        <w:rPr>
          <w:b/>
          <w:i/>
        </w:rPr>
        <w:t>W</w:t>
      </w:r>
      <w:r w:rsidR="00B142EE" w:rsidRPr="000332FF">
        <w:rPr>
          <w:b/>
          <w:i/>
          <w:vertAlign w:val="subscript"/>
        </w:rPr>
        <w:t>o</w:t>
      </w:r>
      <w:r w:rsidR="00B142EE">
        <w:t xml:space="preserve"> are </w:t>
      </w:r>
      <w:r w:rsidR="001A6ECA">
        <w:t xml:space="preserve">matrix </w:t>
      </w:r>
      <w:r w:rsidR="00E67299">
        <w:t>parameter</w:t>
      </w:r>
      <w:r w:rsidR="001A6ECA">
        <w:t>s</w:t>
      </w:r>
      <w:r w:rsidR="00E67299">
        <w:t xml:space="preserve"> </w:t>
      </w:r>
      <w:r w:rsidR="00920B04">
        <w:t>and</w:t>
      </w:r>
      <w:r w:rsidR="00B142EE">
        <w:t xml:space="preserve"> </w:t>
      </w:r>
      <w:r w:rsidR="00B142EE" w:rsidRPr="00172B03">
        <w:rPr>
          <w:b/>
          <w:i/>
        </w:rPr>
        <w:t>b</w:t>
      </w:r>
      <w:r w:rsidR="00B142EE" w:rsidRPr="000332FF">
        <w:rPr>
          <w:b/>
          <w:i/>
          <w:vertAlign w:val="subscript"/>
        </w:rPr>
        <w:t>h</w:t>
      </w:r>
      <w:r w:rsidR="00B142EE">
        <w:t xml:space="preserve"> and </w:t>
      </w:r>
      <w:r w:rsidR="00B142EE" w:rsidRPr="00D7015D">
        <w:rPr>
          <w:b/>
          <w:i/>
        </w:rPr>
        <w:t>b</w:t>
      </w:r>
      <w:r w:rsidR="00B142EE" w:rsidRPr="00D7015D">
        <w:rPr>
          <w:b/>
          <w:i/>
          <w:vertAlign w:val="subscript"/>
        </w:rPr>
        <w:t>o</w:t>
      </w:r>
      <w:r w:rsidR="00B142EE">
        <w:t xml:space="preserve"> are </w:t>
      </w:r>
      <w:r w:rsidR="001A6ECA">
        <w:t xml:space="preserve">vector </w:t>
      </w:r>
      <w:r w:rsidR="00E67299">
        <w:t>parameter</w:t>
      </w:r>
      <w:r w:rsidR="001A6ECA">
        <w:t xml:space="preserve">s </w:t>
      </w:r>
      <w:r w:rsidR="00920B04">
        <w:t>whereas</w:t>
      </w:r>
      <w:r w:rsidR="00B142EE">
        <w:t xml:space="preserve"> </w:t>
      </w:r>
      <w:r w:rsidR="00B142EE" w:rsidRPr="005078C3">
        <w:rPr>
          <w:b/>
          <w:i/>
        </w:rPr>
        <w:t>x</w:t>
      </w:r>
      <w:r w:rsidR="00B142EE" w:rsidRPr="005078C3">
        <w:rPr>
          <w:i/>
          <w:vertAlign w:val="subscript"/>
        </w:rPr>
        <w:t>t</w:t>
      </w:r>
      <w:r w:rsidR="00B142EE">
        <w:t xml:space="preserve">, </w:t>
      </w:r>
      <w:r w:rsidR="00B142EE" w:rsidRPr="003167DC">
        <w:rPr>
          <w:b/>
          <w:i/>
        </w:rPr>
        <w:t>h</w:t>
      </w:r>
      <w:r w:rsidR="00B142EE" w:rsidRPr="005078C3">
        <w:rPr>
          <w:i/>
          <w:vertAlign w:val="subscript"/>
        </w:rPr>
        <w:t>t</w:t>
      </w:r>
      <w:r w:rsidR="00B142EE">
        <w:t xml:space="preserve">, and </w:t>
      </w:r>
      <w:r w:rsidR="00B142EE" w:rsidRPr="003167DC">
        <w:rPr>
          <w:b/>
          <w:i/>
        </w:rPr>
        <w:t>o</w:t>
      </w:r>
      <w:r w:rsidR="00B142EE" w:rsidRPr="005078C3">
        <w:rPr>
          <w:i/>
          <w:vertAlign w:val="subscript"/>
        </w:rPr>
        <w:t>t</w:t>
      </w:r>
      <w:r w:rsidR="00B142EE">
        <w:t xml:space="preserve"> are vector</w:t>
      </w:r>
      <w:r w:rsidR="001A6ECA">
        <w:t xml:space="preserve"> variables.</w:t>
      </w:r>
    </w:p>
    <w:p w14:paraId="49F79034" w14:textId="5EB460FB" w:rsidR="00D46A4E" w:rsidRDefault="00BA2545" w:rsidP="00233FF6">
      <w:pPr>
        <w:ind w:firstLine="360"/>
      </w:pPr>
      <w:r>
        <w:t>Long short-term memory (LSTM) is an extension of RNN</w:t>
      </w:r>
      <w:r w:rsidR="00233FF6">
        <w:t xml:space="preserve">, which implies that RNN is used to implement short-term memory so that the short-term memory can last for a longer time through </w:t>
      </w:r>
      <w:r w:rsidR="00233FF6" w:rsidRPr="00233FF6">
        <w:rPr>
          <w:i/>
        </w:rPr>
        <w:t>T</w:t>
      </w:r>
      <w:r w:rsidR="00233FF6">
        <w:t xml:space="preserve"> time points </w:t>
      </w:r>
      <w:r w:rsidR="00233FF6" w:rsidRPr="003167DC">
        <w:rPr>
          <w:i/>
        </w:rPr>
        <w:t>t</w:t>
      </w:r>
      <w:r w:rsidR="00233FF6">
        <w:t xml:space="preserve"> = 1, 2,…, </w:t>
      </w:r>
      <w:r w:rsidR="00233FF6" w:rsidRPr="00EB39D4">
        <w:rPr>
          <w:i/>
        </w:rPr>
        <w:t>T</w:t>
      </w:r>
      <w:r w:rsidR="00233FF6">
        <w:t xml:space="preserve"> built in RNN. </w:t>
      </w:r>
      <w:r w:rsidR="00525950">
        <w:t>Consequently, t</w:t>
      </w:r>
      <w:r w:rsidR="00233FF6">
        <w:t xml:space="preserve">he short-term memory is represented by a so-called cell associated with three gates such as input gate, </w:t>
      </w:r>
      <w:r w:rsidR="00004198">
        <w:t>forget gate, and output gate.</w:t>
      </w:r>
      <w:r w:rsidR="00335EB9">
        <w:t xml:space="preserve"> </w:t>
      </w:r>
      <w:r w:rsidR="00004198">
        <w:t>Cell represents information piece stored in memory at current time</w:t>
      </w:r>
      <w:r w:rsidR="00B802CE">
        <w:t xml:space="preserve"> </w:t>
      </w:r>
      <w:sdt>
        <w:sdtPr>
          <w:id w:val="659899857"/>
          <w:citation/>
        </w:sdtPr>
        <w:sdtEndPr/>
        <w:sdtContent>
          <w:r w:rsidR="00B802CE">
            <w:fldChar w:fldCharType="begin"/>
          </w:r>
          <w:r w:rsidR="00B802CE">
            <w:instrText xml:space="preserve"> CITATION Wikipedia07LSTM \l 1033 </w:instrText>
          </w:r>
          <w:r w:rsidR="00B802CE">
            <w:fldChar w:fldCharType="separate"/>
          </w:r>
          <w:r w:rsidR="00B802CE">
            <w:rPr>
              <w:noProof/>
            </w:rPr>
            <w:t>(Wikipedia, 2007)</w:t>
          </w:r>
          <w:r w:rsidR="00B802CE">
            <w:fldChar w:fldCharType="end"/>
          </w:r>
        </w:sdtContent>
      </w:sdt>
      <w:r w:rsidR="00004198">
        <w:t xml:space="preserve">. Input gate controls which </w:t>
      </w:r>
      <w:r w:rsidR="001E3187">
        <w:t xml:space="preserve">new </w:t>
      </w:r>
      <w:r w:rsidR="00004198">
        <w:t>information to be put to cell, forget gate decides which information to be discarded, and output gate controls which information to be sent to next state</w:t>
      </w:r>
      <w:r w:rsidR="00B802CE">
        <w:t xml:space="preserve"> </w:t>
      </w:r>
      <w:sdt>
        <w:sdtPr>
          <w:id w:val="-622538520"/>
          <w:citation/>
        </w:sdtPr>
        <w:sdtEndPr/>
        <w:sdtContent>
          <w:r w:rsidR="00B802CE">
            <w:fldChar w:fldCharType="begin"/>
          </w:r>
          <w:r w:rsidR="00B802CE">
            <w:instrText xml:space="preserve"> CITATION Wikipedia07LSTM \l 1033 </w:instrText>
          </w:r>
          <w:r w:rsidR="00B802CE">
            <w:fldChar w:fldCharType="separate"/>
          </w:r>
          <w:r w:rsidR="00B802CE">
            <w:rPr>
              <w:noProof/>
            </w:rPr>
            <w:t>(Wikipedia, 2007)</w:t>
          </w:r>
          <w:r w:rsidR="00B802CE">
            <w:fldChar w:fldCharType="end"/>
          </w:r>
        </w:sdtContent>
      </w:sdt>
      <w:r w:rsidR="00004198">
        <w:t xml:space="preserve">. </w:t>
      </w:r>
      <w:r w:rsidR="00335EB9">
        <w:t>A</w:t>
      </w:r>
      <w:r w:rsidR="00B142EE">
        <w:t>s</w:t>
      </w:r>
      <w:r w:rsidR="00335EB9">
        <w:t xml:space="preserve"> a convention, </w:t>
      </w:r>
      <w:r w:rsidR="00B049E9">
        <w:t xml:space="preserve">the </w:t>
      </w:r>
      <w:r w:rsidR="00E67299">
        <w:t xml:space="preserve">cell at current state </w:t>
      </w:r>
      <w:r w:rsidR="005E721E" w:rsidRPr="005E721E">
        <w:rPr>
          <w:i/>
        </w:rPr>
        <w:t>t</w:t>
      </w:r>
      <w:r w:rsidR="005E721E">
        <w:t xml:space="preserve"> </w:t>
      </w:r>
      <w:r w:rsidR="00E67299">
        <w:t xml:space="preserve">is represented by the </w:t>
      </w:r>
      <w:r w:rsidR="005E721E">
        <w:t>pair</w:t>
      </w:r>
      <w:r w:rsidR="00E67299">
        <w:t xml:space="preserve"> (</w:t>
      </w:r>
      <w:r w:rsidR="003202A4">
        <w:rPr>
          <w:b/>
          <w:i/>
        </w:rPr>
        <w:t>c</w:t>
      </w:r>
      <w:r w:rsidR="00E67299" w:rsidRPr="005078C3">
        <w:rPr>
          <w:i/>
          <w:vertAlign w:val="subscript"/>
        </w:rPr>
        <w:t>t</w:t>
      </w:r>
      <w:r w:rsidR="00E67299">
        <w:t xml:space="preserve">, </w:t>
      </w:r>
      <w:r w:rsidR="003202A4">
        <w:rPr>
          <w:b/>
          <w:i/>
        </w:rPr>
        <w:t>h</w:t>
      </w:r>
      <w:r w:rsidR="009611CD" w:rsidRPr="00E67299">
        <w:rPr>
          <w:i/>
          <w:vertAlign w:val="subscript"/>
        </w:rPr>
        <w:t>t</w:t>
      </w:r>
      <w:r w:rsidR="00E67299">
        <w:t xml:space="preserve">) whereas </w:t>
      </w:r>
      <w:r w:rsidR="00306DFC">
        <w:t xml:space="preserve">forget gate, </w:t>
      </w:r>
      <w:r w:rsidR="00FE4F95">
        <w:t xml:space="preserve">input gate, </w:t>
      </w:r>
      <w:r w:rsidR="00306DFC">
        <w:t xml:space="preserve">and </w:t>
      </w:r>
      <w:r w:rsidR="00E67299">
        <w:t xml:space="preserve">output gate are represented by </w:t>
      </w:r>
      <w:r w:rsidR="0064627B">
        <w:t xml:space="preserve">vector </w:t>
      </w:r>
      <w:r w:rsidR="00E67299">
        <w:t>variable</w:t>
      </w:r>
      <w:r w:rsidR="0064627B">
        <w:t>s</w:t>
      </w:r>
      <w:r w:rsidR="00E67299">
        <w:t xml:space="preserve"> </w:t>
      </w:r>
      <w:r w:rsidR="00FE4F95">
        <w:rPr>
          <w:b/>
          <w:i/>
        </w:rPr>
        <w:t>f</w:t>
      </w:r>
      <w:r w:rsidR="00E67299" w:rsidRPr="00E67299">
        <w:rPr>
          <w:i/>
          <w:vertAlign w:val="subscript"/>
        </w:rPr>
        <w:t>t</w:t>
      </w:r>
      <w:r w:rsidR="00E67299">
        <w:t xml:space="preserve">, </w:t>
      </w:r>
      <w:r w:rsidR="00FE4F95">
        <w:rPr>
          <w:b/>
          <w:i/>
        </w:rPr>
        <w:t>i</w:t>
      </w:r>
      <w:r w:rsidR="00E67299" w:rsidRPr="00E67299">
        <w:rPr>
          <w:i/>
          <w:vertAlign w:val="subscript"/>
        </w:rPr>
        <w:t>t</w:t>
      </w:r>
      <w:r w:rsidR="00E67299">
        <w:t xml:space="preserve">, and </w:t>
      </w:r>
      <w:r w:rsidR="00306DFC">
        <w:rPr>
          <w:b/>
          <w:i/>
        </w:rPr>
        <w:t>o</w:t>
      </w:r>
      <w:r w:rsidR="00E67299" w:rsidRPr="00E67299">
        <w:rPr>
          <w:i/>
          <w:vertAlign w:val="subscript"/>
        </w:rPr>
        <w:t>t</w:t>
      </w:r>
      <w:r w:rsidR="00E67299">
        <w:t xml:space="preserve">, respectively. </w:t>
      </w:r>
      <w:r w:rsidR="007D0372">
        <w:t>Note</w:t>
      </w:r>
      <w:r w:rsidR="00E67299">
        <w:t xml:space="preserve">, let </w:t>
      </w:r>
      <w:r w:rsidR="009611CD">
        <w:rPr>
          <w:b/>
          <w:i/>
        </w:rPr>
        <w:t>g</w:t>
      </w:r>
      <w:r w:rsidR="00E67299" w:rsidRPr="00E67299">
        <w:rPr>
          <w:i/>
          <w:vertAlign w:val="subscript"/>
        </w:rPr>
        <w:t>t</w:t>
      </w:r>
      <w:r w:rsidR="00E67299">
        <w:t xml:space="preserve"> and </w:t>
      </w:r>
      <w:r w:rsidR="009611CD" w:rsidRPr="00E67299">
        <w:rPr>
          <w:b/>
          <w:i/>
        </w:rPr>
        <w:t>c</w:t>
      </w:r>
      <w:r w:rsidR="009611CD" w:rsidRPr="00E67299">
        <w:rPr>
          <w:i/>
          <w:vertAlign w:val="subscript"/>
        </w:rPr>
        <w:t>t</w:t>
      </w:r>
      <w:r w:rsidR="00C70073">
        <w:t xml:space="preserve"> be </w:t>
      </w:r>
      <w:r w:rsidR="00E67299">
        <w:t xml:space="preserve">cell input activation </w:t>
      </w:r>
      <w:r w:rsidR="003F412F">
        <w:t>variable</w:t>
      </w:r>
      <w:r w:rsidR="00E67299">
        <w:t xml:space="preserve"> and cell state </w:t>
      </w:r>
      <w:r w:rsidR="003F412F">
        <w:t>variable</w:t>
      </w:r>
      <w:r w:rsidR="008B236F">
        <w:t xml:space="preserve"> </w:t>
      </w:r>
      <w:r w:rsidR="003F412F">
        <w:t>where</w:t>
      </w:r>
      <w:r w:rsidR="00E67299">
        <w:t xml:space="preserve"> </w:t>
      </w:r>
      <w:r w:rsidR="003F412F">
        <w:t xml:space="preserve">cell input activation </w:t>
      </w:r>
      <w:r w:rsidR="001349DB">
        <w:t>variable</w:t>
      </w:r>
      <w:r w:rsidR="003F412F">
        <w:t xml:space="preserve"> </w:t>
      </w:r>
      <w:r w:rsidR="00217098">
        <w:rPr>
          <w:b/>
          <w:i/>
        </w:rPr>
        <w:t>g</w:t>
      </w:r>
      <w:r w:rsidR="003F412F" w:rsidRPr="00E67299">
        <w:rPr>
          <w:i/>
          <w:vertAlign w:val="subscript"/>
        </w:rPr>
        <w:t>t</w:t>
      </w:r>
      <w:r w:rsidR="003F412F">
        <w:t xml:space="preserve"> </w:t>
      </w:r>
      <w:r w:rsidR="0016477B">
        <w:t xml:space="preserve">represents the activated </w:t>
      </w:r>
      <w:r w:rsidR="006241B0">
        <w:t xml:space="preserve">input </w:t>
      </w:r>
      <w:r w:rsidR="0016477B">
        <w:t>part of a cell</w:t>
      </w:r>
      <w:r w:rsidR="006241B0">
        <w:t>,</w:t>
      </w:r>
      <w:r w:rsidR="004A3351">
        <w:t xml:space="preserve"> </w:t>
      </w:r>
      <w:r w:rsidR="006241B0">
        <w:t>which is the important input part being different from the forgotten part, whereas</w:t>
      </w:r>
      <w:r w:rsidR="004A3351">
        <w:t xml:space="preserve"> cell state variable </w:t>
      </w:r>
      <w:r w:rsidR="00305248" w:rsidRPr="00E67299">
        <w:rPr>
          <w:b/>
          <w:i/>
        </w:rPr>
        <w:t>c</w:t>
      </w:r>
      <w:r w:rsidR="00305248" w:rsidRPr="00E67299">
        <w:rPr>
          <w:i/>
          <w:vertAlign w:val="subscript"/>
        </w:rPr>
        <w:t>t</w:t>
      </w:r>
      <w:r w:rsidR="00305248">
        <w:t xml:space="preserve"> </w:t>
      </w:r>
      <w:r w:rsidR="004A3351">
        <w:t>represents real information stored in cell which is</w:t>
      </w:r>
      <w:r w:rsidR="00305248">
        <w:t>,</w:t>
      </w:r>
      <w:r w:rsidR="004A3351">
        <w:t xml:space="preserve"> exactly</w:t>
      </w:r>
      <w:r w:rsidR="00305248">
        <w:t>,</w:t>
      </w:r>
      <w:r w:rsidR="004A3351">
        <w:t xml:space="preserve"> the short memory at current state</w:t>
      </w:r>
      <w:r w:rsidR="00E67299">
        <w:t>.</w:t>
      </w:r>
      <w:r w:rsidR="004D1B64">
        <w:t xml:space="preserve"> </w:t>
      </w:r>
      <w:r w:rsidR="008A7292">
        <w:t xml:space="preserve">In literature, </w:t>
      </w:r>
      <w:r w:rsidR="008A7292" w:rsidRPr="008A7292">
        <w:rPr>
          <w:b/>
          <w:i/>
        </w:rPr>
        <w:t>g</w:t>
      </w:r>
      <w:r w:rsidR="008A7292" w:rsidRPr="008A7292">
        <w:rPr>
          <w:i/>
          <w:vertAlign w:val="subscript"/>
        </w:rPr>
        <w:t>t</w:t>
      </w:r>
      <w:r w:rsidR="008A7292">
        <w:t xml:space="preserve"> is </w:t>
      </w:r>
      <w:r w:rsidR="002F0EE5">
        <w:t xml:space="preserve">also </w:t>
      </w:r>
      <w:r w:rsidR="008A7292">
        <w:t xml:space="preserve">called cell gate. </w:t>
      </w:r>
      <w:r w:rsidR="008B236F">
        <w:t xml:space="preserve">Some LSTM variants merge </w:t>
      </w:r>
      <w:r w:rsidR="00217098">
        <w:rPr>
          <w:b/>
          <w:i/>
        </w:rPr>
        <w:t>g</w:t>
      </w:r>
      <w:r w:rsidR="008B236F" w:rsidRPr="00E67299">
        <w:rPr>
          <w:i/>
          <w:vertAlign w:val="subscript"/>
        </w:rPr>
        <w:t>t</w:t>
      </w:r>
      <w:r w:rsidR="008B236F">
        <w:t xml:space="preserve"> and </w:t>
      </w:r>
      <w:r w:rsidR="00217098" w:rsidRPr="00E67299">
        <w:rPr>
          <w:b/>
          <w:i/>
        </w:rPr>
        <w:t>c</w:t>
      </w:r>
      <w:r w:rsidR="00217098" w:rsidRPr="00E67299">
        <w:rPr>
          <w:i/>
          <w:vertAlign w:val="subscript"/>
        </w:rPr>
        <w:t>t</w:t>
      </w:r>
      <w:r w:rsidR="008B236F">
        <w:t xml:space="preserve"> into the same cell state variable. </w:t>
      </w:r>
      <w:r w:rsidR="006241B0">
        <w:t xml:space="preserve">Although output gate </w:t>
      </w:r>
      <w:r w:rsidR="006241B0" w:rsidRPr="006241B0">
        <w:rPr>
          <w:b/>
          <w:i/>
        </w:rPr>
        <w:t>o</w:t>
      </w:r>
      <w:r w:rsidR="006241B0" w:rsidRPr="006241B0">
        <w:rPr>
          <w:i/>
          <w:vertAlign w:val="subscript"/>
        </w:rPr>
        <w:t>t</w:t>
      </w:r>
      <w:r w:rsidR="006241B0">
        <w:t xml:space="preserve"> represents which information to be sent to next state, it is consolidated </w:t>
      </w:r>
      <w:r w:rsidR="004C032F">
        <w:t>with</w:t>
      </w:r>
      <w:r w:rsidR="006241B0">
        <w:t xml:space="preserve"> current cell memory </w:t>
      </w:r>
      <w:r w:rsidR="006241B0" w:rsidRPr="006241B0">
        <w:rPr>
          <w:b/>
          <w:i/>
        </w:rPr>
        <w:t>c</w:t>
      </w:r>
      <w:r w:rsidR="006241B0" w:rsidRPr="006241B0">
        <w:rPr>
          <w:i/>
          <w:vertAlign w:val="subscript"/>
        </w:rPr>
        <w:t>t</w:t>
      </w:r>
      <w:r w:rsidR="006241B0">
        <w:t xml:space="preserve"> in order to produce the real output information </w:t>
      </w:r>
      <w:r w:rsidR="006241B0" w:rsidRPr="006241B0">
        <w:rPr>
          <w:b/>
          <w:i/>
        </w:rPr>
        <w:t>h</w:t>
      </w:r>
      <w:r w:rsidR="006241B0" w:rsidRPr="006241B0">
        <w:rPr>
          <w:i/>
          <w:vertAlign w:val="subscript"/>
        </w:rPr>
        <w:t>t</w:t>
      </w:r>
      <w:r w:rsidR="006241B0">
        <w:t xml:space="preserve"> which represents bright and clear-cut memory. </w:t>
      </w:r>
      <w:r w:rsidR="004C032F">
        <w:t>In other words, given cell (</w:t>
      </w:r>
      <w:r w:rsidR="003202A4">
        <w:rPr>
          <w:b/>
          <w:i/>
        </w:rPr>
        <w:t>c</w:t>
      </w:r>
      <w:r w:rsidR="004C032F" w:rsidRPr="005078C3">
        <w:rPr>
          <w:i/>
          <w:vertAlign w:val="subscript"/>
        </w:rPr>
        <w:t>t</w:t>
      </w:r>
      <w:r w:rsidR="004C032F">
        <w:t xml:space="preserve">, </w:t>
      </w:r>
      <w:r w:rsidR="003202A4">
        <w:rPr>
          <w:b/>
          <w:i/>
        </w:rPr>
        <w:t>h</w:t>
      </w:r>
      <w:r w:rsidR="004C032F" w:rsidRPr="00E67299">
        <w:rPr>
          <w:i/>
          <w:vertAlign w:val="subscript"/>
        </w:rPr>
        <w:t>t</w:t>
      </w:r>
      <w:r w:rsidR="004C032F">
        <w:t xml:space="preserve">), then </w:t>
      </w:r>
      <w:r w:rsidR="00BF46B1" w:rsidRPr="00E67299">
        <w:rPr>
          <w:b/>
          <w:i/>
        </w:rPr>
        <w:t>c</w:t>
      </w:r>
      <w:r w:rsidR="00BF46B1" w:rsidRPr="00E67299">
        <w:rPr>
          <w:i/>
          <w:vertAlign w:val="subscript"/>
        </w:rPr>
        <w:t>t</w:t>
      </w:r>
      <w:r w:rsidR="004C032F">
        <w:t xml:space="preserve"> represents </w:t>
      </w:r>
      <w:r w:rsidR="00BF46B1">
        <w:t xml:space="preserve">the </w:t>
      </w:r>
      <w:r w:rsidR="004C032F">
        <w:t xml:space="preserve">real information stored in memory and </w:t>
      </w:r>
      <w:r w:rsidR="00BF46B1" w:rsidRPr="003167DC">
        <w:rPr>
          <w:b/>
          <w:i/>
        </w:rPr>
        <w:t>h</w:t>
      </w:r>
      <w:r w:rsidR="00BF46B1" w:rsidRPr="005078C3">
        <w:rPr>
          <w:i/>
          <w:vertAlign w:val="subscript"/>
        </w:rPr>
        <w:t>t</w:t>
      </w:r>
      <w:r w:rsidR="004C032F">
        <w:t xml:space="preserve"> represent</w:t>
      </w:r>
      <w:r w:rsidR="00BF46B1">
        <w:t>s</w:t>
      </w:r>
      <w:r w:rsidR="004C032F">
        <w:t xml:space="preserve"> the </w:t>
      </w:r>
      <w:r w:rsidR="00BF46B1">
        <w:t>clear-cut</w:t>
      </w:r>
      <w:r w:rsidR="004C032F">
        <w:t xml:space="preserve"> memory which displays </w:t>
      </w:r>
      <w:r w:rsidR="00BF46B1">
        <w:t xml:space="preserve">brightly </w:t>
      </w:r>
      <w:r w:rsidR="003202A4">
        <w:t>at</w:t>
      </w:r>
      <w:r w:rsidR="00BF46B1">
        <w:t xml:space="preserve"> the outside for next state</w:t>
      </w:r>
      <w:r w:rsidR="004C032F">
        <w:t xml:space="preserve">. </w:t>
      </w:r>
      <w:r w:rsidR="00150BB1">
        <w:t xml:space="preserve">It is possible to consider that </w:t>
      </w:r>
      <w:r w:rsidR="00150BB1" w:rsidRPr="00E67299">
        <w:rPr>
          <w:b/>
          <w:i/>
        </w:rPr>
        <w:t>c</w:t>
      </w:r>
      <w:r w:rsidR="00150BB1" w:rsidRPr="00E67299">
        <w:rPr>
          <w:i/>
          <w:vertAlign w:val="subscript"/>
        </w:rPr>
        <w:t>t</w:t>
      </w:r>
      <w:r w:rsidR="00150BB1">
        <w:t xml:space="preserve"> is evaluated value of cell </w:t>
      </w:r>
      <w:r w:rsidR="00150BB1" w:rsidRPr="00150BB1">
        <w:rPr>
          <w:i/>
        </w:rPr>
        <w:t>t</w:t>
      </w:r>
      <w:r w:rsidR="00150BB1">
        <w:t xml:space="preserve"> and </w:t>
      </w:r>
      <w:r w:rsidR="00150BB1" w:rsidRPr="003167DC">
        <w:rPr>
          <w:b/>
          <w:i/>
        </w:rPr>
        <w:t>h</w:t>
      </w:r>
      <w:r w:rsidR="00150BB1" w:rsidRPr="005078C3">
        <w:rPr>
          <w:i/>
          <w:vertAlign w:val="subscript"/>
        </w:rPr>
        <w:t>t</w:t>
      </w:r>
      <w:r w:rsidR="00150BB1">
        <w:t xml:space="preserve"> is predictive value of cell </w:t>
      </w:r>
      <w:r w:rsidR="00150BB1" w:rsidRPr="00150BB1">
        <w:rPr>
          <w:i/>
        </w:rPr>
        <w:t>t</w:t>
      </w:r>
      <w:r w:rsidR="00150BB1">
        <w:t xml:space="preserve">. </w:t>
      </w:r>
      <w:r w:rsidR="004D1B64">
        <w:t>Following equations specify LSTM</w:t>
      </w:r>
      <w:r w:rsidR="002E3A0D">
        <w:t xml:space="preserve"> based </w:t>
      </w:r>
      <w:r w:rsidR="00957DF2">
        <w:t xml:space="preserve">on </w:t>
      </w:r>
      <w:r w:rsidR="002E3A0D">
        <w:t>specification of RNN</w:t>
      </w:r>
      <w:r w:rsidR="00B802CE">
        <w:t xml:space="preserve"> </w:t>
      </w:r>
      <w:sdt>
        <w:sdtPr>
          <w:id w:val="-1935577722"/>
          <w:citation/>
        </w:sdtPr>
        <w:sdtEndPr/>
        <w:sdtContent>
          <w:r w:rsidR="00B802CE">
            <w:fldChar w:fldCharType="begin"/>
          </w:r>
          <w:r w:rsidR="00B802CE">
            <w:instrText xml:space="preserve"> CITATION Wikipedia07LSTM \l 1033 </w:instrText>
          </w:r>
          <w:r w:rsidR="00B802CE">
            <w:fldChar w:fldCharType="separate"/>
          </w:r>
          <w:r w:rsidR="00B802CE">
            <w:rPr>
              <w:noProof/>
            </w:rPr>
            <w:t>(Wikipedia, 2007)</w:t>
          </w:r>
          <w:r w:rsidR="00B802CE">
            <w:fldChar w:fldCharType="end"/>
          </w:r>
        </w:sdtContent>
      </w:sdt>
      <w:r w:rsidR="00EC2BB1">
        <w:t>, which indicates how to calculate cell and gates</w:t>
      </w:r>
      <w:r w:rsidR="004D1B64">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83AB6" w14:paraId="7A29085F" w14:textId="77777777" w:rsidTr="00412A25">
        <w:tc>
          <w:tcPr>
            <w:tcW w:w="4739" w:type="pct"/>
          </w:tcPr>
          <w:p w14:paraId="6EE486C2" w14:textId="55D4AD47" w:rsidR="00F83AB6" w:rsidRDefault="00C36CB9" w:rsidP="00C15244">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e>
                  </m:mr>
                </m:m>
              </m:oMath>
            </m:oMathPara>
          </w:p>
        </w:tc>
        <w:tc>
          <w:tcPr>
            <w:tcW w:w="261" w:type="pct"/>
            <w:vAlign w:val="center"/>
          </w:tcPr>
          <w:p w14:paraId="5012BEA8" w14:textId="0871830F" w:rsidR="00F83AB6" w:rsidRDefault="00F83AB6" w:rsidP="00C15244">
            <w:pPr>
              <w:jc w:val="right"/>
            </w:pPr>
            <w:r>
              <w:t>(</w:t>
            </w:r>
            <w:r w:rsidR="003202BB">
              <w:t>2</w:t>
            </w:r>
            <w:r>
              <w:t>.</w:t>
            </w:r>
            <w:r w:rsidR="003202BB">
              <w:t>1</w:t>
            </w:r>
            <w:r w:rsidR="00C15244">
              <w:t>3</w:t>
            </w:r>
            <w:r>
              <w:t>)</w:t>
            </w:r>
          </w:p>
        </w:tc>
      </w:tr>
    </w:tbl>
    <w:p w14:paraId="3E2CEC8E" w14:textId="54E723EA" w:rsidR="0042649C" w:rsidRDefault="0064627B" w:rsidP="0042649C">
      <w:r>
        <w:t xml:space="preserve">Note, weight matrix </w:t>
      </w:r>
      <w:r w:rsidRPr="005602F4">
        <w:rPr>
          <w:b/>
          <w:i/>
        </w:rPr>
        <w:t>W</w:t>
      </w:r>
      <w:r w:rsidRPr="003C0811">
        <w:rPr>
          <w:b/>
          <w:i/>
          <w:vertAlign w:val="subscript"/>
        </w:rPr>
        <w:t>i</w:t>
      </w:r>
      <w:r>
        <w:t xml:space="preserve">, weight matrix </w:t>
      </w:r>
      <w:r w:rsidRPr="006E0049">
        <w:rPr>
          <w:b/>
          <w:i/>
        </w:rPr>
        <w:t>U</w:t>
      </w:r>
      <w:r w:rsidRPr="003C0811">
        <w:rPr>
          <w:b/>
          <w:i/>
          <w:vertAlign w:val="subscript"/>
        </w:rPr>
        <w:t>i</w:t>
      </w:r>
      <w:r>
        <w:t xml:space="preserve">, and bias vector </w:t>
      </w:r>
      <w:r w:rsidRPr="003C0811">
        <w:rPr>
          <w:b/>
          <w:i/>
        </w:rPr>
        <w:t>b</w:t>
      </w:r>
      <w:r w:rsidRPr="003C0811">
        <w:rPr>
          <w:b/>
          <w:i/>
          <w:vertAlign w:val="subscript"/>
        </w:rPr>
        <w:t>i</w:t>
      </w:r>
      <w:r>
        <w:t xml:space="preserve"> are parameters of input gate </w:t>
      </w:r>
      <w:r w:rsidR="006E0049" w:rsidRPr="00E67299">
        <w:rPr>
          <w:b/>
          <w:i/>
        </w:rPr>
        <w:t>i</w:t>
      </w:r>
      <w:r w:rsidR="006E0049" w:rsidRPr="00E67299">
        <w:rPr>
          <w:i/>
          <w:vertAlign w:val="subscript"/>
        </w:rPr>
        <w:t>t</w:t>
      </w:r>
      <w:r>
        <w:t>.</w:t>
      </w:r>
      <w:r w:rsidRPr="0064627B">
        <w:t xml:space="preserve"> </w:t>
      </w:r>
      <w:r>
        <w:t xml:space="preserve">Weight matrix </w:t>
      </w:r>
      <w:r w:rsidR="005602F4" w:rsidRPr="005602F4">
        <w:rPr>
          <w:b/>
          <w:i/>
        </w:rPr>
        <w:t>W</w:t>
      </w:r>
      <w:r w:rsidRPr="003C0811">
        <w:rPr>
          <w:b/>
          <w:i/>
          <w:vertAlign w:val="subscript"/>
        </w:rPr>
        <w:t>f</w:t>
      </w:r>
      <w:r>
        <w:t xml:space="preserve">, weight matrix </w:t>
      </w:r>
      <w:r w:rsidR="006E0049" w:rsidRPr="006E0049">
        <w:rPr>
          <w:b/>
          <w:i/>
        </w:rPr>
        <w:t>U</w:t>
      </w:r>
      <w:r w:rsidRPr="003C0811">
        <w:rPr>
          <w:b/>
          <w:i/>
          <w:vertAlign w:val="subscript"/>
        </w:rPr>
        <w:t>f</w:t>
      </w:r>
      <w:r>
        <w:t xml:space="preserve">, and bias vector </w:t>
      </w:r>
      <w:r w:rsidRPr="003C0811">
        <w:rPr>
          <w:b/>
          <w:i/>
        </w:rPr>
        <w:t>b</w:t>
      </w:r>
      <w:r w:rsidRPr="003C0811">
        <w:rPr>
          <w:b/>
          <w:i/>
          <w:vertAlign w:val="subscript"/>
        </w:rPr>
        <w:t>f</w:t>
      </w:r>
      <w:r>
        <w:t xml:space="preserve"> are parameters of forget gate </w:t>
      </w:r>
      <w:r w:rsidR="006E0049" w:rsidRPr="00E67299">
        <w:rPr>
          <w:b/>
          <w:i/>
        </w:rPr>
        <w:t>f</w:t>
      </w:r>
      <w:r w:rsidR="006E0049" w:rsidRPr="00E67299">
        <w:rPr>
          <w:i/>
          <w:vertAlign w:val="subscript"/>
        </w:rPr>
        <w:t>t</w:t>
      </w:r>
      <w:r>
        <w:t>.</w:t>
      </w:r>
      <w:r w:rsidRPr="0064627B">
        <w:t xml:space="preserve"> </w:t>
      </w:r>
      <w:r>
        <w:t xml:space="preserve">Weight matrix </w:t>
      </w:r>
      <w:r w:rsidR="006E0049" w:rsidRPr="005602F4">
        <w:rPr>
          <w:b/>
          <w:i/>
        </w:rPr>
        <w:t>W</w:t>
      </w:r>
      <w:r w:rsidRPr="003C0811">
        <w:rPr>
          <w:b/>
          <w:i/>
          <w:vertAlign w:val="subscript"/>
        </w:rPr>
        <w:t>o</w:t>
      </w:r>
      <w:r>
        <w:t xml:space="preserve">, weight matrix </w:t>
      </w:r>
      <w:r w:rsidR="006E0049" w:rsidRPr="006E0049">
        <w:rPr>
          <w:b/>
          <w:i/>
        </w:rPr>
        <w:t>U</w:t>
      </w:r>
      <w:r w:rsidRPr="003C0811">
        <w:rPr>
          <w:b/>
          <w:i/>
          <w:vertAlign w:val="subscript"/>
        </w:rPr>
        <w:t>o</w:t>
      </w:r>
      <w:r>
        <w:t xml:space="preserve">, and bias vector </w:t>
      </w:r>
      <w:r w:rsidRPr="003C0811">
        <w:rPr>
          <w:b/>
          <w:i/>
        </w:rPr>
        <w:t>b</w:t>
      </w:r>
      <w:r w:rsidRPr="003C0811">
        <w:rPr>
          <w:b/>
          <w:i/>
          <w:vertAlign w:val="subscript"/>
        </w:rPr>
        <w:t>o</w:t>
      </w:r>
      <w:r>
        <w:t xml:space="preserve"> are parameters of output gate </w:t>
      </w:r>
      <w:r w:rsidR="006E0049">
        <w:rPr>
          <w:b/>
          <w:i/>
        </w:rPr>
        <w:t>o</w:t>
      </w:r>
      <w:r w:rsidR="006E0049" w:rsidRPr="00E67299">
        <w:rPr>
          <w:i/>
          <w:vertAlign w:val="subscript"/>
        </w:rPr>
        <w:t>t</w:t>
      </w:r>
      <w:r>
        <w:t xml:space="preserve">. Weight matrix </w:t>
      </w:r>
      <w:r w:rsidR="006E0049" w:rsidRPr="005602F4">
        <w:rPr>
          <w:b/>
          <w:i/>
        </w:rPr>
        <w:t>W</w:t>
      </w:r>
      <w:r w:rsidR="00217098">
        <w:rPr>
          <w:b/>
          <w:i/>
          <w:vertAlign w:val="subscript"/>
        </w:rPr>
        <w:t>g</w:t>
      </w:r>
      <w:r>
        <w:t xml:space="preserve">, weight matrix </w:t>
      </w:r>
      <w:r w:rsidR="006E0049" w:rsidRPr="006E0049">
        <w:rPr>
          <w:b/>
          <w:i/>
        </w:rPr>
        <w:t>U</w:t>
      </w:r>
      <w:r w:rsidR="00217098">
        <w:rPr>
          <w:b/>
          <w:i/>
          <w:vertAlign w:val="subscript"/>
        </w:rPr>
        <w:t>g</w:t>
      </w:r>
      <w:r>
        <w:t xml:space="preserve">, and bias vector </w:t>
      </w:r>
      <w:r w:rsidRPr="003C0811">
        <w:rPr>
          <w:b/>
          <w:i/>
        </w:rPr>
        <w:t>b</w:t>
      </w:r>
      <w:r w:rsidR="00217098">
        <w:rPr>
          <w:b/>
          <w:i/>
          <w:vertAlign w:val="subscript"/>
        </w:rPr>
        <w:t>g</w:t>
      </w:r>
      <w:r>
        <w:t xml:space="preserve"> are parameters of </w:t>
      </w:r>
      <w:r w:rsidR="00306DFC">
        <w:t xml:space="preserve">cell </w:t>
      </w:r>
      <w:r w:rsidR="005F3BB7">
        <w:t>gate</w:t>
      </w:r>
      <w:r w:rsidR="00306DFC">
        <w:t xml:space="preserve"> </w:t>
      </w:r>
      <w:r w:rsidR="009F5F50">
        <w:rPr>
          <w:b/>
          <w:i/>
        </w:rPr>
        <w:t>g</w:t>
      </w:r>
      <w:r w:rsidR="00306DFC" w:rsidRPr="00E67299">
        <w:rPr>
          <w:i/>
          <w:vertAlign w:val="subscript"/>
        </w:rPr>
        <w:t>t</w:t>
      </w:r>
      <w:r w:rsidR="00306DFC">
        <w:t>. Vector variable</w:t>
      </w:r>
      <w:r w:rsidR="00DA0EE9">
        <w:t xml:space="preserve">s </w:t>
      </w:r>
      <w:r w:rsidR="00DA0EE9" w:rsidRPr="00E67299">
        <w:rPr>
          <w:b/>
          <w:i/>
        </w:rPr>
        <w:t>i</w:t>
      </w:r>
      <w:r w:rsidR="00DA0EE9" w:rsidRPr="00E67299">
        <w:rPr>
          <w:i/>
          <w:vertAlign w:val="subscript"/>
        </w:rPr>
        <w:t>t</w:t>
      </w:r>
      <w:r w:rsidR="00DA0EE9">
        <w:t xml:space="preserve">, </w:t>
      </w:r>
      <w:r w:rsidR="00DA0EE9">
        <w:rPr>
          <w:b/>
          <w:i/>
        </w:rPr>
        <w:t>f</w:t>
      </w:r>
      <w:r w:rsidR="00DA0EE9" w:rsidRPr="00E67299">
        <w:rPr>
          <w:i/>
          <w:vertAlign w:val="subscript"/>
        </w:rPr>
        <w:t>t</w:t>
      </w:r>
      <w:r w:rsidR="00DA0EE9">
        <w:t xml:space="preserve">, and </w:t>
      </w:r>
      <w:r w:rsidR="00DA0EE9">
        <w:rPr>
          <w:b/>
          <w:i/>
        </w:rPr>
        <w:t>o</w:t>
      </w:r>
      <w:r w:rsidR="00DA0EE9" w:rsidRPr="00E67299">
        <w:rPr>
          <w:i/>
          <w:vertAlign w:val="subscript"/>
        </w:rPr>
        <w:t>t</w:t>
      </w:r>
      <w:r w:rsidR="00DA0EE9">
        <w:t xml:space="preserve"> are often in range [</w:t>
      </w:r>
      <w:r w:rsidR="00DA0EE9" w:rsidRPr="00DA0EE9">
        <w:rPr>
          <w:b/>
        </w:rPr>
        <w:t>0</w:t>
      </w:r>
      <w:r w:rsidR="00DA0EE9">
        <w:t xml:space="preserve">, </w:t>
      </w:r>
      <w:r w:rsidR="00DA0EE9" w:rsidRPr="00DA0EE9">
        <w:rPr>
          <w:b/>
        </w:rPr>
        <w:t>1</w:t>
      </w:r>
      <w:r w:rsidR="00DA0EE9">
        <w:t xml:space="preserve">] whereas vector variables </w:t>
      </w:r>
      <w:r w:rsidR="00021F2B" w:rsidRPr="00E67299">
        <w:rPr>
          <w:b/>
          <w:i/>
        </w:rPr>
        <w:t>c</w:t>
      </w:r>
      <w:r w:rsidR="00021F2B" w:rsidRPr="00E67299">
        <w:rPr>
          <w:i/>
          <w:vertAlign w:val="subscript"/>
        </w:rPr>
        <w:t>t</w:t>
      </w:r>
      <w:r w:rsidR="00DA0EE9">
        <w:t xml:space="preserve"> and </w:t>
      </w:r>
      <w:r w:rsidR="00021F2B" w:rsidRPr="003167DC">
        <w:rPr>
          <w:b/>
          <w:i/>
        </w:rPr>
        <w:t>h</w:t>
      </w:r>
      <w:r w:rsidR="00021F2B" w:rsidRPr="005078C3">
        <w:rPr>
          <w:i/>
          <w:vertAlign w:val="subscript"/>
        </w:rPr>
        <w:t>t</w:t>
      </w:r>
      <w:r w:rsidR="00DA0EE9">
        <w:t xml:space="preserve"> are often in </w:t>
      </w:r>
      <w:r w:rsidR="009C56CB">
        <w:t>range</w:t>
      </w:r>
      <w:r w:rsidR="00DA0EE9">
        <w:t xml:space="preserve"> [–</w:t>
      </w:r>
      <w:r w:rsidR="00DA0EE9" w:rsidRPr="00DA0EE9">
        <w:rPr>
          <w:b/>
        </w:rPr>
        <w:t>1</w:t>
      </w:r>
      <w:r w:rsidR="00DA0EE9">
        <w:t xml:space="preserve">, </w:t>
      </w:r>
      <w:r w:rsidR="00DA0EE9" w:rsidRPr="00DA0EE9">
        <w:rPr>
          <w:b/>
        </w:rPr>
        <w:t>1</w:t>
      </w:r>
      <w:r w:rsidR="00DA0EE9">
        <w:t>].</w:t>
      </w:r>
      <w:r w:rsidR="007D0372">
        <w:t xml:space="preserve"> Activation functions </w:t>
      </w:r>
      <w:r w:rsidR="007D0372" w:rsidRPr="00B824DA">
        <w:rPr>
          <w:rFonts w:cs="Times New Roman"/>
          <w:i/>
        </w:rPr>
        <w:t>σ</w:t>
      </w:r>
      <w:r w:rsidR="007D0372">
        <w:rPr>
          <w:b/>
          <w:i/>
          <w:vertAlign w:val="subscript"/>
        </w:rPr>
        <w:t>i</w:t>
      </w:r>
      <w:r w:rsidR="007D0372">
        <w:t xml:space="preserve">(.), </w:t>
      </w:r>
      <w:r w:rsidR="007D0372" w:rsidRPr="00B824DA">
        <w:rPr>
          <w:rFonts w:cs="Times New Roman"/>
          <w:i/>
        </w:rPr>
        <w:t>σ</w:t>
      </w:r>
      <w:r w:rsidR="007D0372">
        <w:rPr>
          <w:b/>
          <w:i/>
          <w:vertAlign w:val="subscript"/>
        </w:rPr>
        <w:t>f</w:t>
      </w:r>
      <w:r w:rsidR="007D0372">
        <w:t xml:space="preserve">(.), and </w:t>
      </w:r>
      <w:r w:rsidR="007D0372" w:rsidRPr="00B824DA">
        <w:rPr>
          <w:rFonts w:cs="Times New Roman"/>
          <w:i/>
        </w:rPr>
        <w:t>σ</w:t>
      </w:r>
      <w:r w:rsidR="007D0372" w:rsidRPr="000332FF">
        <w:rPr>
          <w:b/>
          <w:i/>
          <w:vertAlign w:val="subscript"/>
        </w:rPr>
        <w:t>o</w:t>
      </w:r>
      <w:r w:rsidR="007D0372">
        <w:t>(.) are often sigmoid (logistic) function</w:t>
      </w:r>
      <w:r w:rsidR="009F5F50">
        <w:t>s</w:t>
      </w:r>
      <w:r w:rsidR="007D0372">
        <w:t xml:space="preserve"> whereas activation functions </w:t>
      </w:r>
      <w:r w:rsidR="007D0372" w:rsidRPr="00B824DA">
        <w:rPr>
          <w:rFonts w:cs="Times New Roman"/>
          <w:i/>
        </w:rPr>
        <w:t>σ</w:t>
      </w:r>
      <w:r w:rsidR="009F5F50">
        <w:rPr>
          <w:b/>
          <w:i/>
          <w:vertAlign w:val="subscript"/>
        </w:rPr>
        <w:t>g</w:t>
      </w:r>
      <w:r w:rsidR="007D0372">
        <w:t xml:space="preserve">(.) and </w:t>
      </w:r>
      <w:r w:rsidR="007D0372" w:rsidRPr="00B824DA">
        <w:rPr>
          <w:rFonts w:cs="Times New Roman"/>
          <w:i/>
        </w:rPr>
        <w:t>σ</w:t>
      </w:r>
      <w:r w:rsidR="007D0372">
        <w:rPr>
          <w:b/>
          <w:i/>
          <w:vertAlign w:val="subscript"/>
        </w:rPr>
        <w:t>h</w:t>
      </w:r>
      <w:r w:rsidR="007D0372">
        <w:t>(.) are hyperbolic tangent function</w:t>
      </w:r>
      <w:r w:rsidR="009F5F50">
        <w:t>s</w:t>
      </w:r>
      <w:r w:rsidR="007D0372">
        <w:t>.</w:t>
      </w:r>
      <w:r w:rsidR="0042649C" w:rsidRPr="0042649C">
        <w:t xml:space="preserve"> </w:t>
      </w:r>
      <w:r w:rsidR="0042649C">
        <w:t xml:space="preserve">The operator </w:t>
      </w:r>
      <m:oMath>
        <m:r>
          <w:rPr>
            <w:rFonts w:ascii="Cambria Math" w:hAnsi="Cambria Math"/>
          </w:rPr>
          <m:t>⨂</m:t>
        </m:r>
      </m:oMath>
      <w:r w:rsidR="0042649C">
        <w:t xml:space="preserve"> denotes component-wise multiplication of two vectors where every pair of two corresponding elements of </w:t>
      </w:r>
      <w:r w:rsidR="0014223B">
        <w:t xml:space="preserve">the </w:t>
      </w:r>
      <w:r w:rsidR="0042649C">
        <w:t xml:space="preserve">two vectors are multiplied together, for instance, given two arbitrary vectors </w:t>
      </w:r>
      <w:r w:rsidR="0042649C" w:rsidRPr="0042649C">
        <w:rPr>
          <w:b/>
          <w:i/>
        </w:rPr>
        <w:t>u</w:t>
      </w:r>
      <w:r w:rsidR="0042649C">
        <w:t xml:space="preserve"> = (</w:t>
      </w:r>
      <w:r w:rsidR="0042649C" w:rsidRPr="0042649C">
        <w:rPr>
          <w:i/>
        </w:rPr>
        <w:t>u</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t>)</w:t>
      </w:r>
      <w:r w:rsidR="0042649C" w:rsidRPr="0042649C">
        <w:rPr>
          <w:i/>
          <w:vertAlign w:val="superscript"/>
        </w:rPr>
        <w:t>T</w:t>
      </w:r>
      <w:r w:rsidR="0042649C">
        <w:t xml:space="preserve"> and </w:t>
      </w:r>
      <w:r w:rsidR="0042649C">
        <w:rPr>
          <w:b/>
          <w:i/>
        </w:rPr>
        <w:t>v</w:t>
      </w:r>
      <w:r w:rsidR="0042649C">
        <w:t xml:space="preserve"> = (</w:t>
      </w:r>
      <w:r w:rsidR="0042649C">
        <w:rPr>
          <w:i/>
        </w:rPr>
        <w:t>v</w:t>
      </w:r>
      <w:r w:rsidR="0042649C" w:rsidRPr="0042649C">
        <w:rPr>
          <w:vertAlign w:val="subscript"/>
        </w:rPr>
        <w:t>1</w:t>
      </w:r>
      <w:r w:rsidR="0042649C">
        <w:t xml:space="preserve">, </w:t>
      </w:r>
      <w:r w:rsidR="0042649C">
        <w:rPr>
          <w:i/>
        </w:rPr>
        <w:t>v</w:t>
      </w:r>
      <w:r w:rsidR="0042649C" w:rsidRPr="0042649C">
        <w:rPr>
          <w:vertAlign w:val="subscript"/>
        </w:rPr>
        <w:t>2</w:t>
      </w:r>
      <w:r w:rsidR="0042649C">
        <w:t xml:space="preserve">,…, </w:t>
      </w:r>
      <w:r w:rsidR="0042649C">
        <w:rPr>
          <w:i/>
        </w:rPr>
        <w:t>v</w:t>
      </w:r>
      <w:r w:rsidR="0042649C" w:rsidRPr="0042649C">
        <w:rPr>
          <w:i/>
          <w:vertAlign w:val="subscript"/>
        </w:rPr>
        <w:t>n</w:t>
      </w:r>
      <w:r w:rsidR="0042649C">
        <w:t>)</w:t>
      </w:r>
      <w:r w:rsidR="0042649C" w:rsidRPr="0042649C">
        <w:rPr>
          <w:i/>
          <w:vertAlign w:val="superscript"/>
        </w:rPr>
        <w:t>T</w:t>
      </w:r>
      <w:r w:rsidR="0042649C">
        <w:t xml:space="preserve">, we have </w:t>
      </w:r>
      <w:r w:rsidR="0042649C" w:rsidRPr="0042649C">
        <w:rPr>
          <w:b/>
          <w:i/>
        </w:rPr>
        <w:t>u</w:t>
      </w:r>
      <m:oMath>
        <m:r>
          <w:rPr>
            <w:rFonts w:ascii="Cambria Math" w:hAnsi="Cambria Math"/>
          </w:rPr>
          <m:t>⨂</m:t>
        </m:r>
      </m:oMath>
      <w:r w:rsidR="0042649C" w:rsidRPr="0042649C">
        <w:rPr>
          <w:b/>
          <w:i/>
        </w:rPr>
        <w:t>v</w:t>
      </w:r>
      <w:r w:rsidR="0042649C">
        <w:t xml:space="preserve"> = (</w:t>
      </w:r>
      <w:r w:rsidR="0042649C" w:rsidRPr="0042649C">
        <w:rPr>
          <w:i/>
        </w:rPr>
        <w:t>u</w:t>
      </w:r>
      <w:r w:rsidR="0042649C" w:rsidRPr="0042649C">
        <w:rPr>
          <w:vertAlign w:val="subscript"/>
        </w:rPr>
        <w:t>1</w:t>
      </w:r>
      <w:r w:rsidR="0042649C" w:rsidRPr="0042649C">
        <w:rPr>
          <w:i/>
        </w:rPr>
        <w:t>v</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rsidRPr="0042649C">
        <w:rPr>
          <w:i/>
        </w:rPr>
        <w:t>v</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rsidRPr="0042649C">
        <w:rPr>
          <w:i/>
        </w:rPr>
        <w:t>v</w:t>
      </w:r>
      <w:r w:rsidR="0042649C" w:rsidRPr="0042649C">
        <w:rPr>
          <w:i/>
          <w:vertAlign w:val="subscript"/>
        </w:rPr>
        <w:t>n</w:t>
      </w:r>
      <w:r w:rsidR="0042649C">
        <w:t>)</w:t>
      </w:r>
      <w:r w:rsidR="0042649C" w:rsidRPr="0042649C">
        <w:rPr>
          <w:i/>
          <w:vertAlign w:val="superscript"/>
        </w:rPr>
        <w:t>T</w:t>
      </w:r>
      <w:r w:rsidR="0042649C">
        <w:t>.</w:t>
      </w:r>
      <w:r w:rsidR="00500AD0" w:rsidRPr="00500AD0">
        <w:t xml:space="preserve"> </w:t>
      </w:r>
      <w:r w:rsidR="00500AD0">
        <w:t>Note, backpropagation algorithm can be applied into learning LSTM as usual.</w:t>
      </w:r>
    </w:p>
    <w:p w14:paraId="3A92D569" w14:textId="145196FD" w:rsidR="00186317" w:rsidRDefault="00186317" w:rsidP="004A02E4">
      <w:pPr>
        <w:ind w:firstLine="360"/>
      </w:pPr>
      <w:r>
        <w:t xml:space="preserve">By applying LSTM into </w:t>
      </w:r>
      <w:r w:rsidRPr="00186317">
        <w:t>pixel density (PD) approach</w:t>
      </w:r>
      <w:r>
        <w:t xml:space="preserve"> for modeling DGM, each pixel </w:t>
      </w:r>
      <w:r w:rsidRPr="00631874">
        <w:rPr>
          <w:i/>
        </w:rPr>
        <w:t>x</w:t>
      </w:r>
      <w:r w:rsidRPr="00186317">
        <w:rPr>
          <w:i/>
          <w:vertAlign w:val="subscript"/>
        </w:rPr>
        <w:t>i</w:t>
      </w:r>
      <w:r>
        <w:t xml:space="preserve"> is represented by cell </w:t>
      </w:r>
      <w:r w:rsidRPr="00186317">
        <w:rPr>
          <w:b/>
          <w:i/>
        </w:rPr>
        <w:t>c</w:t>
      </w:r>
      <w:r w:rsidRPr="00186317">
        <w:rPr>
          <w:i/>
          <w:vertAlign w:val="subscript"/>
        </w:rPr>
        <w:t>i</w:t>
      </w:r>
      <w:r>
        <w:t xml:space="preserve"> when pixel index </w:t>
      </w:r>
      <w:r w:rsidRPr="00186317">
        <w:rPr>
          <w:i/>
        </w:rPr>
        <w:t>i</w:t>
      </w:r>
      <w:r>
        <w:t xml:space="preserve"> is considered as time point </w:t>
      </w:r>
      <w:r w:rsidRPr="00186317">
        <w:rPr>
          <w:i/>
        </w:rPr>
        <w:t>t</w:t>
      </w:r>
      <w:r>
        <w:t xml:space="preserve">. Because each </w:t>
      </w:r>
      <w:r w:rsidR="00631874">
        <w:t xml:space="preserve">cell </w:t>
      </w:r>
      <w:r w:rsidR="00631874" w:rsidRPr="00B7291F">
        <w:rPr>
          <w:b/>
          <w:i/>
        </w:rPr>
        <w:t>c</w:t>
      </w:r>
      <w:r w:rsidR="00631874" w:rsidRPr="00631874">
        <w:rPr>
          <w:i/>
          <w:vertAlign w:val="subscript"/>
        </w:rPr>
        <w:t>i</w:t>
      </w:r>
      <w:r w:rsidR="00631874">
        <w:t xml:space="preserve"> is dependent on its </w:t>
      </w:r>
      <w:r w:rsidR="004A02E4">
        <w:t xml:space="preserve">one </w:t>
      </w:r>
      <w:r w:rsidR="00631874">
        <w:t xml:space="preserve">right previous cell </w:t>
      </w:r>
      <w:r w:rsidR="00631874" w:rsidRPr="00B7291F">
        <w:rPr>
          <w:b/>
          <w:i/>
        </w:rPr>
        <w:t>c</w:t>
      </w:r>
      <w:r w:rsidR="00631874" w:rsidRPr="004A02E4">
        <w:rPr>
          <w:i/>
          <w:vertAlign w:val="subscript"/>
        </w:rPr>
        <w:t>i</w:t>
      </w:r>
      <w:r w:rsidR="00631874" w:rsidRPr="004A02E4">
        <w:rPr>
          <w:vertAlign w:val="subscript"/>
        </w:rPr>
        <w:t>–1</w:t>
      </w:r>
      <w:r w:rsidR="00631874">
        <w:t xml:space="preserve"> whereas</w:t>
      </w:r>
      <w:r w:rsidR="004A02E4">
        <w:t xml:space="preserve"> conditional pixel PDF </w:t>
      </w:r>
      <w:r w:rsidR="00631874" w:rsidRPr="00CD6795">
        <w:rPr>
          <w:i/>
        </w:rPr>
        <w:t>P</w:t>
      </w:r>
      <w:r w:rsidR="00631874">
        <w:t>(</w:t>
      </w:r>
      <w:r w:rsidR="00631874" w:rsidRPr="00B7291F">
        <w:rPr>
          <w:b/>
          <w:i/>
        </w:rPr>
        <w:t>x</w:t>
      </w:r>
      <w:r w:rsidR="00631874" w:rsidRPr="00CD6795">
        <w:rPr>
          <w:i/>
          <w:vertAlign w:val="subscript"/>
        </w:rPr>
        <w:t>i</w:t>
      </w:r>
      <w:r w:rsidR="00631874">
        <w:t xml:space="preserve"> | </w:t>
      </w:r>
      <w:r w:rsidR="00631874" w:rsidRPr="00B7291F">
        <w:rPr>
          <w:b/>
          <w:i/>
        </w:rPr>
        <w:t>x</w:t>
      </w:r>
      <w:r w:rsidR="00631874" w:rsidRPr="00CD6795">
        <w:rPr>
          <w:i/>
          <w:vertAlign w:val="subscript"/>
        </w:rPr>
        <w:t>i</w:t>
      </w:r>
      <w:r w:rsidR="00631874" w:rsidRPr="00CD6795">
        <w:rPr>
          <w:vertAlign w:val="subscript"/>
        </w:rPr>
        <w:t>–1</w:t>
      </w:r>
      <w:r w:rsidR="00631874">
        <w:t xml:space="preserve">, </w:t>
      </w:r>
      <w:r w:rsidR="00631874" w:rsidRPr="00B7291F">
        <w:rPr>
          <w:b/>
          <w:i/>
        </w:rPr>
        <w:t>x</w:t>
      </w:r>
      <w:r w:rsidR="00631874" w:rsidRPr="00CD6795">
        <w:rPr>
          <w:i/>
          <w:vertAlign w:val="subscript"/>
        </w:rPr>
        <w:t>i</w:t>
      </w:r>
      <w:r w:rsidR="00631874" w:rsidRPr="00CD6795">
        <w:rPr>
          <w:vertAlign w:val="subscript"/>
        </w:rPr>
        <w:t>–2</w:t>
      </w:r>
      <w:r w:rsidR="00631874">
        <w:t xml:space="preserve">,…, </w:t>
      </w:r>
      <w:r w:rsidR="00631874" w:rsidRPr="00B7104B">
        <w:rPr>
          <w:b/>
          <w:i/>
        </w:rPr>
        <w:t>x</w:t>
      </w:r>
      <w:r w:rsidR="00631874" w:rsidRPr="00CD6795">
        <w:rPr>
          <w:vertAlign w:val="subscript"/>
        </w:rPr>
        <w:t>1</w:t>
      </w:r>
      <w:r w:rsidR="00631874">
        <w:t>)</w:t>
      </w:r>
      <w:r w:rsidR="004A02E4">
        <w:t xml:space="preserve"> of pixel </w:t>
      </w:r>
      <w:r w:rsidR="004A02E4" w:rsidRPr="00B7291F">
        <w:rPr>
          <w:b/>
          <w:i/>
        </w:rPr>
        <w:t>x</w:t>
      </w:r>
      <w:r w:rsidR="004A02E4" w:rsidRPr="004A02E4">
        <w:rPr>
          <w:i/>
          <w:vertAlign w:val="subscript"/>
        </w:rPr>
        <w:t>i</w:t>
      </w:r>
      <w:r w:rsidR="004A02E4">
        <w:t xml:space="preserve"> is dependent on </w:t>
      </w:r>
      <w:r w:rsidR="004A02E4" w:rsidRPr="004A02E4">
        <w:rPr>
          <w:i/>
        </w:rPr>
        <w:t>i</w:t>
      </w:r>
      <w:r w:rsidR="004A02E4">
        <w:t>–1 previous pixels</w:t>
      </w:r>
      <w:r w:rsidR="004A02E4" w:rsidRPr="004A02E4">
        <w:rPr>
          <w:i/>
        </w:rPr>
        <w:t xml:space="preserve"> </w:t>
      </w:r>
      <w:r w:rsidR="004A02E4" w:rsidRPr="00B7291F">
        <w:rPr>
          <w:b/>
          <w:i/>
        </w:rPr>
        <w:t>x</w:t>
      </w:r>
      <w:r w:rsidR="004A02E4" w:rsidRPr="00CD6795">
        <w:rPr>
          <w:i/>
          <w:vertAlign w:val="subscript"/>
        </w:rPr>
        <w:t>i</w:t>
      </w:r>
      <w:r w:rsidR="004A02E4" w:rsidRPr="00CD6795">
        <w:rPr>
          <w:vertAlign w:val="subscript"/>
        </w:rPr>
        <w:t>–1</w:t>
      </w:r>
      <w:r w:rsidR="004A02E4">
        <w:t xml:space="preserve">, </w:t>
      </w:r>
      <w:r w:rsidR="004A02E4" w:rsidRPr="00B7291F">
        <w:rPr>
          <w:b/>
          <w:i/>
        </w:rPr>
        <w:t>x</w:t>
      </w:r>
      <w:r w:rsidR="004A02E4" w:rsidRPr="00CD6795">
        <w:rPr>
          <w:i/>
          <w:vertAlign w:val="subscript"/>
        </w:rPr>
        <w:t>i</w:t>
      </w:r>
      <w:r w:rsidR="004A02E4" w:rsidRPr="00CD6795">
        <w:rPr>
          <w:vertAlign w:val="subscript"/>
        </w:rPr>
        <w:t>–2</w:t>
      </w:r>
      <w:r w:rsidR="004A02E4">
        <w:t xml:space="preserve">,…, </w:t>
      </w:r>
      <w:r w:rsidR="004A02E4" w:rsidRPr="00B7291F">
        <w:rPr>
          <w:b/>
          <w:i/>
        </w:rPr>
        <w:t>x</w:t>
      </w:r>
      <w:r w:rsidR="004A02E4" w:rsidRPr="00CD6795">
        <w:rPr>
          <w:vertAlign w:val="subscript"/>
        </w:rPr>
        <w:t>1</w:t>
      </w:r>
      <w:r w:rsidR="004A02E4">
        <w:t xml:space="preserve">, Markov property is applied so that conditional pixel PDF of pixel </w:t>
      </w:r>
      <w:r w:rsidR="004A02E4" w:rsidRPr="00B7291F">
        <w:rPr>
          <w:b/>
          <w:i/>
        </w:rPr>
        <w:t>x</w:t>
      </w:r>
      <w:r w:rsidR="004A02E4" w:rsidRPr="004A02E4">
        <w:rPr>
          <w:i/>
          <w:vertAlign w:val="subscript"/>
        </w:rPr>
        <w:t>i</w:t>
      </w:r>
      <w:r w:rsidR="004A02E4">
        <w:t xml:space="preserve"> depends on only one previous pixel </w:t>
      </w:r>
      <w:r w:rsidR="004A02E4" w:rsidRPr="00B7291F">
        <w:rPr>
          <w:b/>
          <w:i/>
        </w:rPr>
        <w:t>x</w:t>
      </w:r>
      <w:r w:rsidR="004A02E4" w:rsidRPr="00CD6795">
        <w:rPr>
          <w:i/>
          <w:vertAlign w:val="subscript"/>
        </w:rPr>
        <w:t>i</w:t>
      </w:r>
      <w:r w:rsidR="004A02E4" w:rsidRPr="00CD6795">
        <w:rPr>
          <w:vertAlign w:val="subscript"/>
        </w:rPr>
        <w:t>–1</w:t>
      </w:r>
      <w:r w:rsidR="004A02E4">
        <w:t>.</w:t>
      </w:r>
    </w:p>
    <w:p w14:paraId="2E7FB73F" w14:textId="1DCC5361" w:rsidR="004A02E4" w:rsidRPr="004A02E4" w:rsidRDefault="006362B4" w:rsidP="004A02E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e>
          </m:d>
        </m:oMath>
      </m:oMathPara>
    </w:p>
    <w:p w14:paraId="3DDB82B5" w14:textId="3381A36A" w:rsidR="0064627B" w:rsidRDefault="006362B4" w:rsidP="00DE3FD6">
      <w:r>
        <w:t xml:space="preserve">It is now possible to apply LSTM to model PD by </w:t>
      </w:r>
      <w:r w:rsidR="00574228">
        <w:t>matching</w:t>
      </w:r>
      <w:r>
        <w:t xml:space="preserve"> </w:t>
      </w:r>
      <w:r w:rsidR="00574228">
        <w:t>each</w:t>
      </w:r>
      <w:r>
        <w:t xml:space="preserve"> pixel </w:t>
      </w:r>
      <w:r w:rsidRPr="00B7291F">
        <w:rPr>
          <w:b/>
          <w:i/>
        </w:rPr>
        <w:t>x</w:t>
      </w:r>
      <w:r w:rsidRPr="006362B4">
        <w:rPr>
          <w:i/>
          <w:vertAlign w:val="subscript"/>
        </w:rPr>
        <w:t>i</w:t>
      </w:r>
      <w:r>
        <w:t xml:space="preserve"> </w:t>
      </w:r>
      <w:r w:rsidR="00574228">
        <w:t xml:space="preserve">with each </w:t>
      </w:r>
      <w:r>
        <w:t xml:space="preserve">cell </w:t>
      </w:r>
      <w:r w:rsidRPr="00B7291F">
        <w:rPr>
          <w:b/>
          <w:i/>
        </w:rPr>
        <w:t>c</w:t>
      </w:r>
      <w:r w:rsidRPr="006362B4">
        <w:rPr>
          <w:i/>
          <w:vertAlign w:val="subscript"/>
        </w:rPr>
        <w:t>i</w:t>
      </w:r>
      <w:r w:rsidR="00574228">
        <w:t xml:space="preserve"> so that cell </w:t>
      </w:r>
      <w:r w:rsidR="00574228" w:rsidRPr="00574228">
        <w:rPr>
          <w:b/>
          <w:i/>
        </w:rPr>
        <w:t>c</w:t>
      </w:r>
      <w:r w:rsidR="00574228" w:rsidRPr="00574228">
        <w:rPr>
          <w:i/>
          <w:vertAlign w:val="subscript"/>
        </w:rPr>
        <w:t>i</w:t>
      </w:r>
      <w:r w:rsidR="00574228">
        <w:t xml:space="preserve"> is considered as </w:t>
      </w:r>
      <w:r w:rsidR="00B7104B">
        <w:t>evaluated</w:t>
      </w:r>
      <w:r w:rsidR="00574228">
        <w:t xml:space="preserve"> value of pixel </w:t>
      </w:r>
      <w:r w:rsidR="00574228" w:rsidRPr="00574228">
        <w:rPr>
          <w:b/>
          <w:i/>
        </w:rPr>
        <w:t>x</w:t>
      </w:r>
      <w:r w:rsidR="00574228" w:rsidRPr="00574228">
        <w:rPr>
          <w:i/>
          <w:vertAlign w:val="subscript"/>
        </w:rPr>
        <w:t>i</w:t>
      </w:r>
      <w:r w:rsidR="00574228">
        <w:t xml:space="preserve"> as well as each </w:t>
      </w:r>
      <w:r w:rsidR="00574228" w:rsidRPr="00574228">
        <w:rPr>
          <w:b/>
          <w:i/>
        </w:rPr>
        <w:t>h</w:t>
      </w:r>
      <w:r w:rsidR="00574228" w:rsidRPr="00574228">
        <w:rPr>
          <w:i/>
          <w:vertAlign w:val="subscript"/>
        </w:rPr>
        <w:t>i</w:t>
      </w:r>
      <w:r w:rsidR="00574228">
        <w:t xml:space="preserve"> is </w:t>
      </w:r>
      <w:r w:rsidR="00B7104B">
        <w:t>predictive</w:t>
      </w:r>
      <w:r w:rsidR="00574228">
        <w:t xml:space="preserve"> value of pixel </w:t>
      </w:r>
      <w:r w:rsidR="00574228" w:rsidRPr="00574228">
        <w:rPr>
          <w:b/>
          <w:i/>
        </w:rPr>
        <w:t>x</w:t>
      </w:r>
      <w:r w:rsidR="00574228" w:rsidRPr="00574228">
        <w:rPr>
          <w:i/>
          <w:vertAlign w:val="subscript"/>
        </w:rPr>
        <w:t>i</w:t>
      </w:r>
      <w:r w:rsidR="00574228">
        <w:t>.</w:t>
      </w:r>
      <w:r>
        <w:t xml:space="preserve"> </w:t>
      </w:r>
      <w:r w:rsidR="00CE3910">
        <w:t xml:space="preserve">Because image is </w:t>
      </w:r>
      <w:r w:rsidR="0094019E">
        <w:t>two</w:t>
      </w:r>
      <w:r w:rsidR="00CE3910">
        <w:t xml:space="preserve">-dimension array, each pixel </w:t>
      </w:r>
      <w:r w:rsidR="00FF1C74" w:rsidRPr="00FF1C74">
        <w:rPr>
          <w:b/>
          <w:i/>
        </w:rPr>
        <w:t>x</w:t>
      </w:r>
      <w:r w:rsidR="00FF1C74" w:rsidRPr="00FF1C74">
        <w:rPr>
          <w:i/>
          <w:vertAlign w:val="subscript"/>
        </w:rPr>
        <w:t>ij</w:t>
      </w:r>
      <w:r w:rsidR="00FF1C74">
        <w:t xml:space="preserve"> </w:t>
      </w:r>
      <w:r w:rsidR="00CE3910">
        <w:t xml:space="preserve">or </w:t>
      </w:r>
      <w:r w:rsidR="00574228">
        <w:t xml:space="preserve">each </w:t>
      </w:r>
      <w:r w:rsidR="00CE3910">
        <w:t xml:space="preserve">cell </w:t>
      </w:r>
      <w:r w:rsidR="0094019E" w:rsidRPr="00B7291F">
        <w:rPr>
          <w:b/>
          <w:i/>
        </w:rPr>
        <w:t>c</w:t>
      </w:r>
      <w:r w:rsidR="0094019E" w:rsidRPr="0094019E">
        <w:rPr>
          <w:i/>
          <w:vertAlign w:val="subscript"/>
        </w:rPr>
        <w:t>ij</w:t>
      </w:r>
      <w:r w:rsidR="0094019E">
        <w:t xml:space="preserve"> </w:t>
      </w:r>
      <w:r w:rsidR="00CE3910">
        <w:t xml:space="preserve">is indexed by two indices </w:t>
      </w:r>
      <w:r w:rsidR="00CE3910" w:rsidRPr="0094019E">
        <w:rPr>
          <w:i/>
        </w:rPr>
        <w:t>i</w:t>
      </w:r>
      <w:r w:rsidR="00CE3910">
        <w:t xml:space="preserve"> and </w:t>
      </w:r>
      <w:r w:rsidR="00CE3910" w:rsidRPr="0094019E">
        <w:rPr>
          <w:i/>
        </w:rPr>
        <w:t>j</w:t>
      </w:r>
      <w:r w:rsidR="00CE3910">
        <w:t xml:space="preserve"> </w:t>
      </w:r>
      <w:r w:rsidR="0094019E">
        <w:t xml:space="preserve">following image height and image width. </w:t>
      </w:r>
      <w:r w:rsidR="00574228">
        <w:t>T</w:t>
      </w:r>
      <w:r w:rsidR="0094019E">
        <w:t xml:space="preserve">he event </w:t>
      </w:r>
      <w:r w:rsidR="00574228">
        <w:t xml:space="preserve">that </w:t>
      </w:r>
      <w:r w:rsidR="0094019E">
        <w:t xml:space="preserve">cell </w:t>
      </w:r>
      <w:r w:rsidR="0094019E" w:rsidRPr="00B7291F">
        <w:rPr>
          <w:b/>
          <w:i/>
        </w:rPr>
        <w:t>c</w:t>
      </w:r>
      <w:r w:rsidR="0094019E" w:rsidRPr="0094019E">
        <w:rPr>
          <w:i/>
          <w:vertAlign w:val="subscript"/>
        </w:rPr>
        <w:t>ij</w:t>
      </w:r>
      <w:r w:rsidR="0094019E">
        <w:t xml:space="preserve"> </w:t>
      </w:r>
      <w:r w:rsidR="006E014B">
        <w:t xml:space="preserve">or </w:t>
      </w:r>
      <w:r w:rsidR="006E014B" w:rsidRPr="00B7291F">
        <w:rPr>
          <w:b/>
          <w:i/>
        </w:rPr>
        <w:t>c</w:t>
      </w:r>
      <w:r w:rsidR="006E014B" w:rsidRPr="006E014B">
        <w:rPr>
          <w:i/>
          <w:vertAlign w:val="subscript"/>
        </w:rPr>
        <w:t>i</w:t>
      </w:r>
      <w:r w:rsidR="006E014B" w:rsidRPr="006E014B">
        <w:rPr>
          <w:vertAlign w:val="subscript"/>
        </w:rPr>
        <w:t>,</w:t>
      </w:r>
      <w:r w:rsidR="006E014B" w:rsidRPr="006E014B">
        <w:rPr>
          <w:i/>
          <w:vertAlign w:val="subscript"/>
        </w:rPr>
        <w:t>j</w:t>
      </w:r>
      <w:r w:rsidR="006E014B">
        <w:t xml:space="preserve"> </w:t>
      </w:r>
      <w:r w:rsidR="0094019E">
        <w:t xml:space="preserve">indexed by two indices </w:t>
      </w:r>
      <w:r w:rsidR="0094019E" w:rsidRPr="0094019E">
        <w:rPr>
          <w:i/>
        </w:rPr>
        <w:t>i</w:t>
      </w:r>
      <w:r w:rsidR="0094019E">
        <w:t xml:space="preserve"> and </w:t>
      </w:r>
      <w:r w:rsidR="0094019E" w:rsidRPr="0094019E">
        <w:rPr>
          <w:i/>
        </w:rPr>
        <w:t>j</w:t>
      </w:r>
      <w:r w:rsidR="0094019E">
        <w:t xml:space="preserve"> makes LSTM extended into two-dimension LSTM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4750C" w14:paraId="753B1A89" w14:textId="77777777" w:rsidTr="00412A25">
        <w:tc>
          <w:tcPr>
            <w:tcW w:w="4845" w:type="pct"/>
          </w:tcPr>
          <w:p w14:paraId="649D05DD" w14:textId="6BF26451" w:rsidR="00F4750C" w:rsidRDefault="00C36CB9" w:rsidP="009143A9">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m:t>
                              </m:r>
                            </m:sub>
                          </m:sSub>
                        </m:e>
                      </m:d>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e>
                      </m:d>
                    </m:e>
                  </m:mr>
                </m:m>
              </m:oMath>
            </m:oMathPara>
          </w:p>
        </w:tc>
        <w:tc>
          <w:tcPr>
            <w:tcW w:w="155" w:type="pct"/>
            <w:vAlign w:val="center"/>
          </w:tcPr>
          <w:p w14:paraId="76F6CD9E" w14:textId="37195F46" w:rsidR="00F4750C" w:rsidRDefault="00F4750C" w:rsidP="009143A9">
            <w:pPr>
              <w:jc w:val="right"/>
            </w:pPr>
            <w:r>
              <w:t>(2.</w:t>
            </w:r>
            <w:r w:rsidR="003202BB">
              <w:t>1</w:t>
            </w:r>
            <w:r w:rsidR="009143A9">
              <w:t>4</w:t>
            </w:r>
            <w:r>
              <w:t>)</w:t>
            </w:r>
          </w:p>
        </w:tc>
      </w:tr>
    </w:tbl>
    <w:p w14:paraId="0C77BFA7" w14:textId="7DA055C1" w:rsidR="00A63603" w:rsidRDefault="00D60BD2" w:rsidP="001F78F0">
      <w:r>
        <w:t xml:space="preserve">The equations above specify core ideology of PD associated with two-dimension LSTM where </w:t>
      </w:r>
      <w:r w:rsidR="00963426">
        <w:t xml:space="preserve">the contextual meaning of </w:t>
      </w:r>
      <w:r w:rsidR="00D05B31">
        <w:t xml:space="preserve">weight and bias </w:t>
      </w:r>
      <w:r>
        <w:t xml:space="preserve">parameters </w:t>
      </w:r>
      <w:r w:rsidRPr="00FF1C74">
        <w:rPr>
          <w:b/>
          <w:i/>
        </w:rPr>
        <w:t>W</w:t>
      </w:r>
      <w:r w:rsidR="00193405" w:rsidRPr="00193405">
        <w:rPr>
          <w:vertAlign w:val="subscript"/>
        </w:rPr>
        <w:t>(.)</w:t>
      </w:r>
      <w:r>
        <w:t xml:space="preserve">, </w:t>
      </w:r>
      <w:r w:rsidR="00193405">
        <w:rPr>
          <w:b/>
          <w:i/>
        </w:rPr>
        <w:t>U</w:t>
      </w:r>
      <w:r w:rsidR="00193405" w:rsidRPr="00193405">
        <w:rPr>
          <w:vertAlign w:val="subscript"/>
        </w:rPr>
        <w:t>(.)</w:t>
      </w:r>
      <w:r>
        <w:t xml:space="preserve">, </w:t>
      </w:r>
      <w:r w:rsidR="00D11A3C">
        <w:rPr>
          <w:b/>
          <w:i/>
        </w:rPr>
        <w:t>V</w:t>
      </w:r>
      <w:r w:rsidR="00D11A3C" w:rsidRPr="00193405">
        <w:rPr>
          <w:vertAlign w:val="subscript"/>
        </w:rPr>
        <w:t>(.)</w:t>
      </w:r>
      <w:r w:rsidR="00D11A3C">
        <w:t xml:space="preserve">, </w:t>
      </w:r>
      <w:r>
        <w:t xml:space="preserve">and </w:t>
      </w:r>
      <w:r w:rsidR="00193405">
        <w:rPr>
          <w:b/>
          <w:i/>
        </w:rPr>
        <w:t>b</w:t>
      </w:r>
      <w:r w:rsidR="00193405" w:rsidRPr="00193405">
        <w:rPr>
          <w:vertAlign w:val="subscript"/>
        </w:rPr>
        <w:t>(.)</w:t>
      </w:r>
      <w:r>
        <w:t xml:space="preserve"> </w:t>
      </w:r>
      <w:r w:rsidR="00963426">
        <w:t>is</w:t>
      </w:r>
      <w:r>
        <w:t xml:space="preserve"> not changed</w:t>
      </w:r>
      <w:r w:rsidR="00D11A3C">
        <w:t xml:space="preserve"> with note that </w:t>
      </w:r>
      <w:r w:rsidR="009E227F" w:rsidRPr="00805C0D">
        <w:rPr>
          <w:b/>
          <w:i/>
        </w:rPr>
        <w:t>W</w:t>
      </w:r>
      <w:r w:rsidR="009E227F" w:rsidRPr="00805C0D">
        <w:rPr>
          <w:vertAlign w:val="subscript"/>
        </w:rPr>
        <w:t>(.)</w:t>
      </w:r>
      <w:r w:rsidR="009E227F">
        <w:t xml:space="preserve">, </w:t>
      </w:r>
      <w:r w:rsidR="009E227F" w:rsidRPr="00805C0D">
        <w:rPr>
          <w:b/>
          <w:i/>
        </w:rPr>
        <w:t>U</w:t>
      </w:r>
      <w:r w:rsidR="009E227F" w:rsidRPr="00805C0D">
        <w:rPr>
          <w:vertAlign w:val="subscript"/>
        </w:rPr>
        <w:t>(.)</w:t>
      </w:r>
      <w:r w:rsidR="009E227F">
        <w:t xml:space="preserve">, and </w:t>
      </w:r>
      <w:r w:rsidR="00D11A3C" w:rsidRPr="00805C0D">
        <w:rPr>
          <w:b/>
          <w:i/>
        </w:rPr>
        <w:t>V</w:t>
      </w:r>
      <w:r w:rsidR="00D11A3C" w:rsidRPr="00805C0D">
        <w:rPr>
          <w:vertAlign w:val="subscript"/>
        </w:rPr>
        <w:t>(.)</w:t>
      </w:r>
      <w:r w:rsidR="00D11A3C">
        <w:t xml:space="preserve"> are weight matrices regarding </w:t>
      </w:r>
      <w:r w:rsidR="009E227F">
        <w:t xml:space="preserve">current pixel, </w:t>
      </w:r>
      <w:r w:rsidR="00805C0D">
        <w:t xml:space="preserve">previous </w:t>
      </w:r>
      <w:r w:rsidR="009E227F">
        <w:t xml:space="preserve">pixel </w:t>
      </w:r>
      <w:r w:rsidR="009E227F" w:rsidRPr="00D5659E">
        <w:t>(</w:t>
      </w:r>
      <w:r w:rsidR="009E227F">
        <w:rPr>
          <w:i/>
        </w:rPr>
        <w:t>i</w:t>
      </w:r>
      <w:r w:rsidR="009E227F">
        <w:t xml:space="preserve">, </w:t>
      </w:r>
      <w:r w:rsidR="009E227F" w:rsidRPr="00D5659E">
        <w:rPr>
          <w:i/>
        </w:rPr>
        <w:t>j</w:t>
      </w:r>
      <w:r w:rsidR="009E227F">
        <w:t>–1</w:t>
      </w:r>
      <w:r w:rsidR="009E227F" w:rsidRPr="00D5659E">
        <w:t>)</w:t>
      </w:r>
      <w:r w:rsidR="009E227F">
        <w:t xml:space="preserve">, and </w:t>
      </w:r>
      <w:r w:rsidR="00805C0D">
        <w:t xml:space="preserve">previous </w:t>
      </w:r>
      <w:r w:rsidR="00D11A3C">
        <w:t xml:space="preserve">pixel </w:t>
      </w:r>
      <w:r w:rsidR="00D11A3C" w:rsidRPr="00D5659E">
        <w:t>(</w:t>
      </w:r>
      <w:r w:rsidR="00D11A3C">
        <w:rPr>
          <w:i/>
        </w:rPr>
        <w:t>i</w:t>
      </w:r>
      <w:r w:rsidR="00D11A3C">
        <w:t xml:space="preserve">–1, </w:t>
      </w:r>
      <w:r w:rsidR="00D11A3C" w:rsidRPr="00D5659E">
        <w:rPr>
          <w:i/>
        </w:rPr>
        <w:t>j</w:t>
      </w:r>
      <w:r w:rsidR="00D11A3C" w:rsidRPr="00D5659E">
        <w:t>)</w:t>
      </w:r>
      <w:r w:rsidR="009E227F">
        <w:t>, respectively</w:t>
      </w:r>
      <w:r>
        <w:t>.</w:t>
      </w:r>
      <w:r w:rsidR="00574228">
        <w:t xml:space="preserve"> </w:t>
      </w:r>
      <w:r w:rsidR="00762922">
        <w:t xml:space="preserve">In literature, such PD is called </w:t>
      </w:r>
      <w:r w:rsidR="00762922" w:rsidRPr="0047467F">
        <w:rPr>
          <w:i/>
        </w:rPr>
        <w:t>PixelRNN</w:t>
      </w:r>
      <w:r w:rsidR="00762922">
        <w:t xml:space="preserve"> associated with diagonal two-dimension LSTM </w:t>
      </w:r>
      <w:sdt>
        <w:sdtPr>
          <w:id w:val="1764649784"/>
          <w:citation/>
        </w:sdtPr>
        <w:sdtEndPr/>
        <w:sdtContent>
          <w:r w:rsidR="00762922">
            <w:fldChar w:fldCharType="begin"/>
          </w:r>
          <w:r w:rsidR="00762922">
            <w:instrText xml:space="preserve">CITATION Oord16PixelRNN \p 3-4 \l 1033 </w:instrText>
          </w:r>
          <w:r w:rsidR="00762922">
            <w:fldChar w:fldCharType="separate"/>
          </w:r>
          <w:r w:rsidR="00762922">
            <w:rPr>
              <w:noProof/>
            </w:rPr>
            <w:t>(Oord, Kalchbrenner, &amp; Kavukcuoglu, 2016, pp. 3-4)</w:t>
          </w:r>
          <w:r w:rsidR="00762922">
            <w:fldChar w:fldCharType="end"/>
          </w:r>
        </w:sdtContent>
      </w:sdt>
      <w:r w:rsidR="003848C2">
        <w:t>. According to diagonal two-dimension LSTM each pixel (</w:t>
      </w:r>
      <w:r w:rsidR="003848C2" w:rsidRPr="003848C2">
        <w:rPr>
          <w:i/>
        </w:rPr>
        <w:t>i</w:t>
      </w:r>
      <w:r w:rsidR="003848C2">
        <w:t xml:space="preserve">, </w:t>
      </w:r>
      <w:r w:rsidR="003848C2" w:rsidRPr="003848C2">
        <w:rPr>
          <w:i/>
        </w:rPr>
        <w:t>j</w:t>
      </w:r>
      <w:r w:rsidR="003848C2">
        <w:t xml:space="preserve">) </w:t>
      </w:r>
      <w:r w:rsidR="00056B8E">
        <w:t xml:space="preserve">at </w:t>
      </w:r>
      <w:r w:rsidR="00056B8E" w:rsidRPr="00056B8E">
        <w:rPr>
          <w:i/>
        </w:rPr>
        <w:t>i</w:t>
      </w:r>
      <w:r w:rsidR="00056B8E" w:rsidRPr="00056B8E">
        <w:rPr>
          <w:vertAlign w:val="superscript"/>
        </w:rPr>
        <w:t>th</w:t>
      </w:r>
      <w:r w:rsidR="00056B8E">
        <w:t xml:space="preserve"> row and </w:t>
      </w:r>
      <w:r w:rsidR="00056B8E" w:rsidRPr="00056B8E">
        <w:rPr>
          <w:i/>
        </w:rPr>
        <w:t>j</w:t>
      </w:r>
      <w:r w:rsidR="00056B8E" w:rsidRPr="00056B8E">
        <w:rPr>
          <w:vertAlign w:val="superscript"/>
        </w:rPr>
        <w:t>th</w:t>
      </w:r>
      <w:r w:rsidR="00056B8E">
        <w:t xml:space="preserve"> column </w:t>
      </w:r>
      <w:r w:rsidR="003848C2">
        <w:t xml:space="preserve">has two </w:t>
      </w:r>
      <w:r w:rsidR="00EA6197">
        <w:t xml:space="preserve">previous </w:t>
      </w:r>
      <w:r w:rsidR="003848C2">
        <w:t>neighbors such as previous left pixel (</w:t>
      </w:r>
      <w:r w:rsidR="003848C2" w:rsidRPr="003848C2">
        <w:rPr>
          <w:i/>
        </w:rPr>
        <w:t>i</w:t>
      </w:r>
      <w:r w:rsidR="003848C2">
        <w:t xml:space="preserve">, </w:t>
      </w:r>
      <w:r w:rsidR="003848C2" w:rsidRPr="003848C2">
        <w:rPr>
          <w:i/>
        </w:rPr>
        <w:t>j</w:t>
      </w:r>
      <w:r w:rsidR="003848C2">
        <w:t>–1) and previous upper pixel (</w:t>
      </w:r>
      <w:r w:rsidR="003848C2" w:rsidRPr="003848C2">
        <w:rPr>
          <w:i/>
        </w:rPr>
        <w:t>i</w:t>
      </w:r>
      <w:r w:rsidR="003848C2">
        <w:t xml:space="preserve">–1, </w:t>
      </w:r>
      <w:r w:rsidR="003848C2" w:rsidRPr="003848C2">
        <w:rPr>
          <w:i/>
        </w:rPr>
        <w:t>j</w:t>
      </w:r>
      <w:r w:rsidR="003848C2">
        <w:t>).</w:t>
      </w:r>
      <w:r w:rsidR="0099022A">
        <w:t xml:space="preserve"> For extension, each pixel (</w:t>
      </w:r>
      <w:r w:rsidR="0099022A" w:rsidRPr="003848C2">
        <w:rPr>
          <w:i/>
        </w:rPr>
        <w:t>i</w:t>
      </w:r>
      <w:r w:rsidR="0099022A">
        <w:t xml:space="preserve">, </w:t>
      </w:r>
      <w:r w:rsidR="0099022A" w:rsidRPr="003848C2">
        <w:rPr>
          <w:i/>
        </w:rPr>
        <w:t>j</w:t>
      </w:r>
      <w:r w:rsidR="0099022A">
        <w:t xml:space="preserve">) can have up </w:t>
      </w:r>
      <w:r w:rsidR="00EA6197">
        <w:t>four previous neighbors such as pixel (</w:t>
      </w:r>
      <w:r w:rsidR="00EA6197" w:rsidRPr="003848C2">
        <w:rPr>
          <w:i/>
        </w:rPr>
        <w:t>i</w:t>
      </w:r>
      <w:r w:rsidR="00EA6197">
        <w:t xml:space="preserve">, </w:t>
      </w:r>
      <w:r w:rsidR="00EA6197" w:rsidRPr="003848C2">
        <w:rPr>
          <w:i/>
        </w:rPr>
        <w:t>j</w:t>
      </w:r>
      <w:r w:rsidR="00EA6197">
        <w:t>–1), pixel (</w:t>
      </w:r>
      <w:r w:rsidR="00EA6197" w:rsidRPr="003848C2">
        <w:rPr>
          <w:i/>
        </w:rPr>
        <w:t>i</w:t>
      </w:r>
      <w:r w:rsidR="00EA6197">
        <w:t xml:space="preserve">–1, </w:t>
      </w:r>
      <w:r w:rsidR="00EA6197" w:rsidRPr="003848C2">
        <w:rPr>
          <w:i/>
        </w:rPr>
        <w:t>j</w:t>
      </w:r>
      <w:r w:rsidR="00EA6197">
        <w:t>–1), pixel (</w:t>
      </w:r>
      <w:r w:rsidR="00EA6197" w:rsidRPr="003848C2">
        <w:rPr>
          <w:i/>
        </w:rPr>
        <w:t>i</w:t>
      </w:r>
      <w:r w:rsidR="00EA6197">
        <w:t xml:space="preserve">–1, </w:t>
      </w:r>
      <w:r w:rsidR="00EA6197" w:rsidRPr="003848C2">
        <w:rPr>
          <w:i/>
        </w:rPr>
        <w:t>j</w:t>
      </w:r>
      <w:r w:rsidR="00EA6197">
        <w:t>), and pixel (</w:t>
      </w:r>
      <w:r w:rsidR="00EA6197" w:rsidRPr="003848C2">
        <w:rPr>
          <w:i/>
        </w:rPr>
        <w:t>i</w:t>
      </w:r>
      <w:r w:rsidR="00EA6197">
        <w:t xml:space="preserve">–1, </w:t>
      </w:r>
      <w:r w:rsidR="00EA6197" w:rsidRPr="003848C2">
        <w:rPr>
          <w:i/>
        </w:rPr>
        <w:t>j</w:t>
      </w:r>
      <w:r w:rsidR="00EA6197" w:rsidRPr="00EA6197">
        <w:t>+1</w:t>
      </w:r>
      <w:r w:rsidR="00EA6197">
        <w:t>).</w:t>
      </w:r>
      <w:r w:rsidR="00A63603">
        <w:t xml:space="preserve"> Following figure depicts PixelRNN with diagonal two-dimension LSTM </w:t>
      </w:r>
      <w:sdt>
        <w:sdtPr>
          <w:id w:val="445670283"/>
          <w:citation/>
        </w:sdtPr>
        <w:sdtEndPr/>
        <w:sdtContent>
          <w:r w:rsidR="00A63603">
            <w:fldChar w:fldCharType="begin"/>
          </w:r>
          <w:r w:rsidR="00A63603">
            <w:instrText xml:space="preserve">CITATION Oord16PixelRNN \p 4 \l 1033 </w:instrText>
          </w:r>
          <w:r w:rsidR="00A63603">
            <w:fldChar w:fldCharType="separate"/>
          </w:r>
          <w:r w:rsidR="00A63603">
            <w:rPr>
              <w:noProof/>
            </w:rPr>
            <w:t>(Oord, Kalchbrenner, &amp; Kavukcuoglu, 2016, p. 4)</w:t>
          </w:r>
          <w:r w:rsidR="00A63603">
            <w:fldChar w:fldCharType="end"/>
          </w:r>
        </w:sdtContent>
      </w:sdt>
      <w:r w:rsidR="00A63603">
        <w:t>.</w:t>
      </w:r>
    </w:p>
    <w:p w14:paraId="0B06C1B5" w14:textId="1A5E6BCD" w:rsidR="00A63603" w:rsidRDefault="00764F85" w:rsidP="00A63603">
      <w:pPr>
        <w:jc w:val="center"/>
      </w:pPr>
      <w:r>
        <w:rPr>
          <w:noProof/>
        </w:rPr>
        <w:lastRenderedPageBreak/>
        <w:drawing>
          <wp:inline distT="0" distB="0" distL="0" distR="0" wp14:anchorId="335A4D0C" wp14:editId="2FB7ABC9">
            <wp:extent cx="3483864" cy="348386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png"/>
                    <pic:cNvPicPr/>
                  </pic:nvPicPr>
                  <pic:blipFill>
                    <a:blip r:embed="rId9">
                      <a:extLst>
                        <a:ext uri="{28A0092B-C50C-407E-A947-70E740481C1C}">
                          <a14:useLocalDpi xmlns:a14="http://schemas.microsoft.com/office/drawing/2010/main" val="0"/>
                        </a:ext>
                      </a:extLst>
                    </a:blip>
                    <a:stretch>
                      <a:fillRect/>
                    </a:stretch>
                  </pic:blipFill>
                  <pic:spPr>
                    <a:xfrm>
                      <a:off x="0" y="0"/>
                      <a:ext cx="3483864" cy="3483864"/>
                    </a:xfrm>
                    <a:prstGeom prst="rect">
                      <a:avLst/>
                    </a:prstGeom>
                  </pic:spPr>
                </pic:pic>
              </a:graphicData>
            </a:graphic>
          </wp:inline>
        </w:drawing>
      </w:r>
    </w:p>
    <w:p w14:paraId="53FF8333" w14:textId="13798D78" w:rsidR="00A63603" w:rsidRDefault="00A63603" w:rsidP="00A63603">
      <w:pPr>
        <w:jc w:val="center"/>
      </w:pPr>
      <w:r w:rsidRPr="00A63603">
        <w:rPr>
          <w:b/>
        </w:rPr>
        <w:t>Figure 2.1.</w:t>
      </w:r>
      <w:r>
        <w:t xml:space="preserve"> PixelRNN with diagonal two-dimension LSTM</w:t>
      </w:r>
    </w:p>
    <w:p w14:paraId="233534EF" w14:textId="64BD1AAD" w:rsidR="003848C2" w:rsidRDefault="001F78F0" w:rsidP="001F78F0">
      <w:r>
        <w:t>It is easy to add more weight parameters to these extensive cases. For example, cell gate</w:t>
      </w:r>
      <w:r w:rsidR="00D74F7A">
        <w:t>s</w:t>
      </w:r>
      <w:r>
        <w:t xml:space="preserve"> and cell state with regard to the four previous neighbors are specified as follows:</w:t>
      </w:r>
    </w:p>
    <w:p w14:paraId="5F3013ED" w14:textId="7427D3B3" w:rsidR="00D74F7A" w:rsidRPr="003E7EBB" w:rsidRDefault="00C36CB9" w:rsidP="001F78F0">
      <m:oMathPara>
        <m:oMath>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r>
            <m:rPr>
              <m:sty m:val="p"/>
            </m:rPr>
            <w:br/>
          </m:r>
        </m:oMath>
        <m:oMath>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r>
            <m:rPr>
              <m:sty m:val="p"/>
            </m:rPr>
            <w:br/>
          </m:r>
        </m:oMath>
        <m:oMath>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r>
            <m:rPr>
              <m:sty m:val="p"/>
            </m:rPr>
            <w:br/>
          </m:r>
        </m:oMath>
        <m:oMath>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r>
            <m:rPr>
              <m:sty m:val="p"/>
            </m: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i-1,j+1</m:t>
                  </m:r>
                </m:sub>
              </m:sSub>
            </m:e>
          </m:d>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r>
            <m:rPr>
              <m:sty m:val="p"/>
            </m:rPr>
            <w:br/>
          </m:r>
        </m:oMath>
        <m:oMath>
          <m:sSub>
            <m:sSubPr>
              <m:ctrlPr>
                <w:rPr>
                  <w:rFonts w:ascii="Cambria Math" w:hAnsi="Cambria Math"/>
                  <w:i/>
                </w:rPr>
              </m:ctrlPr>
            </m:sSubPr>
            <m:e>
              <m:r>
                <m:rPr>
                  <m:sty m:val="bi"/>
                </m:rPr>
                <w:rPr>
                  <w:rFonts w:ascii="Cambria Math" w:hAnsi="Cambria Math"/>
                </w:rPr>
                <m:t>h</m:t>
              </m:r>
            </m:e>
            <m:sub>
              <m:r>
                <w:rPr>
                  <w:rFonts w:ascii="Cambria Math" w:hAnsi="Cambria Math"/>
                </w:rPr>
                <m:t>i,j</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e>
          </m:d>
        </m:oMath>
      </m:oMathPara>
    </w:p>
    <w:p w14:paraId="3AA28887" w14:textId="1915615C" w:rsidR="003E7EBB" w:rsidRPr="002C7952" w:rsidRDefault="003E7EBB" w:rsidP="001F78F0">
      <w:r>
        <w:t xml:space="preserve">Where matrices </w:t>
      </w:r>
      <w:r w:rsidRPr="002C7952">
        <w:rPr>
          <w:b/>
          <w:i/>
        </w:rPr>
        <w:t>R</w:t>
      </w:r>
      <w:r w:rsidRPr="002C7952">
        <w:rPr>
          <w:vertAlign w:val="subscript"/>
        </w:rPr>
        <w:t>(.)</w:t>
      </w:r>
      <w:r>
        <w:t xml:space="preserve"> and </w:t>
      </w:r>
      <w:r w:rsidRPr="002C7952">
        <w:rPr>
          <w:b/>
          <w:i/>
        </w:rPr>
        <w:t>S</w:t>
      </w:r>
      <w:r w:rsidRPr="002C7952">
        <w:rPr>
          <w:vertAlign w:val="subscript"/>
        </w:rPr>
        <w:t>(.)</w:t>
      </w:r>
      <w:r>
        <w:t xml:space="preserve"> are additional weight parameters regarding two new neighbor pixels such as</w:t>
      </w:r>
      <w:r w:rsidR="002C7952">
        <w:t xml:space="preserve"> pixel</w:t>
      </w:r>
      <w:r>
        <w:t xml:space="preserve"> (</w:t>
      </w:r>
      <w:r w:rsidRPr="003848C2">
        <w:rPr>
          <w:i/>
        </w:rPr>
        <w:t>i</w:t>
      </w:r>
      <w:r>
        <w:t xml:space="preserve">–1, </w:t>
      </w:r>
      <w:r w:rsidRPr="003848C2">
        <w:rPr>
          <w:i/>
        </w:rPr>
        <w:t>j</w:t>
      </w:r>
      <w:r>
        <w:t xml:space="preserve">–1) and </w:t>
      </w:r>
      <w:r w:rsidR="002C7952">
        <w:t>pixel (</w:t>
      </w:r>
      <w:r w:rsidR="002C7952" w:rsidRPr="003848C2">
        <w:rPr>
          <w:i/>
        </w:rPr>
        <w:t>i</w:t>
      </w:r>
      <w:r w:rsidR="002C7952">
        <w:t xml:space="preserve">–1, </w:t>
      </w:r>
      <w:r w:rsidR="002C7952" w:rsidRPr="003848C2">
        <w:rPr>
          <w:i/>
        </w:rPr>
        <w:t>j</w:t>
      </w:r>
      <w:r w:rsidR="002C7952" w:rsidRPr="00EA6197">
        <w:t>+1</w:t>
      </w:r>
      <w:r w:rsidR="002C7952">
        <w:t xml:space="preserve">). </w:t>
      </w:r>
    </w:p>
    <w:p w14:paraId="1838C8F4" w14:textId="7C53E4C7" w:rsidR="006362B4" w:rsidRPr="00A17178" w:rsidRDefault="00574228" w:rsidP="002C7952">
      <w:pPr>
        <w:ind w:firstLine="360"/>
      </w:pPr>
      <w:r>
        <w:t xml:space="preserve">Recall that </w:t>
      </w:r>
      <w:r w:rsidRPr="00B7291F">
        <w:rPr>
          <w:b/>
          <w:i/>
        </w:rPr>
        <w:t>c</w:t>
      </w:r>
      <w:r w:rsidRPr="006E014B">
        <w:rPr>
          <w:i/>
          <w:vertAlign w:val="subscript"/>
        </w:rPr>
        <w:t>i</w:t>
      </w:r>
      <w:r w:rsidRPr="006E014B">
        <w:rPr>
          <w:vertAlign w:val="subscript"/>
        </w:rPr>
        <w:t>,</w:t>
      </w:r>
      <w:r w:rsidRPr="006E014B">
        <w:rPr>
          <w:i/>
          <w:vertAlign w:val="subscript"/>
        </w:rPr>
        <w:t>j</w:t>
      </w:r>
      <w:r>
        <w:t xml:space="preserve"> is considered as evaluated value of pixel </w:t>
      </w:r>
      <w:r w:rsidRPr="00574228">
        <w:rPr>
          <w:b/>
          <w:i/>
        </w:rPr>
        <w:t>x</w:t>
      </w:r>
      <w:r w:rsidRPr="006E014B">
        <w:rPr>
          <w:i/>
          <w:vertAlign w:val="subscript"/>
        </w:rPr>
        <w:t>i</w:t>
      </w:r>
      <w:r w:rsidRPr="006E014B">
        <w:rPr>
          <w:vertAlign w:val="subscript"/>
        </w:rPr>
        <w:t>,</w:t>
      </w:r>
      <w:r w:rsidRPr="006E014B">
        <w:rPr>
          <w:i/>
          <w:vertAlign w:val="subscript"/>
        </w:rPr>
        <w:t>j</w:t>
      </w:r>
      <w:r>
        <w:t xml:space="preserve"> </w:t>
      </w:r>
      <w:r w:rsidR="00963426">
        <w:t>and</w:t>
      </w:r>
      <w:r>
        <w:t xml:space="preserve"> </w:t>
      </w:r>
      <w:r w:rsidRPr="00574228">
        <w:rPr>
          <w:b/>
          <w:i/>
        </w:rPr>
        <w:t>h</w:t>
      </w:r>
      <w:r w:rsidRPr="006E014B">
        <w:rPr>
          <w:i/>
          <w:vertAlign w:val="subscript"/>
        </w:rPr>
        <w:t>i</w:t>
      </w:r>
      <w:r w:rsidRPr="006E014B">
        <w:rPr>
          <w:vertAlign w:val="subscript"/>
        </w:rPr>
        <w:t>,</w:t>
      </w:r>
      <w:r w:rsidRPr="006E014B">
        <w:rPr>
          <w:i/>
          <w:vertAlign w:val="subscript"/>
        </w:rPr>
        <w:t>j</w:t>
      </w:r>
      <w:r>
        <w:t xml:space="preserve"> is predictive value of pixel </w:t>
      </w:r>
      <w:r w:rsidRPr="00574228">
        <w:rPr>
          <w:b/>
          <w:i/>
        </w:rPr>
        <w:t>x</w:t>
      </w:r>
      <w:r w:rsidRPr="006E014B">
        <w:rPr>
          <w:i/>
          <w:vertAlign w:val="subscript"/>
        </w:rPr>
        <w:t>i</w:t>
      </w:r>
      <w:r w:rsidRPr="006E014B">
        <w:rPr>
          <w:vertAlign w:val="subscript"/>
        </w:rPr>
        <w:t>,</w:t>
      </w:r>
      <w:r w:rsidRPr="006E014B">
        <w:rPr>
          <w:i/>
          <w:vertAlign w:val="subscript"/>
        </w:rPr>
        <w:t>j</w:t>
      </w:r>
      <w:r>
        <w:t>.</w:t>
      </w:r>
      <w:r w:rsidR="002E218B">
        <w:t xml:space="preserve"> It is interesting that </w:t>
      </w:r>
      <w:r w:rsidR="002E218B" w:rsidRPr="00574228">
        <w:rPr>
          <w:b/>
          <w:i/>
        </w:rPr>
        <w:t>h</w:t>
      </w:r>
      <w:r w:rsidR="002E218B" w:rsidRPr="006E014B">
        <w:rPr>
          <w:i/>
          <w:vertAlign w:val="subscript"/>
        </w:rPr>
        <w:t>i</w:t>
      </w:r>
      <w:r w:rsidR="002E218B" w:rsidRPr="006E014B">
        <w:rPr>
          <w:vertAlign w:val="subscript"/>
        </w:rPr>
        <w:t>,</w:t>
      </w:r>
      <w:r w:rsidR="002E218B" w:rsidRPr="006E014B">
        <w:rPr>
          <w:i/>
          <w:vertAlign w:val="subscript"/>
        </w:rPr>
        <w:t>j</w:t>
      </w:r>
      <w:r w:rsidR="002E218B">
        <w:t xml:space="preserve"> is generated pixel within the aforementioned generation process by PD.</w:t>
      </w:r>
      <w:r w:rsidR="00271AC3" w:rsidRPr="00271AC3">
        <w:t xml:space="preserve"> </w:t>
      </w:r>
      <w:r w:rsidR="00271AC3">
        <w:t xml:space="preserve">Turning back the generation process, without loss of generality, given </w:t>
      </w:r>
      <w:r w:rsidR="00271AC3" w:rsidRPr="00E837A8">
        <w:rPr>
          <w:i/>
        </w:rPr>
        <w:t>k</w:t>
      </w:r>
      <w:r w:rsidR="00271AC3">
        <w:t xml:space="preserve"> randomized pixels </w:t>
      </w:r>
      <w:r w:rsidR="003D6863" w:rsidRPr="00271AC3">
        <w:rPr>
          <w:b/>
          <w:i/>
        </w:rPr>
        <w:t>x</w:t>
      </w:r>
      <w:r w:rsidR="003D6863" w:rsidRPr="00271AC3">
        <w:rPr>
          <w:i/>
          <w:vertAlign w:val="subscript"/>
        </w:rPr>
        <w:t>i</w:t>
      </w:r>
      <w:r w:rsidR="003D6863" w:rsidRPr="003D6863">
        <w:rPr>
          <w:vertAlign w:val="subscript"/>
        </w:rPr>
        <w:t>–1</w:t>
      </w:r>
      <w:r w:rsidR="003D6863" w:rsidRPr="00271AC3">
        <w:rPr>
          <w:vertAlign w:val="subscript"/>
        </w:rPr>
        <w:t>,</w:t>
      </w:r>
      <w:r w:rsidR="003D6863" w:rsidRPr="00E837A8">
        <w:rPr>
          <w:vertAlign w:val="subscript"/>
        </w:rPr>
        <w:t>1</w:t>
      </w:r>
      <w:r w:rsidR="003D6863">
        <w:t xml:space="preserve">, </w:t>
      </w:r>
      <w:r w:rsidR="003D6863" w:rsidRPr="00271AC3">
        <w:rPr>
          <w:b/>
          <w:i/>
        </w:rPr>
        <w:t>x</w:t>
      </w:r>
      <w:r w:rsidR="003D6863" w:rsidRPr="00271AC3">
        <w:rPr>
          <w:i/>
          <w:vertAlign w:val="subscript"/>
        </w:rPr>
        <w:t>i</w:t>
      </w:r>
      <w:r w:rsidR="003D6863" w:rsidRPr="003D6863">
        <w:rPr>
          <w:vertAlign w:val="subscript"/>
        </w:rPr>
        <w:t>–1</w:t>
      </w:r>
      <w:r w:rsidR="003D6863" w:rsidRPr="00271AC3">
        <w:rPr>
          <w:vertAlign w:val="subscript"/>
        </w:rPr>
        <w:t>,</w:t>
      </w:r>
      <w:r w:rsidR="003D6863">
        <w:rPr>
          <w:vertAlign w:val="subscript"/>
        </w:rPr>
        <w:t>2</w:t>
      </w:r>
      <w:r w:rsidR="003D6863">
        <w:t xml:space="preserve">,..,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sidRPr="00244CE6">
        <w:rPr>
          <w:i/>
          <w:vertAlign w:val="subscript"/>
        </w:rPr>
        <w:t>j</w:t>
      </w:r>
      <w:r w:rsidR="00F83AB6" w:rsidRPr="00F83AB6">
        <w:rPr>
          <w:vertAlign w:val="subscript"/>
        </w:rPr>
        <w:t>+1</w:t>
      </w:r>
      <w:r w:rsidR="00244CE6" w:rsidRPr="00244CE6">
        <w:t>,</w:t>
      </w:r>
      <w:r w:rsidR="00244CE6">
        <w:t>…,</w:t>
      </w:r>
      <w:r w:rsidR="00244CE6" w:rsidRPr="00244CE6">
        <w:t xml:space="preserve"> </w:t>
      </w:r>
      <w:r w:rsidR="00271AC3" w:rsidRPr="00271AC3">
        <w:rPr>
          <w:b/>
          <w:i/>
        </w:rPr>
        <w:t>x</w:t>
      </w:r>
      <w:r w:rsidR="00271AC3" w:rsidRPr="00271AC3">
        <w:rPr>
          <w:i/>
          <w:vertAlign w:val="subscript"/>
        </w:rPr>
        <w:t>i</w:t>
      </w:r>
      <w:r w:rsidR="00271AC3" w:rsidRPr="00271AC3">
        <w:rPr>
          <w:vertAlign w:val="subscript"/>
        </w:rPr>
        <w:t>,</w:t>
      </w:r>
      <w:r w:rsidR="00271AC3" w:rsidRPr="00E837A8">
        <w:rPr>
          <w:vertAlign w:val="subscript"/>
        </w:rPr>
        <w:t>1</w:t>
      </w:r>
      <w:r w:rsidR="00271AC3">
        <w:t xml:space="preserve">, </w:t>
      </w:r>
      <w:r w:rsidR="00271AC3" w:rsidRPr="00271AC3">
        <w:rPr>
          <w:b/>
          <w:i/>
        </w:rPr>
        <w:t>x</w:t>
      </w:r>
      <w:r w:rsidR="00271AC3" w:rsidRPr="00271AC3">
        <w:rPr>
          <w:i/>
          <w:vertAlign w:val="subscript"/>
        </w:rPr>
        <w:t>i</w:t>
      </w:r>
      <w:r w:rsidR="00271AC3" w:rsidRPr="00271AC3">
        <w:rPr>
          <w:vertAlign w:val="subscript"/>
        </w:rPr>
        <w:t>,</w:t>
      </w:r>
      <w:r w:rsidR="00271AC3" w:rsidRPr="00E837A8">
        <w:rPr>
          <w:vertAlign w:val="subscript"/>
        </w:rPr>
        <w:t>2</w:t>
      </w:r>
      <w:r w:rsidR="00271AC3">
        <w:t xml:space="preserve">,…, </w:t>
      </w:r>
      <w:r w:rsidR="00271AC3" w:rsidRPr="00271AC3">
        <w:rPr>
          <w:b/>
          <w:i/>
        </w:rPr>
        <w:t>x</w:t>
      </w:r>
      <w:r w:rsidR="00271AC3" w:rsidRPr="00271AC3">
        <w:rPr>
          <w:i/>
          <w:vertAlign w:val="subscript"/>
        </w:rPr>
        <w:t>i</w:t>
      </w:r>
      <w:r w:rsidR="00271AC3" w:rsidRPr="00271AC3">
        <w:rPr>
          <w:vertAlign w:val="subscript"/>
        </w:rPr>
        <w:t>,</w:t>
      </w:r>
      <w:r w:rsidR="003D6863">
        <w:rPr>
          <w:i/>
          <w:vertAlign w:val="subscript"/>
        </w:rPr>
        <w:t>j</w:t>
      </w:r>
      <w:r w:rsidR="00271AC3">
        <w:t xml:space="preserve">, we will generate the next pixel </w:t>
      </w:r>
      <w:r w:rsidR="00271AC3" w:rsidRPr="00271AC3">
        <w:rPr>
          <w:b/>
          <w:i/>
        </w:rPr>
        <w:t>x</w:t>
      </w:r>
      <w:r w:rsidR="00271AC3" w:rsidRPr="00271AC3">
        <w:rPr>
          <w:i/>
          <w:vertAlign w:val="subscript"/>
        </w:rPr>
        <w:t>i</w:t>
      </w:r>
      <w:r w:rsidR="00271AC3" w:rsidRPr="00271AC3">
        <w:rPr>
          <w:vertAlign w:val="subscript"/>
        </w:rPr>
        <w:t>,</w:t>
      </w:r>
      <w:r w:rsidR="003D6863">
        <w:rPr>
          <w:i/>
          <w:vertAlign w:val="subscript"/>
        </w:rPr>
        <w:t>j</w:t>
      </w:r>
      <w:r w:rsidR="00271AC3" w:rsidRPr="00271AC3">
        <w:rPr>
          <w:vertAlign w:val="subscript"/>
        </w:rPr>
        <w:t>+1</w:t>
      </w:r>
      <w:r w:rsidR="00271AC3">
        <w:t>.</w:t>
      </w:r>
      <w:r w:rsidR="000D2E18">
        <w:t xml:space="preserve"> Firstly, PD model must be trained by some dataset as a set of images.  Secondly, </w:t>
      </w:r>
      <w:r w:rsidR="000D2E18" w:rsidRPr="00E837A8">
        <w:rPr>
          <w:i/>
        </w:rPr>
        <w:t>k</w:t>
      </w:r>
      <w:r w:rsidR="000D2E18">
        <w:t xml:space="preserve"> randomized pixels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sidRPr="00E837A8">
        <w:rPr>
          <w:vertAlign w:val="subscript"/>
        </w:rPr>
        <w:t>1</w:t>
      </w:r>
      <w:r w:rsidR="00244CE6">
        <w:t xml:space="preserve">,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Pr>
          <w:vertAlign w:val="subscript"/>
        </w:rPr>
        <w:t>2</w:t>
      </w:r>
      <w:r w:rsidR="00244CE6">
        <w:t xml:space="preserve">,..,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sidRPr="00244CE6">
        <w:rPr>
          <w:i/>
          <w:vertAlign w:val="subscript"/>
        </w:rPr>
        <w:t>j</w:t>
      </w:r>
      <w:r w:rsidR="00F83AB6" w:rsidRPr="00F83AB6">
        <w:rPr>
          <w:vertAlign w:val="subscript"/>
        </w:rPr>
        <w:t>+1</w:t>
      </w:r>
      <w:r w:rsidR="00244CE6" w:rsidRPr="00244CE6">
        <w:t>,</w:t>
      </w:r>
      <w:r w:rsidR="00244CE6">
        <w:t>…,</w:t>
      </w:r>
      <w:r w:rsidR="00244CE6" w:rsidRPr="00244CE6">
        <w:t xml:space="preserve"> </w:t>
      </w:r>
      <w:r w:rsidR="00244CE6" w:rsidRPr="00271AC3">
        <w:rPr>
          <w:b/>
          <w:i/>
        </w:rPr>
        <w:t>x</w:t>
      </w:r>
      <w:r w:rsidR="00244CE6" w:rsidRPr="00271AC3">
        <w:rPr>
          <w:i/>
          <w:vertAlign w:val="subscript"/>
        </w:rPr>
        <w:t>i</w:t>
      </w:r>
      <w:r w:rsidR="00244CE6" w:rsidRPr="00271AC3">
        <w:rPr>
          <w:vertAlign w:val="subscript"/>
        </w:rPr>
        <w:t>,</w:t>
      </w:r>
      <w:r w:rsidR="00244CE6" w:rsidRPr="00E837A8">
        <w:rPr>
          <w:vertAlign w:val="subscript"/>
        </w:rPr>
        <w:t>1</w:t>
      </w:r>
      <w:r w:rsidR="00244CE6">
        <w:t xml:space="preserve">, </w:t>
      </w:r>
      <w:r w:rsidR="00244CE6" w:rsidRPr="00271AC3">
        <w:rPr>
          <w:b/>
          <w:i/>
        </w:rPr>
        <w:t>x</w:t>
      </w:r>
      <w:r w:rsidR="00244CE6" w:rsidRPr="00271AC3">
        <w:rPr>
          <w:i/>
          <w:vertAlign w:val="subscript"/>
        </w:rPr>
        <w:t>i</w:t>
      </w:r>
      <w:r w:rsidR="00244CE6" w:rsidRPr="00271AC3">
        <w:rPr>
          <w:vertAlign w:val="subscript"/>
        </w:rPr>
        <w:t>,</w:t>
      </w:r>
      <w:r w:rsidR="00244CE6" w:rsidRPr="00E837A8">
        <w:rPr>
          <w:vertAlign w:val="subscript"/>
        </w:rPr>
        <w:t>2</w:t>
      </w:r>
      <w:r w:rsidR="00244CE6">
        <w:t xml:space="preserve">,…, </w:t>
      </w:r>
      <w:r w:rsidR="00244CE6" w:rsidRPr="00271AC3">
        <w:rPr>
          <w:b/>
          <w:i/>
        </w:rPr>
        <w:t>x</w:t>
      </w:r>
      <w:r w:rsidR="00244CE6" w:rsidRPr="00271AC3">
        <w:rPr>
          <w:i/>
          <w:vertAlign w:val="subscript"/>
        </w:rPr>
        <w:t>i</w:t>
      </w:r>
      <w:r w:rsidR="00244CE6" w:rsidRPr="00271AC3">
        <w:rPr>
          <w:vertAlign w:val="subscript"/>
        </w:rPr>
        <w:t>,</w:t>
      </w:r>
      <w:r w:rsidR="00244CE6">
        <w:rPr>
          <w:i/>
          <w:vertAlign w:val="subscript"/>
        </w:rPr>
        <w:t>j</w:t>
      </w:r>
      <w:r w:rsidR="000D2E18">
        <w:t xml:space="preserve"> are fed to PD again so as to update </w:t>
      </w:r>
      <w:r w:rsidR="000D2E18" w:rsidRPr="006408D7">
        <w:rPr>
          <w:i/>
        </w:rPr>
        <w:t>k</w:t>
      </w:r>
      <w:r w:rsidR="000D2E18">
        <w:t xml:space="preserve"> set</w:t>
      </w:r>
      <w:r w:rsidR="00B4194D">
        <w:t>s</w:t>
      </w:r>
      <w:r w:rsidR="000D2E18">
        <w:t xml:space="preserve"> of parameters </w:t>
      </w:r>
      <w:r w:rsidR="000D2E18" w:rsidRPr="00FF1C74">
        <w:rPr>
          <w:b/>
          <w:i/>
        </w:rPr>
        <w:t>W</w:t>
      </w:r>
      <w:r w:rsidR="000D2E18" w:rsidRPr="00193405">
        <w:rPr>
          <w:vertAlign w:val="subscript"/>
        </w:rPr>
        <w:t>(.)</w:t>
      </w:r>
      <w:r w:rsidR="000D2E18">
        <w:t xml:space="preserve">, </w:t>
      </w:r>
      <w:r w:rsidR="000D2E18">
        <w:rPr>
          <w:b/>
          <w:i/>
        </w:rPr>
        <w:t>U</w:t>
      </w:r>
      <w:r w:rsidR="000D2E18" w:rsidRPr="00193405">
        <w:rPr>
          <w:vertAlign w:val="subscript"/>
        </w:rPr>
        <w:t>(.)</w:t>
      </w:r>
      <w:r w:rsidR="000D2E18">
        <w:t xml:space="preserve">, and </w:t>
      </w:r>
      <w:r w:rsidR="000D2E18">
        <w:rPr>
          <w:b/>
          <w:i/>
        </w:rPr>
        <w:t>b</w:t>
      </w:r>
      <w:r w:rsidR="000D2E18" w:rsidRPr="00193405">
        <w:rPr>
          <w:vertAlign w:val="subscript"/>
        </w:rPr>
        <w:t>(.)</w:t>
      </w:r>
      <w:r w:rsidR="000D2E18">
        <w:t xml:space="preserve"> as well as </w:t>
      </w:r>
      <w:r w:rsidR="00FE0CD4">
        <w:t>compute</w:t>
      </w:r>
      <w:r w:rsidR="000D2E18">
        <w:t xml:space="preserve"> </w:t>
      </w:r>
      <w:r w:rsidR="000D2E18" w:rsidRPr="006408D7">
        <w:rPr>
          <w:i/>
        </w:rPr>
        <w:t>k</w:t>
      </w:r>
      <w:r w:rsidR="000D2E18">
        <w:t xml:space="preserve"> predictive value</w:t>
      </w:r>
      <w:r w:rsidR="00B4194D">
        <w:t>s</w:t>
      </w:r>
      <w:r w:rsidR="000D2E18">
        <w:t xml:space="preserve"> </w:t>
      </w:r>
      <w:r w:rsidR="00244CE6">
        <w:rPr>
          <w:b/>
          <w:i/>
        </w:rPr>
        <w:t>h</w:t>
      </w:r>
      <w:r w:rsidR="00244CE6" w:rsidRPr="00271AC3">
        <w:rPr>
          <w:i/>
          <w:vertAlign w:val="subscript"/>
        </w:rPr>
        <w:t>i</w:t>
      </w:r>
      <w:r w:rsidR="00244CE6" w:rsidRPr="003D6863">
        <w:rPr>
          <w:vertAlign w:val="subscript"/>
        </w:rPr>
        <w:t>–1</w:t>
      </w:r>
      <w:r w:rsidR="00244CE6" w:rsidRPr="00271AC3">
        <w:rPr>
          <w:vertAlign w:val="subscript"/>
        </w:rPr>
        <w:t>,</w:t>
      </w:r>
      <w:r w:rsidR="00244CE6" w:rsidRPr="00E837A8">
        <w:rPr>
          <w:vertAlign w:val="subscript"/>
        </w:rPr>
        <w:t>1</w:t>
      </w:r>
      <w:r w:rsidR="00244CE6">
        <w:t xml:space="preserve">, </w:t>
      </w:r>
      <w:r w:rsidR="00244CE6">
        <w:rPr>
          <w:b/>
          <w:i/>
        </w:rPr>
        <w:t>h</w:t>
      </w:r>
      <w:r w:rsidR="00244CE6" w:rsidRPr="00271AC3">
        <w:rPr>
          <w:i/>
          <w:vertAlign w:val="subscript"/>
        </w:rPr>
        <w:t>i</w:t>
      </w:r>
      <w:r w:rsidR="00244CE6" w:rsidRPr="003D6863">
        <w:rPr>
          <w:vertAlign w:val="subscript"/>
        </w:rPr>
        <w:t>–1</w:t>
      </w:r>
      <w:r w:rsidR="00244CE6" w:rsidRPr="00271AC3">
        <w:rPr>
          <w:vertAlign w:val="subscript"/>
        </w:rPr>
        <w:t>,</w:t>
      </w:r>
      <w:r w:rsidR="00244CE6">
        <w:rPr>
          <w:vertAlign w:val="subscript"/>
        </w:rPr>
        <w:t>2</w:t>
      </w:r>
      <w:r w:rsidR="00244CE6">
        <w:t xml:space="preserve">,.., </w:t>
      </w:r>
      <w:r w:rsidR="00244CE6">
        <w:rPr>
          <w:b/>
          <w:i/>
        </w:rPr>
        <w:t>h</w:t>
      </w:r>
      <w:r w:rsidR="00244CE6" w:rsidRPr="00271AC3">
        <w:rPr>
          <w:i/>
          <w:vertAlign w:val="subscript"/>
        </w:rPr>
        <w:t>i</w:t>
      </w:r>
      <w:r w:rsidR="00244CE6" w:rsidRPr="003D6863">
        <w:rPr>
          <w:vertAlign w:val="subscript"/>
        </w:rPr>
        <w:t>–1</w:t>
      </w:r>
      <w:r w:rsidR="00244CE6" w:rsidRPr="00271AC3">
        <w:rPr>
          <w:vertAlign w:val="subscript"/>
        </w:rPr>
        <w:t>,</w:t>
      </w:r>
      <w:r w:rsidR="00244CE6" w:rsidRPr="00244CE6">
        <w:rPr>
          <w:i/>
          <w:vertAlign w:val="subscript"/>
        </w:rPr>
        <w:t>j</w:t>
      </w:r>
      <w:r w:rsidR="00F83AB6" w:rsidRPr="00F83AB6">
        <w:rPr>
          <w:vertAlign w:val="subscript"/>
        </w:rPr>
        <w:t>+1</w:t>
      </w:r>
      <w:r w:rsidR="00244CE6" w:rsidRPr="00244CE6">
        <w:t>,</w:t>
      </w:r>
      <w:r w:rsidR="00244CE6">
        <w:t>…,</w:t>
      </w:r>
      <w:r w:rsidR="00244CE6" w:rsidRPr="00244CE6">
        <w:t xml:space="preserve"> </w:t>
      </w:r>
      <w:r w:rsidR="00244CE6">
        <w:rPr>
          <w:b/>
          <w:i/>
        </w:rPr>
        <w:t>h</w:t>
      </w:r>
      <w:r w:rsidR="00244CE6" w:rsidRPr="00271AC3">
        <w:rPr>
          <w:i/>
          <w:vertAlign w:val="subscript"/>
        </w:rPr>
        <w:t>i</w:t>
      </w:r>
      <w:r w:rsidR="00244CE6" w:rsidRPr="00271AC3">
        <w:rPr>
          <w:vertAlign w:val="subscript"/>
        </w:rPr>
        <w:t>,</w:t>
      </w:r>
      <w:r w:rsidR="00244CE6" w:rsidRPr="00E837A8">
        <w:rPr>
          <w:vertAlign w:val="subscript"/>
        </w:rPr>
        <w:t>1</w:t>
      </w:r>
      <w:r w:rsidR="00244CE6">
        <w:t xml:space="preserve">, </w:t>
      </w:r>
      <w:r w:rsidR="00244CE6">
        <w:rPr>
          <w:b/>
          <w:i/>
        </w:rPr>
        <w:t>h</w:t>
      </w:r>
      <w:r w:rsidR="00244CE6" w:rsidRPr="00271AC3">
        <w:rPr>
          <w:i/>
          <w:vertAlign w:val="subscript"/>
        </w:rPr>
        <w:t>i</w:t>
      </w:r>
      <w:r w:rsidR="00244CE6" w:rsidRPr="00271AC3">
        <w:rPr>
          <w:vertAlign w:val="subscript"/>
        </w:rPr>
        <w:t>,</w:t>
      </w:r>
      <w:r w:rsidR="00244CE6" w:rsidRPr="00E837A8">
        <w:rPr>
          <w:vertAlign w:val="subscript"/>
        </w:rPr>
        <w:t>2</w:t>
      </w:r>
      <w:r w:rsidR="00244CE6">
        <w:t xml:space="preserve">,…, </w:t>
      </w:r>
      <w:r w:rsidR="00244CE6">
        <w:rPr>
          <w:b/>
          <w:i/>
        </w:rPr>
        <w:t>h</w:t>
      </w:r>
      <w:r w:rsidR="00244CE6" w:rsidRPr="00271AC3">
        <w:rPr>
          <w:i/>
          <w:vertAlign w:val="subscript"/>
        </w:rPr>
        <w:t>i</w:t>
      </w:r>
      <w:r w:rsidR="00244CE6" w:rsidRPr="00271AC3">
        <w:rPr>
          <w:vertAlign w:val="subscript"/>
        </w:rPr>
        <w:t>,</w:t>
      </w:r>
      <w:r w:rsidR="00244CE6">
        <w:rPr>
          <w:i/>
          <w:vertAlign w:val="subscript"/>
        </w:rPr>
        <w:t>j</w:t>
      </w:r>
      <w:r w:rsidR="000D2E18">
        <w:t xml:space="preserve">. Finally, it is possible to determine the predictive value </w:t>
      </w:r>
      <w:r w:rsidR="000D2E18">
        <w:rPr>
          <w:b/>
          <w:i/>
        </w:rPr>
        <w:t>h</w:t>
      </w:r>
      <w:r w:rsidR="000D2E18" w:rsidRPr="00271AC3">
        <w:rPr>
          <w:i/>
          <w:vertAlign w:val="subscript"/>
        </w:rPr>
        <w:t>i</w:t>
      </w:r>
      <w:r w:rsidR="000D2E18" w:rsidRPr="00271AC3">
        <w:rPr>
          <w:vertAlign w:val="subscript"/>
        </w:rPr>
        <w:t>,</w:t>
      </w:r>
      <w:r w:rsidR="006408D7">
        <w:rPr>
          <w:i/>
          <w:vertAlign w:val="subscript"/>
        </w:rPr>
        <w:t>j</w:t>
      </w:r>
      <w:r w:rsidR="000D2E18" w:rsidRPr="000D2E18">
        <w:rPr>
          <w:vertAlign w:val="subscript"/>
        </w:rPr>
        <w:t>+1</w:t>
      </w:r>
      <w:r w:rsidR="000D2E18">
        <w:t xml:space="preserve"> of the next pixel </w:t>
      </w:r>
      <w:r w:rsidR="00D5659E" w:rsidRPr="00D5659E">
        <w:t>(</w:t>
      </w:r>
      <w:r w:rsidR="00D5659E" w:rsidRPr="00D5659E">
        <w:rPr>
          <w:i/>
        </w:rPr>
        <w:t>i</w:t>
      </w:r>
      <w:r w:rsidR="00D5659E">
        <w:t xml:space="preserve">, </w:t>
      </w:r>
      <w:r w:rsidR="00D5659E" w:rsidRPr="00D5659E">
        <w:rPr>
          <w:i/>
        </w:rPr>
        <w:t>j</w:t>
      </w:r>
      <w:r w:rsidR="00D5659E">
        <w:t>+1</w:t>
      </w:r>
      <w:r w:rsidR="00D5659E" w:rsidRPr="00D5659E">
        <w:t>)</w:t>
      </w:r>
      <w:r w:rsidR="00250C4C">
        <w:t xml:space="preserve"> given </w:t>
      </w:r>
      <w:r w:rsidR="003256F9">
        <w:rPr>
          <w:b/>
          <w:i/>
        </w:rPr>
        <w:t>x</w:t>
      </w:r>
      <w:r w:rsidR="00250C4C" w:rsidRPr="00271AC3">
        <w:rPr>
          <w:i/>
          <w:vertAlign w:val="subscript"/>
        </w:rPr>
        <w:t>i</w:t>
      </w:r>
      <w:r w:rsidR="00250C4C" w:rsidRPr="00271AC3">
        <w:rPr>
          <w:vertAlign w:val="subscript"/>
        </w:rPr>
        <w:t>,</w:t>
      </w:r>
      <w:r w:rsidR="006408D7">
        <w:rPr>
          <w:i/>
          <w:vertAlign w:val="subscript"/>
        </w:rPr>
        <w:t>j</w:t>
      </w:r>
      <w:r w:rsidR="00D5659E" w:rsidRPr="00D5659E">
        <w:rPr>
          <w:vertAlign w:val="subscript"/>
        </w:rPr>
        <w:t>+1</w:t>
      </w:r>
      <w:r w:rsidR="006408D7">
        <w:t xml:space="preserve">, </w:t>
      </w:r>
      <w:r w:rsidR="003256F9">
        <w:rPr>
          <w:b/>
          <w:i/>
        </w:rPr>
        <w:t>h</w:t>
      </w:r>
      <w:r w:rsidR="003256F9" w:rsidRPr="00271AC3">
        <w:rPr>
          <w:i/>
          <w:vertAlign w:val="subscript"/>
        </w:rPr>
        <w:t>i</w:t>
      </w:r>
      <w:r w:rsidR="003256F9" w:rsidRPr="00271AC3">
        <w:rPr>
          <w:vertAlign w:val="subscript"/>
        </w:rPr>
        <w:t>,</w:t>
      </w:r>
      <w:r w:rsidR="003256F9">
        <w:rPr>
          <w:i/>
          <w:vertAlign w:val="subscript"/>
        </w:rPr>
        <w:t>j</w:t>
      </w:r>
      <w:r w:rsidR="003256F9">
        <w:t xml:space="preserve">, </w:t>
      </w:r>
      <w:r w:rsidR="00250C4C">
        <w:t xml:space="preserve">and </w:t>
      </w:r>
      <w:r w:rsidR="003256F9">
        <w:rPr>
          <w:b/>
          <w:i/>
        </w:rPr>
        <w:t>h</w:t>
      </w:r>
      <w:r w:rsidR="003256F9" w:rsidRPr="00271AC3">
        <w:rPr>
          <w:i/>
          <w:vertAlign w:val="subscript"/>
        </w:rPr>
        <w:t>i</w:t>
      </w:r>
      <w:r w:rsidR="003256F9" w:rsidRPr="003D6863">
        <w:rPr>
          <w:vertAlign w:val="subscript"/>
        </w:rPr>
        <w:t>–1</w:t>
      </w:r>
      <w:r w:rsidR="003256F9" w:rsidRPr="00271AC3">
        <w:rPr>
          <w:vertAlign w:val="subscript"/>
        </w:rPr>
        <w:t>,</w:t>
      </w:r>
      <w:r w:rsidR="003256F9">
        <w:rPr>
          <w:i/>
          <w:vertAlign w:val="subscript"/>
        </w:rPr>
        <w:t>j</w:t>
      </w:r>
      <w:r w:rsidR="003256F9" w:rsidRPr="006408D7">
        <w:rPr>
          <w:vertAlign w:val="subscript"/>
        </w:rPr>
        <w:t>+1</w:t>
      </w:r>
      <w:r w:rsidR="00250C4C">
        <w:t xml:space="preserve"> along with learned parameters of two-dimension LSTM PD.</w:t>
      </w:r>
      <w:r w:rsidR="00A17178">
        <w:t xml:space="preserve"> </w:t>
      </w:r>
      <w:r w:rsidR="00D5659E">
        <w:t xml:space="preserve">It is important to note that </w:t>
      </w:r>
      <w:r w:rsidR="00D5659E">
        <w:rPr>
          <w:b/>
          <w:i/>
        </w:rPr>
        <w:t>x</w:t>
      </w:r>
      <w:r w:rsidR="00D5659E" w:rsidRPr="00271AC3">
        <w:rPr>
          <w:i/>
          <w:vertAlign w:val="subscript"/>
        </w:rPr>
        <w:t>i</w:t>
      </w:r>
      <w:r w:rsidR="00D5659E" w:rsidRPr="00271AC3">
        <w:rPr>
          <w:vertAlign w:val="subscript"/>
        </w:rPr>
        <w:t>,</w:t>
      </w:r>
      <w:r w:rsidR="00D5659E">
        <w:rPr>
          <w:i/>
          <w:vertAlign w:val="subscript"/>
        </w:rPr>
        <w:t>j</w:t>
      </w:r>
      <w:r w:rsidR="00D5659E" w:rsidRPr="00D5659E">
        <w:rPr>
          <w:vertAlign w:val="subscript"/>
        </w:rPr>
        <w:t>+1</w:t>
      </w:r>
      <w:r w:rsidR="00D5659E">
        <w:t xml:space="preserve"> is randomized arbitrarily</w:t>
      </w:r>
      <w:r w:rsidR="00FB6452">
        <w:t xml:space="preserve"> whereas </w:t>
      </w:r>
      <w:r w:rsidR="00FB6452">
        <w:rPr>
          <w:b/>
          <w:i/>
        </w:rPr>
        <w:t>h</w:t>
      </w:r>
      <w:r w:rsidR="00FB6452" w:rsidRPr="00271AC3">
        <w:rPr>
          <w:i/>
          <w:vertAlign w:val="subscript"/>
        </w:rPr>
        <w:t>i</w:t>
      </w:r>
      <w:r w:rsidR="00FB6452" w:rsidRPr="00271AC3">
        <w:rPr>
          <w:vertAlign w:val="subscript"/>
        </w:rPr>
        <w:t>,</w:t>
      </w:r>
      <w:r w:rsidR="00FB6452">
        <w:rPr>
          <w:i/>
          <w:vertAlign w:val="subscript"/>
        </w:rPr>
        <w:t>j</w:t>
      </w:r>
      <w:r w:rsidR="00FB6452">
        <w:t xml:space="preserve"> and </w:t>
      </w:r>
      <w:r w:rsidR="00FB6452">
        <w:rPr>
          <w:b/>
          <w:i/>
        </w:rPr>
        <w:t>h</w:t>
      </w:r>
      <w:r w:rsidR="00FB6452" w:rsidRPr="00271AC3">
        <w:rPr>
          <w:i/>
          <w:vertAlign w:val="subscript"/>
        </w:rPr>
        <w:t>i</w:t>
      </w:r>
      <w:r w:rsidR="00FB6452" w:rsidRPr="003D6863">
        <w:rPr>
          <w:vertAlign w:val="subscript"/>
        </w:rPr>
        <w:t>–1</w:t>
      </w:r>
      <w:r w:rsidR="00FB6452" w:rsidRPr="00271AC3">
        <w:rPr>
          <w:vertAlign w:val="subscript"/>
        </w:rPr>
        <w:t>,</w:t>
      </w:r>
      <w:r w:rsidR="00FB6452">
        <w:rPr>
          <w:i/>
          <w:vertAlign w:val="subscript"/>
        </w:rPr>
        <w:t>j</w:t>
      </w:r>
      <w:r w:rsidR="00FB6452" w:rsidRPr="006408D7">
        <w:rPr>
          <w:vertAlign w:val="subscript"/>
        </w:rPr>
        <w:t>+1</w:t>
      </w:r>
      <w:r w:rsidR="00FB6452">
        <w:t xml:space="preserve"> were computed previously</w:t>
      </w:r>
      <w:r w:rsidR="00D5659E">
        <w:t xml:space="preserve">. </w:t>
      </w:r>
      <w:r w:rsidR="00A17178">
        <w:t xml:space="preserve">Obviously, it is easy to </w:t>
      </w:r>
      <w:r w:rsidR="00963426">
        <w:t>generate</w:t>
      </w:r>
      <w:r w:rsidR="00A17178">
        <w:t xml:space="preserve"> next predictive values </w:t>
      </w:r>
      <w:r w:rsidR="00A17178">
        <w:rPr>
          <w:b/>
          <w:i/>
        </w:rPr>
        <w:t>h</w:t>
      </w:r>
      <w:r w:rsidR="00A17178" w:rsidRPr="00271AC3">
        <w:rPr>
          <w:i/>
          <w:vertAlign w:val="subscript"/>
        </w:rPr>
        <w:t>i</w:t>
      </w:r>
      <w:r w:rsidR="00A17178" w:rsidRPr="00271AC3">
        <w:rPr>
          <w:vertAlign w:val="subscript"/>
        </w:rPr>
        <w:t>,</w:t>
      </w:r>
      <w:r w:rsidR="00A17178">
        <w:rPr>
          <w:i/>
          <w:vertAlign w:val="subscript"/>
        </w:rPr>
        <w:t>j</w:t>
      </w:r>
      <w:r w:rsidR="00A17178" w:rsidRPr="000D2E18">
        <w:rPr>
          <w:vertAlign w:val="subscript"/>
        </w:rPr>
        <w:t>+</w:t>
      </w:r>
      <w:r w:rsidR="00A17178">
        <w:rPr>
          <w:vertAlign w:val="subscript"/>
        </w:rPr>
        <w:t>2</w:t>
      </w:r>
      <w:r w:rsidR="00A17178">
        <w:t xml:space="preserve">, </w:t>
      </w:r>
      <w:r w:rsidR="00A17178">
        <w:rPr>
          <w:b/>
          <w:i/>
        </w:rPr>
        <w:t>h</w:t>
      </w:r>
      <w:r w:rsidR="00A17178" w:rsidRPr="00271AC3">
        <w:rPr>
          <w:i/>
          <w:vertAlign w:val="subscript"/>
        </w:rPr>
        <w:t>i</w:t>
      </w:r>
      <w:r w:rsidR="00A17178" w:rsidRPr="00271AC3">
        <w:rPr>
          <w:vertAlign w:val="subscript"/>
        </w:rPr>
        <w:t>,</w:t>
      </w:r>
      <w:r w:rsidR="00A17178">
        <w:rPr>
          <w:i/>
          <w:vertAlign w:val="subscript"/>
        </w:rPr>
        <w:t>j</w:t>
      </w:r>
      <w:r w:rsidR="00A17178" w:rsidRPr="000D2E18">
        <w:rPr>
          <w:vertAlign w:val="subscript"/>
        </w:rPr>
        <w:t>+</w:t>
      </w:r>
      <w:r w:rsidR="00A17178">
        <w:rPr>
          <w:vertAlign w:val="subscript"/>
        </w:rPr>
        <w:t>2</w:t>
      </w:r>
      <w:r w:rsidR="00A17178">
        <w:t xml:space="preserve">,…, </w:t>
      </w:r>
      <w:r w:rsidR="00A17178">
        <w:rPr>
          <w:b/>
          <w:i/>
        </w:rPr>
        <w:t>h</w:t>
      </w:r>
      <w:r w:rsidR="00A17178" w:rsidRPr="00271AC3">
        <w:rPr>
          <w:i/>
          <w:vertAlign w:val="subscript"/>
        </w:rPr>
        <w:t>i</w:t>
      </w:r>
      <w:r w:rsidR="00A17178" w:rsidRPr="00A17178">
        <w:rPr>
          <w:vertAlign w:val="subscript"/>
        </w:rPr>
        <w:t>+1</w:t>
      </w:r>
      <w:r w:rsidR="00A17178" w:rsidRPr="00271AC3">
        <w:rPr>
          <w:vertAlign w:val="subscript"/>
        </w:rPr>
        <w:t>,</w:t>
      </w:r>
      <w:r w:rsidR="00A17178">
        <w:rPr>
          <w:i/>
          <w:vertAlign w:val="subscript"/>
        </w:rPr>
        <w:t>j</w:t>
      </w:r>
      <w:r w:rsidR="00A17178">
        <w:t xml:space="preserve">, </w:t>
      </w:r>
      <w:r w:rsidR="00A17178">
        <w:rPr>
          <w:b/>
          <w:i/>
        </w:rPr>
        <w:t>h</w:t>
      </w:r>
      <w:r w:rsidR="00A17178" w:rsidRPr="00271AC3">
        <w:rPr>
          <w:i/>
          <w:vertAlign w:val="subscript"/>
        </w:rPr>
        <w:t>i</w:t>
      </w:r>
      <w:r w:rsidR="00A17178" w:rsidRPr="00A17178">
        <w:rPr>
          <w:vertAlign w:val="subscript"/>
        </w:rPr>
        <w:t>+1</w:t>
      </w:r>
      <w:r w:rsidR="00A17178" w:rsidRPr="00271AC3">
        <w:rPr>
          <w:vertAlign w:val="subscript"/>
        </w:rPr>
        <w:t>,</w:t>
      </w:r>
      <w:r w:rsidR="00A17178">
        <w:rPr>
          <w:i/>
          <w:vertAlign w:val="subscript"/>
        </w:rPr>
        <w:t>j</w:t>
      </w:r>
      <w:r w:rsidR="00A17178" w:rsidRPr="00A17178">
        <w:rPr>
          <w:vertAlign w:val="subscript"/>
        </w:rPr>
        <w:t>+1</w:t>
      </w:r>
      <w:r w:rsidR="00D05B31">
        <w:t>, etc.</w:t>
      </w:r>
      <w:r w:rsidR="00A17178">
        <w:t xml:space="preserve"> </w:t>
      </w:r>
      <w:r w:rsidR="00D05B31">
        <w:t xml:space="preserve">by </w:t>
      </w:r>
      <w:r w:rsidR="00A17178">
        <w:t>the similar process.</w:t>
      </w:r>
      <w:r w:rsidR="00500AD0" w:rsidRPr="00500AD0">
        <w:t xml:space="preserve"> </w:t>
      </w:r>
      <w:r w:rsidR="00500AD0">
        <w:t>Note, backpropagation algorithm can be applied into learning two-dimension LSTM as usual.</w:t>
      </w:r>
      <w:r w:rsidR="008D0291">
        <w:t xml:space="preserve"> Note, backpropagation algorithm is often associated with stochastic gradient descen</w:t>
      </w:r>
      <w:r w:rsidR="00DB7062">
        <w:t>t</w:t>
      </w:r>
      <w:r w:rsidR="008D0291">
        <w:t xml:space="preserve"> (SGD) method and so, please pay attention to SGD.</w:t>
      </w:r>
    </w:p>
    <w:p w14:paraId="54A372E7" w14:textId="77777777" w:rsidR="003D6863" w:rsidRPr="006362B4" w:rsidRDefault="003D6863" w:rsidP="00DE3FD6"/>
    <w:p w14:paraId="737BDA63" w14:textId="42FB1908" w:rsidR="00444DFB" w:rsidRPr="00E43B92" w:rsidRDefault="00444DFB" w:rsidP="00885217">
      <w:pPr>
        <w:pStyle w:val="Heading1"/>
      </w:pPr>
      <w:r w:rsidRPr="00E43B92">
        <w:lastRenderedPageBreak/>
        <w:t xml:space="preserve">3. </w:t>
      </w:r>
      <w:r w:rsidR="00A6216E">
        <w:t>Approximate density DGM</w:t>
      </w:r>
    </w:p>
    <w:p w14:paraId="6F0ABA94" w14:textId="77777777" w:rsidR="00387556" w:rsidRDefault="00B756DB" w:rsidP="004354B9">
      <w:r>
        <w:t xml:space="preserve">According to approximate density approach, DGMs try to estimate approximately generator PDF </w:t>
      </w:r>
      <w:r>
        <w:rPr>
          <w:i/>
        </w:rPr>
        <w:t>P</w:t>
      </w:r>
      <w:r>
        <w:t>(</w:t>
      </w:r>
      <w:r w:rsidRPr="00A826EB">
        <w:rPr>
          <w:b/>
          <w:i/>
        </w:rPr>
        <w:t>x</w:t>
      </w:r>
      <w:r>
        <w:t xml:space="preserve"> | </w:t>
      </w:r>
      <w:r>
        <w:rPr>
          <w:rFonts w:cs="Times New Roman"/>
        </w:rPr>
        <w:t xml:space="preserve">Φ, </w:t>
      </w:r>
      <w:r w:rsidRPr="009111C9">
        <w:rPr>
          <w:rFonts w:cs="Times New Roman"/>
          <w:b/>
        </w:rPr>
        <w:t>z</w:t>
      </w:r>
      <w:r>
        <w:t xml:space="preserve">) or derive other PDF that is similar to </w:t>
      </w:r>
      <w:r>
        <w:rPr>
          <w:i/>
        </w:rPr>
        <w:t>P</w:t>
      </w:r>
      <w:r>
        <w:t>(</w:t>
      </w:r>
      <w:r w:rsidRPr="00A826EB">
        <w:rPr>
          <w:b/>
          <w:i/>
        </w:rPr>
        <w:t>x</w:t>
      </w:r>
      <w:r>
        <w:t xml:space="preserve"> | </w:t>
      </w:r>
      <w:r>
        <w:rPr>
          <w:rFonts w:cs="Times New Roman"/>
        </w:rPr>
        <w:t xml:space="preserve">Φ, </w:t>
      </w:r>
      <w:r w:rsidRPr="009111C9">
        <w:rPr>
          <w:rFonts w:cs="Times New Roman"/>
          <w:b/>
        </w:rPr>
        <w:t>z</w:t>
      </w:r>
      <w:r>
        <w:t>) with note that PDF is abbreviation of probability density function.</w:t>
      </w:r>
    </w:p>
    <w:p w14:paraId="42FBDD50" w14:textId="18C91711" w:rsidR="00FB6146" w:rsidRDefault="000F52E6" w:rsidP="00387556">
      <w:pPr>
        <w:ind w:firstLine="360"/>
        <w:rPr>
          <w:rFonts w:cs="Times New Roman"/>
        </w:rPr>
      </w:pPr>
      <w:r>
        <w:t xml:space="preserve">Recall that there are two problems related to construct a DGM: 1) how to define likelihood or error to train generator DNN </w:t>
      </w:r>
      <w:r w:rsidRPr="000F52E6">
        <w:rPr>
          <w:i/>
        </w:rPr>
        <w:t>g</w:t>
      </w:r>
      <w:r>
        <w:t>(</w:t>
      </w:r>
      <w:r w:rsidRPr="000F52E6">
        <w:rPr>
          <w:b/>
        </w:rPr>
        <w:t>z</w:t>
      </w:r>
      <w:r>
        <w:t xml:space="preserve"> | </w:t>
      </w:r>
      <w:r>
        <w:rPr>
          <w:rFonts w:cs="Times New Roman"/>
        </w:rPr>
        <w:t>Φ</w:t>
      </w:r>
      <w:r>
        <w:t xml:space="preserve">) and 2) how to define tractable PDF </w:t>
      </w:r>
      <w:r w:rsidRPr="000F52E6">
        <w:rPr>
          <w:i/>
        </w:rPr>
        <w:t>P</w:t>
      </w:r>
      <w:r>
        <w:t>(</w:t>
      </w:r>
      <w:r w:rsidRPr="000F52E6">
        <w:rPr>
          <w:b/>
        </w:rPr>
        <w:t>z</w:t>
      </w:r>
      <w:r>
        <w:t xml:space="preserve">) which implies the way to randomize </w:t>
      </w:r>
      <w:r w:rsidRPr="000F52E6">
        <w:rPr>
          <w:b/>
        </w:rPr>
        <w:t>z</w:t>
      </w:r>
      <w:r>
        <w:t xml:space="preserve">. The second problem relates to assert qualification of random data </w:t>
      </w:r>
      <w:r w:rsidRPr="000F52E6">
        <w:rPr>
          <w:b/>
        </w:rPr>
        <w:t>z</w:t>
      </w:r>
      <w:r w:rsidR="00D429E6" w:rsidRPr="00D429E6">
        <w:t>’</w:t>
      </w:r>
      <w:r w:rsidR="00D429E6">
        <w:t xml:space="preserve"> and hence, the second problem is stated as qualification problem of how to qualify random data. </w:t>
      </w:r>
      <w:r>
        <w:t xml:space="preserve">According to implicit density approach, </w:t>
      </w:r>
      <w:r w:rsidR="00770816">
        <w:t xml:space="preserve">a discrimination DNN is used to qualify randomized data </w:t>
      </w:r>
      <w:r w:rsidR="00770816" w:rsidRPr="004354B9">
        <w:rPr>
          <w:b/>
        </w:rPr>
        <w:t>z</w:t>
      </w:r>
      <w:r w:rsidR="00770816">
        <w:t xml:space="preserve"> instead of defining tractable PDF </w:t>
      </w:r>
      <w:r w:rsidR="00770816" w:rsidRPr="000F52E6">
        <w:rPr>
          <w:i/>
        </w:rPr>
        <w:t>P</w:t>
      </w:r>
      <w:r w:rsidR="00770816">
        <w:t>(</w:t>
      </w:r>
      <w:r w:rsidR="00770816" w:rsidRPr="000F52E6">
        <w:rPr>
          <w:b/>
        </w:rPr>
        <w:t>z</w:t>
      </w:r>
      <w:r w:rsidR="00770816">
        <w:t>)</w:t>
      </w:r>
      <w:r w:rsidR="004354B9">
        <w:t xml:space="preserve"> by Generative Adversarial Network (GAN) which is a typical method belonging to implicit density approach</w:t>
      </w:r>
      <w:r w:rsidR="00770816">
        <w:t>.</w:t>
      </w:r>
      <w:r w:rsidR="00557848">
        <w:t xml:space="preserve"> In different way belonging to this approximate density approach, </w:t>
      </w:r>
      <w:r w:rsidR="004354B9" w:rsidRPr="00A97D69">
        <w:rPr>
          <w:b/>
        </w:rPr>
        <w:t>Variational Autoencoders</w:t>
      </w:r>
      <w:r w:rsidR="004354B9">
        <w:t xml:space="preserve"> (</w:t>
      </w:r>
      <w:r w:rsidR="004354B9" w:rsidRPr="00A97D69">
        <w:rPr>
          <w:b/>
        </w:rPr>
        <w:t>VAE</w:t>
      </w:r>
      <w:r w:rsidR="004354B9">
        <w:t xml:space="preserve">) method developed by </w:t>
      </w:r>
      <w:r w:rsidR="004354B9" w:rsidRPr="00582277">
        <w:rPr>
          <w:rFonts w:cs="Times New Roman"/>
        </w:rPr>
        <w:t xml:space="preserve">Kingma and Welling </w:t>
      </w:r>
      <w:sdt>
        <w:sdtPr>
          <w:rPr>
            <w:rFonts w:cs="Times New Roman"/>
          </w:rPr>
          <w:id w:val="174381862"/>
          <w:citation/>
        </w:sdtPr>
        <w:sdtEndPr/>
        <w:sdtContent>
          <w:r w:rsidR="004354B9" w:rsidRPr="00582277">
            <w:rPr>
              <w:rFonts w:cs="Times New Roman"/>
            </w:rPr>
            <w:fldChar w:fldCharType="begin"/>
          </w:r>
          <w:r w:rsidR="004354B9" w:rsidRPr="00582277">
            <w:rPr>
              <w:rFonts w:cs="Times New Roman"/>
            </w:rPr>
            <w:instrText xml:space="preserve"> CITATION Kingma22VAE \l 1033 </w:instrText>
          </w:r>
          <w:r w:rsidR="004354B9" w:rsidRPr="00582277">
            <w:rPr>
              <w:rFonts w:cs="Times New Roman"/>
            </w:rPr>
            <w:fldChar w:fldCharType="separate"/>
          </w:r>
          <w:r w:rsidR="004354B9" w:rsidRPr="00582277">
            <w:rPr>
              <w:rFonts w:cs="Times New Roman"/>
              <w:noProof/>
            </w:rPr>
            <w:t>(Kingma &amp; Welling, 2022)</w:t>
          </w:r>
          <w:r w:rsidR="004354B9" w:rsidRPr="00582277">
            <w:rPr>
              <w:rFonts w:cs="Times New Roman"/>
            </w:rPr>
            <w:fldChar w:fldCharType="end"/>
          </w:r>
        </w:sdtContent>
      </w:sdt>
      <w:r w:rsidR="004354B9">
        <w:rPr>
          <w:rFonts w:cs="Times New Roman"/>
        </w:rPr>
        <w:t xml:space="preserve"> proposed another DNN called encoder </w:t>
      </w:r>
      <w:r w:rsidR="004354B9" w:rsidRPr="004354B9">
        <w:rPr>
          <w:rFonts w:cs="Times New Roman"/>
          <w:i/>
        </w:rPr>
        <w:t>f</w:t>
      </w:r>
      <w:r w:rsidR="004354B9">
        <w:rPr>
          <w:rFonts w:cs="Times New Roman"/>
        </w:rPr>
        <w:t>(</w:t>
      </w:r>
      <w:r w:rsidR="004354B9" w:rsidRPr="004354B9">
        <w:rPr>
          <w:rFonts w:cs="Times New Roman"/>
          <w:b/>
          <w:i/>
        </w:rPr>
        <w:t>x</w:t>
      </w:r>
      <w:r w:rsidR="004354B9">
        <w:rPr>
          <w:rFonts w:cs="Times New Roman"/>
        </w:rPr>
        <w:t xml:space="preserve"> | Θ) to </w:t>
      </w:r>
      <w:r w:rsidR="00FB6146">
        <w:rPr>
          <w:rFonts w:cs="Times New Roman"/>
        </w:rPr>
        <w:t xml:space="preserve">expectedly convert intractable data </w:t>
      </w:r>
      <w:r w:rsidR="00FB6146" w:rsidRPr="00EB390F">
        <w:rPr>
          <w:rFonts w:cs="Times New Roman"/>
          <w:b/>
          <w:i/>
        </w:rPr>
        <w:t>x</w:t>
      </w:r>
      <w:r w:rsidR="00FB6146">
        <w:rPr>
          <w:rFonts w:cs="Times New Roman"/>
        </w:rPr>
        <w:t xml:space="preserve"> into tractable data </w:t>
      </w:r>
      <w:r w:rsidR="00FB6146" w:rsidRPr="00EB390F">
        <w:rPr>
          <w:rFonts w:cs="Times New Roman"/>
          <w:b/>
        </w:rPr>
        <w:t>z</w:t>
      </w:r>
      <w:r w:rsidR="00FB6146">
        <w:rPr>
          <w:rFonts w:cs="Times New Roman"/>
        </w:rPr>
        <w:t xml:space="preserve">. In other words, encoder </w:t>
      </w:r>
      <w:r w:rsidR="00FB6146" w:rsidRPr="004354B9">
        <w:rPr>
          <w:rFonts w:cs="Times New Roman"/>
          <w:i/>
        </w:rPr>
        <w:t>f</w:t>
      </w:r>
      <w:r w:rsidR="00FB6146">
        <w:rPr>
          <w:rFonts w:cs="Times New Roman"/>
        </w:rPr>
        <w:t>(</w:t>
      </w:r>
      <w:r w:rsidR="00FB6146" w:rsidRPr="004354B9">
        <w:rPr>
          <w:rFonts w:cs="Times New Roman"/>
          <w:b/>
          <w:i/>
        </w:rPr>
        <w:t>x</w:t>
      </w:r>
      <w:r w:rsidR="00FB6146">
        <w:rPr>
          <w:rFonts w:cs="Times New Roman"/>
        </w:rPr>
        <w:t xml:space="preserve"> | Θ) approximate</w:t>
      </w:r>
      <w:r w:rsidR="00EE3A7D">
        <w:rPr>
          <w:rFonts w:cs="Times New Roman"/>
        </w:rPr>
        <w:t>s</w:t>
      </w:r>
      <w:r w:rsidR="00FB6146">
        <w:rPr>
          <w:rFonts w:cs="Times New Roman"/>
        </w:rPr>
        <w:t xml:space="preserve"> </w:t>
      </w:r>
      <w:r w:rsidR="00EB390F">
        <w:rPr>
          <w:rFonts w:cs="Times New Roman"/>
        </w:rPr>
        <w:t xml:space="preserve">tractable data </w:t>
      </w:r>
      <w:r w:rsidR="00EB390F" w:rsidRPr="00EB390F">
        <w:rPr>
          <w:rFonts w:cs="Times New Roman"/>
          <w:b/>
        </w:rPr>
        <w:t>z</w:t>
      </w:r>
      <w:r w:rsidR="00EB390F">
        <w:rPr>
          <w:rFonts w:cs="Times New Roman"/>
        </w:rPr>
        <w:t xml:space="preserve"> by encoded data </w:t>
      </w:r>
      <w:r w:rsidR="00EB390F" w:rsidRPr="00EB390F">
        <w:rPr>
          <w:rFonts w:cs="Times New Roman"/>
          <w:b/>
        </w:rPr>
        <w:t>z</w:t>
      </w:r>
      <w:r w:rsidR="00EB390F">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31093700" w14:textId="77777777" w:rsidTr="000A320F">
        <w:tc>
          <w:tcPr>
            <w:tcW w:w="4739" w:type="pct"/>
          </w:tcPr>
          <w:p w14:paraId="2F88DE96" w14:textId="429C860C" w:rsidR="0093748A" w:rsidRDefault="005C3156" w:rsidP="004761F1">
            <m:oMathPara>
              <m:oMath>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r>
                      <w:rPr>
                        <w:rFonts w:ascii="Cambria Math" w:hAnsi="Cambria Math" w:cs="Times New Roman"/>
                      </w:rPr>
                      <m:t>'</m:t>
                    </m:r>
                  </m:sup>
                </m:sSup>
                <m:r>
                  <w:rPr>
                    <w:rFonts w:ascii="Cambria Math" w:hAnsi="Cambria Math" w:cs="Times New Roman"/>
                  </w:rPr>
                  <m:t>≅</m:t>
                </m:r>
                <m:r>
                  <m:rPr>
                    <m:sty m:val="bi"/>
                  </m:rPr>
                  <w:rPr>
                    <w:rFonts w:ascii="Cambria Math" w:hAnsi="Cambria Math" w:cs="Times New Roman"/>
                  </w:rPr>
                  <m:t>z</m:t>
                </m:r>
              </m:oMath>
            </m:oMathPara>
          </w:p>
        </w:tc>
        <w:tc>
          <w:tcPr>
            <w:tcW w:w="261" w:type="pct"/>
            <w:vAlign w:val="center"/>
          </w:tcPr>
          <w:p w14:paraId="30CFDACA" w14:textId="26672A31" w:rsidR="0093748A" w:rsidRDefault="005C3156" w:rsidP="005C3156">
            <w:pPr>
              <w:jc w:val="right"/>
            </w:pPr>
            <w:r>
              <w:t>(3</w:t>
            </w:r>
            <w:r w:rsidR="0093748A">
              <w:t>.</w:t>
            </w:r>
            <w:r w:rsidR="00984D95">
              <w:t>1</w:t>
            </w:r>
            <w:r w:rsidR="0093748A">
              <w:t>)</w:t>
            </w:r>
          </w:p>
        </w:tc>
      </w:tr>
    </w:tbl>
    <w:p w14:paraId="4274F44B" w14:textId="2FC57B87" w:rsidR="000F52E6" w:rsidRDefault="00EB390F" w:rsidP="004354B9">
      <w:pPr>
        <w:rPr>
          <w:rFonts w:cs="Times New Roman"/>
        </w:rPr>
      </w:pPr>
      <w:r>
        <w:rPr>
          <w:rFonts w:cs="Times New Roman"/>
        </w:rPr>
        <w:t xml:space="preserve">It is easy to recognize that encoder </w:t>
      </w:r>
      <w:r w:rsidRPr="004354B9">
        <w:rPr>
          <w:rFonts w:cs="Times New Roman"/>
          <w:i/>
        </w:rPr>
        <w:t>f</w:t>
      </w:r>
      <w:r>
        <w:rPr>
          <w:rFonts w:cs="Times New Roman"/>
        </w:rPr>
        <w:t>(</w:t>
      </w:r>
      <w:r w:rsidRPr="004354B9">
        <w:rPr>
          <w:rFonts w:cs="Times New Roman"/>
          <w:b/>
          <w:i/>
        </w:rPr>
        <w:t>x</w:t>
      </w:r>
      <w:r>
        <w:rPr>
          <w:rFonts w:cs="Times New Roman"/>
        </w:rPr>
        <w:t xml:space="preserve"> | Θ) is an approximation of the inverse of generator </w:t>
      </w:r>
      <w:r w:rsidRPr="000F52E6">
        <w:rPr>
          <w:i/>
        </w:rPr>
        <w:t>g</w:t>
      </w:r>
      <w:r>
        <w:t>(</w:t>
      </w:r>
      <w:r w:rsidRPr="000F52E6">
        <w:rPr>
          <w:b/>
        </w:rPr>
        <w:t>z</w:t>
      </w:r>
      <w:r>
        <w:t xml:space="preserve"> | </w:t>
      </w:r>
      <w:r>
        <w:rPr>
          <w:rFonts w:cs="Times New Roman"/>
        </w:rPr>
        <w:t>Φ</w:t>
      </w:r>
      <w:r>
        <w:t xml:space="preserve">) when </w:t>
      </w:r>
      <w:r w:rsidRPr="000F52E6">
        <w:rPr>
          <w:i/>
        </w:rPr>
        <w:t>g</w:t>
      </w:r>
      <w:r>
        <w:t>(</w:t>
      </w:r>
      <w:r w:rsidRPr="000F52E6">
        <w:rPr>
          <w:b/>
        </w:rPr>
        <w:t>z</w:t>
      </w:r>
      <w:r>
        <w:t xml:space="preserve"> | </w:t>
      </w:r>
      <w:r>
        <w:rPr>
          <w:rFonts w:cs="Times New Roman"/>
        </w:rPr>
        <w:t>Φ</w:t>
      </w:r>
      <w:r>
        <w:t>) is invertible</w:t>
      </w:r>
      <w:r w:rsidR="00D258A8">
        <w:t xml:space="preserve"> where </w:t>
      </w:r>
      <w:r w:rsidR="00D258A8" w:rsidRPr="00D258A8">
        <w:rPr>
          <w:b/>
          <w:i/>
        </w:rPr>
        <w:t>x</w:t>
      </w:r>
      <w:r w:rsidR="00D258A8">
        <w:t xml:space="preserve">-dimension </w:t>
      </w:r>
      <w:r w:rsidR="00D258A8" w:rsidRPr="00D258A8">
        <w:rPr>
          <w:i/>
        </w:rPr>
        <w:t>m</w:t>
      </w:r>
      <w:r w:rsidR="00D258A8">
        <w:t xml:space="preserve"> is larger than </w:t>
      </w:r>
      <w:r w:rsidR="00D258A8" w:rsidRPr="00D258A8">
        <w:rPr>
          <w:b/>
        </w:rPr>
        <w:t>z</w:t>
      </w:r>
      <w:r w:rsidR="00D258A8">
        <w:t xml:space="preserve">-dimension </w:t>
      </w:r>
      <w:r w:rsidR="00D258A8" w:rsidRPr="00D258A8">
        <w:rPr>
          <w:i/>
        </w:rPr>
        <w:t>n</w:t>
      </w:r>
      <w:r w:rsidR="00D258A8">
        <w:t xml:space="preserve"> (</w:t>
      </w:r>
      <w:r w:rsidR="00D258A8" w:rsidRPr="00D258A8">
        <w:rPr>
          <w:i/>
        </w:rPr>
        <w:t>m</w:t>
      </w:r>
      <w:r w:rsidR="00D258A8">
        <w:t xml:space="preserve"> &gt; </w:t>
      </w:r>
      <w:r w:rsidR="00D258A8" w:rsidRPr="00D258A8">
        <w:rPr>
          <w:i/>
        </w:rPr>
        <w:t>n</w:t>
      </w:r>
      <w:r w:rsidR="00D258A8">
        <w:t>)</w:t>
      </w:r>
      <w:r w:rsidR="004734F9">
        <w:t xml:space="preserve">, which is the reason that </w:t>
      </w:r>
      <w:r w:rsidR="004734F9">
        <w:rPr>
          <w:rFonts w:cs="Times New Roman"/>
        </w:rPr>
        <w:t xml:space="preserve">generator </w:t>
      </w:r>
      <w:r w:rsidR="004734F9" w:rsidRPr="000F52E6">
        <w:rPr>
          <w:i/>
        </w:rPr>
        <w:t>g</w:t>
      </w:r>
      <w:r w:rsidR="004734F9">
        <w:t>(</w:t>
      </w:r>
      <w:r w:rsidR="004734F9" w:rsidRPr="000F52E6">
        <w:rPr>
          <w:b/>
        </w:rPr>
        <w:t>z</w:t>
      </w:r>
      <w:r w:rsidR="004734F9">
        <w:t xml:space="preserve"> | </w:t>
      </w:r>
      <w:r w:rsidR="004734F9">
        <w:rPr>
          <w:rFonts w:cs="Times New Roman"/>
        </w:rPr>
        <w:t>Φ</w:t>
      </w:r>
      <w:r w:rsidR="004734F9">
        <w:t xml:space="preserve">) is called decoder </w:t>
      </w:r>
      <w:r w:rsidR="004734F9" w:rsidRPr="000F52E6">
        <w:rPr>
          <w:i/>
        </w:rPr>
        <w:t>g</w:t>
      </w:r>
      <w:r w:rsidR="004734F9">
        <w:t>(</w:t>
      </w:r>
      <w:r w:rsidR="004734F9" w:rsidRPr="000F52E6">
        <w:rPr>
          <w:b/>
        </w:rPr>
        <w:t>z</w:t>
      </w:r>
      <w:r w:rsidR="004734F9">
        <w:t xml:space="preserve"> | </w:t>
      </w:r>
      <w:r w:rsidR="004734F9">
        <w:rPr>
          <w:rFonts w:cs="Times New Roman"/>
        </w:rPr>
        <w:t>Φ</w:t>
      </w:r>
      <w:r w:rsidR="004734F9">
        <w:t xml:space="preserve">) in VAE. Like decoder </w:t>
      </w:r>
      <w:r w:rsidR="004734F9" w:rsidRPr="000F52E6">
        <w:rPr>
          <w:i/>
        </w:rPr>
        <w:t>g</w:t>
      </w:r>
      <w:r w:rsidR="004734F9">
        <w:t>(</w:t>
      </w:r>
      <w:r w:rsidR="004734F9" w:rsidRPr="000F52E6">
        <w:rPr>
          <w:b/>
        </w:rPr>
        <w:t>z</w:t>
      </w:r>
      <w:r w:rsidR="004734F9">
        <w:t xml:space="preserve"> | </w:t>
      </w:r>
      <w:r w:rsidR="004734F9">
        <w:rPr>
          <w:rFonts w:cs="Times New Roman"/>
        </w:rPr>
        <w:t>Φ</w:t>
      </w:r>
      <w:r w:rsidR="004734F9">
        <w:t xml:space="preserve">), encoder </w:t>
      </w:r>
      <w:r w:rsidR="004734F9" w:rsidRPr="004354B9">
        <w:rPr>
          <w:rFonts w:cs="Times New Roman"/>
          <w:i/>
        </w:rPr>
        <w:t>f</w:t>
      </w:r>
      <w:r w:rsidR="004734F9">
        <w:rPr>
          <w:rFonts w:cs="Times New Roman"/>
        </w:rPr>
        <w:t>(</w:t>
      </w:r>
      <w:r w:rsidR="004734F9" w:rsidRPr="004354B9">
        <w:rPr>
          <w:rFonts w:cs="Times New Roman"/>
          <w:b/>
          <w:i/>
        </w:rPr>
        <w:t>x</w:t>
      </w:r>
      <w:r w:rsidR="004734F9">
        <w:rPr>
          <w:rFonts w:cs="Times New Roman"/>
        </w:rPr>
        <w:t xml:space="preserve"> | Θ) is modeled by a so-called encoder DNN whose weights are parameter Θ called encoder parameter and so parameter Φ is called decoder parameter in VAE.</w:t>
      </w:r>
      <w:r w:rsidR="00A27C28">
        <w:rPr>
          <w:rFonts w:cs="Times New Roman"/>
        </w:rPr>
        <w:t xml:space="preserve"> B</w:t>
      </w:r>
      <w:r w:rsidR="00FB6146">
        <w:rPr>
          <w:rFonts w:cs="Times New Roman"/>
        </w:rPr>
        <w:t xml:space="preserve">y following </w:t>
      </w:r>
      <w:r w:rsidR="00A27C28">
        <w:rPr>
          <w:rFonts w:cs="Times New Roman"/>
        </w:rPr>
        <w:t xml:space="preserve">the fact that encoder </w:t>
      </w:r>
      <w:r w:rsidR="00A27C28" w:rsidRPr="004354B9">
        <w:rPr>
          <w:rFonts w:cs="Times New Roman"/>
          <w:i/>
        </w:rPr>
        <w:t>f</w:t>
      </w:r>
      <w:r w:rsidR="00A27C28">
        <w:rPr>
          <w:rFonts w:cs="Times New Roman"/>
        </w:rPr>
        <w:t>(</w:t>
      </w:r>
      <w:r w:rsidR="00A27C28" w:rsidRPr="004354B9">
        <w:rPr>
          <w:rFonts w:cs="Times New Roman"/>
          <w:b/>
          <w:i/>
        </w:rPr>
        <w:t>x</w:t>
      </w:r>
      <w:r w:rsidR="00A27C28">
        <w:rPr>
          <w:rFonts w:cs="Times New Roman"/>
        </w:rPr>
        <w:t xml:space="preserve"> | Θ) approximate</w:t>
      </w:r>
      <w:r w:rsidR="00D258A8">
        <w:rPr>
          <w:rFonts w:cs="Times New Roman"/>
        </w:rPr>
        <w:t>s</w:t>
      </w:r>
      <w:r w:rsidR="00A27C28">
        <w:rPr>
          <w:rFonts w:cs="Times New Roman"/>
        </w:rPr>
        <w:t xml:space="preserve"> tractable data </w:t>
      </w:r>
      <w:r w:rsidR="00A27C28" w:rsidRPr="00EB390F">
        <w:rPr>
          <w:rFonts w:cs="Times New Roman"/>
          <w:b/>
        </w:rPr>
        <w:t>z</w:t>
      </w:r>
      <w:r w:rsidR="00A27C28">
        <w:rPr>
          <w:rFonts w:cs="Times New Roman"/>
        </w:rPr>
        <w:t xml:space="preserve"> by encoded data </w:t>
      </w:r>
      <w:r w:rsidR="00A27C28" w:rsidRPr="00EB390F">
        <w:rPr>
          <w:rFonts w:cs="Times New Roman"/>
          <w:b/>
        </w:rPr>
        <w:t>z</w:t>
      </w:r>
      <w:r w:rsidR="00A27C28">
        <w:rPr>
          <w:rFonts w:cs="Times New Roman"/>
        </w:rPr>
        <w:t>’</w:t>
      </w:r>
      <w:r w:rsidR="00FB6146">
        <w:rPr>
          <w:rFonts w:cs="Times New Roman"/>
        </w:rPr>
        <w:t xml:space="preserve">, </w:t>
      </w:r>
      <w:r w:rsidR="00A27C28">
        <w:rPr>
          <w:rFonts w:cs="Times New Roman"/>
        </w:rPr>
        <w:t xml:space="preserve">tractable PDF </w:t>
      </w:r>
      <w:r w:rsidR="00A27C28" w:rsidRPr="00451952">
        <w:rPr>
          <w:rFonts w:cs="Times New Roman"/>
          <w:i/>
        </w:rPr>
        <w:t>P</w:t>
      </w:r>
      <w:r w:rsidR="00A27C28">
        <w:rPr>
          <w:rFonts w:cs="Times New Roman"/>
        </w:rPr>
        <w:t>(</w:t>
      </w:r>
      <w:r w:rsidR="00A27C28" w:rsidRPr="00451952">
        <w:rPr>
          <w:rFonts w:cs="Times New Roman"/>
          <w:b/>
        </w:rPr>
        <w:t>z</w:t>
      </w:r>
      <w:r w:rsidR="00A27C28">
        <w:rPr>
          <w:rFonts w:cs="Times New Roman"/>
        </w:rPr>
        <w:t xml:space="preserve">) is </w:t>
      </w:r>
      <w:r w:rsidR="00451952">
        <w:rPr>
          <w:rFonts w:cs="Times New Roman"/>
        </w:rPr>
        <w:t xml:space="preserve">approximated by a so-called encoder PDF </w:t>
      </w:r>
      <w:r w:rsidR="00451952" w:rsidRPr="00451952">
        <w:rPr>
          <w:rFonts w:cs="Times New Roman"/>
          <w:i/>
        </w:rPr>
        <w:t>P</w:t>
      </w:r>
      <w:r w:rsidR="00451952" w:rsidRPr="00451952">
        <w:rPr>
          <w:rFonts w:cs="Times New Roman"/>
          <w:i/>
          <w:vertAlign w:val="subscript"/>
        </w:rPr>
        <w:t>f</w:t>
      </w:r>
      <w:r w:rsidR="00451952">
        <w:rPr>
          <w:rFonts w:cs="Times New Roman"/>
        </w:rPr>
        <w:t>(</w:t>
      </w:r>
      <w:r w:rsidR="00451952" w:rsidRPr="00451952">
        <w:rPr>
          <w:rFonts w:cs="Times New Roman"/>
          <w:b/>
        </w:rPr>
        <w:t>z</w:t>
      </w:r>
      <w:r w:rsidR="00451952">
        <w:rPr>
          <w:rFonts w:cs="Times New Roman"/>
        </w:rPr>
        <w:t>’</w:t>
      </w:r>
      <w:r w:rsidR="003642AE">
        <w:rPr>
          <w:rFonts w:cs="Times New Roman"/>
        </w:rPr>
        <w:t>)</w:t>
      </w:r>
      <w:r w:rsidR="00CE0DED">
        <w:rPr>
          <w:rFonts w:cs="Times New Roman"/>
        </w:rPr>
        <w:t>.</w:t>
      </w:r>
    </w:p>
    <w:p w14:paraId="0B21D890" w14:textId="4FCB37BE" w:rsidR="00CE0DED" w:rsidRPr="004354B9" w:rsidRDefault="00C36CB9" w:rsidP="004354B9">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r>
            <w:rPr>
              <w:rFonts w:ascii="Cambria Math" w:hAnsi="Cambria Math"/>
            </w:rPr>
            <m:t>≅P</m:t>
          </m:r>
          <m:d>
            <m:dPr>
              <m:ctrlPr>
                <w:rPr>
                  <w:rFonts w:ascii="Cambria Math" w:hAnsi="Cambria Math"/>
                  <w:i/>
                </w:rPr>
              </m:ctrlPr>
            </m:dPr>
            <m:e>
              <m:r>
                <m:rPr>
                  <m:sty m:val="bi"/>
                </m:rPr>
                <w:rPr>
                  <w:rFonts w:ascii="Cambria Math" w:hAnsi="Cambria Math"/>
                </w:rPr>
                <m:t>z</m:t>
              </m:r>
            </m:e>
          </m:d>
        </m:oMath>
      </m:oMathPara>
    </w:p>
    <w:p w14:paraId="0F2E0830" w14:textId="249EA777" w:rsidR="0002262E" w:rsidRDefault="00E902C4">
      <w:pPr>
        <w:rPr>
          <w:rFonts w:cs="Times New Roman"/>
        </w:rPr>
      </w:pPr>
      <w:r>
        <w:t xml:space="preserve">Because </w:t>
      </w:r>
      <w:r>
        <w:rPr>
          <w:rFonts w:cs="Times New Roman"/>
        </w:rPr>
        <w:t xml:space="preserve">encoder </w:t>
      </w:r>
      <w:r w:rsidRPr="004354B9">
        <w:rPr>
          <w:rFonts w:cs="Times New Roman"/>
          <w:i/>
        </w:rPr>
        <w:t>f</w:t>
      </w:r>
      <w:r>
        <w:rPr>
          <w:rFonts w:cs="Times New Roman"/>
        </w:rPr>
        <w:t>(</w:t>
      </w:r>
      <w:r w:rsidRPr="004354B9">
        <w:rPr>
          <w:rFonts w:cs="Times New Roman"/>
          <w:b/>
          <w:i/>
        </w:rPr>
        <w:t>x</w:t>
      </w:r>
      <w:r>
        <w:rPr>
          <w:rFonts w:cs="Times New Roman"/>
        </w:rPr>
        <w:t xml:space="preserve"> | Θ) depends on its parameter</w:t>
      </w:r>
      <w:r w:rsidRPr="00E902C4">
        <w:rPr>
          <w:rFonts w:cs="Times New Roman"/>
        </w:rPr>
        <w:t xml:space="preserve"> </w:t>
      </w:r>
      <w:r>
        <w:rPr>
          <w:rFonts w:cs="Times New Roman"/>
        </w:rPr>
        <w:t>Θ, we can denote:</w:t>
      </w:r>
    </w:p>
    <w:p w14:paraId="758B466F" w14:textId="66E3C2ED" w:rsidR="00E902C4" w:rsidRDefault="00C36CB9">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rPr>
                <m:t>,</m:t>
              </m:r>
              <m:r>
                <m:rPr>
                  <m:sty m:val="bi"/>
                </m:rPr>
                <w:rPr>
                  <w:rFonts w:ascii="Cambria Math" w:hAnsi="Cambria Math"/>
                </w:rPr>
                <m:t>x</m:t>
              </m:r>
            </m:e>
          </m:d>
        </m:oMath>
      </m:oMathPara>
    </w:p>
    <w:p w14:paraId="218CEBEF" w14:textId="5700BBDC" w:rsidR="002E594F" w:rsidRDefault="003642AE" w:rsidP="0021114E">
      <w:pPr>
        <w:rPr>
          <w:rFonts w:cs="Times New Roman"/>
        </w:rPr>
      </w:pPr>
      <w:r>
        <w:t xml:space="preserve">Essential, encoder PDF </w:t>
      </w:r>
      <w:r w:rsidRPr="003642AE">
        <w:rPr>
          <w:i/>
        </w:rPr>
        <w:t>P</w:t>
      </w:r>
      <w:r>
        <w:t>(</w:t>
      </w:r>
      <w:r w:rsidRPr="003642AE">
        <w:rPr>
          <w:b/>
        </w:rPr>
        <w:t>z</w:t>
      </w:r>
      <w:r>
        <w:t xml:space="preserve">’ | </w:t>
      </w:r>
      <w:r>
        <w:rPr>
          <w:rFonts w:cs="Times New Roman"/>
        </w:rPr>
        <w:t>Θ</w:t>
      </w:r>
      <w:r>
        <w:t xml:space="preserve">, </w:t>
      </w:r>
      <w:r w:rsidRPr="003642AE">
        <w:rPr>
          <w:b/>
          <w:i/>
        </w:rPr>
        <w:t>x</w:t>
      </w:r>
      <w:r>
        <w:t xml:space="preserve">) is likelihood function of </w:t>
      </w:r>
      <w:r w:rsidRPr="003642AE">
        <w:rPr>
          <w:b/>
        </w:rPr>
        <w:t>z</w:t>
      </w:r>
      <w:r>
        <w:t xml:space="preserve">’ given </w:t>
      </w:r>
      <w:r w:rsidRPr="003642AE">
        <w:rPr>
          <w:b/>
          <w:i/>
        </w:rPr>
        <w:t>x</w:t>
      </w:r>
      <w:r>
        <w:t xml:space="preserve"> which is conditional PDF of </w:t>
      </w:r>
      <w:r w:rsidRPr="003642AE">
        <w:rPr>
          <w:b/>
        </w:rPr>
        <w:t>z</w:t>
      </w:r>
      <w:r>
        <w:t xml:space="preserve">’ given </w:t>
      </w:r>
      <w:r w:rsidRPr="003642AE">
        <w:rPr>
          <w:b/>
          <w:i/>
        </w:rPr>
        <w:t>x</w:t>
      </w:r>
      <w:r>
        <w:t xml:space="preserve"> and hence, </w:t>
      </w:r>
      <w:r w:rsidRPr="003642AE">
        <w:rPr>
          <w:i/>
        </w:rPr>
        <w:t>P</w:t>
      </w:r>
      <w:r>
        <w:t>(</w:t>
      </w:r>
      <w:r w:rsidRPr="003642AE">
        <w:rPr>
          <w:b/>
        </w:rPr>
        <w:t>z</w:t>
      </w:r>
      <w:r>
        <w:t xml:space="preserve">’ | </w:t>
      </w:r>
      <w:r>
        <w:rPr>
          <w:rFonts w:cs="Times New Roman"/>
        </w:rPr>
        <w:t>Θ</w:t>
      </w:r>
      <w:r>
        <w:t xml:space="preserve">, </w:t>
      </w:r>
      <w:r w:rsidRPr="003642AE">
        <w:rPr>
          <w:b/>
          <w:i/>
        </w:rPr>
        <w:t>x</w:t>
      </w:r>
      <w:r>
        <w:t>) is called encoder likelihood</w:t>
      </w:r>
      <w:r w:rsidR="00A56DAA">
        <w:t xml:space="preserve"> which depends on encoder </w:t>
      </w:r>
      <w:r w:rsidR="00A56DAA" w:rsidRPr="004354B9">
        <w:rPr>
          <w:rFonts w:cs="Times New Roman"/>
          <w:i/>
        </w:rPr>
        <w:t>f</w:t>
      </w:r>
      <w:r w:rsidR="00A56DAA">
        <w:rPr>
          <w:rFonts w:cs="Times New Roman"/>
        </w:rPr>
        <w:t>(</w:t>
      </w:r>
      <w:r w:rsidR="00A56DAA" w:rsidRPr="004354B9">
        <w:rPr>
          <w:rFonts w:cs="Times New Roman"/>
          <w:b/>
          <w:i/>
        </w:rPr>
        <w:t>x</w:t>
      </w:r>
      <w:r w:rsidR="00A56DAA">
        <w:rPr>
          <w:rFonts w:cs="Times New Roman"/>
        </w:rPr>
        <w:t xml:space="preserve"> | Θ), of course</w:t>
      </w:r>
      <w:r>
        <w:t xml:space="preserve">. </w:t>
      </w:r>
      <w:r w:rsidR="00BE1204">
        <w:t xml:space="preserve">On the other hand, </w:t>
      </w:r>
      <w:r w:rsidR="00BE1204" w:rsidRPr="003642AE">
        <w:rPr>
          <w:i/>
        </w:rPr>
        <w:t>P</w:t>
      </w:r>
      <w:r w:rsidR="00BE1204">
        <w:t>(</w:t>
      </w:r>
      <w:r w:rsidR="00BE1204" w:rsidRPr="003642AE">
        <w:rPr>
          <w:b/>
        </w:rPr>
        <w:t>z</w:t>
      </w:r>
      <w:r w:rsidR="000733E3" w:rsidRPr="000733E3">
        <w:t>’</w:t>
      </w:r>
      <w:r w:rsidR="00BE1204">
        <w:t xml:space="preserve"> | </w:t>
      </w:r>
      <w:r w:rsidR="00BE1204">
        <w:rPr>
          <w:rFonts w:cs="Times New Roman"/>
        </w:rPr>
        <w:t>Θ</w:t>
      </w:r>
      <w:r w:rsidR="00BE1204">
        <w:t xml:space="preserve">, </w:t>
      </w:r>
      <w:r w:rsidR="00BE1204" w:rsidRPr="003642AE">
        <w:rPr>
          <w:b/>
          <w:i/>
        </w:rPr>
        <w:t>x</w:t>
      </w:r>
      <w:r w:rsidR="00BE1204">
        <w:t xml:space="preserve">) is posterior PDF of tractable data given tractable data </w:t>
      </w:r>
      <w:r w:rsidR="00BE1204" w:rsidRPr="00BE1204">
        <w:rPr>
          <w:b/>
          <w:i/>
        </w:rPr>
        <w:t>x</w:t>
      </w:r>
      <w:r w:rsidR="00BE1204">
        <w:t xml:space="preserve"> where </w:t>
      </w:r>
      <w:r w:rsidR="00BE1204" w:rsidRPr="00BE1204">
        <w:rPr>
          <w:i/>
        </w:rPr>
        <w:t>P</w:t>
      </w:r>
      <w:r w:rsidR="00BE1204">
        <w:t>(</w:t>
      </w:r>
      <w:r w:rsidR="00BE1204" w:rsidRPr="00BE1204">
        <w:rPr>
          <w:b/>
        </w:rPr>
        <w:t>z</w:t>
      </w:r>
      <w:r w:rsidR="00BE1204">
        <w:t xml:space="preserve">) is prior PDF of </w:t>
      </w:r>
      <w:r w:rsidR="000733E3">
        <w:t>tractable data</w:t>
      </w:r>
      <w:r w:rsidR="00BE1204">
        <w:t xml:space="preserve">. </w:t>
      </w:r>
      <w:r w:rsidR="002B0C8C">
        <w:t xml:space="preserve">In practice, </w:t>
      </w:r>
      <w:r w:rsidR="002B0C8C" w:rsidRPr="00C6705E">
        <w:rPr>
          <w:b/>
        </w:rPr>
        <w:t>z</w:t>
      </w:r>
      <w:r w:rsidR="002B0C8C">
        <w:t>’ is assumed to conform multivariate normal distribution and therefore,</w:t>
      </w:r>
      <w:r w:rsidR="00C6705E">
        <w:t xml:space="preserve"> let </w:t>
      </w:r>
      <w:r w:rsidR="00C6705E" w:rsidRPr="00C6705E">
        <w:rPr>
          <w:rFonts w:cs="Times New Roman"/>
          <w:i/>
        </w:rPr>
        <w:t>μ</w:t>
      </w:r>
      <w:r w:rsidR="00C6705E">
        <w:rPr>
          <w:rFonts w:cs="Times New Roman"/>
        </w:rPr>
        <w:t>(</w:t>
      </w:r>
      <w:r w:rsidR="00C6705E" w:rsidRPr="00C6705E">
        <w:rPr>
          <w:rFonts w:cs="Times New Roman"/>
          <w:b/>
          <w:i/>
        </w:rPr>
        <w:t>x</w:t>
      </w:r>
      <w:r w:rsidR="00C6705E">
        <w:rPr>
          <w:rFonts w:cs="Times New Roman"/>
        </w:rPr>
        <w:t>) and Σ(</w:t>
      </w:r>
      <w:r w:rsidR="00C6705E" w:rsidRPr="00C6705E">
        <w:rPr>
          <w:rFonts w:cs="Times New Roman"/>
          <w:b/>
          <w:i/>
        </w:rPr>
        <w:t>x</w:t>
      </w:r>
      <w:r w:rsidR="00C6705E">
        <w:rPr>
          <w:rFonts w:cs="Times New Roman"/>
        </w:rPr>
        <w:t xml:space="preserve">) be mean vector and covariance matrix of </w:t>
      </w:r>
      <w:r w:rsidR="00C6705E" w:rsidRPr="00051B96">
        <w:rPr>
          <w:rFonts w:cs="Times New Roman"/>
          <w:b/>
        </w:rPr>
        <w:t>z</w:t>
      </w:r>
      <w:r w:rsidR="00C6705E">
        <w:rPr>
          <w:rFonts w:cs="Times New Roman"/>
        </w:rPr>
        <w:t>’.</w:t>
      </w:r>
      <w:r w:rsidR="00DB4735">
        <w:rPr>
          <w:rFonts w:cs="Times New Roman"/>
        </w:rPr>
        <w:t xml:space="preserve"> Encoder </w:t>
      </w:r>
      <w:r w:rsidR="00CF0F22">
        <w:rPr>
          <w:rFonts w:cs="Times New Roman"/>
        </w:rPr>
        <w:t>likelihood</w:t>
      </w:r>
      <w:r w:rsidR="00DB4735">
        <w:rPr>
          <w:rFonts w:cs="Times New Roman"/>
        </w:rPr>
        <w:t xml:space="preserve"> </w:t>
      </w:r>
      <w:r w:rsidR="00DB4735" w:rsidRPr="0021114E">
        <w:rPr>
          <w:rFonts w:cs="Times New Roman"/>
          <w:i/>
        </w:rPr>
        <w:t>P</w:t>
      </w:r>
      <w:r w:rsidR="00DB4735">
        <w:rPr>
          <w:rFonts w:cs="Times New Roman"/>
        </w:rPr>
        <w:t>(</w:t>
      </w:r>
      <w:r w:rsidR="001475A0" w:rsidRPr="0021114E">
        <w:rPr>
          <w:rFonts w:cs="Times New Roman"/>
          <w:b/>
        </w:rPr>
        <w:t>z</w:t>
      </w:r>
      <w:r w:rsidR="001475A0">
        <w:rPr>
          <w:rFonts w:cs="Times New Roman"/>
        </w:rPr>
        <w:t>’ | Θ</w:t>
      </w:r>
      <w:r w:rsidR="00625745">
        <w:rPr>
          <w:rFonts w:cs="Times New Roman"/>
        </w:rPr>
        <w:t xml:space="preserve">, </w:t>
      </w:r>
      <w:r w:rsidR="00625745" w:rsidRPr="00625745">
        <w:rPr>
          <w:rFonts w:cs="Times New Roman"/>
          <w:b/>
          <w:i/>
        </w:rPr>
        <w:t>x</w:t>
      </w:r>
      <w:r w:rsidR="001475A0">
        <w:rPr>
          <w:rFonts w:cs="Times New Roman"/>
        </w:rPr>
        <w:t xml:space="preserve">) becomes </w:t>
      </w:r>
      <w:r w:rsidR="001475A0" w:rsidRPr="0021114E">
        <w:rPr>
          <w:rFonts w:cs="Times New Roman"/>
          <w:i/>
        </w:rPr>
        <w:t>P</w:t>
      </w:r>
      <w:r w:rsidR="001475A0">
        <w:rPr>
          <w:rFonts w:cs="Times New Roman"/>
        </w:rPr>
        <w:t>(</w:t>
      </w:r>
      <w:r w:rsidR="00DE443D" w:rsidRPr="0021114E">
        <w:rPr>
          <w:rFonts w:cs="Times New Roman"/>
          <w:b/>
        </w:rPr>
        <w:t>z</w:t>
      </w:r>
      <w:r w:rsidR="00DE443D">
        <w:rPr>
          <w:rFonts w:cs="Times New Roman"/>
        </w:rPr>
        <w:t xml:space="preserve">’ </w:t>
      </w:r>
      <w:r w:rsidR="004056FD">
        <w:rPr>
          <w:rFonts w:cs="Times New Roman"/>
        </w:rPr>
        <w:t xml:space="preserve">| </w:t>
      </w:r>
      <w:r w:rsidR="0021114E">
        <w:rPr>
          <w:rFonts w:cs="Times New Roman"/>
        </w:rPr>
        <w:t>Θ</w:t>
      </w:r>
      <w:r w:rsidR="00DE443D">
        <w:rPr>
          <w:rFonts w:cs="Times New Roman"/>
        </w:rPr>
        <w:t xml:space="preserve">, </w:t>
      </w:r>
      <w:r w:rsidR="00DE443D" w:rsidRPr="00C6705E">
        <w:rPr>
          <w:rFonts w:cs="Times New Roman"/>
          <w:i/>
        </w:rPr>
        <w:t>μ</w:t>
      </w:r>
      <w:r w:rsidR="00DE443D">
        <w:rPr>
          <w:rFonts w:cs="Times New Roman"/>
        </w:rPr>
        <w:t>(</w:t>
      </w:r>
      <w:r w:rsidR="00DE443D" w:rsidRPr="00C6705E">
        <w:rPr>
          <w:rFonts w:cs="Times New Roman"/>
          <w:b/>
          <w:i/>
        </w:rPr>
        <w:t>x</w:t>
      </w:r>
      <w:r w:rsidR="009338B7">
        <w:rPr>
          <w:rFonts w:cs="Times New Roman"/>
        </w:rPr>
        <w:t xml:space="preserve"> | Θ)</w:t>
      </w:r>
      <w:r w:rsidR="00DE443D">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1475A0">
        <w:rPr>
          <w:rFonts w:cs="Times New Roman"/>
        </w:rPr>
        <w:t xml:space="preserve">) so that </w:t>
      </w:r>
      <w:r w:rsidR="0021114E">
        <w:rPr>
          <w:rFonts w:cs="Times New Roman"/>
        </w:rPr>
        <w:t xml:space="preserve">output of encoder DNN </w:t>
      </w:r>
      <w:r w:rsidR="0021114E" w:rsidRPr="004354B9">
        <w:rPr>
          <w:rFonts w:cs="Times New Roman"/>
          <w:i/>
        </w:rPr>
        <w:t>f</w:t>
      </w:r>
      <w:r w:rsidR="0021114E">
        <w:rPr>
          <w:rFonts w:cs="Times New Roman"/>
        </w:rPr>
        <w:t>(</w:t>
      </w:r>
      <w:r w:rsidR="0021114E" w:rsidRPr="004354B9">
        <w:rPr>
          <w:rFonts w:cs="Times New Roman"/>
          <w:b/>
          <w:i/>
        </w:rPr>
        <w:t>x</w:t>
      </w:r>
      <w:r w:rsidR="0021114E">
        <w:rPr>
          <w:rFonts w:cs="Times New Roman"/>
        </w:rPr>
        <w:t xml:space="preserve"> | Θ) is mean </w:t>
      </w:r>
      <w:r w:rsidR="0021114E"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21114E">
        <w:rPr>
          <w:rFonts w:cs="Times New Roman"/>
        </w:rPr>
        <w:t xml:space="preserve"> and covariance matrix Σ</w:t>
      </w:r>
      <w:r w:rsidR="009338B7">
        <w:rPr>
          <w:rFonts w:cs="Times New Roman"/>
        </w:rPr>
        <w:t>(</w:t>
      </w:r>
      <w:r w:rsidR="009338B7" w:rsidRPr="00C6705E">
        <w:rPr>
          <w:rFonts w:cs="Times New Roman"/>
          <w:b/>
          <w:i/>
        </w:rPr>
        <w:t>x</w:t>
      </w:r>
      <w:r w:rsidR="009338B7">
        <w:rPr>
          <w:rFonts w:cs="Times New Roman"/>
        </w:rPr>
        <w:t xml:space="preserve"> | Θ)</w:t>
      </w:r>
      <w:r w:rsidR="00FC2914">
        <w:rPr>
          <w:rFonts w:cs="Times New Roman"/>
        </w:rPr>
        <w:t xml:space="preserve"> while its input is </w:t>
      </w:r>
      <w:r w:rsidR="00FC2914" w:rsidRPr="00FC2914">
        <w:rPr>
          <w:rFonts w:cs="Times New Roman"/>
          <w:b/>
          <w:i/>
        </w:rPr>
        <w:t>x</w:t>
      </w:r>
      <w:r w:rsidR="00500FC1">
        <w:rPr>
          <w:rFonts w:cs="Times New Roman"/>
        </w:rPr>
        <w:t xml:space="preserve"> and its weights are Θ,</w:t>
      </w:r>
      <w:r w:rsidR="007F4162">
        <w:rPr>
          <w:rFonts w:cs="Times New Roman"/>
        </w:rPr>
        <w:t xml:space="preserve"> </w:t>
      </w:r>
      <w:r w:rsidR="00FC2914">
        <w:rPr>
          <w:rFonts w:cs="Times New Roman"/>
        </w:rPr>
        <w:t>of course.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2DC16268" w14:textId="77777777" w:rsidTr="000A320F">
        <w:tc>
          <w:tcPr>
            <w:tcW w:w="4739" w:type="pct"/>
          </w:tcPr>
          <w:p w14:paraId="100B8E92" w14:textId="063971E6" w:rsidR="0093748A" w:rsidRDefault="002C3E93" w:rsidP="004761F1">
            <m:oMathPara>
              <m:oMath>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m:rPr>
                    <m:aln/>
                  </m:rP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
                  </m:e>
                </m:d>
                <m:r>
                  <m:rPr>
                    <m:sty m:val="p"/>
                  </m:rPr>
                  <w:br/>
                </m:r>
              </m:oMath>
              <m:oMath>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rPr>
                      <m:t>,</m:t>
                    </m:r>
                    <m:r>
                      <m:rPr>
                        <m:sty m:val="bi"/>
                      </m:rPr>
                      <w:rPr>
                        <w:rFonts w:ascii="Cambria Math" w:hAnsi="Cambria Math"/>
                      </w:rPr>
                      <m:t>x</m:t>
                    </m:r>
                  </m:e>
                </m:d>
                <m:r>
                  <m:rPr>
                    <m:aln/>
                  </m:rP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d>
                  </m:e>
                </m:d>
                <m:r>
                  <w:rPr>
                    <w:rFonts w:ascii="Cambria Math" w:hAnsi="Cambria Math"/>
                  </w:rPr>
                  <m:t>=</m:t>
                </m:r>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oMath>
            </m:oMathPara>
          </w:p>
        </w:tc>
        <w:tc>
          <w:tcPr>
            <w:tcW w:w="261" w:type="pct"/>
            <w:vAlign w:val="center"/>
          </w:tcPr>
          <w:p w14:paraId="26693921" w14:textId="2610AAB3" w:rsidR="0093748A" w:rsidRDefault="002C3E93" w:rsidP="002C3E93">
            <w:pPr>
              <w:jc w:val="right"/>
            </w:pPr>
            <w:r>
              <w:t>(3</w:t>
            </w:r>
            <w:r w:rsidR="0093748A">
              <w:t>.</w:t>
            </w:r>
            <w:r w:rsidR="00984D95">
              <w:t>2</w:t>
            </w:r>
            <w:r w:rsidR="0093748A">
              <w:t>)</w:t>
            </w:r>
          </w:p>
        </w:tc>
      </w:tr>
    </w:tbl>
    <w:p w14:paraId="75DF9FF9" w14:textId="2816E92E" w:rsidR="006B16F9" w:rsidRDefault="00B4461D" w:rsidP="00BB5F90">
      <w:pPr>
        <w:rPr>
          <w:rFonts w:cs="Times New Roman"/>
        </w:rPr>
      </w:pPr>
      <w:r>
        <w:t xml:space="preserve">Note, </w:t>
      </w:r>
      <m:oMath>
        <m:r>
          <m:rPr>
            <m:scr m:val="script"/>
          </m:rPr>
          <w:rPr>
            <w:rFonts w:ascii="Cambria Math" w:hAnsi="Cambria Math" w:cs="Times New Roman"/>
          </w:rPr>
          <m:t>N</m:t>
        </m:r>
      </m:oMath>
      <w:r>
        <w:t>(.) denotes normal distribution</w:t>
      </w:r>
      <w:r w:rsidR="004573BF">
        <w:t xml:space="preserve"> and thus, </w:t>
      </w:r>
      <m:oMath>
        <m:r>
          <m:rPr>
            <m:scr m:val="script"/>
          </m:rPr>
          <w:rPr>
            <w:rFonts w:ascii="Cambria Math" w:hAnsi="Cambria Math" w:cs="Times New Roman"/>
          </w:rPr>
          <m:t>N</m:t>
        </m:r>
      </m:oMath>
      <w:r w:rsidR="006E2748">
        <w:t>(</w:t>
      </w:r>
      <w:r w:rsidR="006E2748" w:rsidRPr="00390CE7">
        <w:rPr>
          <w:b/>
        </w:rPr>
        <w:t>z</w:t>
      </w:r>
      <w:r w:rsidR="006E2748">
        <w:t xml:space="preserve"> | </w:t>
      </w:r>
      <w:r w:rsidR="006E2748"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6E2748">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6E2748">
        <w:t xml:space="preserve">) represents </w:t>
      </w:r>
      <w:r w:rsidR="006E2748">
        <w:rPr>
          <w:rFonts w:cs="Times New Roman"/>
        </w:rPr>
        <w:t>encoder likelihood</w:t>
      </w:r>
      <w:r>
        <w:t xml:space="preserve">. </w:t>
      </w:r>
      <w:r w:rsidR="009D515B">
        <w:t>T</w:t>
      </w:r>
      <w:r w:rsidR="00D81BBD">
        <w:t>hat</w:t>
      </w:r>
      <w:r w:rsidR="00EB3BC0">
        <w:t xml:space="preserve"> </w:t>
      </w:r>
      <m:oMath>
        <m:r>
          <m:rPr>
            <m:scr m:val="script"/>
          </m:rPr>
          <w:rPr>
            <w:rFonts w:ascii="Cambria Math" w:hAnsi="Cambria Math" w:cs="Times New Roman"/>
          </w:rPr>
          <m:t>N</m:t>
        </m:r>
      </m:oMath>
      <w:r w:rsidR="006E2748">
        <w:t>(</w:t>
      </w:r>
      <w:r w:rsidR="006E2748" w:rsidRPr="009338B7">
        <w:rPr>
          <w:b/>
        </w:rPr>
        <w:t>z</w:t>
      </w:r>
      <w:r w:rsidR="006E2748">
        <w:t xml:space="preserve"> | </w:t>
      </w:r>
      <w:r w:rsidR="006E2748"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6E2748">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6E2748">
        <w:t>)</w:t>
      </w:r>
      <w:r w:rsidR="00EB3BC0">
        <w:rPr>
          <w:rFonts w:cs="Times New Roman"/>
        </w:rPr>
        <w:t xml:space="preserve"> is encoder </w:t>
      </w:r>
      <w:r w:rsidR="00BC788D">
        <w:rPr>
          <w:rFonts w:cs="Times New Roman"/>
        </w:rPr>
        <w:t>likelihood</w:t>
      </w:r>
      <w:r w:rsidR="00D81BBD">
        <w:rPr>
          <w:rFonts w:cs="Times New Roman"/>
        </w:rPr>
        <w:t xml:space="preserve"> is an important improvement in developing VAE</w:t>
      </w:r>
      <w:r w:rsidR="00DC5B40">
        <w:rPr>
          <w:rFonts w:cs="Times New Roman"/>
        </w:rPr>
        <w:t xml:space="preserve"> because encoder DNN </w:t>
      </w:r>
      <w:r w:rsidR="00DC5B40" w:rsidRPr="004354B9">
        <w:rPr>
          <w:rFonts w:cs="Times New Roman"/>
          <w:i/>
        </w:rPr>
        <w:t>f</w:t>
      </w:r>
      <w:r w:rsidR="00DC5B40">
        <w:rPr>
          <w:rFonts w:cs="Times New Roman"/>
        </w:rPr>
        <w:t>(</w:t>
      </w:r>
      <w:r w:rsidR="00DC5B40" w:rsidRPr="004354B9">
        <w:rPr>
          <w:rFonts w:cs="Times New Roman"/>
          <w:b/>
          <w:i/>
        </w:rPr>
        <w:t>x</w:t>
      </w:r>
      <w:r w:rsidR="00DC5B40">
        <w:rPr>
          <w:rFonts w:cs="Times New Roman"/>
        </w:rPr>
        <w:t xml:space="preserve"> | Θ) is learned by </w:t>
      </w:r>
      <w:r w:rsidR="009338B7">
        <w:rPr>
          <w:rFonts w:cs="Times New Roman"/>
        </w:rPr>
        <w:t xml:space="preserve">minimizing a so-called </w:t>
      </w:r>
      <w:r w:rsidR="003642AE">
        <w:rPr>
          <w:rFonts w:cs="Times New Roman"/>
        </w:rPr>
        <w:t xml:space="preserve">encoder error which is represented </w:t>
      </w:r>
      <w:r w:rsidR="00BB5F90">
        <w:rPr>
          <w:rFonts w:cs="Times New Roman"/>
        </w:rPr>
        <w:t xml:space="preserve">by </w:t>
      </w:r>
      <w:r w:rsidR="003642AE">
        <w:rPr>
          <w:rFonts w:cs="Times New Roman"/>
        </w:rPr>
        <w:t xml:space="preserve">the difference between </w:t>
      </w:r>
      <w:r w:rsidR="001628E6">
        <w:rPr>
          <w:rFonts w:cs="Times New Roman"/>
        </w:rPr>
        <w:t>encoder likelihood</w:t>
      </w:r>
      <w:r w:rsidR="00AE154A">
        <w:rPr>
          <w:rFonts w:cs="Times New Roman"/>
        </w:rPr>
        <w:t xml:space="preserve"> and predefined tractable PDF </w:t>
      </w:r>
      <w:r w:rsidR="00AE154A" w:rsidRPr="00AE154A">
        <w:rPr>
          <w:rFonts w:cs="Times New Roman"/>
          <w:i/>
        </w:rPr>
        <w:t>P</w:t>
      </w:r>
      <w:r w:rsidR="00AE154A">
        <w:rPr>
          <w:rFonts w:cs="Times New Roman"/>
        </w:rPr>
        <w:t>(</w:t>
      </w:r>
      <w:r w:rsidR="00AE154A" w:rsidRPr="00AE154A">
        <w:rPr>
          <w:rFonts w:cs="Times New Roman"/>
          <w:b/>
        </w:rPr>
        <w:t>z</w:t>
      </w:r>
      <w:r w:rsidR="00AE154A">
        <w:rPr>
          <w:rFonts w:cs="Times New Roman"/>
        </w:rPr>
        <w:t>).</w:t>
      </w:r>
      <w:r w:rsidR="00C4320B">
        <w:rPr>
          <w:rFonts w:cs="Times New Roman"/>
        </w:rPr>
        <w:t xml:space="preserve"> Let </w:t>
      </w:r>
      <w:r w:rsidR="00C4320B">
        <w:t>KL(</w:t>
      </w:r>
      <m:oMath>
        <m:r>
          <m:rPr>
            <m:scr m:val="script"/>
          </m:rPr>
          <w:rPr>
            <w:rFonts w:ascii="Cambria Math" w:hAnsi="Cambria Math" w:cs="Times New Roman"/>
          </w:rPr>
          <m:t>N</m:t>
        </m:r>
      </m:oMath>
      <w:r w:rsidR="00AE0351">
        <w:t xml:space="preserve">(z | </w:t>
      </w:r>
      <w:r w:rsidR="00AE0351"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AE0351">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AE0351">
        <w:t>)</w:t>
      </w:r>
      <w:r w:rsidR="00C4320B">
        <w:rPr>
          <w:rFonts w:cs="Times New Roman"/>
        </w:rPr>
        <w:t xml:space="preserve"> | </w:t>
      </w:r>
      <w:r w:rsidR="00625745">
        <w:rPr>
          <w:rFonts w:cs="Times New Roman"/>
          <w:i/>
          <w:iCs/>
        </w:rPr>
        <w:t>P</w:t>
      </w:r>
      <w:r w:rsidR="00625745" w:rsidRPr="00625745">
        <w:rPr>
          <w:rFonts w:cs="Times New Roman"/>
          <w:iCs/>
        </w:rPr>
        <w:t>(</w:t>
      </w:r>
      <w:r w:rsidR="00625745" w:rsidRPr="00625745">
        <w:rPr>
          <w:rFonts w:cs="Times New Roman"/>
          <w:b/>
          <w:iCs/>
        </w:rPr>
        <w:t>z</w:t>
      </w:r>
      <w:r w:rsidR="00625745" w:rsidRPr="00625745">
        <w:rPr>
          <w:rFonts w:cs="Times New Roman"/>
          <w:iCs/>
        </w:rPr>
        <w:t>)</w:t>
      </w:r>
      <w:r w:rsidR="00C4320B">
        <w:t xml:space="preserve">) be </w:t>
      </w:r>
      <w:r w:rsidR="00C4320B" w:rsidRPr="00D93436">
        <w:t>Kullback-Leibler divergence</w:t>
      </w:r>
      <w:r w:rsidR="00625745">
        <w:t xml:space="preserve"> of </w:t>
      </w:r>
      <w:r w:rsidR="00625745">
        <w:rPr>
          <w:rFonts w:cs="Times New Roman"/>
        </w:rPr>
        <w:t xml:space="preserve">encoder likelihood </w:t>
      </w:r>
      <m:oMath>
        <m:r>
          <m:rPr>
            <m:scr m:val="script"/>
          </m:rPr>
          <w:rPr>
            <w:rFonts w:ascii="Cambria Math" w:hAnsi="Cambria Math" w:cs="Times New Roman"/>
          </w:rPr>
          <m:t>N</m:t>
        </m:r>
      </m:oMath>
      <w:r w:rsidR="00AE0351">
        <w:t xml:space="preserve">(z | </w:t>
      </w:r>
      <w:r w:rsidR="00AE0351"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AE0351">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AE0351">
        <w:t>)</w:t>
      </w:r>
      <w:r w:rsidR="00625745">
        <w:rPr>
          <w:rFonts w:cs="Times New Roman"/>
        </w:rPr>
        <w:t xml:space="preserve"> and predefined tractable PDF </w:t>
      </w:r>
      <w:r w:rsidR="00625745" w:rsidRPr="00625745">
        <w:rPr>
          <w:rFonts w:cs="Times New Roman"/>
          <w:i/>
        </w:rPr>
        <w:t>P</w:t>
      </w:r>
      <w:r w:rsidR="00625745">
        <w:rPr>
          <w:rFonts w:cs="Times New Roman"/>
        </w:rPr>
        <w:t>(</w:t>
      </w:r>
      <w:r w:rsidR="00625745" w:rsidRPr="00625745">
        <w:rPr>
          <w:rFonts w:cs="Times New Roman"/>
          <w:b/>
        </w:rPr>
        <w:t>z</w:t>
      </w:r>
      <w:r w:rsidR="00625745">
        <w:rPr>
          <w:rFonts w:cs="Times New Roman"/>
        </w:rPr>
        <w:t xml:space="preserve">). As a result, </w:t>
      </w:r>
      <w:r w:rsidR="002D71B5">
        <w:t>KL(</w:t>
      </w:r>
      <m:oMath>
        <m:r>
          <m:rPr>
            <m:scr m:val="script"/>
          </m:rPr>
          <w:rPr>
            <w:rFonts w:ascii="Cambria Math" w:hAnsi="Cambria Math" w:cs="Times New Roman"/>
          </w:rPr>
          <m:t>N</m:t>
        </m:r>
      </m:oMath>
      <w:r w:rsidR="002D71B5">
        <w:t>(</w:t>
      </w:r>
      <w:r w:rsidR="002D71B5" w:rsidRPr="009338B7">
        <w:rPr>
          <w:b/>
        </w:rPr>
        <w:t>z</w:t>
      </w:r>
      <w:r w:rsidR="002D71B5">
        <w:t xml:space="preserve"> | </w:t>
      </w:r>
      <w:r w:rsidR="002D71B5"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2D71B5">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2D71B5">
        <w:t>)</w:t>
      </w:r>
      <w:r w:rsidR="002D71B5">
        <w:rPr>
          <w:rFonts w:cs="Times New Roman"/>
        </w:rPr>
        <w:t xml:space="preserve"> | </w:t>
      </w:r>
      <w:r w:rsidR="002D71B5">
        <w:rPr>
          <w:rFonts w:cs="Times New Roman"/>
          <w:i/>
          <w:iCs/>
        </w:rPr>
        <w:t>P</w:t>
      </w:r>
      <w:r w:rsidR="002D71B5" w:rsidRPr="00625745">
        <w:rPr>
          <w:rFonts w:cs="Times New Roman"/>
          <w:iCs/>
        </w:rPr>
        <w:t>(</w:t>
      </w:r>
      <w:r w:rsidR="002D71B5" w:rsidRPr="00625745">
        <w:rPr>
          <w:rFonts w:cs="Times New Roman"/>
          <w:b/>
          <w:iCs/>
        </w:rPr>
        <w:t>z</w:t>
      </w:r>
      <w:r w:rsidR="002D71B5" w:rsidRPr="00625745">
        <w:rPr>
          <w:rFonts w:cs="Times New Roman"/>
          <w:iCs/>
        </w:rPr>
        <w:t>)</w:t>
      </w:r>
      <w:r w:rsidR="002D71B5">
        <w:t>)</w:t>
      </w:r>
      <w:r w:rsidR="004C69DB">
        <w:t xml:space="preserve"> becomes an ideal encoder error</w:t>
      </w:r>
      <w:r w:rsidR="0049637B">
        <w:t>, which is called encoder KL divergence</w:t>
      </w:r>
      <w:r w:rsidR="004C69DB">
        <w:t>.</w:t>
      </w:r>
      <w:r w:rsidR="00BB5F90">
        <w:t xml:space="preserve"> The smaller the </w:t>
      </w:r>
      <w:r w:rsidR="00F2382B">
        <w:t>encoder KL divergence</w:t>
      </w:r>
      <w:r w:rsidR="00BB5F90">
        <w:t xml:space="preserve"> is, the closer the </w:t>
      </w:r>
      <w:r w:rsidR="00BB5F90">
        <w:rPr>
          <w:rFonts w:cs="Times New Roman"/>
        </w:rPr>
        <w:t xml:space="preserve">encoder likelihood </w:t>
      </w:r>
      <m:oMath>
        <m:r>
          <m:rPr>
            <m:scr m:val="script"/>
          </m:rPr>
          <w:rPr>
            <w:rFonts w:ascii="Cambria Math" w:hAnsi="Cambria Math" w:cs="Times New Roman"/>
          </w:rPr>
          <m:t>N</m:t>
        </m:r>
      </m:oMath>
      <w:r w:rsidR="00126BA4">
        <w:t xml:space="preserve">(z | </w:t>
      </w:r>
      <w:r w:rsidR="00126BA4"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126BA4">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126BA4">
        <w:t>)</w:t>
      </w:r>
      <w:r w:rsidR="00BB5F90">
        <w:rPr>
          <w:rFonts w:cs="Times New Roman"/>
        </w:rPr>
        <w:t xml:space="preserve"> is to tractable PDF </w:t>
      </w:r>
      <w:r w:rsidR="00BB5F90" w:rsidRPr="00625745">
        <w:rPr>
          <w:rFonts w:cs="Times New Roman"/>
          <w:i/>
        </w:rPr>
        <w:t>P</w:t>
      </w:r>
      <w:r w:rsidR="00BB5F90">
        <w:rPr>
          <w:rFonts w:cs="Times New Roman"/>
        </w:rPr>
        <w:t>(</w:t>
      </w:r>
      <w:r w:rsidR="00BB5F90" w:rsidRPr="00625745">
        <w:rPr>
          <w:rFonts w:cs="Times New Roman"/>
          <w:b/>
        </w:rPr>
        <w:t>z</w:t>
      </w:r>
      <w:r w:rsidR="00BB5F90">
        <w:rPr>
          <w:rFonts w:cs="Times New Roman"/>
        </w:rPr>
        <w:t xml:space="preserve">), the better </w:t>
      </w:r>
      <w:r w:rsidR="003D48F7">
        <w:rPr>
          <w:rFonts w:cs="Times New Roman"/>
        </w:rPr>
        <w:t xml:space="preserve">the encoder DNN </w:t>
      </w:r>
      <w:r w:rsidR="003D48F7" w:rsidRPr="004354B9">
        <w:rPr>
          <w:rFonts w:cs="Times New Roman"/>
          <w:i/>
        </w:rPr>
        <w:t>f</w:t>
      </w:r>
      <w:r w:rsidR="003D48F7">
        <w:rPr>
          <w:rFonts w:cs="Times New Roman"/>
        </w:rPr>
        <w:t>(</w:t>
      </w:r>
      <w:r w:rsidR="003D48F7" w:rsidRPr="004354B9">
        <w:rPr>
          <w:rFonts w:cs="Times New Roman"/>
          <w:b/>
          <w:i/>
        </w:rPr>
        <w:t>x</w:t>
      </w:r>
      <w:r w:rsidR="003D48F7">
        <w:rPr>
          <w:rFonts w:cs="Times New Roman"/>
        </w:rPr>
        <w:t xml:space="preserve"> | Θ)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10456806" w14:textId="77777777" w:rsidTr="000A320F">
        <w:tc>
          <w:tcPr>
            <w:tcW w:w="4739" w:type="pct"/>
          </w:tcPr>
          <w:p w14:paraId="1710F89F" w14:textId="0C19D45E" w:rsidR="0093748A" w:rsidRDefault="002C3E93" w:rsidP="004761F1">
            <m:oMathPara>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e>
                    <m:r>
                      <m:rPr>
                        <m:sty m:val="p"/>
                      </m:rPr>
                      <w:rPr>
                        <w:rFonts w:ascii="Cambria Math" w:hAnsi="Cambria Math"/>
                      </w:rPr>
                      <m:t>Θ</m:t>
                    </m:r>
                  </m:e>
                </m:d>
                <m:r>
                  <w:rPr>
                    <w:rFonts w:ascii="Cambria Math" w:hAnsi="Cambria Math" w:cs="Times New Roman"/>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oMath>
            </m:oMathPara>
          </w:p>
        </w:tc>
        <w:tc>
          <w:tcPr>
            <w:tcW w:w="261" w:type="pct"/>
            <w:vAlign w:val="center"/>
          </w:tcPr>
          <w:p w14:paraId="011EA8FB" w14:textId="01903686" w:rsidR="0093748A" w:rsidRDefault="002C3E93" w:rsidP="002C3E93">
            <w:pPr>
              <w:jc w:val="right"/>
            </w:pPr>
            <w:r>
              <w:t>(3</w:t>
            </w:r>
            <w:r w:rsidR="0093748A">
              <w:t>.</w:t>
            </w:r>
            <w:r w:rsidR="00984D95">
              <w:t>3</w:t>
            </w:r>
            <w:r w:rsidR="0093748A">
              <w:t>)</w:t>
            </w:r>
          </w:p>
        </w:tc>
      </w:tr>
    </w:tbl>
    <w:p w14:paraId="0622F970" w14:textId="06F9107A" w:rsidR="00E07EE9" w:rsidRDefault="00E95140" w:rsidP="00E95140">
      <w:pPr>
        <w:rPr>
          <w:rFonts w:cs="Times New Roman"/>
        </w:rPr>
      </w:pPr>
      <w:r>
        <w:lastRenderedPageBreak/>
        <w:t xml:space="preserve">Therefore, </w:t>
      </w:r>
      <w:r w:rsidR="00CD4F26">
        <w:t>encoder KL divergence</w:t>
      </w:r>
      <w:r>
        <w:rPr>
          <w:rFonts w:cs="Times New Roman"/>
        </w:rPr>
        <w:t xml:space="preserve"> </w:t>
      </w:r>
      <w:r w:rsidR="00E32055">
        <w:t>KL(</w:t>
      </w:r>
      <m:oMath>
        <m:r>
          <m:rPr>
            <m:scr m:val="script"/>
          </m:rPr>
          <w:rPr>
            <w:rFonts w:ascii="Cambria Math" w:hAnsi="Cambria Math" w:cs="Times New Roman"/>
          </w:rPr>
          <m:t>N</m:t>
        </m:r>
      </m:oMath>
      <w:r w:rsidR="00E32055">
        <w:t>(</w:t>
      </w:r>
      <w:r w:rsidR="00E32055" w:rsidRPr="009338B7">
        <w:rPr>
          <w:b/>
        </w:rPr>
        <w:t>z</w:t>
      </w:r>
      <w:r w:rsidR="00E32055">
        <w:t xml:space="preserve"> | </w:t>
      </w:r>
      <w:r w:rsidR="00E32055"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E32055">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E32055">
        <w:t>)</w:t>
      </w:r>
      <w:r w:rsidR="00E32055">
        <w:rPr>
          <w:rFonts w:cs="Times New Roman"/>
        </w:rPr>
        <w:t xml:space="preserve"> | </w:t>
      </w:r>
      <w:r w:rsidR="00E32055">
        <w:rPr>
          <w:rFonts w:cs="Times New Roman"/>
          <w:i/>
          <w:iCs/>
        </w:rPr>
        <w:t>P</w:t>
      </w:r>
      <w:r w:rsidR="00E32055" w:rsidRPr="00625745">
        <w:rPr>
          <w:rFonts w:cs="Times New Roman"/>
          <w:iCs/>
        </w:rPr>
        <w:t>(</w:t>
      </w:r>
      <w:r w:rsidR="00E32055" w:rsidRPr="00625745">
        <w:rPr>
          <w:rFonts w:cs="Times New Roman"/>
          <w:b/>
          <w:iCs/>
        </w:rPr>
        <w:t>z</w:t>
      </w:r>
      <w:r w:rsidR="00E32055" w:rsidRPr="00625745">
        <w:rPr>
          <w:rFonts w:cs="Times New Roman"/>
          <w:iCs/>
        </w:rPr>
        <w:t>)</w:t>
      </w:r>
      <w:r w:rsidR="00E32055">
        <w:t>)</w:t>
      </w:r>
      <w:r w:rsidR="00566920">
        <w:t xml:space="preserve"> </w:t>
      </w:r>
      <w:r>
        <w:rPr>
          <w:rFonts w:cs="Times New Roman"/>
        </w:rPr>
        <w:t xml:space="preserve">is minimized by </w:t>
      </w:r>
      <w:r>
        <w:t xml:space="preserve">stochastic gradient descent (SGD) method in order to estimate decoder parameter </w:t>
      </w:r>
      <w:r>
        <w:rPr>
          <w:rFonts w:cs="Times New Roman"/>
        </w:rPr>
        <w:t>Θ</w:t>
      </w:r>
      <w:r>
        <w:t xml:space="preserve"> for training </w:t>
      </w:r>
      <w:r>
        <w:rPr>
          <w:rFonts w:cs="Times New Roman"/>
        </w:rPr>
        <w:t xml:space="preserve">encoder DNN </w:t>
      </w:r>
      <w:r w:rsidRPr="004354B9">
        <w:rPr>
          <w:rFonts w:cs="Times New Roman"/>
          <w:i/>
        </w:rPr>
        <w:t>f</w:t>
      </w:r>
      <w:r>
        <w:rPr>
          <w:rFonts w:cs="Times New Roman"/>
        </w:rPr>
        <w:t>(</w:t>
      </w:r>
      <w:r w:rsidRPr="004354B9">
        <w:rPr>
          <w:rFonts w:cs="Times New Roman"/>
          <w:b/>
          <w:i/>
        </w:rPr>
        <w:t>x</w:t>
      </w:r>
      <w:r>
        <w:rPr>
          <w:rFonts w:cs="Times New Roman"/>
        </w:rPr>
        <w:t xml:space="preserve"> | Θ) as follows:</w:t>
      </w:r>
    </w:p>
    <w:p w14:paraId="7E6A9C1C" w14:textId="0FB833B0" w:rsidR="00631249" w:rsidRPr="00631249" w:rsidRDefault="00C36CB9" w:rsidP="00631249">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func>
        </m:oMath>
      </m:oMathPara>
    </w:p>
    <w:p w14:paraId="6A0B08E1" w14:textId="741ED04D" w:rsidR="00631249" w:rsidRDefault="00B80CF0" w:rsidP="00631249">
      <w:r>
        <w:t xml:space="preserve">Which results estimation </w:t>
      </w:r>
      <w:r w:rsidR="00582D21">
        <w:t xml:space="preserve">equation </w:t>
      </w:r>
      <w:r>
        <w:t>according to SGD</w:t>
      </w:r>
      <w:r w:rsidR="00F82B10">
        <w:t>:</w:t>
      </w:r>
    </w:p>
    <w:p w14:paraId="688BF819" w14:textId="30406B20" w:rsidR="00E95140" w:rsidRPr="00566920" w:rsidRDefault="00566920">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oMath>
      </m:oMathPara>
    </w:p>
    <w:p w14:paraId="3012E8E0" w14:textId="5A25C23A" w:rsidR="00566920" w:rsidRDefault="00566920">
      <w:r>
        <w:t xml:space="preserve">Where </w:t>
      </w:r>
      <w:r w:rsidRPr="00377BCC">
        <w:rPr>
          <w:rFonts w:ascii="Cambria Math" w:hAnsi="Cambria Math" w:cs="Cambria Math"/>
        </w:rPr>
        <w:t>∇</w:t>
      </w:r>
      <w:r w:rsidR="00EB5477">
        <w:t>KL(</w:t>
      </w:r>
      <m:oMath>
        <m:r>
          <m:rPr>
            <m:scr m:val="script"/>
          </m:rPr>
          <w:rPr>
            <w:rFonts w:ascii="Cambria Math" w:hAnsi="Cambria Math" w:cs="Times New Roman"/>
          </w:rPr>
          <m:t>N</m:t>
        </m:r>
      </m:oMath>
      <w:r w:rsidR="00EB5477">
        <w:t xml:space="preserve">(z | </w:t>
      </w:r>
      <w:r w:rsidR="00EB5477"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EB5477">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EB5477">
        <w:t>)</w:t>
      </w:r>
      <w:r w:rsidR="00EB5477">
        <w:rPr>
          <w:rFonts w:cs="Times New Roman"/>
        </w:rPr>
        <w:t xml:space="preserve"> | </w:t>
      </w:r>
      <w:r w:rsidR="00EB5477">
        <w:rPr>
          <w:rFonts w:cs="Times New Roman"/>
          <w:i/>
          <w:iCs/>
        </w:rPr>
        <w:t>P</w:t>
      </w:r>
      <w:r w:rsidR="00EB5477" w:rsidRPr="00625745">
        <w:rPr>
          <w:rFonts w:cs="Times New Roman"/>
          <w:iCs/>
        </w:rPr>
        <w:t>(</w:t>
      </w:r>
      <w:r w:rsidR="00EB5477" w:rsidRPr="00625745">
        <w:rPr>
          <w:rFonts w:cs="Times New Roman"/>
          <w:b/>
          <w:iCs/>
        </w:rPr>
        <w:t>z</w:t>
      </w:r>
      <w:r w:rsidR="00EB5477" w:rsidRPr="00625745">
        <w:rPr>
          <w:rFonts w:cs="Times New Roman"/>
          <w:iCs/>
        </w:rPr>
        <w:t>)</w:t>
      </w:r>
      <w:r w:rsidR="00EB5477">
        <w:t>)</w:t>
      </w:r>
      <w:r>
        <w:t xml:space="preserve"> is gradient of </w:t>
      </w:r>
      <w:r w:rsidR="00B24324">
        <w:t>encoder KL divergence</w:t>
      </w:r>
      <w:r>
        <w:rPr>
          <w:rFonts w:cs="Times New Roman"/>
        </w:rPr>
        <w:t xml:space="preserve"> </w:t>
      </w:r>
      <w:r w:rsidR="00EB5477">
        <w:t>KL(</w:t>
      </w:r>
      <m:oMath>
        <m:r>
          <m:rPr>
            <m:scr m:val="script"/>
          </m:rPr>
          <w:rPr>
            <w:rFonts w:ascii="Cambria Math" w:hAnsi="Cambria Math" w:cs="Times New Roman"/>
          </w:rPr>
          <m:t>N</m:t>
        </m:r>
      </m:oMath>
      <w:r w:rsidR="00EB5477">
        <w:t>(</w:t>
      </w:r>
      <w:r w:rsidR="00EB5477" w:rsidRPr="009338B7">
        <w:rPr>
          <w:b/>
        </w:rPr>
        <w:t>z</w:t>
      </w:r>
      <w:r w:rsidR="00EB5477">
        <w:t xml:space="preserve"> | </w:t>
      </w:r>
      <w:r w:rsidR="00EB5477"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EB5477">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EB5477">
        <w:t>)</w:t>
      </w:r>
      <w:r w:rsidR="00EB5477">
        <w:rPr>
          <w:rFonts w:cs="Times New Roman"/>
        </w:rPr>
        <w:t xml:space="preserve"> | </w:t>
      </w:r>
      <w:r w:rsidR="00EB5477">
        <w:rPr>
          <w:rFonts w:cs="Times New Roman"/>
          <w:i/>
          <w:iCs/>
        </w:rPr>
        <w:t>P</w:t>
      </w:r>
      <w:r w:rsidR="00EB5477" w:rsidRPr="00625745">
        <w:rPr>
          <w:rFonts w:cs="Times New Roman"/>
          <w:iCs/>
        </w:rPr>
        <w:t>(</w:t>
      </w:r>
      <w:r w:rsidR="00EB5477" w:rsidRPr="00625745">
        <w:rPr>
          <w:rFonts w:cs="Times New Roman"/>
          <w:b/>
          <w:iCs/>
        </w:rPr>
        <w:t>z</w:t>
      </w:r>
      <w:r w:rsidR="00EB5477" w:rsidRPr="00625745">
        <w:rPr>
          <w:rFonts w:cs="Times New Roman"/>
          <w:iCs/>
        </w:rPr>
        <w:t>)</w:t>
      </w:r>
      <w:r w:rsidR="00EB5477">
        <w:t>)</w:t>
      </w:r>
      <w:r w:rsidR="0081602D">
        <w:t xml:space="preserve"> with regard to </w:t>
      </w:r>
      <w:r w:rsidR="002D26FE"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2D26FE">
        <w:rPr>
          <w:rFonts w:cs="Times New Roman"/>
        </w:rPr>
        <w:t xml:space="preserve"> and Σ</w:t>
      </w:r>
      <w:r w:rsidR="009338B7">
        <w:rPr>
          <w:rFonts w:cs="Times New Roman"/>
        </w:rPr>
        <w:t>(</w:t>
      </w:r>
      <w:r w:rsidR="009338B7" w:rsidRPr="00C6705E">
        <w:rPr>
          <w:rFonts w:cs="Times New Roman"/>
          <w:b/>
          <w:i/>
        </w:rPr>
        <w:t>x</w:t>
      </w:r>
      <w:r w:rsidR="009338B7">
        <w:rPr>
          <w:rFonts w:cs="Times New Roman"/>
        </w:rPr>
        <w:t xml:space="preserve"> | Θ)</w:t>
      </w:r>
      <w:r w:rsidR="00B967B1">
        <w:rPr>
          <w:rFonts w:cs="Times New Roman"/>
        </w:rPr>
        <w:t xml:space="preserve"> while </w:t>
      </w:r>
      <w:r w:rsidR="00E72A2A" w:rsidRPr="00E72A2A">
        <w:rPr>
          <w:rFonts w:cs="Times New Roman"/>
          <w:i/>
        </w:rPr>
        <w:t>γ</w:t>
      </w:r>
      <w:r w:rsidR="00E72A2A">
        <w:rPr>
          <w:rFonts w:cs="Times New Roman"/>
        </w:rPr>
        <w:t xml:space="preserve"> </w:t>
      </w:r>
      <w:r w:rsidR="00B967B1">
        <w:rPr>
          <w:rFonts w:cs="Times New Roman"/>
        </w:rPr>
        <w:t>is learning rate</w:t>
      </w:r>
      <w:r w:rsidR="0081602D">
        <w:t>.</w:t>
      </w:r>
      <w:r w:rsidR="001018AE" w:rsidRPr="001018AE">
        <w:t xml:space="preserve"> </w:t>
      </w:r>
      <w:r w:rsidR="001018AE">
        <w:t xml:space="preserve">Recall that SGD, which is an iterative process, pushes candidate solution at each iteration along the direction which is opposite to gradient of target function for minimization or has the same direction to gradient of target function for maximization with note that the step length is represented </w:t>
      </w:r>
      <w:r w:rsidR="00C40065">
        <w:t xml:space="preserve">by </w:t>
      </w:r>
      <w:r w:rsidR="001018AE">
        <w:t>learning rate.</w:t>
      </w:r>
      <w:r w:rsidR="00350446">
        <w:t xml:space="preserve"> We have:</w:t>
      </w:r>
    </w:p>
    <w:p w14:paraId="07685F11" w14:textId="5E71C121" w:rsidR="00566920" w:rsidRDefault="003A42BC">
      <m:oMathPara>
        <m:oMath>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num>
            <m:den>
              <m:r>
                <w:rPr>
                  <w:rFonts w:ascii="Cambria Math" w:hAnsi="Cambria Math" w:cs="Times New Roman"/>
                </w:rPr>
                <m:t>d</m:t>
              </m:r>
              <m:r>
                <m:rPr>
                  <m:sty m:val="p"/>
                </m:rPr>
                <w:rPr>
                  <w:rFonts w:ascii="Cambria Math" w:hAnsi="Cambria Math" w:cs="Times New Roman"/>
                </w:rPr>
                <m:t>Θ</m:t>
              </m:r>
            </m:den>
          </m:f>
        </m:oMath>
      </m:oMathPara>
    </w:p>
    <w:p w14:paraId="65D0BF4B" w14:textId="35254933" w:rsidR="003A42BC" w:rsidRDefault="00FB537C">
      <w:r>
        <w:t xml:space="preserve">There </w:t>
      </w:r>
      <w:r w:rsidR="00120486">
        <w:t xml:space="preserve">can be </w:t>
      </w:r>
      <w:r>
        <w:t xml:space="preserve">no change in estimating </w:t>
      </w:r>
      <w:r>
        <w:rPr>
          <w:rFonts w:cs="Times New Roman"/>
        </w:rPr>
        <w:t>decoder parameter Φ within VAE</w:t>
      </w:r>
      <w:r w:rsidR="00975ACE">
        <w:rPr>
          <w:rFonts w:cs="Times New Roman"/>
        </w:rPr>
        <w:t xml:space="preserve"> so that </w:t>
      </w:r>
      <w:r w:rsidR="005427D3">
        <w:rPr>
          <w:rFonts w:cs="Times New Roman"/>
        </w:rPr>
        <w:t>decoder</w:t>
      </w:r>
      <w:r w:rsidR="00975ACE">
        <w:rPr>
          <w:rFonts w:cs="Times New Roman"/>
        </w:rPr>
        <w:t xml:space="preserve"> error </w:t>
      </w:r>
      <w:r w:rsidR="00975ACE" w:rsidRPr="005C4A1F">
        <w:rPr>
          <w:rFonts w:cs="Times New Roman"/>
          <w:i/>
        </w:rPr>
        <w:t>ε</w:t>
      </w:r>
      <w:r w:rsidR="00975ACE">
        <w:rPr>
          <w:rFonts w:cs="Times New Roman"/>
        </w:rPr>
        <w:t>(</w:t>
      </w:r>
      <w:r w:rsidR="00975ACE" w:rsidRPr="005C4A1F">
        <w:rPr>
          <w:rFonts w:cs="Times New Roman"/>
          <w:b/>
          <w:i/>
        </w:rPr>
        <w:t>x</w:t>
      </w:r>
      <w:r w:rsidR="00975ACE">
        <w:rPr>
          <w:rFonts w:cs="Times New Roman"/>
        </w:rPr>
        <w:t xml:space="preserve"> | Φ, </w:t>
      </w:r>
      <w:r w:rsidR="00975ACE" w:rsidRPr="005C4A1F">
        <w:rPr>
          <w:rFonts w:cs="Times New Roman"/>
          <w:b/>
        </w:rPr>
        <w:t>z</w:t>
      </w:r>
      <w:r w:rsidR="00975ACE">
        <w:rPr>
          <w:rFonts w:cs="Times New Roman"/>
        </w:rPr>
        <w:t xml:space="preserve">) = </w:t>
      </w:r>
      <w:r w:rsidR="007F42BE">
        <w:rPr>
          <w:rFonts w:cs="Times New Roman"/>
        </w:rPr>
        <w:t>½</w:t>
      </w:r>
      <w:r w:rsidR="00975ACE">
        <w:rPr>
          <w:rFonts w:cs="Times New Roman"/>
        </w:rPr>
        <w:t>||</w:t>
      </w:r>
      <w:r w:rsidR="00975ACE">
        <w:rPr>
          <w:i/>
        </w:rPr>
        <w:t>g</w:t>
      </w:r>
      <w:r w:rsidR="00975ACE">
        <w:t>(</w:t>
      </w:r>
      <w:r w:rsidR="00975ACE" w:rsidRPr="008C782D">
        <w:rPr>
          <w:b/>
        </w:rPr>
        <w:t>z</w:t>
      </w:r>
      <w:r w:rsidR="00975ACE">
        <w:t xml:space="preserve"> | </w:t>
      </w:r>
      <w:r w:rsidR="00975ACE">
        <w:rPr>
          <w:rFonts w:cs="Times New Roman"/>
        </w:rPr>
        <w:t>Φ</w:t>
      </w:r>
      <w:r w:rsidR="00975ACE">
        <w:t xml:space="preserve">) – </w:t>
      </w:r>
      <w:r w:rsidR="00975ACE" w:rsidRPr="002A26A0">
        <w:rPr>
          <w:b/>
          <w:i/>
        </w:rPr>
        <w:t>x</w:t>
      </w:r>
      <w:r w:rsidR="00975ACE">
        <w:t>||</w:t>
      </w:r>
      <w:r w:rsidR="00975ACE" w:rsidRPr="002A26A0">
        <w:rPr>
          <w:vertAlign w:val="superscript"/>
        </w:rPr>
        <w:t>2</w:t>
      </w:r>
      <w:r w:rsidR="005C4A1F">
        <w:t xml:space="preserve"> is minimized to produce optimal </w:t>
      </w:r>
      <w:r w:rsidR="005C4A1F">
        <w:rPr>
          <w:rFonts w:cs="Times New Roman"/>
        </w:rPr>
        <w:t>Φ.</w:t>
      </w:r>
    </w:p>
    <w:p w14:paraId="1943984F" w14:textId="40C3A128" w:rsidR="00BB5669" w:rsidRDefault="00C36CB9" w:rsidP="00BB5669">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e>
          </m:func>
        </m:oMath>
      </m:oMathPara>
    </w:p>
    <w:p w14:paraId="172121F1" w14:textId="5B1B291C" w:rsidR="005C4A1F" w:rsidRDefault="00BB5669">
      <w:r>
        <w:t>Which results</w:t>
      </w:r>
      <w:r w:rsidR="00BA074F">
        <w:t xml:space="preserve"> estimation </w:t>
      </w:r>
      <w:r w:rsidR="00582D21">
        <w:t xml:space="preserve">equation </w:t>
      </w:r>
      <w:r w:rsidR="00BA074F">
        <w:t xml:space="preserve">according to </w:t>
      </w:r>
      <w:r w:rsidR="007B1820">
        <w:t>SGD</w:t>
      </w:r>
      <w:r>
        <w:t>:</w:t>
      </w:r>
    </w:p>
    <w:p w14:paraId="4CE37759" w14:textId="124F84B8" w:rsidR="0048156D" w:rsidRPr="00DE7965" w:rsidRDefault="0048156D" w:rsidP="0048156D">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oMath>
      </m:oMathPara>
    </w:p>
    <w:p w14:paraId="65B179EA" w14:textId="61959498" w:rsidR="00166D52" w:rsidRDefault="00166D52">
      <w:r>
        <w:rPr>
          <w:rFonts w:cs="Times New Roman"/>
        </w:rPr>
        <w:t xml:space="preserve">Recall that generator </w:t>
      </w:r>
      <w:r w:rsidRPr="000F52E6">
        <w:rPr>
          <w:i/>
        </w:rPr>
        <w:t>g</w:t>
      </w:r>
      <w:r>
        <w:t>(</w:t>
      </w:r>
      <w:r w:rsidRPr="000F52E6">
        <w:rPr>
          <w:b/>
        </w:rPr>
        <w:t>z</w:t>
      </w:r>
      <w:r>
        <w:t xml:space="preserve"> | </w:t>
      </w:r>
      <w:r>
        <w:rPr>
          <w:rFonts w:cs="Times New Roman"/>
        </w:rPr>
        <w:t>Φ</w:t>
      </w:r>
      <w:r>
        <w:t xml:space="preserve">) is called decoder </w:t>
      </w:r>
      <w:r w:rsidRPr="000F52E6">
        <w:rPr>
          <w:i/>
        </w:rPr>
        <w:t>g</w:t>
      </w:r>
      <w:r>
        <w:t>(</w:t>
      </w:r>
      <w:r w:rsidRPr="000F52E6">
        <w:rPr>
          <w:b/>
        </w:rPr>
        <w:t>z</w:t>
      </w:r>
      <w:r>
        <w:t xml:space="preserve"> | </w:t>
      </w:r>
      <w:r>
        <w:rPr>
          <w:rFonts w:cs="Times New Roman"/>
        </w:rPr>
        <w:t>Φ</w:t>
      </w:r>
      <w:r>
        <w:t>) in VAE.</w:t>
      </w:r>
      <w:r w:rsidR="007F42BE">
        <w:t xml:space="preserve"> As a result, encoder parameter </w:t>
      </w:r>
      <w:r w:rsidR="007F42BE">
        <w:rPr>
          <w:rFonts w:cs="Times New Roman"/>
        </w:rPr>
        <w:t>Θ</w:t>
      </w:r>
      <w:r w:rsidR="007F42BE">
        <w:t xml:space="preserve"> and decoder parameter </w:t>
      </w:r>
      <w:r w:rsidR="007F42BE">
        <w:rPr>
          <w:rFonts w:cs="Times New Roman"/>
        </w:rPr>
        <w:t>Φ</w:t>
      </w:r>
      <w:r w:rsidR="007F42BE">
        <w:t xml:space="preserve"> are estimated as follows:</w:t>
      </w:r>
    </w:p>
    <w:p w14:paraId="56AAB773" w14:textId="551F9C81" w:rsidR="00263EBA" w:rsidRPr="00DE7965" w:rsidRDefault="00263EBA" w:rsidP="00263EBA">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r>
            <m:rPr>
              <m:sty m:val="p"/>
            </m:rPr>
            <w:br/>
          </m:r>
        </m:oMath>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r>
            <w:rPr>
              <w:rFonts w:ascii="Cambria Math" w:hAnsi="Cambria Math"/>
            </w:rPr>
            <m:t>=</m:t>
          </m:r>
          <m:r>
            <m:rPr>
              <m:sty m:val="p"/>
            </m:rPr>
            <w:rPr>
              <w:rFonts w:ascii="Cambria Math" w:hAnsi="Cambria Math" w:cs="Times New Roman"/>
            </w:rPr>
            <m:t>Φ</m:t>
          </m:r>
          <m:r>
            <w:rPr>
              <w:rFonts w:ascii="Cambria Math" w:hAnsi="Cambria Math"/>
            </w:rPr>
            <m:t>-γ</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0975A4B1" w14:textId="67B238D0" w:rsidR="00204350" w:rsidRDefault="00AC29D4" w:rsidP="00204350">
      <w:pPr>
        <w:rPr>
          <w:rFonts w:cs="Times New Roman"/>
        </w:rPr>
      </w:pPr>
      <w:r>
        <w:t xml:space="preserve">Where </w:t>
      </w:r>
      <w:r w:rsidRPr="00AE0CCA">
        <w:rPr>
          <w:i/>
        </w:rPr>
        <w:t>dg</w:t>
      </w:r>
      <w:r>
        <w:t>(</w:t>
      </w:r>
      <w:r w:rsidRPr="00760ADA">
        <w:rPr>
          <w:b/>
        </w:rPr>
        <w:t>z</w:t>
      </w:r>
      <w:r>
        <w:t xml:space="preserve"> | </w:t>
      </w:r>
      <w:r>
        <w:rPr>
          <w:rFonts w:cs="Times New Roman"/>
        </w:rPr>
        <w:t>Φ</w:t>
      </w:r>
      <w:r>
        <w:t xml:space="preserve">) / </w:t>
      </w:r>
      <w:r w:rsidRPr="00AE0CCA">
        <w:rPr>
          <w:i/>
        </w:rPr>
        <w:t>d</w:t>
      </w:r>
      <w:r>
        <w:rPr>
          <w:rFonts w:cs="Times New Roman"/>
        </w:rPr>
        <w:t xml:space="preserve">Φ is differential of </w:t>
      </w:r>
      <w:r w:rsidRPr="00760ADA">
        <w:rPr>
          <w:i/>
        </w:rPr>
        <w:t>g</w:t>
      </w:r>
      <w:r>
        <w:t>(</w:t>
      </w:r>
      <w:r w:rsidRPr="00760ADA">
        <w:rPr>
          <w:b/>
        </w:rPr>
        <w:t>z</w:t>
      </w:r>
      <w:r>
        <w:t xml:space="preserve"> | </w:t>
      </w:r>
      <w:r>
        <w:rPr>
          <w:rFonts w:cs="Times New Roman"/>
        </w:rPr>
        <w:t>Φ</w:t>
      </w:r>
      <w:r>
        <w:t xml:space="preserve">) with regard to </w:t>
      </w:r>
      <w:r>
        <w:rPr>
          <w:rFonts w:cs="Times New Roman"/>
        </w:rPr>
        <w:t>Φ</w:t>
      </w:r>
      <w:r>
        <w:t xml:space="preserve"> while </w:t>
      </w:r>
      <w:r w:rsidR="00F51F08">
        <w:t xml:space="preserve">0 &lt; </w:t>
      </w:r>
      <w:r w:rsidR="00F51F08" w:rsidRPr="00C04097">
        <w:rPr>
          <w:rFonts w:cs="Times New Roman"/>
          <w:i/>
        </w:rPr>
        <w:t>γ</w:t>
      </w:r>
      <w:r w:rsidR="00F51F08">
        <w:t xml:space="preserve"> </w:t>
      </w:r>
      <w:r w:rsidR="00F51F08">
        <w:rPr>
          <w:rFonts w:cs="Times New Roman"/>
        </w:rPr>
        <w:t>≤</w:t>
      </w:r>
      <w:r w:rsidR="00F51F08">
        <w:t xml:space="preserve"> 1 </w:t>
      </w:r>
      <w:r w:rsidR="00DF52AE">
        <w:t xml:space="preserve">is learning rate and tractable </w:t>
      </w:r>
      <w:r w:rsidR="00DC5C4A">
        <w:t xml:space="preserve">PDF </w:t>
      </w:r>
      <w:r w:rsidR="00DF52AE" w:rsidRPr="00DF52AE">
        <w:rPr>
          <w:i/>
        </w:rPr>
        <w:t>P</w:t>
      </w:r>
      <w:r w:rsidR="00DF52AE">
        <w:t>(</w:t>
      </w:r>
      <w:r w:rsidR="00DF52AE" w:rsidRPr="00DF52AE">
        <w:rPr>
          <w:b/>
        </w:rPr>
        <w:t>z</w:t>
      </w:r>
      <w:r w:rsidR="00B9419A">
        <w:t xml:space="preserve">) is predefined with note that VAE replaces </w:t>
      </w:r>
      <w:r w:rsidR="00DC5C4A">
        <w:t xml:space="preserve">tractable PDF </w:t>
      </w:r>
      <w:r w:rsidR="00B9419A" w:rsidRPr="00DF52AE">
        <w:rPr>
          <w:i/>
        </w:rPr>
        <w:t>P</w:t>
      </w:r>
      <w:r w:rsidR="00B9419A">
        <w:t>(</w:t>
      </w:r>
      <w:r w:rsidR="00B9419A" w:rsidRPr="00DF52AE">
        <w:rPr>
          <w:b/>
        </w:rPr>
        <w:t>z</w:t>
      </w:r>
      <w:r w:rsidR="00B9419A">
        <w:t xml:space="preserve">) by likelihood </w:t>
      </w:r>
      <w:r w:rsidR="00191D87" w:rsidRPr="0021114E">
        <w:rPr>
          <w:rFonts w:cs="Times New Roman"/>
          <w:i/>
        </w:rPr>
        <w:t>P</w:t>
      </w:r>
      <w:r w:rsidR="00191D87">
        <w:rPr>
          <w:rFonts w:cs="Times New Roman"/>
        </w:rPr>
        <w:t>(</w:t>
      </w:r>
      <w:r w:rsidR="00191D87" w:rsidRPr="0021114E">
        <w:rPr>
          <w:rFonts w:cs="Times New Roman"/>
          <w:b/>
        </w:rPr>
        <w:t>z</w:t>
      </w:r>
      <w:r w:rsidR="00191D87">
        <w:rPr>
          <w:rFonts w:cs="Times New Roman"/>
        </w:rPr>
        <w:t xml:space="preserve">’ | Θ, </w:t>
      </w:r>
      <w:r w:rsidR="00191D87" w:rsidRPr="00C6705E">
        <w:rPr>
          <w:rFonts w:cs="Times New Roman"/>
          <w:i/>
        </w:rPr>
        <w:t>μ</w:t>
      </w:r>
      <w:r w:rsidR="00191D87">
        <w:rPr>
          <w:rFonts w:cs="Times New Roman"/>
        </w:rPr>
        <w:t>(</w:t>
      </w:r>
      <w:r w:rsidR="00191D87" w:rsidRPr="00C6705E">
        <w:rPr>
          <w:rFonts w:cs="Times New Roman"/>
          <w:b/>
          <w:i/>
        </w:rPr>
        <w:t>x</w:t>
      </w:r>
      <w:r w:rsidR="00191D87">
        <w:rPr>
          <w:rFonts w:cs="Times New Roman"/>
        </w:rPr>
        <w:t xml:space="preserve"> | Θ), Σ(</w:t>
      </w:r>
      <w:r w:rsidR="00191D87" w:rsidRPr="00C6705E">
        <w:rPr>
          <w:rFonts w:cs="Times New Roman"/>
          <w:b/>
          <w:i/>
        </w:rPr>
        <w:t>x</w:t>
      </w:r>
      <w:r w:rsidR="00191D87">
        <w:rPr>
          <w:rFonts w:cs="Times New Roman"/>
        </w:rPr>
        <w:t xml:space="preserve"> | Θ))</w:t>
      </w:r>
      <w:r w:rsidR="00DC5C4A">
        <w:rPr>
          <w:rFonts w:cs="Times New Roman"/>
        </w:rPr>
        <w:t xml:space="preserve"> </w:t>
      </w:r>
      <w:r w:rsidR="0063517A">
        <w:rPr>
          <w:rFonts w:cs="Times New Roman"/>
        </w:rPr>
        <w:t>with</w:t>
      </w:r>
      <w:r w:rsidR="00DC5C4A">
        <w:rPr>
          <w:rFonts w:cs="Times New Roman"/>
        </w:rPr>
        <w:t xml:space="preserve"> fixed </w:t>
      </w:r>
      <w:r w:rsidR="00DC5C4A" w:rsidRPr="00DC5C4A">
        <w:rPr>
          <w:rFonts w:cs="Times New Roman"/>
          <w:i/>
        </w:rPr>
        <w:t>P</w:t>
      </w:r>
      <w:r w:rsidR="00DC5C4A">
        <w:rPr>
          <w:rFonts w:cs="Times New Roman"/>
        </w:rPr>
        <w:t>(</w:t>
      </w:r>
      <w:r w:rsidR="00DC5C4A" w:rsidRPr="00DC5C4A">
        <w:rPr>
          <w:rFonts w:cs="Times New Roman"/>
          <w:b/>
        </w:rPr>
        <w:t>z</w:t>
      </w:r>
      <w:r w:rsidR="00DC5C4A">
        <w:rPr>
          <w:rFonts w:cs="Times New Roman"/>
        </w:rPr>
        <w:t>).</w:t>
      </w:r>
      <w:r w:rsidR="000F0EF0">
        <w:rPr>
          <w:rFonts w:cs="Times New Roman"/>
        </w:rPr>
        <w:t xml:space="preserve"> </w:t>
      </w:r>
      <w:r w:rsidR="00204350">
        <w:rPr>
          <w:rFonts w:cs="Times New Roman"/>
        </w:rPr>
        <w:t xml:space="preserve">As usual, </w:t>
      </w:r>
      <w:r w:rsidR="00204350" w:rsidRPr="00786C13">
        <w:rPr>
          <w:rFonts w:cs="Times New Roman"/>
          <w:i/>
        </w:rPr>
        <w:t>P</w:t>
      </w:r>
      <w:r w:rsidR="00204350">
        <w:rPr>
          <w:rFonts w:cs="Times New Roman"/>
        </w:rPr>
        <w:t>(</w:t>
      </w:r>
      <w:r w:rsidR="00204350" w:rsidRPr="00786C13">
        <w:rPr>
          <w:rFonts w:cs="Times New Roman"/>
          <w:b/>
        </w:rPr>
        <w:t>z</w:t>
      </w:r>
      <w:r w:rsidR="00204350">
        <w:rPr>
          <w:rFonts w:cs="Times New Roman"/>
        </w:rPr>
        <w:t>) is assume</w:t>
      </w:r>
      <w:r w:rsidR="00786C13">
        <w:rPr>
          <w:rFonts w:cs="Times New Roman"/>
        </w:rPr>
        <w:t>d</w:t>
      </w:r>
      <w:r w:rsidR="00204350">
        <w:rPr>
          <w:rFonts w:cs="Times New Roman"/>
        </w:rPr>
        <w:t xml:space="preserve"> to conform standard normal distribution with mean </w:t>
      </w:r>
      <w:r w:rsidR="00204350" w:rsidRPr="00407D93">
        <w:rPr>
          <w:rFonts w:cs="Times New Roman"/>
          <w:b/>
        </w:rPr>
        <w:t>0</w:t>
      </w:r>
      <w:r w:rsidR="00204350">
        <w:rPr>
          <w:rFonts w:cs="Times New Roman"/>
        </w:rPr>
        <w:t xml:space="preserve"> and covariance matrix </w:t>
      </w:r>
      <w:r w:rsidR="00204350" w:rsidRPr="00204350">
        <w:rPr>
          <w:rFonts w:cs="Times New Roman"/>
          <w:i/>
        </w:rPr>
        <w:t>I</w:t>
      </w:r>
      <w:r w:rsidR="00204350">
        <w:rPr>
          <w:rFonts w:cs="Times New Roman"/>
        </w:rPr>
        <w:t>.</w:t>
      </w:r>
    </w:p>
    <w:p w14:paraId="19BD4414" w14:textId="2DC44A61" w:rsidR="00204350" w:rsidRPr="00EF5993" w:rsidRDefault="00EF5993" w:rsidP="00204350">
      <w:pPr>
        <w:rPr>
          <w:rFonts w:cs="Times New Roman"/>
        </w:rPr>
      </w:pPr>
      <m:oMathPara>
        <m:oMath>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oMath>
      </m:oMathPara>
    </w:p>
    <w:p w14:paraId="1EC57F54" w14:textId="5A1F9C05" w:rsidR="00EF5993" w:rsidRDefault="00EF5993" w:rsidP="00204350">
      <w:pPr>
        <w:rPr>
          <w:rFonts w:cs="Times New Roman"/>
        </w:rPr>
      </w:pPr>
      <w:r>
        <w:rPr>
          <w:rFonts w:cs="Times New Roman"/>
        </w:rPr>
        <w:t>This implies:</w:t>
      </w:r>
    </w:p>
    <w:p w14:paraId="09B1649B" w14:textId="59E7AFE4" w:rsidR="00EF5993" w:rsidRPr="00C06010" w:rsidRDefault="002668CA" w:rsidP="00204350">
      <w:pPr>
        <w:rPr>
          <w:rFonts w:cs="Times New Roman"/>
        </w:rPr>
      </w:pPr>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e>
          </m:d>
        </m:oMath>
      </m:oMathPara>
    </w:p>
    <w:p w14:paraId="529B2602" w14:textId="7FF4F1B6" w:rsidR="00C06010" w:rsidRDefault="00C06010" w:rsidP="00204350">
      <w:pPr>
        <w:rPr>
          <w:rFonts w:cs="Times New Roman"/>
        </w:rPr>
      </w:pPr>
      <w:r>
        <w:rPr>
          <w:rFonts w:cs="Times New Roman"/>
        </w:rPr>
        <w:t xml:space="preserve">Where </w:t>
      </w:r>
      <w:r w:rsidRPr="00C06010">
        <w:rPr>
          <w:rFonts w:cs="Times New Roman"/>
          <w:i/>
        </w:rPr>
        <w:t>I</w:t>
      </w:r>
      <w:r>
        <w:rPr>
          <w:rFonts w:cs="Times New Roman"/>
        </w:rPr>
        <w:t xml:space="preserve"> is identity matrix:</w:t>
      </w:r>
    </w:p>
    <w:p w14:paraId="72E9C455" w14:textId="33974957" w:rsidR="00C06010" w:rsidRDefault="008B58C9" w:rsidP="00204350">
      <w:pPr>
        <w:rPr>
          <w:rFonts w:cs="Times New Roman"/>
        </w:rPr>
      </w:pPr>
      <m:oMathPara>
        <m:oMath>
          <m:r>
            <w:rPr>
              <w:rFonts w:ascii="Cambria Math" w:hAnsi="Cambria Math" w:cs="Times New Roman"/>
            </w:rPr>
            <m:t>I=</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D8181E7" w14:textId="2D73C092" w:rsidR="004134F6" w:rsidRDefault="004134F6" w:rsidP="004134F6">
      <w:pPr>
        <w:rPr>
          <w:rFonts w:cs="Times New Roman"/>
        </w:rPr>
      </w:pPr>
      <w:r>
        <w:t xml:space="preserve">It is easier to determine gradient of </w:t>
      </w:r>
      <w:r w:rsidR="001F6635">
        <w:t>encoder KL divergence</w:t>
      </w:r>
      <w:r w:rsidRPr="00377BCC">
        <w:rPr>
          <w:rFonts w:ascii="Cambria Math" w:hAnsi="Cambria Math" w:cs="Cambria Math"/>
        </w:rPr>
        <w:t xml:space="preserve"> ∇</w:t>
      </w:r>
      <w:r>
        <w:t>KL(</w:t>
      </w:r>
      <w:r>
        <w:rPr>
          <w:i/>
        </w:rPr>
        <w:t>N</w:t>
      </w:r>
      <w:r>
        <w:t>(</w:t>
      </w:r>
      <w:r w:rsidRPr="004E3E17">
        <w:rPr>
          <w:rFonts w:cs="Times New Roman"/>
          <w:i/>
          <w:iCs/>
        </w:rPr>
        <w:t>μ</w:t>
      </w:r>
      <w:r w:rsidR="009338B7">
        <w:rPr>
          <w:rFonts w:cs="Times New Roman"/>
        </w:rPr>
        <w:t>(</w:t>
      </w:r>
      <w:r w:rsidR="009338B7" w:rsidRPr="00C6705E">
        <w:rPr>
          <w:rFonts w:cs="Times New Roman"/>
          <w:b/>
          <w:i/>
        </w:rPr>
        <w:t>x</w:t>
      </w:r>
      <w:r w:rsidR="009338B7">
        <w:rPr>
          <w:rFonts w:cs="Times New Roman"/>
        </w:rPr>
        <w:t xml:space="preserve"> | Θ)</w:t>
      </w:r>
      <w:r>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Pr>
          <w:rFonts w:cs="Times New Roman"/>
        </w:rPr>
        <w:t xml:space="preserve">) | </w:t>
      </w:r>
      <m:oMath>
        <m:r>
          <m:rPr>
            <m:scr m:val="script"/>
          </m:rPr>
          <w:rPr>
            <w:rFonts w:ascii="Cambria Math" w:hAnsi="Cambria Math" w:cs="Times New Roman"/>
          </w:rPr>
          <m:t>N</m:t>
        </m:r>
      </m:oMath>
      <w:r w:rsidRPr="00625745">
        <w:rPr>
          <w:rFonts w:cs="Times New Roman"/>
          <w:iCs/>
        </w:rPr>
        <w:t>(</w:t>
      </w:r>
      <w:r w:rsidRPr="00625745">
        <w:rPr>
          <w:rFonts w:cs="Times New Roman"/>
          <w:b/>
          <w:iCs/>
        </w:rPr>
        <w:t>z</w:t>
      </w:r>
      <w:r>
        <w:rPr>
          <w:rFonts w:cs="Times New Roman"/>
          <w:iCs/>
        </w:rPr>
        <w:t xml:space="preserve"> | </w:t>
      </w:r>
      <w:r w:rsidRPr="004134F6">
        <w:rPr>
          <w:rFonts w:cs="Times New Roman"/>
          <w:b/>
          <w:iCs/>
        </w:rPr>
        <w:t>0</w:t>
      </w:r>
      <w:r>
        <w:rPr>
          <w:rFonts w:cs="Times New Roman"/>
          <w:iCs/>
        </w:rPr>
        <w:t xml:space="preserve">, </w:t>
      </w:r>
      <w:r w:rsidRPr="004134F6">
        <w:rPr>
          <w:rFonts w:cs="Times New Roman"/>
          <w:i/>
          <w:iCs/>
        </w:rPr>
        <w:t>I</w:t>
      </w:r>
      <w:r w:rsidRPr="00625745">
        <w:rPr>
          <w:rFonts w:cs="Times New Roman"/>
          <w:iCs/>
        </w:rPr>
        <w:t>)</w:t>
      </w:r>
      <w:r>
        <w:t xml:space="preserve">) </w:t>
      </w:r>
      <w:r w:rsidR="00C80CD6">
        <w:t xml:space="preserve">with regard to </w:t>
      </w:r>
      <w:r w:rsidR="00C80CD6">
        <w:rPr>
          <w:rFonts w:cs="Times New Roman"/>
        </w:rPr>
        <w:t>Θ</w:t>
      </w:r>
      <w:r w:rsidR="00C80CD6">
        <w:t xml:space="preserve"> </w:t>
      </w:r>
      <w:r>
        <w:t xml:space="preserve">between the multivariate normal distribution </w:t>
      </w:r>
      <m:oMath>
        <m:r>
          <m:rPr>
            <m:scr m:val="script"/>
          </m:rPr>
          <w:rPr>
            <w:rFonts w:ascii="Cambria Math" w:hAnsi="Cambria Math" w:cs="Times New Roman"/>
          </w:rPr>
          <m:t>N</m:t>
        </m:r>
      </m:oMath>
      <w:r>
        <w:t>(</w:t>
      </w:r>
      <w:r w:rsidRPr="004E3E17">
        <w:rPr>
          <w:rFonts w:cs="Times New Roman"/>
          <w:i/>
          <w:iCs/>
        </w:rPr>
        <w:t>μ</w:t>
      </w:r>
      <w:r>
        <w:rPr>
          <w:rFonts w:cs="Times New Roman"/>
        </w:rPr>
        <w:t>(</w:t>
      </w:r>
      <w:r w:rsidRPr="004E3E17">
        <w:rPr>
          <w:rFonts w:cs="Times New Roman"/>
          <w:b/>
          <w:bCs/>
          <w:i/>
          <w:iCs/>
        </w:rPr>
        <w:t>x</w:t>
      </w:r>
      <w:r>
        <w:rPr>
          <w:rFonts w:cs="Times New Roman"/>
        </w:rPr>
        <w:t>), Σ(</w:t>
      </w:r>
      <w:r w:rsidRPr="004E3E17">
        <w:rPr>
          <w:rFonts w:cs="Times New Roman"/>
          <w:b/>
          <w:bCs/>
          <w:i/>
          <w:iCs/>
        </w:rPr>
        <w:t>x</w:t>
      </w:r>
      <w:r>
        <w:rPr>
          <w:rFonts w:cs="Times New Roman"/>
        </w:rPr>
        <w:t xml:space="preserve">) | Θ) and the standard multivariate normal distribution </w:t>
      </w:r>
      <m:oMath>
        <m:r>
          <m:rPr>
            <m:scr m:val="script"/>
          </m:rPr>
          <w:rPr>
            <w:rFonts w:ascii="Cambria Math" w:hAnsi="Cambria Math" w:cs="Times New Roman"/>
          </w:rPr>
          <m:t>N</m:t>
        </m:r>
      </m:oMath>
      <w:r w:rsidRPr="00625745">
        <w:rPr>
          <w:rFonts w:cs="Times New Roman"/>
          <w:iCs/>
        </w:rPr>
        <w:t>(</w:t>
      </w:r>
      <w:r w:rsidRPr="00625745">
        <w:rPr>
          <w:rFonts w:cs="Times New Roman"/>
          <w:b/>
          <w:iCs/>
        </w:rPr>
        <w:t>z</w:t>
      </w:r>
      <w:r>
        <w:rPr>
          <w:rFonts w:cs="Times New Roman"/>
          <w:iCs/>
        </w:rPr>
        <w:t xml:space="preserve"> | </w:t>
      </w:r>
      <w:r w:rsidRPr="004134F6">
        <w:rPr>
          <w:rFonts w:cs="Times New Roman"/>
          <w:b/>
          <w:iCs/>
        </w:rPr>
        <w:t>0</w:t>
      </w:r>
      <w:r>
        <w:rPr>
          <w:rFonts w:cs="Times New Roman"/>
          <w:iCs/>
        </w:rPr>
        <w:t xml:space="preserve">, </w:t>
      </w:r>
      <w:r w:rsidRPr="004134F6">
        <w:rPr>
          <w:rFonts w:cs="Times New Roman"/>
          <w:i/>
          <w:iCs/>
        </w:rPr>
        <w:t>I</w:t>
      </w:r>
      <w:r w:rsidRPr="00625745">
        <w:rPr>
          <w:rFonts w:cs="Times New Roman"/>
          <w:iCs/>
        </w:rPr>
        <w:t>)</w:t>
      </w:r>
      <w:r>
        <w:t xml:space="preserve">). </w:t>
      </w:r>
      <w:r w:rsidR="00FE2362">
        <w:t xml:space="preserve">We have following equation to calculate such gradient </w:t>
      </w:r>
      <w:sdt>
        <w:sdtPr>
          <w:rPr>
            <w:rFonts w:cs="Times New Roman"/>
          </w:rPr>
          <w:id w:val="1586027243"/>
          <w:citation/>
        </w:sdtPr>
        <w:sdtEndPr/>
        <w:sdtContent>
          <w:r w:rsidRPr="00726B97">
            <w:rPr>
              <w:rFonts w:cs="Times New Roman"/>
            </w:rPr>
            <w:fldChar w:fldCharType="begin"/>
          </w:r>
          <w:r w:rsidRPr="00726B97">
            <w:rPr>
              <w:rFonts w:cs="Times New Roman"/>
            </w:rPr>
            <w:instrText xml:space="preserve">CITATION Kingma22VAE \p 5 \l 1033 </w:instrText>
          </w:r>
          <w:r w:rsidRPr="00726B97">
            <w:rPr>
              <w:rFonts w:cs="Times New Roman"/>
            </w:rPr>
            <w:fldChar w:fldCharType="separate"/>
          </w:r>
          <w:r w:rsidRPr="00726B97">
            <w:rPr>
              <w:rFonts w:cs="Times New Roman"/>
              <w:noProof/>
            </w:rPr>
            <w:t>(Kingma &amp; Welling, 2022, p. 5)</w:t>
          </w:r>
          <w:r w:rsidRPr="00726B97">
            <w:rPr>
              <w:rFonts w:cs="Times New Roman"/>
            </w:rPr>
            <w:fldChar w:fldCharType="end"/>
          </w:r>
        </w:sdtContent>
      </w:sdt>
      <w:r>
        <w:rPr>
          <w:rFonts w:cs="Times New Roman"/>
        </w:rPr>
        <w:t xml:space="preserve">, </w:t>
      </w:r>
      <w:sdt>
        <w:sdtPr>
          <w:rPr>
            <w:rFonts w:cs="Times New Roman"/>
          </w:rPr>
          <w:id w:val="178019861"/>
          <w:citation/>
        </w:sdtPr>
        <w:sdtEndPr/>
        <w:sdtContent>
          <w:r>
            <w:rPr>
              <w:rFonts w:cs="Times New Roman"/>
            </w:rPr>
            <w:fldChar w:fldCharType="begin"/>
          </w:r>
          <w:r>
            <w:rPr>
              <w:rFonts w:cs="Times New Roman"/>
            </w:rPr>
            <w:instrText xml:space="preserve">CITATION Doe16VAE \p 9 \l 1033 </w:instrText>
          </w:r>
          <w:r>
            <w:rPr>
              <w:rFonts w:cs="Times New Roman"/>
            </w:rPr>
            <w:fldChar w:fldCharType="separate"/>
          </w:r>
          <w:r w:rsidRPr="007B75B1">
            <w:rPr>
              <w:rFonts w:cs="Times New Roman"/>
              <w:noProof/>
            </w:rPr>
            <w:t>(Doersch, 2016, p. 9)</w:t>
          </w:r>
          <w:r>
            <w:rPr>
              <w:rFonts w:cs="Times New Roman"/>
            </w:rPr>
            <w:fldChar w:fldCharType="end"/>
          </w:r>
        </w:sdtContent>
      </w:sdt>
      <w:r>
        <w:rPr>
          <w:rFonts w:cs="Times New Roman"/>
        </w:rPr>
        <w:t xml:space="preserve">, </w:t>
      </w:r>
      <w:sdt>
        <w:sdtPr>
          <w:rPr>
            <w:rFonts w:cs="Times New Roman"/>
          </w:rPr>
          <w:id w:val="520445253"/>
          <w:citation/>
        </w:sdtPr>
        <w:sdtEndPr/>
        <w:sdtContent>
          <w:r w:rsidRPr="00726B97">
            <w:rPr>
              <w:rFonts w:cs="Times New Roman"/>
            </w:rPr>
            <w:fldChar w:fldCharType="begin"/>
          </w:r>
          <w:r w:rsidRPr="00726B97">
            <w:rPr>
              <w:rFonts w:cs="Times New Roman"/>
            </w:rPr>
            <w:instrText xml:space="preserve">CITATION Nguyen2015MatrixBook \p 43 \l 1033 </w:instrText>
          </w:r>
          <w:r w:rsidRPr="00726B97">
            <w:rPr>
              <w:rFonts w:cs="Times New Roman"/>
            </w:rPr>
            <w:fldChar w:fldCharType="separate"/>
          </w:r>
          <w:r w:rsidRPr="00726B97">
            <w:rPr>
              <w:rFonts w:cs="Times New Roman"/>
              <w:noProof/>
            </w:rPr>
            <w:t>(Nguyen, 2015, p. 43)</w:t>
          </w:r>
          <w:r w:rsidRPr="00726B97">
            <w:rPr>
              <w:rFonts w:cs="Times New Roman"/>
            </w:rPr>
            <w:fldChar w:fldCharType="end"/>
          </w:r>
        </w:sdtContent>
      </w:sdt>
      <w:r w:rsidR="00FE2362">
        <w:rPr>
          <w:rFonts w:cs="Times New Roman"/>
        </w:rPr>
        <w:t>:</w:t>
      </w:r>
    </w:p>
    <w:p w14:paraId="5C615308" w14:textId="0B345567" w:rsidR="004134F6" w:rsidRDefault="00C80CD6" w:rsidP="004134F6">
      <w:pPr>
        <w:rPr>
          <w:rFonts w:cs="Times New Roman"/>
        </w:rPr>
      </w:pPr>
      <m:oMathPara>
        <m:oMath>
          <m:r>
            <m:rPr>
              <m:sty m:val="p"/>
            </m:rPr>
            <w:rPr>
              <w:rFonts w:ascii="Cambria Math" w:hAnsi="Cambria Math"/>
            </w:rPr>
            <w:lastRenderedPageBreak/>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e>
              </m:d>
            </m:num>
            <m:den>
              <m:r>
                <w:rPr>
                  <w:rFonts w:ascii="Cambria Math" w:hAnsi="Cambria Math" w:cs="Times New Roman"/>
                </w:rPr>
                <m:t>d</m:t>
              </m:r>
              <m:r>
                <m:rPr>
                  <m:sty m:val="p"/>
                </m:rPr>
                <w:rPr>
                  <w:rFonts w:ascii="Cambria Math" w:hAnsi="Cambria Math" w:cs="Times New Roman"/>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f>
                          <m:fPr>
                            <m:ctrlPr>
                              <w:rPr>
                                <w:rFonts w:ascii="Cambria Math" w:hAnsi="Cambria Math"/>
                                <w:i/>
                              </w:rPr>
                            </m:ctrlPr>
                          </m:fPr>
                          <m:num>
                            <m:r>
                              <w:rPr>
                                <w:rFonts w:ascii="Cambria Math" w:hAnsi="Cambria Math"/>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i/>
                              </w:rPr>
                            </m:ctrlPr>
                          </m:fPr>
                          <m:num>
                            <m:r>
                              <w:rPr>
                                <w:rFonts w:ascii="Cambria Math" w:hAnsi="Cambria Math"/>
                              </w:rPr>
                              <m:t>d</m:t>
                            </m:r>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f>
                <m:fPr>
                  <m:ctrlPr>
                    <w:rPr>
                      <w:rFonts w:ascii="Cambria Math" w:hAnsi="Cambria Math"/>
                      <w:i/>
                    </w:rPr>
                  </m:ctrlPr>
                </m:fPr>
                <m:num>
                  <m:r>
                    <w:rPr>
                      <w:rFonts w:ascii="Cambria Math" w:hAnsi="Cambria Math"/>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i/>
                    </w:rPr>
                  </m:ctrlPr>
                </m:fPr>
                <m:num>
                  <m:r>
                    <w:rPr>
                      <w:rFonts w:ascii="Cambria Math" w:hAnsi="Cambria Math"/>
                    </w:rPr>
                    <m:t>d</m:t>
                  </m:r>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d>
        </m:oMath>
      </m:oMathPara>
    </w:p>
    <w:p w14:paraId="5606ADC1" w14:textId="47B13ECD" w:rsidR="00FE2362" w:rsidRDefault="00FE2362" w:rsidP="00204350">
      <w:pPr>
        <w:rPr>
          <w:rFonts w:cs="Times New Roman"/>
        </w:rPr>
      </w:pPr>
      <w:r>
        <w:rPr>
          <w:rFonts w:cs="Times New Roman"/>
        </w:rPr>
        <w:t>Where (Σ</w:t>
      </w:r>
      <w:r w:rsidR="004D018F">
        <w:rPr>
          <w:rFonts w:cs="Times New Roman"/>
        </w:rPr>
        <w:t>(</w:t>
      </w:r>
      <w:r w:rsidR="004D018F" w:rsidRPr="00C6705E">
        <w:rPr>
          <w:rFonts w:cs="Times New Roman"/>
          <w:b/>
          <w:i/>
        </w:rPr>
        <w:t>x</w:t>
      </w:r>
      <w:r w:rsidR="004D018F">
        <w:rPr>
          <w:rFonts w:cs="Times New Roman"/>
        </w:rPr>
        <w:t xml:space="preserve"> | Θ)</w:t>
      </w:r>
      <w:r>
        <w:rPr>
          <w:rFonts w:cs="Times New Roman"/>
        </w:rPr>
        <w:t>)</w:t>
      </w:r>
      <w:r w:rsidRPr="00FE2362">
        <w:rPr>
          <w:rFonts w:cs="Times New Roman"/>
          <w:vertAlign w:val="superscript"/>
        </w:rPr>
        <w:t>–1</w:t>
      </w:r>
      <w:r>
        <w:rPr>
          <w:rFonts w:cs="Times New Roman"/>
        </w:rPr>
        <w:t xml:space="preserve"> is inverse of covariance matrix Σ</w:t>
      </w:r>
      <w:r w:rsidR="004D018F">
        <w:rPr>
          <w:rFonts w:cs="Times New Roman"/>
        </w:rPr>
        <w:t>(</w:t>
      </w:r>
      <w:r w:rsidR="004D018F" w:rsidRPr="00C6705E">
        <w:rPr>
          <w:rFonts w:cs="Times New Roman"/>
          <w:b/>
          <w:i/>
        </w:rPr>
        <w:t>x</w:t>
      </w:r>
      <w:r w:rsidR="004D018F">
        <w:rPr>
          <w:rFonts w:cs="Times New Roman"/>
        </w:rPr>
        <w:t xml:space="preserve"> | Θ)</w:t>
      </w:r>
      <w:r w:rsidR="003C3EFE">
        <w:rPr>
          <w:rFonts w:cs="Times New Roman"/>
        </w:rPr>
        <w:t xml:space="preserve"> and the subscript “</w:t>
      </w:r>
      <w:r w:rsidR="003C3EFE" w:rsidRPr="003C3EFE">
        <w:rPr>
          <w:rFonts w:cs="Times New Roman"/>
          <w:i/>
        </w:rPr>
        <w:t>T</w:t>
      </w:r>
      <w:r w:rsidR="003C3EFE">
        <w:rPr>
          <w:rFonts w:cs="Times New Roman"/>
        </w:rPr>
        <w:t xml:space="preserve">” denotes transposition operator of matrix </w:t>
      </w:r>
      <w:r w:rsidR="00DD3375">
        <w:rPr>
          <w:rFonts w:cs="Times New Roman"/>
        </w:rPr>
        <w:t>and</w:t>
      </w:r>
      <w:r w:rsidR="003C3EFE">
        <w:rPr>
          <w:rFonts w:cs="Times New Roman"/>
        </w:rPr>
        <w:t xml:space="preserve"> vector</w:t>
      </w:r>
      <w:r w:rsidR="003247F3">
        <w:rPr>
          <w:rFonts w:cs="Times New Roman"/>
        </w:rPr>
        <w:t xml:space="preserve"> whereas </w:t>
      </w:r>
      <w:r w:rsidR="00280AE5" w:rsidRPr="00280AE5">
        <w:rPr>
          <w:rFonts w:cs="Times New Roman"/>
          <w:i/>
        </w:rPr>
        <w:t>dμ</w:t>
      </w:r>
      <w:r w:rsidR="00280AE5">
        <w:rPr>
          <w:rFonts w:cs="Times New Roman"/>
        </w:rPr>
        <w:t>(</w:t>
      </w:r>
      <w:r w:rsidR="00280AE5" w:rsidRPr="00280AE5">
        <w:rPr>
          <w:rFonts w:cs="Times New Roman"/>
          <w:b/>
          <w:i/>
        </w:rPr>
        <w:t>x</w:t>
      </w:r>
      <w:r w:rsidR="00280AE5">
        <w:rPr>
          <w:rFonts w:cs="Times New Roman"/>
        </w:rPr>
        <w:t xml:space="preserve"> | Θ)</w:t>
      </w:r>
      <w:r w:rsidR="00F02F32">
        <w:rPr>
          <w:rFonts w:cs="Times New Roman"/>
        </w:rPr>
        <w:t xml:space="preserve"> / </w:t>
      </w:r>
      <w:r w:rsidR="00F02F32" w:rsidRPr="00633F96">
        <w:rPr>
          <w:rFonts w:cs="Times New Roman"/>
          <w:i/>
        </w:rPr>
        <w:t>d</w:t>
      </w:r>
      <w:r w:rsidR="00F02F32">
        <w:rPr>
          <w:rFonts w:cs="Times New Roman"/>
        </w:rPr>
        <w:t>Θ</w:t>
      </w:r>
      <w:r w:rsidR="00280AE5">
        <w:rPr>
          <w:rFonts w:cs="Times New Roman"/>
        </w:rPr>
        <w:t xml:space="preserve"> and </w:t>
      </w:r>
      <w:r w:rsidR="00280AE5" w:rsidRPr="00280AE5">
        <w:rPr>
          <w:rFonts w:cs="Times New Roman"/>
          <w:i/>
        </w:rPr>
        <w:t>d</w:t>
      </w:r>
      <w:r w:rsidR="00280AE5">
        <w:rPr>
          <w:rFonts w:cs="Times New Roman"/>
        </w:rPr>
        <w:t>Σ(</w:t>
      </w:r>
      <w:r w:rsidR="00280AE5" w:rsidRPr="00280AE5">
        <w:rPr>
          <w:rFonts w:cs="Times New Roman"/>
          <w:b/>
          <w:i/>
        </w:rPr>
        <w:t>x</w:t>
      </w:r>
      <w:r w:rsidR="00280AE5">
        <w:rPr>
          <w:rFonts w:cs="Times New Roman"/>
        </w:rPr>
        <w:t xml:space="preserve"> | Θ)</w:t>
      </w:r>
      <w:r w:rsidR="00F02F32">
        <w:rPr>
          <w:rFonts w:cs="Times New Roman"/>
        </w:rPr>
        <w:t xml:space="preserve"> / </w:t>
      </w:r>
      <w:r w:rsidR="00F02F32" w:rsidRPr="00633F96">
        <w:rPr>
          <w:rFonts w:cs="Times New Roman"/>
          <w:i/>
        </w:rPr>
        <w:t>d</w:t>
      </w:r>
      <w:r w:rsidR="00F02F32">
        <w:rPr>
          <w:rFonts w:cs="Times New Roman"/>
        </w:rPr>
        <w:t>Θ</w:t>
      </w:r>
      <w:r w:rsidR="00280AE5">
        <w:rPr>
          <w:rFonts w:cs="Times New Roman"/>
        </w:rPr>
        <w:t xml:space="preserve"> are differentials of </w:t>
      </w:r>
      <w:r w:rsidR="00280AE5" w:rsidRPr="00280AE5">
        <w:rPr>
          <w:rFonts w:cs="Times New Roman"/>
          <w:i/>
        </w:rPr>
        <w:t>μ</w:t>
      </w:r>
      <w:r w:rsidR="00280AE5">
        <w:rPr>
          <w:rFonts w:cs="Times New Roman"/>
        </w:rPr>
        <w:t>(</w:t>
      </w:r>
      <w:r w:rsidR="00280AE5" w:rsidRPr="00280AE5">
        <w:rPr>
          <w:rFonts w:cs="Times New Roman"/>
          <w:b/>
          <w:i/>
        </w:rPr>
        <w:t>x</w:t>
      </w:r>
      <w:r w:rsidR="00280AE5">
        <w:rPr>
          <w:rFonts w:cs="Times New Roman"/>
        </w:rPr>
        <w:t xml:space="preserve"> | Θ) and Σ(</w:t>
      </w:r>
      <w:r w:rsidR="00280AE5" w:rsidRPr="00280AE5">
        <w:rPr>
          <w:rFonts w:cs="Times New Roman"/>
          <w:b/>
          <w:i/>
        </w:rPr>
        <w:t>x</w:t>
      </w:r>
      <w:r w:rsidR="00280AE5">
        <w:rPr>
          <w:rFonts w:cs="Times New Roman"/>
        </w:rPr>
        <w:t xml:space="preserve"> | Θ) with regard to Θ, respectively</w:t>
      </w:r>
      <w:r>
        <w:rPr>
          <w:rFonts w:cs="Times New Roman"/>
        </w:rPr>
        <w:t xml:space="preserve">. As a result, </w:t>
      </w:r>
      <w:r w:rsidR="005B7173">
        <w:rPr>
          <w:rFonts w:cs="Times New Roman"/>
        </w:rPr>
        <w:t>encoder</w:t>
      </w:r>
      <w:r w:rsidR="003269A4">
        <w:rPr>
          <w:rFonts w:cs="Times New Roman"/>
        </w:rPr>
        <w:t xml:space="preserve"> parameter </w:t>
      </w:r>
      <w:r w:rsidR="002E05A9">
        <w:rPr>
          <w:rFonts w:cs="Times New Roman"/>
        </w:rPr>
        <w:t xml:space="preserve">Θ </w:t>
      </w:r>
      <w:r w:rsidR="005B7173">
        <w:rPr>
          <w:rFonts w:cs="Times New Roman"/>
        </w:rPr>
        <w:t>and decoder parameter Φ are</w:t>
      </w:r>
      <w:r w:rsidR="003269A4">
        <w:rPr>
          <w:rFonts w:cs="Times New Roman"/>
        </w:rPr>
        <w:t xml:space="preserve"> </w:t>
      </w:r>
      <w:r w:rsidR="00CD4208">
        <w:rPr>
          <w:rFonts w:cs="Times New Roman"/>
        </w:rPr>
        <w:t xml:space="preserve">totally </w:t>
      </w:r>
      <w:r w:rsidR="003269A4">
        <w:rPr>
          <w:rFonts w:cs="Times New Roman"/>
        </w:rPr>
        <w:t>estimated according to SGD as follows:</w:t>
      </w:r>
    </w:p>
    <w:p w14:paraId="1264DA29" w14:textId="772EC22D" w:rsidR="00DE5D7E" w:rsidRDefault="002E05A9" w:rsidP="00204350">
      <w:pPr>
        <w:rPr>
          <w:rFonts w:cs="Times New Roman"/>
        </w:rPr>
      </w:pPr>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d>
            <m:dPr>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f>
                      <m:fPr>
                        <m:ctrlPr>
                          <w:rPr>
                            <w:rFonts w:ascii="Cambria Math" w:hAnsi="Cambria Math"/>
                            <w:i/>
                          </w:rPr>
                        </m:ctrlPr>
                      </m:fPr>
                      <m:num>
                        <m:r>
                          <w:rPr>
                            <w:rFonts w:ascii="Cambria Math" w:hAnsi="Cambria Math"/>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i/>
                          </w:rPr>
                        </m:ctrlPr>
                      </m:fPr>
                      <m:num>
                        <m:r>
                          <w:rPr>
                            <w:rFonts w:ascii="Cambria Math" w:hAnsi="Cambria Math"/>
                          </w:rPr>
                          <m:t>d</m:t>
                        </m:r>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
            </m:e>
          </m:d>
          <m:r>
            <m:rPr>
              <m:sty m:val="p"/>
            </m:rPr>
            <w:rPr>
              <w:rFonts w:cs="Times New Roman"/>
            </w:rPr>
            <w:br/>
          </m:r>
        </m:oMath>
        <m:oMath>
          <m:r>
            <m:rPr>
              <m:sty m:val="p"/>
            </m:rPr>
            <w:rPr>
              <w:rFonts w:ascii="Cambria Math" w:hAnsi="Cambria Math" w:cs="Times New Roman"/>
            </w:rPr>
            <m:t>Φ</m:t>
          </m:r>
          <m:r>
            <w:rPr>
              <w:rFonts w:ascii="Cambria Math" w:hAnsi="Cambria Math"/>
            </w:rPr>
            <m:t>=</m:t>
          </m:r>
          <m:r>
            <m:rPr>
              <m:sty m:val="p"/>
            </m:rPr>
            <w:rPr>
              <w:rFonts w:ascii="Cambria Math" w:hAnsi="Cambria Math" w:cs="Times New Roman"/>
            </w:rPr>
            <m:t>Φ</m:t>
          </m:r>
          <m:r>
            <w:rPr>
              <w:rFonts w:ascii="Cambria Math" w:hAnsi="Cambria Math"/>
            </w:rPr>
            <m:t>-γ</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39A4084D" w14:textId="39238A68" w:rsidR="008808D7" w:rsidRDefault="000F0EF0" w:rsidP="00204350">
      <w:r>
        <w:rPr>
          <w:rFonts w:cs="Times New Roman"/>
        </w:rPr>
        <w:t>The estimation equations above are simple explanation of VAE but its formal construction is more complicated.</w:t>
      </w:r>
      <w:r w:rsidR="0064160F">
        <w:rPr>
          <w:rFonts w:cs="Times New Roman"/>
        </w:rPr>
        <w:t xml:space="preserve"> We </w:t>
      </w:r>
      <w:r w:rsidR="008808D7">
        <w:rPr>
          <w:rFonts w:cs="Times New Roman"/>
        </w:rPr>
        <w:t>begin the aforementioned i</w:t>
      </w:r>
      <w:r w:rsidR="008808D7">
        <w:t xml:space="preserve">ntractable PDF </w:t>
      </w:r>
      <w:r w:rsidR="008808D7" w:rsidRPr="001B15A2">
        <w:rPr>
          <w:i/>
        </w:rPr>
        <w:t>P</w:t>
      </w:r>
      <w:r w:rsidR="008808D7">
        <w:t>(</w:t>
      </w:r>
      <w:r w:rsidR="008808D7" w:rsidRPr="001B15A2">
        <w:rPr>
          <w:b/>
          <w:i/>
        </w:rPr>
        <w:t>x</w:t>
      </w:r>
      <w:r w:rsidR="008808D7">
        <w:t>) specified by law of total</w:t>
      </w:r>
      <w:r w:rsidR="00B87DD6">
        <w:t xml:space="preserve"> probability</w:t>
      </w:r>
      <w:r w:rsidR="008808D7">
        <w:t>:</w:t>
      </w:r>
    </w:p>
    <w:p w14:paraId="4753E08C" w14:textId="77777777" w:rsidR="0098521B" w:rsidRDefault="0098521B" w:rsidP="0098521B">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p w14:paraId="42727CBC" w14:textId="053416C5" w:rsidR="007F42BE" w:rsidRDefault="008808D7" w:rsidP="00F51F08">
      <w:r>
        <w:t xml:space="preserve">However, </w:t>
      </w:r>
      <w:r w:rsidRPr="0098521B">
        <w:rPr>
          <w:i/>
        </w:rPr>
        <w:t>P</w:t>
      </w:r>
      <w:r>
        <w:t>(</w:t>
      </w:r>
      <w:r w:rsidRPr="0098521B">
        <w:rPr>
          <w:b/>
          <w:i/>
        </w:rPr>
        <w:t>x</w:t>
      </w:r>
      <w:r>
        <w:t>) is interpreted by another way which is based on Bayes’ rule within VAE:</w:t>
      </w:r>
    </w:p>
    <w:p w14:paraId="3A5A444E" w14:textId="0824215B" w:rsidR="008808D7" w:rsidRPr="00975ACE" w:rsidRDefault="0098521B" w:rsidP="00F51F08">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oMath>
      </m:oMathPara>
    </w:p>
    <w:p w14:paraId="3CC688BE" w14:textId="7C855B9B" w:rsidR="0081602D" w:rsidRDefault="005D3448">
      <w:r>
        <w:t xml:space="preserve">Because the conditional probability </w:t>
      </w:r>
      <w:r w:rsidRPr="00AE1D6A">
        <w:rPr>
          <w:i/>
        </w:rPr>
        <w:t>P</w:t>
      </w:r>
      <w:r>
        <w:t>(</w:t>
      </w:r>
      <w:r w:rsidRPr="00AE1D6A">
        <w:rPr>
          <w:b/>
        </w:rPr>
        <w:t>z</w:t>
      </w:r>
      <w:r>
        <w:t xml:space="preserve"> | </w:t>
      </w:r>
      <w:r w:rsidRPr="00AE1D6A">
        <w:rPr>
          <w:b/>
          <w:i/>
        </w:rPr>
        <w:t>x</w:t>
      </w:r>
      <w:r>
        <w:t xml:space="preserve">) is arbitrary without formal specification, it should be approximated by another PDF denoted </w:t>
      </w:r>
      <w:r w:rsidRPr="000D2601">
        <w:rPr>
          <w:i/>
        </w:rPr>
        <w:t>Q</w:t>
      </w:r>
      <w:r>
        <w:t>(</w:t>
      </w:r>
      <w:r w:rsidRPr="000D2601">
        <w:rPr>
          <w:b/>
        </w:rPr>
        <w:t>z</w:t>
      </w:r>
      <w:r>
        <w:t xml:space="preserve"> | </w:t>
      </w:r>
      <w:r w:rsidRPr="000D2601">
        <w:rPr>
          <w:b/>
          <w:i/>
        </w:rPr>
        <w:t>x</w:t>
      </w:r>
      <w:r>
        <w:t xml:space="preserve">) with assumption that the PDF </w:t>
      </w:r>
      <w:r w:rsidRPr="000D2601">
        <w:rPr>
          <w:i/>
        </w:rPr>
        <w:t>Q</w:t>
      </w:r>
      <w:r>
        <w:t>(</w:t>
      </w:r>
      <w:r w:rsidRPr="000D2601">
        <w:rPr>
          <w:b/>
        </w:rPr>
        <w:t>z</w:t>
      </w:r>
      <w:r>
        <w:t xml:space="preserve"> | </w:t>
      </w:r>
      <w:r w:rsidRPr="000D2601">
        <w:rPr>
          <w:b/>
          <w:i/>
        </w:rPr>
        <w:t>x</w:t>
      </w:r>
      <w:r>
        <w:t>) has forma</w:t>
      </w:r>
      <w:r w:rsidR="00AE1D6A">
        <w:t xml:space="preserve">l </w:t>
      </w:r>
      <w:r>
        <w:t>specification like normal distribution.</w:t>
      </w:r>
    </w:p>
    <w:p w14:paraId="1B0C149C" w14:textId="6EE4DECE" w:rsidR="00B87DD6" w:rsidRDefault="0018509A">
      <m:oMathPara>
        <m:oMath>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oMath>
      </m:oMathPara>
    </w:p>
    <w:p w14:paraId="6D31E4AC" w14:textId="32495FE4" w:rsidR="0018509A" w:rsidRDefault="00684BAF">
      <w:r>
        <w:rPr>
          <w:rFonts w:cs="Times New Roman"/>
        </w:rPr>
        <w:t>L</w:t>
      </w:r>
      <w:r w:rsidR="00AE1D6A">
        <w:rPr>
          <w:rFonts w:cs="Times New Roman"/>
        </w:rPr>
        <w:t>ogarithm of i</w:t>
      </w:r>
      <w:r w:rsidR="00AE1D6A">
        <w:t xml:space="preserve">ntractable PDF </w:t>
      </w:r>
      <w:r w:rsidR="00AE1D6A" w:rsidRPr="001B15A2">
        <w:rPr>
          <w:i/>
        </w:rPr>
        <w:t>P</w:t>
      </w:r>
      <w:r w:rsidR="00AE1D6A">
        <w:t>(</w:t>
      </w:r>
      <w:r w:rsidR="00AE1D6A" w:rsidRPr="001B15A2">
        <w:rPr>
          <w:b/>
          <w:i/>
        </w:rPr>
        <w:t>x</w:t>
      </w:r>
      <w:r w:rsidR="00AE1D6A">
        <w:t>) is specified as follows</w:t>
      </w:r>
      <w:r w:rsidR="009A1B6A">
        <w:t xml:space="preserve"> </w:t>
      </w:r>
      <w:sdt>
        <w:sdtPr>
          <w:id w:val="1451977032"/>
          <w:citation/>
        </w:sdtPr>
        <w:sdtEndPr/>
        <w:sdtContent>
          <w:r w:rsidR="009A1B6A">
            <w:fldChar w:fldCharType="begin"/>
          </w:r>
          <w:r w:rsidR="009A1B6A">
            <w:instrText xml:space="preserve">CITATION Ruthotto21DGM \p 13 \l 1033 </w:instrText>
          </w:r>
          <w:r w:rsidR="009A1B6A">
            <w:fldChar w:fldCharType="separate"/>
          </w:r>
          <w:r w:rsidR="009A1B6A">
            <w:rPr>
              <w:noProof/>
            </w:rPr>
            <w:t>(Ruthotto &amp; Haber, 2021, p. 13)</w:t>
          </w:r>
          <w:r w:rsidR="009A1B6A">
            <w:fldChar w:fldCharType="end"/>
          </w:r>
        </w:sdtContent>
      </w:sdt>
      <w:r w:rsidR="00AE1D6A">
        <w:t>:</w:t>
      </w:r>
    </w:p>
    <w:p w14:paraId="43199480" w14:textId="0ADD5947" w:rsidR="00AE1D6A" w:rsidRDefault="00C36CB9">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d>
            </m:e>
          </m:func>
        </m:oMath>
      </m:oMathPara>
    </w:p>
    <w:p w14:paraId="4EDB1F6D" w14:textId="42742D74" w:rsidR="0018509A" w:rsidRDefault="009104EF">
      <w:r>
        <w:t>This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5C433C9D" w14:textId="77777777" w:rsidTr="000A320F">
        <w:tc>
          <w:tcPr>
            <w:tcW w:w="4789" w:type="pct"/>
          </w:tcPr>
          <w:p w14:paraId="1EF5CE03" w14:textId="62857035" w:rsidR="0093748A" w:rsidRDefault="00C36CB9" w:rsidP="004761F1">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oMath>
            </m:oMathPara>
          </w:p>
        </w:tc>
        <w:tc>
          <w:tcPr>
            <w:tcW w:w="211" w:type="pct"/>
            <w:vAlign w:val="center"/>
          </w:tcPr>
          <w:p w14:paraId="56ECFA18" w14:textId="778AB16A" w:rsidR="0093748A" w:rsidRDefault="002C3E93" w:rsidP="002C3E93">
            <w:pPr>
              <w:jc w:val="right"/>
            </w:pPr>
            <w:r>
              <w:t>(3</w:t>
            </w:r>
            <w:r w:rsidR="0093748A">
              <w:t>.</w:t>
            </w:r>
            <w:r w:rsidR="00984D95">
              <w:t>4</w:t>
            </w:r>
            <w:r w:rsidR="0093748A">
              <w:t>)</w:t>
            </w:r>
          </w:p>
        </w:tc>
      </w:tr>
    </w:tbl>
    <w:p w14:paraId="6FBC038D" w14:textId="6146A00F" w:rsidR="009104EF" w:rsidRDefault="0049129C">
      <w:r>
        <w:t>The second term</w:t>
      </w:r>
      <w:r w:rsidR="008C3B98">
        <w:t xml:space="preserve"> log(</w:t>
      </w:r>
      <w:r w:rsidR="008C3B98">
        <w:rPr>
          <w:i/>
        </w:rPr>
        <w:t>Q</w:t>
      </w:r>
      <w:r w:rsidR="008C3B98">
        <w:t>(</w:t>
      </w:r>
      <w:r w:rsidR="008C3B98" w:rsidRPr="005207FE">
        <w:rPr>
          <w:b/>
        </w:rPr>
        <w:t>z</w:t>
      </w:r>
      <w:r w:rsidR="008C3B98">
        <w:t xml:space="preserve"> | </w:t>
      </w:r>
      <w:r w:rsidR="008C3B98" w:rsidRPr="00B553FA">
        <w:rPr>
          <w:b/>
          <w:i/>
        </w:rPr>
        <w:t>x</w:t>
      </w:r>
      <w:r w:rsidR="008C3B98">
        <w:t xml:space="preserve">) / </w:t>
      </w:r>
      <w:r w:rsidR="008C3B98">
        <w:rPr>
          <w:i/>
        </w:rPr>
        <w:t>P</w:t>
      </w:r>
      <w:r w:rsidR="008C3B98">
        <w:t>(</w:t>
      </w:r>
      <w:r w:rsidR="008C3B98" w:rsidRPr="004D79EC">
        <w:rPr>
          <w:b/>
        </w:rPr>
        <w:t>z</w:t>
      </w:r>
      <w:r w:rsidR="008C3B98">
        <w:t xml:space="preserve"> | </w:t>
      </w:r>
      <w:r w:rsidR="008C3B98" w:rsidRPr="004D79EC">
        <w:rPr>
          <w:b/>
          <w:i/>
        </w:rPr>
        <w:t>x</w:t>
      </w:r>
      <w:r w:rsidR="008C3B98">
        <w:t>)) is not variant because</w:t>
      </w:r>
      <w:r>
        <w:t xml:space="preserve"> </w:t>
      </w:r>
      <w:r w:rsidRPr="00274CC6">
        <w:rPr>
          <w:i/>
        </w:rPr>
        <w:t>Q</w:t>
      </w:r>
      <w:r>
        <w:t>(</w:t>
      </w:r>
      <w:r w:rsidRPr="00274CC6">
        <w:rPr>
          <w:b/>
        </w:rPr>
        <w:t>z</w:t>
      </w:r>
      <w:r>
        <w:t xml:space="preserve"> | </w:t>
      </w:r>
      <w:r w:rsidRPr="00274CC6">
        <w:rPr>
          <w:b/>
          <w:i/>
        </w:rPr>
        <w:t>x</w:t>
      </w:r>
      <w:r>
        <w:t xml:space="preserve">) is approximated to </w:t>
      </w:r>
      <w:r w:rsidRPr="00274CC6">
        <w:rPr>
          <w:i/>
        </w:rPr>
        <w:t>P</w:t>
      </w:r>
      <w:r>
        <w:t>(</w:t>
      </w:r>
      <w:r w:rsidRPr="00274CC6">
        <w:rPr>
          <w:b/>
        </w:rPr>
        <w:t>z</w:t>
      </w:r>
      <w:r>
        <w:t xml:space="preserve"> | </w:t>
      </w:r>
      <w:r w:rsidRPr="00274CC6">
        <w:rPr>
          <w:b/>
          <w:i/>
        </w:rPr>
        <w:t>x</w:t>
      </w:r>
      <w:r>
        <w:t>)</w:t>
      </w:r>
      <w:r w:rsidR="00D10C3C">
        <w:t xml:space="preserve">. Therefore, the </w:t>
      </w:r>
      <w:r w:rsidR="008705C8">
        <w:t>first</w:t>
      </w:r>
      <w:r w:rsidR="00D10C3C">
        <w:t xml:space="preserve"> term log(</w:t>
      </w:r>
      <w:r w:rsidR="00D10C3C" w:rsidRPr="004D79EC">
        <w:rPr>
          <w:i/>
        </w:rPr>
        <w:t>P</w:t>
      </w:r>
      <w:r w:rsidR="00D10C3C">
        <w:t>(</w:t>
      </w:r>
      <w:r w:rsidR="00D10C3C" w:rsidRPr="004D79EC">
        <w:rPr>
          <w:b/>
          <w:i/>
        </w:rPr>
        <w:t>x</w:t>
      </w:r>
      <w:r w:rsidR="00D10C3C">
        <w:t xml:space="preserve">, </w:t>
      </w:r>
      <w:r w:rsidR="00D10C3C" w:rsidRPr="004D79EC">
        <w:rPr>
          <w:b/>
        </w:rPr>
        <w:t>z</w:t>
      </w:r>
      <w:r w:rsidR="00D10C3C">
        <w:t xml:space="preserve">) / </w:t>
      </w:r>
      <w:r w:rsidR="00D10C3C" w:rsidRPr="004D79EC">
        <w:rPr>
          <w:i/>
        </w:rPr>
        <w:t>Q</w:t>
      </w:r>
      <w:r w:rsidR="00D10C3C">
        <w:t>(</w:t>
      </w:r>
      <w:r w:rsidR="00D10C3C" w:rsidRPr="004D79EC">
        <w:rPr>
          <w:b/>
        </w:rPr>
        <w:t>z</w:t>
      </w:r>
      <w:r w:rsidR="00D10C3C">
        <w:t xml:space="preserve"> | </w:t>
      </w:r>
      <w:r w:rsidR="00D10C3C" w:rsidRPr="004D79EC">
        <w:rPr>
          <w:b/>
          <w:i/>
        </w:rPr>
        <w:t>x</w:t>
      </w:r>
      <w:r w:rsidR="00D10C3C">
        <w:t xml:space="preserve">) is called variation lower bound or </w:t>
      </w:r>
      <w:r w:rsidR="00D10C3C" w:rsidRPr="00A142C2">
        <w:rPr>
          <w:i/>
        </w:rPr>
        <w:t>evidence lower bound</w:t>
      </w:r>
      <w:r w:rsidR="00D10C3C">
        <w:t xml:space="preserve"> because it is variant.</w:t>
      </w:r>
      <w:r w:rsidR="00705D31">
        <w:t xml:space="preserve"> Let </w:t>
      </w:r>
      <w:r w:rsidR="00291BEA" w:rsidRPr="00291BEA">
        <w:rPr>
          <w:rFonts w:cs="Times New Roman"/>
          <w:i/>
        </w:rPr>
        <w:t>l</w:t>
      </w:r>
      <w:r w:rsidR="00291BEA">
        <w:t>(</w:t>
      </w:r>
      <w:r w:rsidR="00291BEA" w:rsidRPr="007A3E81">
        <w:rPr>
          <w:b/>
          <w:i/>
        </w:rPr>
        <w:t>x</w:t>
      </w:r>
      <w:r w:rsidR="00291BEA">
        <w:t xml:space="preserve">, </w:t>
      </w:r>
      <w:r w:rsidR="00291BEA" w:rsidRPr="007A3E81">
        <w:rPr>
          <w:b/>
        </w:rPr>
        <w:t>z</w:t>
      </w:r>
      <w:r w:rsidR="00291BEA">
        <w:t xml:space="preserve">) be loss function or error function on VAE which is defined as </w:t>
      </w:r>
      <w:r w:rsidR="00D560B5">
        <w:t xml:space="preserve">the minus opposite of </w:t>
      </w:r>
      <w:r w:rsidR="00291BEA">
        <w:t xml:space="preserve">expectation of the evidence lower bound </w:t>
      </w:r>
      <w:r w:rsidR="00101AC8">
        <w:t>log(</w:t>
      </w:r>
      <w:r w:rsidR="00101AC8" w:rsidRPr="004D79EC">
        <w:rPr>
          <w:i/>
        </w:rPr>
        <w:t>P</w:t>
      </w:r>
      <w:r w:rsidR="00101AC8">
        <w:t>(</w:t>
      </w:r>
      <w:r w:rsidR="00101AC8" w:rsidRPr="004D79EC">
        <w:rPr>
          <w:b/>
          <w:i/>
        </w:rPr>
        <w:t>x</w:t>
      </w:r>
      <w:r w:rsidR="00101AC8">
        <w:t xml:space="preserve">, </w:t>
      </w:r>
      <w:r w:rsidR="00101AC8" w:rsidRPr="004D79EC">
        <w:rPr>
          <w:b/>
        </w:rPr>
        <w:t>z</w:t>
      </w:r>
      <w:r w:rsidR="00101AC8">
        <w:t xml:space="preserve">) / </w:t>
      </w:r>
      <w:r w:rsidR="00101AC8" w:rsidRPr="004D79EC">
        <w:rPr>
          <w:i/>
        </w:rPr>
        <w:t>Q</w:t>
      </w:r>
      <w:r w:rsidR="00101AC8">
        <w:t>(</w:t>
      </w:r>
      <w:r w:rsidR="00101AC8" w:rsidRPr="004D79EC">
        <w:rPr>
          <w:b/>
        </w:rPr>
        <w:t>z</w:t>
      </w:r>
      <w:r w:rsidR="00101AC8">
        <w:t xml:space="preserve"> | </w:t>
      </w:r>
      <w:r w:rsidR="00101AC8" w:rsidRPr="004D79EC">
        <w:rPr>
          <w:b/>
          <w:i/>
        </w:rPr>
        <w:t>x</w:t>
      </w:r>
      <w:r w:rsidR="00101AC8">
        <w:t>)</w:t>
      </w:r>
      <w:r w:rsidR="00291BEA">
        <w:t xml:space="preserve"> given PDF</w:t>
      </w:r>
      <w:r w:rsidR="007F5876">
        <w:t xml:space="preserve"> </w:t>
      </w:r>
      <w:r w:rsidR="007F5876" w:rsidRPr="007F5876">
        <w:rPr>
          <w:i/>
        </w:rPr>
        <w:t>Q</w:t>
      </w:r>
      <w:r w:rsidR="007F5876">
        <w:t>(</w:t>
      </w:r>
      <w:r w:rsidR="007F5876" w:rsidRPr="007F5876">
        <w:rPr>
          <w:b/>
        </w:rPr>
        <w:t>z</w:t>
      </w:r>
      <w:r w:rsidR="007F5876">
        <w:t xml:space="preserve"> | </w:t>
      </w:r>
      <w:r w:rsidR="007F5876" w:rsidRPr="007F5876">
        <w:rPr>
          <w:b/>
          <w:i/>
        </w:rPr>
        <w:t>x</w:t>
      </w:r>
      <w:r w:rsidR="007F5876">
        <w:t xml:space="preserve">) </w:t>
      </w:r>
      <w:r w:rsidR="00C37221">
        <w:t xml:space="preserve">with note that </w:t>
      </w:r>
      <w:r w:rsidR="00C37221" w:rsidRPr="007F5876">
        <w:rPr>
          <w:i/>
        </w:rPr>
        <w:t>Q</w:t>
      </w:r>
      <w:r w:rsidR="00C37221">
        <w:t>(</w:t>
      </w:r>
      <w:r w:rsidR="00C37221" w:rsidRPr="007F5876">
        <w:rPr>
          <w:b/>
        </w:rPr>
        <w:t>z</w:t>
      </w:r>
      <w:r w:rsidR="00C37221">
        <w:t xml:space="preserve"> | </w:t>
      </w:r>
      <w:r w:rsidR="00C37221" w:rsidRPr="007F5876">
        <w:rPr>
          <w:b/>
          <w:i/>
        </w:rPr>
        <w:t>x</w:t>
      </w:r>
      <w:r w:rsidR="00C37221">
        <w:t>) has formal probabilistic distribution.</w:t>
      </w:r>
    </w:p>
    <w:p w14:paraId="40696BA1" w14:textId="68D34F7E" w:rsidR="007F5876" w:rsidRDefault="00ED3EF3">
      <m:oMathPara>
        <m:oMath>
          <m:r>
            <w:rPr>
              <w:rFonts w:ascii="Cambria Math" w:hAnsi="Cambria Math"/>
            </w:rPr>
            <m:t>l</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r>
                <w:rPr>
                  <w:rFonts w:ascii="Cambria Math" w:hAnsi="Cambria Math"/>
                </w:rPr>
                <m:t>d</m:t>
              </m:r>
              <m:r>
                <m:rPr>
                  <m:sty m:val="bi"/>
                </m:rPr>
                <w:rPr>
                  <w:rFonts w:ascii="Cambria Math" w:hAnsi="Cambria Math"/>
                </w:rPr>
                <m:t>z</m:t>
              </m:r>
            </m:e>
          </m:nary>
        </m:oMath>
      </m:oMathPara>
    </w:p>
    <w:p w14:paraId="60126853" w14:textId="1F51FD99" w:rsidR="00D560B5" w:rsidRDefault="00D560B5">
      <w:r>
        <w:t xml:space="preserve">Loss function </w:t>
      </w:r>
      <w:r w:rsidRPr="00291BEA">
        <w:rPr>
          <w:rFonts w:cs="Times New Roman"/>
          <w:i/>
        </w:rPr>
        <w:t>l</w:t>
      </w:r>
      <w:r>
        <w:t>(</w:t>
      </w:r>
      <w:r w:rsidRPr="007A3E81">
        <w:rPr>
          <w:b/>
          <w:i/>
        </w:rPr>
        <w:t>x</w:t>
      </w:r>
      <w:r>
        <w:t xml:space="preserve">, </w:t>
      </w:r>
      <w:r w:rsidRPr="007A3E81">
        <w:rPr>
          <w:b/>
        </w:rPr>
        <w:t>z</w:t>
      </w:r>
      <w:r>
        <w:t xml:space="preserve">) is expended </w:t>
      </w:r>
      <w:r w:rsidR="00FD6992">
        <w:t>as follows:</w:t>
      </w:r>
    </w:p>
    <w:p w14:paraId="277A86D6" w14:textId="170260C1" w:rsidR="00FD6992" w:rsidRDefault="00996292">
      <m:oMathPara>
        <m:oMath>
          <m:r>
            <w:rPr>
              <w:rFonts w:ascii="Cambria Math" w:hAnsi="Cambria Math"/>
            </w:rPr>
            <w:lastRenderedPageBreak/>
            <m:t>l</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e>
          </m:func>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d</m:t>
              </m:r>
              <m:r>
                <m:rPr>
                  <m:sty m:val="bi"/>
                </m:rPr>
                <w:rPr>
                  <w:rFonts w:ascii="Cambria Math" w:hAnsi="Cambria Math"/>
                </w:rPr>
                <m:t>z</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e>
          </m:func>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oMath>
      </m:oMathPara>
    </w:p>
    <w:p w14:paraId="496F2A79" w14:textId="6028FBD0" w:rsidR="000469B6" w:rsidRDefault="00F226F9">
      <w:r>
        <w:t>Because</w:t>
      </w:r>
      <w:r w:rsidR="00532B98">
        <w:t xml:space="preserve"> </w:t>
      </w:r>
      <w:r w:rsidRPr="00F226F9">
        <w:rPr>
          <w:i/>
        </w:rPr>
        <w:t>Q</w:t>
      </w:r>
      <w:r>
        <w:t>(</w:t>
      </w:r>
      <w:r w:rsidRPr="00F226F9">
        <w:rPr>
          <w:b/>
        </w:rPr>
        <w:t>z</w:t>
      </w:r>
      <w:r>
        <w:t xml:space="preserve"> | </w:t>
      </w:r>
      <w:r w:rsidRPr="00F226F9">
        <w:rPr>
          <w:b/>
          <w:i/>
        </w:rPr>
        <w:t>x</w:t>
      </w:r>
      <w:r>
        <w:t xml:space="preserve">) </w:t>
      </w:r>
      <w:r w:rsidR="00532B98">
        <w:t xml:space="preserve">and </w:t>
      </w:r>
      <w:r w:rsidRPr="00F226F9">
        <w:rPr>
          <w:i/>
        </w:rPr>
        <w:t>P</w:t>
      </w:r>
      <w:r>
        <w:t>(</w:t>
      </w:r>
      <w:r w:rsidRPr="00F226F9">
        <w:rPr>
          <w:b/>
          <w:i/>
        </w:rPr>
        <w:t>x</w:t>
      </w:r>
      <w:r>
        <w:t xml:space="preserve"> | </w:t>
      </w:r>
      <w:r w:rsidRPr="00460C38">
        <w:rPr>
          <w:b/>
        </w:rPr>
        <w:t>z</w:t>
      </w:r>
      <w:r>
        <w:t xml:space="preserve">) </w:t>
      </w:r>
      <w:r w:rsidR="005564AB">
        <w:t xml:space="preserve">depend on encoder </w:t>
      </w:r>
      <w:r w:rsidRPr="00F226F9">
        <w:rPr>
          <w:i/>
        </w:rPr>
        <w:t>f</w:t>
      </w:r>
      <w:r w:rsidR="005564AB">
        <w:t>(</w:t>
      </w:r>
      <w:r w:rsidRPr="00F226F9">
        <w:rPr>
          <w:b/>
          <w:i/>
        </w:rPr>
        <w:t>x</w:t>
      </w:r>
      <w:r w:rsidR="005564AB">
        <w:t xml:space="preserve"> | </w:t>
      </w:r>
      <w:r w:rsidR="005564AB">
        <w:rPr>
          <w:rFonts w:cs="Times New Roman"/>
        </w:rPr>
        <w:t>Θ</w:t>
      </w:r>
      <w:r w:rsidR="005564AB">
        <w:t>)</w:t>
      </w:r>
      <w:r>
        <w:t xml:space="preserve"> and decoder </w:t>
      </w:r>
      <w:r w:rsidRPr="00F226F9">
        <w:rPr>
          <w:i/>
        </w:rPr>
        <w:t>g</w:t>
      </w:r>
      <w:r>
        <w:t>(</w:t>
      </w:r>
      <w:r w:rsidRPr="00F226F9">
        <w:rPr>
          <w:b/>
        </w:rPr>
        <w:t>z</w:t>
      </w:r>
      <w:r>
        <w:t xml:space="preserve"> | </w:t>
      </w:r>
      <w:r>
        <w:rPr>
          <w:rFonts w:cs="Times New Roman"/>
        </w:rPr>
        <w:t>Φ</w:t>
      </w:r>
      <w:r>
        <w:t xml:space="preserve">), respectively, their parameters are </w:t>
      </w:r>
      <w:r>
        <w:rPr>
          <w:rFonts w:cs="Times New Roman"/>
        </w:rPr>
        <w:t>Θ and Φ, respectively.</w:t>
      </w:r>
    </w:p>
    <w:p w14:paraId="261C5174" w14:textId="27D4B5DD" w:rsidR="00532B98" w:rsidRPr="00460C38" w:rsidRDefault="00460C38">
      <m:oMathPara>
        <m:oMath>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oMath>
      </m:oMathPara>
    </w:p>
    <w:p w14:paraId="2651A9C4" w14:textId="665D0D68" w:rsidR="00460C38" w:rsidRDefault="006F0226">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oMath>
      </m:oMathPara>
    </w:p>
    <w:p w14:paraId="7C09BC97" w14:textId="255D7E6B" w:rsidR="00460C38" w:rsidRDefault="006F0226">
      <w:r>
        <w:t xml:space="preserve">Exactly, </w:t>
      </w:r>
      <w:r w:rsidRPr="00F226F9">
        <w:rPr>
          <w:i/>
        </w:rPr>
        <w:t>Q</w:t>
      </w:r>
      <w:r>
        <w:t>(</w:t>
      </w:r>
      <w:r w:rsidRPr="00F226F9">
        <w:rPr>
          <w:b/>
        </w:rPr>
        <w:t>z</w:t>
      </w:r>
      <w:r>
        <w:t xml:space="preserve"> | </w:t>
      </w:r>
      <w:r>
        <w:rPr>
          <w:rFonts w:cs="Times New Roman"/>
        </w:rPr>
        <w:t>Θ</w:t>
      </w:r>
      <w:r>
        <w:t xml:space="preserve">, </w:t>
      </w:r>
      <w:r w:rsidRPr="00F226F9">
        <w:rPr>
          <w:b/>
          <w:i/>
        </w:rPr>
        <w:t>x</w:t>
      </w:r>
      <w:r>
        <w:t xml:space="preserve">) is encoder likelihood which is the same to the aforementioned </w:t>
      </w:r>
      <w:r>
        <w:rPr>
          <w:i/>
        </w:rPr>
        <w:t>P</w:t>
      </w:r>
      <w:r>
        <w:t>(</w:t>
      </w:r>
      <w:r w:rsidRPr="00F226F9">
        <w:rPr>
          <w:b/>
        </w:rPr>
        <w:t>z</w:t>
      </w:r>
      <w:r w:rsidRPr="006F0226">
        <w:t>’</w:t>
      </w:r>
      <w:r>
        <w:t xml:space="preserve"> | </w:t>
      </w:r>
      <w:r>
        <w:rPr>
          <w:rFonts w:cs="Times New Roman"/>
        </w:rPr>
        <w:t>Θ</w:t>
      </w:r>
      <w:r>
        <w:t xml:space="preserve">, </w:t>
      </w:r>
      <w:r w:rsidRPr="00F226F9">
        <w:rPr>
          <w:b/>
          <w:i/>
        </w:rPr>
        <w:t>x</w:t>
      </w:r>
      <w:r>
        <w:t xml:space="preserve">) except that </w:t>
      </w:r>
      <w:r w:rsidR="00B370D7">
        <w:t xml:space="preserve">it is focused that </w:t>
      </w:r>
      <w:r w:rsidR="00B370D7" w:rsidRPr="00F226F9">
        <w:rPr>
          <w:i/>
        </w:rPr>
        <w:t>Q</w:t>
      </w:r>
      <w:r w:rsidR="00B370D7">
        <w:t>(</w:t>
      </w:r>
      <w:r w:rsidR="00B370D7" w:rsidRPr="00F226F9">
        <w:rPr>
          <w:b/>
        </w:rPr>
        <w:t>z</w:t>
      </w:r>
      <w:r w:rsidR="00B370D7">
        <w:t xml:space="preserve"> | </w:t>
      </w:r>
      <w:r w:rsidR="00B370D7">
        <w:rPr>
          <w:rFonts w:cs="Times New Roman"/>
        </w:rPr>
        <w:t>Θ</w:t>
      </w:r>
      <w:r w:rsidR="00B370D7">
        <w:t xml:space="preserve">, </w:t>
      </w:r>
      <w:r w:rsidR="00B370D7" w:rsidRPr="00F226F9">
        <w:rPr>
          <w:b/>
          <w:i/>
        </w:rPr>
        <w:t>x</w:t>
      </w:r>
      <w:r w:rsidR="00B370D7">
        <w:t xml:space="preserve">) has formal probabilistic </w:t>
      </w:r>
      <w:r w:rsidR="006328EF">
        <w:t>specification like normal distribution</w:t>
      </w:r>
      <w:r w:rsidR="00B370D7">
        <w:t>.</w:t>
      </w:r>
      <w:r w:rsidR="00EA4FD2">
        <w:t xml:space="preserve"> Loss function </w:t>
      </w:r>
      <w:r w:rsidR="00EA4FD2" w:rsidRPr="00EA4FD2">
        <w:rPr>
          <w:i/>
        </w:rPr>
        <w:t>l</w:t>
      </w:r>
      <w:r w:rsidR="00EA4FD2">
        <w:t>(</w:t>
      </w:r>
      <w:r w:rsidR="00EA4FD2">
        <w:rPr>
          <w:rFonts w:cs="Times New Roman"/>
        </w:rPr>
        <w:t xml:space="preserve">Θ, Φ | </w:t>
      </w:r>
      <w:r w:rsidR="00EA4FD2" w:rsidRPr="007D747A">
        <w:rPr>
          <w:rFonts w:cs="Times New Roman"/>
          <w:b/>
          <w:i/>
        </w:rPr>
        <w:t>x</w:t>
      </w:r>
      <w:r w:rsidR="00EA4FD2">
        <w:rPr>
          <w:rFonts w:cs="Times New Roman"/>
        </w:rPr>
        <w:t xml:space="preserve">, </w:t>
      </w:r>
      <w:r w:rsidR="00EA4FD2" w:rsidRPr="007D747A">
        <w:rPr>
          <w:rFonts w:cs="Times New Roman"/>
          <w:b/>
        </w:rPr>
        <w:t>z</w:t>
      </w:r>
      <w:r w:rsidR="00EA4FD2">
        <w:t xml:space="preserve">), which is now function of encoder parameter </w:t>
      </w:r>
      <w:r w:rsidR="002E6925">
        <w:rPr>
          <w:rFonts w:cs="Times New Roman"/>
        </w:rPr>
        <w:t>Θ</w:t>
      </w:r>
      <w:r w:rsidR="002E6925">
        <w:t xml:space="preserve"> </w:t>
      </w:r>
      <w:r w:rsidR="00EA4FD2">
        <w:t>and decoder parameter</w:t>
      </w:r>
      <w:r w:rsidR="002E6925">
        <w:t xml:space="preserve"> </w:t>
      </w:r>
      <w:r w:rsidR="002E6925">
        <w:rPr>
          <w:rFonts w:cs="Times New Roman"/>
        </w:rPr>
        <w:t>Φ</w:t>
      </w:r>
      <w:r w:rsidR="00EA4FD2">
        <w:t>, is written as follows</w:t>
      </w:r>
      <w:r w:rsidR="009A1B6A">
        <w:t xml:space="preserve"> </w:t>
      </w:r>
      <w:sdt>
        <w:sdtPr>
          <w:id w:val="-1414006184"/>
          <w:citation/>
        </w:sdtPr>
        <w:sdtEndPr/>
        <w:sdtContent>
          <w:r w:rsidR="009A1B6A">
            <w:fldChar w:fldCharType="begin"/>
          </w:r>
          <w:r w:rsidR="009A1B6A">
            <w:instrText xml:space="preserve">CITATION Ruthotto21DGM \p 14 \l 1033 </w:instrText>
          </w:r>
          <w:r w:rsidR="009A1B6A">
            <w:fldChar w:fldCharType="separate"/>
          </w:r>
          <w:r w:rsidR="009A1B6A">
            <w:rPr>
              <w:noProof/>
            </w:rPr>
            <w:t>(Ruthotto &amp; Haber, 2021, p. 14)</w:t>
          </w:r>
          <w:r w:rsidR="009A1B6A">
            <w:fldChar w:fldCharType="end"/>
          </w:r>
        </w:sdtContent>
      </w:sdt>
      <w:r w:rsidR="00EA4FD2">
        <w:t>:</w:t>
      </w:r>
    </w:p>
    <w:p w14:paraId="2A67C073" w14:textId="411E2623" w:rsidR="006F0226" w:rsidRPr="00277482" w:rsidRDefault="00277482">
      <m:oMathPara>
        <m:oMath>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oMath>
      </m:oMathPara>
    </w:p>
    <w:p w14:paraId="49EB851C" w14:textId="344A0FAF" w:rsidR="005024BD" w:rsidRDefault="005024BD">
      <w:pPr>
        <w:rPr>
          <w:rFonts w:cs="Times New Roman"/>
        </w:rPr>
      </w:pPr>
      <w:r>
        <w:t xml:space="preserve">Firstly, please pay attention to the first term loss function </w:t>
      </w:r>
      <w:r w:rsidRPr="00EA4FD2">
        <w:rPr>
          <w:i/>
        </w:rPr>
        <w:t>l</w:t>
      </w:r>
      <w:r>
        <w:t>(</w:t>
      </w:r>
      <w:r>
        <w:rPr>
          <w:rFonts w:cs="Times New Roman"/>
        </w:rPr>
        <w:t xml:space="preserve">Θ, Φ | </w:t>
      </w:r>
      <w:r w:rsidRPr="007D747A">
        <w:rPr>
          <w:rFonts w:cs="Times New Roman"/>
          <w:b/>
          <w:i/>
        </w:rPr>
        <w:t>x</w:t>
      </w:r>
      <w:r>
        <w:rPr>
          <w:rFonts w:cs="Times New Roman"/>
        </w:rPr>
        <w:t xml:space="preserve">, </w:t>
      </w:r>
      <w:r w:rsidRPr="007D747A">
        <w:rPr>
          <w:rFonts w:cs="Times New Roman"/>
          <w:b/>
        </w:rPr>
        <w:t>z</w:t>
      </w:r>
      <w:r>
        <w:t xml:space="preserve">) where </w:t>
      </w:r>
      <w:r w:rsidRPr="006740D0">
        <w:rPr>
          <w:i/>
        </w:rPr>
        <w:t>P</w:t>
      </w:r>
      <w:r>
        <w:t>(</w:t>
      </w:r>
      <w:r w:rsidRPr="006740D0">
        <w:rPr>
          <w:b/>
          <w:i/>
        </w:rPr>
        <w:t>x</w:t>
      </w:r>
      <w:r>
        <w:t xml:space="preserve"> | </w:t>
      </w:r>
      <w:r>
        <w:rPr>
          <w:rFonts w:cs="Times New Roman"/>
        </w:rPr>
        <w:t>Φ</w:t>
      </w:r>
      <w:r>
        <w:t xml:space="preserve">, </w:t>
      </w:r>
      <w:r w:rsidRPr="006740D0">
        <w:rPr>
          <w:b/>
        </w:rPr>
        <w:t>z</w:t>
      </w:r>
      <w:r>
        <w:t xml:space="preserve">) depends only on </w:t>
      </w:r>
      <w:r>
        <w:rPr>
          <w:rFonts w:cs="Times New Roman"/>
        </w:rPr>
        <w:t xml:space="preserve">Φ although it </w:t>
      </w:r>
      <w:r w:rsidR="00530038">
        <w:rPr>
          <w:rFonts w:cs="Times New Roman"/>
        </w:rPr>
        <w:t>can be considered as</w:t>
      </w:r>
      <w:r>
        <w:rPr>
          <w:rFonts w:cs="Times New Roman"/>
        </w:rPr>
        <w:t xml:space="preserve"> a conditional PDF of </w:t>
      </w:r>
      <w:r w:rsidRPr="006740D0">
        <w:rPr>
          <w:rFonts w:cs="Times New Roman"/>
          <w:b/>
          <w:i/>
        </w:rPr>
        <w:t>x</w:t>
      </w:r>
      <w:r>
        <w:rPr>
          <w:rFonts w:cs="Times New Roman"/>
        </w:rPr>
        <w:t xml:space="preserve"> given </w:t>
      </w:r>
      <w:r w:rsidRPr="006740D0">
        <w:rPr>
          <w:rFonts w:cs="Times New Roman"/>
          <w:b/>
        </w:rPr>
        <w:t>z</w:t>
      </w:r>
      <w:r>
        <w:rPr>
          <w:rFonts w:cs="Times New Roman"/>
        </w:rPr>
        <w:t xml:space="preserve"> because </w:t>
      </w:r>
      <w:r w:rsidRPr="006740D0">
        <w:rPr>
          <w:i/>
        </w:rPr>
        <w:t>P</w:t>
      </w:r>
      <w:r>
        <w:t>(</w:t>
      </w:r>
      <w:r w:rsidRPr="006740D0">
        <w:rPr>
          <w:b/>
          <w:i/>
        </w:rPr>
        <w:t>x</w:t>
      </w:r>
      <w:r>
        <w:t xml:space="preserve"> | </w:t>
      </w:r>
      <w:r>
        <w:rPr>
          <w:rFonts w:cs="Times New Roman"/>
        </w:rPr>
        <w:t>Φ</w:t>
      </w:r>
      <w:r>
        <w:t xml:space="preserve">, </w:t>
      </w:r>
      <w:r w:rsidRPr="006740D0">
        <w:rPr>
          <w:b/>
        </w:rPr>
        <w:t>z</w:t>
      </w:r>
      <w:r>
        <w:t xml:space="preserve">) is defined for output layer containing only </w:t>
      </w:r>
      <w:r w:rsidRPr="006740D0">
        <w:rPr>
          <w:b/>
          <w:i/>
        </w:rPr>
        <w:t>x</w:t>
      </w:r>
      <w:r>
        <w:t xml:space="preserve"> of decoder DNN </w:t>
      </w:r>
      <w:r w:rsidRPr="006740D0">
        <w:rPr>
          <w:i/>
        </w:rPr>
        <w:t>g</w:t>
      </w:r>
      <w:r>
        <w:t>(</w:t>
      </w:r>
      <w:r w:rsidRPr="006740D0">
        <w:rPr>
          <w:b/>
          <w:i/>
        </w:rPr>
        <w:t>x</w:t>
      </w:r>
      <w:r>
        <w:t xml:space="preserve"> | </w:t>
      </w:r>
      <w:r>
        <w:rPr>
          <w:rFonts w:cs="Times New Roman"/>
        </w:rPr>
        <w:t>Φ)</w:t>
      </w:r>
      <w:r w:rsidR="006740D0">
        <w:rPr>
          <w:rFonts w:cs="Times New Roman"/>
        </w:rPr>
        <w:t xml:space="preserve"> whose input is </w:t>
      </w:r>
      <w:r w:rsidR="006740D0" w:rsidRPr="006740D0">
        <w:rPr>
          <w:rFonts w:cs="Times New Roman"/>
          <w:b/>
          <w:i/>
        </w:rPr>
        <w:t>x</w:t>
      </w:r>
      <w:r>
        <w:rPr>
          <w:rFonts w:cs="Times New Roman"/>
        </w:rPr>
        <w:t>. Therefore, we had the following assertion:</w:t>
      </w:r>
    </w:p>
    <w:p w14:paraId="15211751" w14:textId="68569D3C" w:rsidR="005024BD" w:rsidRDefault="00C36CB9">
      <w:pPr>
        <w:rPr>
          <w:rFonts w:cs="Times New Roman"/>
        </w:rPr>
      </w:pPr>
      <m:oMathPara>
        <m:oMath>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d</m:t>
              </m:r>
              <m:r>
                <m:rPr>
                  <m:sty m:val="bi"/>
                </m:rPr>
                <w:rPr>
                  <w:rFonts w:ascii="Cambria Math" w:hAnsi="Cambria Math"/>
                </w:rPr>
                <m:t>z</m:t>
              </m:r>
            </m:e>
          </m:nary>
          <m: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d</m:t>
              </m:r>
              <m:r>
                <m:rPr>
                  <m:sty m:val="bi"/>
                </m:rPr>
                <w:rPr>
                  <w:rFonts w:ascii="Cambria Math" w:hAnsi="Cambria Math"/>
                </w:rPr>
                <m:t>z</m:t>
              </m:r>
            </m:e>
          </m:nary>
          <m: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oMath>
      </m:oMathPara>
    </w:p>
    <w:p w14:paraId="3AC89447" w14:textId="317B9C22" w:rsidR="00F55A15" w:rsidRDefault="005024BD">
      <w:pPr>
        <w:rPr>
          <w:rFonts w:cs="Times New Roman"/>
        </w:rPr>
      </w:pPr>
      <w:r>
        <w:t>Secondly, t</w:t>
      </w:r>
      <w:r w:rsidR="000B7DB7">
        <w:t xml:space="preserve">he second term in loss function </w:t>
      </w:r>
      <w:r w:rsidR="000B7DB7" w:rsidRPr="00EA4FD2">
        <w:rPr>
          <w:i/>
        </w:rPr>
        <w:t>l</w:t>
      </w:r>
      <w:r w:rsidR="000B7DB7">
        <w:t>(</w:t>
      </w:r>
      <w:r w:rsidR="000B7DB7">
        <w:rPr>
          <w:rFonts w:cs="Times New Roman"/>
        </w:rPr>
        <w:t xml:space="preserve">Θ, Φ | </w:t>
      </w:r>
      <w:r w:rsidR="000B7DB7" w:rsidRPr="007D747A">
        <w:rPr>
          <w:rFonts w:cs="Times New Roman"/>
          <w:b/>
          <w:i/>
        </w:rPr>
        <w:t>x</w:t>
      </w:r>
      <w:r w:rsidR="000B7DB7">
        <w:rPr>
          <w:rFonts w:cs="Times New Roman"/>
        </w:rPr>
        <w:t xml:space="preserve">, </w:t>
      </w:r>
      <w:r w:rsidR="000B7DB7" w:rsidRPr="007D747A">
        <w:rPr>
          <w:rFonts w:cs="Times New Roman"/>
          <w:b/>
        </w:rPr>
        <w:t>z</w:t>
      </w:r>
      <w:r w:rsidR="000B7DB7">
        <w:t xml:space="preserve">) is, actually, </w:t>
      </w:r>
      <w:r w:rsidR="000B7DB7" w:rsidRPr="00D93436">
        <w:t>Kullback-Leibler divergence</w:t>
      </w:r>
      <w:r w:rsidR="000B7DB7">
        <w:t xml:space="preserve"> of </w:t>
      </w:r>
      <w:r w:rsidR="000B7DB7">
        <w:rPr>
          <w:rFonts w:cs="Times New Roman"/>
        </w:rPr>
        <w:t xml:space="preserve">encoder likelihood </w:t>
      </w:r>
      <w:r w:rsidR="000B7DB7" w:rsidRPr="00F226F9">
        <w:rPr>
          <w:i/>
        </w:rPr>
        <w:t>Q</w:t>
      </w:r>
      <w:r w:rsidR="000B7DB7">
        <w:t>(</w:t>
      </w:r>
      <w:r w:rsidR="000B7DB7" w:rsidRPr="00F226F9">
        <w:rPr>
          <w:b/>
        </w:rPr>
        <w:t>z</w:t>
      </w:r>
      <w:r w:rsidR="000B7DB7">
        <w:t xml:space="preserve"> | </w:t>
      </w:r>
      <w:r w:rsidR="000B7DB7">
        <w:rPr>
          <w:rFonts w:cs="Times New Roman"/>
        </w:rPr>
        <w:t>Θ</w:t>
      </w:r>
      <w:r w:rsidR="000B7DB7">
        <w:t xml:space="preserve">, </w:t>
      </w:r>
      <w:r w:rsidR="000B7DB7" w:rsidRPr="00F226F9">
        <w:rPr>
          <w:b/>
          <w:i/>
        </w:rPr>
        <w:t>x</w:t>
      </w:r>
      <w:r w:rsidR="000B7DB7">
        <w:t>)</w:t>
      </w:r>
      <w:r w:rsidR="000B7DB7">
        <w:rPr>
          <w:rFonts w:cs="Times New Roman"/>
        </w:rPr>
        <w:t xml:space="preserve"> and predefined tractable PDF </w:t>
      </w:r>
      <w:r w:rsidR="000B7DB7" w:rsidRPr="00625745">
        <w:rPr>
          <w:rFonts w:cs="Times New Roman"/>
          <w:i/>
        </w:rPr>
        <w:t>P</w:t>
      </w:r>
      <w:r w:rsidR="000B7DB7">
        <w:rPr>
          <w:rFonts w:cs="Times New Roman"/>
        </w:rPr>
        <w:t>(</w:t>
      </w:r>
      <w:r w:rsidR="000B7DB7" w:rsidRPr="00625745">
        <w:rPr>
          <w:rFonts w:cs="Times New Roman"/>
          <w:b/>
        </w:rPr>
        <w:t>z</w:t>
      </w:r>
      <w:r w:rsidR="000B7DB7">
        <w:rPr>
          <w:rFonts w:cs="Times New Roman"/>
        </w:rPr>
        <w:t xml:space="preserve">), which measure the difference between </w:t>
      </w:r>
      <w:r w:rsidR="000B7DB7" w:rsidRPr="00F226F9">
        <w:rPr>
          <w:i/>
        </w:rPr>
        <w:t>Q</w:t>
      </w:r>
      <w:r w:rsidR="000B7DB7">
        <w:t>(</w:t>
      </w:r>
      <w:r w:rsidR="000B7DB7" w:rsidRPr="00F226F9">
        <w:rPr>
          <w:b/>
        </w:rPr>
        <w:t>z</w:t>
      </w:r>
      <w:r w:rsidR="000B7DB7">
        <w:t xml:space="preserve"> | </w:t>
      </w:r>
      <w:r w:rsidR="000B7DB7">
        <w:rPr>
          <w:rFonts w:cs="Times New Roman"/>
        </w:rPr>
        <w:t>Θ</w:t>
      </w:r>
      <w:r w:rsidR="000B7DB7">
        <w:t xml:space="preserve">, </w:t>
      </w:r>
      <w:r w:rsidR="000B7DB7" w:rsidRPr="00F226F9">
        <w:rPr>
          <w:b/>
          <w:i/>
        </w:rPr>
        <w:t>x</w:t>
      </w:r>
      <w:r w:rsidR="000B7DB7">
        <w:t>)</w:t>
      </w:r>
      <w:r w:rsidR="000B7DB7">
        <w:rPr>
          <w:rFonts w:cs="Times New Roman"/>
        </w:rPr>
        <w:t xml:space="preserve"> and </w:t>
      </w:r>
      <w:r w:rsidR="000B7DB7" w:rsidRPr="00625745">
        <w:rPr>
          <w:rFonts w:cs="Times New Roman"/>
          <w:i/>
        </w:rPr>
        <w:t>P</w:t>
      </w:r>
      <w:r w:rsidR="000B7DB7">
        <w:rPr>
          <w:rFonts w:cs="Times New Roman"/>
        </w:rPr>
        <w:t>(</w:t>
      </w:r>
      <w:r w:rsidR="000B7DB7" w:rsidRPr="00625745">
        <w:rPr>
          <w:rFonts w:cs="Times New Roman"/>
          <w:b/>
        </w:rPr>
        <w:t>z</w:t>
      </w:r>
      <w:r w:rsidR="000B7DB7">
        <w:rPr>
          <w:rFonts w:cs="Times New Roman"/>
        </w:rPr>
        <w:t>).</w:t>
      </w:r>
      <w:r w:rsidR="001F2C6D">
        <w:rPr>
          <w:rFonts w:cs="Times New Roman"/>
        </w:rPr>
        <w:t xml:space="preserve"> As a convention, this </w:t>
      </w:r>
      <w:r w:rsidR="001F2C6D" w:rsidRPr="00D93436">
        <w:t>Kullback-Leibler divergence</w:t>
      </w:r>
      <w:r w:rsidR="001F2C6D">
        <w:t xml:space="preserve"> is called encoder KL divergence</w:t>
      </w:r>
      <w:r w:rsidR="003A6BB8">
        <w:t xml:space="preserve"> which is an ideal encoder error.</w:t>
      </w:r>
    </w:p>
    <w:p w14:paraId="6EAF85F7" w14:textId="632ED3E5" w:rsidR="00F55A15" w:rsidRDefault="00F55A15">
      <m:oMathPara>
        <m:oMath>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r>
            <w:rPr>
              <w:rFonts w:ascii="Cambria Math" w:hAnsi="Cambria Math" w:cs="Times New Roman"/>
            </w:rPr>
            <m:t>=</m:t>
          </m:r>
          <m:sSub>
            <m:sSubPr>
              <m:ctrlPr>
                <w:rPr>
                  <w:rFonts w:ascii="Cambria Math" w:hAnsi="Cambria Math"/>
                  <w:i/>
                </w:rPr>
              </m:ctrlPr>
            </m:sSubPr>
            <m:e>
              <m:r>
                <w:rPr>
                  <w:rFonts w:ascii="Cambria Math" w:hAnsi="Cambria Math"/>
                </w:rPr>
                <m:t>E</m:t>
              </m:r>
            </m:e>
            <m:sub>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cs="Times New Roman"/>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oMath>
      </m:oMathPara>
    </w:p>
    <w:p w14:paraId="7DC0C663" w14:textId="167ACF76" w:rsidR="00F7153D" w:rsidRDefault="000731F6">
      <w:r>
        <w:t xml:space="preserve">The smaller the </w:t>
      </w:r>
      <w:r w:rsidR="00894A0E">
        <w:t>encoder KL divergence</w:t>
      </w:r>
      <w:r>
        <w:t xml:space="preserve"> is, the closer the </w:t>
      </w:r>
      <w:r>
        <w:rPr>
          <w:rFonts w:cs="Times New Roman"/>
        </w:rPr>
        <w:t xml:space="preserve">encoder likelihood </w:t>
      </w:r>
      <w:r w:rsidRPr="00F226F9">
        <w:rPr>
          <w:i/>
        </w:rPr>
        <w:t>Q</w:t>
      </w:r>
      <w:r>
        <w:t>(</w:t>
      </w:r>
      <w:r w:rsidRPr="00F226F9">
        <w:rPr>
          <w:b/>
        </w:rPr>
        <w:t>z</w:t>
      </w:r>
      <w:r>
        <w:t xml:space="preserve"> | </w:t>
      </w:r>
      <w:r>
        <w:rPr>
          <w:rFonts w:cs="Times New Roman"/>
        </w:rPr>
        <w:t>Θ</w:t>
      </w:r>
      <w:r>
        <w:t xml:space="preserve">, </w:t>
      </w:r>
      <w:r w:rsidRPr="00F226F9">
        <w:rPr>
          <w:b/>
          <w:i/>
        </w:rPr>
        <w:t>x</w:t>
      </w:r>
      <w:r>
        <w:t>)</w:t>
      </w:r>
      <w:r>
        <w:rPr>
          <w:rFonts w:cs="Times New Roman"/>
        </w:rPr>
        <w:t xml:space="preserve"> is to tractable PDF </w:t>
      </w:r>
      <w:r w:rsidRPr="00625745">
        <w:rPr>
          <w:rFonts w:cs="Times New Roman"/>
          <w:i/>
        </w:rPr>
        <w:t>P</w:t>
      </w:r>
      <w:r>
        <w:rPr>
          <w:rFonts w:cs="Times New Roman"/>
        </w:rPr>
        <w:t>(</w:t>
      </w:r>
      <w:r w:rsidRPr="00625745">
        <w:rPr>
          <w:rFonts w:cs="Times New Roman"/>
          <w:b/>
        </w:rPr>
        <w:t>z</w:t>
      </w:r>
      <w:r>
        <w:rPr>
          <w:rFonts w:cs="Times New Roman"/>
        </w:rPr>
        <w:t xml:space="preserve">), the better the encoder DNN </w:t>
      </w:r>
      <w:r w:rsidRPr="004354B9">
        <w:rPr>
          <w:rFonts w:cs="Times New Roman"/>
          <w:i/>
        </w:rPr>
        <w:t>f</w:t>
      </w:r>
      <w:r>
        <w:rPr>
          <w:rFonts w:cs="Times New Roman"/>
        </w:rPr>
        <w:t>(</w:t>
      </w:r>
      <w:r w:rsidRPr="004354B9">
        <w:rPr>
          <w:rFonts w:cs="Times New Roman"/>
          <w:b/>
          <w:i/>
        </w:rPr>
        <w:t>x</w:t>
      </w:r>
      <w:r>
        <w:rPr>
          <w:rFonts w:cs="Times New Roman"/>
        </w:rPr>
        <w:t xml:space="preserve"> | Θ) is. </w:t>
      </w:r>
      <w:r w:rsidR="00F7153D">
        <w:t>Loss function is rewritten again:</w:t>
      </w:r>
    </w:p>
    <w:p w14:paraId="643A501E" w14:textId="007369E2" w:rsidR="00F7153D" w:rsidRPr="008E74EE" w:rsidRDefault="00F7153D">
      <m:oMathPara>
        <m:oMath>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oMath>
      </m:oMathPara>
    </w:p>
    <w:p w14:paraId="66B1C5B6" w14:textId="3490B212" w:rsidR="008E74EE" w:rsidRDefault="008E74EE">
      <w:r>
        <w:t>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16722EE8" w14:textId="77777777" w:rsidTr="000A320F">
        <w:tc>
          <w:tcPr>
            <w:tcW w:w="4739" w:type="pct"/>
          </w:tcPr>
          <w:p w14:paraId="4A4DF12F" w14:textId="33E2A10A" w:rsidR="0093748A" w:rsidRDefault="002C3E93" w:rsidP="004761F1">
            <m:oMathPara>
              <m:oMath>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oMath>
            </m:oMathPara>
          </w:p>
        </w:tc>
        <w:tc>
          <w:tcPr>
            <w:tcW w:w="261" w:type="pct"/>
            <w:vAlign w:val="center"/>
          </w:tcPr>
          <w:p w14:paraId="2B2A725D" w14:textId="05B3F7FC" w:rsidR="0093748A" w:rsidRDefault="002C3E93" w:rsidP="002C3E93">
            <w:pPr>
              <w:jc w:val="right"/>
            </w:pPr>
            <w:r>
              <w:t>(3</w:t>
            </w:r>
            <w:r w:rsidR="0093748A">
              <w:t>.</w:t>
            </w:r>
            <w:r w:rsidR="00984D95">
              <w:t>5</w:t>
            </w:r>
            <w:r w:rsidR="0093748A">
              <w:t>)</w:t>
            </w:r>
          </w:p>
        </w:tc>
      </w:tr>
    </w:tbl>
    <w:p w14:paraId="211242B4" w14:textId="63023D2A" w:rsidR="00277482" w:rsidRDefault="001B731D">
      <w:pPr>
        <w:rPr>
          <w:rFonts w:cs="Times New Roman"/>
        </w:rPr>
      </w:pPr>
      <w:r>
        <w:rPr>
          <w:rFonts w:cs="Times New Roman"/>
        </w:rPr>
        <w:t xml:space="preserve">According to the two problem of construct a DGM, the first term </w:t>
      </w:r>
      <w:r w:rsidR="00700853">
        <w:rPr>
          <w:rFonts w:cs="Times New Roman"/>
        </w:rPr>
        <w:t>–log(</w:t>
      </w:r>
      <w:r w:rsidR="00700853" w:rsidRPr="00700853">
        <w:rPr>
          <w:rFonts w:cs="Times New Roman"/>
          <w:i/>
        </w:rPr>
        <w:t>P</w:t>
      </w:r>
      <w:r w:rsidR="00700853">
        <w:rPr>
          <w:rFonts w:cs="Times New Roman"/>
        </w:rPr>
        <w:t>(</w:t>
      </w:r>
      <w:r w:rsidR="00700853" w:rsidRPr="00700853">
        <w:rPr>
          <w:rFonts w:cs="Times New Roman"/>
          <w:b/>
          <w:i/>
        </w:rPr>
        <w:t>x</w:t>
      </w:r>
      <w:r w:rsidR="00700853">
        <w:rPr>
          <w:rFonts w:cs="Times New Roman"/>
        </w:rPr>
        <w:t xml:space="preserve"> | Φ, </w:t>
      </w:r>
      <w:r w:rsidR="00700853" w:rsidRPr="00700853">
        <w:rPr>
          <w:rFonts w:cs="Times New Roman"/>
          <w:b/>
        </w:rPr>
        <w:t>z</w:t>
      </w:r>
      <w:r w:rsidR="00700853">
        <w:rPr>
          <w:rFonts w:cs="Times New Roman"/>
        </w:rPr>
        <w:t xml:space="preserve">)) </w:t>
      </w:r>
      <w:r>
        <w:rPr>
          <w:rFonts w:cs="Times New Roman"/>
        </w:rPr>
        <w:t xml:space="preserve">in loss function </w:t>
      </w:r>
      <w:r>
        <w:t xml:space="preserve">indicates the first problem of how to train </w:t>
      </w:r>
      <w:r w:rsidR="00985E06">
        <w:t>decoder</w:t>
      </w:r>
      <w:r>
        <w:t xml:space="preserve"> DNN </w:t>
      </w:r>
      <w:r w:rsidRPr="000F52E6">
        <w:rPr>
          <w:i/>
        </w:rPr>
        <w:t>g</w:t>
      </w:r>
      <w:r>
        <w:t>(</w:t>
      </w:r>
      <w:r w:rsidRPr="000F52E6">
        <w:rPr>
          <w:b/>
        </w:rPr>
        <w:t>z</w:t>
      </w:r>
      <w:r>
        <w:t xml:space="preserve"> | </w:t>
      </w:r>
      <w:r>
        <w:rPr>
          <w:rFonts w:cs="Times New Roman"/>
        </w:rPr>
        <w:t>Φ</w:t>
      </w:r>
      <w:r>
        <w:t xml:space="preserve">) which is called reconstruction error in literature and the second term </w:t>
      </w:r>
      <w:r w:rsidR="009623FC">
        <w:t>KL(</w:t>
      </w:r>
      <w:r w:rsidR="009623FC">
        <w:rPr>
          <w:i/>
        </w:rPr>
        <w:t>Q</w:t>
      </w:r>
      <w:r w:rsidR="009623FC">
        <w:t>(</w:t>
      </w:r>
      <w:r w:rsidR="009623FC" w:rsidRPr="0027541D">
        <w:rPr>
          <w:rFonts w:cs="Times New Roman"/>
          <w:b/>
          <w:iCs/>
        </w:rPr>
        <w:t>z</w:t>
      </w:r>
      <w:r w:rsidR="009623FC">
        <w:rPr>
          <w:rFonts w:cs="Times New Roman"/>
        </w:rPr>
        <w:t xml:space="preserve"> | Θ, </w:t>
      </w:r>
      <w:r w:rsidR="009623FC" w:rsidRPr="0027541D">
        <w:rPr>
          <w:rFonts w:cs="Times New Roman"/>
          <w:b/>
          <w:i/>
        </w:rPr>
        <w:t>x</w:t>
      </w:r>
      <w:r w:rsidR="009623FC">
        <w:rPr>
          <w:rFonts w:cs="Times New Roman"/>
        </w:rPr>
        <w:t xml:space="preserve">) | </w:t>
      </w:r>
      <w:r w:rsidR="009623FC">
        <w:rPr>
          <w:rFonts w:cs="Times New Roman"/>
          <w:i/>
          <w:iCs/>
        </w:rPr>
        <w:t>P</w:t>
      </w:r>
      <w:r w:rsidR="009623FC" w:rsidRPr="00625745">
        <w:rPr>
          <w:rFonts w:cs="Times New Roman"/>
          <w:iCs/>
        </w:rPr>
        <w:t>(</w:t>
      </w:r>
      <w:r w:rsidR="009623FC" w:rsidRPr="00625745">
        <w:rPr>
          <w:rFonts w:cs="Times New Roman"/>
          <w:b/>
          <w:iCs/>
        </w:rPr>
        <w:t>z</w:t>
      </w:r>
      <w:r w:rsidR="009623FC" w:rsidRPr="00625745">
        <w:rPr>
          <w:rFonts w:cs="Times New Roman"/>
          <w:iCs/>
        </w:rPr>
        <w:t>)</w:t>
      </w:r>
      <w:r w:rsidR="009623FC">
        <w:t xml:space="preserve">) </w:t>
      </w:r>
      <w:r w:rsidR="00975808">
        <w:t xml:space="preserve">in loss function </w:t>
      </w:r>
      <w:r>
        <w:t>indicates the second problem of how to qualify training task</w:t>
      </w:r>
      <w:r>
        <w:rPr>
          <w:rFonts w:cs="Times New Roman"/>
        </w:rPr>
        <w:t xml:space="preserve"> </w:t>
      </w:r>
      <w:r w:rsidR="00C06276">
        <w:rPr>
          <w:rFonts w:cs="Times New Roman"/>
        </w:rPr>
        <w:t xml:space="preserve">for </w:t>
      </w:r>
      <w:r w:rsidR="00985E06">
        <w:rPr>
          <w:rFonts w:cs="Times New Roman"/>
        </w:rPr>
        <w:t>train</w:t>
      </w:r>
      <w:r w:rsidR="00C06276">
        <w:rPr>
          <w:rFonts w:cs="Times New Roman"/>
        </w:rPr>
        <w:t>ing</w:t>
      </w:r>
      <w:r w:rsidR="00985E06">
        <w:rPr>
          <w:rFonts w:cs="Times New Roman"/>
        </w:rPr>
        <w:t xml:space="preserve"> </w:t>
      </w:r>
      <w:r w:rsidR="00711732">
        <w:rPr>
          <w:rFonts w:cs="Times New Roman"/>
        </w:rPr>
        <w:t xml:space="preserve">encoder DNN </w:t>
      </w:r>
      <w:r w:rsidR="00711732" w:rsidRPr="00711732">
        <w:rPr>
          <w:rFonts w:cs="Times New Roman"/>
          <w:i/>
        </w:rPr>
        <w:t>f</w:t>
      </w:r>
      <w:r w:rsidR="00711732">
        <w:rPr>
          <w:rFonts w:cs="Times New Roman"/>
        </w:rPr>
        <w:t>(</w:t>
      </w:r>
      <w:r w:rsidR="00711732" w:rsidRPr="00711732">
        <w:rPr>
          <w:rFonts w:cs="Times New Roman"/>
          <w:b/>
          <w:i/>
        </w:rPr>
        <w:t>x</w:t>
      </w:r>
      <w:r w:rsidR="00711732">
        <w:rPr>
          <w:rFonts w:cs="Times New Roman"/>
        </w:rPr>
        <w:t xml:space="preserve"> | Θ)</w:t>
      </w:r>
      <w:r w:rsidR="00985E06">
        <w:rPr>
          <w:rFonts w:cs="Times New Roman"/>
        </w:rPr>
        <w:t xml:space="preserve"> </w:t>
      </w:r>
      <w:r>
        <w:rPr>
          <w:rFonts w:cs="Times New Roman"/>
        </w:rPr>
        <w:t>which is called regularity in literature.</w:t>
      </w:r>
      <w:r w:rsidR="009A1B6A">
        <w:rPr>
          <w:rFonts w:cs="Times New Roman"/>
        </w:rPr>
        <w:t xml:space="preserve"> </w:t>
      </w:r>
      <w:r w:rsidR="000731F6">
        <w:rPr>
          <w:rFonts w:cs="Times New Roman"/>
        </w:rPr>
        <w:t>L</w:t>
      </w:r>
      <w:r w:rsidR="00282AAA">
        <w:rPr>
          <w:rFonts w:cs="Times New Roman"/>
        </w:rPr>
        <w:t xml:space="preserve">oss function </w:t>
      </w:r>
      <w:r w:rsidR="009215DF" w:rsidRPr="00EA4FD2">
        <w:rPr>
          <w:i/>
        </w:rPr>
        <w:t>l</w:t>
      </w:r>
      <w:r w:rsidR="009215DF">
        <w:t>(</w:t>
      </w:r>
      <w:r w:rsidR="009215DF">
        <w:rPr>
          <w:rFonts w:cs="Times New Roman"/>
        </w:rPr>
        <w:t xml:space="preserve">Θ, Φ | </w:t>
      </w:r>
      <w:r w:rsidR="009215DF" w:rsidRPr="007D747A">
        <w:rPr>
          <w:rFonts w:cs="Times New Roman"/>
          <w:b/>
          <w:i/>
        </w:rPr>
        <w:t>x</w:t>
      </w:r>
      <w:r w:rsidR="009215DF">
        <w:rPr>
          <w:rFonts w:cs="Times New Roman"/>
        </w:rPr>
        <w:t xml:space="preserve">, </w:t>
      </w:r>
      <w:r w:rsidR="009215DF" w:rsidRPr="007D747A">
        <w:rPr>
          <w:rFonts w:cs="Times New Roman"/>
          <w:b/>
        </w:rPr>
        <w:t>z</w:t>
      </w:r>
      <w:r w:rsidR="009215DF">
        <w:t xml:space="preserve">) </w:t>
      </w:r>
      <w:r w:rsidR="009A1B6A">
        <w:rPr>
          <w:rFonts w:cs="Times New Roman"/>
        </w:rPr>
        <w:t>is</w:t>
      </w:r>
      <w:r w:rsidR="00282AAA">
        <w:rPr>
          <w:rFonts w:cs="Times New Roman"/>
        </w:rPr>
        <w:t xml:space="preserve"> minimized to </w:t>
      </w:r>
      <w:r w:rsidR="00C42DD0">
        <w:rPr>
          <w:rFonts w:cs="Times New Roman"/>
        </w:rPr>
        <w:t xml:space="preserve">estimate </w:t>
      </w:r>
      <w:r w:rsidR="00282AAA">
        <w:rPr>
          <w:rFonts w:cs="Times New Roman"/>
        </w:rPr>
        <w:t>Θ</w:t>
      </w:r>
      <w:r w:rsidR="00282AAA">
        <w:t xml:space="preserve"> and </w:t>
      </w:r>
      <w:r w:rsidR="00282AAA">
        <w:rPr>
          <w:rFonts w:cs="Times New Roman"/>
        </w:rPr>
        <w:t>Φ</w:t>
      </w:r>
      <w:r w:rsidR="002321F3">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7FE66B05" w14:textId="77777777" w:rsidTr="000A320F">
        <w:tc>
          <w:tcPr>
            <w:tcW w:w="4789" w:type="pct"/>
          </w:tcPr>
          <w:p w14:paraId="06EE88A3" w14:textId="041B9F20" w:rsidR="00C4708C" w:rsidRDefault="00C36CB9" w:rsidP="004761F1">
            <m:oMathPara>
              <m:oMath>
                <m:m>
                  <m:mPr>
                    <m:mcs>
                      <m:mc>
                        <m:mcPr>
                          <m:count m:val="1"/>
                          <m:mcJc m:val="left"/>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e>
                      </m:func>
                    </m:e>
                  </m:mr>
                  <m:m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e>
                      </m:func>
                    </m:e>
                  </m:mr>
                </m:m>
              </m:oMath>
            </m:oMathPara>
          </w:p>
        </w:tc>
        <w:tc>
          <w:tcPr>
            <w:tcW w:w="211" w:type="pct"/>
            <w:vAlign w:val="center"/>
          </w:tcPr>
          <w:p w14:paraId="07FC94D5" w14:textId="1A7A1A70" w:rsidR="0093748A" w:rsidRDefault="002C3E93" w:rsidP="002C3E93">
            <w:pPr>
              <w:jc w:val="right"/>
            </w:pPr>
            <w:r>
              <w:t>(3</w:t>
            </w:r>
            <w:r w:rsidR="0093748A">
              <w:t>.</w:t>
            </w:r>
            <w:r w:rsidR="00984D95">
              <w:t>6</w:t>
            </w:r>
            <w:r w:rsidR="0093748A">
              <w:t>)</w:t>
            </w:r>
          </w:p>
        </w:tc>
      </w:tr>
    </w:tbl>
    <w:p w14:paraId="131098C0" w14:textId="2BFBD8B3" w:rsidR="00EA5273" w:rsidRDefault="00EA5273" w:rsidP="00EA5273">
      <w:pPr>
        <w:rPr>
          <w:rFonts w:cs="Times New Roman"/>
        </w:rPr>
      </w:pPr>
      <w:r>
        <w:t xml:space="preserve">Because </w:t>
      </w:r>
      <w:r w:rsidR="000B71FF" w:rsidRPr="00F226F9">
        <w:rPr>
          <w:i/>
        </w:rPr>
        <w:t>P</w:t>
      </w:r>
      <w:r w:rsidR="000B71FF">
        <w:t>(</w:t>
      </w:r>
      <w:r w:rsidR="000B71FF" w:rsidRPr="00F226F9">
        <w:rPr>
          <w:b/>
          <w:i/>
        </w:rPr>
        <w:t>x</w:t>
      </w:r>
      <w:r w:rsidR="000B71FF">
        <w:t xml:space="preserve"> | </w:t>
      </w:r>
      <w:r w:rsidR="000B71FF">
        <w:rPr>
          <w:rFonts w:cs="Times New Roman"/>
        </w:rPr>
        <w:t>Θ</w:t>
      </w:r>
      <w:r w:rsidR="000B71FF">
        <w:t xml:space="preserve">, </w:t>
      </w:r>
      <w:r w:rsidR="000B71FF" w:rsidRPr="00460C38">
        <w:rPr>
          <w:b/>
        </w:rPr>
        <w:t>z</w:t>
      </w:r>
      <w:r w:rsidR="000B71FF">
        <w:t xml:space="preserve">) depends only on </w:t>
      </w:r>
      <w:r w:rsidR="000B71FF">
        <w:rPr>
          <w:rFonts w:cs="Times New Roman"/>
        </w:rPr>
        <w:t>Θ</w:t>
      </w:r>
      <w:r w:rsidR="000B71FF">
        <w:t xml:space="preserve"> and </w:t>
      </w:r>
      <w:r w:rsidR="00266671">
        <w:t>encoder KL divergence</w:t>
      </w:r>
      <w:r>
        <w:t xml:space="preserve"> </w:t>
      </w:r>
      <w:r w:rsidR="0027541D">
        <w:t>KL(</w:t>
      </w:r>
      <w:r w:rsidR="0027541D">
        <w:rPr>
          <w:i/>
        </w:rPr>
        <w:t>Q</w:t>
      </w:r>
      <w:r w:rsidR="0027541D">
        <w:t>(</w:t>
      </w:r>
      <w:r w:rsidR="0027541D" w:rsidRPr="0027541D">
        <w:rPr>
          <w:rFonts w:cs="Times New Roman"/>
          <w:b/>
          <w:iCs/>
        </w:rPr>
        <w:t>z</w:t>
      </w:r>
      <w:r w:rsidR="0027541D">
        <w:rPr>
          <w:rFonts w:cs="Times New Roman"/>
        </w:rPr>
        <w:t xml:space="preserve"> | Θ, </w:t>
      </w:r>
      <w:r w:rsidR="0027541D" w:rsidRPr="0027541D">
        <w:rPr>
          <w:rFonts w:cs="Times New Roman"/>
          <w:b/>
          <w:i/>
        </w:rPr>
        <w:t>x</w:t>
      </w:r>
      <w:r w:rsidR="0027541D">
        <w:rPr>
          <w:rFonts w:cs="Times New Roman"/>
        </w:rPr>
        <w:t xml:space="preserve">) | </w:t>
      </w:r>
      <w:r w:rsidR="0027541D">
        <w:rPr>
          <w:rFonts w:cs="Times New Roman"/>
          <w:i/>
          <w:iCs/>
        </w:rPr>
        <w:t>P</w:t>
      </w:r>
      <w:r w:rsidR="0027541D" w:rsidRPr="00625745">
        <w:rPr>
          <w:rFonts w:cs="Times New Roman"/>
          <w:iCs/>
        </w:rPr>
        <w:t>(</w:t>
      </w:r>
      <w:r w:rsidR="0027541D" w:rsidRPr="00625745">
        <w:rPr>
          <w:rFonts w:cs="Times New Roman"/>
          <w:b/>
          <w:iCs/>
        </w:rPr>
        <w:t>z</w:t>
      </w:r>
      <w:r w:rsidR="0027541D" w:rsidRPr="00625745">
        <w:rPr>
          <w:rFonts w:cs="Times New Roman"/>
          <w:iCs/>
        </w:rPr>
        <w:t>)</w:t>
      </w:r>
      <w:r w:rsidR="0027541D">
        <w:t xml:space="preserve">) </w:t>
      </w:r>
      <w:r>
        <w:t xml:space="preserve">depends only </w:t>
      </w:r>
      <w:r w:rsidR="000B71FF">
        <w:t xml:space="preserve">on </w:t>
      </w:r>
      <w:r w:rsidR="000B71FF">
        <w:rPr>
          <w:rFonts w:cs="Times New Roman"/>
        </w:rPr>
        <w:t xml:space="preserve">Φ, the optimization </w:t>
      </w:r>
      <w:r w:rsidR="002E37D9">
        <w:rPr>
          <w:rFonts w:cs="Times New Roman"/>
        </w:rPr>
        <w:t xml:space="preserve">problem </w:t>
      </w:r>
      <w:r w:rsidR="000B71FF">
        <w:rPr>
          <w:rFonts w:cs="Times New Roman"/>
        </w:rPr>
        <w:t>is specified as follows:</w:t>
      </w:r>
    </w:p>
    <w:p w14:paraId="6F50FC11" w14:textId="5E19ED8C" w:rsidR="0027541D" w:rsidRPr="00631249" w:rsidRDefault="00C36CB9" w:rsidP="0027541D">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func>
          <m:r>
            <m:rPr>
              <m:sty m:val="p"/>
            </m:rPr>
            <w:br/>
          </m:r>
        </m:oMath>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oMath>
      </m:oMathPara>
    </w:p>
    <w:p w14:paraId="4F38B8D8" w14:textId="3F6D0553" w:rsidR="00BA34DF" w:rsidRDefault="00BA34DF" w:rsidP="00BA34DF">
      <w:r>
        <w:t>Which results estimation equation</w:t>
      </w:r>
      <w:r w:rsidR="00A142C2">
        <w:t>s</w:t>
      </w:r>
      <w:r>
        <w:t xml:space="preserve"> according to SGD: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22932192" w14:textId="77777777" w:rsidTr="000A320F">
        <w:tc>
          <w:tcPr>
            <w:tcW w:w="4739" w:type="pct"/>
          </w:tcPr>
          <w:p w14:paraId="6F683B25" w14:textId="37A54D09" w:rsidR="00D8016B" w:rsidRDefault="00C36CB9" w:rsidP="004761F1">
            <m:oMathPara>
              <m:oMath>
                <m:m>
                  <m:mPr>
                    <m:mcs>
                      <m:mc>
                        <m:mcPr>
                          <m:count m:val="1"/>
                          <m:mcJc m:val="left"/>
                        </m:mcPr>
                      </m:mc>
                    </m:mcs>
                    <m:ctrlPr>
                      <w:rPr>
                        <w:rFonts w:ascii="Cambria Math" w:hAnsi="Cambria Math"/>
                        <w:i/>
                      </w:rPr>
                    </m:ctrlPr>
                  </m:mPr>
                  <m:mr>
                    <m:e>
                      <m:r>
                        <m:rPr>
                          <m:sty m:val="p"/>
                        </m:rPr>
                        <w:rPr>
                          <w:rFonts w:ascii="Cambria Math" w:hAnsi="Cambria Math"/>
                        </w:rPr>
                        <m:t>Θ</m:t>
                      </m:r>
                      <m:r>
                        <m:rPr>
                          <m:aln/>
                        </m:rP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mr>
                  <m:mr>
                    <m:e>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mr>
                </m:m>
              </m:oMath>
            </m:oMathPara>
          </w:p>
        </w:tc>
        <w:tc>
          <w:tcPr>
            <w:tcW w:w="261" w:type="pct"/>
            <w:vAlign w:val="center"/>
          </w:tcPr>
          <w:p w14:paraId="0CB1F866" w14:textId="30B0BAD1" w:rsidR="0093748A" w:rsidRDefault="002C3E93" w:rsidP="002C3E93">
            <w:pPr>
              <w:jc w:val="right"/>
            </w:pPr>
            <w:r>
              <w:t>(3</w:t>
            </w:r>
            <w:r w:rsidR="0093748A">
              <w:t>.</w:t>
            </w:r>
            <w:r w:rsidR="00984D95">
              <w:t>7</w:t>
            </w:r>
            <w:r w:rsidR="0093748A">
              <w:t>)</w:t>
            </w:r>
          </w:p>
        </w:tc>
      </w:tr>
    </w:tbl>
    <w:p w14:paraId="3680F80F" w14:textId="65016317" w:rsidR="000B71FF" w:rsidRDefault="00676DDF" w:rsidP="005830BA">
      <w:pPr>
        <w:rPr>
          <w:rFonts w:cs="Times New Roman"/>
        </w:rPr>
      </w:pPr>
      <w:r>
        <w:t xml:space="preserve">Where </w:t>
      </w:r>
      <w:r w:rsidRPr="00377BCC">
        <w:rPr>
          <w:rFonts w:ascii="Cambria Math" w:hAnsi="Cambria Math" w:cs="Cambria Math"/>
        </w:rPr>
        <w:t>∇</w:t>
      </w:r>
      <w:r>
        <w:t>KL(</w:t>
      </w:r>
      <w:r w:rsidR="009C34E8">
        <w:rPr>
          <w:i/>
        </w:rPr>
        <w:t>Q</w:t>
      </w:r>
      <w:r>
        <w:t>(</w:t>
      </w:r>
      <w:r w:rsidR="009C34E8" w:rsidRPr="009C34E8">
        <w:rPr>
          <w:rFonts w:cs="Times New Roman"/>
          <w:b/>
          <w:iCs/>
        </w:rPr>
        <w:t>z</w:t>
      </w:r>
      <w:r>
        <w:rPr>
          <w:rFonts w:cs="Times New Roman"/>
        </w:rPr>
        <w:t xml:space="preserve"> | Θ</w:t>
      </w:r>
      <w:r w:rsidR="009C34E8">
        <w:rPr>
          <w:rFonts w:cs="Times New Roman"/>
        </w:rPr>
        <w:t xml:space="preserve">, </w:t>
      </w:r>
      <w:r w:rsidR="009C34E8" w:rsidRPr="009C34E8">
        <w:rPr>
          <w:rFonts w:cs="Times New Roman"/>
          <w:b/>
          <w:i/>
        </w:rPr>
        <w:t>x</w:t>
      </w:r>
      <w:r>
        <w:rPr>
          <w:rFonts w:cs="Times New Roman"/>
        </w:rPr>
        <w:t xml:space="preserve">) | </w:t>
      </w:r>
      <w:r>
        <w:rPr>
          <w:rFonts w:cs="Times New Roman"/>
          <w:i/>
          <w:iCs/>
        </w:rPr>
        <w:t>P</w:t>
      </w:r>
      <w:r w:rsidRPr="00625745">
        <w:rPr>
          <w:rFonts w:cs="Times New Roman"/>
          <w:iCs/>
        </w:rPr>
        <w:t>(</w:t>
      </w:r>
      <w:r w:rsidRPr="00625745">
        <w:rPr>
          <w:rFonts w:cs="Times New Roman"/>
          <w:b/>
          <w:iCs/>
        </w:rPr>
        <w:t>z</w:t>
      </w:r>
      <w:r w:rsidRPr="00625745">
        <w:rPr>
          <w:rFonts w:cs="Times New Roman"/>
          <w:iCs/>
        </w:rPr>
        <w:t>)</w:t>
      </w:r>
      <w:r>
        <w:t xml:space="preserve">) is gradient of </w:t>
      </w:r>
      <w:r w:rsidR="00957710">
        <w:t>encoder KL divergence</w:t>
      </w:r>
      <w:r>
        <w:rPr>
          <w:rFonts w:cs="Times New Roman"/>
        </w:rPr>
        <w:t xml:space="preserve"> </w:t>
      </w:r>
      <w:r w:rsidR="009C34E8">
        <w:t>KL(</w:t>
      </w:r>
      <w:r w:rsidR="009C34E8">
        <w:rPr>
          <w:i/>
        </w:rPr>
        <w:t>Q</w:t>
      </w:r>
      <w:r w:rsidR="009C34E8">
        <w:t>(</w:t>
      </w:r>
      <w:r w:rsidR="009C34E8" w:rsidRPr="009C34E8">
        <w:rPr>
          <w:rFonts w:cs="Times New Roman"/>
          <w:b/>
          <w:iCs/>
        </w:rPr>
        <w:t>z</w:t>
      </w:r>
      <w:r w:rsidR="009C34E8">
        <w:rPr>
          <w:rFonts w:cs="Times New Roman"/>
        </w:rPr>
        <w:t xml:space="preserve"> | Θ, </w:t>
      </w:r>
      <w:r w:rsidR="009C34E8" w:rsidRPr="009C34E8">
        <w:rPr>
          <w:rFonts w:cs="Times New Roman"/>
          <w:b/>
          <w:i/>
        </w:rPr>
        <w:t>x</w:t>
      </w:r>
      <w:r w:rsidR="009C34E8">
        <w:rPr>
          <w:rFonts w:cs="Times New Roman"/>
        </w:rPr>
        <w:t xml:space="preserve">) | </w:t>
      </w:r>
      <w:r w:rsidR="009C34E8">
        <w:rPr>
          <w:rFonts w:cs="Times New Roman"/>
          <w:i/>
          <w:iCs/>
        </w:rPr>
        <w:t>P</w:t>
      </w:r>
      <w:r w:rsidR="009C34E8" w:rsidRPr="00625745">
        <w:rPr>
          <w:rFonts w:cs="Times New Roman"/>
          <w:iCs/>
        </w:rPr>
        <w:t>(</w:t>
      </w:r>
      <w:r w:rsidR="009C34E8" w:rsidRPr="00625745">
        <w:rPr>
          <w:rFonts w:cs="Times New Roman"/>
          <w:b/>
          <w:iCs/>
        </w:rPr>
        <w:t>z</w:t>
      </w:r>
      <w:r w:rsidR="009C34E8" w:rsidRPr="00625745">
        <w:rPr>
          <w:rFonts w:cs="Times New Roman"/>
          <w:iCs/>
        </w:rPr>
        <w:t>)</w:t>
      </w:r>
      <w:r w:rsidR="009C34E8">
        <w:t>)</w:t>
      </w:r>
      <w:r>
        <w:t xml:space="preserve"> with regard to encoder parameter </w:t>
      </w:r>
      <w:r>
        <w:rPr>
          <w:rFonts w:cs="Times New Roman"/>
        </w:rPr>
        <w:t>Θ</w:t>
      </w:r>
      <w:r>
        <w:t xml:space="preserve">. </w:t>
      </w:r>
      <w:r w:rsidR="00473B10">
        <w:t xml:space="preserve">Note that tractable PDF </w:t>
      </w:r>
      <w:r w:rsidR="00473B10" w:rsidRPr="00BE5F46">
        <w:rPr>
          <w:i/>
        </w:rPr>
        <w:t>P</w:t>
      </w:r>
      <w:r w:rsidR="00473B10">
        <w:t>(</w:t>
      </w:r>
      <w:r w:rsidR="00473B10" w:rsidRPr="00BE5F46">
        <w:rPr>
          <w:b/>
        </w:rPr>
        <w:t>z</w:t>
      </w:r>
      <w:r w:rsidR="00473B10">
        <w:t>) is predefined (fixed).</w:t>
      </w:r>
      <w:r w:rsidR="005830BA">
        <w:t xml:space="preserve"> While </w:t>
      </w:r>
      <w:r w:rsidR="005830BA">
        <w:rPr>
          <w:i/>
        </w:rPr>
        <w:t>Q</w:t>
      </w:r>
      <w:r w:rsidR="005830BA">
        <w:t>(</w:t>
      </w:r>
      <w:r w:rsidR="005830BA" w:rsidRPr="0027541D">
        <w:rPr>
          <w:rFonts w:cs="Times New Roman"/>
          <w:b/>
          <w:iCs/>
        </w:rPr>
        <w:t>z</w:t>
      </w:r>
      <w:r w:rsidR="005830BA">
        <w:rPr>
          <w:rFonts w:cs="Times New Roman"/>
        </w:rPr>
        <w:t xml:space="preserve"> | Θ, </w:t>
      </w:r>
      <w:r w:rsidR="005830BA" w:rsidRPr="0027541D">
        <w:rPr>
          <w:rFonts w:cs="Times New Roman"/>
          <w:b/>
          <w:i/>
        </w:rPr>
        <w:t>x</w:t>
      </w:r>
      <w:r w:rsidR="005830BA">
        <w:rPr>
          <w:rFonts w:cs="Times New Roman"/>
        </w:rPr>
        <w:t xml:space="preserve">) is called encoder likelihood, </w:t>
      </w:r>
      <w:r w:rsidR="005830BA" w:rsidRPr="005830BA">
        <w:rPr>
          <w:rFonts w:cs="Times New Roman"/>
          <w:i/>
        </w:rPr>
        <w:t>P</w:t>
      </w:r>
      <w:r w:rsidR="005830BA">
        <w:rPr>
          <w:rFonts w:cs="Times New Roman"/>
        </w:rPr>
        <w:t>(</w:t>
      </w:r>
      <w:r w:rsidR="005830BA" w:rsidRPr="005830BA">
        <w:rPr>
          <w:rFonts w:cs="Times New Roman"/>
          <w:b/>
          <w:i/>
        </w:rPr>
        <w:t>x</w:t>
      </w:r>
      <w:r w:rsidR="005830BA">
        <w:rPr>
          <w:rFonts w:cs="Times New Roman"/>
        </w:rPr>
        <w:t xml:space="preserve"> | Φ, </w:t>
      </w:r>
      <w:r w:rsidR="005830BA" w:rsidRPr="005830BA">
        <w:rPr>
          <w:rFonts w:cs="Times New Roman"/>
          <w:b/>
        </w:rPr>
        <w:t>z</w:t>
      </w:r>
      <w:r w:rsidR="005830BA">
        <w:rPr>
          <w:rFonts w:cs="Times New Roman"/>
        </w:rPr>
        <w:t>) is called decoder likelihood.</w:t>
      </w:r>
      <w:r w:rsidR="00351E46">
        <w:rPr>
          <w:rFonts w:cs="Times New Roman"/>
        </w:rPr>
        <w:t xml:space="preserve"> On the other hand, while </w:t>
      </w:r>
      <w:r w:rsidR="00351E46" w:rsidRPr="009C1A32">
        <w:rPr>
          <w:rFonts w:cs="Times New Roman"/>
          <w:i/>
        </w:rPr>
        <w:t>P</w:t>
      </w:r>
      <w:r w:rsidR="00351E46">
        <w:rPr>
          <w:rFonts w:cs="Times New Roman"/>
        </w:rPr>
        <w:t>(</w:t>
      </w:r>
      <w:r w:rsidR="00351E46" w:rsidRPr="009C1A32">
        <w:rPr>
          <w:rFonts w:cs="Times New Roman"/>
          <w:b/>
        </w:rPr>
        <w:t>z</w:t>
      </w:r>
      <w:r w:rsidR="00351E46">
        <w:rPr>
          <w:rFonts w:cs="Times New Roman"/>
        </w:rPr>
        <w:t xml:space="preserve">) is prior PDF of intractable data </w:t>
      </w:r>
      <w:r w:rsidR="00351E46" w:rsidRPr="009C1A32">
        <w:rPr>
          <w:rFonts w:cs="Times New Roman"/>
          <w:b/>
        </w:rPr>
        <w:t>z</w:t>
      </w:r>
      <w:r w:rsidR="00351E46">
        <w:rPr>
          <w:rFonts w:cs="Times New Roman"/>
        </w:rPr>
        <w:t xml:space="preserve">, </w:t>
      </w:r>
      <w:r w:rsidR="009C1A32">
        <w:rPr>
          <w:rFonts w:cs="Times New Roman"/>
        </w:rPr>
        <w:t xml:space="preserve">then </w:t>
      </w:r>
      <w:r w:rsidR="00351E46">
        <w:rPr>
          <w:i/>
        </w:rPr>
        <w:t>Q</w:t>
      </w:r>
      <w:r w:rsidR="00351E46">
        <w:t>(</w:t>
      </w:r>
      <w:r w:rsidR="00351E46" w:rsidRPr="0027541D">
        <w:rPr>
          <w:rFonts w:cs="Times New Roman"/>
          <w:b/>
          <w:iCs/>
        </w:rPr>
        <w:t>z</w:t>
      </w:r>
      <w:r w:rsidR="00351E46">
        <w:rPr>
          <w:rFonts w:cs="Times New Roman"/>
        </w:rPr>
        <w:t xml:space="preserve"> | Θ, </w:t>
      </w:r>
      <w:r w:rsidR="00351E46" w:rsidRPr="0027541D">
        <w:rPr>
          <w:rFonts w:cs="Times New Roman"/>
          <w:b/>
          <w:i/>
        </w:rPr>
        <w:t>x</w:t>
      </w:r>
      <w:r w:rsidR="00351E46">
        <w:rPr>
          <w:rFonts w:cs="Times New Roman"/>
        </w:rPr>
        <w:t xml:space="preserve">) is </w:t>
      </w:r>
      <w:r w:rsidR="007227E0">
        <w:rPr>
          <w:rFonts w:cs="Times New Roman"/>
        </w:rPr>
        <w:t>approximated</w:t>
      </w:r>
      <w:r w:rsidR="00351E46">
        <w:rPr>
          <w:rFonts w:cs="Times New Roman"/>
        </w:rPr>
        <w:t xml:space="preserve"> posterior PDF of </w:t>
      </w:r>
      <w:r w:rsidR="00351E46" w:rsidRPr="00CD422C">
        <w:rPr>
          <w:rFonts w:cs="Times New Roman"/>
          <w:b/>
        </w:rPr>
        <w:t>z</w:t>
      </w:r>
      <w:r w:rsidR="008B118E">
        <w:rPr>
          <w:rFonts w:cs="Times New Roman"/>
        </w:rPr>
        <w:t xml:space="preserve"> given </w:t>
      </w:r>
      <w:r w:rsidR="008B118E" w:rsidRPr="008B118E">
        <w:rPr>
          <w:rFonts w:cs="Times New Roman"/>
          <w:b/>
          <w:i/>
        </w:rPr>
        <w:t>x</w:t>
      </w:r>
      <w:r w:rsidR="003E3694">
        <w:rPr>
          <w:rFonts w:cs="Times New Roman"/>
        </w:rPr>
        <w:t xml:space="preserve"> where both </w:t>
      </w:r>
      <w:r w:rsidR="003E3694" w:rsidRPr="003E3694">
        <w:rPr>
          <w:rFonts w:cs="Times New Roman"/>
          <w:i/>
        </w:rPr>
        <w:t>P</w:t>
      </w:r>
      <w:r w:rsidR="003E3694">
        <w:rPr>
          <w:rFonts w:cs="Times New Roman"/>
        </w:rPr>
        <w:t>(</w:t>
      </w:r>
      <w:r w:rsidR="003E3694" w:rsidRPr="003E3694">
        <w:rPr>
          <w:rFonts w:cs="Times New Roman"/>
          <w:b/>
        </w:rPr>
        <w:t>z</w:t>
      </w:r>
      <w:r w:rsidR="003E3694">
        <w:rPr>
          <w:rFonts w:cs="Times New Roman"/>
        </w:rPr>
        <w:t xml:space="preserve">) and </w:t>
      </w:r>
      <w:r w:rsidR="003E3694">
        <w:rPr>
          <w:i/>
        </w:rPr>
        <w:t>Q</w:t>
      </w:r>
      <w:r w:rsidR="003E3694">
        <w:t>(</w:t>
      </w:r>
      <w:r w:rsidR="003E3694" w:rsidRPr="0027541D">
        <w:rPr>
          <w:rFonts w:cs="Times New Roman"/>
          <w:b/>
          <w:iCs/>
        </w:rPr>
        <w:t>z</w:t>
      </w:r>
      <w:r w:rsidR="003E3694">
        <w:rPr>
          <w:rFonts w:cs="Times New Roman"/>
        </w:rPr>
        <w:t xml:space="preserve"> | Θ, </w:t>
      </w:r>
      <w:r w:rsidR="003E3694" w:rsidRPr="0027541D">
        <w:rPr>
          <w:rFonts w:cs="Times New Roman"/>
          <w:b/>
          <w:i/>
        </w:rPr>
        <w:t>x</w:t>
      </w:r>
      <w:r w:rsidR="003E3694">
        <w:rPr>
          <w:rFonts w:cs="Times New Roman"/>
        </w:rPr>
        <w:t>) have formal probabilistic specifications</w:t>
      </w:r>
      <w:r w:rsidR="00F0725C">
        <w:rPr>
          <w:rFonts w:cs="Times New Roman"/>
        </w:rPr>
        <w:t xml:space="preserve"> and moreover, </w:t>
      </w:r>
      <w:r w:rsidR="00F0725C" w:rsidRPr="003E3694">
        <w:rPr>
          <w:rFonts w:cs="Times New Roman"/>
          <w:i/>
        </w:rPr>
        <w:t>P</w:t>
      </w:r>
      <w:r w:rsidR="00F0725C">
        <w:rPr>
          <w:rFonts w:cs="Times New Roman"/>
        </w:rPr>
        <w:t>(</w:t>
      </w:r>
      <w:r w:rsidR="00F0725C" w:rsidRPr="003E3694">
        <w:rPr>
          <w:rFonts w:cs="Times New Roman"/>
          <w:b/>
        </w:rPr>
        <w:t>z</w:t>
      </w:r>
      <w:r w:rsidR="00F0725C">
        <w:rPr>
          <w:rFonts w:cs="Times New Roman"/>
        </w:rPr>
        <w:t>) is fixed (predefined)</w:t>
      </w:r>
      <w:r w:rsidR="003E3694">
        <w:rPr>
          <w:rFonts w:cs="Times New Roman"/>
        </w:rPr>
        <w:t>.</w:t>
      </w:r>
    </w:p>
    <w:p w14:paraId="6FE41F35" w14:textId="19D42A99" w:rsidR="00CD422C" w:rsidRPr="00631249" w:rsidRDefault="00CD422C" w:rsidP="005830BA">
      <m:oMathPara>
        <m:oMath>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rPr>
                <m:t>,</m:t>
              </m:r>
              <m:r>
                <m:rPr>
                  <m:sty m:val="bi"/>
                </m:rPr>
                <w:rPr>
                  <w:rFonts w:ascii="Cambria Math" w:hAnsi="Cambria Math"/>
                </w:rPr>
                <m:t>x</m:t>
              </m:r>
            </m:e>
          </m:d>
          <m:r>
            <w:rPr>
              <w:rFonts w:ascii="Cambria Math" w:hAnsi="Cambria Math"/>
            </w:rPr>
            <m:t>≅P</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oMath>
      </m:oMathPara>
    </w:p>
    <w:p w14:paraId="757F7118" w14:textId="2DFF240A" w:rsidR="00EA5273" w:rsidRDefault="005E2C01">
      <w:r>
        <w:t xml:space="preserve">Both </w:t>
      </w:r>
      <w:r>
        <w:rPr>
          <w:i/>
        </w:rPr>
        <w:t>P</w:t>
      </w:r>
      <w:r>
        <w:t>(</w:t>
      </w:r>
      <w:r w:rsidRPr="0027541D">
        <w:rPr>
          <w:rFonts w:cs="Times New Roman"/>
          <w:b/>
          <w:iCs/>
        </w:rPr>
        <w:t>z</w:t>
      </w:r>
      <w:r>
        <w:rPr>
          <w:rFonts w:cs="Times New Roman"/>
        </w:rPr>
        <w:t xml:space="preserve"> | Θ, </w:t>
      </w:r>
      <w:r w:rsidRPr="0027541D">
        <w:rPr>
          <w:rFonts w:cs="Times New Roman"/>
          <w:b/>
          <w:i/>
        </w:rPr>
        <w:t>x</w:t>
      </w:r>
      <w:r>
        <w:rPr>
          <w:rFonts w:cs="Times New Roman"/>
        </w:rPr>
        <w:t xml:space="preserve">) and </w:t>
      </w:r>
      <w:r>
        <w:rPr>
          <w:i/>
        </w:rPr>
        <w:t>Q</w:t>
      </w:r>
      <w:r>
        <w:t>(</w:t>
      </w:r>
      <w:r w:rsidRPr="0027541D">
        <w:rPr>
          <w:rFonts w:cs="Times New Roman"/>
          <w:b/>
          <w:iCs/>
        </w:rPr>
        <w:t>z</w:t>
      </w:r>
      <w:r>
        <w:rPr>
          <w:rFonts w:cs="Times New Roman"/>
        </w:rPr>
        <w:t xml:space="preserve"> | Θ, </w:t>
      </w:r>
      <w:r w:rsidRPr="0027541D">
        <w:rPr>
          <w:rFonts w:cs="Times New Roman"/>
          <w:b/>
          <w:i/>
        </w:rPr>
        <w:t>x</w:t>
      </w:r>
      <w:r>
        <w:rPr>
          <w:rFonts w:cs="Times New Roman"/>
        </w:rPr>
        <w:t xml:space="preserve">) are encoder likelihood as well as posterior PDF </w:t>
      </w:r>
      <w:r w:rsidR="00FF0E17">
        <w:rPr>
          <w:rFonts w:cs="Times New Roman"/>
        </w:rPr>
        <w:t xml:space="preserve">of tractable data </w:t>
      </w:r>
      <w:r w:rsidR="00FF0E17" w:rsidRPr="00FF0E17">
        <w:rPr>
          <w:rFonts w:cs="Times New Roman"/>
          <w:b/>
        </w:rPr>
        <w:t>z</w:t>
      </w:r>
      <w:r w:rsidR="00FF0E17">
        <w:rPr>
          <w:rFonts w:cs="Times New Roman"/>
        </w:rPr>
        <w:t xml:space="preserve"> </w:t>
      </w:r>
      <w:r>
        <w:rPr>
          <w:rFonts w:cs="Times New Roman"/>
        </w:rPr>
        <w:t xml:space="preserve">but </w:t>
      </w:r>
      <w:r>
        <w:rPr>
          <w:i/>
        </w:rPr>
        <w:t>Q</w:t>
      </w:r>
      <w:r>
        <w:t>(</w:t>
      </w:r>
      <w:r w:rsidRPr="0027541D">
        <w:rPr>
          <w:rFonts w:cs="Times New Roman"/>
          <w:b/>
          <w:iCs/>
        </w:rPr>
        <w:t>z</w:t>
      </w:r>
      <w:r>
        <w:rPr>
          <w:rFonts w:cs="Times New Roman"/>
        </w:rPr>
        <w:t xml:space="preserve"> | Θ, </w:t>
      </w:r>
      <w:r w:rsidRPr="0027541D">
        <w:rPr>
          <w:rFonts w:cs="Times New Roman"/>
          <w:b/>
          <w:i/>
        </w:rPr>
        <w:t>x</w:t>
      </w:r>
      <w:r>
        <w:rPr>
          <w:rFonts w:cs="Times New Roman"/>
        </w:rPr>
        <w:t>) is approximated one whose probabilistic distribution is specified formally.</w:t>
      </w:r>
      <w:r w:rsidR="000F2A23">
        <w:rPr>
          <w:rFonts w:cs="Times New Roman"/>
        </w:rPr>
        <w:t xml:space="preserve"> Therefore</w:t>
      </w:r>
      <w:r w:rsidR="006A4B21">
        <w:rPr>
          <w:rFonts w:cs="Times New Roman"/>
        </w:rPr>
        <w:t xml:space="preserve"> </w:t>
      </w:r>
      <w:sdt>
        <w:sdtPr>
          <w:rPr>
            <w:rFonts w:cs="Times New Roman"/>
          </w:rPr>
          <w:id w:val="-1210267537"/>
          <w:citation/>
        </w:sdtPr>
        <w:sdtEndPr/>
        <w:sdtContent>
          <w:r w:rsidR="006A4B21">
            <w:rPr>
              <w:rFonts w:cs="Times New Roman"/>
            </w:rPr>
            <w:fldChar w:fldCharType="begin"/>
          </w:r>
          <w:r w:rsidR="006A4B21">
            <w:rPr>
              <w:rFonts w:cs="Times New Roman"/>
            </w:rPr>
            <w:instrText xml:space="preserve">CITATION Ruthotto21DGM \p 16 \l 1033 </w:instrText>
          </w:r>
          <w:r w:rsidR="006A4B21">
            <w:rPr>
              <w:rFonts w:cs="Times New Roman"/>
            </w:rPr>
            <w:fldChar w:fldCharType="separate"/>
          </w:r>
          <w:r w:rsidR="006A4B21" w:rsidRPr="006A4B21">
            <w:rPr>
              <w:rFonts w:cs="Times New Roman"/>
              <w:noProof/>
            </w:rPr>
            <w:t>(Ruthotto &amp; Haber, 2021, p. 16)</w:t>
          </w:r>
          <w:r w:rsidR="006A4B21">
            <w:rPr>
              <w:rFonts w:cs="Times New Roman"/>
            </w:rPr>
            <w:fldChar w:fldCharType="end"/>
          </w:r>
        </w:sdtContent>
      </w:sdt>
      <w:r w:rsidR="000F2A23">
        <w:rPr>
          <w:rFonts w:cs="Times New Roman"/>
        </w:rPr>
        <w:t xml:space="preserve">, randomized data </w:t>
      </w:r>
      <w:r w:rsidR="000F2A23" w:rsidRPr="000F2A23">
        <w:rPr>
          <w:rFonts w:cs="Times New Roman"/>
          <w:b/>
        </w:rPr>
        <w:t>z</w:t>
      </w:r>
      <w:r w:rsidR="000F2A23">
        <w:rPr>
          <w:rFonts w:cs="Times New Roman"/>
        </w:rPr>
        <w:t xml:space="preserve">’ in latent space </w:t>
      </w:r>
      <w:r w:rsidR="000F2A23" w:rsidRPr="000F2A23">
        <w:rPr>
          <w:rFonts w:cs="Times New Roman"/>
          <w:i/>
        </w:rPr>
        <w:t>Z</w:t>
      </w:r>
      <w:r w:rsidR="000F2A23">
        <w:rPr>
          <w:rFonts w:cs="Times New Roman"/>
        </w:rPr>
        <w:t xml:space="preserve"> is sampled from approximated distribution </w:t>
      </w:r>
      <w:r w:rsidR="000F2A23">
        <w:rPr>
          <w:i/>
        </w:rPr>
        <w:t>Q</w:t>
      </w:r>
      <w:r w:rsidR="000F2A23">
        <w:t>(</w:t>
      </w:r>
      <w:r w:rsidR="000F2A23" w:rsidRPr="0027541D">
        <w:rPr>
          <w:rFonts w:cs="Times New Roman"/>
          <w:b/>
          <w:iCs/>
        </w:rPr>
        <w:t>z</w:t>
      </w:r>
      <w:r w:rsidR="000F2A23">
        <w:rPr>
          <w:rFonts w:cs="Times New Roman"/>
        </w:rPr>
        <w:t xml:space="preserve"> | Θ, </w:t>
      </w:r>
      <w:r w:rsidR="000F2A23" w:rsidRPr="0027541D">
        <w:rPr>
          <w:rFonts w:cs="Times New Roman"/>
          <w:b/>
          <w:i/>
        </w:rPr>
        <w:t>x</w:t>
      </w:r>
      <w:r w:rsidR="000F2A23">
        <w:rPr>
          <w:rFonts w:cs="Times New Roman"/>
        </w:rPr>
        <w:t xml:space="preserve">) instead of sampling from true distribution </w:t>
      </w:r>
      <w:r w:rsidR="000F2A23">
        <w:rPr>
          <w:i/>
        </w:rPr>
        <w:t>P</w:t>
      </w:r>
      <w:r w:rsidR="000F2A23">
        <w:t>(</w:t>
      </w:r>
      <w:r w:rsidR="000F2A23" w:rsidRPr="0027541D">
        <w:rPr>
          <w:rFonts w:cs="Times New Roman"/>
          <w:b/>
          <w:iCs/>
        </w:rPr>
        <w:t>z</w:t>
      </w:r>
      <w:r w:rsidR="000F2A23">
        <w:rPr>
          <w:rFonts w:cs="Times New Roman"/>
        </w:rPr>
        <w:t xml:space="preserve"> | Θ, </w:t>
      </w:r>
      <w:r w:rsidR="000F2A23" w:rsidRPr="0027541D">
        <w:rPr>
          <w:rFonts w:cs="Times New Roman"/>
          <w:b/>
          <w:i/>
        </w:rPr>
        <w:t>x</w:t>
      </w:r>
      <w:r w:rsidR="000F2A23">
        <w:rPr>
          <w:rFonts w:cs="Times New Roman"/>
        </w:rPr>
        <w:t>).</w:t>
      </w:r>
    </w:p>
    <w:p w14:paraId="4FDD4052" w14:textId="56C01E10" w:rsidR="000B7B93" w:rsidRDefault="000B7B93" w:rsidP="000B7B93">
      <w:pPr>
        <w:ind w:firstLine="360"/>
      </w:pPr>
      <w:r>
        <w:t xml:space="preserve">Given epoch of size </w:t>
      </w:r>
      <w:r w:rsidRPr="00A27612">
        <w:rPr>
          <w:i/>
        </w:rPr>
        <w:t>N</w:t>
      </w:r>
      <w:r>
        <w:t xml:space="preserve"> is denoted as </w:t>
      </w:r>
      <w:r w:rsidR="00BC5A4D" w:rsidRPr="00A27612">
        <w:rPr>
          <w:b/>
          <w:i/>
        </w:rPr>
        <w:t>D</w:t>
      </w:r>
      <w:r w:rsidR="00BC5A4D">
        <w:t xml:space="preserve"> = (</w:t>
      </w:r>
      <w:r w:rsidR="00BC5A4D" w:rsidRPr="00A27612">
        <w:rPr>
          <w:b/>
          <w:i/>
        </w:rPr>
        <w:t>d</w:t>
      </w:r>
      <w:r w:rsidR="00BC5A4D" w:rsidRPr="00A27612">
        <w:rPr>
          <w:vertAlign w:val="superscript"/>
        </w:rPr>
        <w:t>(1)</w:t>
      </w:r>
      <w:r w:rsidR="00BC5A4D">
        <w:t xml:space="preserve"> = (</w:t>
      </w:r>
      <w:r w:rsidR="00BC5A4D" w:rsidRPr="00A27612">
        <w:rPr>
          <w:b/>
          <w:i/>
        </w:rPr>
        <w:t>x</w:t>
      </w:r>
      <w:r w:rsidR="00BC5A4D" w:rsidRPr="00A27612">
        <w:rPr>
          <w:vertAlign w:val="superscript"/>
        </w:rPr>
        <w:t>(1)</w:t>
      </w:r>
      <w:r w:rsidR="00BC5A4D">
        <w:t xml:space="preserve">, </w:t>
      </w:r>
      <w:r w:rsidR="00BC5A4D" w:rsidRPr="00A27612">
        <w:rPr>
          <w:b/>
        </w:rPr>
        <w:t>z</w:t>
      </w:r>
      <w:r w:rsidR="00BC5A4D" w:rsidRPr="00A27612">
        <w:rPr>
          <w:vertAlign w:val="superscript"/>
        </w:rPr>
        <w:t>(1)</w:t>
      </w:r>
      <w:r w:rsidR="00BC5A4D">
        <w:t xml:space="preserve">), </w:t>
      </w:r>
      <w:r w:rsidR="00BC5A4D" w:rsidRPr="00A27612">
        <w:rPr>
          <w:b/>
          <w:i/>
        </w:rPr>
        <w:t>d</w:t>
      </w:r>
      <w:r w:rsidR="00BC5A4D" w:rsidRPr="00A27612">
        <w:rPr>
          <w:vertAlign w:val="superscript"/>
        </w:rPr>
        <w:t>(</w:t>
      </w:r>
      <w:r w:rsidR="00BC5A4D">
        <w:rPr>
          <w:vertAlign w:val="superscript"/>
        </w:rPr>
        <w:t>2</w:t>
      </w:r>
      <w:r w:rsidR="00BC5A4D" w:rsidRPr="00A27612">
        <w:rPr>
          <w:vertAlign w:val="superscript"/>
        </w:rPr>
        <w:t>)</w:t>
      </w:r>
      <w:r w:rsidR="00BC5A4D">
        <w:t xml:space="preserve"> = (</w:t>
      </w:r>
      <w:r w:rsidR="00BC5A4D" w:rsidRPr="00A27612">
        <w:rPr>
          <w:b/>
          <w:i/>
        </w:rPr>
        <w:t>x</w:t>
      </w:r>
      <w:r w:rsidR="00BC5A4D" w:rsidRPr="00A27612">
        <w:rPr>
          <w:vertAlign w:val="superscript"/>
        </w:rPr>
        <w:t>(</w:t>
      </w:r>
      <w:r w:rsidR="00BC5A4D">
        <w:rPr>
          <w:vertAlign w:val="superscript"/>
        </w:rPr>
        <w:t>2</w:t>
      </w:r>
      <w:r w:rsidR="00BC5A4D" w:rsidRPr="00A27612">
        <w:rPr>
          <w:vertAlign w:val="superscript"/>
        </w:rPr>
        <w:t>)</w:t>
      </w:r>
      <w:r w:rsidR="00BC5A4D">
        <w:t xml:space="preserve">, </w:t>
      </w:r>
      <w:r w:rsidR="00BC5A4D" w:rsidRPr="00A27612">
        <w:rPr>
          <w:b/>
        </w:rPr>
        <w:t>z</w:t>
      </w:r>
      <w:r w:rsidR="00BC5A4D" w:rsidRPr="00A27612">
        <w:rPr>
          <w:vertAlign w:val="superscript"/>
        </w:rPr>
        <w:t>(</w:t>
      </w:r>
      <w:r w:rsidR="00BC5A4D">
        <w:rPr>
          <w:vertAlign w:val="superscript"/>
        </w:rPr>
        <w:t>2</w:t>
      </w:r>
      <w:r w:rsidR="00BC5A4D" w:rsidRPr="00A27612">
        <w:rPr>
          <w:vertAlign w:val="superscript"/>
        </w:rPr>
        <w:t>)</w:t>
      </w:r>
      <w:r w:rsidR="00BC5A4D">
        <w:t xml:space="preserve">),…, </w:t>
      </w:r>
      <w:r w:rsidR="00BC5A4D" w:rsidRPr="00A27612">
        <w:rPr>
          <w:b/>
          <w:i/>
        </w:rPr>
        <w:t>d</w:t>
      </w:r>
      <w:r w:rsidR="00BC5A4D" w:rsidRPr="00A27612">
        <w:rPr>
          <w:vertAlign w:val="superscript"/>
        </w:rPr>
        <w:t>(</w:t>
      </w:r>
      <w:r w:rsidR="00BC5A4D" w:rsidRPr="008665C0">
        <w:rPr>
          <w:i/>
          <w:vertAlign w:val="superscript"/>
        </w:rPr>
        <w:t>N</w:t>
      </w:r>
      <w:r w:rsidR="00BC5A4D" w:rsidRPr="00A27612">
        <w:rPr>
          <w:vertAlign w:val="superscript"/>
        </w:rPr>
        <w:t>)</w:t>
      </w:r>
      <w:r w:rsidR="00BC5A4D">
        <w:t xml:space="preserve"> = (</w:t>
      </w:r>
      <w:r w:rsidR="00BC5A4D" w:rsidRPr="00A27612">
        <w:rPr>
          <w:b/>
          <w:i/>
        </w:rPr>
        <w:t>x</w:t>
      </w:r>
      <w:r w:rsidR="00BC5A4D" w:rsidRPr="00A27612">
        <w:rPr>
          <w:vertAlign w:val="superscript"/>
        </w:rPr>
        <w:t>(</w:t>
      </w:r>
      <w:r w:rsidR="00BC5A4D" w:rsidRPr="008665C0">
        <w:rPr>
          <w:i/>
          <w:vertAlign w:val="superscript"/>
        </w:rPr>
        <w:t>N</w:t>
      </w:r>
      <w:r w:rsidR="00BC5A4D" w:rsidRPr="00A27612">
        <w:rPr>
          <w:vertAlign w:val="superscript"/>
        </w:rPr>
        <w:t>)</w:t>
      </w:r>
      <w:r w:rsidR="00BC5A4D">
        <w:t xml:space="preserve">, </w:t>
      </w:r>
      <w:r w:rsidR="00BC5A4D" w:rsidRPr="00A27612">
        <w:rPr>
          <w:b/>
        </w:rPr>
        <w:t>z</w:t>
      </w:r>
      <w:r w:rsidR="00BC5A4D" w:rsidRPr="00A27612">
        <w:rPr>
          <w:vertAlign w:val="superscript"/>
        </w:rPr>
        <w:t>(</w:t>
      </w:r>
      <w:r w:rsidR="00BC5A4D" w:rsidRPr="008665C0">
        <w:rPr>
          <w:i/>
          <w:vertAlign w:val="superscript"/>
        </w:rPr>
        <w:t>N</w:t>
      </w:r>
      <w:r w:rsidR="00BC5A4D" w:rsidRPr="00A27612">
        <w:rPr>
          <w:vertAlign w:val="superscript"/>
        </w:rPr>
        <w:t>)</w:t>
      </w:r>
      <w:r w:rsidR="00BC5A4D">
        <w:t>))</w:t>
      </w:r>
      <w:r>
        <w:t>, the estimation equation</w:t>
      </w:r>
      <w:r w:rsidR="007801DE">
        <w:t>s</w:t>
      </w:r>
      <w:r>
        <w:t xml:space="preserve"> </w:t>
      </w:r>
      <w:r w:rsidR="00E90C2A">
        <w:t xml:space="preserve">of </w:t>
      </w:r>
      <w:r w:rsidR="00E90C2A">
        <w:rPr>
          <w:rFonts w:cs="Times New Roman"/>
        </w:rPr>
        <w:t>Θ and Φ</w:t>
      </w:r>
      <w:r>
        <w:t xml:space="preserve"> are extended exactly as epoch estimation at every iteration of SGD:</w:t>
      </w:r>
    </w:p>
    <w:p w14:paraId="75F960C7" w14:textId="4E869DC1" w:rsidR="000B7B93" w:rsidRDefault="00C36CB9" w:rsidP="000B7B93">
      <m:oMathPara>
        <m:oMath>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nary>
          <m:r>
            <m:rPr>
              <m:sty m:val="p"/>
            </m:rPr>
            <w:br/>
          </m:r>
        </m:oMath>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rPr>
                        <m:t>Φ</m:t>
                      </m:r>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p w14:paraId="7B02AE12" w14:textId="26440FB9" w:rsidR="000B7B93" w:rsidRDefault="00626ED8" w:rsidP="000B7B93">
      <w:r>
        <w:t xml:space="preserve">Please distinguish that the tractable data </w:t>
      </w:r>
      <w:r w:rsidRPr="00626ED8">
        <w:rPr>
          <w:b/>
        </w:rPr>
        <w:t>z</w:t>
      </w:r>
      <w:r w:rsidRPr="00626ED8">
        <w:rPr>
          <w:vertAlign w:val="superscript"/>
        </w:rPr>
        <w:t>(</w:t>
      </w:r>
      <w:r w:rsidRPr="00626ED8">
        <w:rPr>
          <w:i/>
          <w:vertAlign w:val="superscript"/>
        </w:rPr>
        <w:t>i</w:t>
      </w:r>
      <w:r w:rsidRPr="00626ED8">
        <w:rPr>
          <w:vertAlign w:val="superscript"/>
        </w:rPr>
        <w:t>)</w:t>
      </w:r>
      <w:r>
        <w:t xml:space="preserve"> in the first equation above follows distribution </w:t>
      </w:r>
      <w:r w:rsidRPr="00626ED8">
        <w:rPr>
          <w:i/>
        </w:rPr>
        <w:t>P</w:t>
      </w:r>
      <w:r>
        <w:t>(</w:t>
      </w:r>
      <w:r w:rsidRPr="00626ED8">
        <w:rPr>
          <w:b/>
        </w:rPr>
        <w:t>z</w:t>
      </w:r>
      <w:r>
        <w:t xml:space="preserve">) but the tractable data </w:t>
      </w:r>
      <w:r w:rsidRPr="00626ED8">
        <w:rPr>
          <w:b/>
        </w:rPr>
        <w:t>z</w:t>
      </w:r>
      <w:r w:rsidRPr="00626ED8">
        <w:rPr>
          <w:vertAlign w:val="superscript"/>
        </w:rPr>
        <w:t>(</w:t>
      </w:r>
      <w:r w:rsidRPr="00626ED8">
        <w:rPr>
          <w:i/>
          <w:vertAlign w:val="superscript"/>
        </w:rPr>
        <w:t>i</w:t>
      </w:r>
      <w:r w:rsidRPr="00626ED8">
        <w:rPr>
          <w:vertAlign w:val="superscript"/>
        </w:rPr>
        <w:t>)</w:t>
      </w:r>
      <w:r>
        <w:t xml:space="preserve"> in the second equation above follows distribution </w:t>
      </w:r>
      <w:r>
        <w:rPr>
          <w:i/>
        </w:rPr>
        <w:t>Q</w:t>
      </w:r>
      <w:r>
        <w:t>(</w:t>
      </w:r>
      <w:r w:rsidRPr="0027541D">
        <w:rPr>
          <w:rFonts w:cs="Times New Roman"/>
          <w:b/>
          <w:iCs/>
        </w:rPr>
        <w:t>z</w:t>
      </w:r>
      <w:r>
        <w:rPr>
          <w:rFonts w:cs="Times New Roman"/>
        </w:rPr>
        <w:t xml:space="preserve"> | Θ, </w:t>
      </w:r>
      <w:r w:rsidRPr="0027541D">
        <w:rPr>
          <w:rFonts w:cs="Times New Roman"/>
          <w:b/>
          <w:i/>
        </w:rPr>
        <w:t>x</w:t>
      </w:r>
      <w:r>
        <w:rPr>
          <w:rFonts w:cs="Times New Roman"/>
        </w:rPr>
        <w:t>)</w:t>
      </w:r>
      <w:r>
        <w:t xml:space="preserve">. </w:t>
      </w:r>
      <w:r w:rsidR="000B7B93">
        <w:t>As a result, VAE trained with SGD is specified as follows:</w:t>
      </w:r>
    </w:p>
    <w:p w14:paraId="0F695D36" w14:textId="2F7A5BC1" w:rsidR="000B7B93" w:rsidRDefault="00AA1E86" w:rsidP="000B7B93">
      <w:pPr>
        <w:rPr>
          <w:rFonts w:cs="Times New Roman"/>
        </w:rPr>
      </w:pPr>
      <w:r>
        <w:t xml:space="preserve">Initialize </w:t>
      </w:r>
      <w:r>
        <w:rPr>
          <w:rFonts w:cs="Times New Roman"/>
        </w:rPr>
        <w:t>Θ and Φ</w:t>
      </w:r>
      <w:r w:rsidR="009D63C8">
        <w:rPr>
          <w:rFonts w:cs="Times New Roman"/>
        </w:rPr>
        <w:t xml:space="preserve"> </w:t>
      </w:r>
      <w:r w:rsidR="00C3288F">
        <w:rPr>
          <w:rFonts w:cs="Times New Roman"/>
        </w:rPr>
        <w:t xml:space="preserve">and set </w:t>
      </w:r>
      <w:r w:rsidR="00C3288F" w:rsidRPr="00C3288F">
        <w:rPr>
          <w:rFonts w:cs="Times New Roman"/>
          <w:i/>
        </w:rPr>
        <w:t>k</w:t>
      </w:r>
      <w:r w:rsidR="00C3288F">
        <w:rPr>
          <w:rFonts w:cs="Times New Roman"/>
        </w:rPr>
        <w:t xml:space="preserve"> = 0.</w:t>
      </w:r>
    </w:p>
    <w:p w14:paraId="0FA032E6" w14:textId="21082F01" w:rsidR="00AA1E86" w:rsidRDefault="00AA1E86" w:rsidP="000B7B93">
      <w:pPr>
        <w:rPr>
          <w:rFonts w:cs="Times New Roman"/>
        </w:rPr>
      </w:pPr>
      <w:r>
        <w:rPr>
          <w:rFonts w:cs="Times New Roman"/>
        </w:rPr>
        <w:t>Repeat</w:t>
      </w:r>
    </w:p>
    <w:p w14:paraId="52000783" w14:textId="08FF67AB" w:rsidR="00C3288F" w:rsidRDefault="00C3288F" w:rsidP="00C3288F">
      <w:pPr>
        <w:ind w:left="360"/>
        <w:rPr>
          <w:rFonts w:cs="Times New Roman"/>
        </w:rPr>
      </w:pPr>
      <w:r>
        <w:rPr>
          <w:rFonts w:cs="Times New Roman"/>
        </w:rPr>
        <w:t xml:space="preserve">Sampling epoch </w:t>
      </w:r>
      <w:r w:rsidR="00093E2F">
        <w:rPr>
          <w:b/>
          <w:i/>
        </w:rPr>
        <w:t>X</w:t>
      </w:r>
      <w:r w:rsidR="00093E2F" w:rsidRPr="00093E2F">
        <w:rPr>
          <w:i/>
        </w:rPr>
        <w:t xml:space="preserve"> </w:t>
      </w:r>
      <w:r w:rsidR="00093E2F">
        <w:t>= (</w:t>
      </w:r>
      <w:r w:rsidR="00093E2F" w:rsidRPr="00A27612">
        <w:rPr>
          <w:b/>
          <w:i/>
        </w:rPr>
        <w:t>x</w:t>
      </w:r>
      <w:r w:rsidR="00093E2F" w:rsidRPr="00A27612">
        <w:rPr>
          <w:vertAlign w:val="superscript"/>
        </w:rPr>
        <w:t>(1)</w:t>
      </w:r>
      <w:r w:rsidR="00093E2F">
        <w:t xml:space="preserve">, </w:t>
      </w:r>
      <w:r w:rsidR="00093E2F" w:rsidRPr="00A27612">
        <w:rPr>
          <w:b/>
          <w:i/>
        </w:rPr>
        <w:t>x</w:t>
      </w:r>
      <w:r w:rsidR="00093E2F" w:rsidRPr="00A27612">
        <w:rPr>
          <w:vertAlign w:val="superscript"/>
        </w:rPr>
        <w:t>(</w:t>
      </w:r>
      <w:r w:rsidR="00093E2F">
        <w:rPr>
          <w:vertAlign w:val="superscript"/>
        </w:rPr>
        <w:t>2</w:t>
      </w:r>
      <w:r w:rsidR="00093E2F" w:rsidRPr="00A27612">
        <w:rPr>
          <w:vertAlign w:val="superscript"/>
        </w:rPr>
        <w:t>)</w:t>
      </w:r>
      <w:r w:rsidR="00093E2F">
        <w:t xml:space="preserve">,…, </w:t>
      </w:r>
      <w:r w:rsidR="00093E2F" w:rsidRPr="00A27612">
        <w:rPr>
          <w:b/>
          <w:i/>
        </w:rPr>
        <w:t>x</w:t>
      </w:r>
      <w:r w:rsidR="00093E2F" w:rsidRPr="00A27612">
        <w:rPr>
          <w:vertAlign w:val="superscript"/>
        </w:rPr>
        <w:t>(</w:t>
      </w:r>
      <w:r w:rsidR="00093E2F" w:rsidRPr="008665C0">
        <w:rPr>
          <w:i/>
          <w:vertAlign w:val="superscript"/>
        </w:rPr>
        <w:t>N</w:t>
      </w:r>
      <w:r w:rsidR="00093E2F" w:rsidRPr="00A27612">
        <w:rPr>
          <w:vertAlign w:val="superscript"/>
        </w:rPr>
        <w:t>)</w:t>
      </w:r>
      <w:r w:rsidR="00093E2F">
        <w:t>)</w:t>
      </w:r>
      <w:r>
        <w:rPr>
          <w:rFonts w:cs="Times New Roman"/>
        </w:rPr>
        <w:t xml:space="preserve"> or receiving epoch </w:t>
      </w:r>
      <w:r w:rsidR="00093E2F">
        <w:rPr>
          <w:rFonts w:cs="Times New Roman"/>
          <w:b/>
          <w:i/>
        </w:rPr>
        <w:t>X</w:t>
      </w:r>
      <w:r>
        <w:rPr>
          <w:rFonts w:cs="Times New Roman"/>
        </w:rPr>
        <w:t xml:space="preserve"> from big data / data stream.</w:t>
      </w:r>
    </w:p>
    <w:p w14:paraId="2783ACFC" w14:textId="233F004A" w:rsidR="00E149CD" w:rsidRDefault="00E149CD" w:rsidP="00E149CD">
      <w:pPr>
        <w:ind w:left="360"/>
        <w:rPr>
          <w:rFonts w:cs="Times New Roman"/>
        </w:rPr>
      </w:pPr>
      <w:r>
        <w:rPr>
          <w:rFonts w:cs="Times New Roman"/>
        </w:rPr>
        <w:t xml:space="preserve">Randomize random epoch </w:t>
      </w:r>
      <w:r>
        <w:rPr>
          <w:b/>
          <w:i/>
        </w:rPr>
        <w:t>Z</w:t>
      </w:r>
      <w:r w:rsidRPr="00093E2F">
        <w:rPr>
          <w:i/>
        </w:rPr>
        <w:t xml:space="preserve"> </w:t>
      </w:r>
      <w:r>
        <w:t>= (</w:t>
      </w:r>
      <w:r w:rsidRPr="00093E2F">
        <w:rPr>
          <w:b/>
        </w:rPr>
        <w:t>z</w:t>
      </w:r>
      <w:r w:rsidRPr="00A27612">
        <w:rPr>
          <w:vertAlign w:val="superscript"/>
        </w:rPr>
        <w:t>(1)</w:t>
      </w:r>
      <w:r>
        <w:t xml:space="preserve">, </w:t>
      </w:r>
      <w:r w:rsidRPr="00093E2F">
        <w:rPr>
          <w:b/>
        </w:rPr>
        <w:t>z</w:t>
      </w:r>
      <w:r w:rsidRPr="00A27612">
        <w:rPr>
          <w:vertAlign w:val="superscript"/>
        </w:rPr>
        <w:t>(</w:t>
      </w:r>
      <w:r>
        <w:rPr>
          <w:vertAlign w:val="superscript"/>
        </w:rPr>
        <w:t>2</w:t>
      </w:r>
      <w:r w:rsidRPr="00A27612">
        <w:rPr>
          <w:vertAlign w:val="superscript"/>
        </w:rPr>
        <w:t>)</w:t>
      </w:r>
      <w:r>
        <w:t xml:space="preserve">,…, </w:t>
      </w:r>
      <w:r w:rsidRPr="00093E2F">
        <w:rPr>
          <w:b/>
        </w:rPr>
        <w:t>z</w:t>
      </w:r>
      <w:r w:rsidRPr="00A27612">
        <w:rPr>
          <w:vertAlign w:val="superscript"/>
        </w:rPr>
        <w:t>(</w:t>
      </w:r>
      <w:r w:rsidRPr="008665C0">
        <w:rPr>
          <w:i/>
          <w:vertAlign w:val="superscript"/>
        </w:rPr>
        <w:t>N</w:t>
      </w:r>
      <w:r w:rsidRPr="00A27612">
        <w:rPr>
          <w:vertAlign w:val="superscript"/>
        </w:rPr>
        <w:t>)</w:t>
      </w:r>
      <w:r>
        <w:t xml:space="preserve">) </w:t>
      </w:r>
      <w:r w:rsidR="00CC1B6A">
        <w:t xml:space="preserve">in which each </w:t>
      </w:r>
      <w:r w:rsidR="00CC1B6A" w:rsidRPr="00CC1B6A">
        <w:rPr>
          <w:b/>
        </w:rPr>
        <w:t>z</w:t>
      </w:r>
      <w:r w:rsidR="00CC1B6A" w:rsidRPr="00CC1B6A">
        <w:rPr>
          <w:vertAlign w:val="superscript"/>
        </w:rPr>
        <w:t>(</w:t>
      </w:r>
      <w:r w:rsidR="00CC1B6A" w:rsidRPr="00CC1B6A">
        <w:rPr>
          <w:i/>
          <w:vertAlign w:val="superscript"/>
        </w:rPr>
        <w:t>i</w:t>
      </w:r>
      <w:r w:rsidR="00CC1B6A" w:rsidRPr="00CC1B6A">
        <w:rPr>
          <w:vertAlign w:val="superscript"/>
        </w:rPr>
        <w:t>)</w:t>
      </w:r>
      <w:r w:rsidR="00CC1B6A">
        <w:t xml:space="preserve"> is randomized from</w:t>
      </w:r>
      <w:r>
        <w:t xml:space="preserve"> distribution </w:t>
      </w:r>
      <w:r w:rsidR="00E43A83">
        <w:rPr>
          <w:i/>
        </w:rPr>
        <w:t>Q</w:t>
      </w:r>
      <w:r w:rsidR="00E43A83">
        <w:t>(</w:t>
      </w:r>
      <w:r w:rsidR="00E43A83" w:rsidRPr="00093E2F">
        <w:rPr>
          <w:b/>
        </w:rPr>
        <w:t>z</w:t>
      </w:r>
      <w:r w:rsidR="00E43A83">
        <w:t xml:space="preserve"> | </w:t>
      </w:r>
      <w:r w:rsidR="00E43A83">
        <w:rPr>
          <w:rFonts w:cs="Times New Roman"/>
        </w:rPr>
        <w:t>Θ</w:t>
      </w:r>
      <w:r w:rsidR="00E43A83" w:rsidRPr="00E43A83">
        <w:rPr>
          <w:rFonts w:cs="Times New Roman"/>
          <w:vertAlign w:val="superscript"/>
        </w:rPr>
        <w:t>(</w:t>
      </w:r>
      <w:r w:rsidR="00E43A83" w:rsidRPr="00E43A83">
        <w:rPr>
          <w:rFonts w:cs="Times New Roman"/>
          <w:i/>
          <w:vertAlign w:val="superscript"/>
        </w:rPr>
        <w:t>k</w:t>
      </w:r>
      <w:r w:rsidR="00E43A83" w:rsidRPr="00E43A83">
        <w:rPr>
          <w:rFonts w:cs="Times New Roman"/>
          <w:vertAlign w:val="superscript"/>
        </w:rPr>
        <w:t>)</w:t>
      </w:r>
      <w:r w:rsidR="00E43A83">
        <w:t xml:space="preserve">, </w:t>
      </w:r>
      <w:r w:rsidR="00CC1B6A" w:rsidRPr="009C34E8">
        <w:rPr>
          <w:rFonts w:cs="Times New Roman"/>
          <w:b/>
          <w:i/>
        </w:rPr>
        <w:t>x</w:t>
      </w:r>
      <w:r w:rsidR="00CC1B6A" w:rsidRPr="00374680">
        <w:rPr>
          <w:rFonts w:cs="Times New Roman"/>
          <w:iCs/>
          <w:vertAlign w:val="superscript"/>
        </w:rPr>
        <w:t>(</w:t>
      </w:r>
      <w:r w:rsidR="00CC1B6A" w:rsidRPr="00374680">
        <w:rPr>
          <w:rFonts w:cs="Times New Roman"/>
          <w:i/>
          <w:iCs/>
          <w:vertAlign w:val="superscript"/>
        </w:rPr>
        <w:t>i</w:t>
      </w:r>
      <w:r w:rsidR="00CC1B6A" w:rsidRPr="00374680">
        <w:rPr>
          <w:rFonts w:cs="Times New Roman"/>
          <w:iCs/>
          <w:vertAlign w:val="superscript"/>
        </w:rPr>
        <w:t>)</w:t>
      </w:r>
      <w:r w:rsidR="00E43A83">
        <w:t>)</w:t>
      </w:r>
      <w:r>
        <w:t>.</w:t>
      </w:r>
    </w:p>
    <w:p w14:paraId="08CB841B" w14:textId="6843242E" w:rsidR="00093E2F" w:rsidRPr="00093E2F" w:rsidRDefault="00C36CB9" w:rsidP="00C3288F">
      <w:pPr>
        <w:ind w:left="360"/>
        <w:rPr>
          <w:rFonts w:cs="Times New Roman"/>
        </w:rPr>
      </w:pPr>
      <m:oMathPara>
        <m:oMathParaPr>
          <m:jc m:val="left"/>
        </m:oMathParaPr>
        <m:oMath>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nary>
        </m:oMath>
      </m:oMathPara>
    </w:p>
    <w:p w14:paraId="10338532" w14:textId="1E9B5185" w:rsidR="00C3288F" w:rsidRPr="00093E2F" w:rsidRDefault="00C36CB9" w:rsidP="00C3288F">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rPr>
                        <m:t>Φ</m:t>
                      </m:r>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p w14:paraId="596C83B9" w14:textId="2EF9EE18" w:rsidR="00AA1E86" w:rsidRPr="00C3288F" w:rsidRDefault="00C3288F" w:rsidP="00C3288F">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2A82916D" w14:textId="68139B9C" w:rsidR="00AA1E86" w:rsidRDefault="00AA1E86" w:rsidP="000B7B93">
      <w:pPr>
        <w:rPr>
          <w:rFonts w:cs="Times New Roman"/>
        </w:rPr>
      </w:pPr>
      <w:r>
        <w:rPr>
          <w:rFonts w:cs="Times New Roman"/>
        </w:rPr>
        <w:t>Until some terminating conditions are met</w:t>
      </w:r>
      <w:r w:rsidR="00C3288F">
        <w:rPr>
          <w:rFonts w:cs="Times New Roman"/>
        </w:rPr>
        <w:t>.</w:t>
      </w:r>
    </w:p>
    <w:p w14:paraId="39C0FA16" w14:textId="142A4683" w:rsidR="00C3288F" w:rsidRDefault="00C3288F" w:rsidP="009D63C8">
      <w:pPr>
        <w:ind w:firstLine="360"/>
        <w:rPr>
          <w:rFonts w:cs="Times New Roman"/>
        </w:rPr>
      </w:pPr>
      <w:r>
        <w:rPr>
          <w:rFonts w:cs="Times New Roman"/>
        </w:rPr>
        <w:t>Note</w:t>
      </w:r>
      <w:r w:rsidR="007D5067">
        <w:rPr>
          <w:rFonts w:cs="Times New Roman"/>
        </w:rPr>
        <w:t>,</w:t>
      </w:r>
      <w:r>
        <w:rPr>
          <w:rFonts w:cs="Times New Roman"/>
        </w:rPr>
        <w:t xml:space="preserve"> a terminating condition is customized, for example, parameters Θ and Φ are not changed significantly or there is no more coming epoch </w:t>
      </w:r>
      <w:r w:rsidR="00EC0A93">
        <w:rPr>
          <w:rFonts w:cs="Times New Roman"/>
          <w:b/>
          <w:i/>
        </w:rPr>
        <w:t>X</w:t>
      </w:r>
      <w:r>
        <w:rPr>
          <w:rFonts w:cs="Times New Roman"/>
        </w:rPr>
        <w:t>.</w:t>
      </w:r>
      <w:r w:rsidR="002D3246">
        <w:rPr>
          <w:rFonts w:cs="Times New Roman"/>
        </w:rPr>
        <w:t xml:space="preserve"> Moreover, the index </w:t>
      </w:r>
      <w:r w:rsidR="002D3246" w:rsidRPr="00945FC2">
        <w:rPr>
          <w:rFonts w:cs="Times New Roman"/>
          <w:i/>
        </w:rPr>
        <w:t>k</w:t>
      </w:r>
      <w:r w:rsidR="002D3246">
        <w:rPr>
          <w:rFonts w:cs="Times New Roman"/>
        </w:rPr>
        <w:t xml:space="preserve"> indicate</w:t>
      </w:r>
      <w:r w:rsidR="00945FC2">
        <w:rPr>
          <w:rFonts w:cs="Times New Roman"/>
        </w:rPr>
        <w:t>s</w:t>
      </w:r>
      <w:r w:rsidR="002D3246">
        <w:rPr>
          <w:rFonts w:cs="Times New Roman"/>
        </w:rPr>
        <w:t xml:space="preserve"> time point as well as iteration of SGD.</w:t>
      </w:r>
      <w:r w:rsidR="00093E2F">
        <w:rPr>
          <w:rFonts w:cs="Times New Roman"/>
        </w:rPr>
        <w:t xml:space="preserve"> Because PDF </w:t>
      </w:r>
      <w:r w:rsidR="00093E2F" w:rsidRPr="007E7CD0">
        <w:rPr>
          <w:rFonts w:cs="Times New Roman"/>
          <w:i/>
        </w:rPr>
        <w:t>P</w:t>
      </w:r>
      <w:r w:rsidR="00093E2F">
        <w:rPr>
          <w:rFonts w:cs="Times New Roman"/>
        </w:rPr>
        <w:t>(</w:t>
      </w:r>
      <w:r w:rsidR="00093E2F" w:rsidRPr="007E7CD0">
        <w:rPr>
          <w:rFonts w:cs="Times New Roman"/>
          <w:b/>
        </w:rPr>
        <w:t>z</w:t>
      </w:r>
      <w:r w:rsidR="00093E2F">
        <w:rPr>
          <w:rFonts w:cs="Times New Roman"/>
        </w:rPr>
        <w:t xml:space="preserve">) is predefined, it is </w:t>
      </w:r>
      <w:r w:rsidR="00374680">
        <w:rPr>
          <w:rFonts w:cs="Times New Roman"/>
        </w:rPr>
        <w:t>easy</w:t>
      </w:r>
      <w:r w:rsidR="00093E2F">
        <w:rPr>
          <w:rFonts w:cs="Times New Roman"/>
        </w:rPr>
        <w:t xml:space="preserve"> to </w:t>
      </w:r>
      <w:r w:rsidR="00374680">
        <w:rPr>
          <w:rFonts w:cs="Times New Roman"/>
        </w:rPr>
        <w:t>calculate</w:t>
      </w:r>
      <w:r w:rsidR="00093E2F">
        <w:rPr>
          <w:rFonts w:cs="Times New Roman"/>
        </w:rPr>
        <w:t xml:space="preserve"> </w:t>
      </w:r>
      <w:r w:rsidR="00374680">
        <w:t>encoder KL divergence</w:t>
      </w:r>
      <w:r w:rsidR="00374680">
        <w:rPr>
          <w:rFonts w:cs="Times New Roman"/>
        </w:rPr>
        <w:t xml:space="preserve"> </w:t>
      </w:r>
      <w:r w:rsidR="00374680">
        <w:t>KL(</w:t>
      </w:r>
      <w:r w:rsidR="00374680">
        <w:rPr>
          <w:i/>
        </w:rPr>
        <w:t>Q</w:t>
      </w:r>
      <w:r w:rsidR="00374680">
        <w:t>(</w:t>
      </w:r>
      <w:r w:rsidR="00374680" w:rsidRPr="009C34E8">
        <w:rPr>
          <w:rFonts w:cs="Times New Roman"/>
          <w:b/>
          <w:iCs/>
        </w:rPr>
        <w:t>z</w:t>
      </w:r>
      <w:r w:rsidR="00374680" w:rsidRPr="00374680">
        <w:rPr>
          <w:rFonts w:cs="Times New Roman"/>
          <w:iCs/>
          <w:vertAlign w:val="superscript"/>
        </w:rPr>
        <w:t>(</w:t>
      </w:r>
      <w:r w:rsidR="00374680" w:rsidRPr="00374680">
        <w:rPr>
          <w:rFonts w:cs="Times New Roman"/>
          <w:i/>
          <w:iCs/>
          <w:vertAlign w:val="superscript"/>
        </w:rPr>
        <w:t>i</w:t>
      </w:r>
      <w:r w:rsidR="00374680" w:rsidRPr="00374680">
        <w:rPr>
          <w:rFonts w:cs="Times New Roman"/>
          <w:iCs/>
          <w:vertAlign w:val="superscript"/>
        </w:rPr>
        <w:t>)</w:t>
      </w:r>
      <w:r w:rsidR="00374680">
        <w:rPr>
          <w:rFonts w:cs="Times New Roman"/>
        </w:rPr>
        <w:t xml:space="preserve"> | Θ</w:t>
      </w:r>
      <w:r w:rsidR="00374680" w:rsidRPr="00E43A83">
        <w:rPr>
          <w:rFonts w:cs="Times New Roman"/>
          <w:vertAlign w:val="superscript"/>
        </w:rPr>
        <w:t>(</w:t>
      </w:r>
      <w:r w:rsidR="00374680" w:rsidRPr="00E43A83">
        <w:rPr>
          <w:rFonts w:cs="Times New Roman"/>
          <w:i/>
          <w:vertAlign w:val="superscript"/>
        </w:rPr>
        <w:t>k</w:t>
      </w:r>
      <w:r w:rsidR="00374680" w:rsidRPr="00E43A83">
        <w:rPr>
          <w:rFonts w:cs="Times New Roman"/>
          <w:vertAlign w:val="superscript"/>
        </w:rPr>
        <w:t>)</w:t>
      </w:r>
      <w:r w:rsidR="00374680">
        <w:rPr>
          <w:rFonts w:cs="Times New Roman"/>
        </w:rPr>
        <w:t xml:space="preserve">, </w:t>
      </w:r>
      <w:r w:rsidR="00374680" w:rsidRPr="009C34E8">
        <w:rPr>
          <w:rFonts w:cs="Times New Roman"/>
          <w:b/>
          <w:i/>
        </w:rPr>
        <w:t>x</w:t>
      </w:r>
      <w:r w:rsidR="00374680" w:rsidRPr="00374680">
        <w:rPr>
          <w:rFonts w:cs="Times New Roman"/>
          <w:iCs/>
          <w:vertAlign w:val="superscript"/>
        </w:rPr>
        <w:t>(</w:t>
      </w:r>
      <w:r w:rsidR="00374680" w:rsidRPr="00374680">
        <w:rPr>
          <w:rFonts w:cs="Times New Roman"/>
          <w:i/>
          <w:iCs/>
          <w:vertAlign w:val="superscript"/>
        </w:rPr>
        <w:t>i</w:t>
      </w:r>
      <w:r w:rsidR="00374680" w:rsidRPr="00374680">
        <w:rPr>
          <w:rFonts w:cs="Times New Roman"/>
          <w:iCs/>
          <w:vertAlign w:val="superscript"/>
        </w:rPr>
        <w:t>)</w:t>
      </w:r>
      <w:r w:rsidR="00374680">
        <w:rPr>
          <w:rFonts w:cs="Times New Roman"/>
        </w:rPr>
        <w:t xml:space="preserve">) | </w:t>
      </w:r>
      <w:r w:rsidR="00374680">
        <w:rPr>
          <w:rFonts w:cs="Times New Roman"/>
          <w:i/>
          <w:iCs/>
        </w:rPr>
        <w:t>P</w:t>
      </w:r>
      <w:r w:rsidR="00374680" w:rsidRPr="00625745">
        <w:rPr>
          <w:rFonts w:cs="Times New Roman"/>
          <w:iCs/>
        </w:rPr>
        <w:t>(</w:t>
      </w:r>
      <w:r w:rsidR="00374680" w:rsidRPr="00625745">
        <w:rPr>
          <w:rFonts w:cs="Times New Roman"/>
          <w:b/>
          <w:iCs/>
        </w:rPr>
        <w:t>z</w:t>
      </w:r>
      <w:r w:rsidR="00374680" w:rsidRPr="00625745">
        <w:rPr>
          <w:rFonts w:cs="Times New Roman"/>
          <w:iCs/>
        </w:rPr>
        <w:t>)</w:t>
      </w:r>
      <w:r w:rsidR="00374680">
        <w:t>)</w:t>
      </w:r>
      <w:r w:rsidR="00093E2F">
        <w:t xml:space="preserve"> but it is necessary to define </w:t>
      </w:r>
      <w:r w:rsidR="00093E2F" w:rsidRPr="007E7CD0">
        <w:rPr>
          <w:i/>
        </w:rPr>
        <w:t>P</w:t>
      </w:r>
      <w:r w:rsidR="00093E2F">
        <w:t>(</w:t>
      </w:r>
      <w:r w:rsidR="00093E2F" w:rsidRPr="007E7CD0">
        <w:rPr>
          <w:b/>
          <w:i/>
        </w:rPr>
        <w:t>x</w:t>
      </w:r>
      <w:r w:rsidR="00093E2F">
        <w:t xml:space="preserve">) </w:t>
      </w:r>
      <w:r w:rsidR="00D0055B">
        <w:t>by</w:t>
      </w:r>
      <w:r w:rsidR="00093E2F">
        <w:t xml:space="preserve"> well-known distribution.</w:t>
      </w:r>
      <w:r w:rsidR="00E149CD">
        <w:t xml:space="preserve"> However, </w:t>
      </w:r>
      <w:r w:rsidR="00E149CD">
        <w:rPr>
          <w:rFonts w:cs="Times New Roman"/>
        </w:rPr>
        <w:t xml:space="preserve">randomizing random epoch </w:t>
      </w:r>
      <w:r w:rsidR="00374680">
        <w:rPr>
          <w:b/>
          <w:i/>
        </w:rPr>
        <w:t>Z</w:t>
      </w:r>
      <w:r w:rsidR="00374680" w:rsidRPr="00093E2F">
        <w:rPr>
          <w:i/>
        </w:rPr>
        <w:t xml:space="preserve"> </w:t>
      </w:r>
      <w:r w:rsidR="00374680">
        <w:t>= (</w:t>
      </w:r>
      <w:r w:rsidR="00374680" w:rsidRPr="00093E2F">
        <w:rPr>
          <w:b/>
        </w:rPr>
        <w:t>z</w:t>
      </w:r>
      <w:r w:rsidR="00374680" w:rsidRPr="00A27612">
        <w:rPr>
          <w:vertAlign w:val="superscript"/>
        </w:rPr>
        <w:t>(1)</w:t>
      </w:r>
      <w:r w:rsidR="00374680">
        <w:t xml:space="preserve">, </w:t>
      </w:r>
      <w:r w:rsidR="00374680" w:rsidRPr="00093E2F">
        <w:rPr>
          <w:b/>
        </w:rPr>
        <w:t>z</w:t>
      </w:r>
      <w:r w:rsidR="00374680" w:rsidRPr="00A27612">
        <w:rPr>
          <w:vertAlign w:val="superscript"/>
        </w:rPr>
        <w:t>(</w:t>
      </w:r>
      <w:r w:rsidR="00374680">
        <w:rPr>
          <w:vertAlign w:val="superscript"/>
        </w:rPr>
        <w:t>2</w:t>
      </w:r>
      <w:r w:rsidR="00374680" w:rsidRPr="00A27612">
        <w:rPr>
          <w:vertAlign w:val="superscript"/>
        </w:rPr>
        <w:t>)</w:t>
      </w:r>
      <w:r w:rsidR="00374680">
        <w:t xml:space="preserve">,…, </w:t>
      </w:r>
      <w:r w:rsidR="00374680" w:rsidRPr="00093E2F">
        <w:rPr>
          <w:b/>
        </w:rPr>
        <w:t>z</w:t>
      </w:r>
      <w:r w:rsidR="00374680" w:rsidRPr="00A27612">
        <w:rPr>
          <w:vertAlign w:val="superscript"/>
        </w:rPr>
        <w:t>(</w:t>
      </w:r>
      <w:r w:rsidR="00374680" w:rsidRPr="008665C0">
        <w:rPr>
          <w:i/>
          <w:vertAlign w:val="superscript"/>
        </w:rPr>
        <w:t>N</w:t>
      </w:r>
      <w:r w:rsidR="00374680" w:rsidRPr="00A27612">
        <w:rPr>
          <w:vertAlign w:val="superscript"/>
        </w:rPr>
        <w:t>)</w:t>
      </w:r>
      <w:r w:rsidR="00374680">
        <w:t>)</w:t>
      </w:r>
      <w:r w:rsidR="00E149CD">
        <w:t xml:space="preserve"> from distribution </w:t>
      </w:r>
      <w:r w:rsidR="00374680">
        <w:rPr>
          <w:i/>
        </w:rPr>
        <w:t>Q</w:t>
      </w:r>
      <w:r w:rsidR="00374680">
        <w:t>(</w:t>
      </w:r>
      <w:r w:rsidR="00374680" w:rsidRPr="00093E2F">
        <w:rPr>
          <w:b/>
        </w:rPr>
        <w:t>z</w:t>
      </w:r>
      <w:r w:rsidR="00374680">
        <w:t xml:space="preserve"> | </w:t>
      </w:r>
      <w:r w:rsidR="00374680">
        <w:rPr>
          <w:rFonts w:cs="Times New Roman"/>
        </w:rPr>
        <w:t>Θ</w:t>
      </w:r>
      <w:r w:rsidR="00374680" w:rsidRPr="00E43A83">
        <w:rPr>
          <w:rFonts w:cs="Times New Roman"/>
          <w:vertAlign w:val="superscript"/>
        </w:rPr>
        <w:t>(</w:t>
      </w:r>
      <w:r w:rsidR="00374680" w:rsidRPr="00E43A83">
        <w:rPr>
          <w:rFonts w:cs="Times New Roman"/>
          <w:i/>
          <w:vertAlign w:val="superscript"/>
        </w:rPr>
        <w:t>k</w:t>
      </w:r>
      <w:r w:rsidR="00374680" w:rsidRPr="00E43A83">
        <w:rPr>
          <w:rFonts w:cs="Times New Roman"/>
          <w:vertAlign w:val="superscript"/>
        </w:rPr>
        <w:t>)</w:t>
      </w:r>
      <w:r w:rsidR="00374680">
        <w:t xml:space="preserve">, </w:t>
      </w:r>
      <w:r w:rsidR="00CC1B6A" w:rsidRPr="009C34E8">
        <w:rPr>
          <w:rFonts w:cs="Times New Roman"/>
          <w:b/>
          <w:i/>
        </w:rPr>
        <w:t>x</w:t>
      </w:r>
      <w:r w:rsidR="00CC1B6A" w:rsidRPr="00374680">
        <w:rPr>
          <w:rFonts w:cs="Times New Roman"/>
          <w:iCs/>
          <w:vertAlign w:val="superscript"/>
        </w:rPr>
        <w:t>(</w:t>
      </w:r>
      <w:r w:rsidR="00CC1B6A" w:rsidRPr="00374680">
        <w:rPr>
          <w:rFonts w:cs="Times New Roman"/>
          <w:i/>
          <w:iCs/>
          <w:vertAlign w:val="superscript"/>
        </w:rPr>
        <w:t>i</w:t>
      </w:r>
      <w:r w:rsidR="00CC1B6A" w:rsidRPr="00374680">
        <w:rPr>
          <w:rFonts w:cs="Times New Roman"/>
          <w:iCs/>
          <w:vertAlign w:val="superscript"/>
        </w:rPr>
        <w:t>)</w:t>
      </w:r>
      <w:r w:rsidR="00CC1B6A">
        <w:t>)</w:t>
      </w:r>
      <w:r w:rsidR="00374680">
        <w:t>)</w:t>
      </w:r>
      <w:r w:rsidR="00D74BBD">
        <w:t xml:space="preserve"> is not easy and so, VAE trained with SGD will be fine-tuned.</w:t>
      </w:r>
      <w:r w:rsidR="00400C42">
        <w:t xml:space="preserve"> It is interesting that when </w:t>
      </w:r>
      <w:r w:rsidR="00400C42">
        <w:rPr>
          <w:i/>
        </w:rPr>
        <w:t>Q</w:t>
      </w:r>
      <w:r w:rsidR="00400C42">
        <w:t>(</w:t>
      </w:r>
      <w:r w:rsidR="00400C42" w:rsidRPr="00093E2F">
        <w:rPr>
          <w:b/>
        </w:rPr>
        <w:t>z</w:t>
      </w:r>
      <w:r w:rsidR="00400C42">
        <w:t xml:space="preserve"> | </w:t>
      </w:r>
      <w:r w:rsidR="00400C42">
        <w:rPr>
          <w:rFonts w:cs="Times New Roman"/>
        </w:rPr>
        <w:t>Θ</w:t>
      </w:r>
      <w:r w:rsidR="00400C42" w:rsidRPr="00E43A83">
        <w:rPr>
          <w:rFonts w:cs="Times New Roman"/>
          <w:vertAlign w:val="superscript"/>
        </w:rPr>
        <w:t>(</w:t>
      </w:r>
      <w:r w:rsidR="00400C42" w:rsidRPr="00E43A83">
        <w:rPr>
          <w:rFonts w:cs="Times New Roman"/>
          <w:i/>
          <w:vertAlign w:val="superscript"/>
        </w:rPr>
        <w:t>k</w:t>
      </w:r>
      <w:r w:rsidR="00400C42" w:rsidRPr="00E43A83">
        <w:rPr>
          <w:rFonts w:cs="Times New Roman"/>
          <w:vertAlign w:val="superscript"/>
        </w:rPr>
        <w:t>)</w:t>
      </w:r>
      <w:r w:rsidR="00400C42">
        <w:t xml:space="preserve">, </w:t>
      </w:r>
      <w:r w:rsidR="00400C42" w:rsidRPr="009C34E8">
        <w:rPr>
          <w:rFonts w:cs="Times New Roman"/>
          <w:b/>
          <w:i/>
        </w:rPr>
        <w:t>x</w:t>
      </w:r>
      <w:r w:rsidR="00400C42" w:rsidRPr="00374680">
        <w:rPr>
          <w:rFonts w:cs="Times New Roman"/>
          <w:iCs/>
          <w:vertAlign w:val="superscript"/>
        </w:rPr>
        <w:t>(</w:t>
      </w:r>
      <w:r w:rsidR="00400C42" w:rsidRPr="00374680">
        <w:rPr>
          <w:rFonts w:cs="Times New Roman"/>
          <w:i/>
          <w:iCs/>
          <w:vertAlign w:val="superscript"/>
        </w:rPr>
        <w:t>i</w:t>
      </w:r>
      <w:r w:rsidR="00400C42" w:rsidRPr="00374680">
        <w:rPr>
          <w:rFonts w:cs="Times New Roman"/>
          <w:iCs/>
          <w:vertAlign w:val="superscript"/>
        </w:rPr>
        <w:t>)</w:t>
      </w:r>
      <w:r w:rsidR="00400C42">
        <w:t xml:space="preserve">)) is posterior PDF of </w:t>
      </w:r>
      <w:r w:rsidR="00400C42" w:rsidRPr="00400C42">
        <w:rPr>
          <w:b/>
        </w:rPr>
        <w:t>z</w:t>
      </w:r>
      <w:r w:rsidR="00400C42">
        <w:t xml:space="preserve"> and </w:t>
      </w:r>
      <w:r w:rsidR="00400C42" w:rsidRPr="00400C42">
        <w:rPr>
          <w:i/>
        </w:rPr>
        <w:t>P</w:t>
      </w:r>
      <w:r w:rsidR="00400C42">
        <w:t>(</w:t>
      </w:r>
      <w:r w:rsidR="00400C42" w:rsidRPr="00400C42">
        <w:rPr>
          <w:b/>
        </w:rPr>
        <w:t>z</w:t>
      </w:r>
      <w:r w:rsidR="00400C42">
        <w:t xml:space="preserve">) is prior PDF of </w:t>
      </w:r>
      <w:r w:rsidR="00400C42" w:rsidRPr="00400C42">
        <w:rPr>
          <w:b/>
        </w:rPr>
        <w:t>z</w:t>
      </w:r>
      <w:r w:rsidR="00400C42">
        <w:t xml:space="preserve">, the event that </w:t>
      </w:r>
      <w:r w:rsidR="00400C42" w:rsidRPr="00400C42">
        <w:rPr>
          <w:b/>
        </w:rPr>
        <w:t>z</w:t>
      </w:r>
      <w:r w:rsidR="00400C42">
        <w:t xml:space="preserve"> is randomized from the posterior PDF </w:t>
      </w:r>
      <w:r w:rsidR="00400C42">
        <w:rPr>
          <w:i/>
        </w:rPr>
        <w:t>Q</w:t>
      </w:r>
      <w:r w:rsidR="00400C42">
        <w:t>(</w:t>
      </w:r>
      <w:r w:rsidR="00400C42" w:rsidRPr="00093E2F">
        <w:rPr>
          <w:b/>
        </w:rPr>
        <w:t>z</w:t>
      </w:r>
      <w:r w:rsidR="00400C42">
        <w:t xml:space="preserve"> | </w:t>
      </w:r>
      <w:r w:rsidR="00400C42">
        <w:rPr>
          <w:rFonts w:cs="Times New Roman"/>
        </w:rPr>
        <w:t>Θ</w:t>
      </w:r>
      <w:r w:rsidR="00400C42" w:rsidRPr="00E43A83">
        <w:rPr>
          <w:rFonts w:cs="Times New Roman"/>
          <w:vertAlign w:val="superscript"/>
        </w:rPr>
        <w:t>(</w:t>
      </w:r>
      <w:r w:rsidR="00400C42" w:rsidRPr="00E43A83">
        <w:rPr>
          <w:rFonts w:cs="Times New Roman"/>
          <w:i/>
          <w:vertAlign w:val="superscript"/>
        </w:rPr>
        <w:t>k</w:t>
      </w:r>
      <w:r w:rsidR="00400C42" w:rsidRPr="00E43A83">
        <w:rPr>
          <w:rFonts w:cs="Times New Roman"/>
          <w:vertAlign w:val="superscript"/>
        </w:rPr>
        <w:t>)</w:t>
      </w:r>
      <w:r w:rsidR="00400C42">
        <w:t xml:space="preserve">, </w:t>
      </w:r>
      <w:r w:rsidR="00400C42" w:rsidRPr="009C34E8">
        <w:rPr>
          <w:rFonts w:cs="Times New Roman"/>
          <w:b/>
          <w:i/>
        </w:rPr>
        <w:t>x</w:t>
      </w:r>
      <w:r w:rsidR="00400C42" w:rsidRPr="00374680">
        <w:rPr>
          <w:rFonts w:cs="Times New Roman"/>
          <w:iCs/>
          <w:vertAlign w:val="superscript"/>
        </w:rPr>
        <w:t>(</w:t>
      </w:r>
      <w:r w:rsidR="00400C42" w:rsidRPr="00374680">
        <w:rPr>
          <w:rFonts w:cs="Times New Roman"/>
          <w:i/>
          <w:iCs/>
          <w:vertAlign w:val="superscript"/>
        </w:rPr>
        <w:t>i</w:t>
      </w:r>
      <w:r w:rsidR="00400C42" w:rsidRPr="00374680">
        <w:rPr>
          <w:rFonts w:cs="Times New Roman"/>
          <w:iCs/>
          <w:vertAlign w:val="superscript"/>
        </w:rPr>
        <w:t>)</w:t>
      </w:r>
      <w:r w:rsidR="00400C42">
        <w:t xml:space="preserve">)) and </w:t>
      </w:r>
      <w:r w:rsidR="00400C42">
        <w:rPr>
          <w:i/>
        </w:rPr>
        <w:t>Q</w:t>
      </w:r>
      <w:r w:rsidR="00400C42">
        <w:t>(</w:t>
      </w:r>
      <w:r w:rsidR="00400C42" w:rsidRPr="00093E2F">
        <w:rPr>
          <w:b/>
        </w:rPr>
        <w:t>z</w:t>
      </w:r>
      <w:r w:rsidR="00400C42">
        <w:t xml:space="preserve"> | </w:t>
      </w:r>
      <w:r w:rsidR="00400C42">
        <w:rPr>
          <w:rFonts w:cs="Times New Roman"/>
        </w:rPr>
        <w:t>Θ</w:t>
      </w:r>
      <w:r w:rsidR="00400C42" w:rsidRPr="00E43A83">
        <w:rPr>
          <w:rFonts w:cs="Times New Roman"/>
          <w:vertAlign w:val="superscript"/>
        </w:rPr>
        <w:t>(</w:t>
      </w:r>
      <w:r w:rsidR="00400C42" w:rsidRPr="00E43A83">
        <w:rPr>
          <w:rFonts w:cs="Times New Roman"/>
          <w:i/>
          <w:vertAlign w:val="superscript"/>
        </w:rPr>
        <w:t>k</w:t>
      </w:r>
      <w:r w:rsidR="00400C42" w:rsidRPr="00E43A83">
        <w:rPr>
          <w:rFonts w:cs="Times New Roman"/>
          <w:vertAlign w:val="superscript"/>
        </w:rPr>
        <w:t>)</w:t>
      </w:r>
      <w:r w:rsidR="00400C42">
        <w:t xml:space="preserve">, </w:t>
      </w:r>
      <w:r w:rsidR="00400C42" w:rsidRPr="009C34E8">
        <w:rPr>
          <w:rFonts w:cs="Times New Roman"/>
          <w:b/>
          <w:i/>
        </w:rPr>
        <w:t>x</w:t>
      </w:r>
      <w:r w:rsidR="00400C42" w:rsidRPr="00374680">
        <w:rPr>
          <w:rFonts w:cs="Times New Roman"/>
          <w:iCs/>
          <w:vertAlign w:val="superscript"/>
        </w:rPr>
        <w:t>(</w:t>
      </w:r>
      <w:r w:rsidR="00400C42" w:rsidRPr="00374680">
        <w:rPr>
          <w:rFonts w:cs="Times New Roman"/>
          <w:i/>
          <w:iCs/>
          <w:vertAlign w:val="superscript"/>
        </w:rPr>
        <w:t>i</w:t>
      </w:r>
      <w:r w:rsidR="00400C42" w:rsidRPr="00374680">
        <w:rPr>
          <w:rFonts w:cs="Times New Roman"/>
          <w:iCs/>
          <w:vertAlign w:val="superscript"/>
        </w:rPr>
        <w:t>)</w:t>
      </w:r>
      <w:r w:rsidR="00400C42">
        <w:t xml:space="preserve">)) </w:t>
      </w:r>
      <w:r w:rsidR="009D63C8">
        <w:t xml:space="preserve">itself </w:t>
      </w:r>
      <w:r w:rsidR="00400C42">
        <w:t xml:space="preserve">is updated continuously based on its previous evidence </w:t>
      </w:r>
      <w:r w:rsidR="00400C42" w:rsidRPr="00400C42">
        <w:rPr>
          <w:b/>
          <w:i/>
        </w:rPr>
        <w:t>x</w:t>
      </w:r>
      <w:r w:rsidR="00400C42" w:rsidRPr="00400C42">
        <w:rPr>
          <w:vertAlign w:val="superscript"/>
        </w:rPr>
        <w:t>(</w:t>
      </w:r>
      <w:r w:rsidR="00400C42" w:rsidRPr="00400C42">
        <w:rPr>
          <w:i/>
          <w:vertAlign w:val="superscript"/>
        </w:rPr>
        <w:t>i</w:t>
      </w:r>
      <w:r w:rsidR="00400C42" w:rsidRPr="00400C42">
        <w:rPr>
          <w:vertAlign w:val="superscript"/>
        </w:rPr>
        <w:t>)</w:t>
      </w:r>
      <w:r w:rsidR="00400C42">
        <w:t xml:space="preserve"> </w:t>
      </w:r>
      <w:r w:rsidR="00CC696B">
        <w:t xml:space="preserve">over SGD iterations </w:t>
      </w:r>
      <w:r w:rsidR="00400C42">
        <w:t>implies that VAE conforms Bayesian statistics in estimation.</w:t>
      </w:r>
      <w:r w:rsidR="009D63C8">
        <w:t xml:space="preserve"> Moreover, </w:t>
      </w:r>
      <w:r w:rsidR="009D63C8" w:rsidRPr="009D63C8">
        <w:rPr>
          <w:i/>
        </w:rPr>
        <w:t>P</w:t>
      </w:r>
      <w:r w:rsidR="009D63C8">
        <w:t>(</w:t>
      </w:r>
      <w:r w:rsidR="009D63C8" w:rsidRPr="009D63C8">
        <w:rPr>
          <w:b/>
        </w:rPr>
        <w:t>z</w:t>
      </w:r>
      <w:r w:rsidR="009D63C8">
        <w:t xml:space="preserve">) is an alignment that </w:t>
      </w:r>
      <w:r w:rsidR="009D63C8">
        <w:rPr>
          <w:i/>
        </w:rPr>
        <w:t>Q</w:t>
      </w:r>
      <w:r w:rsidR="009D63C8">
        <w:t>(</w:t>
      </w:r>
      <w:r w:rsidR="009D63C8" w:rsidRPr="00093E2F">
        <w:rPr>
          <w:b/>
        </w:rPr>
        <w:t>z</w:t>
      </w:r>
      <w:r w:rsidR="009D63C8">
        <w:t xml:space="preserve"> | </w:t>
      </w:r>
      <w:r w:rsidR="009D63C8">
        <w:rPr>
          <w:rFonts w:cs="Times New Roman"/>
        </w:rPr>
        <w:t>Θ</w:t>
      </w:r>
      <w:r w:rsidR="009D63C8" w:rsidRPr="00E43A83">
        <w:rPr>
          <w:rFonts w:cs="Times New Roman"/>
          <w:vertAlign w:val="superscript"/>
        </w:rPr>
        <w:t>(</w:t>
      </w:r>
      <w:r w:rsidR="009D63C8" w:rsidRPr="00E43A83">
        <w:rPr>
          <w:rFonts w:cs="Times New Roman"/>
          <w:i/>
          <w:vertAlign w:val="superscript"/>
        </w:rPr>
        <w:t>k</w:t>
      </w:r>
      <w:r w:rsidR="009D63C8" w:rsidRPr="00E43A83">
        <w:rPr>
          <w:rFonts w:cs="Times New Roman"/>
          <w:vertAlign w:val="superscript"/>
        </w:rPr>
        <w:t>)</w:t>
      </w:r>
      <w:r w:rsidR="009D63C8">
        <w:t xml:space="preserve">, </w:t>
      </w:r>
      <w:r w:rsidR="009D63C8" w:rsidRPr="009C34E8">
        <w:rPr>
          <w:rFonts w:cs="Times New Roman"/>
          <w:b/>
          <w:i/>
        </w:rPr>
        <w:t>x</w:t>
      </w:r>
      <w:r w:rsidR="009D63C8" w:rsidRPr="00374680">
        <w:rPr>
          <w:rFonts w:cs="Times New Roman"/>
          <w:iCs/>
          <w:vertAlign w:val="superscript"/>
        </w:rPr>
        <w:t>(</w:t>
      </w:r>
      <w:r w:rsidR="009D63C8" w:rsidRPr="00374680">
        <w:rPr>
          <w:rFonts w:cs="Times New Roman"/>
          <w:i/>
          <w:iCs/>
          <w:vertAlign w:val="superscript"/>
        </w:rPr>
        <w:t>i</w:t>
      </w:r>
      <w:r w:rsidR="009D63C8" w:rsidRPr="00374680">
        <w:rPr>
          <w:rFonts w:cs="Times New Roman"/>
          <w:iCs/>
          <w:vertAlign w:val="superscript"/>
        </w:rPr>
        <w:t>)</w:t>
      </w:r>
      <w:r w:rsidR="009D63C8">
        <w:t>)) adjusts itself with support of encoder KL divergence</w:t>
      </w:r>
      <w:r w:rsidR="009D63C8">
        <w:rPr>
          <w:rFonts w:cs="Times New Roman"/>
        </w:rPr>
        <w:t xml:space="preserve"> </w:t>
      </w:r>
      <w:r w:rsidR="009D63C8">
        <w:t>KL(</w:t>
      </w:r>
      <w:r w:rsidR="009D63C8">
        <w:rPr>
          <w:i/>
        </w:rPr>
        <w:t>Q</w:t>
      </w:r>
      <w:r w:rsidR="009D63C8">
        <w:t>(</w:t>
      </w:r>
      <w:r w:rsidR="009D63C8" w:rsidRPr="009C34E8">
        <w:rPr>
          <w:rFonts w:cs="Times New Roman"/>
          <w:b/>
          <w:iCs/>
        </w:rPr>
        <w:t>z</w:t>
      </w:r>
      <w:r w:rsidR="009D63C8" w:rsidRPr="00374680">
        <w:rPr>
          <w:rFonts w:cs="Times New Roman"/>
          <w:iCs/>
          <w:vertAlign w:val="superscript"/>
        </w:rPr>
        <w:t>(</w:t>
      </w:r>
      <w:r w:rsidR="009D63C8" w:rsidRPr="00374680">
        <w:rPr>
          <w:rFonts w:cs="Times New Roman"/>
          <w:i/>
          <w:iCs/>
          <w:vertAlign w:val="superscript"/>
        </w:rPr>
        <w:t>i</w:t>
      </w:r>
      <w:r w:rsidR="009D63C8" w:rsidRPr="00374680">
        <w:rPr>
          <w:rFonts w:cs="Times New Roman"/>
          <w:iCs/>
          <w:vertAlign w:val="superscript"/>
        </w:rPr>
        <w:t>)</w:t>
      </w:r>
      <w:r w:rsidR="009D63C8">
        <w:rPr>
          <w:rFonts w:cs="Times New Roman"/>
        </w:rPr>
        <w:t xml:space="preserve"> | Θ</w:t>
      </w:r>
      <w:r w:rsidR="009D63C8" w:rsidRPr="00E43A83">
        <w:rPr>
          <w:rFonts w:cs="Times New Roman"/>
          <w:vertAlign w:val="superscript"/>
        </w:rPr>
        <w:t>(</w:t>
      </w:r>
      <w:r w:rsidR="009D63C8" w:rsidRPr="00E43A83">
        <w:rPr>
          <w:rFonts w:cs="Times New Roman"/>
          <w:i/>
          <w:vertAlign w:val="superscript"/>
        </w:rPr>
        <w:t>k</w:t>
      </w:r>
      <w:r w:rsidR="009D63C8" w:rsidRPr="00E43A83">
        <w:rPr>
          <w:rFonts w:cs="Times New Roman"/>
          <w:vertAlign w:val="superscript"/>
        </w:rPr>
        <w:t>)</w:t>
      </w:r>
      <w:r w:rsidR="009D63C8">
        <w:rPr>
          <w:rFonts w:cs="Times New Roman"/>
        </w:rPr>
        <w:t xml:space="preserve">, </w:t>
      </w:r>
      <w:r w:rsidR="009D63C8" w:rsidRPr="009C34E8">
        <w:rPr>
          <w:rFonts w:cs="Times New Roman"/>
          <w:b/>
          <w:i/>
        </w:rPr>
        <w:t>x</w:t>
      </w:r>
      <w:r w:rsidR="009D63C8" w:rsidRPr="00374680">
        <w:rPr>
          <w:rFonts w:cs="Times New Roman"/>
          <w:iCs/>
          <w:vertAlign w:val="superscript"/>
        </w:rPr>
        <w:t>(</w:t>
      </w:r>
      <w:r w:rsidR="009D63C8" w:rsidRPr="00374680">
        <w:rPr>
          <w:rFonts w:cs="Times New Roman"/>
          <w:i/>
          <w:iCs/>
          <w:vertAlign w:val="superscript"/>
        </w:rPr>
        <w:t>i</w:t>
      </w:r>
      <w:r w:rsidR="009D63C8" w:rsidRPr="00374680">
        <w:rPr>
          <w:rFonts w:cs="Times New Roman"/>
          <w:iCs/>
          <w:vertAlign w:val="superscript"/>
        </w:rPr>
        <w:t>)</w:t>
      </w:r>
      <w:r w:rsidR="009D63C8">
        <w:rPr>
          <w:rFonts w:cs="Times New Roman"/>
        </w:rPr>
        <w:t xml:space="preserve">) | </w:t>
      </w:r>
      <w:r w:rsidR="009D63C8">
        <w:rPr>
          <w:rFonts w:cs="Times New Roman"/>
          <w:i/>
          <w:iCs/>
        </w:rPr>
        <w:t>P</w:t>
      </w:r>
      <w:r w:rsidR="009D63C8" w:rsidRPr="00625745">
        <w:rPr>
          <w:rFonts w:cs="Times New Roman"/>
          <w:iCs/>
        </w:rPr>
        <w:t>(</w:t>
      </w:r>
      <w:r w:rsidR="009D63C8" w:rsidRPr="00625745">
        <w:rPr>
          <w:rFonts w:cs="Times New Roman"/>
          <w:b/>
          <w:iCs/>
        </w:rPr>
        <w:t>z</w:t>
      </w:r>
      <w:r w:rsidR="009D63C8" w:rsidRPr="00625745">
        <w:rPr>
          <w:rFonts w:cs="Times New Roman"/>
          <w:iCs/>
        </w:rPr>
        <w:t>)</w:t>
      </w:r>
      <w:r w:rsidR="009D63C8">
        <w:t>).</w:t>
      </w:r>
    </w:p>
    <w:p w14:paraId="27443234" w14:textId="727CA042" w:rsidR="00E7768A" w:rsidRDefault="00E7768A" w:rsidP="001E7C04">
      <w:pPr>
        <w:ind w:firstLine="360"/>
        <w:rPr>
          <w:rFonts w:cs="Times New Roman"/>
        </w:rPr>
      </w:pPr>
      <w:r>
        <w:rPr>
          <w:rFonts w:cs="Times New Roman"/>
        </w:rPr>
        <w:lastRenderedPageBreak/>
        <w:t xml:space="preserve">Because encoder likelihood </w:t>
      </w:r>
      <w:r w:rsidRPr="00F226F9">
        <w:rPr>
          <w:i/>
        </w:rPr>
        <w:t>Q</w:t>
      </w:r>
      <w:r>
        <w:t>(</w:t>
      </w:r>
      <w:r w:rsidRPr="00F226F9">
        <w:rPr>
          <w:b/>
        </w:rPr>
        <w:t>z</w:t>
      </w:r>
      <w:r>
        <w:t xml:space="preserve"> | </w:t>
      </w:r>
      <w:r>
        <w:rPr>
          <w:rFonts w:cs="Times New Roman"/>
        </w:rPr>
        <w:t>Θ</w:t>
      </w:r>
      <w:r>
        <w:t xml:space="preserve">, </w:t>
      </w:r>
      <w:r w:rsidRPr="00F226F9">
        <w:rPr>
          <w:b/>
          <w:i/>
        </w:rPr>
        <w:t>x</w:t>
      </w:r>
      <w:r>
        <w:t>) must always have formal probabilistic distribution, it is assumed to follow multivariate normal distribution in practice.</w:t>
      </w:r>
      <w:r w:rsidRPr="00E7768A">
        <w:t xml:space="preserve"> </w:t>
      </w:r>
      <w:r>
        <w:t xml:space="preserve">Therefore, let </w:t>
      </w:r>
      <w:r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and Σ</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be mean vector and covariance matrix of </w:t>
      </w:r>
      <w:r>
        <w:rPr>
          <w:rFonts w:cs="Times New Roman"/>
          <w:b/>
        </w:rPr>
        <w:t>z</w:t>
      </w:r>
      <w:r>
        <w:rPr>
          <w:rFonts w:cs="Times New Roman"/>
        </w:rPr>
        <w:t xml:space="preserve">, then encoder likelihood </w:t>
      </w:r>
      <w:r w:rsidRPr="00F226F9">
        <w:rPr>
          <w:i/>
        </w:rPr>
        <w:t>Q</w:t>
      </w:r>
      <w:r>
        <w:t>(</w:t>
      </w:r>
      <w:r w:rsidRPr="00F226F9">
        <w:rPr>
          <w:b/>
        </w:rPr>
        <w:t>z</w:t>
      </w:r>
      <w:r>
        <w:t xml:space="preserve"> | </w:t>
      </w:r>
      <w:r>
        <w:rPr>
          <w:rFonts w:cs="Times New Roman"/>
        </w:rPr>
        <w:t>Θ</w:t>
      </w:r>
      <w:r>
        <w:t xml:space="preserve">, </w:t>
      </w:r>
      <w:r w:rsidRPr="00F226F9">
        <w:rPr>
          <w:b/>
          <w:i/>
        </w:rPr>
        <w:t>x</w:t>
      </w:r>
      <w:r>
        <w:t>)</w:t>
      </w:r>
      <w:r>
        <w:rPr>
          <w:rFonts w:cs="Times New Roman"/>
        </w:rPr>
        <w:t xml:space="preserve"> becomes </w:t>
      </w:r>
      <w:r w:rsidR="000B7F91" w:rsidRPr="00F226F9">
        <w:rPr>
          <w:i/>
        </w:rPr>
        <w:t>Q</w:t>
      </w:r>
      <w:r w:rsidR="000B7F91">
        <w:t>(</w:t>
      </w:r>
      <w:r w:rsidR="000B7F91" w:rsidRPr="00F226F9">
        <w:rPr>
          <w:b/>
        </w:rPr>
        <w:t>z</w:t>
      </w:r>
      <w:r w:rsidR="000B7F91">
        <w:t xml:space="preserve"> | </w:t>
      </w:r>
      <w:r w:rsidR="000B7F91"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0B7F91">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0B7F91">
        <w:t>)</w:t>
      </w:r>
      <w:r>
        <w:rPr>
          <w:rFonts w:cs="Times New Roman"/>
        </w:rPr>
        <w:t xml:space="preserve"> so that output of encoder DNN </w:t>
      </w:r>
      <w:r w:rsidRPr="004354B9">
        <w:rPr>
          <w:rFonts w:cs="Times New Roman"/>
          <w:i/>
        </w:rPr>
        <w:t>f</w:t>
      </w:r>
      <w:r>
        <w:rPr>
          <w:rFonts w:cs="Times New Roman"/>
        </w:rPr>
        <w:t>(</w:t>
      </w:r>
      <w:r w:rsidRPr="004354B9">
        <w:rPr>
          <w:rFonts w:cs="Times New Roman"/>
          <w:b/>
          <w:i/>
        </w:rPr>
        <w:t>x</w:t>
      </w:r>
      <w:r>
        <w:rPr>
          <w:rFonts w:cs="Times New Roman"/>
        </w:rPr>
        <w:t xml:space="preserve"> | Θ) is mean </w:t>
      </w:r>
      <w:r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while its input is </w:t>
      </w:r>
      <w:r w:rsidRPr="00FC2914">
        <w:rPr>
          <w:rFonts w:cs="Times New Roman"/>
          <w:b/>
          <w:i/>
        </w:rPr>
        <w:t>x</w:t>
      </w:r>
      <w:r>
        <w:rPr>
          <w:rFonts w:cs="Times New Roman"/>
        </w:rPr>
        <w:t xml:space="preserve"> and its weights are Θ, of course.</w:t>
      </w:r>
      <w:r w:rsidR="007E41C1">
        <w:rPr>
          <w:rFonts w:cs="Times New Roman"/>
        </w:rPr>
        <w:t xml:space="preserve"> Please pay attention to the fact that output of encoder DNN </w:t>
      </w:r>
      <w:r w:rsidR="007E41C1" w:rsidRPr="004354B9">
        <w:rPr>
          <w:rFonts w:cs="Times New Roman"/>
          <w:i/>
        </w:rPr>
        <w:t>f</w:t>
      </w:r>
      <w:r w:rsidR="007E41C1">
        <w:rPr>
          <w:rFonts w:cs="Times New Roman"/>
        </w:rPr>
        <w:t>(</w:t>
      </w:r>
      <w:r w:rsidR="007E41C1" w:rsidRPr="004354B9">
        <w:rPr>
          <w:rFonts w:cs="Times New Roman"/>
          <w:b/>
          <w:i/>
        </w:rPr>
        <w:t>x</w:t>
      </w:r>
      <w:r w:rsidR="007E41C1">
        <w:rPr>
          <w:rFonts w:cs="Times New Roman"/>
        </w:rPr>
        <w:t xml:space="preserve"> | Θ) is now </w:t>
      </w:r>
      <w:r w:rsidR="007E41C1"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7E41C1">
        <w:rPr>
          <w:rFonts w:cs="Times New Roman"/>
        </w:rPr>
        <w:t xml:space="preserve"> and Σ</w:t>
      </w:r>
      <w:r w:rsidR="00D836CE">
        <w:rPr>
          <w:rFonts w:cs="Times New Roman"/>
        </w:rPr>
        <w:t>(</w:t>
      </w:r>
      <w:r w:rsidR="00D836CE" w:rsidRPr="00C6705E">
        <w:rPr>
          <w:rFonts w:cs="Times New Roman"/>
          <w:b/>
          <w:i/>
        </w:rPr>
        <w:t>x</w:t>
      </w:r>
      <w:r w:rsidR="00D836CE">
        <w:rPr>
          <w:rFonts w:cs="Times New Roman"/>
        </w:rPr>
        <w:t xml:space="preserve"> | Θ)</w:t>
      </w:r>
      <w:r w:rsidR="005139B8">
        <w:rPr>
          <w:rFonts w:cs="Times New Roman"/>
        </w:rPr>
        <w:t xml:space="preserve"> which are corresponding to </w:t>
      </w:r>
      <w:r w:rsidR="005139B8" w:rsidRPr="005139B8">
        <w:rPr>
          <w:rFonts w:cs="Times New Roman"/>
          <w:b/>
        </w:rPr>
        <w:t>z</w:t>
      </w:r>
      <w:r w:rsidR="005139B8">
        <w:rPr>
          <w:rFonts w:cs="Times New Roman"/>
        </w:rPr>
        <w:t>.</w:t>
      </w:r>
      <w:r w:rsidR="00534CD7">
        <w:rPr>
          <w:rFonts w:cs="Times New Roman"/>
        </w:rPr>
        <w:t xml:space="preserve"> Moreover, </w:t>
      </w:r>
      <w:r w:rsidR="00534CD7" w:rsidRPr="00C6705E">
        <w:rPr>
          <w:rFonts w:cs="Times New Roman"/>
          <w:i/>
        </w:rPr>
        <w:t>μ</w:t>
      </w:r>
      <w:r w:rsidR="00534CD7">
        <w:rPr>
          <w:rFonts w:cs="Times New Roman"/>
        </w:rPr>
        <w:t>(</w:t>
      </w:r>
      <w:r w:rsidR="00534CD7" w:rsidRPr="00C6705E">
        <w:rPr>
          <w:rFonts w:cs="Times New Roman"/>
          <w:b/>
          <w:i/>
        </w:rPr>
        <w:t>x</w:t>
      </w:r>
      <w:r w:rsidR="00534CD7">
        <w:rPr>
          <w:rFonts w:cs="Times New Roman"/>
        </w:rPr>
        <w:t xml:space="preserve"> | Θ) and Σ(</w:t>
      </w:r>
      <w:r w:rsidR="00534CD7" w:rsidRPr="00C6705E">
        <w:rPr>
          <w:rFonts w:cs="Times New Roman"/>
          <w:b/>
          <w:i/>
        </w:rPr>
        <w:t>x</w:t>
      </w:r>
      <w:r w:rsidR="00534CD7">
        <w:rPr>
          <w:rFonts w:cs="Times New Roman"/>
        </w:rPr>
        <w:t xml:space="preserve"> | Θ) are functions of </w:t>
      </w:r>
      <w:r w:rsidR="00534CD7" w:rsidRPr="00534CD7">
        <w:rPr>
          <w:rFonts w:cs="Times New Roman"/>
          <w:b/>
          <w:i/>
        </w:rPr>
        <w:t>x</w:t>
      </w:r>
      <w:r w:rsidR="00534CD7">
        <w:rPr>
          <w:rFonts w:cs="Times New Roman"/>
        </w:rPr>
        <w:t>, whose parameter is Θ.</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23105158" w14:textId="77777777" w:rsidTr="000A320F">
        <w:tc>
          <w:tcPr>
            <w:tcW w:w="4739" w:type="pct"/>
          </w:tcPr>
          <w:p w14:paraId="0D0E9EF0" w14:textId="4221BD1F" w:rsidR="00FD3F4C" w:rsidRDefault="00C36CB9" w:rsidP="004761F1">
            <m:oMathPara>
              <m:oMath>
                <m:m>
                  <m:mPr>
                    <m:mcs>
                      <m:mc>
                        <m:mcPr>
                          <m:count m:val="1"/>
                          <m:mcJc m:val="left"/>
                        </m:mcPr>
                      </m:mc>
                    </m:mcs>
                    <m:ctrlPr>
                      <w:rPr>
                        <w:rFonts w:ascii="Cambria Math" w:hAnsi="Cambria Math"/>
                        <w:i/>
                      </w:rPr>
                    </m:ctrlPr>
                  </m:mPr>
                  <m:mr>
                    <m:e>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m:rPr>
                          <m:aln/>
                        </m:rP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
                        </m:e>
                      </m:d>
                      <m:r>
                        <w:rPr>
                          <w:rFonts w:ascii="Cambria Math" w:hAnsi="Cambria Math" w:cs="Times New Roman"/>
                        </w:rPr>
                        <m:t>~</m:t>
                      </m:r>
                      <m:r>
                        <m:rPr>
                          <m:sty m:val="bi"/>
                        </m:rPr>
                        <w:rPr>
                          <w:rFonts w:ascii="Cambria Math" w:hAnsi="Cambria Math" w:cs="Times New Roman"/>
                        </w:rPr>
                        <m:t>z</m:t>
                      </m:r>
                    </m:e>
                  </m:mr>
                  <m:mr>
                    <m:e>
                      <m:r>
                        <w:rPr>
                          <w:rFonts w:ascii="Cambria Math" w:hAnsi="Cambria Math"/>
                        </w:rPr>
                        <m:t>Q</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r>
                        <w:rPr>
                          <w:rFonts w:ascii="Cambria Math" w:hAnsi="Cambria Math"/>
                        </w:rPr>
                        <m:t>=</m:t>
                      </m:r>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mr>
                </m:m>
              </m:oMath>
            </m:oMathPara>
          </w:p>
        </w:tc>
        <w:tc>
          <w:tcPr>
            <w:tcW w:w="261" w:type="pct"/>
            <w:vAlign w:val="center"/>
          </w:tcPr>
          <w:p w14:paraId="04F41683" w14:textId="6AEBE920" w:rsidR="0093748A" w:rsidRDefault="0093748A" w:rsidP="002C3E93">
            <w:pPr>
              <w:jc w:val="right"/>
            </w:pPr>
            <w:r>
              <w:t>(</w:t>
            </w:r>
            <w:r w:rsidR="002C3E93">
              <w:t>3</w:t>
            </w:r>
            <w:r>
              <w:t>.</w:t>
            </w:r>
            <w:r w:rsidR="00984D95">
              <w:t>8</w:t>
            </w:r>
            <w:r>
              <w:t>)</w:t>
            </w:r>
          </w:p>
        </w:tc>
      </w:tr>
    </w:tbl>
    <w:p w14:paraId="57BFE202" w14:textId="612045C4" w:rsidR="00E7768A" w:rsidRDefault="00F434A9" w:rsidP="005139B8">
      <w:r>
        <w:t xml:space="preserve">Note, </w:t>
      </w:r>
      <m:oMath>
        <m:r>
          <m:rPr>
            <m:scr m:val="script"/>
          </m:rPr>
          <w:rPr>
            <w:rFonts w:ascii="Cambria Math" w:hAnsi="Cambria Math" w:cs="Times New Roman"/>
          </w:rPr>
          <m:t>N</m:t>
        </m:r>
      </m:oMath>
      <w:r w:rsidR="00373B8C">
        <w:t>(</w:t>
      </w:r>
      <w:r w:rsidR="00F1007D" w:rsidRPr="00F1007D">
        <w:rPr>
          <w:b/>
        </w:rPr>
        <w:t>z</w:t>
      </w:r>
      <w:r w:rsidR="00F1007D">
        <w:t xml:space="preserve"> </w:t>
      </w:r>
      <w:r w:rsidR="005139B8">
        <w:rPr>
          <w:rFonts w:cs="Times New Roman"/>
        </w:rPr>
        <w:t xml:space="preserve">| </w:t>
      </w:r>
      <w:r w:rsidR="00F1007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F1007D">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t>) denotes</w:t>
      </w:r>
      <w:r w:rsidR="005139B8" w:rsidRPr="005139B8">
        <w:t xml:space="preserve"> </w:t>
      </w:r>
      <w:r w:rsidR="005139B8">
        <w:t xml:space="preserve">multivariate normal distribution with mean </w:t>
      </w:r>
      <w:r w:rsidR="005139B8"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5139B8">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sidR="005139B8">
        <w:t>.</w:t>
      </w:r>
    </w:p>
    <w:p w14:paraId="32BCCCE5" w14:textId="55248D10" w:rsidR="00F434A9" w:rsidRDefault="00BE2999" w:rsidP="00E7768A">
      <m:oMathPara>
        <m:oMath>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cs="Times New Roman"/>
                          <w:szCs w:val="26"/>
                        </w:rPr>
                        <m:t>z</m:t>
                      </m:r>
                      <m:r>
                        <w:rPr>
                          <w:rFonts w:ascii="Cambria Math" w:hAnsi="Cambria Math" w:cs="Times New Roman"/>
                          <w:szCs w:val="26"/>
                        </w:rPr>
                        <m:t>-</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cs="Times New Roman"/>
                      <w:szCs w:val="26"/>
                    </w:rPr>
                    <m:t>T</m:t>
                  </m:r>
                </m:sup>
              </m:sSup>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cs="Times New Roman"/>
                    </w:rPr>
                    <m:t>-1</m:t>
                  </m:r>
                </m:sup>
              </m:sSup>
              <m:r>
                <w:rPr>
                  <w:rFonts w:ascii="Cambria Math" w:cs="Times New Roman"/>
                  <w:szCs w:val="26"/>
                </w:rPr>
                <m:t>(</m:t>
              </m:r>
              <m:r>
                <m:rPr>
                  <m:sty m:val="bi"/>
                </m:rPr>
                <w:rPr>
                  <w:rFonts w:ascii="Cambria Math" w:hAnsi="Cambria Math" w:cs="Times New Roman"/>
                  <w:szCs w:val="26"/>
                </w:rPr>
                <m:t>z</m:t>
              </m:r>
              <m:r>
                <w:rPr>
                  <w:rFonts w:ascii="Cambria Math" w:hAnsi="Cambria Math" w:cs="Times New Roman"/>
                  <w:szCs w:val="26"/>
                </w:rPr>
                <m:t>-</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cs="Times New Roman"/>
                  <w:szCs w:val="26"/>
                </w:rPr>
                <m:t>)</m:t>
              </m:r>
            </m:e>
          </m:d>
        </m:oMath>
      </m:oMathPara>
    </w:p>
    <w:p w14:paraId="111D03C8" w14:textId="598B72D7" w:rsidR="00E7768A" w:rsidRDefault="00F434A9" w:rsidP="00F434A9">
      <w:pPr>
        <w:rPr>
          <w:rFonts w:cs="Times New Roman"/>
        </w:rPr>
      </w:pPr>
      <w:r>
        <w:t xml:space="preserve">Note, dimension of tractable data </w:t>
      </w:r>
      <w:r w:rsidRPr="00F434A9">
        <w:rPr>
          <w:b/>
        </w:rPr>
        <w:t>z</w:t>
      </w:r>
      <w:r>
        <w:t xml:space="preserve"> is </w:t>
      </w:r>
      <w:r w:rsidRPr="00F434A9">
        <w:rPr>
          <w:i/>
        </w:rPr>
        <w:t>n</w:t>
      </w:r>
      <w:r w:rsidR="00373B8C">
        <w:t xml:space="preserve">. </w:t>
      </w:r>
      <w:r w:rsidR="008447B8">
        <w:t>Moreover, notation |.| or notation det(.) denotes determinant of matrix</w:t>
      </w:r>
      <w:r w:rsidR="0037786C">
        <w:t xml:space="preserve"> whereas </w:t>
      </w:r>
      <w:r w:rsidR="0037786C">
        <w:rPr>
          <w:rFonts w:cs="Times New Roman"/>
        </w:rPr>
        <w:t>(Σ(</w:t>
      </w:r>
      <w:r w:rsidR="0037786C" w:rsidRPr="00C6705E">
        <w:rPr>
          <w:rFonts w:cs="Times New Roman"/>
          <w:b/>
          <w:i/>
        </w:rPr>
        <w:t>x</w:t>
      </w:r>
      <w:r w:rsidR="0037786C">
        <w:rPr>
          <w:rFonts w:cs="Times New Roman"/>
        </w:rPr>
        <w:t xml:space="preserve"> | Θ))</w:t>
      </w:r>
      <w:r w:rsidR="0037786C" w:rsidRPr="00FE2362">
        <w:rPr>
          <w:rFonts w:cs="Times New Roman"/>
          <w:vertAlign w:val="superscript"/>
        </w:rPr>
        <w:t>–1</w:t>
      </w:r>
      <w:r w:rsidR="0037786C">
        <w:rPr>
          <w:rFonts w:cs="Times New Roman"/>
        </w:rPr>
        <w:t xml:space="preserve"> is inverse of covariance matrix Σ(</w:t>
      </w:r>
      <w:r w:rsidR="0037786C" w:rsidRPr="00C6705E">
        <w:rPr>
          <w:rFonts w:cs="Times New Roman"/>
          <w:b/>
          <w:i/>
        </w:rPr>
        <w:t>x</w:t>
      </w:r>
      <w:r w:rsidR="0037786C">
        <w:rPr>
          <w:rFonts w:cs="Times New Roman"/>
        </w:rPr>
        <w:t xml:space="preserve"> | Θ) and the subscript “</w:t>
      </w:r>
      <w:r w:rsidR="0037786C" w:rsidRPr="003C3EFE">
        <w:rPr>
          <w:rFonts w:cs="Times New Roman"/>
          <w:i/>
        </w:rPr>
        <w:t>T</w:t>
      </w:r>
      <w:r w:rsidR="0037786C">
        <w:rPr>
          <w:rFonts w:cs="Times New Roman"/>
        </w:rPr>
        <w:t>” denotes transposition operator of matrix and vector</w:t>
      </w:r>
      <w:r w:rsidR="008447B8">
        <w:t xml:space="preserve">. </w:t>
      </w:r>
      <w:r w:rsidR="00373B8C">
        <w:t xml:space="preserve">It is easy to recognize that </w:t>
      </w:r>
      <w:r w:rsidR="00373B8C" w:rsidRPr="00373B8C">
        <w:rPr>
          <w:b/>
        </w:rPr>
        <w:t>z</w:t>
      </w:r>
      <w:r w:rsidR="00373B8C">
        <w:t xml:space="preserve">’ is approximation of </w:t>
      </w:r>
      <w:r w:rsidR="00373B8C" w:rsidRPr="00373B8C">
        <w:rPr>
          <w:b/>
        </w:rPr>
        <w:t>z</w:t>
      </w:r>
      <w:r w:rsidR="00373B8C">
        <w:t xml:space="preserve">. </w:t>
      </w:r>
      <w:r w:rsidR="005139B8">
        <w:t xml:space="preserve">When tractable PDF </w:t>
      </w:r>
      <w:r w:rsidR="005139B8" w:rsidRPr="005139B8">
        <w:rPr>
          <w:i/>
        </w:rPr>
        <w:t>P</w:t>
      </w:r>
      <w:r w:rsidR="005139B8">
        <w:t>(</w:t>
      </w:r>
      <w:r w:rsidR="005139B8" w:rsidRPr="005139B8">
        <w:rPr>
          <w:b/>
        </w:rPr>
        <w:t>z</w:t>
      </w:r>
      <w:r w:rsidR="005139B8">
        <w:t xml:space="preserve">) is fixed, it is often assumed to follow multivariate normal distribution with predefined mean </w:t>
      </w:r>
      <w:r w:rsidR="005139B8" w:rsidRPr="005139B8">
        <w:rPr>
          <w:rFonts w:cs="Times New Roman"/>
          <w:i/>
        </w:rPr>
        <w:t>μ</w:t>
      </w:r>
      <w:r w:rsidR="005139B8" w:rsidRPr="005139B8">
        <w:rPr>
          <w:rFonts w:cs="Times New Roman"/>
          <w:vertAlign w:val="subscript"/>
        </w:rPr>
        <w:t>0</w:t>
      </w:r>
      <w:r w:rsidR="005139B8">
        <w:rPr>
          <w:rFonts w:cs="Times New Roman"/>
        </w:rPr>
        <w:t xml:space="preserve"> and predefined covariance matrix Σ</w:t>
      </w:r>
      <w:r w:rsidR="005139B8" w:rsidRPr="00CC0A72">
        <w:rPr>
          <w:rFonts w:cs="Times New Roman"/>
          <w:vertAlign w:val="subscript"/>
        </w:rPr>
        <w:t>0</w:t>
      </w:r>
      <w:r w:rsidR="005139B8">
        <w:rPr>
          <w:rFonts w:cs="Times New Roman"/>
        </w:rPr>
        <w:t xml:space="preserve"> as follows:</w:t>
      </w:r>
    </w:p>
    <w:p w14:paraId="398D6945" w14:textId="0528A2D7" w:rsidR="005139B8" w:rsidRDefault="0003391B" w:rsidP="00F434A9">
      <m:oMathPara>
        <m:oMath>
          <m:r>
            <w:rPr>
              <w:rFonts w:ascii="Cambria Math" w:hAnsi="Cambria Math"/>
            </w:rPr>
            <m:t>P</m:t>
          </m:r>
          <m:d>
            <m:dPr>
              <m:ctrlPr>
                <w:rPr>
                  <w:rFonts w:ascii="Cambria Math" w:hAnsi="Cambria Math"/>
                  <w:i/>
                </w:rPr>
              </m:ctrlPr>
            </m:dPr>
            <m:e>
              <m:r>
                <m:rPr>
                  <m:sty m:val="bi"/>
                </m:rPr>
                <w:rPr>
                  <w:rFonts w:ascii="Cambria Math" w:hAnsi="Cambria Math"/>
                </w:rPr>
                <m:t>z</m:t>
              </m:r>
            </m:e>
          </m:d>
          <m:r>
            <w:rPr>
              <w:rFonts w:ascii="Cambria Math" w:hAnsi="Cambria Math"/>
            </w:rPr>
            <m:t>=</m:t>
          </m:r>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r>
            <w:rPr>
              <w:rFonts w:ascii="Cambria Math" w:hAnsi="Cambria Math"/>
            </w:rPr>
            <m:t>=</m:t>
          </m:r>
          <m:r>
            <m:rPr>
              <m:scr m:val="script"/>
            </m:rPr>
            <w:rPr>
              <w:rFonts w:ascii="Cambria Math" w:hAnsi="Cambria Math" w:cs="Times New Roman"/>
            </w:rPr>
            <m:t>N</m:t>
          </m:r>
          <m:d>
            <m:dPr>
              <m:ctrlPr>
                <w:rPr>
                  <w:rFonts w:ascii="Cambria Math" w:hAnsi="Cambria Math" w:cs="Times New Roman"/>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cs="Times New Roman"/>
                          <w:szCs w:val="26"/>
                        </w:rPr>
                        <m:t>z</m:t>
                      </m:r>
                      <m:r>
                        <w:rPr>
                          <w:rFonts w:ascii="Cambria Math" w:hAnsi="Cambria Math" w:cs="Times New Roman"/>
                          <w:szCs w:val="26"/>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szCs w:val="26"/>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cs="Times New Roman"/>
                  <w:szCs w:val="26"/>
                </w:rPr>
                <m:t>(</m:t>
              </m:r>
              <m:r>
                <m:rPr>
                  <m:sty m:val="bi"/>
                </m:rPr>
                <w:rPr>
                  <w:rFonts w:ascii="Cambria Math" w:hAnsi="Cambria Math" w:cs="Times New Roman"/>
                  <w:szCs w:val="26"/>
                </w:rPr>
                <m:t>z</m:t>
              </m:r>
              <m:r>
                <w:rPr>
                  <w:rFonts w:ascii="Cambria Math" w:hAnsi="Cambria Math" w:cs="Times New Roman"/>
                  <w:szCs w:val="26"/>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cs="Times New Roman"/>
                  <w:szCs w:val="26"/>
                </w:rPr>
                <m:t>)</m:t>
              </m:r>
            </m:e>
          </m:d>
        </m:oMath>
      </m:oMathPara>
    </w:p>
    <w:p w14:paraId="2D4A59C6" w14:textId="5B17153B" w:rsidR="005E2C01" w:rsidRDefault="00D84FB2" w:rsidP="00AB1E4D">
      <w:pPr>
        <w:rPr>
          <w:rFonts w:cs="Times New Roman"/>
          <w:iCs/>
        </w:rPr>
      </w:pPr>
      <w:r>
        <w:t>Encoder KL divergence</w:t>
      </w:r>
      <w:r w:rsidR="00AB1E4D">
        <w:t xml:space="preserve"> KL(</w:t>
      </w:r>
      <w:r w:rsidR="00AB1E4D">
        <w:rPr>
          <w:i/>
        </w:rPr>
        <w:t>Q</w:t>
      </w:r>
      <w:r w:rsidR="00AB1E4D">
        <w:t>(</w:t>
      </w:r>
      <w:r w:rsidR="00AB1E4D" w:rsidRPr="0027541D">
        <w:rPr>
          <w:rFonts w:cs="Times New Roman"/>
          <w:b/>
          <w:iCs/>
        </w:rPr>
        <w:t>z</w:t>
      </w:r>
      <w:r w:rsidR="00AB1E4D">
        <w:rPr>
          <w:rFonts w:cs="Times New Roman"/>
        </w:rPr>
        <w:t xml:space="preserve"> | Θ, </w:t>
      </w:r>
      <w:r w:rsidR="00AB1E4D" w:rsidRPr="0027541D">
        <w:rPr>
          <w:rFonts w:cs="Times New Roman"/>
          <w:b/>
          <w:i/>
        </w:rPr>
        <w:t>x</w:t>
      </w:r>
      <w:r w:rsidR="00AB1E4D">
        <w:rPr>
          <w:rFonts w:cs="Times New Roman"/>
        </w:rPr>
        <w:t xml:space="preserve">) |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t xml:space="preserve">) between </w:t>
      </w:r>
      <w:r w:rsidR="00AB1E4D">
        <w:rPr>
          <w:i/>
        </w:rPr>
        <w:t>Q</w:t>
      </w:r>
      <w:r w:rsidR="00AB1E4D">
        <w:t>(</w:t>
      </w:r>
      <w:r w:rsidR="00AB1E4D" w:rsidRPr="0027541D">
        <w:rPr>
          <w:rFonts w:cs="Times New Roman"/>
          <w:b/>
          <w:iCs/>
        </w:rPr>
        <w:t>z</w:t>
      </w:r>
      <w:r w:rsidR="00AB1E4D">
        <w:rPr>
          <w:rFonts w:cs="Times New Roman"/>
        </w:rPr>
        <w:t xml:space="preserve"> | Θ, </w:t>
      </w:r>
      <w:r w:rsidR="00AB1E4D" w:rsidRPr="0027541D">
        <w:rPr>
          <w:rFonts w:cs="Times New Roman"/>
          <w:b/>
          <w:i/>
        </w:rPr>
        <w:t>x</w:t>
      </w:r>
      <w:r w:rsidR="00AB1E4D">
        <w:rPr>
          <w:rFonts w:cs="Times New Roman"/>
        </w:rPr>
        <w:t xml:space="preserve">) and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rPr>
          <w:rFonts w:cs="Times New Roman"/>
          <w:iCs/>
        </w:rPr>
        <w:t xml:space="preserve"> becomes </w:t>
      </w:r>
      <w:r w:rsidR="008F7D5F">
        <w:t>encoder KL divergence</w:t>
      </w:r>
      <w:r w:rsidR="00AB1E4D">
        <w:t xml:space="preserve"> KL(</w:t>
      </w:r>
      <w:r w:rsidR="009122ED" w:rsidRPr="00F226F9">
        <w:rPr>
          <w:i/>
        </w:rPr>
        <w:t>Q</w:t>
      </w:r>
      <w:r w:rsidR="009122ED">
        <w:t>(</w:t>
      </w:r>
      <w:r w:rsidR="009122ED" w:rsidRPr="00F226F9">
        <w:rPr>
          <w:b/>
        </w:rPr>
        <w:t>z</w:t>
      </w:r>
      <w:r w:rsidR="009122ED">
        <w:t xml:space="preserve"> | </w:t>
      </w:r>
      <w:r w:rsidR="009122E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9122ED">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9122ED">
        <w:t>)</w:t>
      </w:r>
      <w:r w:rsidR="00AB1E4D">
        <w:rPr>
          <w:rFonts w:cs="Times New Roman"/>
        </w:rPr>
        <w:t xml:space="preserve"> |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t xml:space="preserve">) between </w:t>
      </w:r>
      <w:r w:rsidR="009122ED" w:rsidRPr="00F226F9">
        <w:rPr>
          <w:i/>
        </w:rPr>
        <w:t>Q</w:t>
      </w:r>
      <w:r w:rsidR="009122ED">
        <w:t>(</w:t>
      </w:r>
      <w:r w:rsidR="009122ED" w:rsidRPr="00F226F9">
        <w:rPr>
          <w:b/>
        </w:rPr>
        <w:t>z</w:t>
      </w:r>
      <w:r w:rsidR="009122ED">
        <w:t xml:space="preserve"> | </w:t>
      </w:r>
      <w:r w:rsidR="009122E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9122ED">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9122ED">
        <w:t>)</w:t>
      </w:r>
      <w:r w:rsidR="00AB1E4D">
        <w:rPr>
          <w:rFonts w:cs="Times New Roman"/>
        </w:rPr>
        <w:t xml:space="preserve"> and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rPr>
          <w:rFonts w:cs="Times New Roman"/>
          <w:iCs/>
        </w:rPr>
        <w:t xml:space="preserve"> as follows:</w:t>
      </w:r>
    </w:p>
    <w:p w14:paraId="3E86346A" w14:textId="2D26ED6A" w:rsidR="00AB1E4D" w:rsidRDefault="00B60509" w:rsidP="00AB1E4D">
      <m:oMathPara>
        <m:oMath>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r>
            <w:rPr>
              <w:rFonts w:ascii="Cambria Math" w:hAnsi="Cambria Math" w:cs="Times New Roman"/>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oMath>
      </m:oMathPara>
    </w:p>
    <w:p w14:paraId="66FCA629" w14:textId="47070C62" w:rsidR="004427A8" w:rsidRDefault="00B60509">
      <w:r>
        <w:t xml:space="preserve">Which is, essentially, </w:t>
      </w:r>
      <w:r w:rsidR="009C5E1D">
        <w:t>encoder KL divergence</w:t>
      </w:r>
      <w:r w:rsidR="0068529D">
        <w:t xml:space="preserve"> between two normal distributions, </w:t>
      </w:r>
      <w:r w:rsidR="005C36AF">
        <w:t>KL(</w:t>
      </w:r>
      <m:oMath>
        <m:r>
          <m:rPr>
            <m:scr m:val="script"/>
          </m:rPr>
          <w:rPr>
            <w:rFonts w:ascii="Cambria Math" w:hAnsi="Cambria Math" w:cs="Times New Roman"/>
          </w:rPr>
          <m:t>N</m:t>
        </m:r>
      </m:oMath>
      <w:r w:rsidR="005C36AF">
        <w:t>(</w:t>
      </w:r>
      <w:r w:rsidR="00D9086C" w:rsidRPr="00D9086C">
        <w:rPr>
          <w:b/>
        </w:rPr>
        <w:t>z</w:t>
      </w:r>
      <w:r w:rsidR="00D9086C">
        <w:t xml:space="preserve"> </w:t>
      </w:r>
      <w:r w:rsidR="005C36AF">
        <w:rPr>
          <w:rFonts w:cs="Times New Roman"/>
        </w:rPr>
        <w:t xml:space="preserve">| </w:t>
      </w:r>
      <w:r w:rsidR="00D9086C"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D9086C">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5C36AF">
        <w:t>)</w:t>
      </w:r>
      <w:r w:rsidR="005C36AF">
        <w:rPr>
          <w:rFonts w:cs="Times New Roman"/>
        </w:rPr>
        <w:t xml:space="preserve"> | </w:t>
      </w:r>
      <m:oMath>
        <m:r>
          <m:rPr>
            <m:scr m:val="script"/>
          </m:rPr>
          <w:rPr>
            <w:rFonts w:ascii="Cambria Math" w:hAnsi="Cambria Math" w:cs="Times New Roman"/>
          </w:rPr>
          <m:t>N</m:t>
        </m:r>
      </m:oMath>
      <w:r w:rsidR="005C36AF">
        <w:t>(</w:t>
      </w:r>
      <w:r w:rsidR="005C36AF" w:rsidRPr="00C6705E">
        <w:rPr>
          <w:rFonts w:cs="Times New Roman"/>
          <w:i/>
        </w:rPr>
        <w:t>μ</w:t>
      </w:r>
      <w:r w:rsidR="005C36AF" w:rsidRPr="005C36AF">
        <w:rPr>
          <w:rFonts w:cs="Times New Roman"/>
          <w:vertAlign w:val="subscript"/>
        </w:rPr>
        <w:t>0</w:t>
      </w:r>
      <w:r w:rsidR="005C36AF">
        <w:rPr>
          <w:rFonts w:cs="Times New Roman"/>
        </w:rPr>
        <w:t>, Σ</w:t>
      </w:r>
      <w:r w:rsidR="005C36AF" w:rsidRPr="005C36AF">
        <w:rPr>
          <w:rFonts w:cs="Times New Roman"/>
          <w:vertAlign w:val="subscript"/>
        </w:rPr>
        <w:t>0</w:t>
      </w:r>
      <w:r w:rsidR="005C36AF">
        <w:t>)).</w:t>
      </w:r>
      <w:r w:rsidR="00073A74">
        <w:t xml:space="preserve"> As a convention, this divergence is called </w:t>
      </w:r>
      <w:r w:rsidR="002F58E3">
        <w:t xml:space="preserve">encoder </w:t>
      </w:r>
      <w:r w:rsidR="00073A74">
        <w:t>KL divergence</w:t>
      </w:r>
      <w:r w:rsidR="00D2758C">
        <w:t xml:space="preserve"> which is determined in literature as follows </w:t>
      </w:r>
      <w:sdt>
        <w:sdtPr>
          <w:id w:val="-1453391270"/>
          <w:citation/>
        </w:sdtPr>
        <w:sdtEndPr/>
        <w:sdtContent>
          <w:r w:rsidR="00D2758C">
            <w:fldChar w:fldCharType="begin"/>
          </w:r>
          <w:r w:rsidR="00D2758C">
            <w:instrText xml:space="preserve">CITATION Doe16VAE \p 9 \l 1033 </w:instrText>
          </w:r>
          <w:r w:rsidR="00D2758C">
            <w:fldChar w:fldCharType="separate"/>
          </w:r>
          <w:r w:rsidR="00D2758C">
            <w:rPr>
              <w:noProof/>
            </w:rPr>
            <w:t>(Doersch, 2016, p. 9)</w:t>
          </w:r>
          <w:r w:rsidR="00D2758C">
            <w:fldChar w:fldCharType="end"/>
          </w:r>
        </w:sdtContent>
      </w:sdt>
      <w:r w:rsidR="00D2758C">
        <w:t>:</w:t>
      </w:r>
    </w:p>
    <w:p w14:paraId="77EFC6EC" w14:textId="3BA9D015" w:rsidR="00A11CF6" w:rsidRPr="00A11CF6" w:rsidRDefault="00BC792A">
      <m:oMathPara>
        <m:oMathParaPr>
          <m:jc m:val="left"/>
        </m:oMathParaPr>
        <m:oMath>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oMath>
      </m:oMathPara>
    </w:p>
    <w:p w14:paraId="69286A27" w14:textId="3AF33DFE" w:rsidR="00B60509" w:rsidRPr="00A11CF6" w:rsidRDefault="00BC792A">
      <m:oMathPara>
        <m:oMathParaPr>
          <m:jc m:val="left"/>
        </m:oMathParaP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m:rPr>
                  <m:sty m:val="p"/>
                </m:rPr>
                <w:rPr>
                  <w:rFonts w:ascii="Cambria Math" w:hAnsi="Cambria Math" w:cs="Times New Roman"/>
                </w:rPr>
                <m:t>tr</m:t>
              </m:r>
              <m:d>
                <m:dPr>
                  <m:ctrlPr>
                    <w:rPr>
                      <w:rFonts w:ascii="Cambria Math" w:hAnsi="Cambria Math" w:cs="Times New Roman"/>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num>
                        <m:den>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en>
                      </m:f>
                    </m:e>
                  </m:d>
                </m:e>
              </m:func>
              <m:r>
                <w:rPr>
                  <w:rFonts w:ascii="Cambria Math" w:hAnsi="Cambria Math" w:cs="Times New Roman"/>
                </w:rPr>
                <m:t>-n</m:t>
              </m:r>
            </m:e>
          </m:d>
        </m:oMath>
      </m:oMathPara>
    </w:p>
    <w:p w14:paraId="3BE54651" w14:textId="7947D3AA" w:rsidR="00BC792A" w:rsidRDefault="00A661AF">
      <w:r>
        <w:t xml:space="preserve">Where tr(.) denotes trace operator of square matrix which is sum of elements on main diagonal, for instance, given </w:t>
      </w:r>
      <w:r w:rsidRPr="00A661AF">
        <w:rPr>
          <w:i/>
        </w:rPr>
        <w:t>n</w:t>
      </w:r>
      <w:r w:rsidRPr="00A661AF">
        <w:rPr>
          <w:vertAlign w:val="subscript"/>
        </w:rPr>
        <w:t>x</w:t>
      </w:r>
      <w:r w:rsidRPr="00A661AF">
        <w:rPr>
          <w:i/>
        </w:rPr>
        <w:t>n</w:t>
      </w:r>
      <w:r>
        <w:t xml:space="preserve"> matrix </w:t>
      </w:r>
      <w:r w:rsidRPr="00A661AF">
        <w:rPr>
          <w:i/>
        </w:rPr>
        <w:t>A</w:t>
      </w:r>
      <w:r>
        <w:t>, then tr(</w:t>
      </w:r>
      <w:r w:rsidRPr="00A661AF">
        <w:rPr>
          <w:i/>
        </w:rPr>
        <w:t>A</w:t>
      </w:r>
      <w:r>
        <w:t xml:space="preserve">) = </w:t>
      </w:r>
      <w:r w:rsidRPr="00A661AF">
        <w:rPr>
          <w:i/>
        </w:rPr>
        <w:t>a</w:t>
      </w:r>
      <w:r w:rsidRPr="00A661AF">
        <w:rPr>
          <w:vertAlign w:val="subscript"/>
        </w:rPr>
        <w:t>11</w:t>
      </w:r>
      <w:r>
        <w:t xml:space="preserve"> + </w:t>
      </w:r>
      <w:r w:rsidRPr="00A661AF">
        <w:rPr>
          <w:i/>
        </w:rPr>
        <w:t>a</w:t>
      </w:r>
      <w:r w:rsidRPr="00A661AF">
        <w:rPr>
          <w:vertAlign w:val="subscript"/>
        </w:rPr>
        <w:t>22</w:t>
      </w:r>
      <w:r>
        <w:t xml:space="preserve"> +… + </w:t>
      </w:r>
      <w:r w:rsidRPr="00A661AF">
        <w:rPr>
          <w:i/>
        </w:rPr>
        <w:t>a</w:t>
      </w:r>
      <w:r w:rsidRPr="00A661AF">
        <w:rPr>
          <w:i/>
          <w:vertAlign w:val="subscript"/>
        </w:rPr>
        <w:t>nn</w:t>
      </w:r>
      <w:r>
        <w:t xml:space="preserve"> with note that </w:t>
      </w:r>
      <w:r w:rsidRPr="00A661AF">
        <w:rPr>
          <w:i/>
        </w:rPr>
        <w:t>a</w:t>
      </w:r>
      <w:r w:rsidRPr="00A661AF">
        <w:rPr>
          <w:i/>
          <w:vertAlign w:val="subscript"/>
        </w:rPr>
        <w:t>ij</w:t>
      </w:r>
      <w:r>
        <w:t xml:space="preserve"> is the element at row </w:t>
      </w:r>
      <w:r w:rsidRPr="00A661AF">
        <w:rPr>
          <w:i/>
        </w:rPr>
        <w:t>i</w:t>
      </w:r>
      <w:r>
        <w:t xml:space="preserve"> and column </w:t>
      </w:r>
      <w:r w:rsidRPr="00A661AF">
        <w:rPr>
          <w:i/>
        </w:rPr>
        <w:t>j</w:t>
      </w:r>
      <w:r>
        <w:t>.</w:t>
      </w:r>
      <w:r w:rsidR="00805C20">
        <w:t xml:space="preserve"> Moreover, notation |.| or notation det(.) denote</w:t>
      </w:r>
      <w:r w:rsidR="009273C0">
        <w:t>s</w:t>
      </w:r>
      <w:r w:rsidR="00805C20">
        <w:t xml:space="preserve"> determinant of matrix.</w:t>
      </w:r>
      <w:r w:rsidR="002F58E3">
        <w:t xml:space="preserve"> Gradient of </w:t>
      </w:r>
      <w:r w:rsidR="00612F71">
        <w:t xml:space="preserve">encoder KL divergence </w:t>
      </w:r>
      <w:r w:rsidR="000B7F91">
        <w:t xml:space="preserve">consists of two elemental gradients with regard to mean </w:t>
      </w:r>
      <w:r w:rsidR="001D348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1D348D">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sidR="001D348D">
        <w:t>.</w:t>
      </w:r>
    </w:p>
    <w:p w14:paraId="38FB63F6" w14:textId="492B7A2F" w:rsidR="00612F71" w:rsidRDefault="000B7F91">
      <m:oMathPara>
        <m:oMath>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mr>
                    <m:mr>
                      <m:e>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cs="Times New Roman"/>
                              </w:rPr>
                              <m:t>Σ</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mr>
                  </m:m>
                </m:e>
              </m:d>
            </m:e>
            <m:sup>
              <m:r>
                <w:rPr>
                  <w:rFonts w:ascii="Cambria Math" w:hAnsi="Cambria Math" w:cs="Times New Roman"/>
                </w:rPr>
                <m:t>T</m:t>
              </m:r>
            </m:sup>
          </m:sSup>
        </m:oMath>
      </m:oMathPara>
    </w:p>
    <w:p w14:paraId="0D8604D4" w14:textId="1FAFF1D5" w:rsidR="00A661AF" w:rsidRDefault="007071E5">
      <w:r>
        <w:t>Where,</w:t>
      </w:r>
    </w:p>
    <w:p w14:paraId="3BDD2D6E" w14:textId="53A6E7C0" w:rsidR="001F7141" w:rsidRDefault="00C36CB9">
      <m:oMathPara>
        <m:oMath>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num>
            <m:den>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p w14:paraId="218087EB" w14:textId="3AAC81D2" w:rsidR="001F7141" w:rsidRDefault="00C36CB9" w:rsidP="001F7141">
      <m:oMathPara>
        <m:oMath>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cs="Times New Roman"/>
                </w:rPr>
                <m:t>Σ</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num>
            <m:den>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p w14:paraId="090736DF" w14:textId="6FFFAD52" w:rsidR="007071E5" w:rsidRDefault="00483FC0">
      <w:pPr>
        <w:rPr>
          <w:rFonts w:cs="Times New Roman"/>
        </w:rPr>
      </w:pPr>
      <w:r>
        <w:rPr>
          <w:rFonts w:cs="Times New Roman"/>
        </w:rPr>
        <w:t xml:space="preserve">Where </w:t>
      </w:r>
      <w:r w:rsidRPr="00280AE5">
        <w:rPr>
          <w:rFonts w:cs="Times New Roman"/>
          <w:i/>
        </w:rPr>
        <w:t>dμ</w:t>
      </w:r>
      <w:r>
        <w:rPr>
          <w:rFonts w:cs="Times New Roman"/>
        </w:rPr>
        <w:t>(</w:t>
      </w:r>
      <w:r w:rsidRPr="00280AE5">
        <w:rPr>
          <w:rFonts w:cs="Times New Roman"/>
          <w:b/>
          <w:i/>
        </w:rPr>
        <w:t>x</w:t>
      </w:r>
      <w:r>
        <w:rPr>
          <w:rFonts w:cs="Times New Roman"/>
        </w:rPr>
        <w:t xml:space="preserve"> | Θ) </w:t>
      </w:r>
      <w:r w:rsidR="00633F96">
        <w:rPr>
          <w:rFonts w:cs="Times New Roman"/>
        </w:rPr>
        <w:t xml:space="preserve">/ </w:t>
      </w:r>
      <w:r w:rsidR="00633F96" w:rsidRPr="00633F96">
        <w:rPr>
          <w:rFonts w:cs="Times New Roman"/>
          <w:i/>
        </w:rPr>
        <w:t>d</w:t>
      </w:r>
      <w:r w:rsidR="00633F96">
        <w:rPr>
          <w:rFonts w:cs="Times New Roman"/>
        </w:rPr>
        <w:t xml:space="preserve">Θ </w:t>
      </w:r>
      <w:r>
        <w:rPr>
          <w:rFonts w:cs="Times New Roman"/>
        </w:rPr>
        <w:t xml:space="preserve">and </w:t>
      </w:r>
      <w:r w:rsidRPr="00280AE5">
        <w:rPr>
          <w:rFonts w:cs="Times New Roman"/>
          <w:i/>
        </w:rPr>
        <w:t>d</w:t>
      </w:r>
      <w:r>
        <w:rPr>
          <w:rFonts w:cs="Times New Roman"/>
        </w:rPr>
        <w:t>Σ(</w:t>
      </w:r>
      <w:r w:rsidRPr="00280AE5">
        <w:rPr>
          <w:rFonts w:cs="Times New Roman"/>
          <w:b/>
          <w:i/>
        </w:rPr>
        <w:t>x</w:t>
      </w:r>
      <w:r>
        <w:rPr>
          <w:rFonts w:cs="Times New Roman"/>
        </w:rPr>
        <w:t xml:space="preserve"> | Θ)</w:t>
      </w:r>
      <w:r w:rsidR="00633F96">
        <w:rPr>
          <w:rFonts w:cs="Times New Roman"/>
        </w:rPr>
        <w:t xml:space="preserve"> / </w:t>
      </w:r>
      <w:r w:rsidR="00633F96" w:rsidRPr="00633F96">
        <w:rPr>
          <w:rFonts w:cs="Times New Roman"/>
          <w:i/>
        </w:rPr>
        <w:t>d</w:t>
      </w:r>
      <w:r w:rsidR="00633F96">
        <w:rPr>
          <w:rFonts w:cs="Times New Roman"/>
        </w:rPr>
        <w:t>Θ</w:t>
      </w:r>
      <w:r>
        <w:rPr>
          <w:rFonts w:cs="Times New Roman"/>
        </w:rPr>
        <w:t xml:space="preserve"> are differentials of </w:t>
      </w:r>
      <w:r w:rsidRPr="00280AE5">
        <w:rPr>
          <w:rFonts w:cs="Times New Roman"/>
          <w:i/>
        </w:rPr>
        <w:t>μ</w:t>
      </w:r>
      <w:r>
        <w:rPr>
          <w:rFonts w:cs="Times New Roman"/>
        </w:rPr>
        <w:t>(</w:t>
      </w:r>
      <w:r w:rsidRPr="00280AE5">
        <w:rPr>
          <w:rFonts w:cs="Times New Roman"/>
          <w:b/>
          <w:i/>
        </w:rPr>
        <w:t>x</w:t>
      </w:r>
      <w:r>
        <w:rPr>
          <w:rFonts w:cs="Times New Roman"/>
        </w:rPr>
        <w:t xml:space="preserve"> | Θ) and Σ(</w:t>
      </w:r>
      <w:r w:rsidRPr="00280AE5">
        <w:rPr>
          <w:rFonts w:cs="Times New Roman"/>
          <w:b/>
          <w:i/>
        </w:rPr>
        <w:t>x</w:t>
      </w:r>
      <w:r>
        <w:rPr>
          <w:rFonts w:cs="Times New Roman"/>
        </w:rPr>
        <w:t xml:space="preserve"> | Θ) with regard to Θ, respectively. </w:t>
      </w:r>
      <w:r w:rsidR="00255F6D" w:rsidRPr="00255F6D">
        <w:rPr>
          <w:rFonts w:cs="Times New Roman"/>
        </w:rPr>
        <w:t xml:space="preserve">It is not difficult to calculate KL gradient </w:t>
      </w:r>
      <w:r w:rsidR="00255F6D" w:rsidRPr="00255F6D">
        <w:rPr>
          <w:rFonts w:ascii="Cambria Math" w:hAnsi="Cambria Math" w:cs="Cambria Math"/>
        </w:rPr>
        <w:t>∇</w:t>
      </w:r>
      <w:r w:rsidR="00255F6D" w:rsidRPr="00255F6D">
        <w:rPr>
          <w:rFonts w:cs="Times New Roman"/>
          <w:i/>
          <w:vertAlign w:val="subscript"/>
        </w:rPr>
        <w:t>μ</w:t>
      </w:r>
      <w:r w:rsidR="00255F6D">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48BAC7C8" w14:textId="77777777" w:rsidTr="000A320F">
        <w:tc>
          <w:tcPr>
            <w:tcW w:w="4739" w:type="pct"/>
          </w:tcPr>
          <w:p w14:paraId="32BCE29E" w14:textId="7340D5DA" w:rsidR="0093748A" w:rsidRDefault="00C36CB9" w:rsidP="004761F1">
            <m:oMathPara>
              <m:oMath>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tc>
        <w:tc>
          <w:tcPr>
            <w:tcW w:w="261" w:type="pct"/>
            <w:vAlign w:val="center"/>
          </w:tcPr>
          <w:p w14:paraId="134E951A" w14:textId="27E8198C" w:rsidR="0093748A" w:rsidRDefault="0093748A" w:rsidP="002C3E93">
            <w:pPr>
              <w:jc w:val="right"/>
            </w:pPr>
            <w:r>
              <w:t>(</w:t>
            </w:r>
            <w:r w:rsidR="002C3E93">
              <w:t>3</w:t>
            </w:r>
            <w:r>
              <w:t>.</w:t>
            </w:r>
            <w:r w:rsidR="00984D95">
              <w:t>9</w:t>
            </w:r>
            <w:r>
              <w:t>)</w:t>
            </w:r>
          </w:p>
        </w:tc>
      </w:tr>
    </w:tbl>
    <w:p w14:paraId="664B4ECA" w14:textId="58FF0F6C" w:rsidR="001F7141" w:rsidRDefault="00255F6D">
      <w:r>
        <w:t>Due to</w:t>
      </w:r>
      <w:r w:rsidR="0080542D">
        <w:t xml:space="preserve"> </w:t>
      </w:r>
      <w:sdt>
        <w:sdtPr>
          <w:id w:val="741998847"/>
          <w:citation/>
        </w:sdtPr>
        <w:sdtEndPr/>
        <w:sdtContent>
          <w:r w:rsidR="0080542D">
            <w:fldChar w:fldCharType="begin"/>
          </w:r>
          <w:r w:rsidR="0080542D">
            <w:instrText xml:space="preserve">CITATION Nguyen2015MatrixBook \p 35 \l 1033 </w:instrText>
          </w:r>
          <w:r w:rsidR="0080542D">
            <w:fldChar w:fldCharType="separate"/>
          </w:r>
          <w:r w:rsidR="0080542D">
            <w:rPr>
              <w:noProof/>
            </w:rPr>
            <w:t>(Nguyen, Matrix Analysis and Calculus, 2015, p. 35)</w:t>
          </w:r>
          <w:r w:rsidR="0080542D">
            <w:fldChar w:fldCharType="end"/>
          </w:r>
        </w:sdtContent>
      </w:sdt>
      <w:r>
        <w:t>:</w:t>
      </w:r>
    </w:p>
    <w:p w14:paraId="50ED6A7A" w14:textId="47242829" w:rsidR="00255F6D" w:rsidRDefault="00C36CB9">
      <m:oMathPara>
        <m:oMath>
          <m:f>
            <m:fPr>
              <m:ctrlPr>
                <w:rPr>
                  <w:rFonts w:ascii="Cambria Math" w:hAnsi="Cambria Math"/>
                  <w:i/>
                </w:rPr>
              </m:ctrlPr>
            </m:fPr>
            <m:num>
              <m:r>
                <w:rPr>
                  <w:rFonts w:ascii="Cambria Math" w:hAnsi="Cambria Math"/>
                </w:rPr>
                <m:t>d</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num>
            <m:den>
              <m:r>
                <w:rPr>
                  <w:rFonts w:ascii="Cambria Math" w:hAnsi="Cambria Math"/>
                </w:rPr>
                <m:t>d</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r>
            <w:rPr>
              <w:rFonts w:ascii="Cambria Math" w:hAnsi="Cambria Math"/>
            </w:rPr>
            <m:t>=2</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oMath>
      </m:oMathPara>
    </w:p>
    <w:p w14:paraId="1AE13C83" w14:textId="46DE8B97" w:rsidR="00255F6D" w:rsidRDefault="00255F6D" w:rsidP="00255F6D">
      <w:pPr>
        <w:rPr>
          <w:rFonts w:cs="Times New Roman"/>
        </w:rPr>
      </w:pPr>
      <w:r w:rsidRPr="00255F6D">
        <w:rPr>
          <w:rFonts w:cs="Times New Roman"/>
        </w:rPr>
        <w:t xml:space="preserve">It is not difficult to calculate KL gradient </w:t>
      </w:r>
      <w:r w:rsidRPr="00255F6D">
        <w:rPr>
          <w:rFonts w:ascii="Cambria Math" w:hAnsi="Cambria Math" w:cs="Cambria Math"/>
        </w:rPr>
        <w:t>∇</w:t>
      </w:r>
      <w:r w:rsidRPr="00255F6D">
        <w:rPr>
          <w:rFonts w:cs="Times New Roman"/>
          <w:vertAlign w:val="subscript"/>
        </w:rPr>
        <w:t>Σ</w:t>
      </w:r>
      <w:r w:rsidR="007F68C6">
        <w:rPr>
          <w:rFonts w:cs="Times New Roman"/>
        </w:rPr>
        <w:t xml:space="preserve"> too: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1C7B7A05" w14:textId="77777777" w:rsidTr="000A320F">
        <w:tc>
          <w:tcPr>
            <w:tcW w:w="4739" w:type="pct"/>
          </w:tcPr>
          <w:p w14:paraId="0054F80C" w14:textId="30BEEC78" w:rsidR="0093748A" w:rsidRDefault="00C36CB9" w:rsidP="004761F1">
            <m:oMathPara>
              <m:oMath>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cs="Times New Roman"/>
                      </w:rPr>
                      <m:t>Σ</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tc>
        <w:tc>
          <w:tcPr>
            <w:tcW w:w="261" w:type="pct"/>
            <w:vAlign w:val="center"/>
          </w:tcPr>
          <w:p w14:paraId="56BC9A62" w14:textId="53ABFCDD" w:rsidR="0093748A" w:rsidRDefault="0093748A" w:rsidP="002C3E93">
            <w:pPr>
              <w:jc w:val="right"/>
            </w:pPr>
            <w:r>
              <w:t>(</w:t>
            </w:r>
            <w:r w:rsidR="002C3E93">
              <w:t>3</w:t>
            </w:r>
            <w:r>
              <w:t>.</w:t>
            </w:r>
            <w:r w:rsidR="00984D95">
              <w:t>10</w:t>
            </w:r>
            <w:r>
              <w:t>)</w:t>
            </w:r>
          </w:p>
        </w:tc>
      </w:tr>
    </w:tbl>
    <w:p w14:paraId="19D57EEE" w14:textId="662D9D90" w:rsidR="00255F6D" w:rsidRDefault="00221919">
      <w:r>
        <w:t>Due to</w:t>
      </w:r>
      <w:r w:rsidR="001C115D">
        <w:t xml:space="preserve"> </w:t>
      </w:r>
      <w:sdt>
        <w:sdtPr>
          <w:id w:val="-558168606"/>
          <w:citation/>
        </w:sdtPr>
        <w:sdtEndPr/>
        <w:sdtContent>
          <w:r w:rsidR="001C115D">
            <w:fldChar w:fldCharType="begin"/>
          </w:r>
          <w:r w:rsidR="009B7B79">
            <w:instrText xml:space="preserve">CITATION Nguyen2015MatrixBook \p 45-46 \l 1033 </w:instrText>
          </w:r>
          <w:r w:rsidR="001C115D">
            <w:fldChar w:fldCharType="separate"/>
          </w:r>
          <w:r w:rsidR="009B7B79">
            <w:rPr>
              <w:noProof/>
            </w:rPr>
            <w:t>(Nguyen, Matrix Analysis and Calculus, 2015, pp. 45-46)</w:t>
          </w:r>
          <w:r w:rsidR="001C115D">
            <w:fldChar w:fldCharType="end"/>
          </w:r>
        </w:sdtContent>
      </w:sdt>
      <w:r>
        <w:t>:</w:t>
      </w:r>
    </w:p>
    <w:p w14:paraId="356264A4" w14:textId="7B40DD12" w:rsidR="00F240FD" w:rsidRPr="00207C03" w:rsidRDefault="00C36CB9">
      <m:oMathPara>
        <m:oMath>
          <m:f>
            <m:fPr>
              <m:ctrlPr>
                <w:rPr>
                  <w:rFonts w:ascii="Cambria Math" w:hAnsi="Cambria Math"/>
                  <w:i/>
                </w:rPr>
              </m:ctrlPr>
            </m:fPr>
            <m:num>
              <m:r>
                <w:rPr>
                  <w:rFonts w:ascii="Cambria Math" w:hAnsi="Cambria Math"/>
                </w:rPr>
                <m:t>d</m:t>
              </m:r>
              <m:r>
                <m:rPr>
                  <m:sty m:val="p"/>
                </m:rPr>
                <w:rPr>
                  <w:rFonts w:ascii="Cambria Math" w:hAnsi="Cambria Math" w:cs="Times New Roman"/>
                </w:rPr>
                <m:t>tr</m:t>
              </m:r>
              <m:d>
                <m:dPr>
                  <m:ctrlPr>
                    <w:rPr>
                      <w:rFonts w:ascii="Cambria Math" w:hAnsi="Cambria Math" w:cs="Times New Roman"/>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num>
            <m:den>
              <m:r>
                <w:rPr>
                  <w:rFonts w:ascii="Cambria Math" w:hAnsi="Cambria Math"/>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m:rPr>
              <m:sty m:val="p"/>
            </m:rPr>
            <w:br/>
          </m:r>
        </m:oMath>
        <m:oMath>
          <m:f>
            <m:fPr>
              <m:ctrlPr>
                <w:rPr>
                  <w:rFonts w:ascii="Cambria Math" w:hAnsi="Cambria Math"/>
                  <w:i/>
                </w:rPr>
              </m:ctrlPr>
            </m:fPr>
            <m:num>
              <m:r>
                <w:rPr>
                  <w:rFonts w:ascii="Cambria Math" w:hAnsi="Cambria Math"/>
                </w:rPr>
                <m:t>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d>
                </m:e>
              </m:func>
            </m:num>
            <m:den>
              <m:r>
                <w:rPr>
                  <w:rFonts w:ascii="Cambria Math" w:hAnsi="Cambria Math"/>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num>
            <m:den>
              <m:r>
                <w:rPr>
                  <w:rFonts w:ascii="Cambria Math" w:hAnsi="Cambria Math"/>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f>
            <m:fPr>
              <m:ctrlPr>
                <w:rPr>
                  <w:rFonts w:ascii="Cambria Math" w:hAnsi="Cambria Math"/>
                  <w:i/>
                </w:rPr>
              </m:ctrlPr>
            </m:fPr>
            <m:num>
              <m:r>
                <w:rPr>
                  <w:rFonts w:ascii="Cambria Math" w:hAnsi="Cambria Math"/>
                </w:rPr>
                <m:t>1</m:t>
              </m:r>
            </m:num>
            <m:den>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en>
          </m:f>
          <m:r>
            <w:rPr>
              <w:rFonts w:ascii="Cambria Math" w:hAnsi="Cambria Math"/>
            </w:rPr>
            <m:t>=</m:t>
          </m:r>
          <m:f>
            <m:fPr>
              <m:ctrlPr>
                <w:rPr>
                  <w:rFonts w:ascii="Cambria Math" w:hAnsi="Cambria Math"/>
                  <w:i/>
                </w:rPr>
              </m:ctrlPr>
            </m:fPr>
            <m:num>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num>
            <m:den>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en>
          </m:f>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oMath>
      </m:oMathPara>
    </w:p>
    <w:p w14:paraId="65AB6885" w14:textId="10A277CF" w:rsidR="00207C03" w:rsidRDefault="00207C03">
      <w:pPr>
        <w:rPr>
          <w:rFonts w:cs="Times New Roman"/>
        </w:rPr>
      </w:pPr>
      <w:r>
        <w:t xml:space="preserve">As a result, encoder parameter </w:t>
      </w:r>
      <w:r>
        <w:rPr>
          <w:rFonts w:cs="Times New Roman"/>
        </w:rPr>
        <w:t>Θ</w:t>
      </w:r>
      <w:r>
        <w:t xml:space="preserve"> consists of two elemental parameters according to with regard to mean </w:t>
      </w:r>
      <w:r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as follows:</w:t>
      </w:r>
    </w:p>
    <w:p w14:paraId="61B98F14" w14:textId="05097B3B" w:rsidR="00207C03" w:rsidRPr="00413442" w:rsidRDefault="00FB709C">
      <m:oMathPara>
        <m:oMath>
          <m:r>
            <m:rPr>
              <m:sty m:val="p"/>
            </m:rPr>
            <w:rPr>
              <w:rFonts w:ascii="Cambria Math" w:hAnsi="Cambria Math"/>
            </w:rPr>
            <m:t>Θ</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mr>
                <m:mr>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mr>
              </m:m>
            </m:e>
          </m:d>
        </m:oMath>
      </m:oMathPara>
    </w:p>
    <w:p w14:paraId="57C94320" w14:textId="212B072E" w:rsidR="00413442" w:rsidRDefault="00413442">
      <w:r>
        <w:t>Where,</w:t>
      </w:r>
    </w:p>
    <w:p w14:paraId="2EED32C2" w14:textId="1C66F9A2" w:rsidR="000C3F32" w:rsidRDefault="00C36CB9">
      <m:oMathPara>
        <m:oMath>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r>
            <m:rPr>
              <m:sty m:val="p"/>
            </m:rPr>
            <w:br/>
          </m:r>
        </m:oMath>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12</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1n</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21</m:t>
                        </m:r>
                      </m:sub>
                    </m:sSub>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n1</m:t>
                        </m:r>
                      </m:sub>
                    </m:sSub>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n2</m:t>
                        </m:r>
                      </m:sub>
                    </m:sSub>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mr>
              </m:m>
            </m:e>
          </m:d>
        </m:oMath>
      </m:oMathPara>
    </w:p>
    <w:p w14:paraId="0DCFB66D" w14:textId="521AC574" w:rsidR="00E50969" w:rsidRDefault="000C2D3B">
      <w:pPr>
        <w:rPr>
          <w:rFonts w:cs="Times New Roman"/>
        </w:rPr>
      </w:pPr>
      <w:r>
        <w:t xml:space="preserve">Note, </w:t>
      </w:r>
      <w:r w:rsidR="00B06898">
        <w:t xml:space="preserve">given random vector </w:t>
      </w:r>
      <w:r w:rsidR="00B06898" w:rsidRPr="00226192">
        <w:rPr>
          <w:b/>
        </w:rPr>
        <w:t>z</w:t>
      </w:r>
      <w:r w:rsidR="00B06898">
        <w:t xml:space="preserve"> = (</w:t>
      </w:r>
      <w:r w:rsidR="00B06898" w:rsidRPr="00875D05">
        <w:rPr>
          <w:i/>
        </w:rPr>
        <w:t>z</w:t>
      </w:r>
      <w:r w:rsidR="00B06898" w:rsidRPr="00875D05">
        <w:rPr>
          <w:vertAlign w:val="subscript"/>
        </w:rPr>
        <w:t>1</w:t>
      </w:r>
      <w:r w:rsidR="00B06898">
        <w:t xml:space="preserve">, </w:t>
      </w:r>
      <w:r w:rsidR="00B06898" w:rsidRPr="00875D05">
        <w:rPr>
          <w:i/>
        </w:rPr>
        <w:t>z</w:t>
      </w:r>
      <w:r w:rsidR="00B06898" w:rsidRPr="00875D05">
        <w:rPr>
          <w:vertAlign w:val="subscript"/>
        </w:rPr>
        <w:t>2</w:t>
      </w:r>
      <w:r w:rsidR="00B06898">
        <w:t xml:space="preserve">,…, </w:t>
      </w:r>
      <w:r w:rsidR="00B06898" w:rsidRPr="00875D05">
        <w:rPr>
          <w:i/>
        </w:rPr>
        <w:t>z</w:t>
      </w:r>
      <w:r w:rsidR="00B06898" w:rsidRPr="00875D05">
        <w:rPr>
          <w:i/>
          <w:vertAlign w:val="subscript"/>
        </w:rPr>
        <w:t>n</w:t>
      </w:r>
      <w:r w:rsidR="00B06898">
        <w:t>)</w:t>
      </w:r>
      <w:r w:rsidR="00B06898" w:rsidRPr="00875D05">
        <w:rPr>
          <w:i/>
          <w:vertAlign w:val="superscript"/>
        </w:rPr>
        <w:t>T</w:t>
      </w:r>
      <w:r w:rsidR="00B06898">
        <w:t xml:space="preserve"> whose elements </w:t>
      </w:r>
      <w:r w:rsidR="00B06898" w:rsidRPr="00B06898">
        <w:rPr>
          <w:i/>
        </w:rPr>
        <w:t>z</w:t>
      </w:r>
      <w:r w:rsidR="00B06898" w:rsidRPr="00B06898">
        <w:rPr>
          <w:i/>
          <w:vertAlign w:val="subscript"/>
        </w:rPr>
        <w:t>i</w:t>
      </w:r>
      <w:r w:rsidR="00B06898">
        <w:t xml:space="preserve"> are random variables too, </w:t>
      </w:r>
      <w:r w:rsidRPr="00B06898">
        <w:rPr>
          <w:rFonts w:cs="Times New Roman"/>
          <w:i/>
        </w:rPr>
        <w:t>σ</w:t>
      </w:r>
      <w:r w:rsidRPr="000C2D3B">
        <w:rPr>
          <w:i/>
          <w:vertAlign w:val="subscript"/>
        </w:rPr>
        <w:t>ij</w:t>
      </w:r>
      <w:r>
        <w:t xml:space="preserve"> where </w:t>
      </w:r>
      <w:r w:rsidRPr="00875D05">
        <w:rPr>
          <w:i/>
        </w:rPr>
        <w:t>i</w:t>
      </w:r>
      <w:r>
        <w:rPr>
          <w:rFonts w:cs="Times New Roman"/>
        </w:rPr>
        <w:t>≠</w:t>
      </w:r>
      <w:r w:rsidRPr="00875D05">
        <w:rPr>
          <w:i/>
        </w:rPr>
        <w:t>j</w:t>
      </w:r>
      <w:r>
        <w:t xml:space="preserve"> is covariance between two random variables </w:t>
      </w:r>
      <w:r w:rsidRPr="00226192">
        <w:rPr>
          <w:i/>
        </w:rPr>
        <w:t>z</w:t>
      </w:r>
      <w:r w:rsidRPr="00226192">
        <w:rPr>
          <w:i/>
          <w:vertAlign w:val="subscript"/>
        </w:rPr>
        <w:t>i</w:t>
      </w:r>
      <w:r>
        <w:t xml:space="preserve"> and </w:t>
      </w:r>
      <w:r w:rsidRPr="00226192">
        <w:rPr>
          <w:i/>
        </w:rPr>
        <w:t>z</w:t>
      </w:r>
      <w:r w:rsidRPr="00226192">
        <w:rPr>
          <w:i/>
          <w:vertAlign w:val="subscript"/>
        </w:rPr>
        <w:t>j</w:t>
      </w:r>
      <w:r>
        <w:t xml:space="preserve"> and </w:t>
      </w:r>
      <w:r w:rsidRPr="00B06898">
        <w:rPr>
          <w:rFonts w:cs="Times New Roman"/>
          <w:i/>
        </w:rPr>
        <w:t>σ</w:t>
      </w:r>
      <w:r w:rsidRPr="00B06898">
        <w:rPr>
          <w:i/>
          <w:vertAlign w:val="subscript"/>
        </w:rPr>
        <w:t>i</w:t>
      </w:r>
      <w:r w:rsidRPr="00B06898">
        <w:rPr>
          <w:vertAlign w:val="superscript"/>
        </w:rPr>
        <w:t>2</w:t>
      </w:r>
      <w:r>
        <w:t xml:space="preserve"> is variance of random variable </w:t>
      </w:r>
      <w:r w:rsidRPr="000C2D3B">
        <w:rPr>
          <w:i/>
        </w:rPr>
        <w:t>z</w:t>
      </w:r>
      <w:r w:rsidRPr="000C2D3B">
        <w:rPr>
          <w:i/>
          <w:vertAlign w:val="subscript"/>
        </w:rPr>
        <w:t>i</w:t>
      </w:r>
      <w:r>
        <w:t xml:space="preserve">. </w:t>
      </w:r>
      <w:r w:rsidR="00FB709C">
        <w:t>It is easy to calculate encoder parameter</w:t>
      </w:r>
      <w:r w:rsidR="006B7287">
        <w:t>s</w:t>
      </w:r>
      <w:r w:rsidR="00FB709C">
        <w:t xml:space="preserve"> </w:t>
      </w:r>
      <w:r w:rsidR="00FB709C">
        <w:rPr>
          <w:rFonts w:cs="Times New Roman"/>
        </w:rPr>
        <w:t>Θ</w:t>
      </w:r>
      <w:r w:rsidR="00FB709C" w:rsidRPr="00FB709C">
        <w:rPr>
          <w:rFonts w:cs="Times New Roman"/>
          <w:i/>
          <w:vertAlign w:val="subscript"/>
        </w:rPr>
        <w:t>μ</w:t>
      </w:r>
      <w:r w:rsidR="00FB709C">
        <w:rPr>
          <w:rFonts w:cs="Times New Roman"/>
        </w:rPr>
        <w:t xml:space="preserve"> </w:t>
      </w:r>
      <w:r w:rsidR="0052231E">
        <w:rPr>
          <w:rFonts w:cs="Times New Roman"/>
        </w:rPr>
        <w:t xml:space="preserve">and </w:t>
      </w:r>
      <w:r w:rsidR="001800CD">
        <w:rPr>
          <w:rFonts w:cs="Times New Roman"/>
        </w:rPr>
        <w:t>Θ</w:t>
      </w:r>
      <w:r w:rsidR="001800CD" w:rsidRPr="001800CD">
        <w:rPr>
          <w:rFonts w:cs="Times New Roman"/>
          <w:vertAlign w:val="subscript"/>
        </w:rPr>
        <w:t>Σ</w:t>
      </w:r>
      <w:r w:rsidR="001800CD">
        <w:rPr>
          <w:rFonts w:cs="Times New Roman"/>
        </w:rPr>
        <w:t xml:space="preserve"> </w:t>
      </w:r>
      <w:r w:rsidR="00FB709C">
        <w:rPr>
          <w:rFonts w:cs="Times New Roman"/>
        </w:rPr>
        <w:t>by SGD estimation:</w:t>
      </w:r>
    </w:p>
    <w:p w14:paraId="7E8DE8F3" w14:textId="1B1176CC" w:rsidR="001800CD" w:rsidRPr="00EA5B94" w:rsidRDefault="00C36CB9" w:rsidP="001800CD">
      <m:oMathPara>
        <m:oMathParaPr>
          <m:jc m:val="left"/>
        </m:oMathParaPr>
        <m:oMath>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r>
            <m:rPr>
              <m:sty m:val="p"/>
            </m:rPr>
            <w:br/>
          </m:r>
        </m:oMath>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rPr>
                <m:t>Σ</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den>
          </m:f>
        </m:oMath>
      </m:oMathPara>
    </w:p>
    <w:p w14:paraId="5C4CE936" w14:textId="0D6C2965" w:rsidR="00FB709C" w:rsidRDefault="00AA52A0">
      <w:pPr>
        <w:rPr>
          <w:rFonts w:cs="Times New Roman"/>
        </w:rPr>
      </w:pPr>
      <w:r>
        <w:rPr>
          <w:rFonts w:cs="Times New Roman"/>
        </w:rPr>
        <w:t xml:space="preserve">Where </w:t>
      </w:r>
      <w:r w:rsidRPr="00280AE5">
        <w:rPr>
          <w:rFonts w:cs="Times New Roman"/>
          <w:i/>
        </w:rPr>
        <w:t>dμ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xml:space="preserve">) / </w:t>
      </w:r>
      <w:r w:rsidRPr="00633F96">
        <w:rPr>
          <w:rFonts w:cs="Times New Roman"/>
          <w:i/>
        </w:rPr>
        <w:t>d</w:t>
      </w:r>
      <w:r>
        <w:rPr>
          <w:rFonts w:cs="Times New Roman"/>
        </w:rPr>
        <w:t>Θ</w:t>
      </w:r>
      <w:r w:rsidRPr="00AA52A0">
        <w:rPr>
          <w:rFonts w:cs="Times New Roman"/>
          <w:i/>
          <w:vertAlign w:val="subscript"/>
        </w:rPr>
        <w:t>μ</w:t>
      </w:r>
      <w:r>
        <w:rPr>
          <w:rFonts w:cs="Times New Roman"/>
        </w:rPr>
        <w:t xml:space="preserve"> and </w:t>
      </w:r>
      <w:r w:rsidRPr="00280AE5">
        <w:rPr>
          <w:rFonts w:cs="Times New Roman"/>
          <w:i/>
        </w:rPr>
        <w:t>d</w:t>
      </w:r>
      <w:r>
        <w:rPr>
          <w:rFonts w:cs="Times New Roman"/>
        </w:rPr>
        <w:t>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xml:space="preserve">) / </w:t>
      </w:r>
      <w:r w:rsidRPr="00633F96">
        <w:rPr>
          <w:rFonts w:cs="Times New Roman"/>
          <w:i/>
        </w:rPr>
        <w:t>d</w:t>
      </w:r>
      <w:r>
        <w:rPr>
          <w:rFonts w:cs="Times New Roman"/>
        </w:rPr>
        <w:t>Θ</w:t>
      </w:r>
      <w:r w:rsidRPr="00AA52A0">
        <w:rPr>
          <w:rFonts w:cs="Times New Roman"/>
          <w:vertAlign w:val="subscript"/>
        </w:rPr>
        <w:t>Σ</w:t>
      </w:r>
      <w:r>
        <w:rPr>
          <w:rFonts w:cs="Times New Roman"/>
        </w:rPr>
        <w:t xml:space="preserve"> are differentials of </w:t>
      </w:r>
      <w:r w:rsidRPr="00280AE5">
        <w:rPr>
          <w:rFonts w:cs="Times New Roman"/>
          <w:i/>
        </w:rPr>
        <w:t>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and 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with regard to Θ</w:t>
      </w:r>
      <w:r w:rsidRPr="00AA52A0">
        <w:rPr>
          <w:rFonts w:cs="Times New Roman"/>
          <w:i/>
          <w:vertAlign w:val="subscript"/>
        </w:rPr>
        <w:t>μ</w:t>
      </w:r>
      <w:r>
        <w:rPr>
          <w:rFonts w:cs="Times New Roman"/>
        </w:rPr>
        <w:t xml:space="preserve"> and Θ</w:t>
      </w:r>
      <w:r w:rsidRPr="00AA52A0">
        <w:rPr>
          <w:rFonts w:cs="Times New Roman"/>
          <w:vertAlign w:val="subscript"/>
        </w:rPr>
        <w:t>Σ</w:t>
      </w:r>
      <w:r>
        <w:rPr>
          <w:rFonts w:cs="Times New Roman"/>
        </w:rPr>
        <w:t xml:space="preserve">, respectively. </w:t>
      </w:r>
      <w:r w:rsidR="002731B2">
        <w:t xml:space="preserve">In practice, </w:t>
      </w:r>
      <w:r w:rsidR="00C215A9" w:rsidRPr="00A9443D">
        <w:rPr>
          <w:i/>
        </w:rPr>
        <w:t>P</w:t>
      </w:r>
      <w:r w:rsidR="00C215A9">
        <w:t>(</w:t>
      </w:r>
      <w:r w:rsidR="00C215A9" w:rsidRPr="00A9443D">
        <w:rPr>
          <w:b/>
        </w:rPr>
        <w:t>z</w:t>
      </w:r>
      <w:r w:rsidR="00C215A9">
        <w:t xml:space="preserve">) is assumed to conform standard normal distribution with zero mean </w:t>
      </w:r>
      <w:r w:rsidR="00380791" w:rsidRPr="00380791">
        <w:rPr>
          <w:rFonts w:cs="Times New Roman"/>
          <w:i/>
        </w:rPr>
        <w:t>μ</w:t>
      </w:r>
      <w:r w:rsidR="00380791" w:rsidRPr="00380791">
        <w:rPr>
          <w:rFonts w:cs="Times New Roman"/>
          <w:vertAlign w:val="subscript"/>
        </w:rPr>
        <w:t>0</w:t>
      </w:r>
      <w:r w:rsidR="00380791">
        <w:rPr>
          <w:rFonts w:cs="Times New Roman"/>
        </w:rPr>
        <w:t xml:space="preserve"> = </w:t>
      </w:r>
      <w:r w:rsidR="00380791" w:rsidRPr="00380791">
        <w:rPr>
          <w:rFonts w:cs="Times New Roman"/>
          <w:b/>
        </w:rPr>
        <w:t>0</w:t>
      </w:r>
      <w:r w:rsidR="00380791">
        <w:rPr>
          <w:rFonts w:cs="Times New Roman"/>
        </w:rPr>
        <w:t xml:space="preserve"> </w:t>
      </w:r>
      <w:r w:rsidR="00C215A9">
        <w:t xml:space="preserve">and identity covariance matrix </w:t>
      </w:r>
      <w:r w:rsidR="00380791">
        <w:rPr>
          <w:rFonts w:cs="Times New Roman"/>
        </w:rPr>
        <w:t>Σ</w:t>
      </w:r>
      <w:r w:rsidR="00B5780F" w:rsidRPr="00B5780F">
        <w:rPr>
          <w:rFonts w:cs="Times New Roman"/>
          <w:vertAlign w:val="subscript"/>
        </w:rPr>
        <w:t>0</w:t>
      </w:r>
      <w:r w:rsidR="00380791">
        <w:rPr>
          <w:rFonts w:cs="Times New Roman"/>
        </w:rPr>
        <w:t xml:space="preserve"> = </w:t>
      </w:r>
      <w:r w:rsidR="00380791" w:rsidRPr="00380791">
        <w:rPr>
          <w:rFonts w:cs="Times New Roman"/>
          <w:i/>
        </w:rPr>
        <w:t>I</w:t>
      </w:r>
      <w:r w:rsidR="00380791">
        <w:rPr>
          <w:rFonts w:cs="Times New Roman"/>
        </w:rPr>
        <w:t xml:space="preserve"> </w:t>
      </w:r>
      <w:r w:rsidR="00C215A9">
        <w:t xml:space="preserve">where </w:t>
      </w:r>
      <w:r w:rsidR="00C215A9" w:rsidRPr="00C215A9">
        <w:rPr>
          <w:i/>
        </w:rPr>
        <w:t>I</w:t>
      </w:r>
      <w:r w:rsidR="00C215A9">
        <w:t xml:space="preserve"> is identity matrix</w:t>
      </w:r>
      <w:r w:rsidR="00FF15B1">
        <w:t xml:space="preserve"> so that encoder parameters </w:t>
      </w:r>
      <w:r w:rsidR="00FF15B1">
        <w:rPr>
          <w:rFonts w:cs="Times New Roman"/>
        </w:rPr>
        <w:t>Θ</w:t>
      </w:r>
      <w:r w:rsidR="00FF15B1" w:rsidRPr="00FB709C">
        <w:rPr>
          <w:rFonts w:cs="Times New Roman"/>
          <w:i/>
          <w:vertAlign w:val="subscript"/>
        </w:rPr>
        <w:t>μ</w:t>
      </w:r>
      <w:r w:rsidR="00FF15B1">
        <w:rPr>
          <w:rFonts w:cs="Times New Roman"/>
        </w:rPr>
        <w:t xml:space="preserve"> and Θ</w:t>
      </w:r>
      <w:r w:rsidR="00FF15B1" w:rsidRPr="001800CD">
        <w:rPr>
          <w:rFonts w:cs="Times New Roman"/>
          <w:vertAlign w:val="subscript"/>
        </w:rPr>
        <w:t>Σ</w:t>
      </w:r>
      <w:r w:rsidR="00FF15B1">
        <w:rPr>
          <w:rFonts w:cs="Times New Roman"/>
        </w:rPr>
        <w:t xml:space="preserve"> are computed effectively.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6A904F69" w14:textId="77777777" w:rsidTr="000A320F">
        <w:tc>
          <w:tcPr>
            <w:tcW w:w="4789" w:type="pct"/>
          </w:tcPr>
          <w:p w14:paraId="04FD88CA" w14:textId="3E46C92C" w:rsidR="00FD3F4C" w:rsidRDefault="00C36CB9" w:rsidP="004761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m:rPr>
                          <m:aln/>
                        </m:rP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mr>
                  <m:mr>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den>
                      </m:f>
                    </m:e>
                  </m:mr>
                </m:m>
              </m:oMath>
            </m:oMathPara>
          </w:p>
        </w:tc>
        <w:tc>
          <w:tcPr>
            <w:tcW w:w="211" w:type="pct"/>
            <w:vAlign w:val="center"/>
          </w:tcPr>
          <w:p w14:paraId="0D755D7D" w14:textId="345EC223" w:rsidR="0093748A" w:rsidRDefault="002C3E93" w:rsidP="002C3E93">
            <w:pPr>
              <w:jc w:val="right"/>
            </w:pPr>
            <w:r>
              <w:t>(3</w:t>
            </w:r>
            <w:r w:rsidR="0093748A">
              <w:t>.</w:t>
            </w:r>
            <w:r w:rsidR="00984D95">
              <w:t>11</w:t>
            </w:r>
            <w:r w:rsidR="0093748A">
              <w:t>)</w:t>
            </w:r>
          </w:p>
        </w:tc>
      </w:tr>
    </w:tbl>
    <w:p w14:paraId="176A919C" w14:textId="299D7B04" w:rsidR="00FF15B1" w:rsidRDefault="00A9443D">
      <w:pPr>
        <w:rPr>
          <w:rFonts w:cs="Times New Roman"/>
        </w:rPr>
      </w:pPr>
      <w:r>
        <w:lastRenderedPageBreak/>
        <w:t xml:space="preserve">In order to improve more computational effectiveness, </w:t>
      </w:r>
      <w:r w:rsidR="00294AAA">
        <w:t xml:space="preserve">it is possible to suppose that </w:t>
      </w:r>
      <w:r w:rsidR="00226192">
        <w:t xml:space="preserve">elemental variables </w:t>
      </w:r>
      <w:r w:rsidR="00226192" w:rsidRPr="00226192">
        <w:rPr>
          <w:i/>
        </w:rPr>
        <w:t>z</w:t>
      </w:r>
      <w:r w:rsidR="00226192" w:rsidRPr="00226192">
        <w:rPr>
          <w:i/>
          <w:vertAlign w:val="subscript"/>
        </w:rPr>
        <w:t>i</w:t>
      </w:r>
      <w:r w:rsidR="00226192">
        <w:t xml:space="preserve"> in </w:t>
      </w:r>
      <w:r w:rsidR="00226192" w:rsidRPr="00226192">
        <w:rPr>
          <w:b/>
        </w:rPr>
        <w:t>z</w:t>
      </w:r>
      <w:r w:rsidR="00226192">
        <w:t xml:space="preserve"> </w:t>
      </w:r>
      <w:r w:rsidR="00875D05">
        <w:t>= (</w:t>
      </w:r>
      <w:r w:rsidR="00875D05" w:rsidRPr="00875D05">
        <w:rPr>
          <w:i/>
        </w:rPr>
        <w:t>z</w:t>
      </w:r>
      <w:r w:rsidR="00875D05" w:rsidRPr="00875D05">
        <w:rPr>
          <w:vertAlign w:val="subscript"/>
        </w:rPr>
        <w:t>1</w:t>
      </w:r>
      <w:r w:rsidR="00875D05">
        <w:t xml:space="preserve">, </w:t>
      </w:r>
      <w:r w:rsidR="00875D05" w:rsidRPr="00875D05">
        <w:rPr>
          <w:i/>
        </w:rPr>
        <w:t>z</w:t>
      </w:r>
      <w:r w:rsidR="00875D05" w:rsidRPr="00875D05">
        <w:rPr>
          <w:vertAlign w:val="subscript"/>
        </w:rPr>
        <w:t>2</w:t>
      </w:r>
      <w:r w:rsidR="00875D05">
        <w:t xml:space="preserve">,…, </w:t>
      </w:r>
      <w:r w:rsidR="00875D05" w:rsidRPr="00875D05">
        <w:rPr>
          <w:i/>
        </w:rPr>
        <w:t>z</w:t>
      </w:r>
      <w:r w:rsidR="00875D05" w:rsidRPr="00875D05">
        <w:rPr>
          <w:i/>
          <w:vertAlign w:val="subscript"/>
        </w:rPr>
        <w:t>n</w:t>
      </w:r>
      <w:r w:rsidR="00875D05">
        <w:t>)</w:t>
      </w:r>
      <w:r w:rsidR="00875D05" w:rsidRPr="00875D05">
        <w:rPr>
          <w:i/>
          <w:vertAlign w:val="superscript"/>
        </w:rPr>
        <w:t>T</w:t>
      </w:r>
      <w:r w:rsidR="00875D05">
        <w:t xml:space="preserve"> </w:t>
      </w:r>
      <w:r w:rsidR="00226192">
        <w:t xml:space="preserve">within context </w:t>
      </w:r>
      <w:r w:rsidR="00226192" w:rsidRPr="00226192">
        <w:rPr>
          <w:i/>
        </w:rPr>
        <w:t>P</w:t>
      </w:r>
      <w:r w:rsidR="00226192">
        <w:t>(</w:t>
      </w:r>
      <w:r w:rsidR="00226192" w:rsidRPr="00226192">
        <w:rPr>
          <w:b/>
        </w:rPr>
        <w:t>z</w:t>
      </w:r>
      <w:r w:rsidR="00226192">
        <w:t xml:space="preserve">) are mutually independent so that covariance </w:t>
      </w:r>
      <w:r w:rsidR="000C2D3B">
        <w:rPr>
          <w:rFonts w:cs="Times New Roman"/>
        </w:rPr>
        <w:t>σ</w:t>
      </w:r>
      <w:r w:rsidR="000C2D3B" w:rsidRPr="000C2D3B">
        <w:rPr>
          <w:i/>
          <w:vertAlign w:val="subscript"/>
        </w:rPr>
        <w:t>ij</w:t>
      </w:r>
      <w:r w:rsidR="000C2D3B">
        <w:t xml:space="preserve"> </w:t>
      </w:r>
      <w:r w:rsidR="00226192">
        <w:t xml:space="preserve">between two variables </w:t>
      </w:r>
      <w:r w:rsidR="00226192" w:rsidRPr="00226192">
        <w:rPr>
          <w:i/>
        </w:rPr>
        <w:t>z</w:t>
      </w:r>
      <w:r w:rsidR="00226192" w:rsidRPr="00226192">
        <w:rPr>
          <w:i/>
          <w:vertAlign w:val="subscript"/>
        </w:rPr>
        <w:t>i</w:t>
      </w:r>
      <w:r w:rsidR="00226192">
        <w:t xml:space="preserve"> and </w:t>
      </w:r>
      <w:r w:rsidR="00226192" w:rsidRPr="00226192">
        <w:rPr>
          <w:i/>
        </w:rPr>
        <w:t>z</w:t>
      </w:r>
      <w:r w:rsidR="00226192" w:rsidRPr="00226192">
        <w:rPr>
          <w:i/>
          <w:vertAlign w:val="subscript"/>
        </w:rPr>
        <w:t>j</w:t>
      </w:r>
      <w:r w:rsidR="00226192">
        <w:t xml:space="preserve"> where </w:t>
      </w:r>
      <w:r w:rsidR="00226192" w:rsidRPr="00875D05">
        <w:rPr>
          <w:i/>
        </w:rPr>
        <w:t>i</w:t>
      </w:r>
      <w:r w:rsidR="00226192">
        <w:rPr>
          <w:rFonts w:cs="Times New Roman"/>
        </w:rPr>
        <w:t>≠</w:t>
      </w:r>
      <w:r w:rsidR="00226192" w:rsidRPr="00875D05">
        <w:rPr>
          <w:i/>
        </w:rPr>
        <w:t>j</w:t>
      </w:r>
      <w:r w:rsidR="00226192">
        <w:t xml:space="preserve"> is 0</w:t>
      </w:r>
      <w:r w:rsidR="00875D05">
        <w:t xml:space="preserve">, which results that there only exist variances </w:t>
      </w:r>
      <w:r w:rsidR="00875D05" w:rsidRPr="00875D05">
        <w:rPr>
          <w:rFonts w:cs="Times New Roman"/>
          <w:i/>
        </w:rPr>
        <w:t>σ</w:t>
      </w:r>
      <w:r w:rsidR="00875D05" w:rsidRPr="00875D05">
        <w:rPr>
          <w:i/>
          <w:vertAlign w:val="subscript"/>
        </w:rPr>
        <w:t>i</w:t>
      </w:r>
      <w:r w:rsidR="00875D05" w:rsidRPr="00875D05">
        <w:rPr>
          <w:vertAlign w:val="superscript"/>
        </w:rPr>
        <w:t>2</w:t>
      </w:r>
      <w:r w:rsidR="00875D05">
        <w:t xml:space="preserve"> of </w:t>
      </w:r>
      <w:r w:rsidR="00875D05" w:rsidRPr="00875D05">
        <w:rPr>
          <w:i/>
        </w:rPr>
        <w:t>z</w:t>
      </w:r>
      <w:r w:rsidR="00875D05" w:rsidRPr="00875D05">
        <w:rPr>
          <w:i/>
          <w:vertAlign w:val="subscript"/>
        </w:rPr>
        <w:t>i</w:t>
      </w:r>
      <w:r w:rsidR="00875D05">
        <w:t>.</w:t>
      </w:r>
      <w:r w:rsidR="00B5780F">
        <w:t xml:space="preserve"> Covariance matrix</w:t>
      </w:r>
      <w:r w:rsidR="005A57FC">
        <w:t xml:space="preserve"> </w:t>
      </w:r>
      <w:r w:rsidR="005A57FC">
        <w:rPr>
          <w:rFonts w:cs="Times New Roman"/>
        </w:rPr>
        <w:t>Σ</w:t>
      </w:r>
      <w:r w:rsidR="00D836CE">
        <w:rPr>
          <w:rFonts w:cs="Times New Roman"/>
        </w:rPr>
        <w:t>(</w:t>
      </w:r>
      <w:r w:rsidR="00D836CE" w:rsidRPr="00C6705E">
        <w:rPr>
          <w:rFonts w:cs="Times New Roman"/>
          <w:b/>
          <w:i/>
        </w:rPr>
        <w:t>x</w:t>
      </w:r>
      <w:r w:rsidR="00D836CE">
        <w:rPr>
          <w:rFonts w:cs="Times New Roman"/>
        </w:rPr>
        <w:t xml:space="preserve"> | Θ)</w:t>
      </w:r>
      <w:r w:rsidR="005A57FC">
        <w:rPr>
          <w:rFonts w:cs="Times New Roman"/>
        </w:rPr>
        <w:t xml:space="preserve"> becomes</w:t>
      </w:r>
      <w:r w:rsidR="002025CC">
        <w:rPr>
          <w:rFonts w:cs="Times New Roman"/>
        </w:rPr>
        <w:t xml:space="preserve"> diagonal matrix</w:t>
      </w:r>
      <w:r w:rsidR="005A57FC">
        <w:rPr>
          <w:rFonts w:cs="Times New Roman"/>
        </w:rPr>
        <w:t>:</w:t>
      </w:r>
    </w:p>
    <w:p w14:paraId="4A439C78" w14:textId="46DF5A04" w:rsidR="00725E77" w:rsidRPr="00413442" w:rsidRDefault="00725E77">
      <w:pPr>
        <w:rPr>
          <w:rFonts w:cs="Times New Roman"/>
        </w:rPr>
      </w:pPr>
      <m:oMathPara>
        <m:oMath>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
            </m:e>
          </m:d>
        </m:oMath>
      </m:oMathPara>
    </w:p>
    <w:p w14:paraId="018D1C61" w14:textId="096EC3EB" w:rsidR="00413442" w:rsidRDefault="00E76FFC">
      <w:pPr>
        <w:rPr>
          <w:rFonts w:cs="Times New Roman"/>
        </w:rPr>
      </w:pPr>
      <w:r>
        <w:rPr>
          <w:rFonts w:cs="Times New Roman"/>
        </w:rPr>
        <w:t>Note</w:t>
      </w:r>
      <w:r w:rsidR="00413442">
        <w:rPr>
          <w:rFonts w:cs="Times New Roman"/>
        </w:rPr>
        <w:t>,</w:t>
      </w:r>
    </w:p>
    <w:p w14:paraId="4D9EDB69" w14:textId="2C625DEC" w:rsidR="005A57FC" w:rsidRPr="00FF15B1" w:rsidRDefault="00C36CB9">
      <m:oMathPara>
        <m:oMath>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
            </m:e>
          </m:d>
        </m:oMath>
      </m:oMathPara>
    </w:p>
    <w:p w14:paraId="367E9CCC" w14:textId="7933106B" w:rsidR="002A5CDD" w:rsidRDefault="00904C5C" w:rsidP="00BB5EB4">
      <w:pPr>
        <w:rPr>
          <w:rFonts w:cs="Times New Roman"/>
        </w:rPr>
      </w:pPr>
      <w:r>
        <w:t>Where</w:t>
      </w:r>
      <w:r w:rsidR="00BB5EB4">
        <w:t xml:space="preserve"> </w:t>
      </w:r>
      <w:r w:rsidR="00BB5EB4" w:rsidRPr="00875D05">
        <w:rPr>
          <w:rFonts w:cs="Times New Roman"/>
          <w:i/>
        </w:rPr>
        <w:t>σ</w:t>
      </w:r>
      <w:r w:rsidR="00BB5EB4" w:rsidRPr="00875D05">
        <w:rPr>
          <w:i/>
          <w:vertAlign w:val="subscript"/>
        </w:rPr>
        <w:t>i</w:t>
      </w:r>
      <w:r w:rsidR="00BB5EB4" w:rsidRPr="00875D05">
        <w:rPr>
          <w:vertAlign w:val="superscript"/>
        </w:rPr>
        <w:t>2</w:t>
      </w:r>
      <w:r w:rsidR="00D836CE">
        <w:rPr>
          <w:rFonts w:cs="Times New Roman"/>
        </w:rPr>
        <w:t>(</w:t>
      </w:r>
      <w:r w:rsidR="00D836CE" w:rsidRPr="00C6705E">
        <w:rPr>
          <w:rFonts w:cs="Times New Roman"/>
          <w:b/>
          <w:i/>
        </w:rPr>
        <w:t>x</w:t>
      </w:r>
      <w:r w:rsidR="00D836CE">
        <w:rPr>
          <w:rFonts w:cs="Times New Roman"/>
        </w:rPr>
        <w:t xml:space="preserve"> | Θ)</w:t>
      </w:r>
      <w:r w:rsidR="00023534">
        <w:t xml:space="preserve"> </w:t>
      </w:r>
      <w:r w:rsidR="00BB5EB4">
        <w:t xml:space="preserve">is variance of elemental variable </w:t>
      </w:r>
      <w:r w:rsidR="00023534" w:rsidRPr="00023534">
        <w:rPr>
          <w:i/>
        </w:rPr>
        <w:t>x</w:t>
      </w:r>
      <w:r w:rsidR="00023534" w:rsidRPr="00023534">
        <w:rPr>
          <w:i/>
          <w:vertAlign w:val="subscript"/>
        </w:rPr>
        <w:t>i</w:t>
      </w:r>
      <w:r w:rsidR="00023534">
        <w:t xml:space="preserve"> </w:t>
      </w:r>
      <w:r w:rsidR="00BB5EB4">
        <w:t xml:space="preserve">in </w:t>
      </w:r>
      <w:r w:rsidR="00BB5EB4" w:rsidRPr="00226192">
        <w:rPr>
          <w:b/>
        </w:rPr>
        <w:t>z</w:t>
      </w:r>
      <w:r w:rsidR="00BB5EB4">
        <w:t xml:space="preserve"> = (</w:t>
      </w:r>
      <w:r w:rsidR="00BB5EB4" w:rsidRPr="00875D05">
        <w:rPr>
          <w:i/>
        </w:rPr>
        <w:t>z</w:t>
      </w:r>
      <w:r w:rsidR="00BB5EB4" w:rsidRPr="00875D05">
        <w:rPr>
          <w:vertAlign w:val="subscript"/>
        </w:rPr>
        <w:t>1</w:t>
      </w:r>
      <w:r w:rsidR="00BB5EB4">
        <w:t xml:space="preserve">, </w:t>
      </w:r>
      <w:r w:rsidR="00BB5EB4" w:rsidRPr="00875D05">
        <w:rPr>
          <w:i/>
        </w:rPr>
        <w:t>z</w:t>
      </w:r>
      <w:r w:rsidR="00BB5EB4" w:rsidRPr="00875D05">
        <w:rPr>
          <w:vertAlign w:val="subscript"/>
        </w:rPr>
        <w:t>2</w:t>
      </w:r>
      <w:r w:rsidR="00BB5EB4">
        <w:t xml:space="preserve">,…, </w:t>
      </w:r>
      <w:r w:rsidR="00BB5EB4" w:rsidRPr="00875D05">
        <w:rPr>
          <w:i/>
        </w:rPr>
        <w:t>z</w:t>
      </w:r>
      <w:r w:rsidR="00BB5EB4" w:rsidRPr="00875D05">
        <w:rPr>
          <w:i/>
          <w:vertAlign w:val="subscript"/>
        </w:rPr>
        <w:t>n</w:t>
      </w:r>
      <w:r w:rsidR="00BB5EB4">
        <w:t>)</w:t>
      </w:r>
      <w:r w:rsidR="00BB5EB4" w:rsidRPr="00875D05">
        <w:rPr>
          <w:i/>
          <w:vertAlign w:val="superscript"/>
        </w:rPr>
        <w:t>T</w:t>
      </w:r>
      <w:r w:rsidR="00AA372D">
        <w:t xml:space="preserve"> given </w:t>
      </w:r>
      <w:r w:rsidR="00AA372D" w:rsidRPr="00AA372D">
        <w:rPr>
          <w:b/>
          <w:i/>
        </w:rPr>
        <w:t>x</w:t>
      </w:r>
      <w:r w:rsidR="00AA372D">
        <w:t xml:space="preserve"> according to encoder </w:t>
      </w:r>
      <w:r w:rsidR="00AA372D" w:rsidRPr="00AA372D">
        <w:rPr>
          <w:i/>
        </w:rPr>
        <w:t>f</w:t>
      </w:r>
      <w:r w:rsidR="00AA372D">
        <w:t>(</w:t>
      </w:r>
      <w:r w:rsidR="00AA372D" w:rsidRPr="00AA372D">
        <w:rPr>
          <w:b/>
          <w:i/>
        </w:rPr>
        <w:t>x</w:t>
      </w:r>
      <w:r w:rsidR="00AA372D">
        <w:t xml:space="preserve"> | </w:t>
      </w:r>
      <w:r w:rsidR="00AA372D">
        <w:rPr>
          <w:rFonts w:cs="Times New Roman"/>
        </w:rPr>
        <w:t>Θ</w:t>
      </w:r>
      <w:r w:rsidR="00AA372D">
        <w:t>).</w:t>
      </w:r>
      <w:r w:rsidR="008C66CC">
        <w:t xml:space="preserve"> As a result, </w:t>
      </w:r>
      <w:r w:rsidR="00E4780E">
        <w:t xml:space="preserve">encoder parameter </w:t>
      </w:r>
      <w:r w:rsidR="00E4780E">
        <w:rPr>
          <w:rFonts w:cs="Times New Roman"/>
        </w:rPr>
        <w:t>Θ</w:t>
      </w:r>
      <w:r w:rsidR="00E4780E" w:rsidRPr="001800CD">
        <w:rPr>
          <w:rFonts w:cs="Times New Roman"/>
          <w:vertAlign w:val="subscript"/>
        </w:rPr>
        <w:t>Σ</w:t>
      </w:r>
      <w:r w:rsidR="00BD457C">
        <w:rPr>
          <w:rFonts w:cs="Times New Roman"/>
        </w:rPr>
        <w:t xml:space="preserve">, which is now </w:t>
      </w:r>
      <w:r w:rsidR="00737B43">
        <w:rPr>
          <w:rFonts w:cs="Times New Roman"/>
        </w:rPr>
        <w:t xml:space="preserve">diagonal matrix </w:t>
      </w:r>
      <w:r w:rsidR="00096E34">
        <w:rPr>
          <w:rFonts w:cs="Times New Roman"/>
        </w:rPr>
        <w:t xml:space="preserve">represented by </w:t>
      </w:r>
      <w:r w:rsidR="0038201E">
        <w:rPr>
          <w:rFonts w:cs="Times New Roman"/>
        </w:rPr>
        <w:t xml:space="preserve">its diagonal </w:t>
      </w:r>
      <w:r w:rsidR="00096E34">
        <w:rPr>
          <w:rFonts w:cs="Times New Roman"/>
        </w:rPr>
        <w:t>vector</w:t>
      </w:r>
      <w:r w:rsidR="00BD457C">
        <w:rPr>
          <w:rFonts w:cs="Times New Roman"/>
        </w:rPr>
        <w:t xml:space="preserve">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BD457C">
        <w:rPr>
          <w:rFonts w:cs="Times New Roman"/>
        </w:rPr>
        <w:t xml:space="preserve">, </w:t>
      </w:r>
      <w:r w:rsidR="00EB39EA">
        <w:rPr>
          <w:rFonts w:cs="Times New Roman"/>
        </w:rPr>
        <w:t>is computed easier.</w:t>
      </w:r>
    </w:p>
    <w:p w14:paraId="15482262" w14:textId="0B0155EC" w:rsidR="00E4780E" w:rsidRPr="00BB5EB4" w:rsidRDefault="00C36CB9" w:rsidP="00BB5EB4">
      <m:oMathPara>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w:rPr>
                                      <w:rFonts w:ascii="Cambria Math" w:hAnsi="Cambria Math"/>
                                    </w:rPr>
                                    <m:t>σ</m:t>
                                  </m:r>
                                </m:e>
                                <m:sup>
                                  <m:r>
                                    <w:rPr>
                                      <w:rFonts w:ascii="Cambria Math" w:hAnsi="Cambria Math"/>
                                    </w:rPr>
                                    <m:t>2</m:t>
                                  </m:r>
                                </m:sup>
                              </m:sSup>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oMath>
      </m:oMathPara>
    </w:p>
    <w:p w14:paraId="60FBDB28" w14:textId="33206915" w:rsidR="00904C5C" w:rsidRDefault="00AA372D">
      <w:r>
        <w:t>Where,</w:t>
      </w:r>
    </w:p>
    <w:p w14:paraId="65299396" w14:textId="60B59223" w:rsidR="007437CC" w:rsidRPr="00FF71F6" w:rsidRDefault="00C36CB9">
      <m:oMathPara>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hAnsi="Cambria Math" w:cs="Times New Roman"/>
                      </w:rPr>
                      <m:t>0</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mr>
              </m:m>
            </m:e>
          </m:d>
          <m:r>
            <m:rPr>
              <m:sty m:val="p"/>
            </m:rPr>
            <w:br/>
          </m:r>
        </m:oMath>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d>
            </m:e>
            <m:sup>
              <m:r>
                <w:rPr>
                  <w:rFonts w:ascii="Cambria Math" w:hAnsi="Cambria Math"/>
                </w:rPr>
                <m:t>T</m:t>
              </m:r>
            </m:sup>
          </m:sSup>
          <m:r>
            <m:rPr>
              <m:sty m:val="p"/>
            </m:rPr>
            <w:br/>
          </m:r>
        </m:oMath>
        <m:oMath>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mr>
              </m:m>
            </m:e>
          </m:d>
          <m:r>
            <m:rPr>
              <m:sty m:val="p"/>
            </m:rPr>
            <w:br/>
          </m:r>
        </m:oMath>
        <m:oMath>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d>
            </m:e>
            <m:sup>
              <m:r>
                <w:rPr>
                  <w:rFonts w:ascii="Cambria Math" w:hAnsi="Cambria Math"/>
                </w:rPr>
                <m:t>-1</m:t>
              </m:r>
            </m:sup>
          </m:sSup>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type m:val="lin"/>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den>
                    </m:f>
                  </m:e>
                </m:mr>
                <m:mr>
                  <m:e>
                    <m:f>
                      <m:fPr>
                        <m:type m:val="lin"/>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den>
                    </m:f>
                  </m:e>
                </m:mr>
                <m:mr>
                  <m:e>
                    <m:r>
                      <w:rPr>
                        <w:rFonts w:ascii="Cambria Math" w:hAnsi="Cambria Math"/>
                      </w:rPr>
                      <m:t>⋮</m:t>
                    </m:r>
                    <m:ctrlPr>
                      <w:rPr>
                        <w:rFonts w:ascii="Cambria Math" w:eastAsia="Cambria Math" w:hAnsi="Cambria Math" w:cs="Cambria Math"/>
                        <w:i/>
                      </w:rPr>
                    </m:ctrlPr>
                  </m:e>
                </m:mr>
                <m:mr>
                  <m:e>
                    <m:f>
                      <m:fPr>
                        <m:type m:val="lin"/>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den>
                    </m:f>
                  </m:e>
                </m:mr>
              </m:m>
            </m:e>
          </m:d>
          <m:r>
            <m:rPr>
              <m:sty m:val="p"/>
            </m:rPr>
            <w:br/>
          </m:r>
        </m:oMath>
        <m:oMath>
          <m:r>
            <m:rPr>
              <m:sty m:val="bi"/>
            </m:rPr>
            <w:rPr>
              <w:rFonts w:ascii="Cambria Math" w:hAnsi="Cambria Math"/>
            </w:rPr>
            <m:t>1</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1,1,…,1</m:t>
                  </m:r>
                </m:e>
              </m:d>
            </m:e>
            <m:sup>
              <m:r>
                <w:rPr>
                  <w:rFonts w:ascii="Cambria Math" w:hAnsi="Cambria Math"/>
                </w:rPr>
                <m:t>T</m:t>
              </m:r>
            </m:sup>
          </m:sSup>
        </m:oMath>
      </m:oMathPara>
    </w:p>
    <w:p w14:paraId="37FF473B" w14:textId="766DFE7F" w:rsidR="00FF71F6" w:rsidRDefault="001A06FF">
      <w:r>
        <w:t xml:space="preserve">In general, estimation equations for encoder parameter </w:t>
      </w:r>
      <w:r>
        <w:rPr>
          <w:rFonts w:cs="Times New Roman"/>
        </w:rPr>
        <w:t>Θ</w:t>
      </w:r>
      <w:r>
        <w:t xml:space="preserve"> </w:t>
      </w:r>
      <w:r w:rsidR="007B235C">
        <w:t>= (</w:t>
      </w:r>
      <w:r w:rsidR="007B235C">
        <w:rPr>
          <w:rFonts w:ascii="Cambria Math" w:hAnsi="Cambria Math"/>
        </w:rPr>
        <w:t>Θ</w:t>
      </w:r>
      <w:r w:rsidR="007B235C" w:rsidRPr="007B235C">
        <w:rPr>
          <w:rFonts w:ascii="Cambria Math" w:hAnsi="Cambria Math"/>
          <w:i/>
          <w:vertAlign w:val="subscript"/>
        </w:rPr>
        <w:t>μ</w:t>
      </w:r>
      <w:r w:rsidR="007B235C">
        <w:t xml:space="preserve">,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7B235C">
        <w:t>)</w:t>
      </w:r>
      <w:r w:rsidR="007B235C" w:rsidRPr="007B235C">
        <w:rPr>
          <w:i/>
          <w:vertAlign w:val="superscript"/>
        </w:rPr>
        <w:t>T</w:t>
      </w:r>
      <w:r w:rsidR="007B235C">
        <w:t xml:space="preserve"> </w:t>
      </w:r>
      <w:r>
        <w:t>are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1ED4F1EA" w14:textId="77777777" w:rsidTr="000A320F">
        <w:tc>
          <w:tcPr>
            <w:tcW w:w="4789" w:type="pct"/>
          </w:tcPr>
          <w:p w14:paraId="79DA2583" w14:textId="41AA71A7" w:rsidR="00FD3F4C" w:rsidRDefault="00C36CB9" w:rsidP="004761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m:rPr>
                          <m:aln/>
                        </m:rP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mr>
                  <m:mr>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e>
                  </m:mr>
                </m:m>
              </m:oMath>
            </m:oMathPara>
          </w:p>
        </w:tc>
        <w:tc>
          <w:tcPr>
            <w:tcW w:w="211" w:type="pct"/>
            <w:vAlign w:val="center"/>
          </w:tcPr>
          <w:p w14:paraId="40DDFA37" w14:textId="35E86AFC" w:rsidR="0093748A" w:rsidRDefault="002C3E93" w:rsidP="002C3E93">
            <w:pPr>
              <w:jc w:val="right"/>
            </w:pPr>
            <w:r>
              <w:t>(3</w:t>
            </w:r>
            <w:r w:rsidR="0093748A">
              <w:t>.</w:t>
            </w:r>
            <w:r w:rsidR="00984D95">
              <w:t>12</w:t>
            </w:r>
            <w:r w:rsidR="0093748A">
              <w:t>)</w:t>
            </w:r>
          </w:p>
        </w:tc>
      </w:tr>
    </w:tbl>
    <w:p w14:paraId="2498426C" w14:textId="77777777" w:rsidR="00F735AA" w:rsidRDefault="00426474" w:rsidP="00FB7C44">
      <w:r>
        <w:t xml:space="preserve">Where </w:t>
      </w:r>
      <w:r w:rsidRPr="00426474">
        <w:rPr>
          <w:i/>
        </w:rPr>
        <w:t>d</w:t>
      </w:r>
      <w:r w:rsidRPr="00F735AA">
        <w:rPr>
          <w:rFonts w:cs="Times New Roman"/>
          <w:b/>
          <w:i/>
        </w:rPr>
        <w:t>σ</w:t>
      </w:r>
      <w:r w:rsidRPr="00426474">
        <w:rPr>
          <w:vertAlign w:val="superscript"/>
        </w:rPr>
        <w:t>2</w:t>
      </w:r>
      <w:r>
        <w:t>(</w:t>
      </w:r>
      <w:r w:rsidRPr="00426474">
        <w:rPr>
          <w:b/>
          <w:i/>
        </w:rPr>
        <w:t>x</w:t>
      </w:r>
      <w:r>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 </w:t>
      </w:r>
      <w:r w:rsidRPr="00426474">
        <w:rPr>
          <w:i/>
        </w:rPr>
        <w:t>d</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is differential of </w:t>
      </w:r>
      <w:r w:rsidR="00F735AA" w:rsidRPr="00F735AA">
        <w:rPr>
          <w:rFonts w:cs="Times New Roman"/>
          <w:b/>
          <w:i/>
        </w:rPr>
        <w:t>σ</w:t>
      </w:r>
      <w:r w:rsidR="00F735AA" w:rsidRPr="00426474">
        <w:rPr>
          <w:vertAlign w:val="superscript"/>
        </w:rPr>
        <w:t>2</w:t>
      </w:r>
      <w:r w:rsidR="00F735AA">
        <w:t>(</w:t>
      </w:r>
      <w:r w:rsidR="00F735AA" w:rsidRPr="00426474">
        <w:rPr>
          <w:b/>
          <w:i/>
        </w:rPr>
        <w:t>x</w:t>
      </w:r>
      <w:r w:rsidR="00F735AA">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F735AA">
        <w:t>)</w:t>
      </w:r>
      <w:r>
        <w:t xml:space="preserve"> with regard to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w:t>
      </w:r>
    </w:p>
    <w:p w14:paraId="52F78BD2" w14:textId="42507B55" w:rsidR="00FB7C44" w:rsidRDefault="00FB7C44" w:rsidP="00F735AA">
      <w:pPr>
        <w:ind w:firstLine="360"/>
      </w:pPr>
      <w:r>
        <w:t xml:space="preserve">There can be no change in estimating </w:t>
      </w:r>
      <w:r>
        <w:rPr>
          <w:rFonts w:cs="Times New Roman"/>
        </w:rPr>
        <w:t>decoder parameter Φ within VAE so that decoder log-likelihood log(</w:t>
      </w:r>
      <w:r w:rsidRPr="00B45FE0">
        <w:rPr>
          <w:rFonts w:cs="Times New Roman"/>
          <w:i/>
        </w:rPr>
        <w:t>P</w:t>
      </w:r>
      <w:r>
        <w:rPr>
          <w:rFonts w:cs="Times New Roman"/>
        </w:rPr>
        <w:t>(</w:t>
      </w:r>
      <w:r w:rsidRPr="00B45FE0">
        <w:rPr>
          <w:rFonts w:cs="Times New Roman"/>
          <w:b/>
          <w:i/>
        </w:rPr>
        <w:t>x</w:t>
      </w:r>
      <w:r>
        <w:rPr>
          <w:rFonts w:cs="Times New Roman"/>
        </w:rPr>
        <w:t xml:space="preserve"> | Φ, </w:t>
      </w:r>
      <w:r w:rsidRPr="00B45FE0">
        <w:rPr>
          <w:rFonts w:cs="Times New Roman"/>
          <w:b/>
        </w:rPr>
        <w:t>z</w:t>
      </w:r>
      <w:r>
        <w:rPr>
          <w:rFonts w:cs="Times New Roman"/>
        </w:rPr>
        <w:t>))</w:t>
      </w:r>
      <w:r>
        <w:t xml:space="preserve"> is maximized</w:t>
      </w:r>
      <w:r>
        <w:rPr>
          <w:rFonts w:cs="Times New Roman"/>
        </w:rPr>
        <w:t>.</w:t>
      </w:r>
    </w:p>
    <w:p w14:paraId="05BB0ABD" w14:textId="5E72BE9A" w:rsidR="00AE035F" w:rsidRPr="00B45FE0" w:rsidRDefault="00C36CB9" w:rsidP="00FB7C44">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oMath>
      </m:oMathPara>
    </w:p>
    <w:p w14:paraId="73070158" w14:textId="23087BF2" w:rsidR="00B45FE0" w:rsidRDefault="00B45FE0" w:rsidP="00FB7C44">
      <w:r>
        <w:t xml:space="preserve">As usual, </w:t>
      </w:r>
      <w:r w:rsidR="001702F7">
        <w:t xml:space="preserve">decoder </w:t>
      </w:r>
      <w:r>
        <w:rPr>
          <w:rFonts w:cs="Times New Roman"/>
        </w:rPr>
        <w:t xml:space="preserve">likelihood </w:t>
      </w:r>
      <w:r w:rsidRPr="00B45FE0">
        <w:rPr>
          <w:rFonts w:cs="Times New Roman"/>
          <w:i/>
        </w:rPr>
        <w:t>P</w:t>
      </w:r>
      <w:r>
        <w:rPr>
          <w:rFonts w:cs="Times New Roman"/>
        </w:rPr>
        <w:t>(</w:t>
      </w:r>
      <w:r w:rsidRPr="00B45FE0">
        <w:rPr>
          <w:rFonts w:cs="Times New Roman"/>
          <w:b/>
          <w:i/>
        </w:rPr>
        <w:t>x</w:t>
      </w:r>
      <w:r>
        <w:rPr>
          <w:rFonts w:cs="Times New Roman"/>
        </w:rPr>
        <w:t xml:space="preserve"> | Φ, </w:t>
      </w:r>
      <w:r w:rsidRPr="00B45FE0">
        <w:rPr>
          <w:rFonts w:cs="Times New Roman"/>
          <w:b/>
        </w:rPr>
        <w:t>z</w:t>
      </w:r>
      <w:r>
        <w:rPr>
          <w:rFonts w:cs="Times New Roman"/>
        </w:rPr>
        <w:t>) is</w:t>
      </w:r>
      <w:r w:rsidR="00C8380E">
        <w:rPr>
          <w:rFonts w:cs="Times New Roman"/>
        </w:rPr>
        <w:t xml:space="preserve"> assumed to distribute normally with mean </w:t>
      </w:r>
      <w:r w:rsidR="00860C27" w:rsidRPr="00860C27">
        <w:rPr>
          <w:rFonts w:cs="Times New Roman"/>
          <w:b/>
          <w:i/>
        </w:rPr>
        <w:t>δ</w:t>
      </w:r>
      <w:r w:rsidR="00C8380E">
        <w:rPr>
          <w:rFonts w:cs="Times New Roman"/>
        </w:rPr>
        <w:t xml:space="preserve"> and variance </w:t>
      </w:r>
      <w:r w:rsidR="00C8380E" w:rsidRPr="00C8380E">
        <w:rPr>
          <w:rFonts w:cs="Times New Roman"/>
          <w:i/>
        </w:rPr>
        <w:t>σ</w:t>
      </w:r>
      <w:r w:rsidR="00C8380E" w:rsidRPr="00C8380E">
        <w:rPr>
          <w:rFonts w:cs="Times New Roman"/>
          <w:vertAlign w:val="superscript"/>
        </w:rPr>
        <w:t>2</w:t>
      </w:r>
      <w:r w:rsidR="00C8380E">
        <w:rPr>
          <w:rFonts w:cs="Times New Roman"/>
        </w:rPr>
        <w:t>.</w:t>
      </w:r>
    </w:p>
    <w:p w14:paraId="0977A93F" w14:textId="145AE13A" w:rsidR="00B45FE0" w:rsidRDefault="00B45FE0" w:rsidP="00B45FE0">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δ</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E43EEC0" w14:textId="3A44605E" w:rsidR="0004374C" w:rsidRDefault="0004374C" w:rsidP="00FB7C44">
      <w:pPr>
        <w:rPr>
          <w:rFonts w:cs="Times New Roman"/>
        </w:rPr>
      </w:pPr>
      <w:r>
        <w:t xml:space="preserve">Which implies </w:t>
      </w:r>
      <w:r w:rsidR="001702F7">
        <w:t xml:space="preserve">decoder </w:t>
      </w:r>
      <w:r>
        <w:rPr>
          <w:rFonts w:cs="Times New Roman"/>
        </w:rPr>
        <w:t>log-likelihood log(</w:t>
      </w:r>
      <w:r w:rsidRPr="00B45FE0">
        <w:rPr>
          <w:rFonts w:cs="Times New Roman"/>
          <w:i/>
        </w:rPr>
        <w:t>P</w:t>
      </w:r>
      <w:r>
        <w:rPr>
          <w:rFonts w:cs="Times New Roman"/>
        </w:rPr>
        <w:t>(</w:t>
      </w:r>
      <w:r w:rsidRPr="00B45FE0">
        <w:rPr>
          <w:rFonts w:cs="Times New Roman"/>
          <w:b/>
          <w:i/>
        </w:rPr>
        <w:t>x</w:t>
      </w:r>
      <w:r>
        <w:rPr>
          <w:rFonts w:cs="Times New Roman"/>
        </w:rPr>
        <w:t xml:space="preserve"> | Φ, </w:t>
      </w:r>
      <w:r w:rsidRPr="00B45FE0">
        <w:rPr>
          <w:rFonts w:cs="Times New Roman"/>
          <w:b/>
        </w:rPr>
        <w:t>z</w:t>
      </w:r>
      <w:r>
        <w:rPr>
          <w:rFonts w:cs="Times New Roman"/>
        </w:rPr>
        <w:t>))</w:t>
      </w:r>
      <w:r w:rsidR="00131AAD">
        <w:t xml:space="preserve"> as follows</w:t>
      </w:r>
      <w:r>
        <w:rPr>
          <w:rFonts w:cs="Times New Roman"/>
        </w:rPr>
        <w:t>:</w:t>
      </w:r>
    </w:p>
    <w:p w14:paraId="0AF90AF7" w14:textId="7226924E" w:rsidR="001702F7" w:rsidRDefault="00C36CB9" w:rsidP="001702F7">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δ</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66049942" w14:textId="4AB5E655" w:rsidR="0004374C" w:rsidRDefault="00615424" w:rsidP="00FB7C44">
      <w:pPr>
        <w:rPr>
          <w:rFonts w:cs="Times New Roman"/>
        </w:rPr>
      </w:pPr>
      <w:r>
        <w:t xml:space="preserve">Where ||.|| denotes Euclidean norm of vector. </w:t>
      </w:r>
      <w:r w:rsidR="00192319">
        <w:t xml:space="preserve">Gradient of decoder </w:t>
      </w:r>
      <w:r w:rsidR="00192319">
        <w:rPr>
          <w:rFonts w:cs="Times New Roman"/>
        </w:rPr>
        <w:t>log-likelihood is:</w:t>
      </w:r>
    </w:p>
    <w:p w14:paraId="06B19228" w14:textId="2A470DD4" w:rsidR="00192319" w:rsidRDefault="00B714A4" w:rsidP="00FB7C44">
      <m:oMathPara>
        <m:oMath>
          <m:r>
            <m:rPr>
              <m:sty m:val="p"/>
            </m:rP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δ</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29A27998" w14:textId="68CA33AB" w:rsidR="00B45FE0" w:rsidRDefault="00177E0C" w:rsidP="00FB7C44">
      <w:r>
        <w:t xml:space="preserve">Where </w:t>
      </w:r>
      <w:r w:rsidRPr="00AE0CCA">
        <w:rPr>
          <w:i/>
        </w:rPr>
        <w:t>dg</w:t>
      </w:r>
      <w:r>
        <w:t>(</w:t>
      </w:r>
      <w:r w:rsidRPr="00760ADA">
        <w:rPr>
          <w:b/>
        </w:rPr>
        <w:t>z</w:t>
      </w:r>
      <w:r>
        <w:t xml:space="preserve"> | </w:t>
      </w:r>
      <w:r>
        <w:rPr>
          <w:rFonts w:cs="Times New Roman"/>
        </w:rPr>
        <w:t>Φ</w:t>
      </w:r>
      <w:r>
        <w:t xml:space="preserve">) / </w:t>
      </w:r>
      <w:r w:rsidRPr="00AE0CCA">
        <w:rPr>
          <w:i/>
        </w:rPr>
        <w:t>d</w:t>
      </w:r>
      <w:r>
        <w:rPr>
          <w:rFonts w:cs="Times New Roman"/>
        </w:rPr>
        <w:t xml:space="preserve">Φ is differential of </w:t>
      </w:r>
      <w:r w:rsidRPr="00760ADA">
        <w:rPr>
          <w:i/>
        </w:rPr>
        <w:t>g</w:t>
      </w:r>
      <w:r>
        <w:t>(</w:t>
      </w:r>
      <w:r w:rsidRPr="00760ADA">
        <w:rPr>
          <w:b/>
        </w:rPr>
        <w:t>z</w:t>
      </w:r>
      <w:r>
        <w:t xml:space="preserve"> | </w:t>
      </w:r>
      <w:r>
        <w:rPr>
          <w:rFonts w:cs="Times New Roman"/>
        </w:rPr>
        <w:t>Φ</w:t>
      </w:r>
      <w:r>
        <w:t xml:space="preserve">) with regard to </w:t>
      </w:r>
      <w:r>
        <w:rPr>
          <w:rFonts w:cs="Times New Roman"/>
        </w:rPr>
        <w:t>Φ</w:t>
      </w:r>
      <w:r>
        <w:t xml:space="preserve">. </w:t>
      </w:r>
      <w:r w:rsidR="00C8380E">
        <w:t xml:space="preserve">Let </w:t>
      </w:r>
      <w:r w:rsidR="00860C27" w:rsidRPr="00860C27">
        <w:rPr>
          <w:rFonts w:cs="Times New Roman"/>
          <w:b/>
          <w:i/>
        </w:rPr>
        <w:t>δ</w:t>
      </w:r>
      <w:r w:rsidR="00860C27" w:rsidRPr="00982F4F">
        <w:rPr>
          <w:rFonts w:cs="Times New Roman"/>
          <w:i/>
        </w:rPr>
        <w:t xml:space="preserve"> </w:t>
      </w:r>
      <w:r w:rsidR="00860C27">
        <w:rPr>
          <w:rFonts w:cs="Times New Roman"/>
        </w:rPr>
        <w:t xml:space="preserve">= </w:t>
      </w:r>
      <w:r w:rsidR="00860C27" w:rsidRPr="00860C27">
        <w:rPr>
          <w:rFonts w:cs="Times New Roman"/>
          <w:b/>
        </w:rPr>
        <w:t>0</w:t>
      </w:r>
      <w:r w:rsidR="00860C27">
        <w:rPr>
          <w:rFonts w:cs="Times New Roman"/>
        </w:rPr>
        <w:t xml:space="preserve"> and </w:t>
      </w:r>
      <w:r w:rsidR="00C8380E" w:rsidRPr="00982F4F">
        <w:rPr>
          <w:rFonts w:cs="Times New Roman"/>
          <w:i/>
        </w:rPr>
        <w:t>σ</w:t>
      </w:r>
      <w:r w:rsidR="00C8380E" w:rsidRPr="00C8380E">
        <w:rPr>
          <w:vertAlign w:val="superscript"/>
        </w:rPr>
        <w:t>2</w:t>
      </w:r>
      <w:r w:rsidR="00C8380E">
        <w:t>=1</w:t>
      </w:r>
      <w:r w:rsidR="00860C27">
        <w:t xml:space="preserve"> </w:t>
      </w:r>
      <w:r w:rsidR="00D21205">
        <w:t>optimization</w:t>
      </w:r>
      <w:r w:rsidR="00C8380E">
        <w:t>, we have:</w:t>
      </w:r>
    </w:p>
    <w:p w14:paraId="46193898" w14:textId="786F89C1" w:rsidR="00C8380E" w:rsidRDefault="00C8380E" w:rsidP="00C8380E">
      <m:oMathPara>
        <m:oMath>
          <m:r>
            <m:rPr>
              <m:sty m:val="p"/>
            </m:rP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122BC4C3" w14:textId="674BB093" w:rsidR="00C8380E" w:rsidRDefault="008A4CFB" w:rsidP="00FB7C44">
      <w:r>
        <w:t xml:space="preserve">Which implies estimation equation for decoder parameter </w:t>
      </w:r>
      <w:r w:rsidR="007924C0">
        <w:rPr>
          <w:rFonts w:cs="Times New Roman"/>
        </w:rPr>
        <w:t>Φ</w:t>
      </w:r>
      <w:r w:rsidR="007924C0">
        <w:t xml:space="preserve"> </w:t>
      </w:r>
      <w:r>
        <w:t>by SGD as follows:</w:t>
      </w:r>
    </w:p>
    <w:p w14:paraId="79C32AED" w14:textId="37741F89" w:rsidR="008A4CFB" w:rsidRPr="00497C42" w:rsidRDefault="00212267" w:rsidP="00FB7C44">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7CEA99F7" w14:textId="4EFEB5A6" w:rsidR="00497C42" w:rsidRDefault="00497C42" w:rsidP="00FB7C44">
      <w:r>
        <w:t xml:space="preserve">Because data </w:t>
      </w:r>
      <w:r w:rsidRPr="00FB4343">
        <w:rPr>
          <w:b/>
        </w:rPr>
        <w:t>z</w:t>
      </w:r>
      <w:r>
        <w:t xml:space="preserve"> in the decoder </w:t>
      </w:r>
      <w:r w:rsidR="00FB4343">
        <w:t xml:space="preserve">estimation </w:t>
      </w:r>
      <w:r>
        <w:t xml:space="preserve">equation </w:t>
      </w:r>
      <w:r w:rsidR="00FB4343">
        <w:t xml:space="preserve">above follows encoder likelihood </w:t>
      </w:r>
      <w:r w:rsidR="00FB4343" w:rsidRPr="00F226F9">
        <w:rPr>
          <w:i/>
        </w:rPr>
        <w:t>Q</w:t>
      </w:r>
      <w:r w:rsidR="00FB4343">
        <w:t>(</w:t>
      </w:r>
      <w:r w:rsidR="00FB4343" w:rsidRPr="00F226F9">
        <w:rPr>
          <w:b/>
        </w:rPr>
        <w:t>z</w:t>
      </w:r>
      <w:r w:rsidR="00FB4343">
        <w:t xml:space="preserve"> | </w:t>
      </w:r>
      <w:r w:rsidR="00FB4343">
        <w:rPr>
          <w:rFonts w:cs="Times New Roman"/>
        </w:rPr>
        <w:t>Θ</w:t>
      </w:r>
      <w:r w:rsidR="00FB4343">
        <w:t xml:space="preserve">, </w:t>
      </w:r>
      <w:r w:rsidR="00FB4343" w:rsidRPr="00C6705E">
        <w:rPr>
          <w:rFonts w:cs="Times New Roman"/>
          <w:i/>
        </w:rPr>
        <w:t>μ</w:t>
      </w:r>
      <w:r w:rsidR="00FB4343">
        <w:rPr>
          <w:rFonts w:cs="Times New Roman"/>
        </w:rPr>
        <w:t>(</w:t>
      </w:r>
      <w:r w:rsidR="00FB4343" w:rsidRPr="00C6705E">
        <w:rPr>
          <w:rFonts w:cs="Times New Roman"/>
          <w:b/>
          <w:i/>
        </w:rPr>
        <w:t>x</w:t>
      </w:r>
      <w:r w:rsidR="00FB4343">
        <w:rPr>
          <w:rFonts w:cs="Times New Roman"/>
        </w:rPr>
        <w:t xml:space="preserve"> | Θ</w:t>
      </w:r>
      <w:r w:rsidR="0095428F" w:rsidRPr="00AA52A0">
        <w:rPr>
          <w:rFonts w:cs="Times New Roman"/>
          <w:i/>
          <w:vertAlign w:val="subscript"/>
        </w:rPr>
        <w:t>μ</w:t>
      </w:r>
      <w:r w:rsidR="00FB4343">
        <w:rPr>
          <w:rFonts w:cs="Times New Roman"/>
        </w:rPr>
        <w:t>), Σ(</w:t>
      </w:r>
      <w:r w:rsidR="00FB4343" w:rsidRPr="00C6705E">
        <w:rPr>
          <w:rFonts w:cs="Times New Roman"/>
          <w:b/>
          <w:i/>
        </w:rPr>
        <w:t>x</w:t>
      </w:r>
      <w:r w:rsidR="00FB4343">
        <w:rPr>
          <w:rFonts w:cs="Times New Roman"/>
        </w:rPr>
        <w:t xml:space="preserve"> | Θ</w:t>
      </w:r>
      <w:r w:rsidR="0095428F" w:rsidRPr="0095428F">
        <w:rPr>
          <w:rFonts w:cs="Times New Roman"/>
          <w:vertAlign w:val="subscript"/>
        </w:rPr>
        <w:t>Σ</w:t>
      </w:r>
      <w:r w:rsidR="00FB4343">
        <w:rPr>
          <w:rFonts w:cs="Times New Roman"/>
        </w:rPr>
        <w:t>)</w:t>
      </w:r>
      <w:r w:rsidR="00FB4343">
        <w:t xml:space="preserve">) = </w:t>
      </w:r>
      <m:oMath>
        <m:r>
          <m:rPr>
            <m:scr m:val="script"/>
          </m:rPr>
          <w:rPr>
            <w:rFonts w:ascii="Cambria Math" w:hAnsi="Cambria Math" w:cs="Times New Roman"/>
          </w:rPr>
          <m:t>N</m:t>
        </m:r>
      </m:oMath>
      <w:r w:rsidR="00FB4343">
        <w:t>(</w:t>
      </w:r>
      <w:r w:rsidR="00FB4343" w:rsidRPr="00F1007D">
        <w:rPr>
          <w:b/>
        </w:rPr>
        <w:t>z</w:t>
      </w:r>
      <w:r w:rsidR="00FB4343">
        <w:t xml:space="preserve"> </w:t>
      </w:r>
      <w:r w:rsidR="00FB4343">
        <w:rPr>
          <w:rFonts w:cs="Times New Roman"/>
        </w:rPr>
        <w:t xml:space="preserve">| </w:t>
      </w:r>
      <w:r w:rsidR="00FB4343" w:rsidRPr="00C6705E">
        <w:rPr>
          <w:rFonts w:cs="Times New Roman"/>
          <w:i/>
        </w:rPr>
        <w:t>μ</w:t>
      </w:r>
      <w:r w:rsidR="00FB4343">
        <w:rPr>
          <w:rFonts w:cs="Times New Roman"/>
        </w:rPr>
        <w:t>(</w:t>
      </w:r>
      <w:r w:rsidR="00FB4343" w:rsidRPr="00C6705E">
        <w:rPr>
          <w:rFonts w:cs="Times New Roman"/>
          <w:b/>
          <w:i/>
        </w:rPr>
        <w:t>x</w:t>
      </w:r>
      <w:r w:rsidR="00FB4343">
        <w:rPr>
          <w:rFonts w:cs="Times New Roman"/>
        </w:rPr>
        <w:t xml:space="preserve"> | Θ</w:t>
      </w:r>
      <w:r w:rsidR="0095428F" w:rsidRPr="00AA52A0">
        <w:rPr>
          <w:rFonts w:cs="Times New Roman"/>
          <w:i/>
          <w:vertAlign w:val="subscript"/>
        </w:rPr>
        <w:t>μ</w:t>
      </w:r>
      <w:r w:rsidR="00FB4343">
        <w:rPr>
          <w:rFonts w:cs="Times New Roman"/>
        </w:rPr>
        <w:t>), Σ(</w:t>
      </w:r>
      <w:r w:rsidR="00FB4343" w:rsidRPr="00C6705E">
        <w:rPr>
          <w:rFonts w:cs="Times New Roman"/>
          <w:b/>
          <w:i/>
        </w:rPr>
        <w:t>x</w:t>
      </w:r>
      <w:r w:rsidR="00FB4343">
        <w:rPr>
          <w:rFonts w:cs="Times New Roman"/>
        </w:rPr>
        <w:t xml:space="preserve"> | Θ</w:t>
      </w:r>
      <w:r w:rsidR="0095428F" w:rsidRPr="0095428F">
        <w:rPr>
          <w:rFonts w:cs="Times New Roman"/>
          <w:vertAlign w:val="subscript"/>
        </w:rPr>
        <w:t>Σ</w:t>
      </w:r>
      <w:r w:rsidR="00FB4343">
        <w:rPr>
          <w:rFonts w:cs="Times New Roman"/>
        </w:rPr>
        <w:t>)</w:t>
      </w:r>
      <w:r w:rsidR="00FB4343">
        <w:t xml:space="preserve">) rather than tractable PDF </w:t>
      </w:r>
      <w:r w:rsidR="00FB4343">
        <w:rPr>
          <w:rFonts w:cs="Times New Roman"/>
          <w:i/>
          <w:iCs/>
        </w:rPr>
        <w:t>P</w:t>
      </w:r>
      <w:r w:rsidR="00FB4343" w:rsidRPr="00625745">
        <w:rPr>
          <w:rFonts w:cs="Times New Roman"/>
          <w:iCs/>
        </w:rPr>
        <w:t>(</w:t>
      </w:r>
      <w:r w:rsidR="00FB4343" w:rsidRPr="00625745">
        <w:rPr>
          <w:rFonts w:cs="Times New Roman"/>
          <w:b/>
          <w:iCs/>
        </w:rPr>
        <w:t>z</w:t>
      </w:r>
      <w:r w:rsidR="00FB4343" w:rsidRPr="00625745">
        <w:rPr>
          <w:rFonts w:cs="Times New Roman"/>
          <w:iCs/>
        </w:rPr>
        <w:t>)</w:t>
      </w:r>
      <w:r w:rsidR="00FB4343">
        <w:rPr>
          <w:rFonts w:cs="Times New Roman"/>
          <w:iCs/>
        </w:rPr>
        <w:t xml:space="preserve"> = </w:t>
      </w:r>
      <m:oMath>
        <m:r>
          <m:rPr>
            <m:scr m:val="script"/>
          </m:rPr>
          <w:rPr>
            <w:rFonts w:ascii="Cambria Math" w:hAnsi="Cambria Math" w:cs="Times New Roman"/>
          </w:rPr>
          <m:t>N</m:t>
        </m:r>
      </m:oMath>
      <w:r w:rsidR="00FB4343">
        <w:t>(</w:t>
      </w:r>
      <w:r w:rsidR="00787C20" w:rsidRPr="00787C20">
        <w:rPr>
          <w:b/>
        </w:rPr>
        <w:t>z</w:t>
      </w:r>
      <w:r w:rsidR="00787C20">
        <w:t xml:space="preserve"> | </w:t>
      </w:r>
      <w:r w:rsidR="00FB4343" w:rsidRPr="00C6705E">
        <w:rPr>
          <w:rFonts w:cs="Times New Roman"/>
          <w:i/>
        </w:rPr>
        <w:t>μ</w:t>
      </w:r>
      <w:r w:rsidR="00FB4343" w:rsidRPr="005C36AF">
        <w:rPr>
          <w:rFonts w:cs="Times New Roman"/>
          <w:vertAlign w:val="subscript"/>
        </w:rPr>
        <w:t>0</w:t>
      </w:r>
      <w:r w:rsidR="00FB4343">
        <w:rPr>
          <w:rFonts w:cs="Times New Roman"/>
        </w:rPr>
        <w:t>, Σ</w:t>
      </w:r>
      <w:r w:rsidR="00FB4343" w:rsidRPr="005C36AF">
        <w:rPr>
          <w:rFonts w:cs="Times New Roman"/>
          <w:vertAlign w:val="subscript"/>
        </w:rPr>
        <w:t>0</w:t>
      </w:r>
      <w:r w:rsidR="00FB4343">
        <w:t xml:space="preserve">), it is denoted as </w:t>
      </w:r>
      <w:r w:rsidR="00FB4343" w:rsidRPr="00FB4343">
        <w:rPr>
          <w:b/>
        </w:rPr>
        <w:t>z</w:t>
      </w:r>
      <w:r w:rsidR="00FB4343">
        <w:t>’ such that:</w:t>
      </w:r>
    </w:p>
    <w:p w14:paraId="30A25EAC" w14:textId="62392CEA" w:rsidR="00FB4343" w:rsidRPr="00497C42" w:rsidRDefault="00FB4343" w:rsidP="00FB4343">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610A6998" w14:textId="7B95541A" w:rsidR="00ED0ED8" w:rsidRDefault="00ED0ED8" w:rsidP="00ED0ED8">
      <w:r>
        <w:t xml:space="preserve">Given epoch of size </w:t>
      </w:r>
      <w:r w:rsidRPr="00A27612">
        <w:rPr>
          <w:i/>
        </w:rPr>
        <w:t>N</w:t>
      </w:r>
      <w:r>
        <w:t xml:space="preserve"> is denoted as </w:t>
      </w:r>
      <w:r w:rsidR="00EF3B18" w:rsidRPr="00A27612">
        <w:rPr>
          <w:b/>
          <w:i/>
        </w:rPr>
        <w:t>D</w:t>
      </w:r>
      <w:r w:rsidR="00EF3B18">
        <w:t xml:space="preserve"> = (</w:t>
      </w:r>
      <w:r w:rsidR="00EF3B18" w:rsidRPr="00A27612">
        <w:rPr>
          <w:b/>
          <w:i/>
        </w:rPr>
        <w:t>d</w:t>
      </w:r>
      <w:r w:rsidR="00EF3B18" w:rsidRPr="00A27612">
        <w:rPr>
          <w:vertAlign w:val="superscript"/>
        </w:rPr>
        <w:t>(1)</w:t>
      </w:r>
      <w:r w:rsidR="00EF3B18">
        <w:t xml:space="preserve"> = (</w:t>
      </w:r>
      <w:r w:rsidR="00EF3B18" w:rsidRPr="00A27612">
        <w:rPr>
          <w:b/>
          <w:i/>
        </w:rPr>
        <w:t>x</w:t>
      </w:r>
      <w:r w:rsidR="00EF3B18" w:rsidRPr="00A27612">
        <w:rPr>
          <w:vertAlign w:val="superscript"/>
        </w:rPr>
        <w:t>(1)</w:t>
      </w:r>
      <w:r w:rsidR="00EF3B18">
        <w:t xml:space="preserve">, </w:t>
      </w:r>
      <w:r w:rsidR="00EF3B18" w:rsidRPr="00A27612">
        <w:rPr>
          <w:b/>
        </w:rPr>
        <w:t>z</w:t>
      </w:r>
      <w:r w:rsidR="00EF3B18" w:rsidRPr="00EF3B18">
        <w:t>’</w:t>
      </w:r>
      <w:r w:rsidR="00EF3B18" w:rsidRPr="00A27612">
        <w:rPr>
          <w:vertAlign w:val="superscript"/>
        </w:rPr>
        <w:t>(1)</w:t>
      </w:r>
      <w:r w:rsidR="00EF3B18">
        <w:t xml:space="preserve">), </w:t>
      </w:r>
      <w:r w:rsidR="00EF3B18" w:rsidRPr="00A27612">
        <w:rPr>
          <w:b/>
          <w:i/>
        </w:rPr>
        <w:t>d</w:t>
      </w:r>
      <w:r w:rsidR="00EF3B18" w:rsidRPr="00A27612">
        <w:rPr>
          <w:vertAlign w:val="superscript"/>
        </w:rPr>
        <w:t>(</w:t>
      </w:r>
      <w:r w:rsidR="00EF3B18">
        <w:rPr>
          <w:vertAlign w:val="superscript"/>
        </w:rPr>
        <w:t>2</w:t>
      </w:r>
      <w:r w:rsidR="00EF3B18" w:rsidRPr="00A27612">
        <w:rPr>
          <w:vertAlign w:val="superscript"/>
        </w:rPr>
        <w:t>)</w:t>
      </w:r>
      <w:r w:rsidR="00EF3B18">
        <w:t xml:space="preserve"> = (</w:t>
      </w:r>
      <w:r w:rsidR="00EF3B18" w:rsidRPr="00A27612">
        <w:rPr>
          <w:b/>
          <w:i/>
        </w:rPr>
        <w:t>x</w:t>
      </w:r>
      <w:r w:rsidR="00EF3B18" w:rsidRPr="00A27612">
        <w:rPr>
          <w:vertAlign w:val="superscript"/>
        </w:rPr>
        <w:t>(</w:t>
      </w:r>
      <w:r w:rsidR="00EF3B18">
        <w:rPr>
          <w:vertAlign w:val="superscript"/>
        </w:rPr>
        <w:t>2</w:t>
      </w:r>
      <w:r w:rsidR="00EF3B18" w:rsidRPr="00A27612">
        <w:rPr>
          <w:vertAlign w:val="superscript"/>
        </w:rPr>
        <w:t>)</w:t>
      </w:r>
      <w:r w:rsidR="00EF3B18">
        <w:t xml:space="preserve">, </w:t>
      </w:r>
      <w:r w:rsidR="00EF3B18" w:rsidRPr="00A27612">
        <w:rPr>
          <w:b/>
        </w:rPr>
        <w:t>z</w:t>
      </w:r>
      <w:r w:rsidR="00EF3B18" w:rsidRPr="00EF3B18">
        <w:t>’</w:t>
      </w:r>
      <w:r w:rsidR="00EF3B18" w:rsidRPr="00A27612">
        <w:rPr>
          <w:vertAlign w:val="superscript"/>
        </w:rPr>
        <w:t>(</w:t>
      </w:r>
      <w:r w:rsidR="00EF3B18">
        <w:rPr>
          <w:vertAlign w:val="superscript"/>
        </w:rPr>
        <w:t>2</w:t>
      </w:r>
      <w:r w:rsidR="00EF3B18" w:rsidRPr="00A27612">
        <w:rPr>
          <w:vertAlign w:val="superscript"/>
        </w:rPr>
        <w:t>)</w:t>
      </w:r>
      <w:r w:rsidR="00EF3B18">
        <w:t xml:space="preserve">),…, </w:t>
      </w:r>
      <w:r w:rsidR="00EF3B18" w:rsidRPr="00A27612">
        <w:rPr>
          <w:b/>
          <w:i/>
        </w:rPr>
        <w:t>d</w:t>
      </w:r>
      <w:r w:rsidR="00EF3B18" w:rsidRPr="00A27612">
        <w:rPr>
          <w:vertAlign w:val="superscript"/>
        </w:rPr>
        <w:t>(</w:t>
      </w:r>
      <w:r w:rsidR="00EF3B18" w:rsidRPr="008665C0">
        <w:rPr>
          <w:i/>
          <w:vertAlign w:val="superscript"/>
        </w:rPr>
        <w:t>N</w:t>
      </w:r>
      <w:r w:rsidR="00EF3B18" w:rsidRPr="00A27612">
        <w:rPr>
          <w:vertAlign w:val="superscript"/>
        </w:rPr>
        <w:t>)</w:t>
      </w:r>
      <w:r w:rsidR="00EF3B18">
        <w:t xml:space="preserve"> = (</w:t>
      </w:r>
      <w:r w:rsidR="00EF3B18" w:rsidRPr="00A27612">
        <w:rPr>
          <w:b/>
          <w:i/>
        </w:rPr>
        <w:t>x</w:t>
      </w:r>
      <w:r w:rsidR="00EF3B18" w:rsidRPr="00A27612">
        <w:rPr>
          <w:vertAlign w:val="superscript"/>
        </w:rPr>
        <w:t>(</w:t>
      </w:r>
      <w:r w:rsidR="00EF3B18" w:rsidRPr="008665C0">
        <w:rPr>
          <w:i/>
          <w:vertAlign w:val="superscript"/>
        </w:rPr>
        <w:t>N</w:t>
      </w:r>
      <w:r w:rsidR="00EF3B18" w:rsidRPr="00A27612">
        <w:rPr>
          <w:vertAlign w:val="superscript"/>
        </w:rPr>
        <w:t>)</w:t>
      </w:r>
      <w:r w:rsidR="00EF3B18">
        <w:t xml:space="preserve">, </w:t>
      </w:r>
      <w:r w:rsidR="00EF3B18" w:rsidRPr="00A27612">
        <w:rPr>
          <w:b/>
        </w:rPr>
        <w:t>z</w:t>
      </w:r>
      <w:r w:rsidR="00EF3B18" w:rsidRPr="00EF3B18">
        <w:t>’</w:t>
      </w:r>
      <w:r w:rsidR="00EF3B18" w:rsidRPr="00A27612">
        <w:rPr>
          <w:vertAlign w:val="superscript"/>
        </w:rPr>
        <w:t>(</w:t>
      </w:r>
      <w:r w:rsidR="00EF3B18" w:rsidRPr="008665C0">
        <w:rPr>
          <w:i/>
          <w:vertAlign w:val="superscript"/>
        </w:rPr>
        <w:t>N</w:t>
      </w:r>
      <w:r w:rsidR="00EF3B18" w:rsidRPr="00A27612">
        <w:rPr>
          <w:vertAlign w:val="superscript"/>
        </w:rPr>
        <w:t>)</w:t>
      </w:r>
      <w:r w:rsidR="00EF3B18">
        <w:t>))</w:t>
      </w:r>
      <w:r>
        <w:t xml:space="preserve">, the estimation equations of </w:t>
      </w:r>
      <w:r>
        <w:rPr>
          <w:rFonts w:cs="Times New Roman"/>
        </w:rPr>
        <w:t>Θ and Φ</w:t>
      </w:r>
      <w:r>
        <w:t xml:space="preserve"> are extended exactly as epoch estimation at every iteration of SGD: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249C" w14:paraId="5F2817A3" w14:textId="77777777" w:rsidTr="000A320F">
        <w:tc>
          <w:tcPr>
            <w:tcW w:w="4558" w:type="pct"/>
          </w:tcPr>
          <w:p w14:paraId="344392D1" w14:textId="24D504FF" w:rsidR="00BC249C" w:rsidRDefault="00C36CB9" w:rsidP="00ED0ED8">
            <m:oMathPara>
              <m:oMath>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k+1</m:t>
                        </m:r>
                      </m:e>
                    </m:d>
                  </m:sup>
                </m:sSubSup>
                <m:r>
                  <m:rPr>
                    <m:aln/>
                  </m:rP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nary>
              </m:oMath>
            </m:oMathPara>
          </w:p>
        </w:tc>
        <w:tc>
          <w:tcPr>
            <w:tcW w:w="442" w:type="pct"/>
            <w:vMerge w:val="restart"/>
            <w:vAlign w:val="center"/>
          </w:tcPr>
          <w:p w14:paraId="1F641FE3" w14:textId="6A837A6D" w:rsidR="00BC249C" w:rsidRDefault="00BC249C" w:rsidP="00BC249C">
            <w:pPr>
              <w:jc w:val="right"/>
            </w:pPr>
            <w:r>
              <w:t>(3.13)</w:t>
            </w:r>
          </w:p>
        </w:tc>
      </w:tr>
      <w:tr w:rsidR="00BC249C" w14:paraId="7DD067F7" w14:textId="77777777" w:rsidTr="000A320F">
        <w:tc>
          <w:tcPr>
            <w:tcW w:w="4558" w:type="pct"/>
          </w:tcPr>
          <w:p w14:paraId="201FAFB1" w14:textId="16607529" w:rsidR="00BC249C" w:rsidRDefault="00C36CB9" w:rsidP="00ED0ED8">
            <m:oMathPara>
              <m:oMath>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k+1</m:t>
                        </m:r>
                      </m:e>
                    </m:d>
                  </m:sup>
                </m:sSubSup>
                <m:r>
                  <m:rPr>
                    <m:aln/>
                  </m:rPr>
                  <w:rPr>
                    <w:rFonts w:ascii="Cambria Math" w:hAnsi="Cambria Math"/>
                  </w:rPr>
                  <m:t>=</m:t>
                </m:r>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e>
                </m:nary>
              </m:oMath>
            </m:oMathPara>
          </w:p>
        </w:tc>
        <w:tc>
          <w:tcPr>
            <w:tcW w:w="442" w:type="pct"/>
            <w:vMerge/>
          </w:tcPr>
          <w:p w14:paraId="7AA3ED38" w14:textId="77777777" w:rsidR="00BC249C" w:rsidRDefault="00BC249C" w:rsidP="00ED0ED8"/>
        </w:tc>
      </w:tr>
      <w:tr w:rsidR="00BC249C" w14:paraId="70281EB2" w14:textId="77777777" w:rsidTr="000A320F">
        <w:tc>
          <w:tcPr>
            <w:tcW w:w="4558" w:type="pct"/>
          </w:tcPr>
          <w:p w14:paraId="3F315ADA" w14:textId="20AC563C" w:rsidR="00BC249C" w:rsidRDefault="00C36CB9" w:rsidP="00ED0ED8">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aln/>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r>
                          <w:rPr>
                            <w:rFonts w:ascii="Cambria Math" w:hAnsi="Cambria Math"/>
                          </w:rPr>
                          <m:t>-</m:t>
                        </m:r>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num>
                      <m:den>
                        <m:r>
                          <w:rPr>
                            <w:rFonts w:ascii="Cambria Math" w:hAnsi="Cambria Math" w:cs="Times New Roman"/>
                          </w:rPr>
                          <m:t>d</m:t>
                        </m:r>
                        <m:r>
                          <m:rPr>
                            <m:sty m:val="p"/>
                          </m:rPr>
                          <w:rPr>
                            <w:rFonts w:ascii="Cambria Math" w:hAnsi="Cambria Math"/>
                          </w:rPr>
                          <m:t>Φ</m:t>
                        </m:r>
                      </m:den>
                    </m:f>
                  </m:e>
                </m:nary>
              </m:oMath>
            </m:oMathPara>
          </w:p>
        </w:tc>
        <w:tc>
          <w:tcPr>
            <w:tcW w:w="442" w:type="pct"/>
            <w:vMerge/>
          </w:tcPr>
          <w:p w14:paraId="63773B3A" w14:textId="77777777" w:rsidR="00BC249C" w:rsidRDefault="00BC249C" w:rsidP="00ED0ED8"/>
        </w:tc>
      </w:tr>
    </w:tbl>
    <w:p w14:paraId="786A0130" w14:textId="6A7C56A2" w:rsidR="00ED0ED8" w:rsidRDefault="00ED0ED8" w:rsidP="00ED0ED8">
      <w:r>
        <w:t>As a result, VAE trained with SGD is specified as follows:</w:t>
      </w:r>
    </w:p>
    <w:p w14:paraId="15BC8367" w14:textId="56F5FDE5" w:rsidR="00ED0ED8" w:rsidRDefault="00ED0ED8" w:rsidP="00ED0ED8">
      <w:pPr>
        <w:rPr>
          <w:rFonts w:cs="Times New Roman"/>
        </w:rPr>
      </w:pPr>
      <w:r>
        <w:t xml:space="preserve">Initialize </w:t>
      </w:r>
      <w:r>
        <w:rPr>
          <w:rFonts w:cs="Times New Roman"/>
        </w:rPr>
        <w:t>Θ</w:t>
      </w:r>
      <w:r w:rsidR="009C34C3">
        <w:rPr>
          <w:rFonts w:cs="Times New Roman"/>
        </w:rPr>
        <w:t xml:space="preserve"> = </w:t>
      </w:r>
      <w:r w:rsidR="009C34C3">
        <w:t>(</w:t>
      </w:r>
      <w:r w:rsidR="009C34C3">
        <w:rPr>
          <w:rFonts w:ascii="Cambria Math" w:hAnsi="Cambria Math"/>
        </w:rPr>
        <w:t>Θ</w:t>
      </w:r>
      <w:r w:rsidR="009C34C3" w:rsidRPr="007B235C">
        <w:rPr>
          <w:rFonts w:ascii="Cambria Math" w:hAnsi="Cambria Math"/>
          <w:i/>
          <w:vertAlign w:val="subscript"/>
        </w:rPr>
        <w:t>μ</w:t>
      </w:r>
      <w:r w:rsidR="009C34C3">
        <w:t xml:space="preserve">,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9C34C3">
        <w:t>)</w:t>
      </w:r>
      <w:r w:rsidR="009C34C3" w:rsidRPr="007B235C">
        <w:rPr>
          <w:i/>
          <w:vertAlign w:val="superscript"/>
        </w:rPr>
        <w:t>T</w:t>
      </w:r>
      <w:r>
        <w:rPr>
          <w:rFonts w:cs="Times New Roman"/>
        </w:rPr>
        <w:t xml:space="preserve"> and Φ and set </w:t>
      </w:r>
      <w:r w:rsidRPr="00C3288F">
        <w:rPr>
          <w:rFonts w:cs="Times New Roman"/>
          <w:i/>
        </w:rPr>
        <w:t>k</w:t>
      </w:r>
      <w:r>
        <w:rPr>
          <w:rFonts w:cs="Times New Roman"/>
        </w:rPr>
        <w:t xml:space="preserve"> = 0.</w:t>
      </w:r>
    </w:p>
    <w:p w14:paraId="7C09CEB8" w14:textId="77777777" w:rsidR="00ED0ED8" w:rsidRDefault="00ED0ED8" w:rsidP="00ED0ED8">
      <w:pPr>
        <w:rPr>
          <w:rFonts w:cs="Times New Roman"/>
        </w:rPr>
      </w:pPr>
      <w:r>
        <w:rPr>
          <w:rFonts w:cs="Times New Roman"/>
        </w:rPr>
        <w:t>Repeat</w:t>
      </w:r>
    </w:p>
    <w:p w14:paraId="1F4C73EA" w14:textId="2A149A31" w:rsidR="00ED0ED8" w:rsidRDefault="00F4227E" w:rsidP="00ED0ED8">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2F04A6B1" w14:textId="77777777" w:rsidR="009E7146" w:rsidRPr="009E7146" w:rsidRDefault="00C36CB9" w:rsidP="00353215">
      <w:pPr>
        <w:ind w:left="360"/>
        <w:rPr>
          <w:rFonts w:cs="Times New Roman"/>
        </w:rPr>
      </w:pPr>
      <m:oMathPara>
        <m:oMathParaPr>
          <m:jc m:val="left"/>
        </m:oMathParaPr>
        <m:oMath>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k+1</m:t>
                  </m:r>
                </m:e>
              </m:d>
            </m:sup>
          </m:sSubSup>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nary>
          <m:r>
            <m:rPr>
              <m:sty m:val="p"/>
            </m:rPr>
            <w:br/>
          </m:r>
        </m:oMath>
        <m:oMath>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e>
          </m:nary>
        </m:oMath>
      </m:oMathPara>
    </w:p>
    <w:p w14:paraId="740426CF" w14:textId="7941FB06" w:rsidR="009E7146" w:rsidRDefault="009E7146" w:rsidP="00353215">
      <w:pPr>
        <w:ind w:left="360"/>
        <w:rPr>
          <w:rFonts w:cs="Times New Roman"/>
        </w:rPr>
      </w:pPr>
      <w:r>
        <w:rPr>
          <w:rFonts w:cs="Times New Roman"/>
        </w:rPr>
        <w:t xml:space="preserve">Randomize random epoch </w:t>
      </w:r>
      <w:r w:rsidR="00BC5A4D">
        <w:rPr>
          <w:b/>
          <w:i/>
        </w:rPr>
        <w:t>Z</w:t>
      </w:r>
      <w:r w:rsidRPr="00093E2F">
        <w:rPr>
          <w:i/>
        </w:rPr>
        <w:t xml:space="preserve"> </w:t>
      </w:r>
      <w:r>
        <w:t>= (</w:t>
      </w:r>
      <w:r w:rsidR="002D7034" w:rsidRPr="002D7034">
        <w:rPr>
          <w:b/>
        </w:rPr>
        <w:t>z</w:t>
      </w:r>
      <w:r w:rsidRPr="00A27612">
        <w:rPr>
          <w:vertAlign w:val="superscript"/>
        </w:rPr>
        <w:t>(1)</w:t>
      </w:r>
      <w:r>
        <w:t xml:space="preserve">, </w:t>
      </w:r>
      <w:r w:rsidR="002D7034" w:rsidRPr="002D7034">
        <w:rPr>
          <w:b/>
        </w:rPr>
        <w:t>z</w:t>
      </w:r>
      <w:r w:rsidRPr="00A27612">
        <w:rPr>
          <w:vertAlign w:val="superscript"/>
        </w:rPr>
        <w:t>(</w:t>
      </w:r>
      <w:r>
        <w:rPr>
          <w:vertAlign w:val="superscript"/>
        </w:rPr>
        <w:t>2</w:t>
      </w:r>
      <w:r w:rsidRPr="00A27612">
        <w:rPr>
          <w:vertAlign w:val="superscript"/>
        </w:rPr>
        <w:t>)</w:t>
      </w:r>
      <w:r>
        <w:t xml:space="preserve">,…, </w:t>
      </w:r>
      <w:r w:rsidR="002D7034" w:rsidRPr="002D7034">
        <w:rPr>
          <w:b/>
        </w:rPr>
        <w:t>z</w:t>
      </w:r>
      <w:r w:rsidRPr="00A27612">
        <w:rPr>
          <w:vertAlign w:val="superscript"/>
        </w:rPr>
        <w:t>(</w:t>
      </w:r>
      <w:r w:rsidRPr="008665C0">
        <w:rPr>
          <w:i/>
          <w:vertAlign w:val="superscript"/>
        </w:rPr>
        <w:t>N</w:t>
      </w:r>
      <w:r w:rsidRPr="00A27612">
        <w:rPr>
          <w:vertAlign w:val="superscript"/>
        </w:rPr>
        <w:t>)</w:t>
      </w:r>
      <w:r>
        <w:t xml:space="preserve">) from standard normal distribution </w:t>
      </w:r>
      <w:r w:rsidR="002D7034" w:rsidRPr="002D7034">
        <w:rPr>
          <w:i/>
        </w:rPr>
        <w:t>P</w:t>
      </w:r>
      <w:r w:rsidR="002D7034">
        <w:t>(</w:t>
      </w:r>
      <w:r w:rsidR="002D7034" w:rsidRPr="002D7034">
        <w:rPr>
          <w:b/>
        </w:rPr>
        <w:t>z</w:t>
      </w:r>
      <w:r w:rsidR="002D7034">
        <w:t xml:space="preserve">) = </w:t>
      </w:r>
      <m:oMath>
        <m:r>
          <m:rPr>
            <m:scr m:val="script"/>
          </m:rPr>
          <w:rPr>
            <w:rFonts w:ascii="Cambria Math" w:hAnsi="Cambria Math" w:cs="Times New Roman"/>
          </w:rPr>
          <m:t>N</m:t>
        </m:r>
      </m:oMath>
      <w:r>
        <w:t>(</w:t>
      </w:r>
      <w:r w:rsidRPr="002D7034">
        <w:rPr>
          <w:rFonts w:cs="Times New Roman"/>
          <w:b/>
        </w:rPr>
        <w:t>0</w:t>
      </w:r>
      <w:r>
        <w:rPr>
          <w:rFonts w:cs="Times New Roman"/>
        </w:rPr>
        <w:t xml:space="preserve">, </w:t>
      </w:r>
      <w:r w:rsidRPr="009E7146">
        <w:rPr>
          <w:rFonts w:cs="Times New Roman"/>
          <w:i/>
        </w:rPr>
        <w:t>I</w:t>
      </w:r>
      <w:r>
        <w:t xml:space="preserve">) with mean </w:t>
      </w:r>
      <w:r w:rsidRPr="002D7034">
        <w:rPr>
          <w:b/>
        </w:rPr>
        <w:t>0</w:t>
      </w:r>
      <w:r>
        <w:t xml:space="preserve"> and identity covariance matrix </w:t>
      </w:r>
      <w:r w:rsidRPr="009E7146">
        <w:rPr>
          <w:i/>
        </w:rPr>
        <w:t>I</w:t>
      </w:r>
      <w:r>
        <w:t xml:space="preserve">. For each randomized data </w:t>
      </w:r>
      <w:r w:rsidR="002D7034" w:rsidRPr="002D7034">
        <w:rPr>
          <w:b/>
        </w:rPr>
        <w:t>z</w:t>
      </w:r>
      <w:r w:rsidRPr="00084F91">
        <w:rPr>
          <w:vertAlign w:val="superscript"/>
        </w:rPr>
        <w:t>(</w:t>
      </w:r>
      <w:r w:rsidRPr="00084F91">
        <w:rPr>
          <w:i/>
          <w:vertAlign w:val="superscript"/>
        </w:rPr>
        <w:t>i</w:t>
      </w:r>
      <w:r w:rsidRPr="00084F91">
        <w:rPr>
          <w:vertAlign w:val="superscript"/>
        </w:rPr>
        <w:t>)</w:t>
      </w:r>
      <w:r>
        <w:t xml:space="preserve">, let </w:t>
      </w:r>
      <w:r w:rsidR="002D7034" w:rsidRPr="002D7034">
        <w:rPr>
          <w:b/>
        </w:rPr>
        <w:t>z</w:t>
      </w:r>
      <w:r w:rsidR="002D7034" w:rsidRPr="002D7034">
        <w:t>’</w:t>
      </w:r>
      <w:r w:rsidRPr="00320600">
        <w:rPr>
          <w:vertAlign w:val="superscript"/>
        </w:rPr>
        <w:t>(</w:t>
      </w:r>
      <w:r w:rsidRPr="00320600">
        <w:rPr>
          <w:i/>
          <w:vertAlign w:val="superscript"/>
        </w:rPr>
        <w:t>i</w:t>
      </w:r>
      <w:r w:rsidRPr="00320600">
        <w:rPr>
          <w:vertAlign w:val="superscript"/>
        </w:rPr>
        <w:t>)</w:t>
      </w:r>
      <w:r>
        <w:t xml:space="preserve"> be calculated based on </w:t>
      </w:r>
      <w:r w:rsidR="002D7034" w:rsidRPr="002D7034">
        <w:rPr>
          <w:b/>
        </w:rPr>
        <w:t>z</w:t>
      </w:r>
      <w:r w:rsidRPr="00320600">
        <w:rPr>
          <w:vertAlign w:val="superscript"/>
        </w:rPr>
        <w:t>(</w:t>
      </w:r>
      <w:r w:rsidRPr="00320600">
        <w:rPr>
          <w:i/>
          <w:vertAlign w:val="superscript"/>
        </w:rPr>
        <w:t>i</w:t>
      </w:r>
      <w:r w:rsidRPr="00320600">
        <w:rPr>
          <w:vertAlign w:val="superscript"/>
        </w:rPr>
        <w:t>)</w:t>
      </w:r>
      <w:r>
        <w:t xml:space="preserve"> so that </w:t>
      </w:r>
      <w:r w:rsidR="002D7034" w:rsidRPr="002D7034">
        <w:rPr>
          <w:b/>
        </w:rPr>
        <w:t>z</w:t>
      </w:r>
      <w:r w:rsidR="002D7034" w:rsidRPr="002D7034">
        <w:t>’</w:t>
      </w:r>
      <w:r w:rsidR="002D7034" w:rsidRPr="00320600">
        <w:rPr>
          <w:vertAlign w:val="superscript"/>
        </w:rPr>
        <w:t>(</w:t>
      </w:r>
      <w:r w:rsidR="002D7034" w:rsidRPr="00320600">
        <w:rPr>
          <w:i/>
          <w:vertAlign w:val="superscript"/>
        </w:rPr>
        <w:t>i</w:t>
      </w:r>
      <w:r w:rsidR="002D7034" w:rsidRPr="00320600">
        <w:rPr>
          <w:vertAlign w:val="superscript"/>
        </w:rPr>
        <w:t>)</w:t>
      </w:r>
      <w:r>
        <w:t xml:space="preserve"> follows </w:t>
      </w:r>
      <w:r w:rsidR="00FF3109">
        <w:t xml:space="preserve">multivariate </w:t>
      </w:r>
      <w:r>
        <w:t>normal distribution</w:t>
      </w:r>
      <w:r w:rsidR="002D7034">
        <w:t xml:space="preserve"> </w:t>
      </w:r>
      <w:r w:rsidR="002D7034" w:rsidRPr="00F226F9">
        <w:rPr>
          <w:i/>
        </w:rPr>
        <w:t>Q</w:t>
      </w:r>
      <w:r w:rsidR="002D7034">
        <w:t>(</w:t>
      </w:r>
      <w:r w:rsidR="002D7034" w:rsidRPr="00F226F9">
        <w:rPr>
          <w:b/>
        </w:rPr>
        <w:t>z</w:t>
      </w:r>
      <w:r w:rsidR="002D7034" w:rsidRPr="002D7034">
        <w:t>’</w:t>
      </w:r>
      <w:r w:rsidR="002D7034">
        <w:t xml:space="preserve"> | </w:t>
      </w:r>
      <w:r w:rsidR="002D7034" w:rsidRPr="00C6705E">
        <w:rPr>
          <w:rFonts w:cs="Times New Roman"/>
          <w:i/>
        </w:rPr>
        <w:t>μ</w:t>
      </w:r>
      <w:r w:rsidR="002D7034">
        <w:rPr>
          <w:rFonts w:cs="Times New Roman"/>
        </w:rPr>
        <w:t>(</w:t>
      </w:r>
      <w:r w:rsidR="002D7034" w:rsidRPr="00C6705E">
        <w:rPr>
          <w:rFonts w:cs="Times New Roman"/>
          <w:b/>
          <w:i/>
        </w:rPr>
        <w:t>x</w:t>
      </w:r>
      <w:r w:rsidR="002D7034">
        <w:rPr>
          <w:rFonts w:cs="Times New Roman"/>
        </w:rPr>
        <w:t xml:space="preserve"> | </w:t>
      </w:r>
      <w:r w:rsidR="003E72D0">
        <w:rPr>
          <w:rFonts w:cs="Times New Roman"/>
        </w:rPr>
        <w:t>Θ</w:t>
      </w:r>
      <w:r w:rsidR="003E72D0" w:rsidRPr="00AA52A0">
        <w:rPr>
          <w:rFonts w:cs="Times New Roman"/>
          <w:i/>
          <w:vertAlign w:val="subscript"/>
        </w:rPr>
        <w:t>μ</w:t>
      </w:r>
      <w:r w:rsidR="002D7034">
        <w:rPr>
          <w:rFonts w:cs="Times New Roman"/>
        </w:rPr>
        <w:t>), Σ(</w:t>
      </w:r>
      <w:r w:rsidR="002D7034" w:rsidRPr="00C6705E">
        <w:rPr>
          <w:rFonts w:cs="Times New Roman"/>
          <w:b/>
          <w:i/>
        </w:rPr>
        <w:t>x</w:t>
      </w:r>
      <w:r w:rsidR="002D7034">
        <w:rPr>
          <w:rFonts w:cs="Times New Roman"/>
        </w:rPr>
        <w:t xml:space="preserve"> | </w:t>
      </w:r>
      <w:r w:rsidR="003E72D0">
        <w:rPr>
          <w:rFonts w:cs="Times New Roman"/>
        </w:rPr>
        <w:t>Θ</w:t>
      </w:r>
      <w:r w:rsidR="003E72D0" w:rsidRPr="00AA52A0">
        <w:rPr>
          <w:rFonts w:cs="Times New Roman"/>
          <w:vertAlign w:val="subscript"/>
        </w:rPr>
        <w:t>Σ</w:t>
      </w:r>
      <w:r w:rsidR="002D7034">
        <w:rPr>
          <w:rFonts w:cs="Times New Roman"/>
        </w:rPr>
        <w:t>)</w:t>
      </w:r>
      <w:r w:rsidR="002D7034">
        <w:t>) =</w:t>
      </w:r>
      <w:r>
        <w:t xml:space="preserve"> </w:t>
      </w:r>
      <m:oMath>
        <m:r>
          <m:rPr>
            <m:scr m:val="script"/>
          </m:rPr>
          <w:rPr>
            <w:rFonts w:ascii="Cambria Math" w:hAnsi="Cambria Math" w:cs="Times New Roman"/>
          </w:rPr>
          <m:t>N</m:t>
        </m:r>
      </m:oMath>
      <w:r>
        <w:t>(</w:t>
      </w:r>
      <w:r w:rsidRPr="00F1007D">
        <w:rPr>
          <w:b/>
        </w:rPr>
        <w:t>z</w:t>
      </w:r>
      <w:r w:rsidR="002D7034" w:rsidRPr="002D7034">
        <w:t>’</w:t>
      </w:r>
      <w:r>
        <w:t xml:space="preserve"> </w:t>
      </w:r>
      <w:r>
        <w:rPr>
          <w:rFonts w:cs="Times New Roman"/>
        </w:rPr>
        <w:t xml:space="preserve">| </w:t>
      </w:r>
      <w:r w:rsidRPr="00C6705E">
        <w:rPr>
          <w:rFonts w:cs="Times New Roman"/>
          <w:i/>
        </w:rPr>
        <w:t>μ</w:t>
      </w:r>
      <w:r>
        <w:rPr>
          <w:rFonts w:cs="Times New Roman"/>
        </w:rPr>
        <w:t>(</w:t>
      </w:r>
      <w:r w:rsidRPr="00C6705E">
        <w:rPr>
          <w:rFonts w:cs="Times New Roman"/>
          <w:b/>
          <w:i/>
        </w:rPr>
        <w:t>x</w:t>
      </w:r>
      <w:r>
        <w:rPr>
          <w:rFonts w:cs="Times New Roman"/>
        </w:rPr>
        <w:t xml:space="preserve"> | </w:t>
      </w:r>
      <w:r w:rsidR="003E72D0">
        <w:rPr>
          <w:rFonts w:cs="Times New Roman"/>
        </w:rPr>
        <w:t>Θ</w:t>
      </w:r>
      <w:r w:rsidR="003E72D0" w:rsidRPr="00AA52A0">
        <w:rPr>
          <w:rFonts w:cs="Times New Roman"/>
          <w:i/>
          <w:vertAlign w:val="subscript"/>
        </w:rPr>
        <w:t>μ</w:t>
      </w:r>
      <w:r>
        <w:rPr>
          <w:rFonts w:cs="Times New Roman"/>
        </w:rPr>
        <w:t>), Σ(</w:t>
      </w:r>
      <w:r w:rsidRPr="00C6705E">
        <w:rPr>
          <w:rFonts w:cs="Times New Roman"/>
          <w:b/>
          <w:i/>
        </w:rPr>
        <w:t>x</w:t>
      </w:r>
      <w:r>
        <w:rPr>
          <w:rFonts w:cs="Times New Roman"/>
        </w:rPr>
        <w:t xml:space="preserve"> | </w:t>
      </w:r>
      <w:r w:rsidR="003E72D0">
        <w:rPr>
          <w:rFonts w:cs="Times New Roman"/>
        </w:rPr>
        <w:t>Θ</w:t>
      </w:r>
      <w:r w:rsidR="003E72D0" w:rsidRPr="00AA52A0">
        <w:rPr>
          <w:rFonts w:cs="Times New Roman"/>
          <w:vertAlign w:val="subscript"/>
        </w:rPr>
        <w:t>Σ</w:t>
      </w:r>
      <w:r>
        <w:rPr>
          <w:rFonts w:cs="Times New Roman"/>
        </w:rPr>
        <w:t>)</w:t>
      </w:r>
      <w:r>
        <w:t xml:space="preserve">) with mean </w:t>
      </w:r>
      <w:r w:rsidRPr="00280AE5">
        <w:rPr>
          <w:rFonts w:cs="Times New Roman"/>
          <w:i/>
        </w:rPr>
        <w:t>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and covariance matrix 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with note that Θ</w:t>
      </w:r>
      <w:r w:rsidRPr="00AA52A0">
        <w:rPr>
          <w:rFonts w:cs="Times New Roman"/>
          <w:vertAlign w:val="subscript"/>
        </w:rPr>
        <w:t>Σ</w:t>
      </w:r>
      <w:r>
        <w:rPr>
          <w:rFonts w:cs="Times New Roman"/>
        </w:rPr>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Pr>
          <w:rFonts w:cs="Times New Roman"/>
        </w:rPr>
        <w:t>)</w:t>
      </w:r>
      <w:r w:rsidRPr="009E7146">
        <w:rPr>
          <w:rFonts w:cs="Times New Roman"/>
          <w:i/>
          <w:vertAlign w:val="subscript"/>
        </w:rPr>
        <w:t>n</w:t>
      </w:r>
      <w:r w:rsidRPr="009E7146">
        <w:rPr>
          <w:rFonts w:cs="Times New Roman"/>
          <w:vertAlign w:val="subscript"/>
        </w:rPr>
        <w:t>x</w:t>
      </w:r>
      <w:r w:rsidRPr="009E7146">
        <w:rPr>
          <w:rFonts w:cs="Times New Roman"/>
          <w:i/>
          <w:vertAlign w:val="subscript"/>
        </w:rPr>
        <w:t>n</w:t>
      </w:r>
      <w:r w:rsidR="004F19AB">
        <w:rPr>
          <w:rFonts w:cs="Times New Roman"/>
        </w:rPr>
        <w:t xml:space="preserve"> is diagonal matrix.</w:t>
      </w:r>
    </w:p>
    <w:p w14:paraId="7A8714D0" w14:textId="4A1E3DE4" w:rsidR="009E7146" w:rsidRPr="00320600" w:rsidRDefault="00C36CB9" w:rsidP="00353215">
      <w:pPr>
        <w:ind w:left="360"/>
        <w:rPr>
          <w:rFonts w:cs="Times New Roman"/>
        </w:rPr>
      </w:pPr>
      <m:oMathPara>
        <m:oMathParaPr>
          <m:jc m:val="left"/>
        </m:oMathParaPr>
        <m:oMath>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r>
            <w:rPr>
              <w:rFonts w:ascii="Cambria Math" w:hAnsi="Cambria Math"/>
            </w:rPr>
            <m:t>=</m:t>
          </m:r>
          <m:r>
            <w:rPr>
              <w:rFonts w:ascii="Cambria Math" w:hAnsi="Cambria Math" w:cs="Times New Roman"/>
            </w:rPr>
            <m:t>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r>
                            <m:rPr>
                              <m:sty m:val="p"/>
                            </m:rPr>
                            <w:rPr>
                              <w:rFonts w:ascii="Cambria Math" w:hAnsi="Cambria Math"/>
                            </w:rPr>
                            <m:t>Σ</m:t>
                          </m:r>
                        </m:sub>
                        <m:sup>
                          <m:d>
                            <m:dPr>
                              <m:ctrlPr>
                                <w:rPr>
                                  <w:rFonts w:ascii="Cambria Math" w:hAnsi="Cambria Math"/>
                                  <w:i/>
                                </w:rPr>
                              </m:ctrlPr>
                            </m:dPr>
                            <m:e>
                              <m:r>
                                <w:rPr>
                                  <w:rFonts w:ascii="Cambria Math" w:hAnsi="Cambria Math"/>
                                </w:rPr>
                                <m:t>k</m:t>
                              </m:r>
                            </m:e>
                          </m:d>
                        </m:sup>
                      </m:sSubSup>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oMath>
      </m:oMathPara>
    </w:p>
    <w:p w14:paraId="30E0F725" w14:textId="732BFE70" w:rsidR="00353215" w:rsidRPr="00320600" w:rsidRDefault="00C36CB9" w:rsidP="00353215">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r>
                    <w:rPr>
                      <w:rFonts w:ascii="Cambria Math" w:hAnsi="Cambria Math"/>
                    </w:rPr>
                    <m:t>-</m:t>
                  </m:r>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num>
                <m:den>
                  <m:r>
                    <w:rPr>
                      <w:rFonts w:ascii="Cambria Math" w:hAnsi="Cambria Math" w:cs="Times New Roman"/>
                    </w:rPr>
                    <m:t>d</m:t>
                  </m:r>
                  <m:r>
                    <m:rPr>
                      <m:sty m:val="p"/>
                    </m:rPr>
                    <w:rPr>
                      <w:rFonts w:ascii="Cambria Math" w:hAnsi="Cambria Math"/>
                    </w:rPr>
                    <m:t>Φ</m:t>
                  </m:r>
                </m:den>
              </m:f>
            </m:e>
          </m:nary>
        </m:oMath>
      </m:oMathPara>
    </w:p>
    <w:p w14:paraId="6436DD71" w14:textId="77777777" w:rsidR="00ED0ED8" w:rsidRPr="00C3288F" w:rsidRDefault="00ED0ED8" w:rsidP="00ED0ED8">
      <w:pPr>
        <w:ind w:left="360"/>
        <w:rPr>
          <w:rFonts w:cs="Times New Roman"/>
        </w:rPr>
      </w:pPr>
      <w:r>
        <w:rPr>
          <w:rFonts w:cs="Times New Roman"/>
        </w:rPr>
        <w:lastRenderedPageBreak/>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27DA163D" w14:textId="77777777" w:rsidR="00ED0ED8" w:rsidRDefault="00ED0ED8" w:rsidP="00ED0ED8">
      <w:pPr>
        <w:rPr>
          <w:rFonts w:cs="Times New Roman"/>
        </w:rPr>
      </w:pPr>
      <w:r>
        <w:rPr>
          <w:rFonts w:cs="Times New Roman"/>
        </w:rPr>
        <w:t>Until some terminating conditions are met.</w:t>
      </w:r>
    </w:p>
    <w:p w14:paraId="7B15FBF8" w14:textId="5CFA444D" w:rsidR="0050655B" w:rsidRDefault="00ED0ED8" w:rsidP="00ED0ED8">
      <w:pPr>
        <w:ind w:firstLine="360"/>
        <w:rPr>
          <w:rFonts w:cs="Times New Roman"/>
        </w:rPr>
      </w:pPr>
      <w:r>
        <w:rPr>
          <w:rFonts w:cs="Times New Roman"/>
        </w:rPr>
        <w:t xml:space="preserve">Note, a terminating condition is customized, for example, parameters Θ and Φ are not changed significantly or there is no more coming epoch </w:t>
      </w:r>
      <w:r w:rsidR="00744B25">
        <w:rPr>
          <w:rFonts w:cs="Times New Roman"/>
          <w:b/>
          <w:i/>
        </w:rPr>
        <w:t>X</w:t>
      </w:r>
      <w:r>
        <w:rPr>
          <w:rFonts w:cs="Times New Roman"/>
        </w:rPr>
        <w:t xml:space="preserve">. Moreover, the index </w:t>
      </w:r>
      <w:r w:rsidRPr="00945FC2">
        <w:rPr>
          <w:rFonts w:cs="Times New Roman"/>
          <w:i/>
        </w:rPr>
        <w:t>k</w:t>
      </w:r>
      <w:r>
        <w:rPr>
          <w:rFonts w:cs="Times New Roman"/>
        </w:rPr>
        <w:t xml:space="preserve"> indicates time point as well as iteration of SGD.</w:t>
      </w:r>
      <w:r w:rsidR="00FF3109">
        <w:rPr>
          <w:rFonts w:cs="Times New Roman"/>
        </w:rPr>
        <w:t xml:space="preserve"> Because it is not easy to randomize </w:t>
      </w:r>
      <w:r w:rsidR="00FF3109" w:rsidRPr="003548FB">
        <w:rPr>
          <w:rFonts w:cs="Times New Roman"/>
          <w:b/>
        </w:rPr>
        <w:t>z</w:t>
      </w:r>
      <w:r w:rsidR="00FF3109">
        <w:rPr>
          <w:rFonts w:cs="Times New Roman"/>
        </w:rPr>
        <w:t xml:space="preserve"> according to </w:t>
      </w:r>
      <w:r w:rsidR="00EC0A93">
        <w:t xml:space="preserve">normal distribution </w:t>
      </w:r>
      <w:r w:rsidR="003548FB" w:rsidRPr="00F226F9">
        <w:rPr>
          <w:i/>
        </w:rPr>
        <w:t>Q</w:t>
      </w:r>
      <w:r w:rsidR="003548FB">
        <w:t>(</w:t>
      </w:r>
      <w:r w:rsidR="003548FB" w:rsidRPr="00F226F9">
        <w:rPr>
          <w:b/>
        </w:rPr>
        <w:t>z</w:t>
      </w:r>
      <w:r w:rsidR="003548FB">
        <w:t xml:space="preserve"> | </w:t>
      </w:r>
      <w:r w:rsidR="003548FB" w:rsidRPr="00C6705E">
        <w:rPr>
          <w:rFonts w:cs="Times New Roman"/>
          <w:i/>
        </w:rPr>
        <w:t>μ</w:t>
      </w:r>
      <w:r w:rsidR="003548FB">
        <w:rPr>
          <w:rFonts w:cs="Times New Roman"/>
        </w:rPr>
        <w:t>(</w:t>
      </w:r>
      <w:r w:rsidR="003548FB" w:rsidRPr="00C6705E">
        <w:rPr>
          <w:rFonts w:cs="Times New Roman"/>
          <w:b/>
          <w:i/>
        </w:rPr>
        <w:t>x</w:t>
      </w:r>
      <w:r w:rsidR="003548FB">
        <w:rPr>
          <w:rFonts w:cs="Times New Roman"/>
        </w:rPr>
        <w:t xml:space="preserve"> | </w:t>
      </w:r>
      <w:r w:rsidR="007E6277">
        <w:rPr>
          <w:rFonts w:cs="Times New Roman"/>
        </w:rPr>
        <w:t>Θ</w:t>
      </w:r>
      <w:r w:rsidR="007E6277" w:rsidRPr="00AA52A0">
        <w:rPr>
          <w:rFonts w:cs="Times New Roman"/>
          <w:i/>
          <w:vertAlign w:val="subscript"/>
        </w:rPr>
        <w:t>μ</w:t>
      </w:r>
      <w:r w:rsidR="003548FB">
        <w:rPr>
          <w:rFonts w:cs="Times New Roman"/>
        </w:rPr>
        <w:t>), Σ(</w:t>
      </w:r>
      <w:r w:rsidR="003548FB" w:rsidRPr="00C6705E">
        <w:rPr>
          <w:rFonts w:cs="Times New Roman"/>
          <w:b/>
          <w:i/>
        </w:rPr>
        <w:t>x</w:t>
      </w:r>
      <w:r w:rsidR="003548FB">
        <w:rPr>
          <w:rFonts w:cs="Times New Roman"/>
        </w:rPr>
        <w:t xml:space="preserve"> | </w:t>
      </w:r>
      <w:r w:rsidR="009536C5">
        <w:rPr>
          <w:rFonts w:cs="Times New Roman"/>
        </w:rPr>
        <w:t>Θ</w:t>
      </w:r>
      <w:r w:rsidR="009536C5" w:rsidRPr="00AA52A0">
        <w:rPr>
          <w:rFonts w:cs="Times New Roman"/>
          <w:vertAlign w:val="subscript"/>
        </w:rPr>
        <w:t>Σ</w:t>
      </w:r>
      <w:r w:rsidR="003548FB">
        <w:rPr>
          <w:rFonts w:cs="Times New Roman"/>
        </w:rPr>
        <w:t>)</w:t>
      </w:r>
      <w:r w:rsidR="003548FB">
        <w:t xml:space="preserve">) = </w:t>
      </w:r>
      <m:oMath>
        <m:r>
          <m:rPr>
            <m:scr m:val="script"/>
          </m:rPr>
          <w:rPr>
            <w:rFonts w:ascii="Cambria Math" w:hAnsi="Cambria Math" w:cs="Times New Roman"/>
          </w:rPr>
          <m:t>N</m:t>
        </m:r>
      </m:oMath>
      <w:r w:rsidR="00EC0A93">
        <w:t>(</w:t>
      </w:r>
      <w:r w:rsidR="00EC0A93" w:rsidRPr="00F1007D">
        <w:rPr>
          <w:b/>
        </w:rPr>
        <w:t>z</w:t>
      </w:r>
      <w:r w:rsidR="00EC0A93">
        <w:t xml:space="preserve"> </w:t>
      </w:r>
      <w:r w:rsidR="00EC0A93">
        <w:rPr>
          <w:rFonts w:cs="Times New Roman"/>
        </w:rPr>
        <w:t xml:space="preserve">| </w:t>
      </w:r>
      <w:r w:rsidR="00EC0A93" w:rsidRPr="00C6705E">
        <w:rPr>
          <w:rFonts w:cs="Times New Roman"/>
          <w:i/>
        </w:rPr>
        <w:t>μ</w:t>
      </w:r>
      <w:r w:rsidR="00EC0A93">
        <w:rPr>
          <w:rFonts w:cs="Times New Roman"/>
        </w:rPr>
        <w:t>(</w:t>
      </w:r>
      <w:r w:rsidR="00EC0A93" w:rsidRPr="00C6705E">
        <w:rPr>
          <w:rFonts w:cs="Times New Roman"/>
          <w:b/>
          <w:i/>
        </w:rPr>
        <w:t>x</w:t>
      </w:r>
      <w:r w:rsidR="00EC0A93">
        <w:rPr>
          <w:rFonts w:cs="Times New Roman"/>
        </w:rPr>
        <w:t xml:space="preserve"> | </w:t>
      </w:r>
      <w:r w:rsidR="007E6277">
        <w:rPr>
          <w:rFonts w:cs="Times New Roman"/>
        </w:rPr>
        <w:t>Θ</w:t>
      </w:r>
      <w:r w:rsidR="007E6277" w:rsidRPr="00AA52A0">
        <w:rPr>
          <w:rFonts w:cs="Times New Roman"/>
          <w:i/>
          <w:vertAlign w:val="subscript"/>
        </w:rPr>
        <w:t>μ</w:t>
      </w:r>
      <w:r w:rsidR="00EC0A93">
        <w:rPr>
          <w:rFonts w:cs="Times New Roman"/>
        </w:rPr>
        <w:t>), Σ(</w:t>
      </w:r>
      <w:r w:rsidR="00EC0A93" w:rsidRPr="00C6705E">
        <w:rPr>
          <w:rFonts w:cs="Times New Roman"/>
          <w:b/>
          <w:i/>
        </w:rPr>
        <w:t>x</w:t>
      </w:r>
      <w:r w:rsidR="00EC0A93">
        <w:rPr>
          <w:rFonts w:cs="Times New Roman"/>
        </w:rPr>
        <w:t xml:space="preserve"> | </w:t>
      </w:r>
      <w:r w:rsidR="009536C5">
        <w:rPr>
          <w:rFonts w:cs="Times New Roman"/>
        </w:rPr>
        <w:t>Θ</w:t>
      </w:r>
      <w:r w:rsidR="009536C5" w:rsidRPr="00AA52A0">
        <w:rPr>
          <w:rFonts w:cs="Times New Roman"/>
          <w:vertAlign w:val="subscript"/>
        </w:rPr>
        <w:t>Σ</w:t>
      </w:r>
      <w:r w:rsidR="00EC0A93">
        <w:rPr>
          <w:rFonts w:cs="Times New Roman"/>
        </w:rPr>
        <w:t>)</w:t>
      </w:r>
      <w:r w:rsidR="00EC0A93">
        <w:t>)</w:t>
      </w:r>
      <w:r w:rsidR="00591F2A" w:rsidRPr="00591F2A">
        <w:t xml:space="preserve"> </w:t>
      </w:r>
      <w:r w:rsidR="00591F2A">
        <w:t xml:space="preserve">with mean </w:t>
      </w:r>
      <w:r w:rsidR="00591F2A" w:rsidRPr="00280AE5">
        <w:rPr>
          <w:rFonts w:cs="Times New Roman"/>
          <w:i/>
        </w:rPr>
        <w:t>μ</w:t>
      </w:r>
      <w:r w:rsidR="00591F2A">
        <w:rPr>
          <w:rFonts w:cs="Times New Roman"/>
        </w:rPr>
        <w:t>(</w:t>
      </w:r>
      <w:r w:rsidR="00591F2A" w:rsidRPr="00280AE5">
        <w:rPr>
          <w:rFonts w:cs="Times New Roman"/>
          <w:b/>
          <w:i/>
        </w:rPr>
        <w:t>x</w:t>
      </w:r>
      <w:r w:rsidR="00591F2A">
        <w:rPr>
          <w:rFonts w:cs="Times New Roman"/>
        </w:rPr>
        <w:t xml:space="preserve"> | Θ</w:t>
      </w:r>
      <w:r w:rsidR="00591F2A" w:rsidRPr="00AA52A0">
        <w:rPr>
          <w:rFonts w:cs="Times New Roman"/>
          <w:i/>
          <w:vertAlign w:val="subscript"/>
        </w:rPr>
        <w:t>μ</w:t>
      </w:r>
      <w:r w:rsidR="00591F2A">
        <w:rPr>
          <w:rFonts w:cs="Times New Roman"/>
        </w:rPr>
        <w:t>) and covariance matrix Σ(</w:t>
      </w:r>
      <w:r w:rsidR="00591F2A" w:rsidRPr="00280AE5">
        <w:rPr>
          <w:rFonts w:cs="Times New Roman"/>
          <w:b/>
          <w:i/>
        </w:rPr>
        <w:t>x</w:t>
      </w:r>
      <w:r w:rsidR="00591F2A">
        <w:rPr>
          <w:rFonts w:cs="Times New Roman"/>
        </w:rPr>
        <w:t xml:space="preserve"> | Θ</w:t>
      </w:r>
      <w:r w:rsidR="00591F2A" w:rsidRPr="00AA52A0">
        <w:rPr>
          <w:rFonts w:cs="Times New Roman"/>
          <w:vertAlign w:val="subscript"/>
        </w:rPr>
        <w:t>Σ</w:t>
      </w:r>
      <w:r w:rsidR="00591F2A">
        <w:rPr>
          <w:rFonts w:cs="Times New Roman"/>
        </w:rPr>
        <w:t>)</w:t>
      </w:r>
      <w:r w:rsidR="00EC0A93">
        <w:t xml:space="preserve">, there is a trick that simple data </w:t>
      </w:r>
      <w:r w:rsidR="003548FB" w:rsidRPr="003548FB">
        <w:rPr>
          <w:b/>
        </w:rPr>
        <w:t>z</w:t>
      </w:r>
      <w:r w:rsidR="00EC0A93">
        <w:t xml:space="preserve"> is randomized firstly </w:t>
      </w:r>
      <w:r w:rsidR="003548FB">
        <w:t xml:space="preserve">by simple normal distribution </w:t>
      </w:r>
      <w:r w:rsidR="003548FB" w:rsidRPr="002D7034">
        <w:rPr>
          <w:i/>
        </w:rPr>
        <w:t>P</w:t>
      </w:r>
      <w:r w:rsidR="003548FB">
        <w:t>(</w:t>
      </w:r>
      <w:r w:rsidR="003548FB" w:rsidRPr="002D7034">
        <w:rPr>
          <w:b/>
        </w:rPr>
        <w:t>z</w:t>
      </w:r>
      <w:r w:rsidR="003548FB">
        <w:t xml:space="preserve">) = </w:t>
      </w:r>
      <m:oMath>
        <m:r>
          <m:rPr>
            <m:scr m:val="script"/>
          </m:rPr>
          <w:rPr>
            <w:rFonts w:ascii="Cambria Math" w:hAnsi="Cambria Math" w:cs="Times New Roman"/>
          </w:rPr>
          <m:t>N</m:t>
        </m:r>
      </m:oMath>
      <w:r w:rsidR="003548FB">
        <w:t>(</w:t>
      </w:r>
      <w:r w:rsidR="00454CF0" w:rsidRPr="00454CF0">
        <w:rPr>
          <w:rFonts w:cs="Times New Roman"/>
          <w:b/>
        </w:rPr>
        <w:t>0</w:t>
      </w:r>
      <w:r w:rsidR="003548FB">
        <w:rPr>
          <w:rFonts w:cs="Times New Roman"/>
        </w:rPr>
        <w:t xml:space="preserve">, </w:t>
      </w:r>
      <w:r w:rsidR="00454CF0" w:rsidRPr="00454CF0">
        <w:rPr>
          <w:rFonts w:cs="Times New Roman"/>
          <w:i/>
        </w:rPr>
        <w:t>I</w:t>
      </w:r>
      <w:r w:rsidR="003548FB">
        <w:t xml:space="preserve">) with </w:t>
      </w:r>
      <w:r w:rsidR="00454CF0">
        <w:t xml:space="preserve">mean </w:t>
      </w:r>
      <w:r w:rsidR="00454CF0" w:rsidRPr="002D7034">
        <w:rPr>
          <w:b/>
        </w:rPr>
        <w:t>0</w:t>
      </w:r>
      <w:r w:rsidR="00454CF0">
        <w:t xml:space="preserve"> and identity covariance matrix </w:t>
      </w:r>
      <w:r w:rsidR="00454CF0" w:rsidRPr="009E7146">
        <w:rPr>
          <w:i/>
        </w:rPr>
        <w:t>I</w:t>
      </w:r>
      <w:r w:rsidR="003548FB">
        <w:t xml:space="preserve"> and</w:t>
      </w:r>
      <w:r w:rsidR="00591F2A">
        <w:t>,</w:t>
      </w:r>
      <w:r w:rsidR="003548FB">
        <w:t xml:space="preserve"> </w:t>
      </w:r>
      <w:r w:rsidR="00591F2A">
        <w:t xml:space="preserve">then random data </w:t>
      </w:r>
      <w:r w:rsidR="00591F2A" w:rsidRPr="00CF628C">
        <w:rPr>
          <w:b/>
        </w:rPr>
        <w:t>z</w:t>
      </w:r>
      <w:r w:rsidR="00591F2A">
        <w:t xml:space="preserve">’ is calculated based on </w:t>
      </w:r>
      <w:r w:rsidR="00591F2A" w:rsidRPr="00491A61">
        <w:rPr>
          <w:b/>
        </w:rPr>
        <w:t>z</w:t>
      </w:r>
      <w:r w:rsidR="00591F2A">
        <w:t xml:space="preserve"> and </w:t>
      </w:r>
      <w:r w:rsidR="00591F2A" w:rsidRPr="00C6705E">
        <w:rPr>
          <w:rFonts w:cs="Times New Roman"/>
          <w:i/>
        </w:rPr>
        <w:t>μ</w:t>
      </w:r>
      <w:r w:rsidR="00591F2A">
        <w:rPr>
          <w:rFonts w:cs="Times New Roman"/>
        </w:rPr>
        <w:t>(</w:t>
      </w:r>
      <w:r w:rsidR="00591F2A" w:rsidRPr="00C6705E">
        <w:rPr>
          <w:rFonts w:cs="Times New Roman"/>
          <w:b/>
          <w:i/>
        </w:rPr>
        <w:t>x</w:t>
      </w:r>
      <w:r w:rsidR="00591F2A">
        <w:rPr>
          <w:rFonts w:cs="Times New Roman"/>
        </w:rPr>
        <w:t xml:space="preserve"> | </w:t>
      </w:r>
      <w:r w:rsidR="007E6277">
        <w:rPr>
          <w:rFonts w:cs="Times New Roman"/>
        </w:rPr>
        <w:t>Θ</w:t>
      </w:r>
      <w:r w:rsidR="007E6277" w:rsidRPr="00AA52A0">
        <w:rPr>
          <w:rFonts w:cs="Times New Roman"/>
          <w:i/>
          <w:vertAlign w:val="subscript"/>
        </w:rPr>
        <w:t>μ</w:t>
      </w:r>
      <w:r w:rsidR="00591F2A">
        <w:rPr>
          <w:rFonts w:cs="Times New Roman"/>
        </w:rPr>
        <w:t>), Σ(</w:t>
      </w:r>
      <w:r w:rsidR="00591F2A" w:rsidRPr="00C6705E">
        <w:rPr>
          <w:rFonts w:cs="Times New Roman"/>
          <w:b/>
          <w:i/>
        </w:rPr>
        <w:t>x</w:t>
      </w:r>
      <w:r w:rsidR="00591F2A">
        <w:rPr>
          <w:rFonts w:cs="Times New Roman"/>
        </w:rPr>
        <w:t xml:space="preserve"> | </w:t>
      </w:r>
      <w:r w:rsidR="009536C5">
        <w:rPr>
          <w:rFonts w:cs="Times New Roman"/>
        </w:rPr>
        <w:t>Θ</w:t>
      </w:r>
      <w:r w:rsidR="009536C5" w:rsidRPr="00AA52A0">
        <w:rPr>
          <w:rFonts w:cs="Times New Roman"/>
          <w:vertAlign w:val="subscript"/>
        </w:rPr>
        <w:t>Σ</w:t>
      </w:r>
      <w:r w:rsidR="00591F2A">
        <w:rPr>
          <w:rFonts w:cs="Times New Roman"/>
        </w:rPr>
        <w:t>)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00C826C7" w14:textId="77777777" w:rsidTr="000A320F">
        <w:tc>
          <w:tcPr>
            <w:tcW w:w="4739" w:type="pct"/>
          </w:tcPr>
          <w:p w14:paraId="51C2D7FE" w14:textId="46B754E5" w:rsidR="0093748A" w:rsidRPr="002C3E93" w:rsidRDefault="00C36CB9" w:rsidP="000E4A21">
            <w:pPr>
              <w:rPr>
                <w:rFonts w:cs="Times New Roman"/>
              </w:rPr>
            </w:pPr>
            <m:oMathPara>
              <m:oMath>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μ</m:t>
                        </m:r>
                      </m:sub>
                    </m:sSub>
                  </m:e>
                </m:d>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cs="Times New Roman"/>
                                    <w:i/>
                                  </w:rPr>
                                </m:ctrlPr>
                              </m:sSubPr>
                              <m:e>
                                <m:r>
                                  <m:rPr>
                                    <m:sty m:val="p"/>
                                  </m:rPr>
                                  <w:rPr>
                                    <w:rFonts w:ascii="Cambria Math" w:hAnsi="Cambria Math" w:cs="Times New Roman"/>
                                  </w:rPr>
                                  <m:t>Θ</m:t>
                                </m:r>
                              </m:e>
                              <m:sub>
                                <m:r>
                                  <m:rPr>
                                    <m:sty m:val="p"/>
                                  </m:rPr>
                                  <w:rPr>
                                    <w:rFonts w:ascii="Cambria Math" w:hAnsi="Cambria Math" w:cs="Times New Roman"/>
                                  </w:rPr>
                                  <m:t>Σ</m:t>
                                </m:r>
                              </m:sub>
                            </m:sSub>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rPr>
                  <m:t>z</m:t>
                </m:r>
              </m:oMath>
            </m:oMathPara>
          </w:p>
        </w:tc>
        <w:tc>
          <w:tcPr>
            <w:tcW w:w="261" w:type="pct"/>
            <w:vAlign w:val="center"/>
          </w:tcPr>
          <w:p w14:paraId="3AE510F4" w14:textId="653D9515" w:rsidR="0093748A" w:rsidRDefault="002C3E93" w:rsidP="002C3E93">
            <w:pPr>
              <w:jc w:val="right"/>
            </w:pPr>
            <w:r>
              <w:t>(3</w:t>
            </w:r>
            <w:r w:rsidR="0093748A">
              <w:t>.</w:t>
            </w:r>
            <w:r w:rsidR="00984D95">
              <w:t>1</w:t>
            </w:r>
            <w:r w:rsidR="000E4A21">
              <w:t>4</w:t>
            </w:r>
            <w:r w:rsidR="0093748A">
              <w:t>)</w:t>
            </w:r>
          </w:p>
        </w:tc>
      </w:tr>
    </w:tbl>
    <w:p w14:paraId="1D7A6FF5" w14:textId="09B9406F" w:rsidR="00491A61" w:rsidRPr="005720DA" w:rsidRDefault="00491A61" w:rsidP="00591F2A">
      <w:pPr>
        <w:rPr>
          <w:rFonts w:cs="Times New Roman"/>
        </w:rPr>
      </w:pPr>
      <w:r>
        <w:rPr>
          <w:rFonts w:cs="Times New Roman"/>
        </w:rPr>
        <w:t xml:space="preserve">Such that </w:t>
      </w:r>
      <w:r w:rsidRPr="00CF628C">
        <w:rPr>
          <w:rFonts w:cs="Times New Roman"/>
          <w:b/>
        </w:rPr>
        <w:t>z</w:t>
      </w:r>
      <w:r>
        <w:rPr>
          <w:rFonts w:cs="Times New Roman"/>
        </w:rPr>
        <w:t xml:space="preserve">’ follows </w:t>
      </w:r>
      <w:r>
        <w:t xml:space="preserve">normal distribution </w:t>
      </w:r>
      <m:oMath>
        <m:r>
          <m:rPr>
            <m:scr m:val="script"/>
          </m:rPr>
          <w:rPr>
            <w:rFonts w:ascii="Cambria Math" w:hAnsi="Cambria Math" w:cs="Times New Roman"/>
          </w:rPr>
          <m:t>N</m:t>
        </m:r>
      </m:oMath>
      <w:r>
        <w:t>(</w:t>
      </w:r>
      <w:r w:rsidRPr="00F1007D">
        <w:rPr>
          <w:b/>
        </w:rPr>
        <w:t>z</w:t>
      </w:r>
      <w:r w:rsidRPr="00491A61">
        <w:t>’</w:t>
      </w:r>
      <w:r>
        <w:t xml:space="preserve"> </w:t>
      </w:r>
      <w:r>
        <w:rPr>
          <w:rFonts w:cs="Times New Roman"/>
        </w:rPr>
        <w:t xml:space="preserve">| </w:t>
      </w:r>
      <w:r w:rsidRPr="00C6705E">
        <w:rPr>
          <w:rFonts w:cs="Times New Roman"/>
          <w:i/>
        </w:rPr>
        <w:t>μ</w:t>
      </w:r>
      <w:r>
        <w:rPr>
          <w:rFonts w:cs="Times New Roman"/>
        </w:rPr>
        <w:t>(</w:t>
      </w:r>
      <w:r w:rsidRPr="00C6705E">
        <w:rPr>
          <w:rFonts w:cs="Times New Roman"/>
          <w:b/>
          <w:i/>
        </w:rPr>
        <w:t>x</w:t>
      </w:r>
      <w:r>
        <w:rPr>
          <w:rFonts w:cs="Times New Roman"/>
        </w:rPr>
        <w:t xml:space="preserve"> | </w:t>
      </w:r>
      <w:r w:rsidR="00BD29C3">
        <w:rPr>
          <w:rFonts w:cs="Times New Roman"/>
        </w:rPr>
        <w:t>Θ</w:t>
      </w:r>
      <w:r w:rsidR="00BD29C3" w:rsidRPr="00AA52A0">
        <w:rPr>
          <w:rFonts w:cs="Times New Roman"/>
          <w:i/>
          <w:vertAlign w:val="subscript"/>
        </w:rPr>
        <w:t>μ</w:t>
      </w:r>
      <w:r>
        <w:rPr>
          <w:rFonts w:cs="Times New Roman"/>
        </w:rPr>
        <w:t>), Σ(</w:t>
      </w:r>
      <w:r w:rsidRPr="00C6705E">
        <w:rPr>
          <w:rFonts w:cs="Times New Roman"/>
          <w:b/>
          <w:i/>
        </w:rPr>
        <w:t>x</w:t>
      </w:r>
      <w:r>
        <w:rPr>
          <w:rFonts w:cs="Times New Roman"/>
        </w:rPr>
        <w:t xml:space="preserve"> | </w:t>
      </w:r>
      <w:r w:rsidR="00BD29C3">
        <w:rPr>
          <w:rFonts w:cs="Times New Roman"/>
        </w:rPr>
        <w:t>Θ</w:t>
      </w:r>
      <w:r w:rsidR="00BD29C3" w:rsidRPr="00AA52A0">
        <w:rPr>
          <w:rFonts w:cs="Times New Roman"/>
          <w:vertAlign w:val="subscript"/>
        </w:rPr>
        <w:t>Σ</w:t>
      </w:r>
      <w:r>
        <w:rPr>
          <w:rFonts w:cs="Times New Roman"/>
        </w:rPr>
        <w:t>)</w:t>
      </w:r>
      <w:r>
        <w:t>)</w:t>
      </w:r>
      <w:r w:rsidRPr="00591F2A">
        <w:t xml:space="preserve"> </w:t>
      </w:r>
      <w:r>
        <w:t xml:space="preserve">with mean </w:t>
      </w:r>
      <w:r w:rsidRPr="00280AE5">
        <w:rPr>
          <w:rFonts w:cs="Times New Roman"/>
          <w:i/>
        </w:rPr>
        <w:t>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and covariance matrix 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according to some rule of normal distribution in applied statistics</w:t>
      </w:r>
      <w:r w:rsidR="003F13E9">
        <w:rPr>
          <w:rFonts w:cs="Times New Roman"/>
        </w:rPr>
        <w:t xml:space="preserve"> </w:t>
      </w:r>
      <w:sdt>
        <w:sdtPr>
          <w:rPr>
            <w:rFonts w:cs="Times New Roman"/>
          </w:rPr>
          <w:id w:val="-489483060"/>
          <w:citation/>
        </w:sdtPr>
        <w:sdtEndPr/>
        <w:sdtContent>
          <w:r w:rsidR="003F13E9">
            <w:rPr>
              <w:rFonts w:cs="Times New Roman"/>
            </w:rPr>
            <w:fldChar w:fldCharType="begin"/>
          </w:r>
          <w:r w:rsidR="003F13E9">
            <w:rPr>
              <w:rFonts w:cs="Times New Roman"/>
            </w:rPr>
            <w:instrText xml:space="preserve">CITATION Hardle2013 \p 157 \l 1033 </w:instrText>
          </w:r>
          <w:r w:rsidR="003F13E9">
            <w:rPr>
              <w:rFonts w:cs="Times New Roman"/>
            </w:rPr>
            <w:fldChar w:fldCharType="separate"/>
          </w:r>
          <w:r w:rsidR="003F13E9" w:rsidRPr="003F13E9">
            <w:rPr>
              <w:rFonts w:cs="Times New Roman"/>
              <w:noProof/>
            </w:rPr>
            <w:t>(Hardle &amp; Simar, 2013, p. 157)</w:t>
          </w:r>
          <w:r w:rsidR="003F13E9">
            <w:rPr>
              <w:rFonts w:cs="Times New Roman"/>
            </w:rPr>
            <w:fldChar w:fldCharType="end"/>
          </w:r>
        </w:sdtContent>
      </w:sdt>
      <w:r>
        <w:rPr>
          <w:rFonts w:cs="Times New Roman"/>
        </w:rPr>
        <w:t>.</w:t>
      </w:r>
      <w:r w:rsidR="004715DB">
        <w:rPr>
          <w:rFonts w:cs="Times New Roman"/>
        </w:rPr>
        <w:t xml:space="preserve"> The notation </w:t>
      </w:r>
      <w:r w:rsidR="004715DB" w:rsidRPr="004715DB">
        <w:rPr>
          <w:rFonts w:cs="Times New Roman"/>
          <w:i/>
        </w:rPr>
        <w:t>A</w:t>
      </w:r>
      <w:r w:rsidR="004715DB">
        <w:rPr>
          <w:rFonts w:cs="Times New Roman"/>
        </w:rPr>
        <w:t xml:space="preserve"> = Σ(</w:t>
      </w:r>
      <w:r w:rsidR="004715DB" w:rsidRPr="00C6705E">
        <w:rPr>
          <w:rFonts w:cs="Times New Roman"/>
          <w:b/>
          <w:i/>
        </w:rPr>
        <w:t>x</w:t>
      </w:r>
      <w:r w:rsidR="004715DB">
        <w:rPr>
          <w:rFonts w:cs="Times New Roman"/>
        </w:rPr>
        <w:t xml:space="preserve"> | Θ</w:t>
      </w:r>
      <w:r w:rsidR="004715DB" w:rsidRPr="00AA52A0">
        <w:rPr>
          <w:rFonts w:cs="Times New Roman"/>
          <w:vertAlign w:val="subscript"/>
        </w:rPr>
        <w:t>Σ</w:t>
      </w:r>
      <w:r w:rsidR="004715DB">
        <w:rPr>
          <w:rFonts w:cs="Times New Roman"/>
        </w:rPr>
        <w:t>)</w:t>
      </w:r>
      <w:r w:rsidR="004715DB" w:rsidRPr="004715DB">
        <w:rPr>
          <w:rFonts w:cs="Times New Roman"/>
          <w:vertAlign w:val="superscript"/>
        </w:rPr>
        <w:t>1/2</w:t>
      </w:r>
      <w:r w:rsidR="004715DB">
        <w:rPr>
          <w:rFonts w:cs="Times New Roman"/>
        </w:rPr>
        <w:t xml:space="preserve"> implies </w:t>
      </w:r>
      <w:r w:rsidR="004715DB" w:rsidRPr="003F13E9">
        <w:rPr>
          <w:rFonts w:cs="Times New Roman"/>
          <w:i/>
        </w:rPr>
        <w:t>AA</w:t>
      </w:r>
      <w:r w:rsidR="004715DB">
        <w:rPr>
          <w:rFonts w:cs="Times New Roman"/>
        </w:rPr>
        <w:t xml:space="preserve"> = Σ(</w:t>
      </w:r>
      <w:r w:rsidR="004715DB" w:rsidRPr="00C6705E">
        <w:rPr>
          <w:rFonts w:cs="Times New Roman"/>
          <w:b/>
          <w:i/>
        </w:rPr>
        <w:t>x</w:t>
      </w:r>
      <w:r w:rsidR="004715DB">
        <w:rPr>
          <w:rFonts w:cs="Times New Roman"/>
        </w:rPr>
        <w:t xml:space="preserve"> | Θ</w:t>
      </w:r>
      <w:r w:rsidR="004715DB" w:rsidRPr="00AA52A0">
        <w:rPr>
          <w:rFonts w:cs="Times New Roman"/>
          <w:vertAlign w:val="subscript"/>
        </w:rPr>
        <w:t>Σ</w:t>
      </w:r>
      <w:r w:rsidR="004715DB">
        <w:rPr>
          <w:rFonts w:cs="Times New Roman"/>
        </w:rPr>
        <w:t>) and so, we can consider it as square root of Σ(</w:t>
      </w:r>
      <w:r w:rsidR="004715DB" w:rsidRPr="00C6705E">
        <w:rPr>
          <w:rFonts w:cs="Times New Roman"/>
          <w:b/>
          <w:i/>
        </w:rPr>
        <w:t>x</w:t>
      </w:r>
      <w:r w:rsidR="004715DB">
        <w:rPr>
          <w:rFonts w:cs="Times New Roman"/>
        </w:rPr>
        <w:t xml:space="preserve"> | Θ</w:t>
      </w:r>
      <w:r w:rsidR="004715DB" w:rsidRPr="00AA52A0">
        <w:rPr>
          <w:rFonts w:cs="Times New Roman"/>
          <w:vertAlign w:val="subscript"/>
        </w:rPr>
        <w:t>Σ</w:t>
      </w:r>
      <w:r w:rsidR="004715DB">
        <w:rPr>
          <w:rFonts w:cs="Times New Roman"/>
        </w:rPr>
        <w:t>). Calculating this square root is not so easy because of complexity of singular decomposition for calculating it.</w:t>
      </w:r>
      <w:r w:rsidR="00DD508E">
        <w:rPr>
          <w:rFonts w:cs="Times New Roman"/>
        </w:rPr>
        <w:t xml:space="preserve"> Fortunately, </w:t>
      </w:r>
      <w:r w:rsidR="005720DA">
        <w:rPr>
          <w:rFonts w:cs="Times New Roman"/>
        </w:rPr>
        <w:t>it is easier to calculate the square root when Θ</w:t>
      </w:r>
      <w:r w:rsidR="005720DA" w:rsidRPr="00AA52A0">
        <w:rPr>
          <w:rFonts w:cs="Times New Roman"/>
          <w:vertAlign w:val="subscript"/>
        </w:rPr>
        <w:t>Σ</w:t>
      </w:r>
      <w:r w:rsidR="005720DA">
        <w:rPr>
          <w:rFonts w:cs="Times New Roman"/>
        </w:rPr>
        <w:t xml:space="preserve"> was simplified by diagonal elements </w:t>
      </w:r>
      <w:r w:rsidR="003F13E9" w:rsidRPr="003F13E9">
        <w:rPr>
          <w:rFonts w:cs="Times New Roman"/>
        </w:rPr>
        <w:t>(</w:t>
      </w:r>
      <w:r w:rsidR="00A1667B" w:rsidRPr="003F13E9">
        <w:rPr>
          <w:rFonts w:cs="Times New Roman"/>
          <w:b/>
          <w:i/>
        </w:rPr>
        <w:t>σ</w:t>
      </w:r>
      <w:r w:rsidR="00A1667B" w:rsidRPr="003F13E9">
        <w:rPr>
          <w:rFonts w:cs="Times New Roman"/>
          <w:vertAlign w:val="superscript"/>
        </w:rPr>
        <w:t>2</w:t>
      </w:r>
      <w:r w:rsidR="00A1667B">
        <w:rPr>
          <w:rFonts w:cs="Times New Roman"/>
        </w:rPr>
        <w:t>(</w:t>
      </w:r>
      <w:r w:rsidR="00A1667B" w:rsidRPr="003F13E9">
        <w:rPr>
          <w:rFonts w:cs="Times New Roman"/>
          <w:b/>
          <w:i/>
        </w:rPr>
        <w:t>x</w:t>
      </w:r>
      <w:r w:rsidR="00A1667B">
        <w:rPr>
          <w:rFonts w:cs="Times New Roman"/>
        </w:rPr>
        <w:t xml:space="preserve"> | Θ</w:t>
      </w:r>
      <w:r w:rsidR="00A1667B" w:rsidRPr="003F13E9">
        <w:rPr>
          <w:rFonts w:cs="Times New Roman"/>
          <w:vertAlign w:val="subscript"/>
        </w:rPr>
        <w:t>Σ</w:t>
      </w:r>
      <w:r w:rsidR="00A1667B">
        <w:rPr>
          <w:rFonts w:cs="Times New Roman"/>
        </w:rPr>
        <w:t>)</w:t>
      </w:r>
      <w:r w:rsidR="003F13E9">
        <w:rPr>
          <w:rFonts w:cs="Times New Roman"/>
        </w:rPr>
        <w:t>)</w:t>
      </w:r>
      <w:r w:rsidR="003F13E9" w:rsidRPr="003F13E9">
        <w:rPr>
          <w:rFonts w:cs="Times New Roman"/>
          <w:i/>
          <w:vertAlign w:val="subscript"/>
        </w:rPr>
        <w:t>n</w:t>
      </w:r>
      <w:r w:rsidR="003F13E9" w:rsidRPr="003F13E9">
        <w:rPr>
          <w:rFonts w:cs="Times New Roman"/>
          <w:vertAlign w:val="subscript"/>
        </w:rPr>
        <w:t>x</w:t>
      </w:r>
      <w:r w:rsidR="003F13E9" w:rsidRPr="003F13E9">
        <w:rPr>
          <w:rFonts w:cs="Times New Roman"/>
          <w:i/>
          <w:vertAlign w:val="subscript"/>
        </w:rPr>
        <w:t>n</w:t>
      </w:r>
      <w:r w:rsidR="00A1667B">
        <w:rPr>
          <w:rFonts w:cs="Times New Roman"/>
        </w:rPr>
        <w:t>. Indeed, we have:</w:t>
      </w:r>
    </w:p>
    <w:p w14:paraId="60647441" w14:textId="3ED6F132" w:rsidR="005720DA" w:rsidRDefault="00C36CB9" w:rsidP="00591F2A">
      <w:pPr>
        <w:rPr>
          <w:rFonts w:cs="Times New Roman"/>
        </w:rPr>
      </w:pPr>
      <m:oMathPara>
        <m:oMath>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d>
                        <m:dPr>
                          <m:ctrlPr>
                            <w:rPr>
                              <w:rFonts w:ascii="Cambria Math" w:hAnsi="Cambria Math" w:cs="Times New Roman"/>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up>
          </m:sSup>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rad>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ra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rad>
                  </m:e>
                </m:mr>
              </m:m>
            </m:e>
          </m:d>
        </m:oMath>
      </m:oMathPara>
    </w:p>
    <w:p w14:paraId="7AF9E722" w14:textId="0FBB2E0A" w:rsidR="00454CF0" w:rsidRDefault="00454CF0" w:rsidP="003F13E9">
      <w:r>
        <w:t>Where,</w:t>
      </w:r>
    </w:p>
    <w:p w14:paraId="1AE1F2DA" w14:textId="17BD0DB0" w:rsidR="00454CF0" w:rsidRDefault="00C36CB9" w:rsidP="003F13E9">
      <m:oMathPara>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hAnsi="Cambria Math" w:cs="Times New Roman"/>
                      </w:rPr>
                      <m:t>0</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mr>
              </m:m>
            </m:e>
          </m:d>
        </m:oMath>
      </m:oMathPara>
    </w:p>
    <w:p w14:paraId="1D15D54F" w14:textId="1B7C5D9F" w:rsidR="00655FE8" w:rsidRDefault="00655FE8" w:rsidP="0038770E">
      <w:r>
        <w:t>Following figure depicts VAE.</w:t>
      </w:r>
    </w:p>
    <w:p w14:paraId="0D205CD4" w14:textId="688A8323" w:rsidR="00655FE8" w:rsidRDefault="0008144D" w:rsidP="00655FE8">
      <w:pPr>
        <w:jc w:val="center"/>
      </w:pPr>
      <w:r>
        <w:rPr>
          <w:noProof/>
        </w:rPr>
        <w:drawing>
          <wp:inline distT="0" distB="0" distL="0" distR="0" wp14:anchorId="24D5C0F0" wp14:editId="71804FCA">
            <wp:extent cx="1762399" cy="2448915"/>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E.png"/>
                    <pic:cNvPicPr/>
                  </pic:nvPicPr>
                  <pic:blipFill>
                    <a:blip r:embed="rId10">
                      <a:extLst>
                        <a:ext uri="{28A0092B-C50C-407E-A947-70E740481C1C}">
                          <a14:useLocalDpi xmlns:a14="http://schemas.microsoft.com/office/drawing/2010/main" val="0"/>
                        </a:ext>
                      </a:extLst>
                    </a:blip>
                    <a:stretch>
                      <a:fillRect/>
                    </a:stretch>
                  </pic:blipFill>
                  <pic:spPr>
                    <a:xfrm>
                      <a:off x="0" y="0"/>
                      <a:ext cx="1762399" cy="2448915"/>
                    </a:xfrm>
                    <a:prstGeom prst="rect">
                      <a:avLst/>
                    </a:prstGeom>
                  </pic:spPr>
                </pic:pic>
              </a:graphicData>
            </a:graphic>
          </wp:inline>
        </w:drawing>
      </w:r>
    </w:p>
    <w:p w14:paraId="1C64FFDA" w14:textId="09C844D8" w:rsidR="00655FE8" w:rsidRPr="00655FE8" w:rsidRDefault="00655FE8" w:rsidP="00655FE8">
      <w:pPr>
        <w:jc w:val="center"/>
      </w:pPr>
      <w:r w:rsidRPr="00655FE8">
        <w:rPr>
          <w:b/>
        </w:rPr>
        <w:t>Figure 3.1.</w:t>
      </w:r>
      <w:r w:rsidRPr="00655FE8">
        <w:t xml:space="preserve"> Variational Autoencoders (VAE)</w:t>
      </w:r>
    </w:p>
    <w:p w14:paraId="42B4ED8E" w14:textId="6AD233B0" w:rsidR="00E2206A" w:rsidRDefault="00E2206A" w:rsidP="0038770E">
      <w:pPr>
        <w:rPr>
          <w:rFonts w:cs="Times New Roman"/>
        </w:rPr>
      </w:pPr>
      <w:r>
        <w:t xml:space="preserve">There is a question that how to calculate the differentials </w:t>
      </w:r>
      <w:r w:rsidRPr="00280AE5">
        <w:rPr>
          <w:rFonts w:cs="Times New Roman"/>
          <w:i/>
        </w:rPr>
        <w:t>dμ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xml:space="preserve">) / </w:t>
      </w:r>
      <w:r w:rsidRPr="00633F96">
        <w:rPr>
          <w:rFonts w:cs="Times New Roman"/>
          <w:i/>
        </w:rPr>
        <w:t>d</w:t>
      </w:r>
      <w:r>
        <w:rPr>
          <w:rFonts w:cs="Times New Roman"/>
        </w:rPr>
        <w:t>Θ</w:t>
      </w:r>
      <w:r w:rsidRPr="00AA52A0">
        <w:rPr>
          <w:rFonts w:cs="Times New Roman"/>
          <w:i/>
          <w:vertAlign w:val="subscript"/>
        </w:rPr>
        <w:t>μ</w:t>
      </w:r>
      <w:r>
        <w:rPr>
          <w:rFonts w:cs="Times New Roman"/>
        </w:rPr>
        <w:t xml:space="preserve">, </w:t>
      </w:r>
      <w:r w:rsidRPr="00426474">
        <w:rPr>
          <w:i/>
        </w:rPr>
        <w:t>d</w:t>
      </w:r>
      <w:r w:rsidRPr="00F735AA">
        <w:rPr>
          <w:rFonts w:cs="Times New Roman"/>
          <w:b/>
          <w:i/>
        </w:rPr>
        <w:t>σ</w:t>
      </w:r>
      <w:r w:rsidRPr="00426474">
        <w:rPr>
          <w:vertAlign w:val="superscript"/>
        </w:rPr>
        <w:t>2</w:t>
      </w:r>
      <w:r>
        <w:t>(</w:t>
      </w:r>
      <w:r w:rsidRPr="00426474">
        <w:rPr>
          <w:b/>
          <w:i/>
        </w:rPr>
        <w:t>x</w:t>
      </w:r>
      <w:r>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 </w:t>
      </w:r>
      <w:r w:rsidRPr="00426474">
        <w:rPr>
          <w:i/>
        </w:rPr>
        <w:t>d</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and </w:t>
      </w:r>
      <w:r w:rsidRPr="00AE0CCA">
        <w:rPr>
          <w:i/>
        </w:rPr>
        <w:t>dg</w:t>
      </w:r>
      <w:r>
        <w:t>(</w:t>
      </w:r>
      <w:r w:rsidRPr="00760ADA">
        <w:rPr>
          <w:b/>
        </w:rPr>
        <w:t>z</w:t>
      </w:r>
      <w:r w:rsidR="00F42C00" w:rsidRPr="00F42C00">
        <w:t>’</w:t>
      </w:r>
      <w:r>
        <w:t xml:space="preserve"> | </w:t>
      </w:r>
      <w:r>
        <w:rPr>
          <w:rFonts w:cs="Times New Roman"/>
        </w:rPr>
        <w:t>Φ</w:t>
      </w:r>
      <w:r>
        <w:t xml:space="preserve">) / </w:t>
      </w:r>
      <w:r w:rsidRPr="00AE0CCA">
        <w:rPr>
          <w:i/>
        </w:rPr>
        <w:t>d</w:t>
      </w:r>
      <w:r>
        <w:rPr>
          <w:rFonts w:cs="Times New Roman"/>
        </w:rPr>
        <w:t xml:space="preserve">Φ. Indeed, it is not difficult to calculate them in context of neural network associated with backpropagation algorithm so that the last output layer as well as last neuron </w:t>
      </w:r>
      <w:r w:rsidRPr="00302EB4">
        <w:rPr>
          <w:rFonts w:cs="Times New Roman"/>
          <w:i/>
        </w:rPr>
        <w:t>o</w:t>
      </w:r>
      <w:r>
        <w:rPr>
          <w:rFonts w:cs="Times New Roman"/>
        </w:rPr>
        <w:t xml:space="preserve"> of </w:t>
      </w:r>
      <w:r w:rsidR="00885217">
        <w:rPr>
          <w:rFonts w:cs="Times New Roman"/>
        </w:rPr>
        <w:t xml:space="preserve">any </w:t>
      </w:r>
      <w:r>
        <w:rPr>
          <w:rFonts w:cs="Times New Roman"/>
        </w:rPr>
        <w:t xml:space="preserve">DNN </w:t>
      </w:r>
      <w:r w:rsidR="00885217" w:rsidRPr="00885217">
        <w:rPr>
          <w:rFonts w:cs="Times New Roman"/>
          <w:i/>
        </w:rPr>
        <w:t>f</w:t>
      </w:r>
      <w:r w:rsidR="00885217">
        <w:rPr>
          <w:rFonts w:cs="Times New Roman"/>
        </w:rPr>
        <w:t>(</w:t>
      </w:r>
      <w:r w:rsidR="00885217" w:rsidRPr="00885217">
        <w:rPr>
          <w:rFonts w:cs="Times New Roman"/>
          <w:b/>
          <w:i/>
        </w:rPr>
        <w:t>x</w:t>
      </w:r>
      <w:r w:rsidR="00885217">
        <w:rPr>
          <w:rFonts w:cs="Times New Roman"/>
        </w:rPr>
        <w:t xml:space="preserve"> | Θ) or </w:t>
      </w:r>
      <w:r w:rsidRPr="00885217">
        <w:rPr>
          <w:rFonts w:cs="Times New Roman"/>
          <w:i/>
        </w:rPr>
        <w:t>g</w:t>
      </w:r>
      <w:r>
        <w:rPr>
          <w:rFonts w:cs="Times New Roman"/>
        </w:rPr>
        <w:t>(</w:t>
      </w:r>
      <w:r w:rsidRPr="00760ADA">
        <w:rPr>
          <w:b/>
        </w:rPr>
        <w:t>z</w:t>
      </w:r>
      <w:r>
        <w:t xml:space="preserve"> | </w:t>
      </w:r>
      <w:r>
        <w:rPr>
          <w:rFonts w:cs="Times New Roman"/>
        </w:rPr>
        <w:t xml:space="preserve">Φ) is acted by activation function </w:t>
      </w:r>
      <w:r w:rsidRPr="00DA3FC1">
        <w:rPr>
          <w:rFonts w:cs="Times New Roman"/>
          <w:i/>
        </w:rPr>
        <w:t>a</w:t>
      </w:r>
      <w:r>
        <w:rPr>
          <w:rFonts w:cs="Times New Roman"/>
        </w:rPr>
        <w:t>(.) as follows:</w:t>
      </w:r>
    </w:p>
    <w:p w14:paraId="320A48E3" w14:textId="77777777" w:rsidR="00E2206A" w:rsidRPr="002513CF" w:rsidRDefault="00E2206A" w:rsidP="00E2206A">
      <m:oMathPara>
        <m:oMath>
          <m:r>
            <w:rPr>
              <w:rFonts w:ascii="Cambria Math" w:hAnsi="Cambria Math"/>
            </w:rPr>
            <w:lastRenderedPageBreak/>
            <m:t>a</m:t>
          </m:r>
          <m:d>
            <m:dPr>
              <m:ctrlPr>
                <w:rPr>
                  <w:rFonts w:ascii="Cambria Math" w:hAnsi="Cambria Math"/>
                  <w:i/>
                </w:rPr>
              </m:ctrlPr>
            </m:dPr>
            <m:e>
              <m:r>
                <w:rPr>
                  <w:rFonts w:ascii="Cambria Math" w:hAnsi="Cambria Math"/>
                </w:rPr>
                <m:t>o</m:t>
              </m:r>
            </m:e>
          </m:d>
          <m:r>
            <m:rPr>
              <m:aln/>
            </m:rP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r>
            <m:rPr>
              <m:sty m:val="p"/>
            </m:rPr>
            <w:br/>
          </m:r>
        </m:oMath>
        <m:oMath>
          <m:r>
            <w:rPr>
              <w:rFonts w:ascii="Cambria Math" w:hAnsi="Cambria Math"/>
            </w:rPr>
            <m:t>o</m:t>
          </m:r>
          <m:r>
            <m:rPr>
              <m:aln/>
            </m:rP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oMath>
      </m:oMathPara>
    </w:p>
    <w:p w14:paraId="4F9B004F" w14:textId="38E3F4EB" w:rsidR="00E2206A" w:rsidRDefault="00E2206A" w:rsidP="00E2206A">
      <w:r>
        <w:t xml:space="preserve">Where </w:t>
      </w:r>
      <w:r w:rsidRPr="004521E3">
        <w:rPr>
          <w:b/>
          <w:i/>
        </w:rPr>
        <w:t>i</w:t>
      </w:r>
      <w:r>
        <w:t xml:space="preserve"> is input of the last layer </w:t>
      </w:r>
      <w:r w:rsidRPr="00302EB4">
        <w:rPr>
          <w:i/>
        </w:rPr>
        <w:t>o</w:t>
      </w:r>
      <w:r>
        <w:t xml:space="preserve"> and weight parameter </w:t>
      </w:r>
      <w:r w:rsidRPr="004521E3">
        <w:rPr>
          <w:b/>
          <w:i/>
        </w:rPr>
        <w:t>w</w:t>
      </w:r>
      <w:r>
        <w:t xml:space="preserve"> is a part of entire parameter </w:t>
      </w:r>
      <w:r w:rsidR="00E05FB5">
        <w:rPr>
          <w:rFonts w:cs="Times New Roman"/>
        </w:rPr>
        <w:t>Θ</w:t>
      </w:r>
      <w:r w:rsidR="00E05FB5">
        <w:t xml:space="preserve"> or </w:t>
      </w:r>
      <w:r>
        <w:rPr>
          <w:rFonts w:cs="Times New Roman"/>
        </w:rPr>
        <w:t>Φ and hence</w:t>
      </w:r>
      <w:r>
        <w:t xml:space="preserve">, we need to focus on calculating differential </w:t>
      </w:r>
      <w:r w:rsidRPr="00AE0CCA">
        <w:rPr>
          <w:i/>
        </w:rPr>
        <w:t>d</w:t>
      </w:r>
      <w:r>
        <w:rPr>
          <w:i/>
        </w:rPr>
        <w:t>a</w:t>
      </w:r>
      <w:r>
        <w:t>(</w:t>
      </w:r>
      <w:r w:rsidRPr="00430513">
        <w:rPr>
          <w:i/>
        </w:rPr>
        <w:t>o</w:t>
      </w:r>
      <w:r>
        <w:t xml:space="preserve">) / </w:t>
      </w:r>
      <w:r w:rsidRPr="00AE0CCA">
        <w:rPr>
          <w:i/>
        </w:rPr>
        <w:t>d</w:t>
      </w:r>
      <w:r w:rsidRPr="00750DBF">
        <w:rPr>
          <w:rFonts w:cs="Times New Roman"/>
          <w:b/>
          <w:i/>
        </w:rPr>
        <w:t>w</w:t>
      </w:r>
      <w:r>
        <w:rPr>
          <w:rFonts w:cs="Times New Roman"/>
        </w:rPr>
        <w:t xml:space="preserve"> which is equivalent to </w:t>
      </w:r>
      <w:r w:rsidR="001B48AB">
        <w:rPr>
          <w:rFonts w:cs="Times New Roman"/>
        </w:rPr>
        <w:t xml:space="preserve">any </w:t>
      </w:r>
      <w:r>
        <w:rPr>
          <w:rFonts w:cs="Times New Roman"/>
        </w:rPr>
        <w:t xml:space="preserve">differential </w:t>
      </w:r>
      <w:r w:rsidR="00392EBB" w:rsidRPr="00280AE5">
        <w:rPr>
          <w:rFonts w:cs="Times New Roman"/>
          <w:i/>
        </w:rPr>
        <w:t>dμ</w:t>
      </w:r>
      <w:r w:rsidR="00392EBB">
        <w:rPr>
          <w:rFonts w:cs="Times New Roman"/>
        </w:rPr>
        <w:t>(</w:t>
      </w:r>
      <w:r w:rsidR="00392EBB" w:rsidRPr="00280AE5">
        <w:rPr>
          <w:rFonts w:cs="Times New Roman"/>
          <w:b/>
          <w:i/>
        </w:rPr>
        <w:t>x</w:t>
      </w:r>
      <w:r w:rsidR="00392EBB">
        <w:rPr>
          <w:rFonts w:cs="Times New Roman"/>
        </w:rPr>
        <w:t xml:space="preserve"> | Θ</w:t>
      </w:r>
      <w:r w:rsidR="00392EBB" w:rsidRPr="00AA52A0">
        <w:rPr>
          <w:rFonts w:cs="Times New Roman"/>
          <w:i/>
          <w:vertAlign w:val="subscript"/>
        </w:rPr>
        <w:t>μ</w:t>
      </w:r>
      <w:r w:rsidR="00392EBB">
        <w:rPr>
          <w:rFonts w:cs="Times New Roman"/>
        </w:rPr>
        <w:t xml:space="preserve">) / </w:t>
      </w:r>
      <w:r w:rsidR="00392EBB" w:rsidRPr="00633F96">
        <w:rPr>
          <w:rFonts w:cs="Times New Roman"/>
          <w:i/>
        </w:rPr>
        <w:t>d</w:t>
      </w:r>
      <w:r w:rsidR="00392EBB">
        <w:rPr>
          <w:rFonts w:cs="Times New Roman"/>
        </w:rPr>
        <w:t>Θ</w:t>
      </w:r>
      <w:r w:rsidR="00392EBB" w:rsidRPr="00AA52A0">
        <w:rPr>
          <w:rFonts w:cs="Times New Roman"/>
          <w:i/>
          <w:vertAlign w:val="subscript"/>
        </w:rPr>
        <w:t>μ</w:t>
      </w:r>
      <w:r w:rsidR="00392EBB">
        <w:rPr>
          <w:rFonts w:cs="Times New Roman"/>
        </w:rPr>
        <w:t xml:space="preserve">, </w:t>
      </w:r>
      <w:r w:rsidR="00392EBB" w:rsidRPr="00426474">
        <w:rPr>
          <w:i/>
        </w:rPr>
        <w:t>d</w:t>
      </w:r>
      <w:r w:rsidR="00392EBB" w:rsidRPr="00F735AA">
        <w:rPr>
          <w:rFonts w:cs="Times New Roman"/>
          <w:b/>
          <w:i/>
        </w:rPr>
        <w:t>σ</w:t>
      </w:r>
      <w:r w:rsidR="00392EBB" w:rsidRPr="00426474">
        <w:rPr>
          <w:vertAlign w:val="superscript"/>
        </w:rPr>
        <w:t>2</w:t>
      </w:r>
      <w:r w:rsidR="00392EBB">
        <w:t>(</w:t>
      </w:r>
      <w:r w:rsidR="00392EBB" w:rsidRPr="00426474">
        <w:rPr>
          <w:b/>
          <w:i/>
        </w:rPr>
        <w:t>x</w:t>
      </w:r>
      <w:r w:rsidR="00392EBB">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392EBB">
        <w:t xml:space="preserve">) / </w:t>
      </w:r>
      <w:r w:rsidR="00392EBB" w:rsidRPr="00426474">
        <w:rPr>
          <w:i/>
        </w:rPr>
        <w:t>d</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392EBB">
        <w:t xml:space="preserve">, or </w:t>
      </w:r>
      <w:r w:rsidR="00392EBB" w:rsidRPr="00AE0CCA">
        <w:rPr>
          <w:i/>
        </w:rPr>
        <w:t>dg</w:t>
      </w:r>
      <w:r w:rsidR="00392EBB">
        <w:t>(</w:t>
      </w:r>
      <w:r w:rsidR="00392EBB" w:rsidRPr="00760ADA">
        <w:rPr>
          <w:b/>
        </w:rPr>
        <w:t>z</w:t>
      </w:r>
      <w:r w:rsidR="00F42C00" w:rsidRPr="00F42C00">
        <w:t>’</w:t>
      </w:r>
      <w:r w:rsidR="00392EBB">
        <w:t xml:space="preserve"> | </w:t>
      </w:r>
      <w:r w:rsidR="00392EBB">
        <w:rPr>
          <w:rFonts w:cs="Times New Roman"/>
        </w:rPr>
        <w:t>Φ</w:t>
      </w:r>
      <w:r w:rsidR="00392EBB">
        <w:t xml:space="preserve">) / </w:t>
      </w:r>
      <w:r w:rsidR="00392EBB" w:rsidRPr="00AE0CCA">
        <w:rPr>
          <w:i/>
        </w:rPr>
        <w:t>d</w:t>
      </w:r>
      <w:r w:rsidR="00392EBB">
        <w:rPr>
          <w:rFonts w:cs="Times New Roman"/>
        </w:rPr>
        <w:t>Φ</w:t>
      </w:r>
      <w:r>
        <w:rPr>
          <w:rFonts w:cs="Times New Roman"/>
        </w:rPr>
        <w:t xml:space="preserve"> so that backpropagation algorithm will solve remaining parts of </w:t>
      </w:r>
      <w:r>
        <w:t xml:space="preserve">entire parameter </w:t>
      </w:r>
      <w:r w:rsidR="00837FDF">
        <w:rPr>
          <w:rFonts w:cs="Times New Roman"/>
        </w:rPr>
        <w:t>Θ</w:t>
      </w:r>
      <w:r w:rsidR="00837FDF">
        <w:t xml:space="preserve"> or </w:t>
      </w:r>
      <w:r w:rsidR="00837FDF">
        <w:rPr>
          <w:rFonts w:cs="Times New Roman"/>
        </w:rPr>
        <w:t>Φ</w:t>
      </w:r>
      <w:r>
        <w:rPr>
          <w:rFonts w:cs="Times New Roman"/>
        </w:rPr>
        <w:t>.</w:t>
      </w:r>
    </w:p>
    <w:p w14:paraId="0867BA5C" w14:textId="02BA8906" w:rsidR="00E2206A" w:rsidRPr="00E613D9" w:rsidRDefault="00C36CB9" w:rsidP="00E2206A">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r>
            <m:rPr>
              <m:sty m:val="p"/>
            </m:rPr>
            <w:rPr>
              <w:rFonts w:ascii="Cambria Math" w:hAnsi="Cambria Math" w:cs="Times New Roman"/>
            </w:rPr>
            <m:t>any differential</m:t>
          </m:r>
        </m:oMath>
      </m:oMathPara>
    </w:p>
    <w:p w14:paraId="0E64FEDE" w14:textId="77777777" w:rsidR="00E2206A" w:rsidRDefault="00E2206A" w:rsidP="00E2206A">
      <w:r>
        <w:t>Indeed, we have:</w:t>
      </w:r>
    </w:p>
    <w:p w14:paraId="53923AE7" w14:textId="77777777" w:rsidR="00E2206A" w:rsidRPr="00E96DDE" w:rsidRDefault="00C36CB9" w:rsidP="00E2206A">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do</m:t>
              </m:r>
            </m:den>
          </m:f>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2BEA88DC" w14:textId="62ED13C5" w:rsidR="00E2206A" w:rsidRDefault="003A0352" w:rsidP="00E2206A">
      <w:r>
        <w:t>Note, the subscript “</w:t>
      </w:r>
      <w:r w:rsidRPr="003A0352">
        <w:rPr>
          <w:i/>
        </w:rPr>
        <w:t>T</w:t>
      </w:r>
      <w:r>
        <w:t xml:space="preserve">” denotes transposition operator of vector and matrix in which row vector becomes column vector and vice versa. </w:t>
      </w:r>
      <w:r w:rsidR="00E2206A">
        <w:t xml:space="preserve">It is easy to calculate the derivative </w:t>
      </w:r>
      <w:r w:rsidR="00E2206A" w:rsidRPr="00E96DDE">
        <w:rPr>
          <w:i/>
        </w:rPr>
        <w:t>a</w:t>
      </w:r>
      <w:r w:rsidR="00E2206A">
        <w:t>’(</w:t>
      </w:r>
      <w:r w:rsidR="00E2206A" w:rsidRPr="00430513">
        <w:rPr>
          <w:i/>
        </w:rPr>
        <w:t>o</w:t>
      </w:r>
      <w:r w:rsidR="00E2206A">
        <w:t xml:space="preserve">) when activation function was specified, for instance, if </w:t>
      </w:r>
      <w:r w:rsidR="00E2206A" w:rsidRPr="00E96DDE">
        <w:rPr>
          <w:i/>
        </w:rPr>
        <w:t>a</w:t>
      </w:r>
      <w:r w:rsidR="00E2206A">
        <w:t>(</w:t>
      </w:r>
      <w:r w:rsidR="00E2206A" w:rsidRPr="00430513">
        <w:rPr>
          <w:i/>
        </w:rPr>
        <w:t>o</w:t>
      </w:r>
      <w:r w:rsidR="00E2206A">
        <w:t>) is sigmoid function, we have:</w:t>
      </w:r>
    </w:p>
    <w:p w14:paraId="5F912AB3" w14:textId="77777777" w:rsidR="00E2206A" w:rsidRPr="0036356E" w:rsidRDefault="00E2206A" w:rsidP="00E2206A">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r>
            <m:rPr>
              <m:sty m:val="p"/>
            </m:rPr>
            <w:br/>
          </m:r>
        </m:oMath>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e>
          </m:d>
          <m:r>
            <w:rPr>
              <w:rFonts w:ascii="Cambria Math" w:hAnsi="Cambria Math"/>
            </w:rPr>
            <m:t>=a</m:t>
          </m:r>
          <m:d>
            <m:dPr>
              <m:ctrlPr>
                <w:rPr>
                  <w:rFonts w:ascii="Cambria Math" w:hAnsi="Cambria Math"/>
                  <w:i/>
                </w:rPr>
              </m:ctrlPr>
            </m:dPr>
            <m:e>
              <m:r>
                <w:rPr>
                  <w:rFonts w:ascii="Cambria Math" w:hAnsi="Cambria Math"/>
                </w:rPr>
                <m:t>o</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o</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5F1FF981" w14:textId="77777777" w:rsidR="00E2206A" w:rsidRDefault="00E2206A" w:rsidP="00E2206A">
      <w:r>
        <w:t xml:space="preserve">In practice, </w:t>
      </w:r>
      <w:r>
        <w:rPr>
          <w:i/>
        </w:rPr>
        <w:t>y</w:t>
      </w:r>
      <w:r>
        <w:t xml:space="preserve"> is replaced by </w:t>
      </w:r>
      <w:r w:rsidRPr="00F5578D">
        <w:rPr>
          <w:i/>
        </w:rPr>
        <w:t>a</w:t>
      </w:r>
      <w:r>
        <w:t>(</w:t>
      </w:r>
      <w:r>
        <w:rPr>
          <w:i/>
        </w:rPr>
        <w:t>y</w:t>
      </w:r>
      <w:r>
        <w:t xml:space="preserve">) in order to prevent </w:t>
      </w:r>
      <w:r>
        <w:rPr>
          <w:i/>
        </w:rPr>
        <w:t>o</w:t>
      </w:r>
      <w:r>
        <w:t xml:space="preserve"> from being out of space:</w:t>
      </w:r>
    </w:p>
    <w:p w14:paraId="68B3B9F4" w14:textId="77777777" w:rsidR="00E2206A" w:rsidRPr="00731AC4" w:rsidRDefault="00C36CB9" w:rsidP="00E2206A">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y</m:t>
                  </m:r>
                </m:e>
              </m:d>
            </m:e>
          </m:d>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oMath>
      </m:oMathPara>
    </w:p>
    <w:p w14:paraId="51F1BBA7" w14:textId="77777777" w:rsidR="00E2206A" w:rsidRDefault="00E2206A" w:rsidP="00E2206A">
      <w:r>
        <w:t>As a result, we have:</w:t>
      </w:r>
    </w:p>
    <w:p w14:paraId="41B8D2BB" w14:textId="26AB0120" w:rsidR="00E2206A" w:rsidRPr="0036356E" w:rsidRDefault="002B5C1C" w:rsidP="00E2206A">
      <m:oMathPara>
        <m:oMath>
          <m:r>
            <m:rPr>
              <m:sty m:val="p"/>
            </m:rPr>
            <w:rPr>
              <w:rFonts w:ascii="Cambria Math" w:hAnsi="Cambria Math" w:cs="Times New Roman"/>
            </w:rPr>
            <m:t>any differential</m:t>
          </m:r>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37CA7967" w14:textId="5968FCDD" w:rsidR="00E2206A" w:rsidRDefault="00EB35D8" w:rsidP="002B5C1C">
      <w:pPr>
        <w:rPr>
          <w:rFonts w:cs="Times New Roman"/>
        </w:rPr>
      </w:pPr>
      <w:r>
        <w:rPr>
          <w:rFonts w:cs="Times New Roman"/>
        </w:rPr>
        <w:t xml:space="preserve">For fast computation, it is possible to set </w:t>
      </w:r>
      <w:r w:rsidR="00E62AC1">
        <w:rPr>
          <w:rFonts w:cs="Times New Roman"/>
        </w:rPr>
        <w:t xml:space="preserve">the </w:t>
      </w:r>
      <w:r w:rsidR="00E62AC1">
        <w:t xml:space="preserve">derivative </w:t>
      </w:r>
      <w:r w:rsidR="00E62AC1" w:rsidRPr="00E62AC1">
        <w:rPr>
          <w:i/>
        </w:rPr>
        <w:t>a</w:t>
      </w:r>
      <w:r w:rsidR="00E62AC1">
        <w:t>’(</w:t>
      </w:r>
      <w:r w:rsidR="00E62AC1" w:rsidRPr="000369FA">
        <w:rPr>
          <w:i/>
        </w:rPr>
        <w:t>o</w:t>
      </w:r>
      <w:r w:rsidR="00E62AC1">
        <w:t>)</w:t>
      </w:r>
      <w:r>
        <w:rPr>
          <w:rFonts w:cs="Times New Roman"/>
        </w:rPr>
        <w:t xml:space="preserve"> to be small enough constants like 1</w:t>
      </w:r>
      <w:r w:rsidR="00693A8E">
        <w:rPr>
          <w:rFonts w:cs="Times New Roman"/>
        </w:rPr>
        <w:t xml:space="preserve"> such that </w:t>
      </w:r>
      <w:r w:rsidR="00693A8E" w:rsidRPr="00693A8E">
        <w:t>any differential is</w:t>
      </w:r>
      <w:r w:rsidR="00693A8E">
        <w:rPr>
          <w:rFonts w:cs="Times New Roman"/>
        </w:rPr>
        <w:t xml:space="preserve"> </w:t>
      </w:r>
      <w:r w:rsidR="00693A8E" w:rsidRPr="00693A8E">
        <w:rPr>
          <w:rFonts w:cs="Times New Roman"/>
          <w:b/>
          <w:i/>
        </w:rPr>
        <w:t>i</w:t>
      </w:r>
      <w:r w:rsidR="00693A8E" w:rsidRPr="00693A8E">
        <w:rPr>
          <w:rFonts w:cs="Times New Roman"/>
          <w:i/>
          <w:vertAlign w:val="superscript"/>
        </w:rPr>
        <w:t>T</w:t>
      </w:r>
      <w:r>
        <w:rPr>
          <w:rFonts w:cs="Times New Roman"/>
        </w:rPr>
        <w:t>.</w:t>
      </w:r>
    </w:p>
    <w:p w14:paraId="1771FF7A" w14:textId="77777777" w:rsidR="0038770E" w:rsidRDefault="0038770E" w:rsidP="0038770E">
      <w:pPr>
        <w:ind w:firstLine="360"/>
      </w:pPr>
      <w:r>
        <w:t xml:space="preserve">Given epoch </w:t>
      </w:r>
      <w:r w:rsidRPr="00A27612">
        <w:rPr>
          <w:b/>
          <w:i/>
        </w:rPr>
        <w:t>D</w:t>
      </w:r>
      <w:r>
        <w:t xml:space="preserve"> = (</w:t>
      </w:r>
      <w:r w:rsidRPr="00A27612">
        <w:rPr>
          <w:b/>
          <w:i/>
        </w:rPr>
        <w:t>d</w:t>
      </w:r>
      <w:r w:rsidRPr="00A27612">
        <w:rPr>
          <w:vertAlign w:val="superscript"/>
        </w:rPr>
        <w:t>(1)</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xml:space="preserve">), </w:t>
      </w:r>
      <w:r w:rsidRPr="00A27612">
        <w:rPr>
          <w:b/>
          <w:i/>
        </w:rPr>
        <w:t>d</w:t>
      </w:r>
      <w:r w:rsidRPr="00A27612">
        <w:rPr>
          <w:vertAlign w:val="superscript"/>
        </w:rPr>
        <w:t>(</w:t>
      </w:r>
      <w:r>
        <w:rPr>
          <w:vertAlign w:val="superscript"/>
        </w:rPr>
        <w:t>2</w:t>
      </w:r>
      <w:r w:rsidRPr="00A27612">
        <w:rPr>
          <w:vertAlign w:val="superscript"/>
        </w:rPr>
        <w:t>)</w:t>
      </w:r>
      <w:r>
        <w:t xml:space="preserve"> =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xml:space="preserve">),…, </w:t>
      </w:r>
      <w:r w:rsidRPr="00A27612">
        <w:rPr>
          <w:b/>
          <w:i/>
        </w:rPr>
        <w:t>d</w:t>
      </w:r>
      <w:r w:rsidRPr="00A27612">
        <w:rPr>
          <w:vertAlign w:val="superscript"/>
        </w:rPr>
        <w:t>(</w:t>
      </w:r>
      <w:r w:rsidRPr="008665C0">
        <w:rPr>
          <w:i/>
          <w:vertAlign w:val="superscript"/>
        </w:rPr>
        <w:t>N</w:t>
      </w:r>
      <w:r w:rsidRPr="00A27612">
        <w:rPr>
          <w:vertAlign w:val="superscript"/>
        </w:rPr>
        <w:t>)</w:t>
      </w:r>
      <w:r>
        <w:t xml:space="preserve"> =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implies that the epoch is created or sent by equilateral distribution 1/</w:t>
      </w:r>
      <w:r w:rsidRPr="0073421E">
        <w:rPr>
          <w:i/>
        </w:rPr>
        <w:t>N</w:t>
      </w:r>
      <w:r>
        <w:t xml:space="preserve"> but in general case, </w:t>
      </w:r>
      <w:r>
        <w:rPr>
          <w:b/>
          <w:i/>
        </w:rPr>
        <w:t>D</w:t>
      </w:r>
      <w:r>
        <w:t xml:space="preserve"> can follow an arbitrary distribution denoted by PDF </w:t>
      </w:r>
      <w:r w:rsidRPr="0013702E">
        <w:rPr>
          <w:i/>
        </w:rPr>
        <w:t>P</w:t>
      </w:r>
      <w:r>
        <w:t>(</w:t>
      </w:r>
      <w:r>
        <w:rPr>
          <w:b/>
          <w:i/>
        </w:rPr>
        <w:t>d</w:t>
      </w:r>
      <w:r>
        <w:t xml:space="preserve">), which makes the optimization problem and the SGD estimation changed a little bit by theoretical expectation given distribution </w:t>
      </w:r>
      <w:r w:rsidRPr="0073421E">
        <w:rPr>
          <w:i/>
        </w:rPr>
        <w:t>P</w:t>
      </w:r>
      <w:r>
        <w:t>(</w:t>
      </w:r>
      <w:r>
        <w:rPr>
          <w:b/>
          <w:i/>
        </w:rPr>
        <w:t>d</w:t>
      </w:r>
      <w:r>
        <w:t>).</w:t>
      </w:r>
    </w:p>
    <w:p w14:paraId="0B629C7A" w14:textId="77777777" w:rsidR="0038770E" w:rsidRPr="00631249" w:rsidRDefault="00C36CB9" w:rsidP="0038770E">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w:rPr>
                  <w:rFonts w:ascii="Cambria Math" w:hAnsi="Cambria Math" w:cs="Times New Roman"/>
                </w:rPr>
                <m:t>E</m:t>
              </m:r>
              <m:d>
                <m:dPr>
                  <m:ctrlPr>
                    <w:rPr>
                      <w:rFonts w:ascii="Cambria Math" w:hAnsi="Cambria Math" w:cs="Times New Roman"/>
                      <w:i/>
                    </w:rPr>
                  </m:ctrlPr>
                </m:dPr>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func>
          <m:r>
            <m:rPr>
              <m:sty m:val="p"/>
            </m:rPr>
            <w:br/>
          </m:r>
        </m:oMath>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cs="Times New Roman"/>
                </w:rPr>
                <m:t>E</m:t>
              </m:r>
              <m:d>
                <m:dPr>
                  <m:ctrlPr>
                    <w:rPr>
                      <w:rFonts w:ascii="Cambria Math" w:hAnsi="Cambria Math" w:cs="Times New Roman"/>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func>
        </m:oMath>
      </m:oMathPara>
    </w:p>
    <w:p w14:paraId="312D0470" w14:textId="77777777" w:rsidR="0038770E" w:rsidRDefault="0038770E" w:rsidP="0038770E">
      <w:r>
        <w:t>Where,</w:t>
      </w:r>
    </w:p>
    <w:p w14:paraId="270FFF4D" w14:textId="77777777" w:rsidR="0038770E" w:rsidRDefault="0038770E" w:rsidP="0038770E">
      <m:oMathPara>
        <m:oMath>
          <m:r>
            <w:rPr>
              <w:rFonts w:ascii="Cambria Math" w:hAnsi="Cambria Math" w:cs="Times New Roman"/>
            </w:rPr>
            <m:t>E</m:t>
          </m:r>
          <m:d>
            <m:dPr>
              <m:ctrlPr>
                <w:rPr>
                  <w:rFonts w:ascii="Cambria Math" w:hAnsi="Cambria Math" w:cs="Times New Roman"/>
                  <w:i/>
                </w:rPr>
              </m:ctrlPr>
            </m:dPr>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m:rPr>
              <m:aln/>
            </m:rPr>
            <w:rPr>
              <w:rFonts w:ascii="Cambria Math" w:hAnsi="Cambria Math" w:cs="Times New Roman"/>
            </w:rPr>
            <m:t>=</m:t>
          </m:r>
          <m:nary>
            <m:naryPr>
              <m:limLoc m:val="undOvr"/>
              <m:supHide m:val="1"/>
              <m:ctrlPr>
                <w:rPr>
                  <w:rFonts w:ascii="Cambria Math" w:hAnsi="Cambria Math" w:cs="Times New Roman"/>
                  <w:i/>
                </w:rPr>
              </m:ctrlPr>
            </m:naryPr>
            <m:sub>
              <m:r>
                <m:rPr>
                  <m:sty m:val="bi"/>
                </m:rPr>
                <w:rPr>
                  <w:rFonts w:ascii="Cambria Math" w:hAnsi="Cambria Math" w:cs="Times New Roman"/>
                </w:rPr>
                <m:t>d</m:t>
              </m:r>
            </m:sub>
            <m:sup/>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r>
                <w:rPr>
                  <w:rFonts w:ascii="Cambria Math" w:hAnsi="Cambria Math" w:cs="Times New Roman"/>
                </w:rPr>
                <m:t>d</m:t>
              </m:r>
              <m:r>
                <m:rPr>
                  <m:sty m:val="bi"/>
                </m:rPr>
                <w:rPr>
                  <w:rFonts w:ascii="Cambria Math" w:hAnsi="Cambria Math" w:cs="Times New Roman"/>
                </w:rPr>
                <m:t>d</m:t>
              </m:r>
            </m:e>
          </m:nary>
          <m:r>
            <m:rPr>
              <m:sty m:val="p"/>
            </m:rPr>
            <w:br/>
          </m:r>
        </m:oMath>
        <m:oMath>
          <m:r>
            <w:rPr>
              <w:rFonts w:ascii="Cambria Math" w:hAnsi="Cambria Math" w:cs="Times New Roman"/>
            </w:rPr>
            <m:t>E</m:t>
          </m:r>
          <m:d>
            <m:dPr>
              <m:ctrlPr>
                <w:rPr>
                  <w:rFonts w:ascii="Cambria Math" w:hAnsi="Cambria Math" w:cs="Times New Roman"/>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m:rPr>
              <m:aln/>
            </m:rPr>
            <w:rPr>
              <w:rFonts w:ascii="Cambria Math" w:hAnsi="Cambria Math" w:cs="Times New Roman"/>
            </w:rPr>
            <m:t>=</m:t>
          </m:r>
          <m:nary>
            <m:naryPr>
              <m:limLoc m:val="undOvr"/>
              <m:supHide m:val="1"/>
              <m:ctrlPr>
                <w:rPr>
                  <w:rFonts w:ascii="Cambria Math" w:hAnsi="Cambria Math" w:cs="Times New Roman"/>
                  <w:i/>
                </w:rPr>
              </m:ctrlPr>
            </m:naryPr>
            <m:sub>
              <m:r>
                <m:rPr>
                  <m:sty m:val="bi"/>
                </m:rPr>
                <w:rPr>
                  <w:rFonts w:ascii="Cambria Math" w:hAnsi="Cambria Math" w:cs="Times New Roman"/>
                </w:rPr>
                <m:t>d</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r>
                <w:rPr>
                  <w:rFonts w:ascii="Cambria Math" w:hAnsi="Cambria Math" w:cs="Times New Roman"/>
                </w:rPr>
                <m:t>d</m:t>
              </m:r>
              <m:r>
                <m:rPr>
                  <m:sty m:val="bi"/>
                </m:rPr>
                <w:rPr>
                  <w:rFonts w:ascii="Cambria Math" w:hAnsi="Cambria Math" w:cs="Times New Roman"/>
                </w:rPr>
                <m:t>d</m:t>
              </m:r>
            </m:e>
          </m:nary>
        </m:oMath>
      </m:oMathPara>
    </w:p>
    <w:p w14:paraId="2BC1F2CF" w14:textId="77777777" w:rsidR="0038770E" w:rsidRDefault="0038770E" w:rsidP="0038770E">
      <w:r>
        <w:t>However, there is no significant change in aforementioned practical technique to estimate parameters.</w:t>
      </w:r>
    </w:p>
    <w:p w14:paraId="6EF0367F" w14:textId="2D334AEA" w:rsidR="008C1E98" w:rsidRDefault="00A800C4" w:rsidP="008C1E98">
      <w:pPr>
        <w:ind w:firstLine="360"/>
      </w:pPr>
      <w:r>
        <w:t>Recall that the default artificial neural network is feedforward neural network where data is fed to input layer which, in turn, is evaluated and passed across hidden layers to output layer in one-way direction, finally. However, there is an extension of neural network, which is called recurrent neural work (RNN), where an output can be turned back in order to feed on network as input. In other words, RNN has circle, which allow that output can become input.</w:t>
      </w:r>
      <w:r w:rsidR="00140C24">
        <w:t xml:space="preserve"> There are many kinds of RNN, for instance, long short-term memory is a case of RNN</w:t>
      </w:r>
      <w:r w:rsidR="003B3CD9">
        <w:t xml:space="preserve"> aforementioned</w:t>
      </w:r>
      <w:r w:rsidR="00140C24">
        <w:t>.</w:t>
      </w:r>
      <w:r w:rsidR="00435EEA">
        <w:t xml:space="preserve"> Boltzmann machine </w:t>
      </w:r>
      <w:sdt>
        <w:sdtPr>
          <w:id w:val="-789891376"/>
          <w:citation/>
        </w:sdtPr>
        <w:sdtEndPr/>
        <w:sdtContent>
          <w:r w:rsidR="00374C82">
            <w:fldChar w:fldCharType="begin"/>
          </w:r>
          <w:r w:rsidR="00374C82">
            <w:instrText xml:space="preserve"> CITATION Wik04Boltzmann \l 1033 </w:instrText>
          </w:r>
          <w:r w:rsidR="00374C82">
            <w:fldChar w:fldCharType="separate"/>
          </w:r>
          <w:r w:rsidR="00374C82">
            <w:rPr>
              <w:noProof/>
            </w:rPr>
            <w:t>(Wikipedia, Boltzmann machine, 2004)</w:t>
          </w:r>
          <w:r w:rsidR="00374C82">
            <w:fldChar w:fldCharType="end"/>
          </w:r>
        </w:sdtContent>
      </w:sdt>
      <w:r w:rsidR="00374C82">
        <w:t xml:space="preserve"> </w:t>
      </w:r>
      <w:r w:rsidR="00435EEA">
        <w:t>is another variant of RNN, in which there is no separation of inputs from outputs. Like Hopfield network</w:t>
      </w:r>
      <w:r w:rsidR="00BC0503">
        <w:t xml:space="preserve"> </w:t>
      </w:r>
      <w:sdt>
        <w:sdtPr>
          <w:id w:val="-608126925"/>
          <w:citation/>
        </w:sdtPr>
        <w:sdtEndPr/>
        <w:sdtContent>
          <w:r w:rsidR="00BC0503">
            <w:fldChar w:fldCharType="begin"/>
          </w:r>
          <w:r w:rsidR="00BC0503">
            <w:instrText xml:space="preserve"> CITATION Wik04Hopfield \l 1033 </w:instrText>
          </w:r>
          <w:r w:rsidR="00BC0503">
            <w:fldChar w:fldCharType="separate"/>
          </w:r>
          <w:r w:rsidR="00BC0503">
            <w:rPr>
              <w:noProof/>
            </w:rPr>
            <w:t>(Wikipedia, Hopfield network, 2004)</w:t>
          </w:r>
          <w:r w:rsidR="00BC0503">
            <w:fldChar w:fldCharType="end"/>
          </w:r>
        </w:sdtContent>
      </w:sdt>
      <w:r w:rsidR="00435EEA">
        <w:t>, every neuron (unit) in Boltzmann machine connects to all remaining neurons. In other words, Boltzmann machine applies an interesting aspect that all input neurons are output neurons too.</w:t>
      </w:r>
    </w:p>
    <w:p w14:paraId="23CDC0B6" w14:textId="5111E162" w:rsidR="009814D9" w:rsidRDefault="00ED0D8F" w:rsidP="009814D9">
      <w:pPr>
        <w:jc w:val="center"/>
      </w:pPr>
      <w:r>
        <w:rPr>
          <w:noProof/>
        </w:rPr>
        <w:lastRenderedPageBreak/>
        <w:drawing>
          <wp:inline distT="0" distB="0" distL="0" distR="0" wp14:anchorId="36004ACA" wp14:editId="41579C8A">
            <wp:extent cx="2400635" cy="24958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pfieldNetwork.bmp"/>
                    <pic:cNvPicPr/>
                  </pic:nvPicPr>
                  <pic:blipFill>
                    <a:blip r:embed="rId11">
                      <a:extLst>
                        <a:ext uri="{28A0092B-C50C-407E-A947-70E740481C1C}">
                          <a14:useLocalDpi xmlns:a14="http://schemas.microsoft.com/office/drawing/2010/main" val="0"/>
                        </a:ext>
                      </a:extLst>
                    </a:blip>
                    <a:stretch>
                      <a:fillRect/>
                    </a:stretch>
                  </pic:blipFill>
                  <pic:spPr>
                    <a:xfrm>
                      <a:off x="0" y="0"/>
                      <a:ext cx="2400635" cy="2495898"/>
                    </a:xfrm>
                    <a:prstGeom prst="rect">
                      <a:avLst/>
                    </a:prstGeom>
                  </pic:spPr>
                </pic:pic>
              </a:graphicData>
            </a:graphic>
          </wp:inline>
        </w:drawing>
      </w:r>
    </w:p>
    <w:p w14:paraId="1E8CF808" w14:textId="643FD77E" w:rsidR="009814D9" w:rsidRDefault="009814D9" w:rsidP="009814D9">
      <w:pPr>
        <w:jc w:val="center"/>
      </w:pPr>
      <w:r w:rsidRPr="009814D9">
        <w:rPr>
          <w:b/>
        </w:rPr>
        <w:t>Figure 3.2.</w:t>
      </w:r>
      <w:r>
        <w:t xml:space="preserve"> </w:t>
      </w:r>
      <w:r w:rsidR="00F1526E">
        <w:t xml:space="preserve">Topology of Hopfield network and </w:t>
      </w:r>
      <w:r>
        <w:t>Boltzmann machine</w:t>
      </w:r>
    </w:p>
    <w:p w14:paraId="2910EC20" w14:textId="0BA909F8" w:rsidR="008C1E98" w:rsidRDefault="008C1E98" w:rsidP="009814D9">
      <w:r>
        <w:t xml:space="preserve">Boltzmann machine named by the name of Austrian physicist </w:t>
      </w:r>
      <w:r w:rsidRPr="003C21D1">
        <w:t>Ludwig Eduard Boltzmann</w:t>
      </w:r>
      <w:r>
        <w:t xml:space="preserve">, also called </w:t>
      </w:r>
      <w:r w:rsidRPr="003C21D1">
        <w:t>Sherrington</w:t>
      </w:r>
      <w:r>
        <w:t>-</w:t>
      </w:r>
      <w:r w:rsidRPr="003C21D1">
        <w:t>Kirkpatrick model with external field or stochastic Ising</w:t>
      </w:r>
      <w:r>
        <w:t>-</w:t>
      </w:r>
      <w:r w:rsidRPr="003C21D1">
        <w:t>Lenz</w:t>
      </w:r>
      <w:r>
        <w:t>-</w:t>
      </w:r>
      <w:r w:rsidRPr="003C21D1">
        <w:t>Little model</w:t>
      </w:r>
      <w:r>
        <w:t xml:space="preserve">, </w:t>
      </w:r>
      <w:r w:rsidRPr="003C21D1">
        <w:t>is a stochastic spin-glass model with an external field</w:t>
      </w:r>
      <w:r>
        <w:t xml:space="preserve"> and classified as a Markov random filed too. For easy explanation, Boltzmann machine simulates spinning glass process or annealing metal process, in which melt glass or melt metal will be frozen or get stable at some energy and some temperature where such energy and temperature are called stable energy and stable temperature at stable state of glass. The annealing process aims to reach the stable state of metal (glass) at which time the metal is frozen. Given concrete temperature, the smaller the energy is, the more stable the metal state is. Similarly, given concrete energy, the smaller the temperature is, the more stable the metal state is. Therefore, annealing process is cooling process where probability of metal state, which is proportional to energy and temperature, follows the so-called Boltzmann distribution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1D21FB6B" w14:textId="77777777" w:rsidTr="000A320F">
        <w:tc>
          <w:tcPr>
            <w:tcW w:w="4689" w:type="pct"/>
          </w:tcPr>
          <w:p w14:paraId="1374BB51" w14:textId="02EF3B73" w:rsidR="000E4A21" w:rsidRPr="002C3E93" w:rsidRDefault="00C4708C" w:rsidP="00546FC8">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κT</m:t>
                                </m:r>
                              </m:den>
                            </m:f>
                          </m:e>
                        </m:d>
                      </m:e>
                    </m:func>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κT</m:t>
                                    </m:r>
                                  </m:den>
                                </m:f>
                              </m:e>
                            </m:d>
                          </m:e>
                        </m:func>
                      </m:e>
                    </m:nary>
                  </m:den>
                </m:f>
              </m:oMath>
            </m:oMathPara>
          </w:p>
        </w:tc>
        <w:tc>
          <w:tcPr>
            <w:tcW w:w="311" w:type="pct"/>
            <w:vAlign w:val="center"/>
          </w:tcPr>
          <w:p w14:paraId="0042C8E7" w14:textId="7769279B" w:rsidR="000E4A21" w:rsidRDefault="000E4A21" w:rsidP="00546FC8">
            <w:pPr>
              <w:jc w:val="right"/>
            </w:pPr>
            <w:r>
              <w:t>(3.15)</w:t>
            </w:r>
          </w:p>
        </w:tc>
      </w:tr>
    </w:tbl>
    <w:p w14:paraId="5E48F263" w14:textId="2C2991F1" w:rsidR="008C1E98" w:rsidRDefault="008C1E98" w:rsidP="008C1E98">
      <w:r>
        <w:t>Where</w:t>
      </w:r>
      <w:r w:rsidRPr="00E02E7E">
        <w:rPr>
          <w:i/>
          <w:iCs/>
        </w:rPr>
        <w:t xml:space="preserve"> </w:t>
      </w:r>
      <w:r w:rsidRPr="00884DE2">
        <w:rPr>
          <w:i/>
          <w:iCs/>
        </w:rPr>
        <w:t>P</w:t>
      </w:r>
      <w:r>
        <w:t>(</w:t>
      </w:r>
      <w:r w:rsidRPr="00E02E7E">
        <w:rPr>
          <w:i/>
          <w:iCs/>
        </w:rPr>
        <w:t>s</w:t>
      </w:r>
      <w:r>
        <w:t xml:space="preserve">) is probability of current state </w:t>
      </w:r>
      <w:r>
        <w:rPr>
          <w:i/>
          <w:iCs/>
        </w:rPr>
        <w:t>s</w:t>
      </w:r>
      <w:r w:rsidRPr="00004501">
        <w:rPr>
          <w:i/>
          <w:iCs/>
        </w:rPr>
        <w:t xml:space="preserve"> </w:t>
      </w:r>
      <w:r>
        <w:t xml:space="preserve">and </w:t>
      </w:r>
      <w:r w:rsidRPr="000A21D6">
        <w:rPr>
          <w:i/>
          <w:iCs/>
        </w:rPr>
        <w:t>E</w:t>
      </w:r>
      <w:r w:rsidRPr="00004501">
        <w:t>(</w:t>
      </w:r>
      <w:r>
        <w:rPr>
          <w:i/>
          <w:iCs/>
        </w:rPr>
        <w:t>s</w:t>
      </w:r>
      <w:r>
        <w:t xml:space="preserve">) is energy applied to metal at state </w:t>
      </w:r>
      <w:r>
        <w:rPr>
          <w:i/>
          <w:iCs/>
        </w:rPr>
        <w:t>s</w:t>
      </w:r>
      <w:r>
        <w:t xml:space="preserve"> given temperature </w:t>
      </w:r>
      <w:r w:rsidRPr="003A3CD2">
        <w:rPr>
          <w:i/>
          <w:iCs/>
        </w:rPr>
        <w:t>T</w:t>
      </w:r>
      <w:r>
        <w:t xml:space="preserve"> while </w:t>
      </w:r>
      <w:r w:rsidR="002A0A10" w:rsidRPr="002A0A10">
        <w:rPr>
          <w:i/>
          <w:iCs/>
        </w:rPr>
        <w:t>κ</w:t>
      </w:r>
      <w:r>
        <w:t xml:space="preserve"> is Boltzmann constant and </w:t>
      </w:r>
      <w:r w:rsidRPr="00884DE2">
        <w:rPr>
          <w:i/>
          <w:iCs/>
        </w:rPr>
        <w:t>M</w:t>
      </w:r>
      <w:r>
        <w:t xml:space="preserve"> is the number of states. Note, </w:t>
      </w:r>
      <w:r w:rsidRPr="000A21D6">
        <w:rPr>
          <w:i/>
          <w:iCs/>
        </w:rPr>
        <w:t>T</w:t>
      </w:r>
      <w:r>
        <w:t xml:space="preserve"> can be considered as a parameter. If the denominator is constant, Boltzmann probability is approximated as follows:</w:t>
      </w:r>
    </w:p>
    <w:p w14:paraId="2F879A8E" w14:textId="1B208E19" w:rsidR="008C1E98" w:rsidRPr="00C60855" w:rsidRDefault="008C1E98" w:rsidP="008C1E98">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κT</m:t>
                      </m:r>
                    </m:den>
                  </m:f>
                </m:e>
              </m:d>
            </m:e>
          </m:func>
        </m:oMath>
      </m:oMathPara>
    </w:p>
    <w:p w14:paraId="00410438" w14:textId="77777777" w:rsidR="008C1E98" w:rsidRDefault="008C1E98" w:rsidP="008C1E98">
      <w:r>
        <w:t xml:space="preserve">In annealing process, if next energy is concerned by observing current energy because of successive annealing process, energy deviation or energy difference </w:t>
      </w:r>
      <w:r>
        <w:rPr>
          <w:rFonts w:cs="Times New Roman"/>
        </w:rPr>
        <w:t>Δ</w:t>
      </w:r>
      <w:r w:rsidRPr="00531DE6">
        <w:rPr>
          <w:i/>
          <w:iCs/>
        </w:rPr>
        <w:t>E</w:t>
      </w:r>
      <w:r>
        <w:t>(</w:t>
      </w:r>
      <w:r w:rsidRPr="00531DE6">
        <w:rPr>
          <w:i/>
          <w:iCs/>
        </w:rPr>
        <w:t>s</w:t>
      </w:r>
      <w:r>
        <w:t xml:space="preserve">, </w:t>
      </w:r>
      <w:r w:rsidRPr="00531DE6">
        <w:rPr>
          <w:i/>
          <w:iCs/>
        </w:rPr>
        <w:t>s</w:t>
      </w:r>
      <w:r w:rsidRPr="00531DE6">
        <w:rPr>
          <w:i/>
          <w:iCs/>
          <w:vertAlign w:val="subscript"/>
        </w:rPr>
        <w:t>new</w:t>
      </w:r>
      <w:r>
        <w:t xml:space="preserve">) between current energy </w:t>
      </w:r>
      <w:r w:rsidRPr="004E08CF">
        <w:rPr>
          <w:i/>
          <w:iCs/>
        </w:rPr>
        <w:t>E</w:t>
      </w:r>
      <w:r>
        <w:t>(</w:t>
      </w:r>
      <w:r w:rsidRPr="003A3CD2">
        <w:rPr>
          <w:i/>
          <w:iCs/>
        </w:rPr>
        <w:t>s</w:t>
      </w:r>
      <w:r>
        <w:t xml:space="preserve">) and next energy </w:t>
      </w:r>
      <w:r w:rsidRPr="004E08CF">
        <w:rPr>
          <w:i/>
          <w:iCs/>
        </w:rPr>
        <w:t>E</w:t>
      </w:r>
      <w:r>
        <w:t>(</w:t>
      </w:r>
      <w:bookmarkStart w:id="1" w:name="_Hlk165390974"/>
      <w:r w:rsidRPr="003A3CD2">
        <w:rPr>
          <w:i/>
          <w:iCs/>
        </w:rPr>
        <w:t>s</w:t>
      </w:r>
      <w:r w:rsidRPr="003A3CD2">
        <w:rPr>
          <w:i/>
          <w:iCs/>
          <w:vertAlign w:val="subscript"/>
        </w:rPr>
        <w:t>new</w:t>
      </w:r>
      <w:bookmarkEnd w:id="1"/>
      <w:r>
        <w:t xml:space="preserve">) is concerned so that Boltzmann probability derives a so-called  acceptance probability </w:t>
      </w:r>
      <w:r>
        <w:rPr>
          <w:i/>
          <w:iCs/>
        </w:rPr>
        <w:t>P</w:t>
      </w:r>
      <w:r>
        <w:t>(</w:t>
      </w:r>
      <w:r w:rsidRPr="00DE0219">
        <w:rPr>
          <w:i/>
          <w:iCs/>
        </w:rPr>
        <w:t>s</w:t>
      </w:r>
      <w:r>
        <w:t xml:space="preserve">, </w:t>
      </w:r>
      <w:r w:rsidRPr="003A3CD2">
        <w:rPr>
          <w:i/>
          <w:iCs/>
        </w:rPr>
        <w:t>s</w:t>
      </w:r>
      <w:r w:rsidRPr="003A3CD2">
        <w:rPr>
          <w:i/>
          <w:iCs/>
          <w:vertAlign w:val="subscript"/>
        </w:rPr>
        <w:t>new</w:t>
      </w:r>
      <w:r>
        <w:t xml:space="preserve">, </w:t>
      </w:r>
      <w:r w:rsidRPr="00DE0219">
        <w:rPr>
          <w:i/>
          <w:iCs/>
        </w:rPr>
        <w:t>T</w:t>
      </w:r>
      <w:r>
        <w:t>) as follows:</w:t>
      </w:r>
    </w:p>
    <w:p w14:paraId="594B8885" w14:textId="27BDCF83" w:rsidR="008C1E98" w:rsidRPr="00C60855" w:rsidRDefault="008C1E98" w:rsidP="008C1E98">
      <m:oMathPara>
        <m:oMath>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 T</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 xml:space="preserve">&lt;0 </m:t>
                    </m:r>
                  </m:e>
                </m:mr>
                <m:m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e>
                                </m:d>
                              </m:num>
                              <m:den>
                                <m:r>
                                  <w:rPr>
                                    <w:rFonts w:ascii="Cambria Math" w:hAnsi="Cambria Math"/>
                                  </w:rPr>
                                  <m:t>κT</m:t>
                                </m:r>
                              </m:den>
                            </m:f>
                          </m:e>
                        </m:d>
                      </m:e>
                    </m:func>
                    <m:r>
                      <w:rPr>
                        <w:rFonts w:ascii="Cambria Math" w:hAnsi="Cambria Math"/>
                      </w:rPr>
                      <m:t xml:space="preserve"> </m:t>
                    </m:r>
                    <m:r>
                      <m:rPr>
                        <m:sty m:val="p"/>
                      </m:rPr>
                      <w:rPr>
                        <w:rFonts w:ascii="Cambria Math" w:hAnsi="Cambria Math"/>
                      </w:rPr>
                      <m:t>otherwise</m:t>
                    </m:r>
                  </m:e>
                </m:mr>
              </m:m>
            </m:e>
          </m:d>
        </m:oMath>
      </m:oMathPara>
    </w:p>
    <w:p w14:paraId="41C14EA7" w14:textId="77777777" w:rsidR="008C1E98" w:rsidRDefault="008C1E98" w:rsidP="008C1E98">
      <w:r>
        <w:t>Where,</w:t>
      </w:r>
    </w:p>
    <w:p w14:paraId="2FF339F4" w14:textId="77777777" w:rsidR="008C1E98" w:rsidRPr="004E08CF" w:rsidRDefault="008C1E98" w:rsidP="008C1E98">
      <m:oMathPara>
        <m:oMath>
          <m:r>
            <w:rPr>
              <w:rFonts w:ascii="Cambria Math" w:hAnsi="Cambria Math"/>
            </w:rPr>
            <m:t>∆E</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r>
                <w:rPr>
                  <w:rFonts w:ascii="Cambria Math" w:hAnsi="Cambria Math"/>
                </w:rPr>
                <m:t>s</m:t>
              </m:r>
            </m:e>
          </m:d>
        </m:oMath>
      </m:oMathPara>
    </w:p>
    <w:p w14:paraId="210324F4" w14:textId="24DD1897" w:rsidR="008C1E98" w:rsidRDefault="008C1E98" w:rsidP="008C1E98">
      <w:r>
        <w:t xml:space="preserve">Given a certain temperature </w:t>
      </w:r>
      <w:r>
        <w:rPr>
          <w:i/>
          <w:iCs/>
        </w:rPr>
        <w:t>T</w:t>
      </w:r>
      <w:r>
        <w:t xml:space="preserve">, the larger the acceptance probability is, the higher likely the annealing process stops, the higher the likelihood of stability is. In other words, acceptance probability </w:t>
      </w:r>
      <w:r>
        <w:rPr>
          <w:i/>
          <w:iCs/>
        </w:rPr>
        <w:t>P</w:t>
      </w:r>
      <w:r>
        <w:t>(</w:t>
      </w:r>
      <w:r w:rsidRPr="00DE0219">
        <w:rPr>
          <w:i/>
          <w:iCs/>
        </w:rPr>
        <w:t>s</w:t>
      </w:r>
      <w:r>
        <w:t xml:space="preserve">, </w:t>
      </w:r>
      <w:r w:rsidRPr="003A3CD2">
        <w:rPr>
          <w:i/>
          <w:iCs/>
        </w:rPr>
        <w:t>s</w:t>
      </w:r>
      <w:r w:rsidRPr="003A3CD2">
        <w:rPr>
          <w:i/>
          <w:iCs/>
          <w:vertAlign w:val="subscript"/>
        </w:rPr>
        <w:t>new</w:t>
      </w:r>
      <w:r>
        <w:t xml:space="preserve">, </w:t>
      </w:r>
      <w:r w:rsidRPr="00DE0219">
        <w:rPr>
          <w:i/>
          <w:iCs/>
        </w:rPr>
        <w:t>T</w:t>
      </w:r>
      <w:r>
        <w:t>) decides whether or not the new state</w:t>
      </w:r>
      <w:r w:rsidRPr="000301C6">
        <w:rPr>
          <w:i/>
          <w:iCs/>
        </w:rPr>
        <w:t xml:space="preserve"> </w:t>
      </w:r>
      <w:r w:rsidRPr="003A3CD2">
        <w:rPr>
          <w:i/>
          <w:iCs/>
        </w:rPr>
        <w:t>s</w:t>
      </w:r>
      <w:r w:rsidRPr="003A3CD2">
        <w:rPr>
          <w:i/>
          <w:iCs/>
          <w:vertAlign w:val="subscript"/>
        </w:rPr>
        <w:t>new</w:t>
      </w:r>
      <w:r>
        <w:t xml:space="preserve"> is moved next in annealing </w:t>
      </w:r>
      <w:r>
        <w:lastRenderedPageBreak/>
        <w:t xml:space="preserve">process. When applied into solving optimization problem as well as learning problem, simulated annealing (SA) algorithm codes candidate solution as states. Indeed, SA is iterative process including many enough iterations where SA decreases temperature T at each iteration and then, randomize a new state </w:t>
      </w:r>
      <w:r w:rsidRPr="005E1C20">
        <w:rPr>
          <w:i/>
        </w:rPr>
        <w:t>s</w:t>
      </w:r>
      <w:r w:rsidRPr="005E1C20">
        <w:rPr>
          <w:i/>
          <w:vertAlign w:val="subscript"/>
        </w:rPr>
        <w:t>new</w:t>
      </w:r>
      <w:r>
        <w:t xml:space="preserve"> and calculates energy </w:t>
      </w:r>
      <w:r w:rsidRPr="005E1C20">
        <w:rPr>
          <w:i/>
        </w:rPr>
        <w:t>E</w:t>
      </w:r>
      <w:r>
        <w:t>(</w:t>
      </w:r>
      <w:r w:rsidRPr="005E1C20">
        <w:rPr>
          <w:i/>
        </w:rPr>
        <w:t>s</w:t>
      </w:r>
      <w:r w:rsidRPr="005E1C20">
        <w:rPr>
          <w:i/>
          <w:vertAlign w:val="subscript"/>
        </w:rPr>
        <w:t>new</w:t>
      </w:r>
      <w:r>
        <w:t xml:space="preserve">) of the new state. Whether or not the new state (new candidate solution) </w:t>
      </w:r>
      <w:r w:rsidRPr="005E1C20">
        <w:rPr>
          <w:i/>
        </w:rPr>
        <w:t>s</w:t>
      </w:r>
      <w:r w:rsidRPr="005E1C20">
        <w:rPr>
          <w:i/>
          <w:vertAlign w:val="subscript"/>
        </w:rPr>
        <w:t>new</w:t>
      </w:r>
      <w:r>
        <w:t xml:space="preserve"> is based on the acceptance probability </w:t>
      </w:r>
      <w:r>
        <w:rPr>
          <w:i/>
          <w:iCs/>
        </w:rPr>
        <w:t>P</w:t>
      </w:r>
      <w:r>
        <w:t>(</w:t>
      </w:r>
      <w:r w:rsidRPr="00DE0219">
        <w:rPr>
          <w:i/>
          <w:iCs/>
        </w:rPr>
        <w:t>s</w:t>
      </w:r>
      <w:r>
        <w:t xml:space="preserve">, </w:t>
      </w:r>
      <w:r w:rsidRPr="003A3CD2">
        <w:rPr>
          <w:i/>
          <w:iCs/>
        </w:rPr>
        <w:t>s</w:t>
      </w:r>
      <w:r w:rsidRPr="003A3CD2">
        <w:rPr>
          <w:i/>
          <w:iCs/>
          <w:vertAlign w:val="subscript"/>
        </w:rPr>
        <w:t>new</w:t>
      </w:r>
      <w:r>
        <w:t xml:space="preserve">, </w:t>
      </w:r>
      <w:r w:rsidRPr="00DE0219">
        <w:rPr>
          <w:i/>
          <w:iCs/>
        </w:rPr>
        <w:t>T</w:t>
      </w:r>
      <w:r>
        <w:t xml:space="preserve">) based on current state </w:t>
      </w:r>
      <w:r w:rsidRPr="005E1C20">
        <w:rPr>
          <w:i/>
        </w:rPr>
        <w:t>s</w:t>
      </w:r>
      <w:r>
        <w:t xml:space="preserve">, new state </w:t>
      </w:r>
      <w:r w:rsidR="005E1C20" w:rsidRPr="005E1C20">
        <w:rPr>
          <w:i/>
        </w:rPr>
        <w:t>s</w:t>
      </w:r>
      <w:r w:rsidR="005E1C20" w:rsidRPr="005E1C20">
        <w:rPr>
          <w:i/>
          <w:vertAlign w:val="subscript"/>
        </w:rPr>
        <w:t>new</w:t>
      </w:r>
      <w:r>
        <w:t xml:space="preserve">, current temperature </w:t>
      </w:r>
      <w:r w:rsidRPr="006B7972">
        <w:rPr>
          <w:i/>
        </w:rPr>
        <w:t>T</w:t>
      </w:r>
      <w:r>
        <w:t xml:space="preserve">. If the new candidate solution </w:t>
      </w:r>
      <w:r w:rsidR="005E1C20" w:rsidRPr="005E1C20">
        <w:rPr>
          <w:i/>
        </w:rPr>
        <w:t>s</w:t>
      </w:r>
      <w:r w:rsidR="005E1C20" w:rsidRPr="005E1C20">
        <w:rPr>
          <w:i/>
          <w:vertAlign w:val="subscript"/>
        </w:rPr>
        <w:t>new</w:t>
      </w:r>
      <w:r>
        <w:t xml:space="preserve"> is selected as current solution, SA will decrease temperature in the next iteration. Following is pseudo code of SA:</w:t>
      </w:r>
    </w:p>
    <w:p w14:paraId="10AD59EB" w14:textId="77777777" w:rsidR="008C1E98" w:rsidRDefault="008C1E98" w:rsidP="008C1E98">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655F4577" w14:textId="77777777" w:rsidR="008C1E98" w:rsidRDefault="008C1E98" w:rsidP="008C1E98">
      <w:r>
        <w:t>Repeat</w:t>
      </w:r>
    </w:p>
    <w:p w14:paraId="12F8CFCF" w14:textId="77777777" w:rsidR="008C1E98" w:rsidRDefault="008C1E98" w:rsidP="008C1E98">
      <w:pPr>
        <w:ind w:left="360"/>
      </w:pPr>
      <w:r>
        <w:t xml:space="preserve">Decrease current temperature, for example, </w:t>
      </w:r>
      <w:r w:rsidRPr="00201EF1">
        <w:rPr>
          <w:i/>
          <w:iCs/>
        </w:rPr>
        <w:t>T</w:t>
      </w:r>
      <w:r>
        <w:t xml:space="preserve"> = </w:t>
      </w:r>
      <w:r w:rsidRPr="00B7634C">
        <w:t>decrease</w:t>
      </w:r>
      <w:r>
        <w:t>(</w:t>
      </w:r>
      <w:r w:rsidRPr="00201EF1">
        <w:rPr>
          <w:i/>
          <w:iCs/>
        </w:rPr>
        <w:t>T</w:t>
      </w:r>
      <w:r>
        <w:t>).</w:t>
      </w:r>
    </w:p>
    <w:p w14:paraId="6E48E90D" w14:textId="77777777" w:rsidR="008C1E98" w:rsidRDefault="008C1E98" w:rsidP="008C1E98">
      <w:pPr>
        <w:ind w:left="360"/>
      </w:pPr>
      <w:r>
        <w:t xml:space="preserve">Select a random neighbor of current state as </w:t>
      </w:r>
      <w:r w:rsidRPr="00201EF1">
        <w:rPr>
          <w:i/>
          <w:iCs/>
        </w:rPr>
        <w:t>s</w:t>
      </w:r>
      <w:r w:rsidRPr="00201EF1">
        <w:rPr>
          <w:i/>
          <w:iCs/>
          <w:vertAlign w:val="subscript"/>
        </w:rPr>
        <w:t>new</w:t>
      </w:r>
      <w:r>
        <w:t xml:space="preserve"> = neighbor(</w:t>
      </w:r>
      <w:r w:rsidRPr="00201EF1">
        <w:rPr>
          <w:i/>
          <w:iCs/>
        </w:rPr>
        <w:t>s</w:t>
      </w:r>
      <w:r>
        <w:t>).</w:t>
      </w:r>
    </w:p>
    <w:p w14:paraId="7E21820B" w14:textId="5288E1C1" w:rsidR="008C1E98" w:rsidRDefault="008C1E98" w:rsidP="008C1E98">
      <w:pPr>
        <w:ind w:left="360"/>
      </w:pPr>
      <w:r>
        <w:t xml:space="preserve">If </w:t>
      </w:r>
      <w:r w:rsidRPr="008F118D">
        <w:rPr>
          <w:i/>
          <w:iCs/>
        </w:rPr>
        <w:t>P</w:t>
      </w:r>
      <w:r>
        <w:t>(</w:t>
      </w:r>
      <w:r w:rsidRPr="008F118D">
        <w:rPr>
          <w:i/>
          <w:iCs/>
        </w:rPr>
        <w:t>s</w:t>
      </w:r>
      <w:r>
        <w:t xml:space="preserve">, </w:t>
      </w:r>
      <w:r w:rsidRPr="008F118D">
        <w:rPr>
          <w:i/>
          <w:iCs/>
        </w:rPr>
        <w:t>s</w:t>
      </w:r>
      <w:r w:rsidRPr="008F118D">
        <w:rPr>
          <w:i/>
          <w:iCs/>
          <w:vertAlign w:val="subscript"/>
        </w:rPr>
        <w:t>new</w:t>
      </w:r>
      <w:r>
        <w:t xml:space="preserve">, </w:t>
      </w:r>
      <w:r w:rsidRPr="008F118D">
        <w:rPr>
          <w:i/>
          <w:iCs/>
        </w:rPr>
        <w:t>T</w:t>
      </w:r>
      <w:r>
        <w:t>) is larger than a predefined threshold then</w:t>
      </w:r>
    </w:p>
    <w:p w14:paraId="6686D69B" w14:textId="77777777" w:rsidR="008C1E98" w:rsidRDefault="008C1E98" w:rsidP="008C1E98">
      <w:pPr>
        <w:ind w:left="720"/>
      </w:pPr>
      <w:r w:rsidRPr="00A96652">
        <w:rPr>
          <w:i/>
          <w:iCs/>
        </w:rPr>
        <w:t>s</w:t>
      </w:r>
      <w:r>
        <w:t xml:space="preserve"> = </w:t>
      </w:r>
      <w:r w:rsidRPr="00A96652">
        <w:rPr>
          <w:i/>
          <w:iCs/>
        </w:rPr>
        <w:t>s</w:t>
      </w:r>
      <w:r w:rsidRPr="00A96652">
        <w:rPr>
          <w:i/>
          <w:iCs/>
          <w:vertAlign w:val="subscript"/>
        </w:rPr>
        <w:t>new</w:t>
      </w:r>
    </w:p>
    <w:p w14:paraId="5DE3E6D4" w14:textId="77777777" w:rsidR="008C1E98" w:rsidRPr="00201EF1" w:rsidRDefault="008C1E98" w:rsidP="008C1E98">
      <w:pPr>
        <w:ind w:left="360"/>
      </w:pPr>
      <w:r>
        <w:t>End if</w:t>
      </w:r>
    </w:p>
    <w:p w14:paraId="0B1B29C9" w14:textId="0123C7D8" w:rsidR="008C1E98" w:rsidRDefault="008C1E98" w:rsidP="008C1E98">
      <w:r>
        <w:t>Until terminat</w:t>
      </w:r>
      <w:r w:rsidR="005E7CED">
        <w:t>ing</w:t>
      </w:r>
      <w:r>
        <w:t xml:space="preserve"> conditions are met.</w:t>
      </w:r>
    </w:p>
    <w:p w14:paraId="2C1EC489" w14:textId="73809A8A" w:rsidR="008C1E98" w:rsidRDefault="008C1E98" w:rsidP="008C1E98">
      <w:r>
        <w:t>The terminat</w:t>
      </w:r>
      <w:r w:rsidR="005E7CED">
        <w:t>ing</w:t>
      </w:r>
      <w:r>
        <w:t xml:space="preserve"> conditions can be that best state (solution) is reached, the current state </w:t>
      </w:r>
      <w:r w:rsidRPr="00AA4BE9">
        <w:rPr>
          <w:i/>
          <w:iCs/>
        </w:rPr>
        <w:t>s</w:t>
      </w:r>
      <w:r>
        <w:t xml:space="preserve"> is good enough, the current temperature </w:t>
      </w:r>
      <w:r w:rsidRPr="0021332B">
        <w:rPr>
          <w:i/>
          <w:iCs/>
        </w:rPr>
        <w:t>T</w:t>
      </w:r>
      <w:r>
        <w:t xml:space="preserve"> is low enough, or the number of iterations is large enough.</w:t>
      </w:r>
      <w:r w:rsidRPr="00A969D0">
        <w:t xml:space="preserve"> </w:t>
      </w:r>
      <w:r>
        <w:t>A</w:t>
      </w:r>
      <w:r w:rsidR="00736F19">
        <w:t>s</w:t>
      </w:r>
      <w:r>
        <w:t xml:space="preserve"> usual, given a maximum iteration number </w:t>
      </w:r>
      <w:r w:rsidRPr="00D26620">
        <w:rPr>
          <w:i/>
          <w:iCs/>
        </w:rPr>
        <w:t>K</w:t>
      </w:r>
      <w:r>
        <w:t xml:space="preserve"> and the current iteration number </w:t>
      </w:r>
      <w:r w:rsidRPr="005B6CC6">
        <w:rPr>
          <w:i/>
          <w:iCs/>
        </w:rPr>
        <w:t>k</w:t>
      </w:r>
      <w:r>
        <w:t>, the temperature decreasing function can be defined as follows:</w:t>
      </w:r>
    </w:p>
    <w:p w14:paraId="33667E4F" w14:textId="77777777" w:rsidR="008C1E98" w:rsidRPr="00A969D0" w:rsidRDefault="008C1E98" w:rsidP="008C1E98">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p w14:paraId="7E085B90" w14:textId="34A2D245" w:rsidR="008C1E98" w:rsidRDefault="008C1E98" w:rsidP="00EC31B8">
      <w:r>
        <w:t xml:space="preserve">It is easy to infer that it is possible to set the initial temperature to be the maximum number of iterations as </w:t>
      </w:r>
      <w:r w:rsidRPr="00A969D0">
        <w:rPr>
          <w:i/>
        </w:rPr>
        <w:t>T</w:t>
      </w:r>
      <w:r w:rsidRPr="00A969D0">
        <w:rPr>
          <w:vertAlign w:val="subscript"/>
        </w:rPr>
        <w:t>0</w:t>
      </w:r>
      <w:r>
        <w:t xml:space="preserve"> = </w:t>
      </w:r>
      <w:r w:rsidRPr="00A969D0">
        <w:rPr>
          <w:i/>
        </w:rPr>
        <w:t>K</w:t>
      </w:r>
      <w:r>
        <w:t xml:space="preserve"> in practice. There is no significant change when applying SA into training</w:t>
      </w:r>
      <w:r w:rsidR="009814D9" w:rsidRPr="009814D9">
        <w:t xml:space="preserve"> </w:t>
      </w:r>
      <w:r w:rsidR="009814D9">
        <w:t>Boltzmann machine where the most important problem is how to specify energy of Boltzmann machine. Fortunately, global energy of Boltzmann machine inherits from global energy of Hopfield network because Boltzmann machine is a type of Hopfield network which in turn is a variant of RNN.</w:t>
      </w:r>
      <w:r w:rsidR="00EF3A76">
        <w:t xml:space="preserve"> Suppose an entire Boltzmann machine is represented by a vector </w:t>
      </w:r>
      <w:r w:rsidR="00EF3A76" w:rsidRPr="00EF3A76">
        <w:rPr>
          <w:b/>
          <w:i/>
        </w:rPr>
        <w:t>x</w:t>
      </w:r>
      <w:r w:rsidR="00EF3A76">
        <w:t xml:space="preserve"> = (</w:t>
      </w:r>
      <w:r w:rsidR="00EF3A76" w:rsidRPr="00EF3A76">
        <w:rPr>
          <w:i/>
        </w:rPr>
        <w:t>x</w:t>
      </w:r>
      <w:r w:rsidR="00EF3A76" w:rsidRPr="00EF3A76">
        <w:rPr>
          <w:vertAlign w:val="subscript"/>
        </w:rPr>
        <w:t>1</w:t>
      </w:r>
      <w:r w:rsidR="00EF3A76">
        <w:t xml:space="preserve">, </w:t>
      </w:r>
      <w:r w:rsidR="00EF3A76" w:rsidRPr="00EF3A76">
        <w:rPr>
          <w:i/>
        </w:rPr>
        <w:t>x</w:t>
      </w:r>
      <w:r w:rsidR="00EF3A76" w:rsidRPr="00EF3A76">
        <w:rPr>
          <w:vertAlign w:val="subscript"/>
        </w:rPr>
        <w:t>2</w:t>
      </w:r>
      <w:r w:rsidR="00EF3A76">
        <w:t xml:space="preserve">,…, </w:t>
      </w:r>
      <w:r w:rsidR="00EF3A76" w:rsidRPr="00EF3A76">
        <w:rPr>
          <w:i/>
        </w:rPr>
        <w:t>x</w:t>
      </w:r>
      <w:r w:rsidR="00EF3A76" w:rsidRPr="00EF3A76">
        <w:rPr>
          <w:i/>
          <w:vertAlign w:val="subscript"/>
        </w:rPr>
        <w:t>n</w:t>
      </w:r>
      <w:r w:rsidR="00EF3A76">
        <w:t xml:space="preserve">) in which each </w:t>
      </w:r>
      <w:r w:rsidR="00EF3A76" w:rsidRPr="00EC31B8">
        <w:rPr>
          <w:i/>
        </w:rPr>
        <w:t>x</w:t>
      </w:r>
      <w:r w:rsidR="00EF3A76" w:rsidRPr="00EC31B8">
        <w:rPr>
          <w:i/>
          <w:vertAlign w:val="subscript"/>
        </w:rPr>
        <w:t>i</w:t>
      </w:r>
      <w:r w:rsidR="00EF3A76">
        <w:t xml:space="preserve"> is a neuron</w:t>
      </w:r>
      <w:r w:rsidR="00F631D1">
        <w:t xml:space="preserve"> or unit</w:t>
      </w:r>
      <w:r w:rsidR="00EF3A76">
        <w:t xml:space="preserve">. </w:t>
      </w:r>
      <w:r w:rsidR="005E1C20">
        <w:t>I</w:t>
      </w:r>
      <w:r w:rsidR="00EF3A76">
        <w:t xml:space="preserve">t is exact that a </w:t>
      </w:r>
      <w:r w:rsidR="005E1C20">
        <w:t xml:space="preserve">certain </w:t>
      </w:r>
      <w:r w:rsidR="00EF3A76">
        <w:t xml:space="preserve">state of Boltzmann machine is represented by </w:t>
      </w:r>
      <w:r w:rsidR="00EF3A76" w:rsidRPr="00EF3A76">
        <w:rPr>
          <w:b/>
          <w:i/>
        </w:rPr>
        <w:t>x</w:t>
      </w:r>
      <w:r w:rsidR="00EF3A76">
        <w:t xml:space="preserve"> which is evaluated at certain time point.</w:t>
      </w:r>
      <w:r w:rsidR="00AC4FE5">
        <w:t xml:space="preserve"> It is possible to denote </w:t>
      </w:r>
      <w:r w:rsidR="005E1C20">
        <w:t xml:space="preserve">current state of Boltzmann machine as </w:t>
      </w:r>
      <w:r w:rsidR="005E1C20" w:rsidRPr="005E1C20">
        <w:rPr>
          <w:b/>
          <w:i/>
        </w:rPr>
        <w:t>x</w:t>
      </w:r>
      <w:r w:rsidR="005E1C20">
        <w:t xml:space="preserve"> instead</w:t>
      </w:r>
      <w:r w:rsidR="00EC31B8">
        <w:t xml:space="preserve">. </w:t>
      </w:r>
      <w:r w:rsidR="00353D87">
        <w:t xml:space="preserve">For convenience, the next state of Boltzmann machine is denoted </w:t>
      </w:r>
      <w:r w:rsidR="00353D87" w:rsidRPr="00353D87">
        <w:rPr>
          <w:b/>
          <w:i/>
        </w:rPr>
        <w:t>x</w:t>
      </w:r>
      <w:r w:rsidR="00353D87">
        <w:t xml:space="preserve">’. </w:t>
      </w:r>
      <w:r w:rsidR="00EC31B8">
        <w:t xml:space="preserve">Energy </w:t>
      </w:r>
      <w:r w:rsidR="00EC31B8" w:rsidRPr="00353D87">
        <w:rPr>
          <w:i/>
        </w:rPr>
        <w:t>E</w:t>
      </w:r>
      <w:r w:rsidR="00EC31B8">
        <w:t>(</w:t>
      </w:r>
      <w:r w:rsidR="00EC31B8" w:rsidRPr="00353D87">
        <w:rPr>
          <w:b/>
          <w:i/>
        </w:rPr>
        <w:t>x</w:t>
      </w:r>
      <w:r w:rsidR="00EC31B8">
        <w:t xml:space="preserve">) of Boltzmann machine at state </w:t>
      </w:r>
      <w:r w:rsidR="00EC31B8" w:rsidRPr="00353D87">
        <w:rPr>
          <w:b/>
          <w:i/>
        </w:rPr>
        <w:t>x</w:t>
      </w:r>
      <w:r w:rsidR="00EC31B8">
        <w:t xml:space="preserve"> is defined based on global energy of Hopfield network as follows</w:t>
      </w:r>
      <w:sdt>
        <w:sdtPr>
          <w:id w:val="1628504020"/>
          <w:citation/>
        </w:sdtPr>
        <w:sdtEndPr/>
        <w:sdtContent>
          <w:r w:rsidR="00252CCA">
            <w:fldChar w:fldCharType="begin"/>
          </w:r>
          <w:r w:rsidR="00252CCA">
            <w:instrText xml:space="preserve">CITATION Hinton07Boltzmann \p 2 \l 1033 </w:instrText>
          </w:r>
          <w:r w:rsidR="00252CCA">
            <w:fldChar w:fldCharType="separate"/>
          </w:r>
          <w:r w:rsidR="00252CCA">
            <w:rPr>
              <w:noProof/>
            </w:rPr>
            <w:t xml:space="preserve"> (Hinton, 2007, p. 2)</w:t>
          </w:r>
          <w:r w:rsidR="00252CCA">
            <w:fldChar w:fldCharType="end"/>
          </w:r>
        </w:sdtContent>
      </w:sdt>
      <w:r w:rsidR="00EC31B8">
        <w:t>:</w:t>
      </w:r>
    </w:p>
    <w:p w14:paraId="76CE71A9" w14:textId="6F107E4C" w:rsidR="00F631D1" w:rsidRDefault="00F631D1" w:rsidP="00EC31B8">
      <m:oMathPara>
        <m:oMath>
          <m:r>
            <w:rPr>
              <w:rFonts w:ascii="Cambria Math" w:hAnsi="Cambria Math"/>
            </w:rPr>
            <m:t>E</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76C440D" w14:textId="05A08165" w:rsidR="00A800C4" w:rsidRDefault="002A0A10" w:rsidP="002B5C1C">
      <w:pPr>
        <w:rPr>
          <w:rFonts w:cs="Times New Roman"/>
        </w:rPr>
      </w:pPr>
      <w:r>
        <w:rPr>
          <w:rFonts w:cs="Times New Roman"/>
        </w:rPr>
        <w:t xml:space="preserve">Note, </w:t>
      </w:r>
      <w:r w:rsidRPr="002A0A10">
        <w:rPr>
          <w:rFonts w:cs="Times New Roman"/>
          <w:i/>
          <w:iCs/>
        </w:rPr>
        <w:t>w</w:t>
      </w:r>
      <w:r w:rsidRPr="002A0A10">
        <w:rPr>
          <w:rFonts w:cs="Times New Roman"/>
          <w:i/>
          <w:iCs/>
          <w:vertAlign w:val="subscript"/>
        </w:rPr>
        <w:t>ij</w:t>
      </w:r>
      <w:r>
        <w:rPr>
          <w:rFonts w:cs="Times New Roman"/>
        </w:rPr>
        <w:t xml:space="preserve"> is weight between neuron </w:t>
      </w:r>
      <w:r w:rsidRPr="002A0A10">
        <w:rPr>
          <w:rFonts w:cs="Times New Roman"/>
          <w:i/>
          <w:iCs/>
        </w:rPr>
        <w:t>x</w:t>
      </w:r>
      <w:r w:rsidRPr="002A0A10">
        <w:rPr>
          <w:rFonts w:cs="Times New Roman"/>
          <w:i/>
          <w:iCs/>
          <w:vertAlign w:val="subscript"/>
        </w:rPr>
        <w:t>i</w:t>
      </w:r>
      <w:r>
        <w:rPr>
          <w:rFonts w:cs="Times New Roman"/>
        </w:rPr>
        <w:t xml:space="preserve"> and neuron </w:t>
      </w:r>
      <w:r w:rsidRPr="002A0A10">
        <w:rPr>
          <w:rFonts w:cs="Times New Roman"/>
          <w:i/>
          <w:iCs/>
        </w:rPr>
        <w:t>x</w:t>
      </w:r>
      <w:r w:rsidRPr="002A0A10">
        <w:rPr>
          <w:rFonts w:cs="Times New Roman"/>
          <w:i/>
          <w:iCs/>
          <w:vertAlign w:val="subscript"/>
        </w:rPr>
        <w:t>j</w:t>
      </w:r>
      <w:r>
        <w:rPr>
          <w:rFonts w:cs="Times New Roman"/>
        </w:rPr>
        <w:t xml:space="preserve"> whereas </w:t>
      </w:r>
      <w:r w:rsidRPr="002A0A10">
        <w:rPr>
          <w:rFonts w:cs="Times New Roman"/>
          <w:i/>
          <w:iCs/>
        </w:rPr>
        <w:t>b</w:t>
      </w:r>
      <w:r w:rsidRPr="002A0A10">
        <w:rPr>
          <w:rFonts w:cs="Times New Roman"/>
          <w:i/>
          <w:iCs/>
          <w:vertAlign w:val="subscript"/>
        </w:rPr>
        <w:t>i</w:t>
      </w:r>
      <w:r>
        <w:rPr>
          <w:rFonts w:cs="Times New Roman"/>
        </w:rPr>
        <w:t xml:space="preserve"> is bias of neuron </w:t>
      </w:r>
      <w:r w:rsidRPr="002A0A10">
        <w:rPr>
          <w:rFonts w:cs="Times New Roman"/>
          <w:i/>
          <w:iCs/>
        </w:rPr>
        <w:t>x</w:t>
      </w:r>
      <w:r w:rsidRPr="002A0A10">
        <w:rPr>
          <w:rFonts w:cs="Times New Roman"/>
          <w:i/>
          <w:iCs/>
          <w:vertAlign w:val="subscript"/>
        </w:rPr>
        <w:t>i</w:t>
      </w:r>
      <w:r>
        <w:rPr>
          <w:rFonts w:cs="Times New Roman"/>
        </w:rPr>
        <w:t xml:space="preserve">. </w:t>
      </w:r>
      <w:r w:rsidR="00576053">
        <w:rPr>
          <w:rFonts w:cs="Times New Roman"/>
        </w:rPr>
        <w:t xml:space="preserve">As usual, biases </w:t>
      </w:r>
      <w:r w:rsidR="00576053" w:rsidRPr="00576053">
        <w:rPr>
          <w:rFonts w:cs="Times New Roman"/>
          <w:i/>
          <w:iCs/>
        </w:rPr>
        <w:t>b</w:t>
      </w:r>
      <w:r w:rsidR="00576053" w:rsidRPr="00576053">
        <w:rPr>
          <w:rFonts w:cs="Times New Roman"/>
          <w:i/>
          <w:iCs/>
          <w:vertAlign w:val="subscript"/>
        </w:rPr>
        <w:t>i</w:t>
      </w:r>
      <w:r w:rsidR="00576053">
        <w:rPr>
          <w:rFonts w:cs="Times New Roman"/>
        </w:rPr>
        <w:t xml:space="preserve"> are considered as parameters like weights </w:t>
      </w:r>
      <w:r w:rsidR="00576053" w:rsidRPr="00576053">
        <w:rPr>
          <w:rFonts w:cs="Times New Roman"/>
          <w:i/>
          <w:iCs/>
        </w:rPr>
        <w:t>w</w:t>
      </w:r>
      <w:r w:rsidR="00576053" w:rsidRPr="00576053">
        <w:rPr>
          <w:rFonts w:cs="Times New Roman"/>
          <w:i/>
          <w:iCs/>
          <w:vertAlign w:val="subscript"/>
        </w:rPr>
        <w:t>ij</w:t>
      </w:r>
      <w:r w:rsidR="00576053">
        <w:rPr>
          <w:rFonts w:cs="Times New Roman"/>
        </w:rPr>
        <w:t xml:space="preserve">. </w:t>
      </w:r>
      <w:r>
        <w:rPr>
          <w:rFonts w:cs="Times New Roman"/>
        </w:rPr>
        <w:t xml:space="preserve">Because there are </w:t>
      </w:r>
      <w:r w:rsidRPr="002A0A10">
        <w:rPr>
          <w:rFonts w:cs="Times New Roman"/>
          <w:i/>
          <w:iCs/>
        </w:rPr>
        <w:t>n</w:t>
      </w:r>
      <w:r>
        <w:rPr>
          <w:rFonts w:cs="Times New Roman"/>
        </w:rPr>
        <w:t>(</w:t>
      </w:r>
      <w:r w:rsidRPr="002A0A10">
        <w:rPr>
          <w:rFonts w:cs="Times New Roman"/>
          <w:i/>
          <w:iCs/>
        </w:rPr>
        <w:t>n</w:t>
      </w:r>
      <w:r>
        <w:rPr>
          <w:rFonts w:cs="Times New Roman"/>
        </w:rPr>
        <w:t xml:space="preserve">–1)/2 connections as well as </w:t>
      </w:r>
      <w:r w:rsidRPr="002A0A10">
        <w:rPr>
          <w:rFonts w:cs="Times New Roman"/>
          <w:i/>
          <w:iCs/>
        </w:rPr>
        <w:t>n</w:t>
      </w:r>
      <w:r>
        <w:rPr>
          <w:rFonts w:cs="Times New Roman"/>
        </w:rPr>
        <w:t>(</w:t>
      </w:r>
      <w:r w:rsidRPr="002A0A10">
        <w:rPr>
          <w:rFonts w:cs="Times New Roman"/>
          <w:i/>
          <w:iCs/>
        </w:rPr>
        <w:t>n</w:t>
      </w:r>
      <w:r>
        <w:rPr>
          <w:rFonts w:cs="Times New Roman"/>
        </w:rPr>
        <w:t xml:space="preserve">–1)/2 weights, the equation of energy </w:t>
      </w:r>
      <w:r w:rsidR="00576053">
        <w:rPr>
          <w:rFonts w:cs="Times New Roman"/>
        </w:rPr>
        <w:t>is rewritten for convenience as follows</w:t>
      </w:r>
      <w:r w:rsidR="00940E5D">
        <w:rPr>
          <w:rFonts w:cs="Times New Roman"/>
        </w:rPr>
        <w:t xml:space="preserve"> </w:t>
      </w:r>
      <w:sdt>
        <w:sdtPr>
          <w:rPr>
            <w:rFonts w:cs="Times New Roman"/>
          </w:rPr>
          <w:id w:val="-1409216695"/>
          <w:citation/>
        </w:sdtPr>
        <w:sdtEndPr/>
        <w:sdtContent>
          <w:r w:rsidR="00940E5D">
            <w:rPr>
              <w:rFonts w:cs="Times New Roman"/>
            </w:rPr>
            <w:fldChar w:fldCharType="begin"/>
          </w:r>
          <w:r w:rsidR="00940E5D">
            <w:rPr>
              <w:rFonts w:cs="Times New Roman"/>
            </w:rPr>
            <w:instrText xml:space="preserve"> CITATION Wik04Boltzmann \l 1033 </w:instrText>
          </w:r>
          <w:r w:rsidR="00940E5D">
            <w:rPr>
              <w:rFonts w:cs="Times New Roman"/>
            </w:rPr>
            <w:fldChar w:fldCharType="separate"/>
          </w:r>
          <w:r w:rsidR="00940E5D" w:rsidRPr="00940E5D">
            <w:rPr>
              <w:rFonts w:cs="Times New Roman"/>
              <w:noProof/>
            </w:rPr>
            <w:t>(Wikipedia, Boltzmann machine, 2004)</w:t>
          </w:r>
          <w:r w:rsidR="00940E5D">
            <w:rPr>
              <w:rFonts w:cs="Times New Roman"/>
            </w:rPr>
            <w:fldChar w:fldCharType="end"/>
          </w:r>
        </w:sdtContent>
      </w:sdt>
      <w:r w:rsidR="00576053">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6D627EC4" w14:textId="77777777" w:rsidTr="000A320F">
        <w:tc>
          <w:tcPr>
            <w:tcW w:w="4689" w:type="pct"/>
          </w:tcPr>
          <w:p w14:paraId="0CC9A4D8" w14:textId="339A2C27" w:rsidR="000E4A21" w:rsidRPr="002C3E93" w:rsidRDefault="00270918" w:rsidP="000E4A21">
            <w:pPr>
              <w:rPr>
                <w:rFonts w:cs="Times New Roman"/>
              </w:rPr>
            </w:pPr>
            <m:oMathPara>
              <m:oMath>
                <m:r>
                  <w:rPr>
                    <w:rFonts w:ascii="Cambria Math" w:hAnsi="Cambria Math" w:cs="Times New Roman"/>
                  </w:rPr>
                  <m:t>E</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i&lt;j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tc>
        <w:tc>
          <w:tcPr>
            <w:tcW w:w="311" w:type="pct"/>
            <w:vAlign w:val="center"/>
          </w:tcPr>
          <w:p w14:paraId="2EC597EF" w14:textId="534EAF33" w:rsidR="000E4A21" w:rsidRDefault="000E4A21" w:rsidP="00546FC8">
            <w:pPr>
              <w:jc w:val="right"/>
            </w:pPr>
            <w:r>
              <w:t>(3.16)</w:t>
            </w:r>
          </w:p>
        </w:tc>
      </w:tr>
    </w:tbl>
    <w:p w14:paraId="39CEC19E" w14:textId="77777777" w:rsidR="006019E6" w:rsidRDefault="00576053" w:rsidP="002B5C1C">
      <w:pPr>
        <w:rPr>
          <w:rFonts w:cs="Times New Roman"/>
        </w:rPr>
      </w:pPr>
      <w:r>
        <w:rPr>
          <w:rFonts w:cs="Times New Roman"/>
        </w:rPr>
        <w:t xml:space="preserve">All weights </w:t>
      </w:r>
      <w:r w:rsidRPr="00873FC7">
        <w:rPr>
          <w:rFonts w:cs="Times New Roman"/>
          <w:i/>
          <w:iCs/>
        </w:rPr>
        <w:t>w</w:t>
      </w:r>
      <w:r w:rsidRPr="00873FC7">
        <w:rPr>
          <w:rFonts w:cs="Times New Roman"/>
          <w:i/>
          <w:iCs/>
          <w:vertAlign w:val="subscript"/>
        </w:rPr>
        <w:t>ij</w:t>
      </w:r>
      <w:r>
        <w:rPr>
          <w:rFonts w:cs="Times New Roman"/>
        </w:rPr>
        <w:t xml:space="preserve"> compose </w:t>
      </w:r>
      <w:r w:rsidR="00873FC7">
        <w:rPr>
          <w:rFonts w:cs="Times New Roman"/>
        </w:rPr>
        <w:t xml:space="preserve">weight matrix </w:t>
      </w:r>
      <w:r w:rsidR="00873FC7" w:rsidRPr="00A7164B">
        <w:rPr>
          <w:rFonts w:cs="Times New Roman"/>
          <w:b/>
          <w:bCs/>
          <w:i/>
          <w:iCs/>
        </w:rPr>
        <w:t>W</w:t>
      </w:r>
      <w:r w:rsidR="00873FC7">
        <w:rPr>
          <w:rFonts w:cs="Times New Roman"/>
        </w:rPr>
        <w:t xml:space="preserve"> = (</w:t>
      </w:r>
      <w:r w:rsidR="00A7164B" w:rsidRPr="00873FC7">
        <w:rPr>
          <w:rFonts w:cs="Times New Roman"/>
          <w:i/>
          <w:iCs/>
        </w:rPr>
        <w:t>w</w:t>
      </w:r>
      <w:r w:rsidR="00A7164B" w:rsidRPr="00873FC7">
        <w:rPr>
          <w:rFonts w:cs="Times New Roman"/>
          <w:i/>
          <w:iCs/>
          <w:vertAlign w:val="subscript"/>
        </w:rPr>
        <w:t>ij</w:t>
      </w:r>
      <w:r w:rsidR="00873FC7">
        <w:rPr>
          <w:rFonts w:cs="Times New Roman"/>
        </w:rPr>
        <w:t>)</w:t>
      </w:r>
      <w:r w:rsidR="00873FC7" w:rsidRPr="00A7164B">
        <w:rPr>
          <w:rFonts w:cs="Times New Roman"/>
          <w:i/>
          <w:iCs/>
          <w:vertAlign w:val="subscript"/>
        </w:rPr>
        <w:t>n</w:t>
      </w:r>
      <w:r w:rsidR="00873FC7" w:rsidRPr="00A7164B">
        <w:rPr>
          <w:rFonts w:cs="Times New Roman"/>
          <w:vertAlign w:val="subscript"/>
        </w:rPr>
        <w:t>x</w:t>
      </w:r>
      <w:r w:rsidR="00873FC7" w:rsidRPr="00A7164B">
        <w:rPr>
          <w:rFonts w:cs="Times New Roman"/>
          <w:i/>
          <w:iCs/>
          <w:vertAlign w:val="subscript"/>
        </w:rPr>
        <w:t>n</w:t>
      </w:r>
      <w:r w:rsidR="00873FC7">
        <w:rPr>
          <w:rFonts w:cs="Times New Roman"/>
        </w:rPr>
        <w:t xml:space="preserve"> whose elements on diagonal are zero. Note, </w:t>
      </w:r>
      <w:r w:rsidR="00873FC7" w:rsidRPr="00A7164B">
        <w:rPr>
          <w:rFonts w:cs="Times New Roman"/>
          <w:b/>
          <w:bCs/>
          <w:i/>
          <w:iCs/>
        </w:rPr>
        <w:t>W</w:t>
      </w:r>
      <w:r w:rsidR="00873FC7">
        <w:rPr>
          <w:rFonts w:cs="Times New Roman"/>
        </w:rPr>
        <w:t xml:space="preserve"> is </w:t>
      </w:r>
      <w:r w:rsidR="00873FC7" w:rsidRPr="00A7164B">
        <w:rPr>
          <w:rFonts w:cs="Times New Roman"/>
          <w:i/>
          <w:iCs/>
        </w:rPr>
        <w:t>n</w:t>
      </w:r>
      <w:r w:rsidR="00873FC7" w:rsidRPr="00A7164B">
        <w:rPr>
          <w:rFonts w:cs="Times New Roman"/>
          <w:vertAlign w:val="subscript"/>
        </w:rPr>
        <w:t>x</w:t>
      </w:r>
      <w:r w:rsidR="00873FC7" w:rsidRPr="00A7164B">
        <w:rPr>
          <w:rFonts w:cs="Times New Roman"/>
          <w:i/>
          <w:iCs/>
        </w:rPr>
        <w:t>n</w:t>
      </w:r>
      <w:r w:rsidR="00873FC7">
        <w:rPr>
          <w:rFonts w:cs="Times New Roman"/>
        </w:rPr>
        <w:t xml:space="preserve"> symmetric matrix.</w:t>
      </w:r>
    </w:p>
    <w:p w14:paraId="1A1210F1" w14:textId="78F6C89C" w:rsidR="006019E6" w:rsidRDefault="00C36CB9" w:rsidP="002B5C1C">
      <w:pPr>
        <w:rPr>
          <w:rFonts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,∀i,j</m:t>
          </m:r>
          <m:r>
            <m:rPr>
              <m:sty m:val="p"/>
            </m:rPr>
            <w:rPr>
              <w:rFonts w:cs="Times New Roman"/>
            </w:rPr>
            <w:br/>
          </m:r>
        </m:oMath>
        <m:oMath>
          <m:sSub>
            <m:sSubPr>
              <m:ctrlPr>
                <w:rPr>
                  <w:rFonts w:ascii="Cambria Math" w:hAnsi="Cambria Math"/>
                  <w:i/>
                </w:rPr>
              </m:ctrlPr>
            </m:sSubPr>
            <m:e>
              <m:r>
                <w:rPr>
                  <w:rFonts w:ascii="Cambria Math" w:hAnsi="Cambria Math"/>
                </w:rPr>
                <m:t>w</m:t>
              </m:r>
            </m:e>
            <m:sub>
              <m:r>
                <w:rPr>
                  <w:rFonts w:ascii="Cambria Math" w:hAnsi="Cambria Math"/>
                </w:rPr>
                <m:t>ii</m:t>
              </m:r>
            </m:sub>
          </m:sSub>
          <m:r>
            <m:rPr>
              <m:aln/>
            </m:rPr>
            <w:rPr>
              <w:rFonts w:ascii="Cambria Math" w:hAnsi="Cambria Math"/>
            </w:rPr>
            <m:t xml:space="preserve">=0,∀i </m:t>
          </m:r>
          <m:r>
            <m:rPr>
              <m:sty m:val="p"/>
            </m:rPr>
            <w:rPr>
              <w:rFonts w:ascii="Cambria Math" w:hAnsi="Cambria Math"/>
            </w:rPr>
            <m:t>by convention</m:t>
          </m:r>
        </m:oMath>
      </m:oMathPara>
    </w:p>
    <w:p w14:paraId="4B22CECE" w14:textId="08B2435B" w:rsidR="002A0A10" w:rsidRDefault="00873FC7" w:rsidP="002B5C1C">
      <w:pPr>
        <w:rPr>
          <w:rFonts w:cs="Times New Roman"/>
        </w:rPr>
      </w:pPr>
      <w:r>
        <w:rPr>
          <w:rFonts w:cs="Times New Roman"/>
        </w:rPr>
        <w:t xml:space="preserve">Every neuron </w:t>
      </w:r>
      <w:r w:rsidRPr="00A7164B">
        <w:rPr>
          <w:rFonts w:cs="Times New Roman"/>
          <w:i/>
          <w:iCs/>
        </w:rPr>
        <w:t>x</w:t>
      </w:r>
      <w:r w:rsidRPr="00A7164B">
        <w:rPr>
          <w:rFonts w:cs="Times New Roman"/>
          <w:i/>
          <w:iCs/>
          <w:vertAlign w:val="subscript"/>
        </w:rPr>
        <w:t>i</w:t>
      </w:r>
      <w:r>
        <w:rPr>
          <w:rFonts w:cs="Times New Roman"/>
        </w:rPr>
        <w:t xml:space="preserve"> is evaluated by propagation rule:</w:t>
      </w:r>
    </w:p>
    <w:p w14:paraId="58A57097" w14:textId="7C552C9B" w:rsidR="00873FC7" w:rsidRPr="00477A99" w:rsidRDefault="00C36CB9" w:rsidP="002B5C1C">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50F5C101" w14:textId="5FC47572" w:rsidR="00477A99" w:rsidRDefault="00477A99" w:rsidP="002B5C1C">
      <w:pPr>
        <w:rPr>
          <w:rFonts w:cs="Times New Roman"/>
        </w:rPr>
      </w:pPr>
      <w:r>
        <w:rPr>
          <w:rFonts w:cs="Times New Roman"/>
        </w:rPr>
        <w:t xml:space="preserve">Neurons in traditional Boltzmann machine are binary variables such that </w:t>
      </w:r>
      <w:r w:rsidRPr="00932050">
        <w:rPr>
          <w:rFonts w:cs="Times New Roman"/>
          <w:i/>
        </w:rPr>
        <w:t>x</w:t>
      </w:r>
      <w:r w:rsidRPr="00932050">
        <w:rPr>
          <w:rFonts w:cs="Times New Roman"/>
          <w:i/>
          <w:vertAlign w:val="subscript"/>
        </w:rPr>
        <w:t>i</w:t>
      </w:r>
      <w:r>
        <w:rPr>
          <w:rFonts w:cs="Times New Roman"/>
        </w:rPr>
        <w:t xml:space="preserve"> belongs to {0, 1} but it is extended to allow neurons </w:t>
      </w:r>
      <w:r w:rsidRPr="00477A99">
        <w:rPr>
          <w:rFonts w:cs="Times New Roman"/>
          <w:i/>
          <w:iCs/>
        </w:rPr>
        <w:t>x</w:t>
      </w:r>
      <w:r w:rsidRPr="00477A99">
        <w:rPr>
          <w:rFonts w:cs="Times New Roman"/>
          <w:i/>
          <w:iCs/>
          <w:vertAlign w:val="subscript"/>
        </w:rPr>
        <w:t>i</w:t>
      </w:r>
      <w:r>
        <w:rPr>
          <w:rFonts w:cs="Times New Roman"/>
        </w:rPr>
        <w:t xml:space="preserve"> to belong to arbitrary real interval and so, suppose every </w:t>
      </w:r>
      <w:r w:rsidRPr="00477A99">
        <w:rPr>
          <w:rFonts w:cs="Times New Roman"/>
          <w:i/>
          <w:iCs/>
        </w:rPr>
        <w:t>x</w:t>
      </w:r>
      <w:r w:rsidRPr="00477A99">
        <w:rPr>
          <w:rFonts w:cs="Times New Roman"/>
          <w:i/>
          <w:iCs/>
          <w:vertAlign w:val="subscript"/>
        </w:rPr>
        <w:t>i</w:t>
      </w:r>
      <w:r>
        <w:rPr>
          <w:rFonts w:cs="Times New Roman"/>
        </w:rPr>
        <w:t xml:space="preserve"> ranges in interval [0, 1] without loss of generality.</w:t>
      </w:r>
      <w:r w:rsidR="005A3A3D">
        <w:rPr>
          <w:rFonts w:cs="Times New Roman"/>
        </w:rPr>
        <w:t xml:space="preserve"> Rectified Linear Unit (ReLU) function is used to ramp </w:t>
      </w:r>
      <w:r w:rsidR="005A3A3D" w:rsidRPr="00477A99">
        <w:rPr>
          <w:rFonts w:cs="Times New Roman"/>
          <w:i/>
          <w:iCs/>
        </w:rPr>
        <w:t>x</w:t>
      </w:r>
      <w:r w:rsidR="005A3A3D" w:rsidRPr="00477A99">
        <w:rPr>
          <w:rFonts w:cs="Times New Roman"/>
          <w:i/>
          <w:iCs/>
          <w:vertAlign w:val="subscript"/>
        </w:rPr>
        <w:t>i</w:t>
      </w:r>
      <w:r w:rsidR="005A3A3D">
        <w:rPr>
          <w:rFonts w:cs="Times New Roman"/>
        </w:rPr>
        <w:t xml:space="preserve"> in interval [0, 1] so as to modify the propagation rule a little bit but learning algorithm mentioned later is not changed because the first-order derivative of ReLU function within valid domain [0, 1] is 1.</w:t>
      </w:r>
    </w:p>
    <w:p w14:paraId="70A63607" w14:textId="3045FAFD" w:rsidR="005A3A3D" w:rsidRPr="005A3A3D" w:rsidRDefault="00C36CB9" w:rsidP="002B5C1C">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ReLU</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oMath>
      </m:oMathPara>
    </w:p>
    <w:p w14:paraId="176C8DD6" w14:textId="640A592C" w:rsidR="005A3A3D" w:rsidRDefault="005A3A3D" w:rsidP="002B5C1C">
      <w:pPr>
        <w:rPr>
          <w:rFonts w:cs="Times New Roman"/>
        </w:rPr>
      </w:pPr>
      <w:r>
        <w:rPr>
          <w:rFonts w:cs="Times New Roman"/>
        </w:rPr>
        <w:t>Where</w:t>
      </w:r>
    </w:p>
    <w:p w14:paraId="62CA9314" w14:textId="6C726BD4" w:rsidR="005A3A3D" w:rsidRPr="00BA7768" w:rsidRDefault="00DB3810" w:rsidP="002B5C1C">
      <w:pPr>
        <w:rPr>
          <w:rFonts w:cs="Times New Roman"/>
        </w:rPr>
      </w:pPr>
      <m:oMathPara>
        <m:oMath>
          <m:r>
            <m:rPr>
              <m:sty m:val="p"/>
            </m:rPr>
            <w:rPr>
              <w:rFonts w:ascii="Cambria Math" w:hAnsi="Cambria Math" w:cs="Times New Roman"/>
            </w:rPr>
            <m:t>ReLU</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m>
                <m:mPr>
                  <m:mcs>
                    <m:mc>
                      <m:mcPr>
                        <m:count m:val="1"/>
                        <m:mcJc m:val="right"/>
                      </m:mcPr>
                    </m:mc>
                  </m:mcs>
                  <m:ctrlPr>
                    <w:rPr>
                      <w:rFonts w:ascii="Cambria Math" w:hAnsi="Cambria Math" w:cs="Times New Roman"/>
                      <w:i/>
                    </w:rPr>
                  </m:ctrlPr>
                </m:mPr>
                <m:mr>
                  <m:e>
                    <m:r>
                      <w:rPr>
                        <w:rFonts w:ascii="Cambria Math" w:hAnsi="Cambria Math" w:cs="Times New Roman"/>
                      </w:rPr>
                      <m:t xml:space="preserve">x </m:t>
                    </m:r>
                    <m:r>
                      <m:rPr>
                        <m:sty m:val="p"/>
                      </m:rPr>
                      <w:rPr>
                        <w:rFonts w:ascii="Cambria Math" w:hAnsi="Cambria Math" w:cs="Times New Roman"/>
                      </w:rPr>
                      <m:t>if</m:t>
                    </m:r>
                    <m:r>
                      <w:rPr>
                        <w:rFonts w:ascii="Cambria Math" w:hAnsi="Cambria Math" w:cs="Times New Roman"/>
                      </w:rPr>
                      <m:t xml:space="preserve"> 0≤x≤1</m:t>
                    </m:r>
                  </m:e>
                </m:mr>
                <m:mr>
                  <m:e>
                    <m:r>
                      <w:rPr>
                        <w:rFonts w:ascii="Cambria Math" w:hAnsi="Cambria Math" w:cs="Times New Roman"/>
                      </w:rPr>
                      <m:t xml:space="preserve">0 </m:t>
                    </m:r>
                    <m:r>
                      <m:rPr>
                        <m:sty m:val="p"/>
                      </m:rPr>
                      <w:rPr>
                        <w:rFonts w:ascii="Cambria Math" w:hAnsi="Cambria Math" w:cs="Times New Roman"/>
                      </w:rPr>
                      <m:t>if</m:t>
                    </m:r>
                    <m:r>
                      <w:rPr>
                        <w:rFonts w:ascii="Cambria Math" w:hAnsi="Cambria Math" w:cs="Times New Roman"/>
                      </w:rPr>
                      <m:t xml:space="preserve"> x&lt;0</m:t>
                    </m:r>
                    <m:ctrlPr>
                      <w:rPr>
                        <w:rFonts w:ascii="Cambria Math" w:eastAsia="Cambria Math" w:hAnsi="Cambria Math" w:cs="Cambria Math"/>
                        <w:i/>
                      </w:rPr>
                    </m:ctrlPr>
                  </m:e>
                </m:mr>
                <m:mr>
                  <m:e>
                    <m:r>
                      <w:rPr>
                        <w:rFonts w:ascii="Cambria Math" w:eastAsia="Cambria Math" w:hAnsi="Cambria Math" w:cs="Cambria Math"/>
                      </w:rPr>
                      <m:t xml:space="preserve">1 </m:t>
                    </m:r>
                    <m:r>
                      <m:rPr>
                        <m:sty m:val="p"/>
                      </m:rPr>
                      <w:rPr>
                        <w:rFonts w:ascii="Cambria Math" w:eastAsia="Cambria Math" w:hAnsi="Cambria Math" w:cs="Cambria Math"/>
                      </w:rPr>
                      <m:t>if</m:t>
                    </m:r>
                    <m:r>
                      <w:rPr>
                        <w:rFonts w:ascii="Cambria Math" w:eastAsia="Cambria Math" w:hAnsi="Cambria Math" w:cs="Cambria Math"/>
                      </w:rPr>
                      <m:t xml:space="preserve"> x&gt;1</m:t>
                    </m:r>
                  </m:e>
                </m:mr>
              </m:m>
            </m:e>
          </m:d>
        </m:oMath>
      </m:oMathPara>
    </w:p>
    <w:p w14:paraId="4A2EAA4C" w14:textId="25689C7E" w:rsidR="00BA7768" w:rsidRDefault="00BA7768" w:rsidP="002B5C1C">
      <w:pPr>
        <w:rPr>
          <w:rFonts w:cs="Times New Roman"/>
        </w:rPr>
      </w:pPr>
      <w:r>
        <w:rPr>
          <w:rFonts w:cs="Times New Roman"/>
        </w:rPr>
        <w:t>It implies:</w:t>
      </w:r>
    </w:p>
    <w:p w14:paraId="4E005D0E" w14:textId="4B3105A2" w:rsidR="00BA7768" w:rsidRPr="00BA7768" w:rsidRDefault="00C36CB9" w:rsidP="00BA7768">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ReLU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6DC039EC" w14:textId="5EF74A51" w:rsidR="00BA7768" w:rsidRDefault="00BA7768" w:rsidP="00BA7768">
      <w:pPr>
        <w:rPr>
          <w:rFonts w:cs="Times New Roman"/>
        </w:rPr>
      </w:pPr>
      <w:r>
        <w:rPr>
          <w:rFonts w:cs="Times New Roman"/>
        </w:rPr>
        <w:t>So that the propagation rule is not changed in theory:</w:t>
      </w:r>
    </w:p>
    <w:p w14:paraId="59218742" w14:textId="77777777" w:rsidR="00BA7768" w:rsidRPr="00477A99" w:rsidRDefault="00C36CB9" w:rsidP="00BA7768">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1714A937" w14:textId="67541010" w:rsidR="00BA7768" w:rsidRDefault="00BA7768" w:rsidP="00BA7768">
      <w:pPr>
        <w:rPr>
          <w:rFonts w:cs="Times New Roman"/>
        </w:rPr>
      </w:pPr>
      <w:r>
        <w:rPr>
          <w:rFonts w:cs="Times New Roman"/>
        </w:rPr>
        <w:t>Based on definition of global energy, Boltzmann probability density function (PDF) of Boltzmann machine is determined as follows:</w:t>
      </w:r>
    </w:p>
    <w:p w14:paraId="669E3428" w14:textId="79212C48" w:rsidR="00BA7768" w:rsidRPr="00C60855" w:rsidRDefault="00BA7768" w:rsidP="00BA7768">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num>
            <m:den>
              <m:nary>
                <m:naryPr>
                  <m:limLoc m:val="undOvr"/>
                  <m:supHide m:val="1"/>
                  <m:ctrlPr>
                    <w:rPr>
                      <w:rFonts w:ascii="Cambria Math" w:hAnsi="Cambria Math"/>
                      <w:i/>
                    </w:rPr>
                  </m:ctrlPr>
                </m:naryPr>
                <m:sub>
                  <m:r>
                    <m:rPr>
                      <m:sty m:val="bi"/>
                    </m:rPr>
                    <w:rPr>
                      <w:rFonts w:ascii="Cambria Math" w:hAnsi="Cambria Math"/>
                    </w:rPr>
                    <m:t>x</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e>
                              </m:d>
                            </m:num>
                            <m:den>
                              <m:r>
                                <w:rPr>
                                  <w:rFonts w:ascii="Cambria Math" w:hAnsi="Cambria Math"/>
                                </w:rPr>
                                <m:t>κT</m:t>
                              </m:r>
                            </m:den>
                          </m:f>
                        </m:e>
                      </m:d>
                    </m:e>
                  </m:func>
                  <m:r>
                    <w:rPr>
                      <w:rFonts w:ascii="Cambria Math" w:hAnsi="Cambria Math"/>
                    </w:rPr>
                    <m:t>d</m:t>
                  </m:r>
                  <m:r>
                    <m:rPr>
                      <m:sty m:val="bi"/>
                    </m:rPr>
                    <w:rPr>
                      <w:rFonts w:ascii="Cambria Math" w:hAnsi="Cambria Math"/>
                    </w:rPr>
                    <m:t>x</m:t>
                  </m:r>
                </m:e>
              </m:nary>
            </m:den>
          </m:f>
        </m:oMath>
      </m:oMathPara>
    </w:p>
    <w:p w14:paraId="0B4EF1C1" w14:textId="5184A245" w:rsidR="00DA5BAA" w:rsidRDefault="00DA5BAA" w:rsidP="00BA7768">
      <w:pPr>
        <w:rPr>
          <w:rFonts w:cs="Times New Roman"/>
        </w:rPr>
      </w:pPr>
      <w:r>
        <w:rPr>
          <w:rFonts w:cs="Times New Roman"/>
        </w:rPr>
        <w:t>Recall that:</w:t>
      </w:r>
    </w:p>
    <w:p w14:paraId="311419F3" w14:textId="68AD7CCC" w:rsidR="00DA5BAA" w:rsidRDefault="00DA5BAA" w:rsidP="00BA7768">
      <w:pPr>
        <w:rPr>
          <w:rFonts w:cs="Times New Roman"/>
        </w:rPr>
      </w:pPr>
      <m:oMathPara>
        <m:oMath>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m:rPr>
              <m:aln/>
            </m:rP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i&lt;j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cs="Times New Roman"/>
            </w:rPr>
            <w:br/>
          </m:r>
        </m:oMath>
        <m:oMath>
          <m:r>
            <m:rPr>
              <m:sty m:val="bi"/>
            </m:rPr>
            <w:rPr>
              <w:rFonts w:ascii="Cambria Math" w:hAnsi="Cambria Math" w:cs="Times New Roman"/>
            </w:rPr>
            <m:t>b</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d>
            </m:e>
            <m:sup>
              <m:r>
                <w:rPr>
                  <w:rFonts w:ascii="Cambria Math" w:hAnsi="Cambria Math" w:cs="Times New Roman"/>
                </w:rPr>
                <m:t>T</m:t>
              </m:r>
            </m:sup>
          </m:sSup>
        </m:oMath>
      </m:oMathPara>
    </w:p>
    <w:p w14:paraId="562A70B3" w14:textId="561C3411" w:rsidR="00BA7768" w:rsidRDefault="000E70CE" w:rsidP="00BA7768">
      <w:pPr>
        <w:rPr>
          <w:rFonts w:cs="Times New Roman"/>
        </w:rPr>
      </w:pPr>
      <w:r>
        <w:rPr>
          <w:rFonts w:cs="Times New Roman"/>
        </w:rPr>
        <w:t xml:space="preserve">Within context of DGM, such PDF is generator likelihood whose parameter is Φ = </w:t>
      </w:r>
      <w:r w:rsidR="006265A6">
        <w:rPr>
          <w:rFonts w:cs="Times New Roman"/>
        </w:rPr>
        <w:t>(</w:t>
      </w:r>
      <w:r w:rsidRPr="000E70CE">
        <w:rPr>
          <w:rFonts w:cs="Times New Roman"/>
          <w:b/>
          <w:bCs/>
          <w:i/>
          <w:iCs/>
        </w:rPr>
        <w:t>W</w:t>
      </w:r>
      <w:r w:rsidR="006265A6">
        <w:rPr>
          <w:rFonts w:cs="Times New Roman"/>
        </w:rPr>
        <w:t xml:space="preserve">, </w:t>
      </w:r>
      <w:r w:rsidR="006265A6" w:rsidRPr="006265A6">
        <w:rPr>
          <w:rFonts w:cs="Times New Roman"/>
          <w:b/>
          <w:bCs/>
          <w:i/>
          <w:iCs/>
        </w:rPr>
        <w:t>b</w:t>
      </w:r>
      <w:r w:rsidR="006265A6">
        <w:rPr>
          <w:rFonts w:cs="Times New Roman"/>
        </w:rPr>
        <w:t>).</w:t>
      </w:r>
    </w:p>
    <w:p w14:paraId="5CE07431" w14:textId="22A6D7C8" w:rsidR="000E70CE" w:rsidRPr="00C60855" w:rsidRDefault="000E70CE" w:rsidP="000E70CE">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num>
            <m:den>
              <m:nary>
                <m:naryPr>
                  <m:limLoc m:val="undOvr"/>
                  <m:supHide m:val="1"/>
                  <m:ctrlPr>
                    <w:rPr>
                      <w:rFonts w:ascii="Cambria Math" w:hAnsi="Cambria Math"/>
                      <w:i/>
                    </w:rPr>
                  </m:ctrlPr>
                </m:naryPr>
                <m:sub>
                  <m:r>
                    <m:rPr>
                      <m:sty m:val="bi"/>
                    </m:rPr>
                    <w:rPr>
                      <w:rFonts w:ascii="Cambria Math" w:hAnsi="Cambria Math"/>
                    </w:rPr>
                    <m:t>x</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r>
                    <w:rPr>
                      <w:rFonts w:ascii="Cambria Math" w:hAnsi="Cambria Math"/>
                    </w:rPr>
                    <m:t>d</m:t>
                  </m:r>
                  <m:r>
                    <m:rPr>
                      <m:sty m:val="bi"/>
                    </m:rPr>
                    <w:rPr>
                      <w:rFonts w:ascii="Cambria Math" w:hAnsi="Cambria Math"/>
                    </w:rPr>
                    <m:t>x</m:t>
                  </m:r>
                </m:e>
              </m:nary>
            </m:den>
          </m:f>
        </m:oMath>
      </m:oMathPara>
    </w:p>
    <w:p w14:paraId="36BF1DA1" w14:textId="5D1C6F75" w:rsidR="000E70CE" w:rsidRDefault="003642C9" w:rsidP="00BA7768">
      <w:pPr>
        <w:rPr>
          <w:rFonts w:cs="Times New Roman"/>
        </w:rPr>
      </w:pPr>
      <w:r>
        <w:rPr>
          <w:rFonts w:cs="Times New Roman"/>
        </w:rPr>
        <w:t xml:space="preserve">Because the denominator is constant with regard to </w:t>
      </w:r>
      <w:r w:rsidRPr="00DA5BAA">
        <w:rPr>
          <w:rFonts w:cs="Times New Roman"/>
          <w:b/>
          <w:bCs/>
          <w:i/>
          <w:iCs/>
        </w:rPr>
        <w:t>W</w:t>
      </w:r>
      <w:r w:rsidR="006265A6">
        <w:rPr>
          <w:rFonts w:cs="Times New Roman"/>
        </w:rPr>
        <w:t xml:space="preserve"> and </w:t>
      </w:r>
      <w:r w:rsidR="006265A6" w:rsidRPr="006265A6">
        <w:rPr>
          <w:rFonts w:cs="Times New Roman"/>
          <w:b/>
          <w:bCs/>
          <w:i/>
          <w:iCs/>
        </w:rPr>
        <w:t>b</w:t>
      </w:r>
      <w:r w:rsidR="006265A6">
        <w:rPr>
          <w:rFonts w:cs="Times New Roman"/>
        </w:rPr>
        <w:t>,</w:t>
      </w:r>
      <w:r w:rsidR="00DA5BAA">
        <w:rPr>
          <w:rFonts w:cs="Times New Roman"/>
        </w:rPr>
        <w:t xml:space="preserve"> Boltzmann PDF is approximated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303697F9" w14:textId="77777777" w:rsidTr="000A320F">
        <w:tc>
          <w:tcPr>
            <w:tcW w:w="4689" w:type="pct"/>
          </w:tcPr>
          <w:p w14:paraId="53D588DA" w14:textId="1DEB5D54" w:rsidR="000E4A21" w:rsidRPr="002C3E93" w:rsidRDefault="00270918" w:rsidP="00546FC8">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oMath>
            </m:oMathPara>
          </w:p>
        </w:tc>
        <w:tc>
          <w:tcPr>
            <w:tcW w:w="311" w:type="pct"/>
            <w:vAlign w:val="center"/>
          </w:tcPr>
          <w:p w14:paraId="41F00683" w14:textId="3CD169B8" w:rsidR="000E4A21" w:rsidRDefault="000E4A21" w:rsidP="00546FC8">
            <w:pPr>
              <w:jc w:val="right"/>
            </w:pPr>
            <w:r>
              <w:t>(3.17)</w:t>
            </w:r>
          </w:p>
        </w:tc>
      </w:tr>
    </w:tbl>
    <w:p w14:paraId="60537720" w14:textId="6FA94C04" w:rsidR="00873FC7" w:rsidRDefault="006265A6" w:rsidP="002B5C1C">
      <w:pPr>
        <w:rPr>
          <w:rFonts w:cs="Times New Roman"/>
        </w:rPr>
      </w:pPr>
      <w:r>
        <w:rPr>
          <w:rFonts w:cs="Times New Roman"/>
        </w:rPr>
        <w:t xml:space="preserve">For learning Boltzmann, maximum likelihood estimation (MLE) method </w:t>
      </w:r>
      <w:sdt>
        <w:sdtPr>
          <w:rPr>
            <w:rFonts w:cs="Times New Roman"/>
          </w:rPr>
          <w:id w:val="449895464"/>
          <w:citation/>
        </w:sdtPr>
        <w:sdtEndPr/>
        <w:sdtContent>
          <w:r w:rsidR="007E692F">
            <w:rPr>
              <w:rFonts w:cs="Times New Roman"/>
            </w:rPr>
            <w:fldChar w:fldCharType="begin"/>
          </w:r>
          <w:r w:rsidR="007E692F">
            <w:rPr>
              <w:rFonts w:cs="Times New Roman"/>
            </w:rPr>
            <w:instrText xml:space="preserve">CITATION Goodfellow16DL \p 655 \l 1033 </w:instrText>
          </w:r>
          <w:r w:rsidR="007E692F">
            <w:rPr>
              <w:rFonts w:cs="Times New Roman"/>
            </w:rPr>
            <w:fldChar w:fldCharType="separate"/>
          </w:r>
          <w:r w:rsidR="007E692F" w:rsidRPr="007E692F">
            <w:rPr>
              <w:rFonts w:cs="Times New Roman"/>
              <w:noProof/>
            </w:rPr>
            <w:t>(Goodfellow, Bengio, &amp; Courville, Deep Learning, 2016, p. 655)</w:t>
          </w:r>
          <w:r w:rsidR="007E692F">
            <w:rPr>
              <w:rFonts w:cs="Times New Roman"/>
            </w:rPr>
            <w:fldChar w:fldCharType="end"/>
          </w:r>
        </w:sdtContent>
      </w:sdt>
      <w:r w:rsidR="007E692F">
        <w:rPr>
          <w:rFonts w:cs="Times New Roman"/>
        </w:rPr>
        <w:t xml:space="preserve"> </w:t>
      </w:r>
      <w:r>
        <w:rPr>
          <w:rFonts w:cs="Times New Roman"/>
        </w:rPr>
        <w:t xml:space="preserve">is applied into estimating weight parameter </w:t>
      </w:r>
      <w:r w:rsidRPr="006265A6">
        <w:rPr>
          <w:rFonts w:cs="Times New Roman"/>
          <w:b/>
          <w:bCs/>
          <w:i/>
          <w:iCs/>
        </w:rPr>
        <w:t>W</w:t>
      </w:r>
      <w:r>
        <w:rPr>
          <w:rFonts w:cs="Times New Roman"/>
        </w:rPr>
        <w:t xml:space="preserve"> and bias parameter </w:t>
      </w:r>
      <w:r w:rsidRPr="006265A6">
        <w:rPr>
          <w:rFonts w:cs="Times New Roman"/>
          <w:b/>
          <w:bCs/>
          <w:i/>
          <w:iCs/>
        </w:rPr>
        <w:t>b</w:t>
      </w:r>
      <w:r>
        <w:rPr>
          <w:rFonts w:cs="Times New Roman"/>
        </w:rPr>
        <w:t xml:space="preserve"> by maximizing Boltzmann PDF with regard to </w:t>
      </w:r>
      <w:r w:rsidR="009909DD" w:rsidRPr="009909DD">
        <w:rPr>
          <w:rFonts w:cs="Times New Roman"/>
          <w:i/>
          <w:iCs/>
        </w:rPr>
        <w:t>w</w:t>
      </w:r>
      <w:r w:rsidR="009909DD" w:rsidRPr="009909DD">
        <w:rPr>
          <w:rFonts w:cs="Times New Roman"/>
          <w:i/>
          <w:iCs/>
          <w:vertAlign w:val="subscript"/>
        </w:rPr>
        <w:t>ij</w:t>
      </w:r>
      <w:r>
        <w:rPr>
          <w:rFonts w:cs="Times New Roman"/>
        </w:rPr>
        <w:t xml:space="preserve"> and </w:t>
      </w:r>
      <w:r w:rsidRPr="009909DD">
        <w:rPr>
          <w:rFonts w:cs="Times New Roman"/>
          <w:i/>
          <w:iCs/>
        </w:rPr>
        <w:t>b</w:t>
      </w:r>
      <w:r w:rsidR="009909DD" w:rsidRPr="009909DD">
        <w:rPr>
          <w:rFonts w:cs="Times New Roman"/>
          <w:i/>
          <w:iCs/>
          <w:vertAlign w:val="subscript"/>
        </w:rPr>
        <w:t>i</w:t>
      </w:r>
      <w:r>
        <w:rPr>
          <w:rFonts w:cs="Times New Roman"/>
        </w:rPr>
        <w:t>.</w:t>
      </w:r>
    </w:p>
    <w:p w14:paraId="478DAFD3" w14:textId="6CF60AAE" w:rsidR="006265A6" w:rsidRPr="009909DD" w:rsidRDefault="00C36CB9" w:rsidP="002B5C1C">
      <w:pPr>
        <w:rPr>
          <w:rFonts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oMath>
      </m:oMathPara>
    </w:p>
    <w:p w14:paraId="6C90C099" w14:textId="420E8B7D" w:rsidR="009909DD" w:rsidRPr="009909DD" w:rsidRDefault="00C36CB9" w:rsidP="009909DD">
      <w:pPr>
        <w:rPr>
          <w:rFonts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oMath>
      </m:oMathPara>
    </w:p>
    <w:p w14:paraId="743C127B" w14:textId="16DB94C6" w:rsidR="009909DD" w:rsidRDefault="009909DD" w:rsidP="009909DD">
      <w:pPr>
        <w:rPr>
          <w:rFonts w:cs="Times New Roman"/>
        </w:rPr>
      </w:pPr>
      <w:r>
        <w:rPr>
          <w:rFonts w:cs="Times New Roman"/>
        </w:rPr>
        <w:t>By taking natural logarithm of Boltzmann PDF, the optimization becomes easier to be solved.</w:t>
      </w:r>
    </w:p>
    <w:p w14:paraId="490C5014" w14:textId="7CE16D70" w:rsidR="009909DD" w:rsidRPr="009909DD" w:rsidRDefault="00C36CB9" w:rsidP="009909DD">
      <w:pPr>
        <w:rPr>
          <w:rFonts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e>
          </m:func>
        </m:oMath>
      </m:oMathPara>
    </w:p>
    <w:p w14:paraId="7868ED39" w14:textId="01206FF5" w:rsidR="009909DD" w:rsidRPr="00F67018" w:rsidRDefault="00C36CB9" w:rsidP="009909DD">
      <w:pPr>
        <w:rPr>
          <w:rFonts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e>
          </m:func>
        </m:oMath>
      </m:oMathPara>
    </w:p>
    <w:p w14:paraId="75BA9A8E" w14:textId="67BBB5C3" w:rsidR="00F67018" w:rsidRDefault="00F67018" w:rsidP="009909DD">
      <w:pPr>
        <w:rPr>
          <w:rFonts w:cs="Times New Roman"/>
        </w:rPr>
      </w:pPr>
      <w:r>
        <w:rPr>
          <w:rFonts w:cs="Times New Roman"/>
        </w:rPr>
        <w:t>Where log</w:t>
      </w:r>
      <w:r w:rsidRPr="00F67018">
        <w:rPr>
          <w:rFonts w:cs="Times New Roman"/>
          <w:i/>
          <w:iCs/>
        </w:rPr>
        <w:t>P</w:t>
      </w:r>
      <w:r>
        <w:rPr>
          <w:rFonts w:cs="Times New Roman"/>
        </w:rPr>
        <w:t>(</w:t>
      </w:r>
      <w:r w:rsidRPr="00E276AD">
        <w:rPr>
          <w:rFonts w:cs="Times New Roman"/>
          <w:b/>
          <w:bCs/>
          <w:i/>
          <w:iCs/>
        </w:rPr>
        <w:t>x</w:t>
      </w:r>
      <w:r>
        <w:rPr>
          <w:rFonts w:cs="Times New Roman"/>
        </w:rPr>
        <w:t xml:space="preserve"> | </w:t>
      </w:r>
      <w:r w:rsidRPr="00E276AD">
        <w:rPr>
          <w:rFonts w:cs="Times New Roman"/>
          <w:b/>
          <w:bCs/>
          <w:i/>
          <w:iCs/>
        </w:rPr>
        <w:t>W</w:t>
      </w:r>
      <w:r>
        <w:rPr>
          <w:rFonts w:cs="Times New Roman"/>
        </w:rPr>
        <w:t xml:space="preserve">, </w:t>
      </w:r>
      <w:r w:rsidRPr="00E276AD">
        <w:rPr>
          <w:rFonts w:cs="Times New Roman"/>
          <w:b/>
          <w:bCs/>
          <w:i/>
          <w:iCs/>
        </w:rPr>
        <w:t>b</w:t>
      </w:r>
      <w:r>
        <w:rPr>
          <w:rFonts w:cs="Times New Roman"/>
        </w:rPr>
        <w:t>) is called Boltzmann log-likelihood or Boltzmann log-PDF.</w:t>
      </w:r>
    </w:p>
    <w:p w14:paraId="59473F47" w14:textId="6BAE54D5" w:rsidR="00F67018" w:rsidRPr="009909DD" w:rsidRDefault="00C36CB9" w:rsidP="009909DD">
      <w:pPr>
        <w:rPr>
          <w:rFonts w:cs="Times New Roman"/>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oMath>
      </m:oMathPara>
    </w:p>
    <w:p w14:paraId="40E10073" w14:textId="189392EA" w:rsidR="009909DD" w:rsidRDefault="00F67018" w:rsidP="009909DD">
      <w:pPr>
        <w:rPr>
          <w:rFonts w:cs="Times New Roman"/>
        </w:rPr>
      </w:pPr>
      <w:r>
        <w:rPr>
          <w:rFonts w:cs="Times New Roman"/>
        </w:rPr>
        <w:t>The first-order partial derivatives of Boltzmann log-likelihood are:</w:t>
      </w:r>
    </w:p>
    <w:p w14:paraId="3F0E1EA9" w14:textId="0CED8A56" w:rsidR="00F67018" w:rsidRDefault="00C36CB9" w:rsidP="009909DD">
      <w:pPr>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oMath>
      </m:oMathPara>
    </w:p>
    <w:p w14:paraId="26DB879E" w14:textId="3BDBD3DA" w:rsidR="00DB7062" w:rsidRDefault="00C36CB9" w:rsidP="00DB7062">
      <w:pPr>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oMath>
      </m:oMathPara>
    </w:p>
    <w:p w14:paraId="66357CCE" w14:textId="40CB6E04" w:rsidR="009909DD" w:rsidRDefault="00DB7062" w:rsidP="002B5C1C">
      <w:pPr>
        <w:rPr>
          <w:rFonts w:cs="Times New Roman"/>
        </w:rPr>
      </w:pPr>
      <w:r>
        <w:rPr>
          <w:rFonts w:cs="Times New Roman"/>
        </w:rPr>
        <w:t xml:space="preserve">As a convention, these first-order partial derivatives are called (partial) gradients. By applying stochastic gradient descent </w:t>
      </w:r>
      <w:r w:rsidR="009B55C5">
        <w:rPr>
          <w:rFonts w:cs="Times New Roman"/>
        </w:rPr>
        <w:t xml:space="preserve">(SGD) method </w:t>
      </w:r>
      <w:r>
        <w:rPr>
          <w:rFonts w:cs="Times New Roman"/>
        </w:rPr>
        <w:t xml:space="preserve">into estimating </w:t>
      </w:r>
      <w:r w:rsidRPr="00DB7062">
        <w:rPr>
          <w:rFonts w:cs="Times New Roman"/>
          <w:i/>
          <w:iCs/>
        </w:rPr>
        <w:t>w</w:t>
      </w:r>
      <w:r w:rsidRPr="00DB7062">
        <w:rPr>
          <w:rFonts w:cs="Times New Roman"/>
          <w:i/>
          <w:iCs/>
          <w:vertAlign w:val="subscript"/>
        </w:rPr>
        <w:t>ij</w:t>
      </w:r>
      <w:r>
        <w:rPr>
          <w:rFonts w:cs="Times New Roman"/>
        </w:rPr>
        <w:t xml:space="preserve"> and </w:t>
      </w:r>
      <w:r w:rsidRPr="00DB7062">
        <w:rPr>
          <w:rFonts w:cs="Times New Roman"/>
          <w:i/>
          <w:iCs/>
        </w:rPr>
        <w:t>b</w:t>
      </w:r>
      <w:r w:rsidRPr="00DB7062">
        <w:rPr>
          <w:rFonts w:cs="Times New Roman"/>
          <w:i/>
          <w:iCs/>
          <w:vertAlign w:val="subscript"/>
        </w:rPr>
        <w:t>i</w:t>
      </w:r>
      <w:r>
        <w:rPr>
          <w:rFonts w:cs="Times New Roman"/>
        </w:rPr>
        <w:t xml:space="preserve"> given</w:t>
      </w:r>
      <w:r w:rsidRPr="00DB7062">
        <w:rPr>
          <w:rFonts w:cs="Times New Roman"/>
        </w:rPr>
        <w:t xml:space="preserve"> </w:t>
      </w:r>
      <w:r>
        <w:rPr>
          <w:rFonts w:cs="Times New Roman"/>
        </w:rPr>
        <w:t>Boltzmann log-likelihood,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01BC9A91" w14:textId="77777777" w:rsidTr="000A320F">
        <w:tc>
          <w:tcPr>
            <w:tcW w:w="4689" w:type="pct"/>
          </w:tcPr>
          <w:p w14:paraId="6C10FBC8" w14:textId="6D9160F9" w:rsidR="000E4A21" w:rsidRPr="002C3E93" w:rsidRDefault="00C36CB9" w:rsidP="00546FC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+γ</m:t>
                      </m:r>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e>
                  </m:mr>
                </m:m>
              </m:oMath>
            </m:oMathPara>
          </w:p>
        </w:tc>
        <w:tc>
          <w:tcPr>
            <w:tcW w:w="311" w:type="pct"/>
            <w:vAlign w:val="center"/>
          </w:tcPr>
          <w:p w14:paraId="6298247C" w14:textId="14C09D8F" w:rsidR="000E4A21" w:rsidRDefault="000E4A21" w:rsidP="00546FC8">
            <w:pPr>
              <w:jc w:val="right"/>
            </w:pPr>
            <w:r>
              <w:t>(3.18)</w:t>
            </w:r>
          </w:p>
        </w:tc>
      </w:tr>
    </w:tbl>
    <w:p w14:paraId="6D880726" w14:textId="3200043C" w:rsidR="009B55C5" w:rsidRDefault="002E58A9" w:rsidP="009B55C5">
      <w:r>
        <w:rPr>
          <w:rFonts w:cs="Times New Roman"/>
        </w:rPr>
        <w:t xml:space="preserve">Where 0 &lt; γ ≤ 1 is learning rate. It is easy </w:t>
      </w:r>
      <w:r w:rsidR="00FB1DAD">
        <w:rPr>
          <w:rFonts w:cs="Times New Roman"/>
        </w:rPr>
        <w:t xml:space="preserve">to </w:t>
      </w:r>
      <w:r>
        <w:rPr>
          <w:rFonts w:cs="Times New Roman"/>
        </w:rPr>
        <w:t>recognize that</w:t>
      </w:r>
      <w:r w:rsidR="005F6EF2">
        <w:rPr>
          <w:rFonts w:cs="Times New Roman"/>
        </w:rPr>
        <w:t xml:space="preserve"> the</w:t>
      </w:r>
      <w:r>
        <w:rPr>
          <w:rFonts w:cs="Times New Roman"/>
        </w:rPr>
        <w:t xml:space="preserve"> estimation equations above confirm Hebbian learning rule in which the strength of connection represented by weight is consolidated by </w:t>
      </w:r>
      <w:r w:rsidR="00FB1DAD">
        <w:rPr>
          <w:rFonts w:cs="Times New Roman"/>
        </w:rPr>
        <w:t>agreement of two nodes to which the connection is attached.</w:t>
      </w:r>
      <w:r w:rsidR="009B55C5" w:rsidRPr="009B55C5">
        <w:t xml:space="preserve"> </w:t>
      </w:r>
      <w:r w:rsidR="009B55C5">
        <w:t xml:space="preserve">As a result, </w:t>
      </w:r>
      <w:r w:rsidR="005D59FC">
        <w:rPr>
          <w:rFonts w:cs="Times New Roman"/>
        </w:rPr>
        <w:t xml:space="preserve">Boltzmann </w:t>
      </w:r>
      <w:r w:rsidR="00A54BC7">
        <w:rPr>
          <w:rFonts w:cs="Times New Roman"/>
        </w:rPr>
        <w:t xml:space="preserve">machine </w:t>
      </w:r>
      <w:r w:rsidR="009B55C5">
        <w:t>trained with SGD is specified as follows:</w:t>
      </w:r>
    </w:p>
    <w:p w14:paraId="16872BED" w14:textId="1FD3A773" w:rsidR="009B55C5" w:rsidRDefault="009B55C5" w:rsidP="009B55C5">
      <w:pPr>
        <w:rPr>
          <w:rFonts w:cs="Times New Roman"/>
        </w:rPr>
      </w:pPr>
      <w:r>
        <w:t xml:space="preserve">Initialize </w:t>
      </w:r>
      <w:r w:rsidR="005D59FC" w:rsidRPr="005D59FC">
        <w:rPr>
          <w:rFonts w:cs="Times New Roman"/>
          <w:b/>
          <w:bCs/>
          <w:i/>
          <w:iCs/>
        </w:rPr>
        <w:t>W</w:t>
      </w:r>
      <w:r>
        <w:rPr>
          <w:rFonts w:cs="Times New Roman"/>
        </w:rPr>
        <w:t xml:space="preserve"> and</w:t>
      </w:r>
      <w:r w:rsidR="005D59FC">
        <w:rPr>
          <w:rFonts w:cs="Times New Roman"/>
        </w:rPr>
        <w:t xml:space="preserve"> set </w:t>
      </w:r>
      <w:r w:rsidR="005D59FC" w:rsidRPr="00C3288F">
        <w:rPr>
          <w:rFonts w:cs="Times New Roman"/>
          <w:i/>
        </w:rPr>
        <w:t>k</w:t>
      </w:r>
      <w:r w:rsidR="005D59FC">
        <w:rPr>
          <w:rFonts w:cs="Times New Roman"/>
        </w:rPr>
        <w:t xml:space="preserve"> = 0</w:t>
      </w:r>
      <w:r>
        <w:rPr>
          <w:rFonts w:cs="Times New Roman"/>
        </w:rPr>
        <w:t>.</w:t>
      </w:r>
    </w:p>
    <w:p w14:paraId="5AACE4F5" w14:textId="77777777" w:rsidR="009B55C5" w:rsidRDefault="009B55C5" w:rsidP="009B55C5">
      <w:pPr>
        <w:rPr>
          <w:rFonts w:cs="Times New Roman"/>
        </w:rPr>
      </w:pPr>
      <w:r>
        <w:rPr>
          <w:rFonts w:cs="Times New Roman"/>
        </w:rPr>
        <w:t>Repeat</w:t>
      </w:r>
    </w:p>
    <w:p w14:paraId="35D87E3F" w14:textId="758BC191" w:rsidR="009B55C5" w:rsidRDefault="005D59FC" w:rsidP="009B55C5">
      <w:pPr>
        <w:ind w:left="360"/>
        <w:rPr>
          <w:rFonts w:cs="Times New Roman"/>
        </w:rPr>
      </w:pPr>
      <w:r>
        <w:rPr>
          <w:rFonts w:cs="Times New Roman"/>
        </w:rPr>
        <w:t xml:space="preserve">Data (state) </w:t>
      </w:r>
      <w:r w:rsidRPr="005D59FC">
        <w:rPr>
          <w:rFonts w:cs="Times New Roman"/>
          <w:b/>
          <w:bCs/>
          <w:i/>
          <w:iCs/>
        </w:rPr>
        <w:t>x</w:t>
      </w:r>
      <w:r>
        <w:rPr>
          <w:rFonts w:cs="Times New Roman"/>
        </w:rPr>
        <w:t xml:space="preserve"> is received from some </w:t>
      </w:r>
      <w:r w:rsidR="0064017E">
        <w:rPr>
          <w:rFonts w:cs="Times New Roman"/>
        </w:rPr>
        <w:t>real sample</w:t>
      </w:r>
      <w:r>
        <w:rPr>
          <w:rFonts w:cs="Times New Roman"/>
        </w:rPr>
        <w:t>, or it can be kept intact</w:t>
      </w:r>
      <w:r w:rsidR="009B55C5">
        <w:rPr>
          <w:rFonts w:cs="Times New Roman"/>
        </w:rPr>
        <w:t>.</w:t>
      </w:r>
    </w:p>
    <w:p w14:paraId="136ED334" w14:textId="631F3EF4" w:rsidR="005D59FC" w:rsidRPr="005D59FC" w:rsidRDefault="00C36CB9" w:rsidP="005D59FC">
      <w:pPr>
        <w:ind w:left="360"/>
        <w:rPr>
          <w:rFonts w:cs="Times New Roman"/>
        </w:rPr>
      </w:pPr>
      <m:oMathPara>
        <m:oMathParaPr>
          <m:jc m:val="left"/>
        </m:oMathParaPr>
        <m:oMath>
          <m:m>
            <m:mPr>
              <m:mcs>
                <m:mc>
                  <m:mcPr>
                    <m:count m:val="1"/>
                    <m:mcJc m:val="left"/>
                  </m:mcPr>
                </m:mc>
              </m:mcs>
              <m:ctrlPr>
                <w:rPr>
                  <w:rFonts w:ascii="Cambria Math" w:hAnsi="Cambria Math" w:cs="Times New Roman"/>
                  <w:i/>
                </w:rPr>
              </m:ctrlPr>
            </m:mPr>
            <m:mr>
              <m:e>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e>
            </m:mr>
            <m:mr>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e>
            </m:mr>
          </m:m>
        </m:oMath>
      </m:oMathPara>
    </w:p>
    <w:p w14:paraId="62FA8A41" w14:textId="77777777" w:rsidR="009B55C5" w:rsidRPr="00C3288F" w:rsidRDefault="009B55C5" w:rsidP="009B55C5">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4096D5B3" w14:textId="77777777" w:rsidR="009B55C5" w:rsidRDefault="009B55C5" w:rsidP="009B55C5">
      <w:pPr>
        <w:rPr>
          <w:rFonts w:cs="Times New Roman"/>
        </w:rPr>
      </w:pPr>
      <w:r>
        <w:rPr>
          <w:rFonts w:cs="Times New Roman"/>
        </w:rPr>
        <w:t>Until some terminating conditions are met.</w:t>
      </w:r>
    </w:p>
    <w:p w14:paraId="36AA8D46" w14:textId="359129B5" w:rsidR="002E58A9" w:rsidRDefault="009B55C5" w:rsidP="003A0352">
      <w:pPr>
        <w:ind w:firstLine="360"/>
        <w:rPr>
          <w:rFonts w:cs="Times New Roman"/>
        </w:rPr>
      </w:pPr>
      <w:r>
        <w:rPr>
          <w:rFonts w:cs="Times New Roman"/>
        </w:rPr>
        <w:t>Note, a terminating condition is customized, for example, parameter</w:t>
      </w:r>
      <w:r w:rsidR="00A54BC7">
        <w:rPr>
          <w:rFonts w:cs="Times New Roman"/>
        </w:rPr>
        <w:t>s</w:t>
      </w:r>
      <w:r>
        <w:rPr>
          <w:rFonts w:cs="Times New Roman"/>
        </w:rPr>
        <w:t xml:space="preserve"> </w:t>
      </w:r>
      <w:r w:rsidR="00A54BC7" w:rsidRPr="007921E8">
        <w:rPr>
          <w:rFonts w:cs="Times New Roman"/>
          <w:b/>
          <w:bCs/>
          <w:i/>
          <w:iCs/>
        </w:rPr>
        <w:t>W</w:t>
      </w:r>
      <w:r>
        <w:rPr>
          <w:rFonts w:cs="Times New Roman"/>
        </w:rPr>
        <w:t xml:space="preserve"> </w:t>
      </w:r>
      <w:r w:rsidR="00A54BC7">
        <w:rPr>
          <w:rFonts w:cs="Times New Roman"/>
        </w:rPr>
        <w:t xml:space="preserve">and </w:t>
      </w:r>
      <w:r w:rsidR="00A54BC7" w:rsidRPr="007921E8">
        <w:rPr>
          <w:rFonts w:cs="Times New Roman"/>
          <w:b/>
          <w:bCs/>
          <w:i/>
          <w:iCs/>
        </w:rPr>
        <w:t>b</w:t>
      </w:r>
      <w:r w:rsidR="00A54BC7">
        <w:rPr>
          <w:rFonts w:cs="Times New Roman"/>
        </w:rPr>
        <w:t xml:space="preserve"> are </w:t>
      </w:r>
      <w:r>
        <w:rPr>
          <w:rFonts w:cs="Times New Roman"/>
        </w:rPr>
        <w:t xml:space="preserve">not changed </w:t>
      </w:r>
      <w:r w:rsidR="007921E8">
        <w:rPr>
          <w:rFonts w:cs="Times New Roman"/>
        </w:rPr>
        <w:t>significantly,</w:t>
      </w:r>
      <w:r>
        <w:rPr>
          <w:rFonts w:cs="Times New Roman"/>
        </w:rPr>
        <w:t xml:space="preserve"> </w:t>
      </w:r>
      <w:r w:rsidR="00774B0F">
        <w:rPr>
          <w:rFonts w:cs="Times New Roman"/>
        </w:rPr>
        <w:t xml:space="preserve">the maximum number of iterations is reached, </w:t>
      </w:r>
      <w:r>
        <w:rPr>
          <w:rFonts w:cs="Times New Roman"/>
        </w:rPr>
        <w:t xml:space="preserve">or </w:t>
      </w:r>
      <w:r w:rsidR="00A54BC7">
        <w:rPr>
          <w:rFonts w:cs="Times New Roman"/>
        </w:rPr>
        <w:t>Boltzmann machine gets stable.</w:t>
      </w:r>
      <w:r w:rsidR="00756343">
        <w:rPr>
          <w:rFonts w:cs="Times New Roman"/>
        </w:rPr>
        <w:t xml:space="preserve"> The terminating condition that Boltzmann machine gets stable receives more concerns because stability is important property of spinning glass process or annealing process that Boltzmann machine.</w:t>
      </w:r>
      <w:r w:rsidR="00726647">
        <w:rPr>
          <w:rFonts w:cs="Times New Roman"/>
        </w:rPr>
        <w:t xml:space="preserve"> However, checking the stability in which global energy </w:t>
      </w:r>
      <w:r w:rsidR="00726647" w:rsidRPr="00726647">
        <w:rPr>
          <w:rFonts w:cs="Times New Roman"/>
          <w:i/>
          <w:iCs/>
        </w:rPr>
        <w:t>E</w:t>
      </w:r>
      <w:r w:rsidR="00726647">
        <w:rPr>
          <w:rFonts w:cs="Times New Roman"/>
        </w:rPr>
        <w:t>(</w:t>
      </w:r>
      <w:r w:rsidR="00726647" w:rsidRPr="00726647">
        <w:rPr>
          <w:rFonts w:cs="Times New Roman"/>
          <w:b/>
          <w:bCs/>
          <w:i/>
          <w:iCs/>
        </w:rPr>
        <w:t>x</w:t>
      </w:r>
      <w:r w:rsidR="00726647">
        <w:rPr>
          <w:rFonts w:cs="Times New Roman"/>
        </w:rPr>
        <w:t>) is not changed may consume a lot of iterations.</w:t>
      </w:r>
      <w:r w:rsidR="0073451D">
        <w:rPr>
          <w:rFonts w:cs="Times New Roman"/>
        </w:rPr>
        <w:t xml:space="preserve"> Fortunately, SA can be incorporated into SGD so as to derive a more effective estimation.</w:t>
      </w:r>
      <w:r w:rsidR="00B17CBD" w:rsidRPr="00B17CBD">
        <w:rPr>
          <w:rFonts w:cs="Times New Roman"/>
        </w:rPr>
        <w:t xml:space="preserve"> </w:t>
      </w:r>
      <w:r w:rsidR="00B17CBD">
        <w:rPr>
          <w:rFonts w:cs="Times New Roman"/>
        </w:rPr>
        <w:t xml:space="preserve">Boltzmann machine </w:t>
      </w:r>
      <w:r w:rsidR="00B17CBD">
        <w:t>trained with SGD and SA is specified as follows:</w:t>
      </w:r>
    </w:p>
    <w:p w14:paraId="00EE85A4" w14:textId="77777777" w:rsidR="00B17CBD" w:rsidRDefault="00B17CBD" w:rsidP="00B17CBD">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59899BB9" w14:textId="77777777" w:rsidR="00B17CBD" w:rsidRDefault="00B17CBD" w:rsidP="00B17CBD">
      <w:r>
        <w:t>Repeat</w:t>
      </w:r>
    </w:p>
    <w:p w14:paraId="0C0B95FA" w14:textId="0911E129" w:rsidR="00B17CBD" w:rsidRDefault="00B17CBD" w:rsidP="00B17CBD">
      <w:pPr>
        <w:ind w:left="360"/>
        <w:rPr>
          <w:rFonts w:cs="Times New Roman"/>
        </w:rPr>
      </w:pPr>
      <w:r>
        <w:rPr>
          <w:rFonts w:cs="Times New Roman"/>
        </w:rPr>
        <w:t xml:space="preserve">Data (state) </w:t>
      </w:r>
      <w:r w:rsidRPr="005D59FC">
        <w:rPr>
          <w:rFonts w:cs="Times New Roman"/>
          <w:b/>
          <w:bCs/>
          <w:i/>
          <w:iCs/>
        </w:rPr>
        <w:t>x</w:t>
      </w:r>
      <w:r>
        <w:rPr>
          <w:rFonts w:cs="Times New Roman"/>
        </w:rPr>
        <w:t xml:space="preserve"> is received from some </w:t>
      </w:r>
      <w:r w:rsidR="009406E1">
        <w:rPr>
          <w:rFonts w:cs="Times New Roman"/>
        </w:rPr>
        <w:t>real sample</w:t>
      </w:r>
      <w:r>
        <w:rPr>
          <w:rFonts w:cs="Times New Roman"/>
        </w:rPr>
        <w:t>, or it can be kept intact.</w:t>
      </w:r>
    </w:p>
    <w:p w14:paraId="349F857F" w14:textId="0A860AC4" w:rsidR="00B17CBD" w:rsidRPr="00D226C2" w:rsidRDefault="00C36CB9" w:rsidP="00B17CBD">
      <w:pPr>
        <w:ind w:left="360"/>
        <w:rPr>
          <w:rFonts w:cs="Times New Roman"/>
        </w:rPr>
      </w:pPr>
      <m:oMathPara>
        <m:oMathParaPr>
          <m:jc m:val="left"/>
        </m:oMathParaPr>
        <m:oMath>
          <m:m>
            <m:mPr>
              <m:mcs>
                <m:mc>
                  <m:mcPr>
                    <m:count m:val="1"/>
                    <m:mcJc m:val="left"/>
                  </m:mcPr>
                </m:mc>
              </m:mcs>
              <m:ctrlPr>
                <w:rPr>
                  <w:rFonts w:ascii="Cambria Math" w:hAnsi="Cambria Math" w:cs="Times New Roman"/>
                  <w:i/>
                </w:rPr>
              </m:ctrlPr>
            </m:mPr>
            <m:mr>
              <m:e>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e>
            </m:mr>
            <m:mr>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e>
            </m:mr>
          </m:m>
        </m:oMath>
      </m:oMathPara>
    </w:p>
    <w:p w14:paraId="2619EC87" w14:textId="77777777" w:rsidR="00D226C2" w:rsidRPr="00A91E49" w:rsidRDefault="00D226C2" w:rsidP="00B17CBD">
      <w:pPr>
        <w:ind w:left="360"/>
        <w:rPr>
          <w:rFonts w:cs="Times New Roman"/>
        </w:rPr>
      </w:pPr>
    </w:p>
    <w:p w14:paraId="7B0FE157" w14:textId="0AB30FD6" w:rsidR="00D226C2" w:rsidRDefault="00A91E49" w:rsidP="00B17CBD">
      <w:pPr>
        <w:ind w:left="360"/>
        <w:rPr>
          <w:rFonts w:cs="Times New Roman"/>
        </w:rPr>
      </w:pPr>
      <w:r>
        <w:rPr>
          <w:rFonts w:cs="Times New Roman"/>
        </w:rPr>
        <w:t xml:space="preserve">Evaluate Boltzmann machine given current parameter </w:t>
      </w:r>
      <w:r w:rsidRPr="00A91E49">
        <w:rPr>
          <w:rFonts w:cs="Times New Roman"/>
          <w:b/>
          <w:bCs/>
          <w:i/>
          <w:iCs/>
        </w:rPr>
        <w:t>W</w:t>
      </w:r>
      <w:r w:rsidRPr="00A91E49">
        <w:rPr>
          <w:rFonts w:cs="Times New Roman"/>
          <w:vertAlign w:val="superscript"/>
        </w:rPr>
        <w:t>(</w:t>
      </w:r>
      <w:r w:rsidRPr="00A91E49">
        <w:rPr>
          <w:rFonts w:cs="Times New Roman"/>
          <w:i/>
          <w:iCs/>
          <w:vertAlign w:val="superscript"/>
        </w:rPr>
        <w:t>k</w:t>
      </w:r>
      <w:r w:rsidRPr="00A91E49">
        <w:rPr>
          <w:rFonts w:cs="Times New Roman"/>
          <w:vertAlign w:val="superscript"/>
        </w:rPr>
        <w:t>+1)</w:t>
      </w:r>
      <w:r>
        <w:rPr>
          <w:rFonts w:cs="Times New Roman"/>
        </w:rPr>
        <w:t xml:space="preserve"> and </w:t>
      </w:r>
      <w:r w:rsidRPr="00A91E49">
        <w:rPr>
          <w:rFonts w:cs="Times New Roman"/>
          <w:b/>
          <w:bCs/>
          <w:i/>
          <w:iCs/>
        </w:rPr>
        <w:t>b</w:t>
      </w:r>
      <w:r w:rsidRPr="00A91E49">
        <w:rPr>
          <w:rFonts w:cs="Times New Roman"/>
          <w:vertAlign w:val="superscript"/>
        </w:rPr>
        <w:t>(</w:t>
      </w:r>
      <w:r w:rsidRPr="00A91E49">
        <w:rPr>
          <w:rFonts w:cs="Times New Roman"/>
          <w:i/>
          <w:iCs/>
          <w:vertAlign w:val="superscript"/>
        </w:rPr>
        <w:t>k</w:t>
      </w:r>
      <w:r w:rsidRPr="00A91E49">
        <w:rPr>
          <w:rFonts w:cs="Times New Roman"/>
          <w:vertAlign w:val="superscript"/>
        </w:rPr>
        <w:t>+1)</w:t>
      </w:r>
      <w:r>
        <w:rPr>
          <w:rFonts w:cs="Times New Roman"/>
        </w:rPr>
        <w:t xml:space="preserve"> so as to produce </w:t>
      </w:r>
      <w:r w:rsidR="00155D84">
        <w:rPr>
          <w:rFonts w:cs="Times New Roman"/>
        </w:rPr>
        <w:t>a</w:t>
      </w:r>
      <w:r>
        <w:rPr>
          <w:rFonts w:cs="Times New Roman"/>
        </w:rPr>
        <w:t xml:space="preserve"> new state </w:t>
      </w:r>
      <w:r w:rsidRPr="00D226C2">
        <w:rPr>
          <w:rFonts w:cs="Times New Roman"/>
          <w:b/>
          <w:bCs/>
          <w:i/>
          <w:iCs/>
        </w:rPr>
        <w:t>x</w:t>
      </w:r>
      <w:r>
        <w:rPr>
          <w:rFonts w:cs="Times New Roman"/>
        </w:rPr>
        <w:t>’</w:t>
      </w:r>
      <w:r w:rsidR="00E94720">
        <w:rPr>
          <w:rFonts w:cs="Times New Roman"/>
        </w:rPr>
        <w:t>:</w:t>
      </w:r>
    </w:p>
    <w:p w14:paraId="67802230" w14:textId="3330E4AA" w:rsidR="00E94720" w:rsidRPr="005D59FC" w:rsidRDefault="00C36CB9" w:rsidP="00E94720">
      <w:pPr>
        <w:rPr>
          <w:rFonts w:cs="Times New Roman"/>
        </w:rPr>
      </w:pPr>
      <m:oMathPara>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r>
            <m:rPr>
              <m:sty m:val="p"/>
            </m:rPr>
            <w:rPr>
              <w:rFonts w:ascii="Cambria Math" w:hAnsi="Cambria Math" w:cs="Times New Roman"/>
            </w:rPr>
            <m:t>ReLU</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cs="Times New Roman"/>
            </w:rPr>
            <m:t>,</m:t>
          </m:r>
          <m:r>
            <m:rPr>
              <m:sty m:val="p"/>
            </m:rPr>
            <w:rPr>
              <w:rFonts w:ascii="Cambria Math" w:hAnsi="Cambria Math" w:cs="Times New Roman"/>
            </w:rPr>
            <m:t>for</m:t>
          </m:r>
          <m:r>
            <w:rPr>
              <w:rFonts w:ascii="Cambria Math" w:hAnsi="Cambria Math" w:cs="Times New Roman"/>
            </w:rPr>
            <m:t xml:space="preserve"> </m:t>
          </m:r>
          <m:r>
            <m:rPr>
              <m:sty m:val="p"/>
            </m:rPr>
            <w:rPr>
              <w:rFonts w:ascii="Cambria Math" w:hAnsi="Cambria Math" w:cs="Times New Roman"/>
            </w:rPr>
            <m:t xml:space="preserve">all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 xml:space="preserve"> </m:t>
          </m:r>
          <m:r>
            <m:rPr>
              <m:sty m:val="p"/>
            </m:rPr>
            <w:rPr>
              <w:rFonts w:ascii="Cambria Math" w:hAnsi="Cambria Math" w:cs="Times New Roman"/>
            </w:rPr>
            <m:t>not from real sample</m:t>
          </m:r>
        </m:oMath>
      </m:oMathPara>
    </w:p>
    <w:p w14:paraId="33854A06" w14:textId="40E955AF" w:rsidR="00B17CBD" w:rsidRDefault="00B17CBD" w:rsidP="00B17CBD">
      <w:pPr>
        <w:ind w:left="360"/>
      </w:pPr>
      <w:r>
        <w:t xml:space="preserve">If </w:t>
      </w:r>
      <w:r w:rsidRPr="008F118D">
        <w:rPr>
          <w:i/>
          <w:iCs/>
        </w:rPr>
        <w:t>P</w:t>
      </w:r>
      <w:r>
        <w:t>(</w:t>
      </w:r>
      <w:r w:rsidR="00A91E49" w:rsidRPr="00A91E49">
        <w:rPr>
          <w:b/>
          <w:bCs/>
          <w:i/>
          <w:iCs/>
        </w:rPr>
        <w:t>x</w:t>
      </w:r>
      <w:r w:rsidR="00DE2187">
        <w:t xml:space="preserve">, </w:t>
      </w:r>
      <w:r w:rsidR="00DE2187" w:rsidRPr="00DE2187">
        <w:rPr>
          <w:b/>
          <w:bCs/>
          <w:i/>
          <w:iCs/>
        </w:rPr>
        <w:t>x</w:t>
      </w:r>
      <w:r w:rsidR="00DE2187">
        <w:t xml:space="preserve">’, </w:t>
      </w:r>
      <w:r w:rsidR="00DE2187" w:rsidRPr="00DE2187">
        <w:rPr>
          <w:i/>
          <w:iCs/>
        </w:rPr>
        <w:t>T</w:t>
      </w:r>
      <w:r w:rsidR="00DE2187">
        <w:t xml:space="preserve"> </w:t>
      </w:r>
      <w:r w:rsidR="00A91E49">
        <w:t xml:space="preserve">| </w:t>
      </w:r>
      <w:r w:rsidR="00066554" w:rsidRPr="00A91E49">
        <w:rPr>
          <w:rFonts w:cs="Times New Roman"/>
          <w:b/>
          <w:bCs/>
          <w:i/>
          <w:iCs/>
        </w:rPr>
        <w:t>W</w:t>
      </w:r>
      <w:r w:rsidR="00066554" w:rsidRPr="00A91E49">
        <w:rPr>
          <w:rFonts w:cs="Times New Roman"/>
          <w:vertAlign w:val="superscript"/>
        </w:rPr>
        <w:t>(</w:t>
      </w:r>
      <w:r w:rsidR="00066554" w:rsidRPr="00A91E49">
        <w:rPr>
          <w:rFonts w:cs="Times New Roman"/>
          <w:i/>
          <w:iCs/>
          <w:vertAlign w:val="superscript"/>
        </w:rPr>
        <w:t>k</w:t>
      </w:r>
      <w:r w:rsidR="00066554" w:rsidRPr="00A91E49">
        <w:rPr>
          <w:rFonts w:cs="Times New Roman"/>
          <w:vertAlign w:val="superscript"/>
        </w:rPr>
        <w:t>+1)</w:t>
      </w:r>
      <w:r w:rsidR="00A91E49">
        <w:t xml:space="preserve">, </w:t>
      </w:r>
      <w:r w:rsidR="00066554" w:rsidRPr="00A91E49">
        <w:rPr>
          <w:rFonts w:cs="Times New Roman"/>
          <w:b/>
          <w:bCs/>
          <w:i/>
          <w:iCs/>
        </w:rPr>
        <w:t>b</w:t>
      </w:r>
      <w:r w:rsidR="00066554" w:rsidRPr="00A91E49">
        <w:rPr>
          <w:rFonts w:cs="Times New Roman"/>
          <w:vertAlign w:val="superscript"/>
        </w:rPr>
        <w:t>(</w:t>
      </w:r>
      <w:r w:rsidR="00066554" w:rsidRPr="00A91E49">
        <w:rPr>
          <w:rFonts w:cs="Times New Roman"/>
          <w:i/>
          <w:iCs/>
          <w:vertAlign w:val="superscript"/>
        </w:rPr>
        <w:t>k</w:t>
      </w:r>
      <w:r w:rsidR="00066554" w:rsidRPr="00A91E49">
        <w:rPr>
          <w:rFonts w:cs="Times New Roman"/>
          <w:vertAlign w:val="superscript"/>
        </w:rPr>
        <w:t>+1</w:t>
      </w:r>
      <w:r>
        <w:t>) is larger than a predefined threshold then</w:t>
      </w:r>
    </w:p>
    <w:p w14:paraId="75B21D54" w14:textId="46955BB0" w:rsidR="00A91E49" w:rsidRDefault="00C4249E" w:rsidP="00A91E49">
      <w:pPr>
        <w:ind w:left="720"/>
      </w:pPr>
      <w:r w:rsidRPr="00C4249E">
        <w:rPr>
          <w:b/>
          <w:bCs/>
          <w:i/>
          <w:iCs/>
        </w:rPr>
        <w:t>x</w:t>
      </w:r>
      <w:r w:rsidR="00B17CBD">
        <w:t xml:space="preserve"> = </w:t>
      </w:r>
      <w:r w:rsidRPr="00C4249E">
        <w:rPr>
          <w:b/>
          <w:bCs/>
          <w:i/>
          <w:iCs/>
        </w:rPr>
        <w:t>x</w:t>
      </w:r>
      <w:r>
        <w:t>’</w:t>
      </w:r>
    </w:p>
    <w:p w14:paraId="3CE4BD47" w14:textId="1EBC44CA" w:rsidR="0064017E" w:rsidRPr="00A91E49" w:rsidRDefault="0064017E" w:rsidP="0064017E">
      <w:pPr>
        <w:ind w:left="720"/>
      </w:pPr>
      <w:r>
        <w:t xml:space="preserve">Decrease current temperature, for example, </w:t>
      </w:r>
      <w:r w:rsidRPr="00201EF1">
        <w:rPr>
          <w:i/>
          <w:iCs/>
        </w:rPr>
        <w:t>T</w:t>
      </w:r>
      <w:r>
        <w:t xml:space="preserve"> = </w:t>
      </w:r>
      <w:r w:rsidRPr="00B7634C">
        <w:t>decrease</w:t>
      </w:r>
      <w:r>
        <w:t>(</w:t>
      </w:r>
      <w:r w:rsidRPr="00201EF1">
        <w:rPr>
          <w:i/>
          <w:iCs/>
        </w:rPr>
        <w:t>T</w:t>
      </w:r>
      <w:r>
        <w:t>).</w:t>
      </w:r>
    </w:p>
    <w:p w14:paraId="091ABF68" w14:textId="77777777" w:rsidR="00B17CBD" w:rsidRDefault="00B17CBD" w:rsidP="00B17CBD">
      <w:pPr>
        <w:ind w:left="360"/>
      </w:pPr>
      <w:r>
        <w:t>End if</w:t>
      </w:r>
    </w:p>
    <w:p w14:paraId="6BA52334" w14:textId="1498C089" w:rsidR="00A91E49" w:rsidRPr="00201EF1" w:rsidRDefault="00A91E49" w:rsidP="00B17CBD">
      <w:pPr>
        <w:ind w:left="360"/>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622DC0A3" w14:textId="67A9FCE1" w:rsidR="00B17CBD" w:rsidRDefault="00B17CBD" w:rsidP="00B17CBD">
      <w:r>
        <w:t>Until terminat</w:t>
      </w:r>
      <w:r w:rsidR="0001694B">
        <w:t>ing</w:t>
      </w:r>
      <w:r>
        <w:t xml:space="preserve"> conditions are met.</w:t>
      </w:r>
    </w:p>
    <w:p w14:paraId="125AC596" w14:textId="00522226" w:rsidR="0025490D" w:rsidRDefault="0025490D" w:rsidP="003A0352">
      <w:pPr>
        <w:ind w:firstLine="360"/>
      </w:pPr>
      <w:r>
        <w:t>The terminat</w:t>
      </w:r>
      <w:r w:rsidR="0001694B">
        <w:t>ing</w:t>
      </w:r>
      <w:r>
        <w:t xml:space="preserve"> conditions can be that best state (</w:t>
      </w:r>
      <w:r w:rsidRPr="0025490D">
        <w:rPr>
          <w:b/>
          <w:bCs/>
          <w:i/>
          <w:iCs/>
        </w:rPr>
        <w:t>x</w:t>
      </w:r>
      <w:r>
        <w:t xml:space="preserve">’) is reached, the current state </w:t>
      </w:r>
      <w:r w:rsidR="00C4249E" w:rsidRPr="00C4249E">
        <w:rPr>
          <w:b/>
          <w:bCs/>
          <w:i/>
          <w:iCs/>
        </w:rPr>
        <w:t>x</w:t>
      </w:r>
      <w:r>
        <w:t xml:space="preserve"> is good enough, or the current temperature </w:t>
      </w:r>
      <w:r w:rsidRPr="0021332B">
        <w:rPr>
          <w:i/>
          <w:iCs/>
        </w:rPr>
        <w:t>T</w:t>
      </w:r>
      <w:r>
        <w:t xml:space="preserve"> is low enough.</w:t>
      </w:r>
      <w:r w:rsidRPr="00A969D0">
        <w:t xml:space="preserve"> </w:t>
      </w:r>
      <w:r>
        <w:t xml:space="preserve">These </w:t>
      </w:r>
      <w:r w:rsidR="0001694B">
        <w:t xml:space="preserve">terminating </w:t>
      </w:r>
      <w:r w:rsidR="00C4249E">
        <w:t xml:space="preserve">conditions reflect the stable state of </w:t>
      </w:r>
      <w:r w:rsidR="00C4249E">
        <w:rPr>
          <w:rFonts w:cs="Times New Roman"/>
        </w:rPr>
        <w:t>Boltzmann machine</w:t>
      </w:r>
      <w:r w:rsidR="00C4249E">
        <w:t xml:space="preserve">. </w:t>
      </w:r>
      <w:r>
        <w:t>A</w:t>
      </w:r>
      <w:r w:rsidR="00973B22">
        <w:t>s</w:t>
      </w:r>
      <w:r>
        <w:t xml:space="preserve"> usual, given a maximum iteration number </w:t>
      </w:r>
      <w:r w:rsidRPr="00D26620">
        <w:rPr>
          <w:i/>
          <w:iCs/>
        </w:rPr>
        <w:t>K</w:t>
      </w:r>
      <w:r>
        <w:t xml:space="preserve"> and the current iteration number </w:t>
      </w:r>
      <w:r w:rsidRPr="005B6CC6">
        <w:rPr>
          <w:i/>
          <w:iCs/>
        </w:rPr>
        <w:t>k</w:t>
      </w:r>
      <w:r>
        <w:t>, the temperature decreasing function can be defined as follows:</w:t>
      </w:r>
    </w:p>
    <w:p w14:paraId="3F5ACA5B" w14:textId="77777777" w:rsidR="0025490D" w:rsidRPr="00A969D0" w:rsidRDefault="0025490D" w:rsidP="0025490D">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p w14:paraId="6FBD2062" w14:textId="415F58D8" w:rsidR="00DB7062" w:rsidRDefault="009642F8" w:rsidP="002B5C1C">
      <w:pPr>
        <w:rPr>
          <w:rFonts w:cs="Times New Roman"/>
        </w:rPr>
      </w:pPr>
      <w:r>
        <w:rPr>
          <w:rFonts w:cs="Times New Roman"/>
        </w:rPr>
        <w:t>Of course, the acceptance probability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6628B059" w14:textId="77777777" w:rsidTr="000A320F">
        <w:tc>
          <w:tcPr>
            <w:tcW w:w="4689" w:type="pct"/>
          </w:tcPr>
          <w:p w14:paraId="77418193" w14:textId="4A418BC9" w:rsidR="000E4A21" w:rsidRPr="002C3E93" w:rsidRDefault="00270918" w:rsidP="00546FC8">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,T</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 xml:space="preserve">&lt;0 </m:t>
                          </m:r>
                        </m:e>
                      </m:mr>
                      <m:m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r>
                            <w:rPr>
                              <w:rFonts w:ascii="Cambria Math" w:hAnsi="Cambria Math"/>
                            </w:rPr>
                            <m:t xml:space="preserve"> </m:t>
                          </m:r>
                          <m:r>
                            <m:rPr>
                              <m:sty m:val="p"/>
                            </m:rPr>
                            <w:rPr>
                              <w:rFonts w:ascii="Cambria Math" w:hAnsi="Cambria Math"/>
                            </w:rPr>
                            <m:t>otherwise</m:t>
                          </m:r>
                        </m:e>
                      </m:mr>
                    </m:m>
                  </m:e>
                </m:d>
              </m:oMath>
            </m:oMathPara>
          </w:p>
        </w:tc>
        <w:tc>
          <w:tcPr>
            <w:tcW w:w="311" w:type="pct"/>
            <w:vAlign w:val="center"/>
          </w:tcPr>
          <w:p w14:paraId="2714DB2A" w14:textId="6AA6BAF8" w:rsidR="000E4A21" w:rsidRDefault="000E4A21" w:rsidP="00546FC8">
            <w:pPr>
              <w:jc w:val="right"/>
            </w:pPr>
            <w:r>
              <w:t>(3.19)</w:t>
            </w:r>
          </w:p>
        </w:tc>
      </w:tr>
    </w:tbl>
    <w:p w14:paraId="10201E95" w14:textId="0D7E4861" w:rsidR="009642F8" w:rsidRDefault="00091359" w:rsidP="002B5C1C">
      <w:pPr>
        <w:rPr>
          <w:rFonts w:cs="Times New Roman"/>
        </w:rPr>
      </w:pPr>
      <w:r>
        <w:rPr>
          <w:rFonts w:cs="Times New Roman"/>
        </w:rPr>
        <w:t>Where,</w:t>
      </w:r>
    </w:p>
    <w:p w14:paraId="0894658E" w14:textId="0F6D1BF7" w:rsidR="00091359" w:rsidRDefault="00091359" w:rsidP="002B5C1C">
      <w:pPr>
        <w:rPr>
          <w:rFonts w:cs="Times New Roman"/>
        </w:rPr>
      </w:pPr>
      <m:oMathPara>
        <m:oMath>
          <m:r>
            <w:rPr>
              <w:rFonts w:ascii="Cambria Math" w:hAnsi="Cambria Math"/>
            </w:rPr>
            <m:t>∆E</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oMath>
      </m:oMathPara>
    </w:p>
    <w:p w14:paraId="0D2807F3" w14:textId="77777777" w:rsidR="00FA665E" w:rsidRDefault="006F57EA" w:rsidP="002B5C1C">
      <w:pPr>
        <w:rPr>
          <w:rFonts w:cs="Times New Roman"/>
        </w:rPr>
      </w:pPr>
      <w:r>
        <w:rPr>
          <w:rFonts w:cs="Times New Roman"/>
        </w:rPr>
        <w:t xml:space="preserve">There is a so-called restricted Boltzmann machine (RBM) in which neurons are separated into two groups such as input group denoted </w:t>
      </w:r>
      <w:r w:rsidR="00F61622" w:rsidRPr="00C80806">
        <w:rPr>
          <w:rFonts w:cs="Times New Roman"/>
          <w:b/>
          <w:bCs/>
          <w:i/>
          <w:iCs/>
        </w:rPr>
        <w:t>x</w:t>
      </w:r>
      <w:r w:rsidR="00F61622" w:rsidRPr="00C80806">
        <w:rPr>
          <w:rFonts w:cs="Times New Roman"/>
          <w:i/>
          <w:iCs/>
          <w:vertAlign w:val="subscript"/>
        </w:rPr>
        <w:t>z</w:t>
      </w:r>
      <w:r>
        <w:rPr>
          <w:rFonts w:cs="Times New Roman"/>
        </w:rPr>
        <w:t xml:space="preserve"> and hidden group denoted </w:t>
      </w:r>
      <w:r w:rsidR="00F61622" w:rsidRPr="00C80806">
        <w:rPr>
          <w:rFonts w:cs="Times New Roman"/>
          <w:b/>
          <w:bCs/>
          <w:i/>
          <w:iCs/>
        </w:rPr>
        <w:t>x</w:t>
      </w:r>
      <w:r w:rsidR="00F61622" w:rsidRPr="00C80806">
        <w:rPr>
          <w:rFonts w:cs="Times New Roman"/>
          <w:i/>
          <w:iCs/>
          <w:vertAlign w:val="subscript"/>
        </w:rPr>
        <w:t>x</w:t>
      </w:r>
      <w:r>
        <w:rPr>
          <w:rFonts w:cs="Times New Roman"/>
        </w:rPr>
        <w:t>.</w:t>
      </w:r>
    </w:p>
    <w:p w14:paraId="62776ACD" w14:textId="31E30552" w:rsidR="00FA665E" w:rsidRDefault="00FA665E" w:rsidP="002B5C1C">
      <w:pPr>
        <w:rPr>
          <w:rFonts w:cs="Times New Roman"/>
        </w:rPr>
      </w:pPr>
      <m:oMathPara>
        <m:oMath>
          <m:r>
            <m:rPr>
              <m:sty m:val="bi"/>
            </m:rPr>
            <w:rPr>
              <w:rFonts w:ascii="Cambria Math" w:hAnsi="Cambria Math" w:cs="Times New Roman"/>
            </w:rPr>
            <m:t>x</m:t>
          </m:r>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z</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x</m:t>
                      </m:r>
                    </m:sub>
                  </m:sSub>
                </m:e>
              </m:d>
            </m:e>
            <m:sup>
              <m:r>
                <w:rPr>
                  <w:rFonts w:ascii="Cambria Math" w:hAnsi="Cambria Math" w:cs="Times New Roman"/>
                </w:rPr>
                <m:t>T</m:t>
              </m:r>
            </m:sup>
          </m:sSup>
        </m:oMath>
      </m:oMathPara>
    </w:p>
    <w:p w14:paraId="0E7F77A1" w14:textId="3D49DCF7" w:rsidR="009642F8" w:rsidRDefault="006F57EA" w:rsidP="002B5C1C">
      <w:pPr>
        <w:rPr>
          <w:rFonts w:cs="Times New Roman"/>
        </w:rPr>
      </w:pPr>
      <w:r>
        <w:rPr>
          <w:rFonts w:cs="Times New Roman"/>
        </w:rPr>
        <w:t xml:space="preserve">The training algorithm by incorporation of SA and SGD is not changed except that there is neither connection between input neurons and input neurons nor connection </w:t>
      </w:r>
      <w:r w:rsidR="00E276AD">
        <w:rPr>
          <w:rFonts w:cs="Times New Roman"/>
        </w:rPr>
        <w:t xml:space="preserve">between </w:t>
      </w:r>
      <w:r>
        <w:rPr>
          <w:rFonts w:cs="Times New Roman"/>
        </w:rPr>
        <w:t>hidden neurons and hidden neurons. In</w:t>
      </w:r>
      <w:r w:rsidR="00F012EB">
        <w:rPr>
          <w:rFonts w:cs="Times New Roman"/>
        </w:rPr>
        <w:t xml:space="preserve"> other words, </w:t>
      </w:r>
      <w:r w:rsidR="00872E3E">
        <w:rPr>
          <w:rFonts w:cs="Times New Roman"/>
        </w:rPr>
        <w:t xml:space="preserve">all connections are made between input group and hidden group, for instance, suppose cardinality of input group is </w:t>
      </w:r>
      <w:r w:rsidR="00872E3E" w:rsidRPr="00872E3E">
        <w:rPr>
          <w:rFonts w:cs="Times New Roman"/>
          <w:i/>
          <w:iCs/>
        </w:rPr>
        <w:t>k</w:t>
      </w:r>
      <w:r w:rsidR="00872E3E">
        <w:rPr>
          <w:rFonts w:cs="Times New Roman"/>
        </w:rPr>
        <w:t xml:space="preserve"> then, the number of connections is </w:t>
      </w:r>
      <w:r w:rsidR="00872E3E" w:rsidRPr="00872E3E">
        <w:rPr>
          <w:rFonts w:cs="Times New Roman"/>
          <w:i/>
          <w:iCs/>
        </w:rPr>
        <w:t>k</w:t>
      </w:r>
      <w:r w:rsidR="00872E3E">
        <w:rPr>
          <w:rFonts w:cs="Times New Roman"/>
        </w:rPr>
        <w:t>(</w:t>
      </w:r>
      <w:r w:rsidR="00872E3E" w:rsidRPr="00872E3E">
        <w:rPr>
          <w:rFonts w:cs="Times New Roman"/>
          <w:i/>
          <w:iCs/>
        </w:rPr>
        <w:t>n</w:t>
      </w:r>
      <w:r w:rsidR="00872E3E">
        <w:rPr>
          <w:rFonts w:cs="Times New Roman"/>
        </w:rPr>
        <w:t xml:space="preserve"> – </w:t>
      </w:r>
      <w:r w:rsidR="00872E3E" w:rsidRPr="00872E3E">
        <w:rPr>
          <w:rFonts w:cs="Times New Roman"/>
          <w:i/>
          <w:iCs/>
        </w:rPr>
        <w:t>k</w:t>
      </w:r>
      <w:r w:rsidR="00872E3E">
        <w:rPr>
          <w:rFonts w:cs="Times New Roman"/>
        </w:rPr>
        <w:t xml:space="preserve">). Therefore, the two groups are </w:t>
      </w:r>
      <w:r w:rsidR="0064017E">
        <w:rPr>
          <w:rFonts w:cs="Times New Roman"/>
        </w:rPr>
        <w:t xml:space="preserve">considered </w:t>
      </w:r>
      <w:r w:rsidR="00872E3E">
        <w:rPr>
          <w:rFonts w:cs="Times New Roman"/>
        </w:rPr>
        <w:t xml:space="preserve">layers such as input layer and hidden layer. </w:t>
      </w:r>
      <w:r w:rsidR="00012BAF">
        <w:rPr>
          <w:rFonts w:cs="Times New Roman"/>
        </w:rPr>
        <w:t>Of course,</w:t>
      </w:r>
      <w:r w:rsidR="00872E3E">
        <w:rPr>
          <w:rFonts w:cs="Times New Roman"/>
        </w:rPr>
        <w:t xml:space="preserve"> both layers are output layer</w:t>
      </w:r>
      <w:r w:rsidR="00DB163D">
        <w:rPr>
          <w:rFonts w:cs="Times New Roman"/>
        </w:rPr>
        <w:t>s</w:t>
      </w:r>
      <w:r w:rsidR="00872E3E">
        <w:rPr>
          <w:rFonts w:cs="Times New Roman"/>
        </w:rPr>
        <w:t xml:space="preserve"> because connections in Boltzmann machine are two-direction </w:t>
      </w:r>
      <w:r w:rsidR="00C65674">
        <w:rPr>
          <w:rFonts w:cs="Times New Roman"/>
        </w:rPr>
        <w:t>connections</w:t>
      </w:r>
      <w:r w:rsidR="00A5325A">
        <w:rPr>
          <w:rFonts w:cs="Times New Roman"/>
        </w:rPr>
        <w:t xml:space="preserve"> whereas feed-forward neural network accepts only one-direction connections.</w:t>
      </w:r>
      <w:r w:rsidR="00772AF6">
        <w:rPr>
          <w:rFonts w:cs="Times New Roman"/>
        </w:rPr>
        <w:t xml:space="preserve"> RBM is trained faster than traditional Boltzmann machine because its number of connections is smaller. Moreover, </w:t>
      </w:r>
      <w:r w:rsidR="00283970">
        <w:rPr>
          <w:rFonts w:cs="Times New Roman"/>
        </w:rPr>
        <w:t xml:space="preserve">it is clear to apply RBM into DGM because generator function in DGM </w:t>
      </w:r>
      <w:r w:rsidR="00C80806" w:rsidRPr="00C80806">
        <w:rPr>
          <w:rFonts w:cs="Times New Roman"/>
          <w:b/>
          <w:bCs/>
          <w:i/>
          <w:iCs/>
        </w:rPr>
        <w:t>x</w:t>
      </w:r>
      <w:r w:rsidR="00C80806">
        <w:rPr>
          <w:rFonts w:cs="Times New Roman"/>
        </w:rPr>
        <w:t xml:space="preserve"> = </w:t>
      </w:r>
      <w:r w:rsidR="00283970" w:rsidRPr="00C80806">
        <w:rPr>
          <w:rFonts w:cs="Times New Roman"/>
          <w:i/>
          <w:iCs/>
        </w:rPr>
        <w:t>g</w:t>
      </w:r>
      <w:r w:rsidR="00283970">
        <w:rPr>
          <w:rFonts w:cs="Times New Roman"/>
        </w:rPr>
        <w:t>(</w:t>
      </w:r>
      <w:r w:rsidR="00C80806" w:rsidRPr="00C80806">
        <w:rPr>
          <w:rFonts w:cs="Times New Roman"/>
          <w:b/>
          <w:bCs/>
        </w:rPr>
        <w:t>z</w:t>
      </w:r>
      <w:r w:rsidR="00283970">
        <w:rPr>
          <w:rFonts w:cs="Times New Roman"/>
        </w:rPr>
        <w:t xml:space="preserve"> | Φ</w:t>
      </w:r>
      <w:r w:rsidR="00C80806">
        <w:rPr>
          <w:rFonts w:cs="Times New Roman"/>
        </w:rPr>
        <w:t xml:space="preserve">) is modeled by RBM whose input is input group </w:t>
      </w:r>
      <w:r w:rsidR="00C80806" w:rsidRPr="00C80806">
        <w:rPr>
          <w:rFonts w:cs="Times New Roman"/>
          <w:b/>
          <w:bCs/>
          <w:i/>
          <w:iCs/>
        </w:rPr>
        <w:t>x</w:t>
      </w:r>
      <w:r w:rsidR="00C80806" w:rsidRPr="00C80806">
        <w:rPr>
          <w:rFonts w:cs="Times New Roman"/>
          <w:i/>
          <w:iCs/>
          <w:vertAlign w:val="subscript"/>
        </w:rPr>
        <w:t>z</w:t>
      </w:r>
      <w:r w:rsidR="00C80806">
        <w:rPr>
          <w:rFonts w:cs="Times New Roman"/>
        </w:rPr>
        <w:t xml:space="preserve"> and whose output is output group </w:t>
      </w:r>
      <w:r w:rsidR="00C80806" w:rsidRPr="00C80806">
        <w:rPr>
          <w:rFonts w:cs="Times New Roman"/>
          <w:b/>
          <w:bCs/>
          <w:i/>
          <w:iCs/>
        </w:rPr>
        <w:t>x</w:t>
      </w:r>
      <w:r w:rsidR="00C80806" w:rsidRPr="00C80806">
        <w:rPr>
          <w:rFonts w:cs="Times New Roman"/>
          <w:i/>
          <w:iCs/>
          <w:vertAlign w:val="subscript"/>
        </w:rPr>
        <w:t>x</w:t>
      </w:r>
      <w:r w:rsidR="00C80806">
        <w:rPr>
          <w:rFonts w:cs="Times New Roman"/>
        </w:rPr>
        <w:t xml:space="preserve"> such as </w:t>
      </w:r>
      <w:r w:rsidR="00C80806" w:rsidRPr="00C80806">
        <w:rPr>
          <w:rFonts w:cs="Times New Roman"/>
          <w:b/>
          <w:bCs/>
          <w:i/>
          <w:iCs/>
        </w:rPr>
        <w:t>x</w:t>
      </w:r>
      <w:r w:rsidR="00C80806" w:rsidRPr="00C80806">
        <w:rPr>
          <w:rFonts w:cs="Times New Roman"/>
          <w:i/>
          <w:iCs/>
          <w:vertAlign w:val="subscript"/>
        </w:rPr>
        <w:t>x</w:t>
      </w:r>
      <w:r w:rsidR="00C80806">
        <w:rPr>
          <w:rFonts w:cs="Times New Roman"/>
        </w:rPr>
        <w:t xml:space="preserve"> = </w:t>
      </w:r>
      <w:r w:rsidR="00C80806" w:rsidRPr="00C80806">
        <w:rPr>
          <w:rFonts w:cs="Times New Roman"/>
          <w:i/>
          <w:iCs/>
        </w:rPr>
        <w:t>g</w:t>
      </w:r>
      <w:r w:rsidR="00C80806">
        <w:rPr>
          <w:rFonts w:cs="Times New Roman"/>
        </w:rPr>
        <w:t>(</w:t>
      </w:r>
      <w:r w:rsidR="00C80806" w:rsidRPr="00C80806">
        <w:rPr>
          <w:rFonts w:cs="Times New Roman"/>
          <w:b/>
          <w:bCs/>
          <w:i/>
          <w:iCs/>
        </w:rPr>
        <w:t>x</w:t>
      </w:r>
      <w:r w:rsidR="00C80806" w:rsidRPr="00C80806">
        <w:rPr>
          <w:rFonts w:cs="Times New Roman"/>
          <w:i/>
          <w:iCs/>
          <w:vertAlign w:val="subscript"/>
        </w:rPr>
        <w:t>z</w:t>
      </w:r>
      <w:r w:rsidR="00C80806">
        <w:rPr>
          <w:rFonts w:cs="Times New Roman"/>
        </w:rPr>
        <w:t xml:space="preserve"> | </w:t>
      </w:r>
      <w:r w:rsidR="00FA665E" w:rsidRPr="00FA665E">
        <w:rPr>
          <w:rFonts w:cs="Times New Roman"/>
          <w:b/>
          <w:bCs/>
          <w:i/>
          <w:iCs/>
        </w:rPr>
        <w:t>W</w:t>
      </w:r>
      <w:r w:rsidR="00FA665E">
        <w:rPr>
          <w:rFonts w:cs="Times New Roman"/>
        </w:rPr>
        <w:t xml:space="preserve">, </w:t>
      </w:r>
      <w:r w:rsidR="00FA665E" w:rsidRPr="00FA665E">
        <w:rPr>
          <w:rFonts w:cs="Times New Roman"/>
          <w:b/>
          <w:bCs/>
          <w:i/>
          <w:iCs/>
        </w:rPr>
        <w:t>b</w:t>
      </w:r>
      <w:r w:rsidR="00C80806">
        <w:rPr>
          <w:rFonts w:cs="Times New Roman"/>
        </w:rPr>
        <w:t xml:space="preserve">) where </w:t>
      </w:r>
      <w:r w:rsidR="00C80806" w:rsidRPr="00C80806">
        <w:rPr>
          <w:rFonts w:cs="Times New Roman"/>
          <w:b/>
          <w:bCs/>
          <w:i/>
          <w:iCs/>
        </w:rPr>
        <w:t>x</w:t>
      </w:r>
      <w:r w:rsidR="00C80806" w:rsidRPr="00C80806">
        <w:rPr>
          <w:rFonts w:cs="Times New Roman"/>
          <w:i/>
          <w:iCs/>
          <w:vertAlign w:val="subscript"/>
        </w:rPr>
        <w:t>x</w:t>
      </w:r>
      <w:r w:rsidR="00C80806">
        <w:rPr>
          <w:rFonts w:cs="Times New Roman"/>
        </w:rPr>
        <w:t xml:space="preserve"> is calculated by evaluating RBM given input </w:t>
      </w:r>
      <w:r w:rsidR="00C80806" w:rsidRPr="00C80806">
        <w:rPr>
          <w:rFonts w:cs="Times New Roman"/>
          <w:b/>
          <w:bCs/>
          <w:i/>
          <w:iCs/>
        </w:rPr>
        <w:t>x</w:t>
      </w:r>
      <w:r w:rsidR="00C80806" w:rsidRPr="00C80806">
        <w:rPr>
          <w:rFonts w:cs="Times New Roman"/>
          <w:i/>
          <w:iCs/>
          <w:vertAlign w:val="subscript"/>
        </w:rPr>
        <w:t>z</w:t>
      </w:r>
      <w:r w:rsidR="00C80806">
        <w:rPr>
          <w:rFonts w:cs="Times New Roman"/>
        </w:rPr>
        <w:t>.</w:t>
      </w:r>
    </w:p>
    <w:p w14:paraId="02AC1880" w14:textId="4AEA6BEF" w:rsidR="006F57EA" w:rsidRPr="00FA665E" w:rsidRDefault="00C36CB9" w:rsidP="002B5C1C">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x</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z</m:t>
                  </m:r>
                </m:sub>
              </m:sSub>
            </m:e>
            <m:e>
              <m:r>
                <m:rPr>
                  <m:sty m:val="bi"/>
                </m:rPr>
                <w:rPr>
                  <w:rFonts w:ascii="Cambria Math" w:hAnsi="Cambria Math" w:cs="Times New Roman"/>
                </w:rPr>
                <m:t>W</m:t>
              </m:r>
              <m:r>
                <w:rPr>
                  <w:rFonts w:ascii="Cambria Math" w:hAnsi="Cambria Math" w:cs="Times New Roman"/>
                </w:rPr>
                <m:t>,</m:t>
              </m:r>
              <m:r>
                <m:rPr>
                  <m:sty m:val="bi"/>
                </m:rPr>
                <w:rPr>
                  <w:rFonts w:ascii="Cambria Math" w:hAnsi="Cambria Math" w:cs="Times New Roman"/>
                </w:rPr>
                <m:t>b</m:t>
              </m:r>
            </m:e>
          </m:d>
          <m:r>
            <w:rPr>
              <w:rFonts w:ascii="Cambria Math" w:hAnsi="Cambria Math" w:cs="Times New Roman"/>
            </w:rPr>
            <m:t>≝</m:t>
          </m:r>
          <m:r>
            <m:rPr>
              <m:sty m:val="p"/>
            </m:rPr>
            <w:rPr>
              <w:rFonts w:ascii="Cambria Math" w:hAnsi="Cambria Math" w:cs="Times New Roman"/>
            </w:rPr>
            <m:t>evaluate RBM at</m:t>
          </m:r>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z</m:t>
              </m:r>
            </m:sub>
          </m:sSub>
          <m:r>
            <w:rPr>
              <w:rFonts w:ascii="Cambria Math" w:hAnsi="Cambria Math" w:cs="Times New Roman"/>
            </w:rPr>
            <m:t xml:space="preserve"> </m:t>
          </m:r>
          <m:r>
            <m:rPr>
              <m:sty m:val="p"/>
            </m:rPr>
            <w:rPr>
              <w:rFonts w:ascii="Cambria Math" w:hAnsi="Cambria Math" w:cs="Times New Roman"/>
            </w:rPr>
            <m:t>to produce</m:t>
          </m:r>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x</m:t>
              </m:r>
            </m:sub>
          </m:sSub>
        </m:oMath>
      </m:oMathPara>
    </w:p>
    <w:p w14:paraId="386243DD" w14:textId="251073E4" w:rsidR="00FA665E" w:rsidRDefault="00012BAF" w:rsidP="002B5C1C">
      <w:pPr>
        <w:rPr>
          <w:rFonts w:cs="Times New Roman"/>
        </w:rPr>
      </w:pPr>
      <w:r>
        <w:rPr>
          <w:rFonts w:cs="Times New Roman"/>
        </w:rPr>
        <w:t xml:space="preserve">The reason that the RBM approach </w:t>
      </w:r>
      <w:r w:rsidR="00DB163D">
        <w:rPr>
          <w:rFonts w:cs="Times New Roman"/>
        </w:rPr>
        <w:t xml:space="preserve">for DGM is classified into approximate density DGM is that generator likelihood </w:t>
      </w:r>
      <w:r w:rsidR="00DB163D" w:rsidRPr="00DB163D">
        <w:rPr>
          <w:rFonts w:cs="Times New Roman"/>
          <w:i/>
          <w:iCs/>
        </w:rPr>
        <w:t>P</w:t>
      </w:r>
      <w:r w:rsidR="00DB163D">
        <w:rPr>
          <w:rFonts w:cs="Times New Roman"/>
        </w:rPr>
        <w:t>(</w:t>
      </w:r>
      <w:r w:rsidR="00DB163D" w:rsidRPr="00DB163D">
        <w:rPr>
          <w:rFonts w:cs="Times New Roman"/>
          <w:b/>
          <w:bCs/>
          <w:i/>
          <w:iCs/>
        </w:rPr>
        <w:t>x</w:t>
      </w:r>
      <w:r w:rsidR="00DB163D">
        <w:rPr>
          <w:rFonts w:cs="Times New Roman"/>
        </w:rPr>
        <w:t xml:space="preserve"> | </w:t>
      </w:r>
      <w:r w:rsidR="00DB163D" w:rsidRPr="00DB163D">
        <w:rPr>
          <w:rFonts w:cs="Times New Roman"/>
          <w:b/>
          <w:bCs/>
          <w:i/>
          <w:iCs/>
        </w:rPr>
        <w:t>W</w:t>
      </w:r>
      <w:r w:rsidR="00DB163D">
        <w:rPr>
          <w:rFonts w:cs="Times New Roman"/>
        </w:rPr>
        <w:t xml:space="preserve">, </w:t>
      </w:r>
      <w:r w:rsidR="00DB163D" w:rsidRPr="00DB163D">
        <w:rPr>
          <w:rFonts w:cs="Times New Roman"/>
          <w:b/>
          <w:bCs/>
          <w:i/>
          <w:iCs/>
        </w:rPr>
        <w:t>b</w:t>
      </w:r>
      <w:r w:rsidR="00DB163D">
        <w:rPr>
          <w:rFonts w:cs="Times New Roman"/>
        </w:rPr>
        <w:t xml:space="preserve">) is defined indirectly based on the energy </w:t>
      </w:r>
      <w:r w:rsidR="00DB163D" w:rsidRPr="00DB163D">
        <w:rPr>
          <w:rFonts w:cs="Times New Roman"/>
          <w:i/>
          <w:iCs/>
        </w:rPr>
        <w:t>E</w:t>
      </w:r>
      <w:r w:rsidR="00DB163D">
        <w:rPr>
          <w:rFonts w:cs="Times New Roman"/>
        </w:rPr>
        <w:t>(</w:t>
      </w:r>
      <w:r w:rsidR="00DB163D" w:rsidRPr="00DB163D">
        <w:rPr>
          <w:rFonts w:cs="Times New Roman"/>
          <w:b/>
          <w:bCs/>
          <w:i/>
          <w:iCs/>
        </w:rPr>
        <w:t>x</w:t>
      </w:r>
      <w:r w:rsidR="00DB163D">
        <w:rPr>
          <w:rFonts w:cs="Times New Roman"/>
        </w:rPr>
        <w:t xml:space="preserve"> | </w:t>
      </w:r>
      <w:r w:rsidR="00DB163D" w:rsidRPr="00DB163D">
        <w:rPr>
          <w:rFonts w:cs="Times New Roman"/>
          <w:b/>
          <w:bCs/>
          <w:i/>
          <w:iCs/>
        </w:rPr>
        <w:t>W</w:t>
      </w:r>
      <w:r w:rsidR="00DB163D">
        <w:rPr>
          <w:rFonts w:cs="Times New Roman"/>
        </w:rPr>
        <w:t xml:space="preserve">, </w:t>
      </w:r>
      <w:r w:rsidR="00DB163D" w:rsidRPr="00DB163D">
        <w:rPr>
          <w:rFonts w:cs="Times New Roman"/>
          <w:b/>
          <w:bCs/>
          <w:i/>
          <w:iCs/>
        </w:rPr>
        <w:t>b</w:t>
      </w:r>
      <w:r w:rsidR="00DB163D">
        <w:rPr>
          <w:rFonts w:cs="Times New Roman"/>
        </w:rPr>
        <w:t>).</w:t>
      </w:r>
      <w:r w:rsidR="0064017E">
        <w:rPr>
          <w:rFonts w:cs="Times New Roman"/>
        </w:rPr>
        <w:t xml:space="preserve"> Of course, </w:t>
      </w:r>
      <w:r w:rsidR="0064017E" w:rsidRPr="00C80806">
        <w:rPr>
          <w:rFonts w:cs="Times New Roman"/>
          <w:b/>
          <w:bCs/>
          <w:i/>
          <w:iCs/>
        </w:rPr>
        <w:t>x</w:t>
      </w:r>
      <w:r w:rsidR="0064017E" w:rsidRPr="00C80806">
        <w:rPr>
          <w:rFonts w:cs="Times New Roman"/>
          <w:i/>
          <w:iCs/>
          <w:vertAlign w:val="subscript"/>
        </w:rPr>
        <w:t>z</w:t>
      </w:r>
      <w:r w:rsidR="0064017E">
        <w:rPr>
          <w:rFonts w:cs="Times New Roman"/>
        </w:rPr>
        <w:t xml:space="preserve"> is randomized</w:t>
      </w:r>
      <w:r w:rsidR="00441E8B">
        <w:rPr>
          <w:rFonts w:cs="Times New Roman"/>
        </w:rPr>
        <w:t xml:space="preserve"> such that </w:t>
      </w:r>
      <w:r w:rsidR="00441E8B" w:rsidRPr="00C80806">
        <w:rPr>
          <w:rFonts w:cs="Times New Roman"/>
          <w:b/>
          <w:bCs/>
          <w:i/>
          <w:iCs/>
        </w:rPr>
        <w:t>x</w:t>
      </w:r>
      <w:r w:rsidR="00441E8B" w:rsidRPr="00C80806">
        <w:rPr>
          <w:rFonts w:cs="Times New Roman"/>
          <w:i/>
          <w:iCs/>
          <w:vertAlign w:val="subscript"/>
        </w:rPr>
        <w:t>x</w:t>
      </w:r>
      <w:r w:rsidR="00441E8B">
        <w:rPr>
          <w:rFonts w:cs="Times New Roman"/>
        </w:rPr>
        <w:t xml:space="preserve"> is generated data.</w:t>
      </w:r>
    </w:p>
    <w:p w14:paraId="4C61E87D" w14:textId="77777777" w:rsidR="00012BAF" w:rsidRDefault="00012BAF" w:rsidP="002B5C1C">
      <w:pPr>
        <w:rPr>
          <w:rFonts w:cs="Times New Roman"/>
        </w:rPr>
      </w:pPr>
    </w:p>
    <w:p w14:paraId="41FF09C1" w14:textId="50D9A378" w:rsidR="00A6216E" w:rsidRPr="00E43B92" w:rsidRDefault="00A6216E" w:rsidP="0052109C">
      <w:pPr>
        <w:pStyle w:val="Heading1"/>
      </w:pPr>
      <w:r>
        <w:t>4</w:t>
      </w:r>
      <w:r w:rsidRPr="00E43B92">
        <w:t xml:space="preserve">. </w:t>
      </w:r>
      <w:r>
        <w:t>Implicit density DGM</w:t>
      </w:r>
    </w:p>
    <w:p w14:paraId="4A399FCD" w14:textId="77777777" w:rsidR="00387556" w:rsidRDefault="007C44DA" w:rsidP="00711170">
      <w:r>
        <w:t>According to</w:t>
      </w:r>
      <w:r w:rsidR="0090293D">
        <w:t xml:space="preserve"> implicit density approach, DGMs do not specify explicitly generator PDF </w:t>
      </w:r>
      <w:r w:rsidR="0090293D">
        <w:rPr>
          <w:i/>
        </w:rPr>
        <w:t>P</w:t>
      </w:r>
      <w:r w:rsidR="0090293D">
        <w:t>(</w:t>
      </w:r>
      <w:r w:rsidR="0090293D" w:rsidRPr="00A826EB">
        <w:rPr>
          <w:b/>
          <w:i/>
        </w:rPr>
        <w:t>x</w:t>
      </w:r>
      <w:r w:rsidR="0090293D">
        <w:t xml:space="preserve"> | </w:t>
      </w:r>
      <w:r w:rsidR="0090293D">
        <w:rPr>
          <w:rFonts w:cs="Times New Roman"/>
        </w:rPr>
        <w:t xml:space="preserve">Φ, </w:t>
      </w:r>
      <w:r w:rsidR="0090293D" w:rsidRPr="009111C9">
        <w:rPr>
          <w:rFonts w:cs="Times New Roman"/>
          <w:b/>
        </w:rPr>
        <w:t>z</w:t>
      </w:r>
      <w:r w:rsidR="0090293D">
        <w:t>), which does not means that such PDF is not existent</w:t>
      </w:r>
      <w:r w:rsidR="00BF11EE">
        <w:t xml:space="preserve"> but i</w:t>
      </w:r>
      <w:r w:rsidR="0090293D">
        <w:t xml:space="preserve">t is simple that such PDF is not concerned. </w:t>
      </w:r>
      <w:r w:rsidR="00110AFC">
        <w:t>Note, PDF is abbreviation of probability density function.</w:t>
      </w:r>
    </w:p>
    <w:p w14:paraId="43EE6583" w14:textId="094132FA" w:rsidR="004755F8" w:rsidRDefault="003E2CE2" w:rsidP="00387556">
      <w:pPr>
        <w:ind w:firstLine="360"/>
        <w:rPr>
          <w:rFonts w:cs="Times New Roman"/>
        </w:rPr>
      </w:pPr>
      <w:r>
        <w:t xml:space="preserve">Recall that there are two problems related to construct a DGM: 1) how to define likelihood or error to train generator DNN </w:t>
      </w:r>
      <w:r w:rsidRPr="000F52E6">
        <w:rPr>
          <w:i/>
        </w:rPr>
        <w:t>g</w:t>
      </w:r>
      <w:r>
        <w:t>(</w:t>
      </w:r>
      <w:r w:rsidRPr="000F52E6">
        <w:rPr>
          <w:b/>
        </w:rPr>
        <w:t>z</w:t>
      </w:r>
      <w:r>
        <w:t xml:space="preserve"> | </w:t>
      </w:r>
      <w:r>
        <w:rPr>
          <w:rFonts w:cs="Times New Roman"/>
        </w:rPr>
        <w:t>Φ</w:t>
      </w:r>
      <w:r>
        <w:t xml:space="preserve">) and 2) how to define tractable PDF </w:t>
      </w:r>
      <w:r w:rsidRPr="000F52E6">
        <w:rPr>
          <w:i/>
        </w:rPr>
        <w:t>P</w:t>
      </w:r>
      <w:r>
        <w:t>(</w:t>
      </w:r>
      <w:r w:rsidRPr="000F52E6">
        <w:rPr>
          <w:b/>
        </w:rPr>
        <w:t>z</w:t>
      </w:r>
      <w:r>
        <w:t xml:space="preserve">) which implies the way to randomize </w:t>
      </w:r>
      <w:r w:rsidRPr="000F52E6">
        <w:rPr>
          <w:b/>
        </w:rPr>
        <w:t>z</w:t>
      </w:r>
      <w:r>
        <w:t xml:space="preserve">. The second problem relates to assert qualification of random data </w:t>
      </w:r>
      <w:r w:rsidRPr="000F52E6">
        <w:rPr>
          <w:b/>
        </w:rPr>
        <w:t>z</w:t>
      </w:r>
      <w:r w:rsidRPr="00D429E6">
        <w:t>’</w:t>
      </w:r>
      <w:r>
        <w:t xml:space="preserve"> and hence, the second problem is stated as qualification problem of how to qualify random data. However, it is essential that the qualification problem aims to improve generator DNN </w:t>
      </w:r>
      <w:r w:rsidRPr="000F52E6">
        <w:rPr>
          <w:i/>
        </w:rPr>
        <w:t>g</w:t>
      </w:r>
      <w:r>
        <w:t>(</w:t>
      </w:r>
      <w:r w:rsidRPr="000F52E6">
        <w:rPr>
          <w:b/>
        </w:rPr>
        <w:t>z</w:t>
      </w:r>
      <w:r>
        <w:t xml:space="preserve"> | </w:t>
      </w:r>
      <w:r>
        <w:rPr>
          <w:rFonts w:cs="Times New Roman"/>
        </w:rPr>
        <w:t>Φ</w:t>
      </w:r>
      <w:r>
        <w:t xml:space="preserve">) because </w:t>
      </w:r>
      <w:r w:rsidRPr="000F52E6">
        <w:rPr>
          <w:i/>
        </w:rPr>
        <w:t>g</w:t>
      </w:r>
      <w:r>
        <w:t>(</w:t>
      </w:r>
      <w:r w:rsidRPr="000F52E6">
        <w:rPr>
          <w:b/>
        </w:rPr>
        <w:t>z</w:t>
      </w:r>
      <w:r>
        <w:t xml:space="preserve"> | </w:t>
      </w:r>
      <w:r>
        <w:rPr>
          <w:rFonts w:cs="Times New Roman"/>
        </w:rPr>
        <w:t>Φ</w:t>
      </w:r>
      <w:r>
        <w:t xml:space="preserve">) translate intractable </w:t>
      </w:r>
      <w:r w:rsidRPr="003E2CE2">
        <w:rPr>
          <w:b/>
        </w:rPr>
        <w:t>z</w:t>
      </w:r>
      <w:r>
        <w:t xml:space="preserve"> into tractable </w:t>
      </w:r>
      <w:r w:rsidRPr="003E2CE2">
        <w:rPr>
          <w:b/>
          <w:i/>
        </w:rPr>
        <w:t>x</w:t>
      </w:r>
      <w:r>
        <w:t>.</w:t>
      </w:r>
      <w:r w:rsidR="00AB4B50" w:rsidRPr="00AB4B50">
        <w:t xml:space="preserve"> </w:t>
      </w:r>
      <w:r w:rsidR="00AB4B50" w:rsidRPr="00A97D69">
        <w:rPr>
          <w:b/>
        </w:rPr>
        <w:t>Generative Adversarial Network (GAN)</w:t>
      </w:r>
      <w:r w:rsidR="00AB4B50" w:rsidRPr="00AB4B50">
        <w:rPr>
          <w:rFonts w:cs="Times New Roman"/>
        </w:rPr>
        <w:t xml:space="preserve"> </w:t>
      </w:r>
      <w:r w:rsidR="00AB4B50" w:rsidRPr="00582277">
        <w:rPr>
          <w:rFonts w:cs="Times New Roman"/>
        </w:rPr>
        <w:t>developed by Goodfellow et al.</w:t>
      </w:r>
      <w:r w:rsidR="00AB4B50">
        <w:rPr>
          <w:rFonts w:cs="Times New Roman"/>
        </w:rPr>
        <w:t xml:space="preserve"> </w:t>
      </w:r>
      <w:sdt>
        <w:sdtPr>
          <w:rPr>
            <w:rFonts w:cs="Times New Roman"/>
          </w:rPr>
          <w:id w:val="-1065328401"/>
          <w:citation/>
        </w:sdtPr>
        <w:sdtEndPr/>
        <w:sdtContent>
          <w:r w:rsidR="00AB4B50">
            <w:rPr>
              <w:rFonts w:cs="Times New Roman"/>
            </w:rPr>
            <w:fldChar w:fldCharType="begin"/>
          </w:r>
          <w:r w:rsidR="00AB4B50">
            <w:rPr>
              <w:rFonts w:cs="Times New Roman"/>
            </w:rPr>
            <w:instrText xml:space="preserve"> CITATION Goodfellow14GAN \l 1033 </w:instrText>
          </w:r>
          <w:r w:rsidR="00AB4B50">
            <w:rPr>
              <w:rFonts w:cs="Times New Roman"/>
            </w:rPr>
            <w:fldChar w:fldCharType="separate"/>
          </w:r>
          <w:r w:rsidR="00AB4B50" w:rsidRPr="00AB4B50">
            <w:rPr>
              <w:rFonts w:cs="Times New Roman"/>
              <w:noProof/>
            </w:rPr>
            <w:t>(Goodfellow, et al., 2014)</w:t>
          </w:r>
          <w:r w:rsidR="00AB4B50">
            <w:rPr>
              <w:rFonts w:cs="Times New Roman"/>
            </w:rPr>
            <w:fldChar w:fldCharType="end"/>
          </w:r>
        </w:sdtContent>
      </w:sdt>
      <w:r w:rsidR="00AB4B50">
        <w:rPr>
          <w:rFonts w:cs="Times New Roman"/>
        </w:rPr>
        <w:t xml:space="preserve"> aims to reinforcing quality of generator </w:t>
      </w:r>
      <w:r w:rsidR="00AB4B50">
        <w:t xml:space="preserve">DNN </w:t>
      </w:r>
      <w:r w:rsidR="00AB4B50" w:rsidRPr="000F52E6">
        <w:rPr>
          <w:i/>
        </w:rPr>
        <w:t>g</w:t>
      </w:r>
      <w:r w:rsidR="00AB4B50">
        <w:t>(</w:t>
      </w:r>
      <w:r w:rsidR="00AB4B50" w:rsidRPr="000F52E6">
        <w:rPr>
          <w:b/>
        </w:rPr>
        <w:t>z</w:t>
      </w:r>
      <w:r w:rsidR="00AB4B50">
        <w:t xml:space="preserve"> | </w:t>
      </w:r>
      <w:r w:rsidR="00AB4B50">
        <w:rPr>
          <w:rFonts w:cs="Times New Roman"/>
        </w:rPr>
        <w:t>Φ</w:t>
      </w:r>
      <w:r w:rsidR="00AB4B50">
        <w:t xml:space="preserve">) </w:t>
      </w:r>
      <w:r w:rsidR="00A33211">
        <w:t xml:space="preserve">= </w:t>
      </w:r>
      <w:r w:rsidR="00A33211" w:rsidRPr="00A33211">
        <w:rPr>
          <w:b/>
          <w:i/>
        </w:rPr>
        <w:t>x</w:t>
      </w:r>
      <w:r w:rsidR="00A33211">
        <w:t xml:space="preserve">’ </w:t>
      </w:r>
      <w:r w:rsidR="00ED267A">
        <w:rPr>
          <w:rFonts w:cs="Times New Roman"/>
        </w:rPr>
        <w:t>≈</w:t>
      </w:r>
      <w:r w:rsidR="00ED267A">
        <w:t xml:space="preserve"> </w:t>
      </w:r>
      <w:r w:rsidR="00ED267A" w:rsidRPr="00ED267A">
        <w:rPr>
          <w:b/>
          <w:i/>
        </w:rPr>
        <w:t>x</w:t>
      </w:r>
      <w:r w:rsidR="00ED267A">
        <w:t xml:space="preserve"> </w:t>
      </w:r>
      <w:r w:rsidR="00AB4B50">
        <w:t xml:space="preserve">by adding </w:t>
      </w:r>
      <w:r w:rsidR="00A33211">
        <w:t xml:space="preserve">a so-called discriminator which is a discrimination function </w:t>
      </w:r>
      <w:r w:rsidR="00A33211" w:rsidRPr="00555D65">
        <w:rPr>
          <w:i/>
          <w:iCs/>
        </w:rPr>
        <w:t>d</w:t>
      </w:r>
      <w:r w:rsidR="00A33211">
        <w:t>(</w:t>
      </w:r>
      <w:r w:rsidR="00A33211" w:rsidRPr="00555D65">
        <w:rPr>
          <w:b/>
          <w:bCs/>
          <w:i/>
          <w:iCs/>
        </w:rPr>
        <w:t>x</w:t>
      </w:r>
      <w:r w:rsidR="00A33211">
        <w:t xml:space="preserve"> | </w:t>
      </w:r>
      <w:r w:rsidR="00A33211">
        <w:rPr>
          <w:rFonts w:cs="Times New Roman"/>
        </w:rPr>
        <w:t>Ψ</w:t>
      </w:r>
      <w:r w:rsidR="00A33211">
        <w:t xml:space="preserve">): </w:t>
      </w:r>
      <w:r w:rsidR="00A33211" w:rsidRPr="0099663A">
        <w:rPr>
          <w:b/>
          <w:bCs/>
          <w:i/>
          <w:iCs/>
        </w:rPr>
        <w:t>x</w:t>
      </w:r>
      <w:r w:rsidR="00A33211">
        <w:t xml:space="preserve"> </w:t>
      </w:r>
      <w:r w:rsidR="00A33211">
        <w:rPr>
          <w:rFonts w:cs="Times New Roman"/>
        </w:rPr>
        <w:t>→</w:t>
      </w:r>
      <w:r w:rsidR="00A33211">
        <w:t xml:space="preserve"> [0, 1] from concerned data </w:t>
      </w:r>
      <w:r w:rsidR="00A33211" w:rsidRPr="0008452F">
        <w:rPr>
          <w:b/>
          <w:bCs/>
          <w:i/>
          <w:iCs/>
        </w:rPr>
        <w:t>x</w:t>
      </w:r>
      <w:r w:rsidR="00A33211">
        <w:t xml:space="preserve"> or </w:t>
      </w:r>
      <w:r w:rsidR="00A33211" w:rsidRPr="0008452F">
        <w:rPr>
          <w:b/>
          <w:bCs/>
          <w:i/>
          <w:iCs/>
        </w:rPr>
        <w:t>x</w:t>
      </w:r>
      <w:r w:rsidR="00A33211">
        <w:t xml:space="preserve">’ to range [0, 1] in which </w:t>
      </w:r>
      <w:r w:rsidR="00A33211" w:rsidRPr="00555D65">
        <w:rPr>
          <w:i/>
          <w:iCs/>
        </w:rPr>
        <w:t>d</w:t>
      </w:r>
      <w:r w:rsidR="00A33211">
        <w:t>(</w:t>
      </w:r>
      <w:r w:rsidR="00A33211" w:rsidRPr="00555D65">
        <w:rPr>
          <w:b/>
          <w:bCs/>
          <w:i/>
          <w:iCs/>
        </w:rPr>
        <w:t>x</w:t>
      </w:r>
      <w:r w:rsidR="00A33211">
        <w:t xml:space="preserve"> | </w:t>
      </w:r>
      <w:r w:rsidR="00A33211">
        <w:rPr>
          <w:rFonts w:cs="Times New Roman"/>
        </w:rPr>
        <w:t>Ψ</w:t>
      </w:r>
      <w:r w:rsidR="00A33211">
        <w:t xml:space="preserve">) can distinguish fake data from real data. In other words, the larger result the discriminator </w:t>
      </w:r>
      <w:r w:rsidR="00A33211" w:rsidRPr="00555D65">
        <w:rPr>
          <w:i/>
          <w:iCs/>
        </w:rPr>
        <w:t>d</w:t>
      </w:r>
      <w:r w:rsidR="00A33211">
        <w:t>(</w:t>
      </w:r>
      <w:r w:rsidR="00A33211" w:rsidRPr="00555D65">
        <w:rPr>
          <w:b/>
          <w:bCs/>
          <w:i/>
          <w:iCs/>
        </w:rPr>
        <w:t>x</w:t>
      </w:r>
      <w:r w:rsidR="00A33211" w:rsidRPr="0023767B">
        <w:t>’</w:t>
      </w:r>
      <w:r w:rsidR="00A33211">
        <w:t xml:space="preserve"> | </w:t>
      </w:r>
      <w:r w:rsidR="00A33211">
        <w:rPr>
          <w:rFonts w:cs="Times New Roman"/>
        </w:rPr>
        <w:t>Ψ</w:t>
      </w:r>
      <w:r w:rsidR="00A33211">
        <w:t xml:space="preserve">) derives, the more realistic the generated data </w:t>
      </w:r>
      <w:r w:rsidR="00A33211" w:rsidRPr="00555D65">
        <w:rPr>
          <w:b/>
          <w:bCs/>
          <w:i/>
          <w:iCs/>
        </w:rPr>
        <w:t>x</w:t>
      </w:r>
      <w:r w:rsidR="00A33211" w:rsidRPr="0023767B">
        <w:t>’</w:t>
      </w:r>
      <w:r w:rsidR="00A33211">
        <w:t xml:space="preserve"> is.</w:t>
      </w:r>
      <w:r w:rsidR="00711170" w:rsidRPr="00711170">
        <w:rPr>
          <w:rFonts w:cs="Times New Roman"/>
        </w:rPr>
        <w:t xml:space="preserve"> </w:t>
      </w:r>
      <w:r w:rsidR="00711170">
        <w:rPr>
          <w:rFonts w:cs="Times New Roman"/>
        </w:rPr>
        <w:t xml:space="preserve">Obviously, discriminator </w:t>
      </w:r>
      <w:r w:rsidR="00711170" w:rsidRPr="00555D65">
        <w:rPr>
          <w:i/>
          <w:iCs/>
        </w:rPr>
        <w:t>d</w:t>
      </w:r>
      <w:r w:rsidR="00711170">
        <w:t>(</w:t>
      </w:r>
      <w:r w:rsidR="00711170" w:rsidRPr="00555D65">
        <w:rPr>
          <w:b/>
          <w:bCs/>
          <w:i/>
          <w:iCs/>
        </w:rPr>
        <w:t>x</w:t>
      </w:r>
      <w:r w:rsidR="00711170">
        <w:t xml:space="preserve"> | </w:t>
      </w:r>
      <w:r w:rsidR="00711170">
        <w:rPr>
          <w:rFonts w:cs="Times New Roman"/>
        </w:rPr>
        <w:t>Ψ</w:t>
      </w:r>
      <w:r w:rsidR="00711170">
        <w:t xml:space="preserve">) is implemented by a DNN whose weights are </w:t>
      </w:r>
      <w:r w:rsidR="00711170">
        <w:rPr>
          <w:rFonts w:cs="Times New Roman"/>
        </w:rPr>
        <w:t xml:space="preserve">Ψ called discriminator parameter with note that this discriminator DNN has only one output neuron denoted </w:t>
      </w:r>
      <w:r w:rsidR="00711170" w:rsidRPr="006C16B2">
        <w:rPr>
          <w:rFonts w:cs="Times New Roman"/>
          <w:i/>
          <w:iCs/>
        </w:rPr>
        <w:t>d</w:t>
      </w:r>
      <w:r w:rsidR="00711170" w:rsidRPr="004A2AF9">
        <w:rPr>
          <w:rFonts w:cs="Times New Roman"/>
          <w:b/>
          <w:bCs/>
          <w:vertAlign w:val="subscript"/>
        </w:rPr>
        <w:t>0</w:t>
      </w:r>
      <w:r w:rsidR="00711170">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113F1E9C" w14:textId="77777777" w:rsidTr="000A320F">
        <w:tc>
          <w:tcPr>
            <w:tcW w:w="4739" w:type="pct"/>
          </w:tcPr>
          <w:p w14:paraId="69259E00" w14:textId="5770C143" w:rsidR="0093748A" w:rsidRDefault="002C3E93" w:rsidP="004761F1">
            <m:oMathPara>
              <m:oMath>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p"/>
                  </m:rPr>
                  <w:rPr>
                    <w:rFonts w:ascii="Cambria Math" w:hAnsi="Cambria Math"/>
                  </w:rPr>
                  <m:t>such that</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r>
                  <w:rPr>
                    <w:rFonts w:ascii="Cambria Math" w:hAnsi="Cambria Math"/>
                  </w:rPr>
                  <m:t xml:space="preserve"> </m:t>
                </m:r>
                <m:r>
                  <m:rPr>
                    <m:sty m:val="p"/>
                  </m:rPr>
                  <w:rPr>
                    <w:rFonts w:ascii="Cambria Math" w:hAnsi="Cambria Math"/>
                  </w:rPr>
                  <m:t>where</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r>
                  <m:rPr>
                    <m:sty m:val="bi"/>
                  </m:rPr>
                  <w:rPr>
                    <w:rFonts w:ascii="Cambria Math" w:hAnsi="Cambria Math"/>
                  </w:rPr>
                  <m:t>x</m:t>
                </m:r>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oMath>
            </m:oMathPara>
          </w:p>
        </w:tc>
        <w:tc>
          <w:tcPr>
            <w:tcW w:w="261" w:type="pct"/>
            <w:vAlign w:val="center"/>
          </w:tcPr>
          <w:p w14:paraId="632B5A96" w14:textId="44A9C785" w:rsidR="0093748A" w:rsidRDefault="002C3E93" w:rsidP="002C3E93">
            <w:pPr>
              <w:jc w:val="right"/>
            </w:pPr>
            <w:r>
              <w:t>(4</w:t>
            </w:r>
            <w:r w:rsidR="0093748A">
              <w:t>.</w:t>
            </w:r>
            <w:r w:rsidR="00984D95">
              <w:t>1</w:t>
            </w:r>
            <w:r w:rsidR="0093748A">
              <w:t>)</w:t>
            </w:r>
          </w:p>
        </w:tc>
      </w:tr>
    </w:tbl>
    <w:p w14:paraId="6D07095C" w14:textId="0AEF3F6A" w:rsidR="00A6216E" w:rsidRDefault="00BC2E1F" w:rsidP="0044165C">
      <w:r>
        <w:rPr>
          <w:rFonts w:cs="Times New Roman"/>
        </w:rPr>
        <w:t xml:space="preserve">Actually, the task of discriminator </w:t>
      </w:r>
      <w:r w:rsidRPr="00555D65">
        <w:rPr>
          <w:i/>
          <w:iCs/>
        </w:rPr>
        <w:t>d</w:t>
      </w:r>
      <w:r>
        <w:t>(</w:t>
      </w:r>
      <w:r w:rsidRPr="00555D65">
        <w:rPr>
          <w:b/>
          <w:bCs/>
          <w:i/>
          <w:iCs/>
        </w:rPr>
        <w:t>x</w:t>
      </w:r>
      <w:r>
        <w:t xml:space="preserve"> | </w:t>
      </w:r>
      <w:r>
        <w:rPr>
          <w:rFonts w:cs="Times New Roman"/>
        </w:rPr>
        <w:t>Ψ</w:t>
      </w:r>
      <w:r>
        <w:t xml:space="preserve">) is classification task with regard to class </w:t>
      </w:r>
      <w:r w:rsidRPr="00BC2E1F">
        <w:rPr>
          <w:i/>
        </w:rPr>
        <w:t>d</w:t>
      </w:r>
      <w:r w:rsidRPr="00BC2E1F">
        <w:rPr>
          <w:vertAlign w:val="subscript"/>
        </w:rPr>
        <w:t>0</w:t>
      </w:r>
      <w:r>
        <w:t xml:space="preserve"> belonging to interval [0, 1]. </w:t>
      </w:r>
      <w:r w:rsidR="000273D4">
        <w:rPr>
          <w:rFonts w:cs="Times New Roman"/>
        </w:rPr>
        <w:t xml:space="preserve">GAN does not </w:t>
      </w:r>
      <w:r w:rsidR="008755AE">
        <w:rPr>
          <w:rFonts w:cs="Times New Roman"/>
        </w:rPr>
        <w:t>establish</w:t>
      </w:r>
      <w:r w:rsidR="000273D4">
        <w:rPr>
          <w:rFonts w:cs="Times New Roman"/>
        </w:rPr>
        <w:t xml:space="preserve"> explicitly PDFs of generator </w:t>
      </w:r>
      <w:r w:rsidR="000273D4" w:rsidRPr="000F52E6">
        <w:rPr>
          <w:i/>
        </w:rPr>
        <w:t>g</w:t>
      </w:r>
      <w:r w:rsidR="000273D4">
        <w:t>(</w:t>
      </w:r>
      <w:r w:rsidR="000273D4" w:rsidRPr="000F52E6">
        <w:rPr>
          <w:b/>
        </w:rPr>
        <w:t>z</w:t>
      </w:r>
      <w:r w:rsidR="000273D4">
        <w:t xml:space="preserve"> | </w:t>
      </w:r>
      <w:r w:rsidR="000273D4">
        <w:rPr>
          <w:rFonts w:cs="Times New Roman"/>
        </w:rPr>
        <w:t>Φ</w:t>
      </w:r>
      <w:r w:rsidR="000273D4">
        <w:t xml:space="preserve">) and discriminator </w:t>
      </w:r>
      <w:r w:rsidR="000273D4" w:rsidRPr="00555D65">
        <w:rPr>
          <w:i/>
          <w:iCs/>
        </w:rPr>
        <w:t>d</w:t>
      </w:r>
      <w:r w:rsidR="000273D4">
        <w:t>(</w:t>
      </w:r>
      <w:r w:rsidR="000273D4" w:rsidRPr="00555D65">
        <w:rPr>
          <w:b/>
          <w:bCs/>
          <w:i/>
          <w:iCs/>
        </w:rPr>
        <w:t>x</w:t>
      </w:r>
      <w:r w:rsidR="000273D4">
        <w:t xml:space="preserve"> | </w:t>
      </w:r>
      <w:r w:rsidR="000273D4">
        <w:rPr>
          <w:rFonts w:cs="Times New Roman"/>
        </w:rPr>
        <w:t>Ψ</w:t>
      </w:r>
      <w:r w:rsidR="000273D4">
        <w:t xml:space="preserve">) such as </w:t>
      </w:r>
      <w:r w:rsidR="0044165C" w:rsidRPr="001B15A2">
        <w:rPr>
          <w:i/>
        </w:rPr>
        <w:t>P</w:t>
      </w:r>
      <w:r w:rsidR="0044165C">
        <w:t>(</w:t>
      </w:r>
      <w:r w:rsidR="0044165C" w:rsidRPr="001B15A2">
        <w:rPr>
          <w:b/>
          <w:i/>
        </w:rPr>
        <w:t>x</w:t>
      </w:r>
      <w:r w:rsidR="0044165C">
        <w:t xml:space="preserve"> | </w:t>
      </w:r>
      <w:r w:rsidR="0044165C">
        <w:rPr>
          <w:rFonts w:cs="Times New Roman"/>
        </w:rPr>
        <w:t>Φ</w:t>
      </w:r>
      <w:r w:rsidR="0044165C">
        <w:t xml:space="preserve">, </w:t>
      </w:r>
      <w:r w:rsidR="0044165C" w:rsidRPr="001B15A2">
        <w:rPr>
          <w:b/>
        </w:rPr>
        <w:t>z</w:t>
      </w:r>
      <w:r w:rsidR="0044165C">
        <w:t xml:space="preserve">) and </w:t>
      </w:r>
      <w:r w:rsidR="0044165C" w:rsidRPr="001A7498">
        <w:rPr>
          <w:i/>
        </w:rPr>
        <w:t>P</w:t>
      </w:r>
      <w:r w:rsidR="0044165C">
        <w:t>(</w:t>
      </w:r>
      <w:r w:rsidR="003832B8" w:rsidRPr="00BC2E1F">
        <w:rPr>
          <w:i/>
        </w:rPr>
        <w:t>d</w:t>
      </w:r>
      <w:r w:rsidR="003832B8" w:rsidRPr="00BC2E1F">
        <w:rPr>
          <w:vertAlign w:val="subscript"/>
        </w:rPr>
        <w:t>0</w:t>
      </w:r>
      <w:r w:rsidR="003832B8">
        <w:t xml:space="preserve"> | </w:t>
      </w:r>
      <w:r w:rsidR="003832B8">
        <w:rPr>
          <w:rFonts w:cs="Times New Roman"/>
        </w:rPr>
        <w:t xml:space="preserve">Ψ, </w:t>
      </w:r>
      <w:r w:rsidR="003832B8" w:rsidRPr="003832B8">
        <w:rPr>
          <w:rFonts w:cs="Times New Roman"/>
          <w:b/>
          <w:i/>
        </w:rPr>
        <w:t>x</w:t>
      </w:r>
      <w:r w:rsidR="003832B8">
        <w:rPr>
          <w:rFonts w:cs="Times New Roman"/>
        </w:rPr>
        <w:t>)</w:t>
      </w:r>
      <w:r w:rsidR="0044165C">
        <w:t xml:space="preserve"> and hence, GAN does not define explicitly and separately likelihoods </w:t>
      </w:r>
      <w:r w:rsidR="002A40FD">
        <w:t>/</w:t>
      </w:r>
      <w:r w:rsidR="0044165C">
        <w:t xml:space="preserve"> errors of </w:t>
      </w:r>
      <w:r w:rsidR="0044165C" w:rsidRPr="000F52E6">
        <w:rPr>
          <w:i/>
        </w:rPr>
        <w:t>g</w:t>
      </w:r>
      <w:r w:rsidR="0044165C">
        <w:t>(</w:t>
      </w:r>
      <w:r w:rsidR="0044165C" w:rsidRPr="000F52E6">
        <w:rPr>
          <w:b/>
        </w:rPr>
        <w:t>z</w:t>
      </w:r>
      <w:r w:rsidR="0044165C">
        <w:t xml:space="preserve"> | </w:t>
      </w:r>
      <w:r w:rsidR="0044165C">
        <w:rPr>
          <w:rFonts w:cs="Times New Roman"/>
        </w:rPr>
        <w:t>Φ</w:t>
      </w:r>
      <w:r w:rsidR="0044165C">
        <w:t xml:space="preserve">) and </w:t>
      </w:r>
      <w:r w:rsidR="0044165C" w:rsidRPr="00555D65">
        <w:rPr>
          <w:i/>
          <w:iCs/>
        </w:rPr>
        <w:t>d</w:t>
      </w:r>
      <w:r w:rsidR="0044165C">
        <w:t>(</w:t>
      </w:r>
      <w:r w:rsidR="0044165C" w:rsidRPr="00555D65">
        <w:rPr>
          <w:b/>
          <w:bCs/>
          <w:i/>
          <w:iCs/>
        </w:rPr>
        <w:t>x</w:t>
      </w:r>
      <w:r w:rsidR="0044165C">
        <w:t xml:space="preserve"> | </w:t>
      </w:r>
      <w:r w:rsidR="0044165C">
        <w:rPr>
          <w:rFonts w:cs="Times New Roman"/>
        </w:rPr>
        <w:t>Ψ</w:t>
      </w:r>
      <w:r w:rsidR="0044165C">
        <w:t xml:space="preserve">) too. Indeed, GAN instead unifies </w:t>
      </w:r>
      <w:r w:rsidR="00F75FE7">
        <w:t>optimization constraints</w:t>
      </w:r>
      <w:r w:rsidR="0044165C">
        <w:t xml:space="preserve"> of </w:t>
      </w:r>
      <w:r w:rsidR="0044165C" w:rsidRPr="000F52E6">
        <w:rPr>
          <w:i/>
        </w:rPr>
        <w:t>g</w:t>
      </w:r>
      <w:r w:rsidR="0044165C">
        <w:t>(</w:t>
      </w:r>
      <w:r w:rsidR="0044165C" w:rsidRPr="000F52E6">
        <w:rPr>
          <w:b/>
        </w:rPr>
        <w:t>z</w:t>
      </w:r>
      <w:r w:rsidR="0044165C">
        <w:t xml:space="preserve"> | </w:t>
      </w:r>
      <w:r w:rsidR="0044165C">
        <w:rPr>
          <w:rFonts w:cs="Times New Roman"/>
        </w:rPr>
        <w:t>Φ</w:t>
      </w:r>
      <w:r w:rsidR="0044165C">
        <w:t xml:space="preserve">) and </w:t>
      </w:r>
      <w:r w:rsidR="0044165C" w:rsidRPr="00555D65">
        <w:rPr>
          <w:i/>
          <w:iCs/>
        </w:rPr>
        <w:t>d</w:t>
      </w:r>
      <w:r w:rsidR="0044165C">
        <w:t>(</w:t>
      </w:r>
      <w:r w:rsidR="0044165C" w:rsidRPr="00555D65">
        <w:rPr>
          <w:b/>
          <w:bCs/>
          <w:i/>
          <w:iCs/>
        </w:rPr>
        <w:t>x</w:t>
      </w:r>
      <w:r w:rsidR="0044165C">
        <w:t xml:space="preserve"> | </w:t>
      </w:r>
      <w:r w:rsidR="0044165C">
        <w:rPr>
          <w:rFonts w:cs="Times New Roman"/>
        </w:rPr>
        <w:t>Ψ</w:t>
      </w:r>
      <w:r w:rsidR="0044165C">
        <w:t xml:space="preserve">) into a target function </w:t>
      </w:r>
      <w:r w:rsidR="0044165C" w:rsidRPr="0044165C">
        <w:rPr>
          <w:i/>
        </w:rPr>
        <w:t>l</w:t>
      </w:r>
      <w:r w:rsidR="0044165C">
        <w:t>(</w:t>
      </w:r>
      <w:r w:rsidR="0044165C">
        <w:rPr>
          <w:rFonts w:cs="Times New Roman"/>
        </w:rPr>
        <w:t xml:space="preserve">Φ, Ψ | </w:t>
      </w:r>
      <w:r w:rsidR="0044165C" w:rsidRPr="0044165C">
        <w:rPr>
          <w:rFonts w:cs="Times New Roman"/>
          <w:b/>
          <w:i/>
        </w:rPr>
        <w:t>x</w:t>
      </w:r>
      <w:r w:rsidR="0044165C">
        <w:rPr>
          <w:rFonts w:cs="Times New Roman"/>
        </w:rPr>
        <w:t xml:space="preserve">, </w:t>
      </w:r>
      <w:r w:rsidR="0044165C" w:rsidRPr="0044165C">
        <w:rPr>
          <w:rFonts w:cs="Times New Roman"/>
          <w:b/>
        </w:rPr>
        <w:t>z</w:t>
      </w:r>
      <w:r w:rsidR="0044165C">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6AC79030" w14:textId="77777777" w:rsidTr="000A320F">
        <w:tc>
          <w:tcPr>
            <w:tcW w:w="4739" w:type="pct"/>
          </w:tcPr>
          <w:p w14:paraId="05CF55F7" w14:textId="2248D476" w:rsidR="0093748A" w:rsidRDefault="002C3E93" w:rsidP="004761F1">
            <m:oMathPara>
              <m:oMath>
                <m:r>
                  <w:rPr>
                    <w:rFonts w:ascii="Cambria Math" w:hAnsi="Cambria Math"/>
                  </w:rPr>
                  <m:t>l</m:t>
                </m:r>
                <m:d>
                  <m:dPr>
                    <m:ctrlPr>
                      <w:rPr>
                        <w:rFonts w:ascii="Cambria Math" w:hAnsi="Cambria Math"/>
                        <w:i/>
                      </w:rPr>
                    </m:ctrlPr>
                  </m:dPr>
                  <m:e>
                    <m:r>
                      <m:rPr>
                        <m:sty m:val="p"/>
                      </m:rPr>
                      <w:rPr>
                        <w:rFonts w:ascii="Cambria Math" w:hAnsi="Cambria Math"/>
                      </w:rPr>
                      <m:t>Φ,Ψ</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261" w:type="pct"/>
            <w:vAlign w:val="center"/>
          </w:tcPr>
          <w:p w14:paraId="7E219E6C" w14:textId="5654B598" w:rsidR="0093748A" w:rsidRDefault="002C3E93" w:rsidP="002C3E93">
            <w:pPr>
              <w:jc w:val="right"/>
            </w:pPr>
            <w:r>
              <w:t>(4</w:t>
            </w:r>
            <w:r w:rsidR="0093748A">
              <w:t>.</w:t>
            </w:r>
            <w:r w:rsidR="00984D95">
              <w:t>2</w:t>
            </w:r>
            <w:r w:rsidR="0093748A">
              <w:t>)</w:t>
            </w:r>
          </w:p>
        </w:tc>
      </w:tr>
    </w:tbl>
    <w:p w14:paraId="7AED6AF9" w14:textId="0537E92A" w:rsidR="0044165C" w:rsidRDefault="001A7498" w:rsidP="0044165C">
      <w:pPr>
        <w:rPr>
          <w:rFonts w:cs="Times New Roman"/>
        </w:rPr>
      </w:pPr>
      <w:r>
        <w:t xml:space="preserve">Indeed, target function </w:t>
      </w:r>
      <w:r w:rsidRPr="0044165C">
        <w:rPr>
          <w:i/>
        </w:rPr>
        <w:t>l</w:t>
      </w:r>
      <w:r>
        <w:t>(</w:t>
      </w:r>
      <w:r>
        <w:rPr>
          <w:rFonts w:cs="Times New Roman"/>
        </w:rPr>
        <w:t xml:space="preserve">Φ, Ψ | </w:t>
      </w:r>
      <w:r w:rsidRPr="0044165C">
        <w:rPr>
          <w:rFonts w:cs="Times New Roman"/>
          <w:b/>
          <w:i/>
        </w:rPr>
        <w:t>x</w:t>
      </w:r>
      <w:r>
        <w:rPr>
          <w:rFonts w:cs="Times New Roman"/>
        </w:rPr>
        <w:t xml:space="preserve">, </w:t>
      </w:r>
      <w:r w:rsidRPr="0044165C">
        <w:rPr>
          <w:rFonts w:cs="Times New Roman"/>
          <w:b/>
        </w:rPr>
        <w:t>z</w:t>
      </w:r>
      <w:r>
        <w:t xml:space="preserve">) </w:t>
      </w:r>
      <w:r w:rsidR="00072A12">
        <w:t xml:space="preserve">is error function </w:t>
      </w:r>
      <w:r>
        <w:t xml:space="preserve">and so it is called loss function in literature. </w:t>
      </w:r>
      <w:r w:rsidR="0044165C">
        <w:t xml:space="preserve">As a result, GAN tries to optimize dually generator parameter </w:t>
      </w:r>
      <w:r w:rsidR="0044165C">
        <w:rPr>
          <w:rFonts w:cs="Times New Roman"/>
        </w:rPr>
        <w:t>Φ</w:t>
      </w:r>
      <w:r w:rsidR="0044165C">
        <w:t xml:space="preserve"> and discriminator parameter </w:t>
      </w:r>
      <w:r w:rsidR="0044165C">
        <w:rPr>
          <w:rFonts w:cs="Times New Roman"/>
        </w:rPr>
        <w:t>Ψ so that optimal estimate Φ</w:t>
      </w:r>
      <w:r w:rsidR="0044165C" w:rsidRPr="004037E3">
        <w:rPr>
          <w:rFonts w:cs="Times New Roman"/>
          <w:vertAlign w:val="superscript"/>
        </w:rPr>
        <w:t>*</w:t>
      </w:r>
      <w:r w:rsidR="0044165C">
        <w:rPr>
          <w:rFonts w:cs="Times New Roman"/>
        </w:rPr>
        <w:t xml:space="preserve"> and optimal estimate Ψ</w:t>
      </w:r>
      <w:r w:rsidR="0044165C" w:rsidRPr="004037E3">
        <w:rPr>
          <w:rFonts w:cs="Times New Roman"/>
          <w:vertAlign w:val="superscript"/>
        </w:rPr>
        <w:t>*</w:t>
      </w:r>
      <w:r w:rsidR="0044165C">
        <w:rPr>
          <w:rFonts w:cs="Times New Roman"/>
        </w:rPr>
        <w:t xml:space="preserve"> are minimizer and maximizer of </w:t>
      </w:r>
      <w:r w:rsidR="00695F29">
        <w:t>loss</w:t>
      </w:r>
      <w:r w:rsidR="0044165C">
        <w:t xml:space="preserve"> function </w:t>
      </w:r>
      <w:r w:rsidR="0044165C" w:rsidRPr="0044165C">
        <w:rPr>
          <w:i/>
        </w:rPr>
        <w:t>l</w:t>
      </w:r>
      <w:r w:rsidR="0044165C">
        <w:t>(</w:t>
      </w:r>
      <w:r w:rsidR="0044165C">
        <w:rPr>
          <w:rFonts w:cs="Times New Roman"/>
        </w:rPr>
        <w:t xml:space="preserve">Φ, Ψ | </w:t>
      </w:r>
      <w:r w:rsidR="0044165C" w:rsidRPr="0044165C">
        <w:rPr>
          <w:rFonts w:cs="Times New Roman"/>
          <w:b/>
          <w:i/>
        </w:rPr>
        <w:t>x</w:t>
      </w:r>
      <w:r w:rsidR="0044165C">
        <w:rPr>
          <w:rFonts w:cs="Times New Roman"/>
        </w:rPr>
        <w:t xml:space="preserve">, </w:t>
      </w:r>
      <w:r w:rsidR="0044165C" w:rsidRPr="0044165C">
        <w:rPr>
          <w:rFonts w:cs="Times New Roman"/>
          <w:b/>
        </w:rPr>
        <w:t>z</w:t>
      </w:r>
      <w:r w:rsidR="0044165C">
        <w:t>)</w:t>
      </w:r>
      <w:r w:rsidR="009F7B96">
        <w:t xml:space="preserve"> with expectation that Nash </w:t>
      </w:r>
      <w:r w:rsidR="009F7B96" w:rsidRPr="009F7B96">
        <w:t>equilibrium</w:t>
      </w:r>
      <w:r w:rsidR="009F7B96">
        <w:t xml:space="preserve"> will be achieved at the saddle point (</w:t>
      </w:r>
      <w:r w:rsidR="009F7B96">
        <w:rPr>
          <w:rFonts w:cs="Times New Roman"/>
        </w:rPr>
        <w:t>Φ</w:t>
      </w:r>
      <w:r w:rsidR="009F7B96" w:rsidRPr="004037E3">
        <w:rPr>
          <w:rFonts w:cs="Times New Roman"/>
          <w:vertAlign w:val="superscript"/>
        </w:rPr>
        <w:t>*</w:t>
      </w:r>
      <w:r w:rsidR="009F7B96">
        <w:rPr>
          <w:rFonts w:cs="Times New Roman"/>
        </w:rPr>
        <w:t>, Ψ</w:t>
      </w:r>
      <w:r w:rsidR="009F7B96" w:rsidRPr="004037E3">
        <w:rPr>
          <w:rFonts w:cs="Times New Roman"/>
          <w:vertAlign w:val="superscript"/>
        </w:rPr>
        <w:t>*</w:t>
      </w:r>
      <w:r w:rsidR="009F7B96">
        <w:t>)</w:t>
      </w:r>
      <w:r w:rsidR="004037E3">
        <w:t xml:space="preserve"> with note that </w:t>
      </w:r>
      <w:r w:rsidR="00077FF8">
        <w:t>loss</w:t>
      </w:r>
      <w:r w:rsidR="004037E3">
        <w:t xml:space="preserve"> function </w:t>
      </w:r>
      <w:r w:rsidR="004037E3" w:rsidRPr="0044165C">
        <w:rPr>
          <w:i/>
        </w:rPr>
        <w:t>l</w:t>
      </w:r>
      <w:r w:rsidR="004037E3">
        <w:t>(</w:t>
      </w:r>
      <w:r w:rsidR="004037E3">
        <w:rPr>
          <w:rFonts w:cs="Times New Roman"/>
        </w:rPr>
        <w:t xml:space="preserve">Φ, Ψ | </w:t>
      </w:r>
      <w:r w:rsidR="004037E3" w:rsidRPr="0044165C">
        <w:rPr>
          <w:rFonts w:cs="Times New Roman"/>
          <w:b/>
          <w:i/>
        </w:rPr>
        <w:t>x</w:t>
      </w:r>
      <w:r w:rsidR="004037E3">
        <w:rPr>
          <w:rFonts w:cs="Times New Roman"/>
        </w:rPr>
        <w:t xml:space="preserve">, </w:t>
      </w:r>
      <w:r w:rsidR="004037E3" w:rsidRPr="0044165C">
        <w:rPr>
          <w:rFonts w:cs="Times New Roman"/>
          <w:b/>
        </w:rPr>
        <w:t>z</w:t>
      </w:r>
      <w:r w:rsidR="004037E3">
        <w:t xml:space="preserve">) is function of </w:t>
      </w:r>
      <w:r w:rsidR="004037E3">
        <w:rPr>
          <w:rFonts w:cs="Times New Roman"/>
        </w:rPr>
        <w:t xml:space="preserve">Φ and Ψ given data </w:t>
      </w:r>
      <w:r w:rsidR="004037E3" w:rsidRPr="004037E3">
        <w:rPr>
          <w:rFonts w:cs="Times New Roman"/>
          <w:b/>
          <w:i/>
        </w:rPr>
        <w:t>x</w:t>
      </w:r>
      <w:r w:rsidR="004037E3">
        <w:rPr>
          <w:rFonts w:cs="Times New Roman"/>
        </w:rPr>
        <w:t xml:space="preserve"> and </w:t>
      </w:r>
      <w:r w:rsidR="004037E3" w:rsidRPr="004037E3">
        <w:rPr>
          <w:rFonts w:cs="Times New Roman"/>
          <w:b/>
        </w:rPr>
        <w:t>z</w:t>
      </w:r>
      <w:r w:rsidR="004037E3">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638F" w14:paraId="2BFE7063" w14:textId="77777777" w:rsidTr="000A320F">
        <w:tc>
          <w:tcPr>
            <w:tcW w:w="4845" w:type="pct"/>
          </w:tcPr>
          <w:p w14:paraId="4801E79E" w14:textId="1C56D9B1" w:rsidR="004F638F" w:rsidRPr="004F638F" w:rsidRDefault="00C36CB9" w:rsidP="0044165C">
            <w:pPr>
              <w:rPr>
                <w:rFonts w:cs="Times New Roman"/>
              </w:rPr>
            </w:pPr>
            <m:oMathPara>
              <m:oMathParaPr>
                <m:jc m:val="left"/>
              </m:oMathParaPr>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e>
                </m:func>
              </m:oMath>
            </m:oMathPara>
          </w:p>
        </w:tc>
        <w:tc>
          <w:tcPr>
            <w:tcW w:w="155" w:type="pct"/>
            <w:vMerge w:val="restart"/>
            <w:vAlign w:val="center"/>
          </w:tcPr>
          <w:p w14:paraId="0C1F68A6" w14:textId="5B65295D" w:rsidR="004F638F" w:rsidRDefault="004F638F" w:rsidP="004F638F">
            <w:pPr>
              <w:jc w:val="right"/>
              <w:rPr>
                <w:rFonts w:cs="Times New Roman"/>
              </w:rPr>
            </w:pPr>
            <w:r>
              <w:rPr>
                <w:rFonts w:cs="Times New Roman"/>
              </w:rPr>
              <w:t>(4.3)</w:t>
            </w:r>
          </w:p>
        </w:tc>
      </w:tr>
      <w:tr w:rsidR="004F638F" w14:paraId="7AAB6E44" w14:textId="77777777" w:rsidTr="000A320F">
        <w:tc>
          <w:tcPr>
            <w:tcW w:w="4845" w:type="pct"/>
          </w:tcPr>
          <w:p w14:paraId="5B2A55C3" w14:textId="61812FDC" w:rsidR="004F638F" w:rsidRPr="004F638F" w:rsidRDefault="00C36CB9" w:rsidP="0044165C">
            <w:pPr>
              <w:rPr>
                <w:rFonts w:cs="Times New Roman"/>
              </w:rPr>
            </w:pPr>
            <m:oMathPara>
              <m:oMathParaPr>
                <m:jc m:val="left"/>
              </m:oMathParaPr>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e>
                </m:func>
              </m:oMath>
            </m:oMathPara>
          </w:p>
        </w:tc>
        <w:tc>
          <w:tcPr>
            <w:tcW w:w="155" w:type="pct"/>
            <w:vMerge/>
          </w:tcPr>
          <w:p w14:paraId="022904D7" w14:textId="77777777" w:rsidR="004F638F" w:rsidRDefault="004F638F" w:rsidP="0044165C">
            <w:pPr>
              <w:rPr>
                <w:rFonts w:cs="Times New Roman"/>
              </w:rPr>
            </w:pPr>
          </w:p>
        </w:tc>
      </w:tr>
    </w:tbl>
    <w:p w14:paraId="329CE97B" w14:textId="0FAF30EF" w:rsidR="00E85F0B" w:rsidRDefault="00E85F0B" w:rsidP="00C056B3">
      <w:r>
        <w:t>This is min-max problem in game theory</w:t>
      </w:r>
      <w:r w:rsidR="003815A2">
        <w:t xml:space="preserve"> </w:t>
      </w:r>
      <w:sdt>
        <w:sdtPr>
          <w:id w:val="-1895653475"/>
          <w:citation/>
        </w:sdtPr>
        <w:sdtEndPr/>
        <w:sdtContent>
          <w:r w:rsidR="003815A2">
            <w:fldChar w:fldCharType="begin"/>
          </w:r>
          <w:r w:rsidR="003815A2">
            <w:instrText xml:space="preserve"> CITATION Goodfellow14GAN \l 1033 </w:instrText>
          </w:r>
          <w:r w:rsidR="003815A2">
            <w:fldChar w:fldCharType="separate"/>
          </w:r>
          <w:r w:rsidR="003815A2">
            <w:rPr>
              <w:noProof/>
            </w:rPr>
            <w:t>(Goodfellow, et al., 2014)</w:t>
          </w:r>
          <w:r w:rsidR="003815A2">
            <w:fldChar w:fldCharType="end"/>
          </w:r>
        </w:sdtContent>
      </w:sdt>
      <w:r>
        <w:t>:</w:t>
      </w:r>
    </w:p>
    <w:p w14:paraId="7318CF2C" w14:textId="5ABB6457" w:rsidR="00E85F0B" w:rsidRDefault="00C36CB9" w:rsidP="00C056B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e>
                      <m:r>
                        <m:rPr>
                          <m:sty m:val="bi"/>
                        </m:rPr>
                        <w:rPr>
                          <w:rFonts w:ascii="Cambria Math" w:hAnsi="Cambria Math"/>
                        </w:rPr>
                        <m:t>x</m:t>
                      </m:r>
                      <m:r>
                        <w:rPr>
                          <w:rFonts w:ascii="Cambria Math" w:hAnsi="Cambria Math"/>
                        </w:rPr>
                        <m:t>,</m:t>
                      </m:r>
                      <m:r>
                        <m:rPr>
                          <m:sty m:val="bi"/>
                        </m:rPr>
                        <w:rPr>
                          <w:rFonts w:ascii="Cambria Math" w:hAnsi="Cambria Math"/>
                        </w:rPr>
                        <m:t>z</m:t>
                      </m:r>
                    </m:e>
                  </m:d>
                </m:e>
              </m:func>
            </m:e>
          </m:func>
        </m:oMath>
      </m:oMathPara>
    </w:p>
    <w:p w14:paraId="0F0478B1" w14:textId="16DC8216" w:rsidR="00BE66D8" w:rsidRDefault="00BE66D8" w:rsidP="00BE66D8">
      <w:r>
        <w:t xml:space="preserve">Which results estimation </w:t>
      </w:r>
      <w:r w:rsidR="00F8763C">
        <w:t>equation</w:t>
      </w:r>
      <w:r>
        <w:t xml:space="preserve"> according to </w:t>
      </w:r>
      <w:r w:rsidR="00185371">
        <w:t>stochastic gradient descent (</w:t>
      </w:r>
      <w:r>
        <w:t>SGD</w:t>
      </w:r>
      <w:r w:rsidR="00185371">
        <w:t>) method</w:t>
      </w:r>
      <w:r>
        <w:t>:</w:t>
      </w:r>
    </w:p>
    <w:p w14:paraId="0DAB2CF8" w14:textId="4F7C1146" w:rsidR="00BE66D8" w:rsidRPr="00DE7965" w:rsidRDefault="00BE66D8" w:rsidP="00BE66D8">
      <m:oMathPara>
        <m:oMath>
          <m:r>
            <m:rPr>
              <m:sty m:val="p"/>
            </m:rPr>
            <w:rPr>
              <w:rFonts w:ascii="Cambria Math" w:hAnsi="Cambria Math" w:cs="Times New Roman"/>
            </w:rPr>
            <m:t>Φ=Φ-</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oMath>
      </m:oMathPara>
    </w:p>
    <w:p w14:paraId="5C7A5FC9" w14:textId="3A73CD29" w:rsidR="00BE66D8" w:rsidRPr="00DE7965" w:rsidRDefault="00BE66D8" w:rsidP="00BE66D8">
      <m:oMathPara>
        <m:oMath>
          <m:r>
            <m:rPr>
              <m:sty m:val="p"/>
            </m:rPr>
            <w:rPr>
              <w:rFonts w:ascii="Cambria Math" w:hAnsi="Cambria Math"/>
            </w:rPr>
            <m:t>Ψ</m:t>
          </m:r>
          <m:r>
            <m:rPr>
              <m:sty m:val="p"/>
            </m:rPr>
            <w:rPr>
              <w:rFonts w:ascii="Cambria Math" w:hAnsi="Cambria Math" w:cs="Times New Roman"/>
            </w:rPr>
            <m:t>=</m:t>
          </m:r>
          <m:r>
            <m:rPr>
              <m:sty m:val="p"/>
            </m:rPr>
            <w:rPr>
              <w:rFonts w:ascii="Cambria Math" w:hAnsi="Cambria Math"/>
            </w:rPr>
            <m:t>Ψ</m:t>
          </m:r>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oMath>
      </m:oMathPara>
    </w:p>
    <w:p w14:paraId="6CE2F382" w14:textId="7E3900B5" w:rsidR="00571BB6" w:rsidRDefault="0055090A">
      <w:pPr>
        <w:rPr>
          <w:rFonts w:cs="Times New Roman"/>
        </w:rPr>
      </w:pPr>
      <w:r>
        <w:t xml:space="preserve">Where </w:t>
      </w:r>
      <w:r w:rsidR="00185371" w:rsidRPr="00185371">
        <w:rPr>
          <w:rFonts w:cs="Times New Roman"/>
          <w:i/>
        </w:rPr>
        <w:t>γ</w:t>
      </w:r>
      <w:r w:rsidR="00185371">
        <w:t xml:space="preserve"> </w:t>
      </w:r>
      <w:r>
        <w:t xml:space="preserve">is learning rate. </w:t>
      </w:r>
      <w:r w:rsidR="00FC2839">
        <w:t xml:space="preserve">Recall that SGD, which is an iterative process, pushes candidate solution at each iteration along the direction which is opposite to gradient of target function for minimization or has the same direction to gradient of target function for maximization with note that the step length is represented </w:t>
      </w:r>
      <w:r w:rsidR="005A140B">
        <w:t xml:space="preserve">by </w:t>
      </w:r>
      <w:r w:rsidR="00FC2839">
        <w:t xml:space="preserve">learning rate. </w:t>
      </w:r>
      <w:r w:rsidR="00FC2839">
        <w:rPr>
          <w:rFonts w:cs="Times New Roman"/>
        </w:rPr>
        <w:t>Note,</w:t>
      </w:r>
      <w:r w:rsidR="00571BB6" w:rsidRPr="00571BB6">
        <w:rPr>
          <w:rFonts w:cs="Times New Roman"/>
        </w:rPr>
        <w:t xml:space="preserve"> </w:t>
      </w:r>
      <w:r w:rsidR="00571BB6" w:rsidRPr="00571BB6">
        <w:rPr>
          <w:rFonts w:ascii="Cambria Math" w:hAnsi="Cambria Math" w:cs="Cambria Math"/>
        </w:rPr>
        <w:t>∇</w:t>
      </w:r>
      <w:r w:rsidR="002415B2" w:rsidRPr="002415B2">
        <w:rPr>
          <w:rFonts w:cs="Times New Roman"/>
          <w:vertAlign w:val="subscript"/>
        </w:rPr>
        <w:t>Φ</w:t>
      </w:r>
      <w:r w:rsidR="00571BB6" w:rsidRPr="00571BB6">
        <w:rPr>
          <w:rFonts w:cs="Times New Roman"/>
          <w:i/>
        </w:rPr>
        <w:t>l</w:t>
      </w:r>
      <w:r w:rsidR="00571BB6" w:rsidRPr="00571BB6">
        <w:rPr>
          <w:rFonts w:cs="Times New Roman"/>
        </w:rPr>
        <w:t>(</w:t>
      </w:r>
      <w:r w:rsidR="00571BB6">
        <w:rPr>
          <w:rFonts w:cs="Times New Roman"/>
        </w:rPr>
        <w:t>Φ, Ψ</w:t>
      </w:r>
      <w:r w:rsidR="00571BB6" w:rsidRPr="00571BB6">
        <w:rPr>
          <w:rFonts w:cs="Times New Roman"/>
          <w:vertAlign w:val="superscript"/>
        </w:rPr>
        <w:t>*</w:t>
      </w:r>
      <w:r w:rsidR="00571BB6" w:rsidRPr="00571BB6">
        <w:rPr>
          <w:rFonts w:cs="Times New Roman"/>
        </w:rPr>
        <w:t xml:space="preserve"> </w:t>
      </w:r>
      <w:r w:rsidR="002703F5">
        <w:rPr>
          <w:rFonts w:cs="Times New Roman"/>
        </w:rPr>
        <w:t xml:space="preserve">| </w:t>
      </w:r>
      <w:r w:rsidR="00571BB6" w:rsidRPr="00571BB6">
        <w:rPr>
          <w:rFonts w:cs="Times New Roman"/>
          <w:b/>
          <w:i/>
          <w:iCs/>
        </w:rPr>
        <w:t>x</w:t>
      </w:r>
      <w:r w:rsidR="00571BB6" w:rsidRPr="00571BB6">
        <w:rPr>
          <w:rFonts w:cs="Times New Roman"/>
          <w:iCs/>
        </w:rPr>
        <w:t xml:space="preserve">, </w:t>
      </w:r>
      <w:r w:rsidR="00571BB6" w:rsidRPr="00571BB6">
        <w:rPr>
          <w:rFonts w:cs="Times New Roman"/>
          <w:b/>
          <w:iCs/>
        </w:rPr>
        <w:t>z</w:t>
      </w:r>
      <w:r w:rsidR="00571BB6" w:rsidRPr="00571BB6">
        <w:rPr>
          <w:rFonts w:cs="Times New Roman"/>
        </w:rPr>
        <w:t xml:space="preserve">) is gradient </w:t>
      </w:r>
      <w:r w:rsidR="00571BB6">
        <w:rPr>
          <w:rFonts w:cs="Times New Roman"/>
        </w:rPr>
        <w:t xml:space="preserve">of </w:t>
      </w:r>
      <w:r w:rsidR="00571BB6">
        <w:t xml:space="preserve">loss function </w:t>
      </w:r>
      <w:r w:rsidR="00CC2C34" w:rsidRPr="0044165C">
        <w:rPr>
          <w:i/>
        </w:rPr>
        <w:t>l</w:t>
      </w:r>
      <w:r w:rsidR="00CC2C34">
        <w:t>(</w:t>
      </w:r>
      <w:r w:rsidR="00CC2C34">
        <w:rPr>
          <w:rFonts w:cs="Times New Roman"/>
        </w:rPr>
        <w:t>Φ, Ψ</w:t>
      </w:r>
      <w:r w:rsidR="00CC2C34" w:rsidRPr="00CC2C34">
        <w:rPr>
          <w:rFonts w:cs="Times New Roman"/>
          <w:vertAlign w:val="superscript"/>
        </w:rPr>
        <w:t>*</w:t>
      </w:r>
      <w:r w:rsidR="00CC2C34">
        <w:rPr>
          <w:rFonts w:cs="Times New Roman"/>
        </w:rPr>
        <w:t xml:space="preserve"> | </w:t>
      </w:r>
      <w:r w:rsidR="00CC2C34" w:rsidRPr="0044165C">
        <w:rPr>
          <w:rFonts w:cs="Times New Roman"/>
          <w:b/>
          <w:i/>
        </w:rPr>
        <w:t>x</w:t>
      </w:r>
      <w:r w:rsidR="00CC2C34">
        <w:rPr>
          <w:rFonts w:cs="Times New Roman"/>
        </w:rPr>
        <w:t xml:space="preserve">, </w:t>
      </w:r>
      <w:r w:rsidR="00CC2C34" w:rsidRPr="0044165C">
        <w:rPr>
          <w:rFonts w:cs="Times New Roman"/>
          <w:b/>
        </w:rPr>
        <w:t>z</w:t>
      </w:r>
      <w:r w:rsidR="00CC2C34">
        <w:t xml:space="preserve">) fixed </w:t>
      </w:r>
      <w:r w:rsidR="00CC2C34">
        <w:rPr>
          <w:rFonts w:cs="Times New Roman"/>
        </w:rPr>
        <w:t>Ψ</w:t>
      </w:r>
      <w:r w:rsidR="00CC2C34" w:rsidRPr="00CC2C34">
        <w:rPr>
          <w:rFonts w:cs="Times New Roman"/>
          <w:vertAlign w:val="superscript"/>
        </w:rPr>
        <w:t>*</w:t>
      </w:r>
      <w:r w:rsidR="00CC2C34">
        <w:rPr>
          <w:rFonts w:cs="Times New Roman"/>
        </w:rPr>
        <w:t xml:space="preserve"> </w:t>
      </w:r>
      <w:r w:rsidR="00571BB6">
        <w:t>with regard to generator param</w:t>
      </w:r>
      <w:r w:rsidR="002703F5">
        <w:t>e</w:t>
      </w:r>
      <w:r w:rsidR="00571BB6">
        <w:t xml:space="preserve">ter </w:t>
      </w:r>
      <w:r w:rsidR="00571BB6">
        <w:rPr>
          <w:rFonts w:cs="Times New Roman"/>
        </w:rPr>
        <w:t xml:space="preserve">Φ and </w:t>
      </w:r>
      <w:r w:rsidR="002703F5" w:rsidRPr="00571BB6">
        <w:rPr>
          <w:rFonts w:ascii="Cambria Math" w:hAnsi="Cambria Math" w:cs="Cambria Math"/>
        </w:rPr>
        <w:t>∇</w:t>
      </w:r>
      <w:r w:rsidR="002415B2" w:rsidRPr="002415B2">
        <w:rPr>
          <w:rFonts w:cs="Times New Roman"/>
          <w:vertAlign w:val="subscript"/>
        </w:rPr>
        <w:t>Ψ</w:t>
      </w:r>
      <w:r w:rsidR="002703F5" w:rsidRPr="00571BB6">
        <w:rPr>
          <w:rFonts w:cs="Times New Roman"/>
          <w:i/>
        </w:rPr>
        <w:t>l</w:t>
      </w:r>
      <w:r w:rsidR="002703F5" w:rsidRPr="00571BB6">
        <w:rPr>
          <w:rFonts w:cs="Times New Roman"/>
        </w:rPr>
        <w:t>(</w:t>
      </w:r>
      <w:r w:rsidR="002703F5">
        <w:rPr>
          <w:rFonts w:cs="Times New Roman"/>
        </w:rPr>
        <w:t>Φ</w:t>
      </w:r>
      <w:r w:rsidR="002703F5" w:rsidRPr="002703F5">
        <w:rPr>
          <w:rFonts w:cs="Times New Roman"/>
          <w:vertAlign w:val="superscript"/>
        </w:rPr>
        <w:t>*</w:t>
      </w:r>
      <w:r w:rsidR="002703F5">
        <w:rPr>
          <w:rFonts w:cs="Times New Roman"/>
        </w:rPr>
        <w:t xml:space="preserve">, Ψ | </w:t>
      </w:r>
      <w:r w:rsidR="002703F5" w:rsidRPr="00571BB6">
        <w:rPr>
          <w:rFonts w:cs="Times New Roman"/>
          <w:b/>
          <w:i/>
          <w:iCs/>
        </w:rPr>
        <w:t>x</w:t>
      </w:r>
      <w:r w:rsidR="002703F5" w:rsidRPr="00571BB6">
        <w:rPr>
          <w:rFonts w:cs="Times New Roman"/>
          <w:iCs/>
        </w:rPr>
        <w:t xml:space="preserve">, </w:t>
      </w:r>
      <w:r w:rsidR="002703F5" w:rsidRPr="00571BB6">
        <w:rPr>
          <w:rFonts w:cs="Times New Roman"/>
          <w:b/>
          <w:iCs/>
        </w:rPr>
        <w:t>z</w:t>
      </w:r>
      <w:r w:rsidR="002703F5" w:rsidRPr="00571BB6">
        <w:rPr>
          <w:rFonts w:cs="Times New Roman"/>
        </w:rPr>
        <w:t xml:space="preserve">) is gradient </w:t>
      </w:r>
      <w:r w:rsidR="002703F5">
        <w:rPr>
          <w:rFonts w:cs="Times New Roman"/>
        </w:rPr>
        <w:t xml:space="preserve">of </w:t>
      </w:r>
      <w:r w:rsidR="002703F5">
        <w:t xml:space="preserve">loss function </w:t>
      </w:r>
      <w:r w:rsidR="00300AD2" w:rsidRPr="0044165C">
        <w:rPr>
          <w:i/>
        </w:rPr>
        <w:t>l</w:t>
      </w:r>
      <w:r w:rsidR="00300AD2">
        <w:t>(</w:t>
      </w:r>
      <w:r w:rsidR="00300AD2">
        <w:rPr>
          <w:rFonts w:cs="Times New Roman"/>
        </w:rPr>
        <w:t>Φ</w:t>
      </w:r>
      <w:r w:rsidR="00300AD2" w:rsidRPr="00300AD2">
        <w:rPr>
          <w:rFonts w:cs="Times New Roman"/>
          <w:vertAlign w:val="superscript"/>
        </w:rPr>
        <w:t>*</w:t>
      </w:r>
      <w:r w:rsidR="00300AD2">
        <w:rPr>
          <w:rFonts w:cs="Times New Roman"/>
        </w:rPr>
        <w:t xml:space="preserve">, Ψ | </w:t>
      </w:r>
      <w:r w:rsidR="00300AD2" w:rsidRPr="0044165C">
        <w:rPr>
          <w:rFonts w:cs="Times New Roman"/>
          <w:b/>
          <w:i/>
        </w:rPr>
        <w:t>x</w:t>
      </w:r>
      <w:r w:rsidR="00300AD2">
        <w:rPr>
          <w:rFonts w:cs="Times New Roman"/>
        </w:rPr>
        <w:t xml:space="preserve">, </w:t>
      </w:r>
      <w:r w:rsidR="00300AD2" w:rsidRPr="0044165C">
        <w:rPr>
          <w:rFonts w:cs="Times New Roman"/>
          <w:b/>
        </w:rPr>
        <w:t>z</w:t>
      </w:r>
      <w:r w:rsidR="00300AD2">
        <w:t xml:space="preserve">) fixed </w:t>
      </w:r>
      <w:r w:rsidR="00300AD2">
        <w:rPr>
          <w:rFonts w:cs="Times New Roman"/>
        </w:rPr>
        <w:t>Φ</w:t>
      </w:r>
      <w:r w:rsidR="00300AD2" w:rsidRPr="00300AD2">
        <w:rPr>
          <w:rFonts w:cs="Times New Roman"/>
          <w:vertAlign w:val="superscript"/>
        </w:rPr>
        <w:t>*</w:t>
      </w:r>
      <w:r w:rsidR="00300AD2">
        <w:t xml:space="preserve"> </w:t>
      </w:r>
      <w:r w:rsidR="002703F5">
        <w:t xml:space="preserve">with regard to discriminator parameter </w:t>
      </w:r>
      <w:r w:rsidR="002703F5">
        <w:rPr>
          <w:rFonts w:cs="Times New Roman"/>
        </w:rPr>
        <w:t>Ψ as follows:</w:t>
      </w:r>
    </w:p>
    <w:p w14:paraId="5630ABF7" w14:textId="4935A5A7" w:rsidR="003D644E" w:rsidRPr="0073441E" w:rsidRDefault="00C36CB9" w:rsidP="003D644E">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num>
            <m:den>
              <m:r>
                <w:rPr>
                  <w:rFonts w:ascii="Cambria Math" w:hAnsi="Cambria Math"/>
                </w:rPr>
                <m:t>∂</m:t>
              </m:r>
              <m:r>
                <m:rPr>
                  <m:sty m:val="p"/>
                </m:rPr>
                <w:rPr>
                  <w:rFonts w:ascii="Cambria Math" w:hAnsi="Cambria Math"/>
                </w:rPr>
                <m:t>Φ</m:t>
              </m:r>
            </m:den>
          </m:f>
          <m:r>
            <m:rPr>
              <m:sty m:val="p"/>
            </m:rPr>
            <w:rPr>
              <w:rFonts w:cs="Times New Roman"/>
            </w:rPr>
            <w:br/>
          </m:r>
        </m:oMath>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d</m:t>
              </m:r>
              <m:r>
                <m:rPr>
                  <m:sty m:val="p"/>
                </m:rPr>
                <w:rPr>
                  <w:rFonts w:ascii="Cambria Math" w:hAnsi="Cambria Math"/>
                </w:rPr>
                <m:t>Ψ</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num>
            <m:den>
              <m:r>
                <w:rPr>
                  <w:rFonts w:ascii="Cambria Math" w:hAnsi="Cambria Math"/>
                </w:rPr>
                <m:t>∂</m:t>
              </m:r>
              <m:r>
                <m:rPr>
                  <m:sty m:val="p"/>
                </m:rPr>
                <w:rPr>
                  <w:rFonts w:ascii="Cambria Math" w:hAnsi="Cambria Math"/>
                </w:rPr>
                <m:t>Ψ</m:t>
              </m:r>
            </m:den>
          </m:f>
        </m:oMath>
      </m:oMathPara>
    </w:p>
    <w:p w14:paraId="111930B8" w14:textId="37FB9F95" w:rsidR="0073441E" w:rsidRDefault="0073441E" w:rsidP="003D644E">
      <w:r>
        <w:rPr>
          <w:rFonts w:cs="Times New Roman"/>
        </w:rPr>
        <w:t xml:space="preserve">Therefore, </w:t>
      </w:r>
      <w:r w:rsidR="000D0457">
        <w:rPr>
          <w:rFonts w:cs="Times New Roman"/>
        </w:rPr>
        <w:t xml:space="preserve">the </w:t>
      </w:r>
      <w:r w:rsidR="000F7AA1">
        <w:t>estimation equation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638F" w14:paraId="1C78F7C3" w14:textId="77777777" w:rsidTr="000A320F">
        <w:tc>
          <w:tcPr>
            <w:tcW w:w="4845" w:type="pct"/>
          </w:tcPr>
          <w:p w14:paraId="6B797B3F" w14:textId="5D955850" w:rsidR="004F638F" w:rsidRPr="004F638F" w:rsidRDefault="004F638F" w:rsidP="00546FC8">
            <w:pPr>
              <w:rPr>
                <w:rFonts w:cs="Times New Roman"/>
              </w:rPr>
            </w:pPr>
            <m:oMathPara>
              <m:oMathParaPr>
                <m:jc m:val="left"/>
              </m:oMathParaPr>
              <m:oMath>
                <m:r>
                  <m:rPr>
                    <m:sty m:val="p"/>
                  </m:rPr>
                  <w:rPr>
                    <w:rFonts w:ascii="Cambria Math" w:hAnsi="Cambria Math" w:cs="Times New Roman"/>
                  </w:rPr>
                  <m:t>Φ=Φ-</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oMath>
            </m:oMathPara>
          </w:p>
        </w:tc>
        <w:tc>
          <w:tcPr>
            <w:tcW w:w="155" w:type="pct"/>
            <w:vMerge w:val="restart"/>
            <w:vAlign w:val="center"/>
          </w:tcPr>
          <w:p w14:paraId="2E7A14B4" w14:textId="046F6AC0" w:rsidR="004F638F" w:rsidRDefault="004F638F" w:rsidP="00546FC8">
            <w:pPr>
              <w:jc w:val="right"/>
              <w:rPr>
                <w:rFonts w:cs="Times New Roman"/>
              </w:rPr>
            </w:pPr>
            <w:r>
              <w:rPr>
                <w:rFonts w:cs="Times New Roman"/>
              </w:rPr>
              <w:t>(4.4)</w:t>
            </w:r>
          </w:p>
        </w:tc>
      </w:tr>
      <w:tr w:rsidR="004F638F" w14:paraId="7F1E3296" w14:textId="77777777" w:rsidTr="000A320F">
        <w:tc>
          <w:tcPr>
            <w:tcW w:w="4845" w:type="pct"/>
          </w:tcPr>
          <w:p w14:paraId="67C5BA6C" w14:textId="78072C07" w:rsidR="004F638F" w:rsidRPr="004F638F" w:rsidRDefault="004F638F" w:rsidP="00546FC8">
            <w:pPr>
              <w:rPr>
                <w:rFonts w:cs="Times New Roman"/>
              </w:rPr>
            </w:pPr>
            <m:oMathPara>
              <m:oMathParaPr>
                <m:jc m:val="left"/>
              </m:oMathParaPr>
              <m:oMath>
                <m:r>
                  <m:rPr>
                    <m:sty m:val="p"/>
                  </m:rPr>
                  <w:rPr>
                    <w:rFonts w:ascii="Cambria Math" w:hAnsi="Cambria Math"/>
                  </w:rPr>
                  <m:t>Ψ</m:t>
                </m:r>
                <m:r>
                  <m:rPr>
                    <m:sty m:val="p"/>
                  </m:rPr>
                  <w:rPr>
                    <w:rFonts w:ascii="Cambria Math" w:hAnsi="Cambria Math" w:cs="Times New Roman"/>
                  </w:rPr>
                  <m:t>=</m:t>
                </m:r>
                <m:r>
                  <m:rPr>
                    <m:sty m:val="p"/>
                  </m:rPr>
                  <w:rPr>
                    <w:rFonts w:ascii="Cambria Math" w:hAnsi="Cambria Math"/>
                  </w:rPr>
                  <m:t>Ψ</m:t>
                </m:r>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oMath>
            </m:oMathPara>
          </w:p>
        </w:tc>
        <w:tc>
          <w:tcPr>
            <w:tcW w:w="155" w:type="pct"/>
            <w:vMerge/>
          </w:tcPr>
          <w:p w14:paraId="278D9F1F" w14:textId="77777777" w:rsidR="004F638F" w:rsidRDefault="004F638F" w:rsidP="00546FC8">
            <w:pPr>
              <w:rPr>
                <w:rFonts w:cs="Times New Roman"/>
              </w:rPr>
            </w:pPr>
          </w:p>
        </w:tc>
      </w:tr>
    </w:tbl>
    <w:p w14:paraId="3CBC5EA9" w14:textId="3AAED0EE" w:rsidR="00523ADA" w:rsidRPr="00675064" w:rsidRDefault="00C37CE2">
      <w:pPr>
        <w:rPr>
          <w:rFonts w:cs="Times New Roman"/>
        </w:rPr>
      </w:pPr>
      <w:r w:rsidRPr="00675064">
        <w:rPr>
          <w:rFonts w:cs="Times New Roman"/>
        </w:rPr>
        <w:t xml:space="preserve">According to equations above, </w:t>
      </w:r>
      <w:r w:rsidR="001E23CF" w:rsidRPr="00675064">
        <w:rPr>
          <w:rFonts w:cs="Times New Roman"/>
        </w:rPr>
        <w:t xml:space="preserve">real data </w:t>
      </w:r>
      <w:r w:rsidR="001E23CF" w:rsidRPr="00675064">
        <w:rPr>
          <w:rFonts w:cs="Times New Roman"/>
          <w:b/>
          <w:i/>
        </w:rPr>
        <w:t>x</w:t>
      </w:r>
      <w:r w:rsidR="001E23CF" w:rsidRPr="00675064">
        <w:rPr>
          <w:rFonts w:cs="Times New Roman"/>
        </w:rPr>
        <w:t xml:space="preserve"> aims to maximize discriminator </w:t>
      </w:r>
      <w:r w:rsidR="001E23CF" w:rsidRPr="00675064">
        <w:rPr>
          <w:rFonts w:cs="Times New Roman"/>
          <w:i/>
        </w:rPr>
        <w:t>d</w:t>
      </w:r>
      <w:r w:rsidR="001E23CF" w:rsidRPr="00675064">
        <w:rPr>
          <w:rFonts w:cs="Times New Roman"/>
        </w:rPr>
        <w:t>(</w:t>
      </w:r>
      <w:r w:rsidR="001E23CF" w:rsidRPr="00675064">
        <w:rPr>
          <w:rFonts w:cs="Times New Roman"/>
          <w:b/>
          <w:i/>
        </w:rPr>
        <w:t>x</w:t>
      </w:r>
      <w:r w:rsidR="001E23CF" w:rsidRPr="00675064">
        <w:rPr>
          <w:rFonts w:cs="Times New Roman"/>
        </w:rPr>
        <w:t xml:space="preserve"> | Ψ) and in opposite, generated data </w:t>
      </w:r>
      <w:r w:rsidR="001E23CF" w:rsidRPr="00675064">
        <w:rPr>
          <w:rFonts w:cs="Times New Roman"/>
          <w:b/>
          <w:i/>
        </w:rPr>
        <w:t>x</w:t>
      </w:r>
      <w:r w:rsidR="001E23CF" w:rsidRPr="00675064">
        <w:rPr>
          <w:rFonts w:cs="Times New Roman"/>
        </w:rPr>
        <w:t xml:space="preserve">’ = </w:t>
      </w:r>
      <w:r w:rsidR="001E23CF" w:rsidRPr="00675064">
        <w:rPr>
          <w:rFonts w:cs="Times New Roman"/>
          <w:i/>
        </w:rPr>
        <w:t>g</w:t>
      </w:r>
      <w:r w:rsidR="001E23CF" w:rsidRPr="00675064">
        <w:rPr>
          <w:rFonts w:cs="Times New Roman"/>
        </w:rPr>
        <w:t>(</w:t>
      </w:r>
      <w:r w:rsidR="001E23CF" w:rsidRPr="00675064">
        <w:rPr>
          <w:rFonts w:cs="Times New Roman"/>
          <w:b/>
        </w:rPr>
        <w:t>z</w:t>
      </w:r>
      <w:r w:rsidR="001E23CF" w:rsidRPr="00675064">
        <w:rPr>
          <w:rFonts w:cs="Times New Roman"/>
        </w:rPr>
        <w:t xml:space="preserve"> | Φ) aims to minimize discriminator </w:t>
      </w:r>
      <w:r w:rsidR="001E23CF" w:rsidRPr="00675064">
        <w:rPr>
          <w:rFonts w:cs="Times New Roman"/>
          <w:i/>
        </w:rPr>
        <w:t>d</w:t>
      </w:r>
      <w:r w:rsidR="001E23CF" w:rsidRPr="00675064">
        <w:rPr>
          <w:rFonts w:cs="Times New Roman"/>
        </w:rPr>
        <w:t>(</w:t>
      </w:r>
      <w:r w:rsidR="001E23CF" w:rsidRPr="00675064">
        <w:rPr>
          <w:rFonts w:cs="Times New Roman"/>
          <w:b/>
          <w:i/>
        </w:rPr>
        <w:t>x</w:t>
      </w:r>
      <w:r w:rsidR="001E23CF" w:rsidRPr="00675064">
        <w:rPr>
          <w:rFonts w:cs="Times New Roman"/>
        </w:rPr>
        <w:t xml:space="preserve">’ | Ψ). </w:t>
      </w:r>
      <w:r w:rsidR="00E86E43" w:rsidRPr="00675064">
        <w:rPr>
          <w:rFonts w:cs="Times New Roman"/>
        </w:rPr>
        <w:t>Although both GAN and VAE use two DNN</w:t>
      </w:r>
      <w:r w:rsidR="00017655" w:rsidRPr="00675064">
        <w:rPr>
          <w:rFonts w:cs="Times New Roman"/>
        </w:rPr>
        <w:t>s</w:t>
      </w:r>
      <w:r w:rsidR="00E86E43" w:rsidRPr="00675064">
        <w:rPr>
          <w:rFonts w:cs="Times New Roman"/>
        </w:rPr>
        <w:t xml:space="preserve"> for data generation but the underlying theory of GAN is slightly more succinct than VAE because there is no requirement of specifying </w:t>
      </w:r>
      <w:r w:rsidR="00561C42" w:rsidRPr="00675064">
        <w:rPr>
          <w:rFonts w:cs="Times New Roman"/>
        </w:rPr>
        <w:t xml:space="preserve">probabilistic distribution </w:t>
      </w:r>
      <w:r w:rsidR="00561C42" w:rsidRPr="00675064">
        <w:rPr>
          <w:rFonts w:cs="Times New Roman"/>
          <w:i/>
        </w:rPr>
        <w:t>P</w:t>
      </w:r>
      <w:r w:rsidR="00561C42" w:rsidRPr="00675064">
        <w:rPr>
          <w:rFonts w:cs="Times New Roman"/>
        </w:rPr>
        <w:t>(</w:t>
      </w:r>
      <w:r w:rsidR="00561C42" w:rsidRPr="00675064">
        <w:rPr>
          <w:rFonts w:cs="Times New Roman"/>
          <w:b/>
        </w:rPr>
        <w:t>z</w:t>
      </w:r>
      <w:r w:rsidR="00561C42" w:rsidRPr="00675064">
        <w:rPr>
          <w:rFonts w:cs="Times New Roman"/>
        </w:rPr>
        <w:t xml:space="preserve">) of tractable </w:t>
      </w:r>
      <w:r w:rsidR="00561C42" w:rsidRPr="00675064">
        <w:rPr>
          <w:rFonts w:cs="Times New Roman"/>
          <w:b/>
        </w:rPr>
        <w:t>z</w:t>
      </w:r>
      <w:r w:rsidR="00E86E43" w:rsidRPr="00675064">
        <w:rPr>
          <w:rFonts w:cs="Times New Roman"/>
        </w:rPr>
        <w:t>.</w:t>
      </w:r>
      <w:r w:rsidR="00C27166" w:rsidRPr="00675064">
        <w:rPr>
          <w:rFonts w:cs="Times New Roman"/>
        </w:rPr>
        <w:t xml:space="preserve"> As a convention, </w:t>
      </w:r>
      <w:r w:rsidR="00AD45D8" w:rsidRPr="00675064">
        <w:rPr>
          <w:rFonts w:cs="Times New Roman"/>
        </w:rPr>
        <w:t xml:space="preserve">the gradient </w:t>
      </w:r>
      <w:r w:rsidR="009A7D0A" w:rsidRPr="00675064">
        <w:rPr>
          <w:rFonts w:ascii="Cambria Math" w:hAnsi="Cambria Math" w:cs="Cambria Math"/>
        </w:rPr>
        <w:t>∇</w:t>
      </w:r>
      <w:r w:rsidR="009A7D0A" w:rsidRPr="00675064">
        <w:rPr>
          <w:rFonts w:cs="Times New Roman"/>
          <w:vertAlign w:val="subscript"/>
        </w:rPr>
        <w:t>Φ</w:t>
      </w:r>
      <w:r w:rsidR="009A7D0A" w:rsidRPr="00675064">
        <w:rPr>
          <w:rFonts w:cs="Times New Roman"/>
        </w:rPr>
        <w:t xml:space="preserve">(log(1 – </w:t>
      </w:r>
      <w:r w:rsidR="009A7D0A" w:rsidRPr="00675064">
        <w:rPr>
          <w:rFonts w:cs="Times New Roman"/>
          <w:i/>
        </w:rPr>
        <w:t>d</w:t>
      </w:r>
      <w:r w:rsidR="009A7D0A" w:rsidRPr="00675064">
        <w:rPr>
          <w:rFonts w:cs="Times New Roman"/>
        </w:rPr>
        <w:t>(</w:t>
      </w:r>
      <w:r w:rsidR="009A7D0A" w:rsidRPr="00675064">
        <w:rPr>
          <w:rFonts w:cs="Times New Roman"/>
          <w:i/>
        </w:rPr>
        <w:t>g</w:t>
      </w:r>
      <w:r w:rsidR="009A7D0A" w:rsidRPr="00675064">
        <w:rPr>
          <w:rFonts w:cs="Times New Roman"/>
        </w:rPr>
        <w:t>(</w:t>
      </w:r>
      <w:r w:rsidR="009A7D0A" w:rsidRPr="00675064">
        <w:rPr>
          <w:rFonts w:cs="Times New Roman"/>
          <w:b/>
        </w:rPr>
        <w:t>z</w:t>
      </w:r>
      <w:r w:rsidR="009A7D0A" w:rsidRPr="00675064">
        <w:rPr>
          <w:rFonts w:cs="Times New Roman"/>
        </w:rPr>
        <w:t xml:space="preserve"> | Φ) | Ψ</w:t>
      </w:r>
      <w:r w:rsidR="009A7D0A" w:rsidRPr="00675064">
        <w:rPr>
          <w:rFonts w:cs="Times New Roman"/>
          <w:vertAlign w:val="superscript"/>
        </w:rPr>
        <w:t>*</w:t>
      </w:r>
      <w:r w:rsidR="009A7D0A" w:rsidRPr="00675064">
        <w:rPr>
          <w:rFonts w:cs="Times New Roman"/>
        </w:rPr>
        <w:t xml:space="preserve">))) </w:t>
      </w:r>
      <w:r w:rsidR="00AD45D8" w:rsidRPr="00675064">
        <w:rPr>
          <w:rFonts w:cs="Times New Roman"/>
        </w:rPr>
        <w:t xml:space="preserve">related to generator parameter Θ is called generator gradient and the gradient </w:t>
      </w:r>
      <w:r w:rsidR="009A7D0A" w:rsidRPr="00675064">
        <w:rPr>
          <w:rFonts w:ascii="Cambria Math" w:hAnsi="Cambria Math" w:cs="Cambria Math"/>
        </w:rPr>
        <w:t>∇</w:t>
      </w:r>
      <w:r w:rsidR="009A7D0A" w:rsidRPr="00675064">
        <w:rPr>
          <w:rFonts w:cs="Times New Roman"/>
          <w:vertAlign w:val="subscript"/>
        </w:rPr>
        <w:t>Ψ</w:t>
      </w:r>
      <w:r w:rsidR="009A7D0A" w:rsidRPr="00675064">
        <w:rPr>
          <w:rFonts w:cs="Times New Roman"/>
        </w:rPr>
        <w:t>(log(</w:t>
      </w:r>
      <w:r w:rsidR="009A7D0A" w:rsidRPr="00675064">
        <w:rPr>
          <w:rFonts w:cs="Times New Roman"/>
          <w:i/>
        </w:rPr>
        <w:t>d</w:t>
      </w:r>
      <w:r w:rsidR="009A7D0A" w:rsidRPr="00675064">
        <w:rPr>
          <w:rFonts w:cs="Times New Roman"/>
        </w:rPr>
        <w:t>(</w:t>
      </w:r>
      <w:r w:rsidR="009A7D0A" w:rsidRPr="00675064">
        <w:rPr>
          <w:rFonts w:cs="Times New Roman"/>
          <w:b/>
          <w:i/>
        </w:rPr>
        <w:t>x</w:t>
      </w:r>
      <w:r w:rsidR="009A7D0A" w:rsidRPr="00675064">
        <w:rPr>
          <w:rFonts w:cs="Times New Roman"/>
        </w:rPr>
        <w:t xml:space="preserve"> | Ψ)) + log(1 – </w:t>
      </w:r>
      <w:r w:rsidR="009A7D0A" w:rsidRPr="00675064">
        <w:rPr>
          <w:rFonts w:cs="Times New Roman"/>
          <w:i/>
        </w:rPr>
        <w:t>d</w:t>
      </w:r>
      <w:r w:rsidR="009A7D0A" w:rsidRPr="00675064">
        <w:rPr>
          <w:rFonts w:cs="Times New Roman"/>
        </w:rPr>
        <w:t>(</w:t>
      </w:r>
      <w:r w:rsidR="009A7D0A" w:rsidRPr="00675064">
        <w:rPr>
          <w:rFonts w:cs="Times New Roman"/>
          <w:i/>
        </w:rPr>
        <w:t>g</w:t>
      </w:r>
      <w:r w:rsidR="009A7D0A" w:rsidRPr="00675064">
        <w:rPr>
          <w:rFonts w:cs="Times New Roman"/>
        </w:rPr>
        <w:t>(</w:t>
      </w:r>
      <w:r w:rsidR="009A7D0A" w:rsidRPr="00675064">
        <w:rPr>
          <w:rFonts w:cs="Times New Roman"/>
          <w:b/>
        </w:rPr>
        <w:t>z</w:t>
      </w:r>
      <w:r w:rsidR="009A7D0A" w:rsidRPr="00675064">
        <w:rPr>
          <w:rFonts w:cs="Times New Roman"/>
        </w:rPr>
        <w:t xml:space="preserve"> | Φ</w:t>
      </w:r>
      <w:r w:rsidR="009A7D0A" w:rsidRPr="00675064">
        <w:rPr>
          <w:rFonts w:cs="Times New Roman"/>
          <w:vertAlign w:val="superscript"/>
        </w:rPr>
        <w:t>*</w:t>
      </w:r>
      <w:r w:rsidR="009A7D0A" w:rsidRPr="00675064">
        <w:rPr>
          <w:rFonts w:cs="Times New Roman"/>
        </w:rPr>
        <w:t xml:space="preserve">) | Ψ))) </w:t>
      </w:r>
      <w:r w:rsidR="00AD45D8" w:rsidRPr="00675064">
        <w:rPr>
          <w:rFonts w:cs="Times New Roman"/>
        </w:rPr>
        <w:t>related to discriminator parameter Θ is called discriminator gradient.</w:t>
      </w:r>
    </w:p>
    <w:p w14:paraId="4FC6D44E" w14:textId="427AFDCF" w:rsidR="00CA1034" w:rsidRDefault="00CA1034" w:rsidP="00CA1034">
      <w:pPr>
        <w:ind w:firstLine="360"/>
      </w:pPr>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the estimation equation</w:t>
      </w:r>
      <w:r w:rsidR="006E0637">
        <w:t>s</w:t>
      </w:r>
      <w:r>
        <w:t xml:space="preserve"> of </w:t>
      </w:r>
      <w:r>
        <w:rPr>
          <w:rFonts w:cs="Times New Roman"/>
        </w:rPr>
        <w:t>Φ and Ψ</w:t>
      </w:r>
      <w:r>
        <w:t xml:space="preserve"> are extended exactly as epoch estimation at every iteration of SGD:</w:t>
      </w:r>
    </w:p>
    <w:p w14:paraId="2B9F8AC4" w14:textId="18406591" w:rsidR="006C264B" w:rsidRPr="00DE7965" w:rsidRDefault="00C36CB9" w:rsidP="006C264B">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nary>
          <m:r>
            <m:rPr>
              <m:sty m:val="p"/>
            </m:rPr>
            <w:br/>
          </m:r>
        </m:oMath>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d>
            </m:e>
          </m:nary>
        </m:oMath>
      </m:oMathPara>
    </w:p>
    <w:p w14:paraId="30794444" w14:textId="0884200D" w:rsidR="00CA1034" w:rsidRDefault="00CA1034" w:rsidP="00CA1034">
      <w:r>
        <w:t xml:space="preserve">As a result, </w:t>
      </w:r>
      <w:r w:rsidR="006C264B">
        <w:t>GAN</w:t>
      </w:r>
      <w:r>
        <w:t xml:space="preserve"> trained with SGD is specified as follows:</w:t>
      </w:r>
    </w:p>
    <w:p w14:paraId="373CB5A0" w14:textId="50C671F7" w:rsidR="00CA1034" w:rsidRDefault="00CA1034" w:rsidP="00CA1034">
      <w:pPr>
        <w:rPr>
          <w:rFonts w:cs="Times New Roman"/>
        </w:rPr>
      </w:pPr>
      <w:r>
        <w:t xml:space="preserve">Initialize </w:t>
      </w:r>
      <w:r>
        <w:rPr>
          <w:rFonts w:cs="Times New Roman"/>
        </w:rPr>
        <w:t xml:space="preserve">Φ and Ψ and set </w:t>
      </w:r>
      <w:r w:rsidRPr="00C3288F">
        <w:rPr>
          <w:rFonts w:cs="Times New Roman"/>
          <w:i/>
        </w:rPr>
        <w:t>k</w:t>
      </w:r>
      <w:r>
        <w:rPr>
          <w:rFonts w:cs="Times New Roman"/>
        </w:rPr>
        <w:t xml:space="preserve"> = 0.</w:t>
      </w:r>
    </w:p>
    <w:p w14:paraId="2F109B8F" w14:textId="77777777" w:rsidR="00CA1034" w:rsidRDefault="00CA1034" w:rsidP="00CA1034">
      <w:pPr>
        <w:rPr>
          <w:rFonts w:cs="Times New Roman"/>
        </w:rPr>
      </w:pPr>
      <w:r>
        <w:rPr>
          <w:rFonts w:cs="Times New Roman"/>
        </w:rPr>
        <w:t>Repeat</w:t>
      </w:r>
    </w:p>
    <w:p w14:paraId="2B2C8E06" w14:textId="45AE34CD" w:rsidR="00CA1034" w:rsidRDefault="00946157" w:rsidP="00CA1034">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r w:rsidR="00CA1034">
        <w:rPr>
          <w:rFonts w:cs="Times New Roman"/>
        </w:rPr>
        <w:t>.</w:t>
      </w:r>
    </w:p>
    <w:p w14:paraId="472C6DD8" w14:textId="7FC09617" w:rsidR="007407C9" w:rsidRDefault="007407C9" w:rsidP="00CA1034">
      <w:pPr>
        <w:ind w:left="360"/>
        <w:rPr>
          <w:rFonts w:cs="Times New Roman"/>
        </w:rPr>
      </w:pPr>
      <w:r>
        <w:rPr>
          <w:rFonts w:cs="Times New Roman"/>
        </w:rPr>
        <w:t xml:space="preserve">Randomize random epoch </w:t>
      </w:r>
      <w:r>
        <w:rPr>
          <w:b/>
          <w:i/>
        </w:rPr>
        <w:t>Z</w:t>
      </w:r>
      <w:r w:rsidRPr="00093E2F">
        <w:rPr>
          <w:i/>
        </w:rPr>
        <w:t xml:space="preserve"> </w:t>
      </w:r>
      <w:r>
        <w:t>= (</w:t>
      </w:r>
      <w:r w:rsidRPr="00093E2F">
        <w:rPr>
          <w:b/>
        </w:rPr>
        <w:t>z</w:t>
      </w:r>
      <w:r w:rsidRPr="00A27612">
        <w:rPr>
          <w:vertAlign w:val="superscript"/>
        </w:rPr>
        <w:t>(1)</w:t>
      </w:r>
      <w:r>
        <w:t xml:space="preserve">, </w:t>
      </w:r>
      <w:r w:rsidRPr="00093E2F">
        <w:rPr>
          <w:b/>
        </w:rPr>
        <w:t>z</w:t>
      </w:r>
      <w:r w:rsidRPr="00A27612">
        <w:rPr>
          <w:vertAlign w:val="superscript"/>
        </w:rPr>
        <w:t>(</w:t>
      </w:r>
      <w:r>
        <w:rPr>
          <w:vertAlign w:val="superscript"/>
        </w:rPr>
        <w:t>2</w:t>
      </w:r>
      <w:r w:rsidRPr="00A27612">
        <w:rPr>
          <w:vertAlign w:val="superscript"/>
        </w:rPr>
        <w:t>)</w:t>
      </w:r>
      <w:r>
        <w:t xml:space="preserve">,…, </w:t>
      </w:r>
      <w:r w:rsidRPr="00093E2F">
        <w:rPr>
          <w:b/>
        </w:rPr>
        <w:t>z</w:t>
      </w:r>
      <w:r w:rsidRPr="00A27612">
        <w:rPr>
          <w:vertAlign w:val="superscript"/>
        </w:rPr>
        <w:t>(</w:t>
      </w:r>
      <w:r w:rsidRPr="008665C0">
        <w:rPr>
          <w:i/>
          <w:vertAlign w:val="superscript"/>
        </w:rPr>
        <w:t>N</w:t>
      </w:r>
      <w:r w:rsidRPr="00A27612">
        <w:rPr>
          <w:vertAlign w:val="superscript"/>
        </w:rPr>
        <w:t>)</w:t>
      </w:r>
      <w:r>
        <w:t xml:space="preserve">) from standard normal distribution </w:t>
      </w:r>
      <w:r w:rsidRPr="00093E2F">
        <w:rPr>
          <w:i/>
        </w:rPr>
        <w:t>P</w:t>
      </w:r>
      <w:r>
        <w:t>(</w:t>
      </w:r>
      <w:r w:rsidRPr="00093E2F">
        <w:rPr>
          <w:b/>
        </w:rPr>
        <w:t>z</w:t>
      </w:r>
      <w:r>
        <w:t xml:space="preserve">) = </w:t>
      </w:r>
      <m:oMath>
        <m:r>
          <m:rPr>
            <m:scr m:val="script"/>
          </m:rPr>
          <w:rPr>
            <w:rFonts w:ascii="Cambria Math" w:hAnsi="Cambria Math"/>
          </w:rPr>
          <m:t>N</m:t>
        </m:r>
      </m:oMath>
      <w:r>
        <w:t>(</w:t>
      </w:r>
      <w:r w:rsidRPr="007407C9">
        <w:rPr>
          <w:b/>
        </w:rPr>
        <w:t>z</w:t>
      </w:r>
      <w:r>
        <w:t xml:space="preserve"> | </w:t>
      </w:r>
      <w:r w:rsidRPr="007407C9">
        <w:rPr>
          <w:b/>
        </w:rPr>
        <w:t>0</w:t>
      </w:r>
      <w:r>
        <w:t xml:space="preserve">, </w:t>
      </w:r>
      <w:r w:rsidRPr="007407C9">
        <w:rPr>
          <w:i/>
        </w:rPr>
        <w:t>I</w:t>
      </w:r>
      <w:r>
        <w:t xml:space="preserve">) with mean </w:t>
      </w:r>
      <w:r w:rsidRPr="007407C9">
        <w:rPr>
          <w:b/>
        </w:rPr>
        <w:t>0</w:t>
      </w:r>
      <w:r>
        <w:t xml:space="preserve"> and identity covariance matrix </w:t>
      </w:r>
      <w:r w:rsidRPr="007407C9">
        <w:rPr>
          <w:i/>
        </w:rPr>
        <w:t>I</w:t>
      </w:r>
      <w:r>
        <w:t>.</w:t>
      </w:r>
    </w:p>
    <w:p w14:paraId="21A81DA3" w14:textId="1AAC91C4" w:rsidR="00457D29" w:rsidRPr="00457D29" w:rsidRDefault="00C36CB9" w:rsidP="00457D29">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nary>
          <m:r>
            <m:rPr>
              <m:sty m:val="p"/>
            </m:rPr>
            <w:br/>
          </m:r>
        </m:oMath>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d>
            </m:e>
          </m:nary>
        </m:oMath>
      </m:oMathPara>
    </w:p>
    <w:p w14:paraId="33B1AE45" w14:textId="77777777" w:rsidR="00CA1034" w:rsidRPr="00C3288F" w:rsidRDefault="00CA1034" w:rsidP="00CA1034">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427755D2" w14:textId="77777777" w:rsidR="00CA1034" w:rsidRDefault="00CA1034" w:rsidP="00CA1034">
      <w:pPr>
        <w:rPr>
          <w:rFonts w:cs="Times New Roman"/>
        </w:rPr>
      </w:pPr>
      <w:r>
        <w:rPr>
          <w:rFonts w:cs="Times New Roman"/>
        </w:rPr>
        <w:t>Until some terminating conditions are met.</w:t>
      </w:r>
    </w:p>
    <w:p w14:paraId="274EB182" w14:textId="02ED6A7B" w:rsidR="00BE66D8" w:rsidRDefault="00CA1034" w:rsidP="00823223">
      <w:pPr>
        <w:ind w:firstLine="360"/>
        <w:rPr>
          <w:rFonts w:cs="Times New Roman"/>
        </w:rPr>
      </w:pPr>
      <w:r>
        <w:rPr>
          <w:rFonts w:cs="Times New Roman"/>
        </w:rPr>
        <w:t>Note</w:t>
      </w:r>
      <w:r w:rsidR="007D5067">
        <w:rPr>
          <w:rFonts w:cs="Times New Roman"/>
        </w:rPr>
        <w:t>,</w:t>
      </w:r>
      <w:r>
        <w:rPr>
          <w:rFonts w:cs="Times New Roman"/>
        </w:rPr>
        <w:t xml:space="preserve"> a terminating condition is customized, for example, parameters </w:t>
      </w:r>
      <w:r w:rsidR="00E04033">
        <w:rPr>
          <w:rFonts w:cs="Times New Roman"/>
        </w:rPr>
        <w:t>Φ and Ψ</w:t>
      </w:r>
      <w:r>
        <w:rPr>
          <w:rFonts w:cs="Times New Roman"/>
        </w:rPr>
        <w:t xml:space="preserve"> are not changed significantly or there is no more coming epoch </w:t>
      </w:r>
      <w:r w:rsidR="006043C3">
        <w:rPr>
          <w:rFonts w:cs="Times New Roman"/>
          <w:b/>
          <w:i/>
        </w:rPr>
        <w:t>X</w:t>
      </w:r>
      <w:r>
        <w:rPr>
          <w:rFonts w:cs="Times New Roman"/>
        </w:rPr>
        <w:t xml:space="preserve">. Moreover, the index </w:t>
      </w:r>
      <w:r w:rsidRPr="00945FC2">
        <w:rPr>
          <w:rFonts w:cs="Times New Roman"/>
          <w:i/>
        </w:rPr>
        <w:t>k</w:t>
      </w:r>
      <w:r>
        <w:rPr>
          <w:rFonts w:cs="Times New Roman"/>
        </w:rPr>
        <w:t xml:space="preserve"> indicates time point as well as iteration of SGD.</w:t>
      </w:r>
    </w:p>
    <w:p w14:paraId="288D3006" w14:textId="60584F4E" w:rsidR="00B1761C" w:rsidRDefault="005A4E76" w:rsidP="00B1761C">
      <w:pPr>
        <w:ind w:firstLine="360"/>
      </w:pPr>
      <w:r>
        <w:rPr>
          <w:rFonts w:cs="Times New Roman"/>
        </w:rPr>
        <w:t>Recall that</w:t>
      </w:r>
      <w:r w:rsidR="00B1761C">
        <w:rPr>
          <w:rFonts w:cs="Times New Roman"/>
        </w:rPr>
        <w:t xml:space="preserve"> the </w:t>
      </w:r>
      <w:r w:rsidR="00B1761C">
        <w:t>estimation equation</w:t>
      </w:r>
      <w:r>
        <w:t xml:space="preserve">s of generator parameter </w:t>
      </w:r>
      <w:r>
        <w:rPr>
          <w:rFonts w:cs="Times New Roman"/>
        </w:rPr>
        <w:t>Φ</w:t>
      </w:r>
      <w:r>
        <w:t xml:space="preserve"> and discriminator parameter </w:t>
      </w:r>
      <w:r>
        <w:rPr>
          <w:rFonts w:cs="Times New Roman"/>
        </w:rPr>
        <w:t>Ψ</w:t>
      </w:r>
      <w:r w:rsidR="00B1761C">
        <w:t xml:space="preserve"> </w:t>
      </w:r>
      <w:r>
        <w:t>are</w:t>
      </w:r>
      <w:r w:rsidR="00B1761C">
        <w:t>:</w:t>
      </w:r>
    </w:p>
    <w:p w14:paraId="4B780FA6" w14:textId="77777777" w:rsidR="00B1761C" w:rsidRPr="00DE7965" w:rsidRDefault="00B1761C" w:rsidP="00B1761C">
      <m:oMathPara>
        <m:oMath>
          <m:r>
            <m:rPr>
              <m:sty m:val="p"/>
            </m:rPr>
            <w:rPr>
              <w:rFonts w:ascii="Cambria Math" w:hAnsi="Cambria Math" w:cs="Times New Roman"/>
            </w:rPr>
            <m:t>Φ=Φ-</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r>
            <m:rPr>
              <m:sty m:val="p"/>
            </m:rPr>
            <w:br/>
          </m:r>
        </m:oMath>
        <m:oMath>
          <m:r>
            <m:rPr>
              <m:sty m:val="p"/>
            </m:rPr>
            <w:rPr>
              <w:rFonts w:ascii="Cambria Math" w:hAnsi="Cambria Math"/>
            </w:rPr>
            <m:t>Ψ</m:t>
          </m:r>
          <m:r>
            <m:rPr>
              <m:sty m:val="p"/>
            </m:rPr>
            <w:rPr>
              <w:rFonts w:ascii="Cambria Math" w:hAnsi="Cambria Math" w:cs="Times New Roman"/>
            </w:rPr>
            <m:t>=</m:t>
          </m:r>
          <m:r>
            <m:rPr>
              <m:sty m:val="p"/>
            </m:rPr>
            <w:rPr>
              <w:rFonts w:ascii="Cambria Math" w:hAnsi="Cambria Math"/>
            </w:rPr>
            <m:t>Ψ</m:t>
          </m:r>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oMath>
      </m:oMathPara>
    </w:p>
    <w:p w14:paraId="4D20B028" w14:textId="3ADE3159" w:rsidR="00B1761C" w:rsidRDefault="00C27166" w:rsidP="00C27166">
      <w:pPr>
        <w:rPr>
          <w:rFonts w:cs="Times New Roman"/>
        </w:rPr>
      </w:pPr>
      <w:r>
        <w:rPr>
          <w:rFonts w:cs="Times New Roman"/>
        </w:rPr>
        <w:t>It is necessary to calculate</w:t>
      </w:r>
      <w:r w:rsidR="00675064">
        <w:rPr>
          <w:rFonts w:cs="Times New Roman"/>
        </w:rPr>
        <w:t xml:space="preserve"> </w:t>
      </w:r>
      <w:r w:rsidR="00AC360D">
        <w:rPr>
          <w:rFonts w:cs="Times New Roman"/>
        </w:rPr>
        <w:t>generator gradient and discriminator gradient.</w:t>
      </w:r>
      <w:r w:rsidR="009F769A">
        <w:rPr>
          <w:rFonts w:cs="Times New Roman"/>
        </w:rPr>
        <w:t xml:space="preserve"> Indeed, we have:</w:t>
      </w:r>
    </w:p>
    <w:p w14:paraId="030A3C28" w14:textId="7F7CF180" w:rsidR="00CA1034" w:rsidRPr="006E2A06" w:rsidRDefault="00C36CB9" w:rsidP="00CA1034">
      <m:oMathPara>
        <m:oMathParaPr>
          <m:jc m:val="left"/>
        </m:oMathParaP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num>
            <m:den>
              <m:r>
                <w:rPr>
                  <w:rFonts w:ascii="Cambria Math" w:hAnsi="Cambria Math"/>
                </w:rPr>
                <m:t>∂</m:t>
              </m:r>
              <m:r>
                <m:rPr>
                  <m:sty m:val="p"/>
                </m:rPr>
                <w:rPr>
                  <w:rFonts w:ascii="Cambria Math" w:hAnsi="Cambria Math"/>
                </w:rPr>
                <m:t>Φ</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num>
                <m:den>
                  <m:r>
                    <w:rPr>
                      <w:rFonts w:ascii="Cambria Math" w:hAnsi="Cambria Math"/>
                    </w:rPr>
                    <m:t>∂</m:t>
                  </m:r>
                  <m:r>
                    <m:rPr>
                      <m:sty m:val="p"/>
                    </m:rPr>
                    <w:rPr>
                      <w:rFonts w:ascii="Cambria Math" w:hAnsi="Cambria Math"/>
                    </w:rPr>
                    <m:t>Φ</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oMath>
      </m:oMathPara>
    </w:p>
    <w:p w14:paraId="705D4888" w14:textId="2FE5E112" w:rsidR="009F769A" w:rsidRPr="006E2A06" w:rsidRDefault="00C36CB9" w:rsidP="00CA1034">
      <m:oMathPara>
        <m:oMathParaPr>
          <m:jc m:val="left"/>
        </m:oMathParaP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num>
            <m:den>
              <m:r>
                <w:rPr>
                  <w:rFonts w:ascii="Cambria Math" w:hAnsi="Cambria Math"/>
                </w:rPr>
                <m:t>∂</m:t>
              </m:r>
              <m:r>
                <m:rPr>
                  <m:sty m:val="p"/>
                </m:rPr>
                <w:rPr>
                  <w:rFonts w:ascii="Cambria Math" w:hAnsi="Cambria Math"/>
                </w:rPr>
                <m:t>Ψ</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num>
                <m:den>
                  <m:r>
                    <w:rPr>
                      <w:rFonts w:ascii="Cambria Math" w:hAnsi="Cambria Math"/>
                    </w:rPr>
                    <m:t>∂</m:t>
                  </m:r>
                  <m:r>
                    <m:rPr>
                      <m:sty m:val="p"/>
                    </m:rPr>
                    <w:rPr>
                      <w:rFonts w:ascii="Cambria Math" w:hAnsi="Cambria Math"/>
                    </w:rPr>
                    <m:t>Ψ</m:t>
                  </m:r>
                </m:den>
              </m:f>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num>
                <m:den>
                  <m:r>
                    <w:rPr>
                      <w:rFonts w:ascii="Cambria Math" w:hAnsi="Cambria Math"/>
                    </w:rPr>
                    <m:t>∂</m:t>
                  </m:r>
                  <m:r>
                    <m:rPr>
                      <m:sty m:val="p"/>
                    </m:rPr>
                    <w:rPr>
                      <w:rFonts w:ascii="Cambria Math" w:hAnsi="Cambria Math"/>
                    </w:rPr>
                    <m:t>Ψ</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den>
          </m:f>
        </m:oMath>
      </m:oMathPara>
    </w:p>
    <w:p w14:paraId="35645739" w14:textId="6664CEAB" w:rsidR="004E79E0" w:rsidRDefault="004E79E0" w:rsidP="006F3265">
      <w:r>
        <w:t xml:space="preserve">Where </w:t>
      </w:r>
      <w:r w:rsidRPr="004E79E0">
        <w:t>∂</w:t>
      </w:r>
      <w:r w:rsidR="006E2A06" w:rsidRPr="006E2A06">
        <w:rPr>
          <w:i/>
        </w:rPr>
        <w:t>d</w:t>
      </w:r>
      <w:r>
        <w:t>(.)</w:t>
      </w:r>
      <w:r w:rsidR="006E2A06">
        <w:t xml:space="preserve"> </w:t>
      </w:r>
      <w:r>
        <w:t>/</w:t>
      </w:r>
      <w:r w:rsidR="006E2A06">
        <w:t xml:space="preserve"> </w:t>
      </w:r>
      <w:r w:rsidRPr="004E79E0">
        <w:t>∂</w:t>
      </w:r>
      <w:r w:rsidR="006E2A06">
        <w:rPr>
          <w:rFonts w:cs="Times New Roman"/>
        </w:rPr>
        <w:t>Φ</w:t>
      </w:r>
      <w:r>
        <w:t xml:space="preserve"> </w:t>
      </w:r>
      <w:r w:rsidR="006E2A06">
        <w:t xml:space="preserve">and </w:t>
      </w:r>
      <w:r w:rsidR="006E2A06" w:rsidRPr="004E79E0">
        <w:t>∂</w:t>
      </w:r>
      <w:r w:rsidR="006E2A06" w:rsidRPr="006E2A06">
        <w:rPr>
          <w:i/>
        </w:rPr>
        <w:t>d</w:t>
      </w:r>
      <w:r w:rsidR="006E2A06">
        <w:t xml:space="preserve">(.) / </w:t>
      </w:r>
      <w:r w:rsidR="006E2A06" w:rsidRPr="004E79E0">
        <w:t>∂</w:t>
      </w:r>
      <w:r w:rsidR="006E2A06">
        <w:rPr>
          <w:rFonts w:cs="Times New Roman"/>
        </w:rPr>
        <w:t>Ψ</w:t>
      </w:r>
      <w:r w:rsidR="006E2A06">
        <w:t xml:space="preserve"> </w:t>
      </w:r>
      <w:r>
        <w:t>denotes differentials</w:t>
      </w:r>
      <w:r w:rsidR="006E2A06">
        <w:t xml:space="preserve"> of discriminator function with regard to </w:t>
      </w:r>
      <w:r w:rsidR="006E2A06">
        <w:rPr>
          <w:rFonts w:cs="Times New Roman"/>
        </w:rPr>
        <w:t>Φ and Ψ, respectively</w:t>
      </w:r>
      <w:r>
        <w:t>.</w:t>
      </w:r>
    </w:p>
    <w:p w14:paraId="73104D1C" w14:textId="70A7661C" w:rsidR="0060490C" w:rsidRDefault="0060490C" w:rsidP="004E79E0">
      <w:pPr>
        <w:ind w:firstLine="360"/>
      </w:pPr>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xml:space="preserve">)), the estimation equations of </w:t>
      </w:r>
      <w:r>
        <w:rPr>
          <w:rFonts w:cs="Times New Roman"/>
        </w:rPr>
        <w:t>Φ and Ψ</w:t>
      </w:r>
      <w:r>
        <w:t xml:space="preserve"> are extended exactly as epoch estimation at every iteration of SGD: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20C9F" w14:paraId="67F00B7D" w14:textId="77777777" w:rsidTr="002B7FA7">
        <w:tc>
          <w:tcPr>
            <w:tcW w:w="4845" w:type="pct"/>
          </w:tcPr>
          <w:p w14:paraId="5F9993DC" w14:textId="1321E4E3" w:rsidR="00620C9F" w:rsidRPr="004F638F" w:rsidRDefault="00C36CB9" w:rsidP="00546FC8">
            <w:pPr>
              <w:rPr>
                <w:rFonts w:cs="Times New Roman"/>
              </w:rPr>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aln/>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Φ</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nary>
              </m:oMath>
            </m:oMathPara>
          </w:p>
        </w:tc>
        <w:tc>
          <w:tcPr>
            <w:tcW w:w="155" w:type="pct"/>
            <w:vMerge w:val="restart"/>
            <w:vAlign w:val="center"/>
          </w:tcPr>
          <w:p w14:paraId="21CA461A" w14:textId="02689229" w:rsidR="00620C9F" w:rsidRDefault="00620C9F" w:rsidP="00546FC8">
            <w:pPr>
              <w:jc w:val="right"/>
              <w:rPr>
                <w:rFonts w:cs="Times New Roman"/>
              </w:rPr>
            </w:pPr>
            <w:r>
              <w:rPr>
                <w:rFonts w:cs="Times New Roman"/>
              </w:rPr>
              <w:t>(4.5)</w:t>
            </w:r>
          </w:p>
        </w:tc>
      </w:tr>
      <w:tr w:rsidR="00620C9F" w14:paraId="70F8DABA" w14:textId="77777777" w:rsidTr="002B7FA7">
        <w:tc>
          <w:tcPr>
            <w:tcW w:w="4845" w:type="pct"/>
          </w:tcPr>
          <w:p w14:paraId="7EF5B584" w14:textId="706CFCAE" w:rsidR="00620C9F" w:rsidRPr="004F638F" w:rsidRDefault="00C36CB9" w:rsidP="00546FC8">
            <w:pPr>
              <w:rPr>
                <w:rFonts w:cs="Times New Roman"/>
              </w:rPr>
            </w:pPr>
            <m:oMathPara>
              <m:oMathParaPr>
                <m:jc m:val="left"/>
              </m:oMathParaPr>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aln/>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d>
                  </m:e>
                </m:nary>
              </m:oMath>
            </m:oMathPara>
          </w:p>
        </w:tc>
        <w:tc>
          <w:tcPr>
            <w:tcW w:w="155" w:type="pct"/>
            <w:vMerge/>
          </w:tcPr>
          <w:p w14:paraId="33417381" w14:textId="77777777" w:rsidR="00620C9F" w:rsidRDefault="00620C9F" w:rsidP="00546FC8">
            <w:pPr>
              <w:rPr>
                <w:rFonts w:cs="Times New Roman"/>
              </w:rPr>
            </w:pPr>
          </w:p>
        </w:tc>
      </w:tr>
    </w:tbl>
    <w:p w14:paraId="4E4F9785" w14:textId="77777777" w:rsidR="0060490C" w:rsidRDefault="0060490C" w:rsidP="0060490C">
      <w:r>
        <w:t>As a result, GAN trained with SGD is specified as follows:</w:t>
      </w:r>
    </w:p>
    <w:p w14:paraId="5E74A746" w14:textId="77777777" w:rsidR="0060490C" w:rsidRDefault="0060490C" w:rsidP="0060490C">
      <w:pPr>
        <w:rPr>
          <w:rFonts w:cs="Times New Roman"/>
        </w:rPr>
      </w:pPr>
      <w:r>
        <w:t xml:space="preserve">Initialize </w:t>
      </w:r>
      <w:r>
        <w:rPr>
          <w:rFonts w:cs="Times New Roman"/>
        </w:rPr>
        <w:t xml:space="preserve">Φ and Ψ and set </w:t>
      </w:r>
      <w:r w:rsidRPr="00C3288F">
        <w:rPr>
          <w:rFonts w:cs="Times New Roman"/>
          <w:i/>
        </w:rPr>
        <w:t>k</w:t>
      </w:r>
      <w:r>
        <w:rPr>
          <w:rFonts w:cs="Times New Roman"/>
        </w:rPr>
        <w:t xml:space="preserve"> = 0.</w:t>
      </w:r>
    </w:p>
    <w:p w14:paraId="3C422017" w14:textId="77777777" w:rsidR="0060490C" w:rsidRDefault="0060490C" w:rsidP="0060490C">
      <w:pPr>
        <w:rPr>
          <w:rFonts w:cs="Times New Roman"/>
        </w:rPr>
      </w:pPr>
      <w:r>
        <w:rPr>
          <w:rFonts w:cs="Times New Roman"/>
        </w:rPr>
        <w:t>Repeat</w:t>
      </w:r>
    </w:p>
    <w:p w14:paraId="284BFDF3" w14:textId="77777777" w:rsidR="009537C3" w:rsidRDefault="009537C3" w:rsidP="009537C3">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4FD5EF44" w14:textId="298D3565" w:rsidR="0060490C" w:rsidRDefault="009537C3" w:rsidP="009537C3">
      <w:pPr>
        <w:ind w:left="360"/>
        <w:rPr>
          <w:rFonts w:cs="Times New Roman"/>
        </w:rPr>
      </w:pPr>
      <w:r>
        <w:rPr>
          <w:rFonts w:cs="Times New Roman"/>
        </w:rPr>
        <w:t xml:space="preserve">Randomize random epoch </w:t>
      </w:r>
      <w:r>
        <w:rPr>
          <w:b/>
          <w:i/>
        </w:rPr>
        <w:t>Z</w:t>
      </w:r>
      <w:r w:rsidRPr="00093E2F">
        <w:rPr>
          <w:i/>
        </w:rPr>
        <w:t xml:space="preserve"> </w:t>
      </w:r>
      <w:r>
        <w:t>= (</w:t>
      </w:r>
      <w:r w:rsidRPr="00093E2F">
        <w:rPr>
          <w:b/>
        </w:rPr>
        <w:t>z</w:t>
      </w:r>
      <w:r w:rsidRPr="00A27612">
        <w:rPr>
          <w:vertAlign w:val="superscript"/>
        </w:rPr>
        <w:t>(1)</w:t>
      </w:r>
      <w:r>
        <w:t xml:space="preserve">, </w:t>
      </w:r>
      <w:r w:rsidRPr="00093E2F">
        <w:rPr>
          <w:b/>
        </w:rPr>
        <w:t>z</w:t>
      </w:r>
      <w:r w:rsidRPr="00A27612">
        <w:rPr>
          <w:vertAlign w:val="superscript"/>
        </w:rPr>
        <w:t>(</w:t>
      </w:r>
      <w:r>
        <w:rPr>
          <w:vertAlign w:val="superscript"/>
        </w:rPr>
        <w:t>2</w:t>
      </w:r>
      <w:r w:rsidRPr="00A27612">
        <w:rPr>
          <w:vertAlign w:val="superscript"/>
        </w:rPr>
        <w:t>)</w:t>
      </w:r>
      <w:r>
        <w:t xml:space="preserve">,…, </w:t>
      </w:r>
      <w:r w:rsidRPr="00093E2F">
        <w:rPr>
          <w:b/>
        </w:rPr>
        <w:t>z</w:t>
      </w:r>
      <w:r w:rsidRPr="00A27612">
        <w:rPr>
          <w:vertAlign w:val="superscript"/>
        </w:rPr>
        <w:t>(</w:t>
      </w:r>
      <w:r w:rsidRPr="008665C0">
        <w:rPr>
          <w:i/>
          <w:vertAlign w:val="superscript"/>
        </w:rPr>
        <w:t>N</w:t>
      </w:r>
      <w:r w:rsidRPr="00A27612">
        <w:rPr>
          <w:vertAlign w:val="superscript"/>
        </w:rPr>
        <w:t>)</w:t>
      </w:r>
      <w:r>
        <w:t xml:space="preserve">) from standard normal distribution </w:t>
      </w:r>
      <w:r w:rsidRPr="00093E2F">
        <w:rPr>
          <w:i/>
        </w:rPr>
        <w:t>P</w:t>
      </w:r>
      <w:r>
        <w:t>(</w:t>
      </w:r>
      <w:r w:rsidRPr="00093E2F">
        <w:rPr>
          <w:b/>
        </w:rPr>
        <w:t>z</w:t>
      </w:r>
      <w:r>
        <w:t xml:space="preserve">) = </w:t>
      </w:r>
      <m:oMath>
        <m:r>
          <m:rPr>
            <m:scr m:val="script"/>
          </m:rPr>
          <w:rPr>
            <w:rFonts w:ascii="Cambria Math" w:hAnsi="Cambria Math"/>
          </w:rPr>
          <m:t>N</m:t>
        </m:r>
      </m:oMath>
      <w:r>
        <w:t>(</w:t>
      </w:r>
      <w:r w:rsidRPr="007407C9">
        <w:rPr>
          <w:b/>
        </w:rPr>
        <w:t>z</w:t>
      </w:r>
      <w:r>
        <w:t xml:space="preserve"> | </w:t>
      </w:r>
      <w:r w:rsidRPr="007407C9">
        <w:rPr>
          <w:b/>
        </w:rPr>
        <w:t>0</w:t>
      </w:r>
      <w:r>
        <w:t xml:space="preserve">, </w:t>
      </w:r>
      <w:r w:rsidRPr="007407C9">
        <w:rPr>
          <w:i/>
        </w:rPr>
        <w:t>I</w:t>
      </w:r>
      <w:r>
        <w:t xml:space="preserve">) with mean </w:t>
      </w:r>
      <w:r w:rsidRPr="007407C9">
        <w:rPr>
          <w:b/>
        </w:rPr>
        <w:t>0</w:t>
      </w:r>
      <w:r>
        <w:t xml:space="preserve"> and identity covariance matrix </w:t>
      </w:r>
      <w:r w:rsidRPr="007407C9">
        <w:rPr>
          <w:i/>
        </w:rPr>
        <w:t>I</w:t>
      </w:r>
      <w:r>
        <w:t>.</w:t>
      </w:r>
    </w:p>
    <w:p w14:paraId="38B8EB46" w14:textId="77777777" w:rsidR="00003456" w:rsidRPr="00003456" w:rsidRDefault="00C36CB9" w:rsidP="00003456">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Φ</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nary>
          <m:r>
            <m:rPr>
              <m:sty m:val="p"/>
            </m:rPr>
            <w:rPr>
              <w:rFonts w:ascii="Cambria Math" w:hAnsi="Cambria Math"/>
            </w:rPr>
            <w:br/>
          </m:r>
        </m:oMath>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d>
            </m:e>
          </m:nary>
        </m:oMath>
      </m:oMathPara>
    </w:p>
    <w:p w14:paraId="50C0DFA6" w14:textId="77777777" w:rsidR="0060490C" w:rsidRPr="00C3288F" w:rsidRDefault="0060490C" w:rsidP="0060490C">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1250C0E5" w14:textId="77777777" w:rsidR="0060490C" w:rsidRDefault="0060490C" w:rsidP="0060490C">
      <w:pPr>
        <w:rPr>
          <w:rFonts w:cs="Times New Roman"/>
        </w:rPr>
      </w:pPr>
      <w:r>
        <w:rPr>
          <w:rFonts w:cs="Times New Roman"/>
        </w:rPr>
        <w:t>Until some terminating conditions are met.</w:t>
      </w:r>
    </w:p>
    <w:p w14:paraId="524E60BB" w14:textId="71879CF7" w:rsidR="00003456" w:rsidRDefault="00003456" w:rsidP="00003456">
      <w:pPr>
        <w:ind w:firstLine="360"/>
        <w:rPr>
          <w:rFonts w:cs="Times New Roman"/>
        </w:rPr>
      </w:pPr>
      <w:r>
        <w:rPr>
          <w:rFonts w:cs="Times New Roman"/>
        </w:rPr>
        <w:t xml:space="preserve">Note, a terminating condition is customized, for example, parameters Φ and Ψ are not changed significantly or there is no more coming epoch </w:t>
      </w:r>
      <w:r w:rsidR="009537C3">
        <w:rPr>
          <w:rFonts w:cs="Times New Roman"/>
          <w:b/>
          <w:i/>
        </w:rPr>
        <w:t>X</w:t>
      </w:r>
      <w:r>
        <w:rPr>
          <w:rFonts w:cs="Times New Roman"/>
        </w:rPr>
        <w:t xml:space="preserve">. Moreover, the index </w:t>
      </w:r>
      <w:r w:rsidRPr="00945FC2">
        <w:rPr>
          <w:rFonts w:cs="Times New Roman"/>
          <w:i/>
        </w:rPr>
        <w:t>k</w:t>
      </w:r>
      <w:r>
        <w:rPr>
          <w:rFonts w:cs="Times New Roman"/>
        </w:rPr>
        <w:t xml:space="preserve"> indicates time point as well as iteration of SGD.</w:t>
      </w:r>
    </w:p>
    <w:p w14:paraId="5271F868" w14:textId="4363EBEB" w:rsidR="00655FE8" w:rsidRDefault="00655FE8" w:rsidP="00655FE8">
      <w:pPr>
        <w:ind w:firstLine="360"/>
      </w:pPr>
      <w:r>
        <w:t>Following figure depicts GAN.</w:t>
      </w:r>
    </w:p>
    <w:p w14:paraId="79538A77" w14:textId="292291B3" w:rsidR="00655FE8" w:rsidRDefault="00616E96" w:rsidP="00655FE8">
      <w:pPr>
        <w:jc w:val="center"/>
      </w:pPr>
      <w:r>
        <w:rPr>
          <w:noProof/>
        </w:rPr>
        <w:drawing>
          <wp:inline distT="0" distB="0" distL="0" distR="0" wp14:anchorId="2E3C506D" wp14:editId="5F57FE72">
            <wp:extent cx="3219899" cy="1409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bmp"/>
                    <pic:cNvPicPr/>
                  </pic:nvPicPr>
                  <pic:blipFill>
                    <a:blip r:embed="rId12">
                      <a:extLst>
                        <a:ext uri="{28A0092B-C50C-407E-A947-70E740481C1C}">
                          <a14:useLocalDpi xmlns:a14="http://schemas.microsoft.com/office/drawing/2010/main" val="0"/>
                        </a:ext>
                      </a:extLst>
                    </a:blip>
                    <a:stretch>
                      <a:fillRect/>
                    </a:stretch>
                  </pic:blipFill>
                  <pic:spPr>
                    <a:xfrm>
                      <a:off x="0" y="0"/>
                      <a:ext cx="3219899" cy="1409897"/>
                    </a:xfrm>
                    <a:prstGeom prst="rect">
                      <a:avLst/>
                    </a:prstGeom>
                  </pic:spPr>
                </pic:pic>
              </a:graphicData>
            </a:graphic>
          </wp:inline>
        </w:drawing>
      </w:r>
    </w:p>
    <w:p w14:paraId="14F3EB86" w14:textId="5B5BC74A" w:rsidR="00655FE8" w:rsidRPr="00655FE8" w:rsidRDefault="00655FE8" w:rsidP="00655FE8">
      <w:pPr>
        <w:jc w:val="center"/>
      </w:pPr>
      <w:r w:rsidRPr="00655FE8">
        <w:rPr>
          <w:b/>
        </w:rPr>
        <w:t xml:space="preserve">Figure </w:t>
      </w:r>
      <w:r>
        <w:rPr>
          <w:b/>
        </w:rPr>
        <w:t>4</w:t>
      </w:r>
      <w:r w:rsidRPr="00655FE8">
        <w:rPr>
          <w:b/>
        </w:rPr>
        <w:t>.1.</w:t>
      </w:r>
      <w:r w:rsidRPr="00655FE8">
        <w:t xml:space="preserve"> Generative Adversarial Network (</w:t>
      </w:r>
      <w:r>
        <w:t>GAN</w:t>
      </w:r>
      <w:r w:rsidRPr="00655FE8">
        <w:t>)</w:t>
      </w:r>
    </w:p>
    <w:p w14:paraId="1F72A8F6" w14:textId="45F896D1" w:rsidR="002F0AF5" w:rsidRDefault="002F0AF5" w:rsidP="00655FE8">
      <w:pPr>
        <w:rPr>
          <w:rFonts w:cs="Times New Roman"/>
        </w:rPr>
      </w:pPr>
      <w:r>
        <w:t xml:space="preserve">There is a question that how to calculate the differentials </w:t>
      </w:r>
      <w:r w:rsidRPr="004E79E0">
        <w:t>∂</w:t>
      </w:r>
      <w:r w:rsidRPr="006E2A06">
        <w:rPr>
          <w:i/>
        </w:rPr>
        <w:t>d</w:t>
      </w:r>
      <w:r>
        <w:t xml:space="preserve">(.) / </w:t>
      </w:r>
      <w:r w:rsidRPr="004E79E0">
        <w:t>∂</w:t>
      </w:r>
      <w:r>
        <w:rPr>
          <w:rFonts w:cs="Times New Roman"/>
        </w:rPr>
        <w:t>Φ</w:t>
      </w:r>
      <w:r>
        <w:t xml:space="preserve"> and </w:t>
      </w:r>
      <w:r w:rsidRPr="004E79E0">
        <w:t>∂</w:t>
      </w:r>
      <w:r w:rsidRPr="006E2A06">
        <w:rPr>
          <w:i/>
        </w:rPr>
        <w:t>d</w:t>
      </w:r>
      <w:r>
        <w:t xml:space="preserve">(.) / </w:t>
      </w:r>
      <w:r w:rsidRPr="004E79E0">
        <w:t>∂</w:t>
      </w:r>
      <w:r>
        <w:rPr>
          <w:rFonts w:cs="Times New Roman"/>
        </w:rPr>
        <w:t xml:space="preserve">Ψ. Indeed, it is not difficult to calculate them in context of neural network associated with backpropagation algorithm so that the last output layer as well as last neuron </w:t>
      </w:r>
      <w:r w:rsidRPr="00302EB4">
        <w:rPr>
          <w:rFonts w:cs="Times New Roman"/>
          <w:i/>
        </w:rPr>
        <w:t>o</w:t>
      </w:r>
      <w:r>
        <w:rPr>
          <w:rFonts w:cs="Times New Roman"/>
        </w:rPr>
        <w:t xml:space="preserve"> of any DNN </w:t>
      </w:r>
      <w:r w:rsidRPr="00885217">
        <w:rPr>
          <w:rFonts w:cs="Times New Roman"/>
          <w:i/>
        </w:rPr>
        <w:t>f</w:t>
      </w:r>
      <w:r>
        <w:rPr>
          <w:rFonts w:cs="Times New Roman"/>
        </w:rPr>
        <w:t>(</w:t>
      </w:r>
      <w:r w:rsidRPr="00885217">
        <w:rPr>
          <w:rFonts w:cs="Times New Roman"/>
          <w:b/>
          <w:i/>
        </w:rPr>
        <w:t>x</w:t>
      </w:r>
      <w:r>
        <w:rPr>
          <w:rFonts w:cs="Times New Roman"/>
        </w:rPr>
        <w:t xml:space="preserve"> | Θ) or </w:t>
      </w:r>
      <w:r w:rsidRPr="00885217">
        <w:rPr>
          <w:rFonts w:cs="Times New Roman"/>
          <w:i/>
        </w:rPr>
        <w:t>g</w:t>
      </w:r>
      <w:r>
        <w:rPr>
          <w:rFonts w:cs="Times New Roman"/>
        </w:rPr>
        <w:t>(</w:t>
      </w:r>
      <w:r w:rsidRPr="00760ADA">
        <w:rPr>
          <w:b/>
        </w:rPr>
        <w:t>z</w:t>
      </w:r>
      <w:r>
        <w:t xml:space="preserve"> | </w:t>
      </w:r>
      <w:r>
        <w:rPr>
          <w:rFonts w:cs="Times New Roman"/>
        </w:rPr>
        <w:t xml:space="preserve">Φ) is acted by activation function </w:t>
      </w:r>
      <w:r w:rsidRPr="00DA3FC1">
        <w:rPr>
          <w:rFonts w:cs="Times New Roman"/>
          <w:i/>
        </w:rPr>
        <w:t>a</w:t>
      </w:r>
      <w:r>
        <w:rPr>
          <w:rFonts w:cs="Times New Roman"/>
        </w:rPr>
        <w:t>(.) as follows:</w:t>
      </w:r>
    </w:p>
    <w:p w14:paraId="0CC8B9D1" w14:textId="77777777" w:rsidR="002F0AF5" w:rsidRPr="002513CF" w:rsidRDefault="002F0AF5" w:rsidP="002F0AF5">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r>
            <m:rPr>
              <m:sty m:val="p"/>
            </m:rPr>
            <w:br/>
          </m:r>
        </m:oMath>
        <m:oMath>
          <m:r>
            <w:rPr>
              <w:rFonts w:ascii="Cambria Math" w:hAnsi="Cambria Math"/>
            </w:rPr>
            <m:t>o</m:t>
          </m:r>
          <m:r>
            <m:rPr>
              <m:aln/>
            </m:rP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oMath>
      </m:oMathPara>
    </w:p>
    <w:p w14:paraId="0B8D2F3E" w14:textId="38241ACC" w:rsidR="002F0AF5" w:rsidRDefault="002F0AF5" w:rsidP="002F0AF5">
      <w:r>
        <w:t xml:space="preserve">Where </w:t>
      </w:r>
      <w:r w:rsidRPr="004521E3">
        <w:rPr>
          <w:b/>
          <w:i/>
        </w:rPr>
        <w:t>i</w:t>
      </w:r>
      <w:r>
        <w:t xml:space="preserve"> is input of the last layer </w:t>
      </w:r>
      <w:r w:rsidRPr="00302EB4">
        <w:rPr>
          <w:i/>
        </w:rPr>
        <w:t>o</w:t>
      </w:r>
      <w:r>
        <w:t xml:space="preserve"> and weight parameter </w:t>
      </w:r>
      <w:r w:rsidRPr="004521E3">
        <w:rPr>
          <w:b/>
          <w:i/>
        </w:rPr>
        <w:t>w</w:t>
      </w:r>
      <w:r>
        <w:t xml:space="preserve"> is a part of entire parameter </w:t>
      </w:r>
      <w:r w:rsidR="00DD4DEC">
        <w:rPr>
          <w:rFonts w:cs="Times New Roman"/>
        </w:rPr>
        <w:t>Φ</w:t>
      </w:r>
      <w:r>
        <w:t xml:space="preserve"> or </w:t>
      </w:r>
      <w:r w:rsidR="00DD4DEC">
        <w:rPr>
          <w:rFonts w:cs="Times New Roman"/>
        </w:rPr>
        <w:t>Ψ</w:t>
      </w:r>
      <w:r>
        <w:rPr>
          <w:rFonts w:cs="Times New Roman"/>
        </w:rPr>
        <w:t xml:space="preserve"> and hence</w:t>
      </w:r>
      <w:r>
        <w:t xml:space="preserve">, we need to focus on calculating differential </w:t>
      </w:r>
      <w:r w:rsidRPr="00AE0CCA">
        <w:rPr>
          <w:i/>
        </w:rPr>
        <w:t>d</w:t>
      </w:r>
      <w:r>
        <w:rPr>
          <w:i/>
        </w:rPr>
        <w:t>a</w:t>
      </w:r>
      <w:r>
        <w:t>(</w:t>
      </w:r>
      <w:r w:rsidRPr="00430513">
        <w:rPr>
          <w:i/>
        </w:rPr>
        <w:t>o</w:t>
      </w:r>
      <w:r>
        <w:t xml:space="preserve">) / </w:t>
      </w:r>
      <w:r w:rsidRPr="00AE0CCA">
        <w:rPr>
          <w:i/>
        </w:rPr>
        <w:t>d</w:t>
      </w:r>
      <w:r w:rsidRPr="00750DBF">
        <w:rPr>
          <w:rFonts w:cs="Times New Roman"/>
          <w:b/>
          <w:i/>
        </w:rPr>
        <w:t>w</w:t>
      </w:r>
      <w:r>
        <w:rPr>
          <w:rFonts w:cs="Times New Roman"/>
        </w:rPr>
        <w:t xml:space="preserve"> which is equivalent to any differential </w:t>
      </w:r>
      <w:r w:rsidRPr="004E79E0">
        <w:t>∂</w:t>
      </w:r>
      <w:r w:rsidRPr="006E2A06">
        <w:rPr>
          <w:i/>
        </w:rPr>
        <w:t>d</w:t>
      </w:r>
      <w:r>
        <w:t xml:space="preserve">(.) / </w:t>
      </w:r>
      <w:r w:rsidRPr="004E79E0">
        <w:t>∂</w:t>
      </w:r>
      <w:r>
        <w:rPr>
          <w:rFonts w:cs="Times New Roman"/>
        </w:rPr>
        <w:t>Φ</w:t>
      </w:r>
      <w:r>
        <w:t xml:space="preserve"> or </w:t>
      </w:r>
      <w:r w:rsidRPr="004E79E0">
        <w:t>∂</w:t>
      </w:r>
      <w:r w:rsidRPr="006E2A06">
        <w:rPr>
          <w:i/>
        </w:rPr>
        <w:t>d</w:t>
      </w:r>
      <w:r>
        <w:t xml:space="preserve">(.) / </w:t>
      </w:r>
      <w:r w:rsidRPr="004E79E0">
        <w:t>∂</w:t>
      </w:r>
      <w:r>
        <w:rPr>
          <w:rFonts w:cs="Times New Roman"/>
        </w:rPr>
        <w:t xml:space="preserve">Ψ so that backpropagation algorithm will solve remaining parts of </w:t>
      </w:r>
      <w:r>
        <w:t xml:space="preserve">entire parameter </w:t>
      </w:r>
      <w:r w:rsidR="00DD4DEC">
        <w:rPr>
          <w:rFonts w:cs="Times New Roman"/>
        </w:rPr>
        <w:t>Φ</w:t>
      </w:r>
      <w:r w:rsidR="00DD4DEC">
        <w:t xml:space="preserve"> or </w:t>
      </w:r>
      <w:r w:rsidR="00DD4DEC">
        <w:rPr>
          <w:rFonts w:cs="Times New Roman"/>
        </w:rPr>
        <w:t>Ψ</w:t>
      </w:r>
      <w:r>
        <w:rPr>
          <w:rFonts w:cs="Times New Roman"/>
        </w:rPr>
        <w:t>.</w:t>
      </w:r>
    </w:p>
    <w:p w14:paraId="425A065C" w14:textId="77777777" w:rsidR="002F0AF5" w:rsidRPr="00E613D9" w:rsidRDefault="00C36CB9" w:rsidP="002F0AF5">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r>
            <m:rPr>
              <m:sty m:val="p"/>
            </m:rPr>
            <w:rPr>
              <w:rFonts w:ascii="Cambria Math" w:hAnsi="Cambria Math" w:cs="Times New Roman"/>
            </w:rPr>
            <m:t>any differential</m:t>
          </m:r>
        </m:oMath>
      </m:oMathPara>
    </w:p>
    <w:p w14:paraId="12B2D10A" w14:textId="77777777" w:rsidR="002F0AF5" w:rsidRDefault="002F0AF5" w:rsidP="002F0AF5">
      <w:r>
        <w:t>Indeed, we have:</w:t>
      </w:r>
    </w:p>
    <w:p w14:paraId="710A2966" w14:textId="77777777" w:rsidR="002F0AF5" w:rsidRPr="00E96DDE" w:rsidRDefault="00C36CB9" w:rsidP="002F0AF5">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do</m:t>
              </m:r>
            </m:den>
          </m:f>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2DE313CF" w14:textId="4FD2637B" w:rsidR="002F0AF5" w:rsidRDefault="003A0352" w:rsidP="002F0AF5">
      <w:r>
        <w:t>Note, the subscript “</w:t>
      </w:r>
      <w:r w:rsidRPr="003A0352">
        <w:rPr>
          <w:i/>
        </w:rPr>
        <w:t>T</w:t>
      </w:r>
      <w:r>
        <w:t xml:space="preserve">” denotes transposition operator of vector and matrix in which row vector becomes column vector and vice versa. </w:t>
      </w:r>
      <w:r w:rsidR="002F0AF5">
        <w:t xml:space="preserve">It is easy to calculate the derivative </w:t>
      </w:r>
      <w:r w:rsidR="002F0AF5" w:rsidRPr="00E96DDE">
        <w:rPr>
          <w:i/>
        </w:rPr>
        <w:t>a</w:t>
      </w:r>
      <w:r w:rsidR="002F0AF5">
        <w:t>’(</w:t>
      </w:r>
      <w:r w:rsidR="002F0AF5" w:rsidRPr="00430513">
        <w:rPr>
          <w:i/>
        </w:rPr>
        <w:t>o</w:t>
      </w:r>
      <w:r w:rsidR="002F0AF5">
        <w:t xml:space="preserve">) when activation function was specified, for instance, if </w:t>
      </w:r>
      <w:r w:rsidR="002F0AF5" w:rsidRPr="00E96DDE">
        <w:rPr>
          <w:i/>
        </w:rPr>
        <w:t>a</w:t>
      </w:r>
      <w:r w:rsidR="002F0AF5">
        <w:t>(</w:t>
      </w:r>
      <w:r w:rsidR="002F0AF5" w:rsidRPr="00430513">
        <w:rPr>
          <w:i/>
        </w:rPr>
        <w:t>o</w:t>
      </w:r>
      <w:r w:rsidR="002F0AF5">
        <w:t>) is sigmoid function, we have:</w:t>
      </w:r>
    </w:p>
    <w:p w14:paraId="7B7BB972" w14:textId="77777777" w:rsidR="002F0AF5" w:rsidRPr="0036356E" w:rsidRDefault="002F0AF5" w:rsidP="002F0AF5">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r>
            <m:rPr>
              <m:sty m:val="p"/>
            </m:rPr>
            <w:br/>
          </m:r>
        </m:oMath>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e>
          </m:d>
          <m:r>
            <w:rPr>
              <w:rFonts w:ascii="Cambria Math" w:hAnsi="Cambria Math"/>
            </w:rPr>
            <m:t>=a</m:t>
          </m:r>
          <m:d>
            <m:dPr>
              <m:ctrlPr>
                <w:rPr>
                  <w:rFonts w:ascii="Cambria Math" w:hAnsi="Cambria Math"/>
                  <w:i/>
                </w:rPr>
              </m:ctrlPr>
            </m:dPr>
            <m:e>
              <m:r>
                <w:rPr>
                  <w:rFonts w:ascii="Cambria Math" w:hAnsi="Cambria Math"/>
                </w:rPr>
                <m:t>o</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o</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54865508" w14:textId="77777777" w:rsidR="002F0AF5" w:rsidRDefault="002F0AF5" w:rsidP="002F0AF5">
      <w:r>
        <w:t xml:space="preserve">In practice, </w:t>
      </w:r>
      <w:r>
        <w:rPr>
          <w:i/>
        </w:rPr>
        <w:t>y</w:t>
      </w:r>
      <w:r>
        <w:t xml:space="preserve"> is replaced by </w:t>
      </w:r>
      <w:r w:rsidRPr="00F5578D">
        <w:rPr>
          <w:i/>
        </w:rPr>
        <w:t>a</w:t>
      </w:r>
      <w:r>
        <w:t>(</w:t>
      </w:r>
      <w:r>
        <w:rPr>
          <w:i/>
        </w:rPr>
        <w:t>y</w:t>
      </w:r>
      <w:r>
        <w:t xml:space="preserve">) in order to prevent </w:t>
      </w:r>
      <w:r>
        <w:rPr>
          <w:i/>
        </w:rPr>
        <w:t>o</w:t>
      </w:r>
      <w:r>
        <w:t xml:space="preserve"> from being out of space:</w:t>
      </w:r>
    </w:p>
    <w:p w14:paraId="4078EF3E" w14:textId="77777777" w:rsidR="002F0AF5" w:rsidRPr="00731AC4" w:rsidRDefault="00C36CB9" w:rsidP="002F0AF5">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y</m:t>
                  </m:r>
                </m:e>
              </m:d>
            </m:e>
          </m:d>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oMath>
      </m:oMathPara>
    </w:p>
    <w:p w14:paraId="7A7F0778" w14:textId="77777777" w:rsidR="002F0AF5" w:rsidRDefault="002F0AF5" w:rsidP="002F0AF5">
      <w:r>
        <w:t>As a result, we have:</w:t>
      </w:r>
    </w:p>
    <w:p w14:paraId="764E80A6" w14:textId="1DE0A9A7" w:rsidR="002F0AF5" w:rsidRPr="0036356E" w:rsidRDefault="002F0AF5" w:rsidP="002F0AF5">
      <m:oMathPara>
        <m:oMath>
          <m:r>
            <m:rPr>
              <m:sty m:val="p"/>
            </m:rPr>
            <w:rPr>
              <w:rFonts w:ascii="Cambria Math" w:hAnsi="Cambria Math" w:cs="Times New Roman"/>
            </w:rPr>
            <m:t>any differential</m:t>
          </m:r>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03A99279" w14:textId="65241E02" w:rsidR="0060490C" w:rsidRDefault="002F0AF5" w:rsidP="002F0AF5">
      <w:pPr>
        <w:rPr>
          <w:rFonts w:cs="Times New Roman"/>
        </w:rPr>
      </w:pPr>
      <w:r>
        <w:rPr>
          <w:rFonts w:cs="Times New Roman"/>
        </w:rPr>
        <w:t xml:space="preserve">For fast computation, it is possible to set </w:t>
      </w:r>
      <w:r w:rsidR="00F612C7">
        <w:rPr>
          <w:rFonts w:cs="Times New Roman"/>
        </w:rPr>
        <w:t xml:space="preserve">the </w:t>
      </w:r>
      <w:r w:rsidR="00F612C7">
        <w:t xml:space="preserve">derivative </w:t>
      </w:r>
      <w:r w:rsidR="00F612C7" w:rsidRPr="00E62AC1">
        <w:rPr>
          <w:i/>
        </w:rPr>
        <w:t>a</w:t>
      </w:r>
      <w:r w:rsidR="00F612C7">
        <w:t>’(</w:t>
      </w:r>
      <w:r w:rsidR="00F612C7" w:rsidRPr="000369FA">
        <w:rPr>
          <w:i/>
        </w:rPr>
        <w:t>o</w:t>
      </w:r>
      <w:r w:rsidR="00F612C7">
        <w:t>)</w:t>
      </w:r>
      <w:r>
        <w:rPr>
          <w:rFonts w:cs="Times New Roman"/>
        </w:rPr>
        <w:t xml:space="preserve"> to be small enough constants like 1</w:t>
      </w:r>
      <w:r w:rsidR="00D55307">
        <w:rPr>
          <w:rFonts w:cs="Times New Roman"/>
        </w:rPr>
        <w:t xml:space="preserve"> such that any differential is </w:t>
      </w:r>
      <w:r w:rsidR="00D55307" w:rsidRPr="00693A8E">
        <w:rPr>
          <w:rFonts w:cs="Times New Roman"/>
          <w:b/>
          <w:i/>
        </w:rPr>
        <w:t>i</w:t>
      </w:r>
      <w:r w:rsidR="00D55307" w:rsidRPr="00693A8E">
        <w:rPr>
          <w:rFonts w:cs="Times New Roman"/>
          <w:i/>
          <w:vertAlign w:val="superscript"/>
        </w:rPr>
        <w:t>T</w:t>
      </w:r>
      <w:r>
        <w:rPr>
          <w:rFonts w:cs="Times New Roman"/>
        </w:rPr>
        <w:t>.</w:t>
      </w:r>
    </w:p>
    <w:p w14:paraId="70E231F7" w14:textId="51E09972" w:rsidR="00696D0C" w:rsidRDefault="00696D0C" w:rsidP="00F47710">
      <w:pPr>
        <w:ind w:firstLine="360"/>
      </w:pPr>
      <w:r>
        <w:t xml:space="preserve">Given epoch </w:t>
      </w:r>
      <w:r w:rsidRPr="00A27612">
        <w:rPr>
          <w:b/>
          <w:i/>
        </w:rPr>
        <w:t>D</w:t>
      </w:r>
      <w:r>
        <w:t xml:space="preserve"> = (</w:t>
      </w:r>
      <w:r w:rsidRPr="00A27612">
        <w:rPr>
          <w:b/>
          <w:i/>
        </w:rPr>
        <w:t>d</w:t>
      </w:r>
      <w:r w:rsidRPr="00A27612">
        <w:rPr>
          <w:vertAlign w:val="superscript"/>
        </w:rPr>
        <w:t>(1)</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xml:space="preserve">), </w:t>
      </w:r>
      <w:r w:rsidRPr="00A27612">
        <w:rPr>
          <w:b/>
          <w:i/>
        </w:rPr>
        <w:t>d</w:t>
      </w:r>
      <w:r w:rsidRPr="00A27612">
        <w:rPr>
          <w:vertAlign w:val="superscript"/>
        </w:rPr>
        <w:t>(</w:t>
      </w:r>
      <w:r>
        <w:rPr>
          <w:vertAlign w:val="superscript"/>
        </w:rPr>
        <w:t>2</w:t>
      </w:r>
      <w:r w:rsidRPr="00A27612">
        <w:rPr>
          <w:vertAlign w:val="superscript"/>
        </w:rPr>
        <w:t>)</w:t>
      </w:r>
      <w:r>
        <w:t xml:space="preserve"> =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xml:space="preserve">),…, </w:t>
      </w:r>
      <w:r w:rsidRPr="00A27612">
        <w:rPr>
          <w:b/>
          <w:i/>
        </w:rPr>
        <w:t>d</w:t>
      </w:r>
      <w:r w:rsidRPr="00A27612">
        <w:rPr>
          <w:vertAlign w:val="superscript"/>
        </w:rPr>
        <w:t>(</w:t>
      </w:r>
      <w:r w:rsidRPr="008665C0">
        <w:rPr>
          <w:i/>
          <w:vertAlign w:val="superscript"/>
        </w:rPr>
        <w:t>N</w:t>
      </w:r>
      <w:r w:rsidRPr="00A27612">
        <w:rPr>
          <w:vertAlign w:val="superscript"/>
        </w:rPr>
        <w:t>)</w:t>
      </w:r>
      <w:r>
        <w:t xml:space="preserve"> =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implies that the epoch is created or sent by equilateral distribution 1/</w:t>
      </w:r>
      <w:r w:rsidRPr="0073421E">
        <w:rPr>
          <w:i/>
        </w:rPr>
        <w:t>N</w:t>
      </w:r>
      <w:r>
        <w:t xml:space="preserve"> but in general case, </w:t>
      </w:r>
      <w:r w:rsidRPr="0073421E">
        <w:rPr>
          <w:b/>
          <w:i/>
        </w:rPr>
        <w:t>D</w:t>
      </w:r>
      <w:r>
        <w:t xml:space="preserve"> can follow an arbitrary distribution denoted by PDF </w:t>
      </w:r>
      <w:r w:rsidRPr="0013702E">
        <w:rPr>
          <w:i/>
        </w:rPr>
        <w:t>P</w:t>
      </w:r>
      <w:r>
        <w:t>(</w:t>
      </w:r>
      <w:r w:rsidRPr="0013702E">
        <w:rPr>
          <w:b/>
          <w:i/>
        </w:rPr>
        <w:t>d</w:t>
      </w:r>
      <w:r>
        <w:t xml:space="preserve">), which makes loss function </w:t>
      </w:r>
      <w:r w:rsidR="0084652B" w:rsidRPr="0084652B">
        <w:rPr>
          <w:i/>
        </w:rPr>
        <w:t>l</w:t>
      </w:r>
      <w:r w:rsidR="0084652B">
        <w:t>(</w:t>
      </w:r>
      <w:r w:rsidR="0084652B">
        <w:rPr>
          <w:rFonts w:cs="Times New Roman"/>
        </w:rPr>
        <w:t>Φ, Ψ</w:t>
      </w:r>
      <w:r w:rsidR="0084652B">
        <w:t xml:space="preserve">) </w:t>
      </w:r>
      <w:r>
        <w:t xml:space="preserve">changed a little bit by theoretical expectation given distribution </w:t>
      </w:r>
      <w:r w:rsidRPr="0073421E">
        <w:rPr>
          <w:i/>
        </w:rPr>
        <w:t>P</w:t>
      </w:r>
      <w:r>
        <w:t>(</w:t>
      </w:r>
      <w:r w:rsidRPr="0073421E">
        <w:rPr>
          <w:b/>
          <w:i/>
        </w:rPr>
        <w:t>d</w:t>
      </w:r>
      <w:r>
        <w:t>).</w:t>
      </w:r>
    </w:p>
    <w:p w14:paraId="0C7860C7" w14:textId="3F94EE90" w:rsidR="00696D0C" w:rsidRDefault="00696D0C" w:rsidP="00696D0C">
      <m:oMathPara>
        <m:oMath>
          <m:r>
            <w:rPr>
              <w:rFonts w:ascii="Cambria Math" w:hAnsi="Cambria Math"/>
            </w:rPr>
            <m:t>l</m:t>
          </m:r>
          <m:d>
            <m:dPr>
              <m:ctrlPr>
                <w:rPr>
                  <w:rFonts w:ascii="Cambria Math" w:hAnsi="Cambria Math"/>
                  <w:i/>
                </w:rPr>
              </m:ctrlPr>
            </m:dPr>
            <m:e>
              <m:r>
                <m:rPr>
                  <m:sty m:val="p"/>
                </m:rPr>
                <w:rPr>
                  <w:rFonts w:ascii="Cambria Math" w:hAnsi="Cambria Math"/>
                </w:rPr>
                <m:t>Φ,Ψ</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d</m:t>
              </m:r>
            </m:sub>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e>
              </m:d>
              <m:r>
                <w:rPr>
                  <w:rFonts w:ascii="Cambria Math" w:hAnsi="Cambria Math"/>
                </w:rPr>
                <m:t>d</m:t>
              </m:r>
              <m:r>
                <m:rPr>
                  <m:sty m:val="bi"/>
                </m:rPr>
                <w:rPr>
                  <w:rFonts w:ascii="Cambria Math" w:hAnsi="Cambria Math"/>
                </w:rPr>
                <m:t>d</m:t>
              </m:r>
            </m:e>
          </m:nary>
        </m:oMath>
      </m:oMathPara>
    </w:p>
    <w:p w14:paraId="2D48CBEA" w14:textId="698DD659" w:rsidR="00696D0C" w:rsidRDefault="00696D0C" w:rsidP="00696D0C">
      <w:r>
        <w:t xml:space="preserve">Suppose </w:t>
      </w:r>
      <w:r w:rsidRPr="00043841">
        <w:rPr>
          <w:b/>
          <w:i/>
        </w:rPr>
        <w:t>x</w:t>
      </w:r>
      <w:r>
        <w:t xml:space="preserve"> and </w:t>
      </w:r>
      <w:r w:rsidRPr="00043841">
        <w:rPr>
          <w:b/>
        </w:rPr>
        <w:t>z</w:t>
      </w:r>
      <w:r>
        <w:t xml:space="preserve"> distribute separately</w:t>
      </w:r>
      <w:r w:rsidR="00043841">
        <w:t xml:space="preserve"> as </w:t>
      </w:r>
      <w:r w:rsidR="00043841" w:rsidRPr="00043841">
        <w:rPr>
          <w:i/>
        </w:rPr>
        <w:t>P</w:t>
      </w:r>
      <w:r w:rsidR="00043841">
        <w:t>(</w:t>
      </w:r>
      <w:r w:rsidR="00043841" w:rsidRPr="00043841">
        <w:rPr>
          <w:b/>
          <w:i/>
        </w:rPr>
        <w:t>x</w:t>
      </w:r>
      <w:r w:rsidR="00043841">
        <w:t xml:space="preserve">) and </w:t>
      </w:r>
      <w:r w:rsidR="0031726D">
        <w:rPr>
          <w:i/>
        </w:rPr>
        <w:t>Q</w:t>
      </w:r>
      <w:r w:rsidR="00043841">
        <w:t>(</w:t>
      </w:r>
      <w:r w:rsidR="00043841" w:rsidRPr="00043841">
        <w:rPr>
          <w:b/>
        </w:rPr>
        <w:t>z</w:t>
      </w:r>
      <w:r w:rsidR="00043841">
        <w:t xml:space="preserve">) such that </w:t>
      </w:r>
      <w:r w:rsidR="00043841" w:rsidRPr="0084652B">
        <w:rPr>
          <w:i/>
        </w:rPr>
        <w:t>P</w:t>
      </w:r>
      <w:r w:rsidR="00043841">
        <w:t>(</w:t>
      </w:r>
      <w:r w:rsidR="00043841" w:rsidRPr="0084652B">
        <w:rPr>
          <w:b/>
          <w:i/>
        </w:rPr>
        <w:t>x</w:t>
      </w:r>
      <w:r w:rsidR="00043841">
        <w:t>) is called origin</w:t>
      </w:r>
      <w:r w:rsidR="0052468F">
        <w:t>al</w:t>
      </w:r>
      <w:r w:rsidR="00043841">
        <w:t xml:space="preserve"> data PDF and </w:t>
      </w:r>
      <w:r w:rsidR="0031726D">
        <w:rPr>
          <w:i/>
        </w:rPr>
        <w:t>Q</w:t>
      </w:r>
      <w:r w:rsidR="00043841">
        <w:t>(</w:t>
      </w:r>
      <w:r w:rsidR="00043841" w:rsidRPr="0084652B">
        <w:rPr>
          <w:b/>
        </w:rPr>
        <w:t>z</w:t>
      </w:r>
      <w:r w:rsidR="00043841">
        <w:t>) is called generated data PDF,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F1D47" w14:paraId="5F55C2E0" w14:textId="77777777" w:rsidTr="002B7FA7">
        <w:tc>
          <w:tcPr>
            <w:tcW w:w="4789" w:type="pct"/>
          </w:tcPr>
          <w:p w14:paraId="463CAF9D" w14:textId="2DA0D0AA" w:rsidR="001F1D47" w:rsidRDefault="00105CC8" w:rsidP="004761F1">
            <m:oMathPara>
              <m:oMath>
                <m:r>
                  <w:rPr>
                    <w:rFonts w:ascii="Cambria Math" w:hAnsi="Cambria Math"/>
                  </w:rPr>
                  <m:t>l</m:t>
                </m:r>
                <m:d>
                  <m:dPr>
                    <m:ctrlPr>
                      <w:rPr>
                        <w:rFonts w:ascii="Cambria Math" w:hAnsi="Cambria Math"/>
                        <w:i/>
                      </w:rPr>
                    </m:ctrlPr>
                  </m:dPr>
                  <m:e>
                    <m:r>
                      <m:rPr>
                        <m:sty m:val="p"/>
                      </m:rPr>
                      <w:rPr>
                        <w:rFonts w:ascii="Cambria Math" w:hAnsi="Cambria Math"/>
                      </w:rPr>
                      <m:t>Φ,Ψ</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r>
                      <w:rPr>
                        <w:rFonts w:ascii="Cambria Math" w:hAnsi="Cambria Math"/>
                      </w:rPr>
                      <m:t>d</m:t>
                    </m:r>
                    <m:r>
                      <m:rPr>
                        <m:sty m:val="bi"/>
                      </m:rPr>
                      <w:rPr>
                        <w:rFonts w:ascii="Cambria Math" w:hAnsi="Cambria Math"/>
                      </w:rPr>
                      <m:t>z</m:t>
                    </m:r>
                  </m:e>
                </m:nary>
              </m:oMath>
            </m:oMathPara>
          </w:p>
        </w:tc>
        <w:tc>
          <w:tcPr>
            <w:tcW w:w="211" w:type="pct"/>
            <w:vAlign w:val="center"/>
          </w:tcPr>
          <w:p w14:paraId="2129E57D" w14:textId="19DEA897" w:rsidR="001F1D47" w:rsidRDefault="001F1D47" w:rsidP="00105CC8">
            <w:pPr>
              <w:jc w:val="right"/>
            </w:pPr>
            <w:r>
              <w:t>(</w:t>
            </w:r>
            <w:r w:rsidR="00105CC8">
              <w:t>4</w:t>
            </w:r>
            <w:r>
              <w:t>.</w:t>
            </w:r>
            <w:r w:rsidR="00984D95">
              <w:t>6</w:t>
            </w:r>
            <w:r>
              <w:t>)</w:t>
            </w:r>
          </w:p>
        </w:tc>
      </w:tr>
    </w:tbl>
    <w:p w14:paraId="25A5B2F6" w14:textId="6843ECB8" w:rsidR="00696D0C" w:rsidRDefault="00043841" w:rsidP="00696D0C">
      <w:r>
        <w:t>Although</w:t>
      </w:r>
      <w:r w:rsidR="00696D0C">
        <w:t xml:space="preserve"> there is no significant change in aforementioned practical t</w:t>
      </w:r>
      <w:r w:rsidR="0084652B">
        <w:t xml:space="preserve">echnique to estimate parameters, it is necessary to research original data PDF </w:t>
      </w:r>
      <w:r w:rsidR="0084652B" w:rsidRPr="0084652B">
        <w:rPr>
          <w:i/>
        </w:rPr>
        <w:t>P</w:t>
      </w:r>
      <w:r w:rsidR="0084652B">
        <w:t>(</w:t>
      </w:r>
      <w:r w:rsidR="0084652B" w:rsidRPr="0084652B">
        <w:rPr>
          <w:b/>
          <w:i/>
        </w:rPr>
        <w:t>x</w:t>
      </w:r>
      <w:r w:rsidR="0084652B">
        <w:t xml:space="preserve">) and generated data PDF </w:t>
      </w:r>
      <w:r w:rsidR="007E546C">
        <w:rPr>
          <w:i/>
        </w:rPr>
        <w:t>Q</w:t>
      </w:r>
      <w:r w:rsidR="0084652B">
        <w:t>(</w:t>
      </w:r>
      <w:r w:rsidR="0084652B" w:rsidRPr="0084652B">
        <w:rPr>
          <w:b/>
        </w:rPr>
        <w:t>z</w:t>
      </w:r>
      <w:r w:rsidR="0084652B">
        <w:t xml:space="preserve">) as well as expectation form of loss function </w:t>
      </w:r>
      <w:r w:rsidR="0084652B" w:rsidRPr="0084652B">
        <w:rPr>
          <w:i/>
        </w:rPr>
        <w:t>l</w:t>
      </w:r>
      <w:r w:rsidR="0084652B">
        <w:t>(</w:t>
      </w:r>
      <w:r w:rsidR="0084652B">
        <w:rPr>
          <w:rFonts w:cs="Times New Roman"/>
        </w:rPr>
        <w:t>Φ, Ψ</w:t>
      </w:r>
      <w:r w:rsidR="0084652B">
        <w:t>)</w:t>
      </w:r>
      <w:r w:rsidR="00C75B44">
        <w:t xml:space="preserve"> so as to prove convergence of GAN. Recall that the min-max problem is:</w:t>
      </w:r>
    </w:p>
    <w:p w14:paraId="524F821D" w14:textId="410C285F" w:rsidR="00113F58" w:rsidRPr="00A518D5" w:rsidRDefault="00C36CB9" w:rsidP="00113F5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e>
          </m:func>
        </m:oMath>
      </m:oMathPara>
    </w:p>
    <w:p w14:paraId="0A759A75" w14:textId="125837BF" w:rsidR="00A518D5" w:rsidRDefault="00A518D5" w:rsidP="00113F58">
      <w:r>
        <w:t>That is:</w:t>
      </w:r>
    </w:p>
    <w:p w14:paraId="7899B46D" w14:textId="59A0AF45" w:rsidR="00A518D5" w:rsidRPr="00E85F0B" w:rsidRDefault="00C36CB9" w:rsidP="00A518D5">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m:rPr>
              <m:sty m:val="p"/>
            </m:rPr>
            <w:br/>
          </m:r>
        </m:oMath>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d>
            </m:e>
          </m:func>
        </m:oMath>
      </m:oMathPara>
    </w:p>
    <w:p w14:paraId="6F00069B" w14:textId="0FC30A15" w:rsidR="00BA5DA2" w:rsidRDefault="00113F58" w:rsidP="00696D0C">
      <w:r>
        <w:t xml:space="preserve">The convergence of GAN is equivalent to the convergence of this min-max problem. In other words, </w:t>
      </w:r>
      <w:r w:rsidR="00BA5DA2">
        <w:t xml:space="preserve">Goodfellow et al. </w:t>
      </w:r>
      <w:sdt>
        <w:sdtPr>
          <w:id w:val="2021116065"/>
          <w:citation/>
        </w:sdtPr>
        <w:sdtEndPr/>
        <w:sdtContent>
          <w:r w:rsidR="00BA5DA2">
            <w:fldChar w:fldCharType="begin"/>
          </w:r>
          <w:r w:rsidR="00BA5DA2">
            <w:instrText xml:space="preserve"> CITATION Goodfellow14GAN \l 1033 </w:instrText>
          </w:r>
          <w:r w:rsidR="00BA5DA2">
            <w:fldChar w:fldCharType="separate"/>
          </w:r>
          <w:r w:rsidR="00BA5DA2">
            <w:rPr>
              <w:noProof/>
            </w:rPr>
            <w:t>(Goodfellow, et al., 2014)</w:t>
          </w:r>
          <w:r w:rsidR="00BA5DA2">
            <w:fldChar w:fldCharType="end"/>
          </w:r>
        </w:sdtContent>
      </w:sdt>
      <w:r w:rsidR="00BA5DA2">
        <w:t xml:space="preserve"> proved the existence of global optimal value </w:t>
      </w:r>
      <w:r w:rsidR="00BA5DA2" w:rsidRPr="00E43463">
        <w:rPr>
          <w:i/>
        </w:rPr>
        <w:t>l</w:t>
      </w:r>
      <w:r w:rsidR="00BA5DA2" w:rsidRPr="00E43463">
        <w:rPr>
          <w:vertAlign w:val="superscript"/>
        </w:rPr>
        <w:t>*</w:t>
      </w:r>
      <w:r w:rsidR="00BA5DA2">
        <w:t xml:space="preserve"> such that</w:t>
      </w:r>
      <w:r w:rsidR="00E43463">
        <w:t xml:space="preserve"> min-max problem approach </w:t>
      </w:r>
      <w:r w:rsidR="00E43463" w:rsidRPr="00E43463">
        <w:rPr>
          <w:i/>
        </w:rPr>
        <w:t>l</w:t>
      </w:r>
      <w:r w:rsidR="00E43463" w:rsidRPr="00E43463">
        <w:rPr>
          <w:vertAlign w:val="superscript"/>
        </w:rPr>
        <w:t>*</w:t>
      </w:r>
      <w:r w:rsidR="00E43463">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F1D47" w14:paraId="58B148BE" w14:textId="77777777" w:rsidTr="002B7FA7">
        <w:tc>
          <w:tcPr>
            <w:tcW w:w="4739" w:type="pct"/>
          </w:tcPr>
          <w:p w14:paraId="12909FCB" w14:textId="038329F5" w:rsidR="001F1D47" w:rsidRDefault="00C36CB9" w:rsidP="004761F1">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e>
                </m:func>
              </m:oMath>
            </m:oMathPara>
          </w:p>
        </w:tc>
        <w:tc>
          <w:tcPr>
            <w:tcW w:w="261" w:type="pct"/>
            <w:vAlign w:val="center"/>
          </w:tcPr>
          <w:p w14:paraId="514ED795" w14:textId="0C737071" w:rsidR="001F1D47" w:rsidRDefault="001F1D47" w:rsidP="00105CC8">
            <w:pPr>
              <w:jc w:val="right"/>
            </w:pPr>
            <w:r>
              <w:t>(</w:t>
            </w:r>
            <w:r w:rsidR="00105CC8">
              <w:t>4</w:t>
            </w:r>
            <w:r>
              <w:t>.</w:t>
            </w:r>
            <w:r w:rsidR="00984D95">
              <w:t>7</w:t>
            </w:r>
            <w:r>
              <w:t>)</w:t>
            </w:r>
          </w:p>
        </w:tc>
      </w:tr>
    </w:tbl>
    <w:p w14:paraId="34DC6D3E" w14:textId="0EA327F6" w:rsidR="002F0AF5" w:rsidRDefault="00985569" w:rsidP="002F0AF5">
      <w:r>
        <w:t xml:space="preserve">Because </w:t>
      </w:r>
      <w:r w:rsidRPr="00985569">
        <w:rPr>
          <w:b/>
        </w:rPr>
        <w:t>z</w:t>
      </w:r>
      <w:r>
        <w:t xml:space="preserve"> is generated by distribution </w:t>
      </w:r>
      <w:r w:rsidRPr="00985569">
        <w:rPr>
          <w:i/>
        </w:rPr>
        <w:t>Q</w:t>
      </w:r>
      <w:r>
        <w:t>(</w:t>
      </w:r>
      <w:r w:rsidRPr="00985569">
        <w:rPr>
          <w:b/>
        </w:rPr>
        <w:t>z</w:t>
      </w:r>
      <w:r>
        <w:t xml:space="preserve">) and </w:t>
      </w:r>
      <w:r w:rsidRPr="00985569">
        <w:rPr>
          <w:i/>
        </w:rPr>
        <w:t>g</w:t>
      </w:r>
      <w:r>
        <w:t>(</w:t>
      </w:r>
      <w:r w:rsidRPr="00985569">
        <w:rPr>
          <w:b/>
        </w:rPr>
        <w:t>z</w:t>
      </w:r>
      <w:r>
        <w:t xml:space="preserve"> | </w:t>
      </w:r>
      <w:r>
        <w:rPr>
          <w:rFonts w:cs="Times New Roman"/>
        </w:rPr>
        <w:t>Φ</w:t>
      </w:r>
      <w:r>
        <w:t xml:space="preserve">) is valuated as </w:t>
      </w:r>
      <w:r w:rsidRPr="00985569">
        <w:rPr>
          <w:b/>
          <w:i/>
        </w:rPr>
        <w:t>x</w:t>
      </w:r>
      <w:r>
        <w:t xml:space="preserve"> as </w:t>
      </w:r>
      <w:r w:rsidRPr="00985569">
        <w:rPr>
          <w:i/>
        </w:rPr>
        <w:t>g</w:t>
      </w:r>
      <w:r>
        <w:t>(</w:t>
      </w:r>
      <w:r w:rsidRPr="00985569">
        <w:rPr>
          <w:b/>
        </w:rPr>
        <w:t>z</w:t>
      </w:r>
      <w:r>
        <w:t xml:space="preserve"> | </w:t>
      </w:r>
      <w:r>
        <w:rPr>
          <w:rFonts w:cs="Times New Roman"/>
        </w:rPr>
        <w:t>Φ</w:t>
      </w:r>
      <w:r>
        <w:t xml:space="preserve">) = </w:t>
      </w:r>
      <w:r w:rsidRPr="00985569">
        <w:rPr>
          <w:b/>
          <w:i/>
        </w:rPr>
        <w:t>x</w:t>
      </w:r>
      <w:r>
        <w:t xml:space="preserve">, loss function </w:t>
      </w:r>
      <w:r w:rsidRPr="0084652B">
        <w:rPr>
          <w:i/>
        </w:rPr>
        <w:t>l</w:t>
      </w:r>
      <w:r>
        <w:t>(</w:t>
      </w:r>
      <w:r>
        <w:rPr>
          <w:rFonts w:cs="Times New Roman"/>
        </w:rPr>
        <w:t>Φ, Ψ</w:t>
      </w:r>
      <w:r>
        <w:t>) is rewritten by changing variable</w:t>
      </w:r>
      <w:r w:rsidR="00FF6B40">
        <w:t xml:space="preserve"> </w:t>
      </w:r>
      <w:sdt>
        <w:sdtPr>
          <w:id w:val="-718044799"/>
          <w:citation/>
        </w:sdtPr>
        <w:sdtEndPr/>
        <w:sdtContent>
          <w:r w:rsidR="00FF6B40">
            <w:fldChar w:fldCharType="begin"/>
          </w:r>
          <w:r w:rsidR="00FF6B40">
            <w:instrText xml:space="preserve">CITATION Goodfellow14GAN \p 5 \l 1033 </w:instrText>
          </w:r>
          <w:r w:rsidR="00FF6B40">
            <w:fldChar w:fldCharType="separate"/>
          </w:r>
          <w:r w:rsidR="00FF6B40">
            <w:rPr>
              <w:noProof/>
            </w:rPr>
            <w:t>(Goodfellow, et al., 2014, p. 5)</w:t>
          </w:r>
          <w:r w:rsidR="00FF6B40">
            <w:fldChar w:fldCharType="end"/>
          </w:r>
        </w:sdtContent>
      </w:sdt>
      <w:r>
        <w:t>.</w:t>
      </w:r>
    </w:p>
    <w:p w14:paraId="45554DD9" w14:textId="38CB5EDC" w:rsidR="00985569" w:rsidRDefault="00985569" w:rsidP="00985569">
      <m:oMathPara>
        <m:oMath>
          <m:r>
            <w:rPr>
              <w:rFonts w:ascii="Cambria Math" w:hAnsi="Cambria Math"/>
            </w:rPr>
            <m:t>l</m:t>
          </m:r>
          <m:d>
            <m:dPr>
              <m:ctrlPr>
                <w:rPr>
                  <w:rFonts w:ascii="Cambria Math" w:hAnsi="Cambria Math"/>
                  <w:i/>
                </w:rPr>
              </m:ctrlPr>
            </m:dPr>
            <m:e>
              <m:r>
                <m:rPr>
                  <m:sty m:val="p"/>
                </m:rPr>
                <w:rPr>
                  <w:rFonts w:ascii="Cambria Math" w:hAnsi="Cambria Math"/>
                </w:rPr>
                <m:t>Φ,Ψ</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e>
              </m:d>
              <m:r>
                <w:rPr>
                  <w:rFonts w:ascii="Cambria Math" w:hAnsi="Cambria Math"/>
                </w:rPr>
                <m:t>d</m:t>
              </m:r>
              <m:r>
                <m:rPr>
                  <m:sty m:val="bi"/>
                </m:rPr>
                <w:rPr>
                  <w:rFonts w:ascii="Cambria Math" w:hAnsi="Cambria Math"/>
                </w:rPr>
                <m:t>x</m:t>
              </m:r>
            </m:e>
          </m:nary>
        </m:oMath>
      </m:oMathPara>
    </w:p>
    <w:p w14:paraId="1E7E8EA4" w14:textId="5C69DE3D" w:rsidR="005F56D1" w:rsidRDefault="00A55B7C" w:rsidP="002F0AF5">
      <w:r>
        <w:t xml:space="preserve">In mathematical literature, function </w:t>
      </w:r>
      <w:r w:rsidRPr="00A55B7C">
        <w:rPr>
          <w:i/>
        </w:rPr>
        <w:t>a</w:t>
      </w:r>
      <w:r>
        <w:t>log(</w:t>
      </w:r>
      <w:r w:rsidRPr="00A55B7C">
        <w:rPr>
          <w:i/>
        </w:rPr>
        <w:t>y</w:t>
      </w:r>
      <w:r>
        <w:t xml:space="preserve">) + </w:t>
      </w:r>
      <w:r w:rsidRPr="00A55B7C">
        <w:rPr>
          <w:i/>
        </w:rPr>
        <w:t>b</w:t>
      </w:r>
      <w:r>
        <w:t>log(1–</w:t>
      </w:r>
      <w:r w:rsidRPr="00A55B7C">
        <w:rPr>
          <w:i/>
        </w:rPr>
        <w:t>y</w:t>
      </w:r>
      <w:r>
        <w:t xml:space="preserve">) gets maximal at maximizer </w:t>
      </w:r>
      <w:r w:rsidRPr="00A55B7C">
        <w:rPr>
          <w:i/>
        </w:rPr>
        <w:t>y</w:t>
      </w:r>
      <w:r>
        <w:t xml:space="preserve"> = </w:t>
      </w:r>
      <w:r w:rsidRPr="00A55B7C">
        <w:rPr>
          <w:i/>
        </w:rPr>
        <w:t>a</w:t>
      </w:r>
      <w:r>
        <w:t>/(</w:t>
      </w:r>
      <w:r w:rsidRPr="00A55B7C">
        <w:rPr>
          <w:i/>
        </w:rPr>
        <w:t>a</w:t>
      </w:r>
      <w:r>
        <w:t>+</w:t>
      </w:r>
      <w:r w:rsidRPr="00A55B7C">
        <w:rPr>
          <w:i/>
        </w:rPr>
        <w:t>b</w:t>
      </w:r>
      <w:r>
        <w:t>)</w:t>
      </w:r>
      <w:r w:rsidR="005F56D1">
        <w:t xml:space="preserve"> such that:</w:t>
      </w:r>
    </w:p>
    <w:p w14:paraId="647FC3FE" w14:textId="7BC61328" w:rsidR="005F56D1" w:rsidRDefault="005F56D1" w:rsidP="002F0AF5">
      <m:oMathPara>
        <m:oMath>
          <m:r>
            <w:rPr>
              <w:rFonts w:ascii="Cambria Math" w:hAnsi="Cambria Math"/>
            </w:rPr>
            <m:t>d</m:t>
          </m:r>
          <m:d>
            <m:dPr>
              <m:ctrlPr>
                <w:rPr>
                  <w:rFonts w:ascii="Cambria Math" w:hAnsi="Cambria Math"/>
                  <w:i/>
                </w:rPr>
              </m:ctrlPr>
            </m:dPr>
            <m:e>
              <m:r>
                <m:rPr>
                  <m:sty m:val="bi"/>
                </m:rPr>
                <w:rPr>
                  <w:rFonts w:ascii="Cambria Math" w:hAnsi="Cambria Math"/>
                </w:rPr>
                <m:t>x</m:t>
              </m:r>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oMath>
      </m:oMathPara>
    </w:p>
    <w:p w14:paraId="4C70D10E" w14:textId="5CDAAFAF" w:rsidR="00985569" w:rsidRDefault="005F56D1" w:rsidP="002F0AF5">
      <w:r>
        <w:t>Therefore,</w:t>
      </w:r>
      <w:r w:rsidR="00B85130">
        <w:t xml:space="preserve"> we have </w:t>
      </w:r>
      <w:sdt>
        <w:sdtPr>
          <w:id w:val="-211041532"/>
          <w:citation/>
        </w:sdtPr>
        <w:sdtEndPr/>
        <w:sdtContent>
          <w:r w:rsidR="00B85130">
            <w:fldChar w:fldCharType="begin"/>
          </w:r>
          <w:r w:rsidR="00B85130">
            <w:instrText xml:space="preserve">CITATION Goodfellow14GAN \p 5 \l 1033 </w:instrText>
          </w:r>
          <w:r w:rsidR="00B85130">
            <w:fldChar w:fldCharType="separate"/>
          </w:r>
          <w:r w:rsidR="00B85130">
            <w:rPr>
              <w:noProof/>
            </w:rPr>
            <w:t>(Goodfellow, et al., 2014, p. 5)</w:t>
          </w:r>
          <w:r w:rsidR="00B85130">
            <w:fldChar w:fldCharType="end"/>
          </w:r>
        </w:sdtContent>
      </w:sdt>
      <w:r w:rsidR="00B85130">
        <w:t>:</w:t>
      </w:r>
    </w:p>
    <w:p w14:paraId="7C025121" w14:textId="6607C8A1" w:rsidR="00B85130" w:rsidRPr="00EE76B2" w:rsidRDefault="00C36CB9" w:rsidP="002F0A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e>
              </m:d>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2P</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2Q</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r>
                <w:rPr>
                  <w:rFonts w:ascii="Cambria Math" w:hAnsi="Cambria Math"/>
                </w:rPr>
                <m:t>d</m:t>
              </m:r>
              <m:r>
                <m:rPr>
                  <m:sty m:val="bi"/>
                </m:rPr>
                <w:rPr>
                  <w:rFonts w:ascii="Cambria Math" w:hAnsi="Cambria Math"/>
                </w:rPr>
                <m:t>x</m:t>
              </m:r>
            </m:e>
          </m:nary>
          <m:r>
            <w:rPr>
              <w:rFonts w:ascii="Cambria Math" w:hAnsi="Cambria Math"/>
            </w:rPr>
            <m:t>-</m:t>
          </m:r>
          <m:r>
            <m:rPr>
              <m:sty m:val="p"/>
            </m:rPr>
            <w:rPr>
              <w:rFonts w:ascii="Cambria Math" w:hAnsi="Cambria Math"/>
            </w:rPr>
            <m:t>log</m:t>
          </m:r>
          <m:r>
            <w:rPr>
              <w:rFonts w:ascii="Cambria Math" w:hAnsi="Cambria Math"/>
            </w:rPr>
            <m:t>4=</m:t>
          </m:r>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num>
                <m:den>
                  <m:r>
                    <w:rPr>
                      <w:rFonts w:ascii="Cambria Math" w:hAnsi="Cambria Math"/>
                    </w:rPr>
                    <m:t>2</m:t>
                  </m:r>
                </m:den>
              </m:f>
            </m:e>
          </m:d>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Q</m:t>
              </m:r>
              <m:d>
                <m:dPr>
                  <m:ctrlPr>
                    <w:rPr>
                      <w:rFonts w:ascii="Cambria Math" w:hAnsi="Cambria Math"/>
                      <w:i/>
                    </w:rPr>
                  </m:ctrlPr>
                </m:dPr>
                <m:e>
                  <m:r>
                    <m:rPr>
                      <m:sty m:val="bi"/>
                    </m:rPr>
                    <w:rPr>
                      <w:rFonts w:ascii="Cambria Math" w:hAnsi="Cambria Math"/>
                    </w:rPr>
                    <m:t>x</m:t>
                  </m:r>
                </m:e>
              </m:d>
            </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num>
                <m:den>
                  <m:r>
                    <w:rPr>
                      <w:rFonts w:ascii="Cambria Math" w:hAnsi="Cambria Math"/>
                    </w:rPr>
                    <m:t>2</m:t>
                  </m:r>
                </m:den>
              </m:f>
            </m:e>
          </m:d>
          <m:r>
            <w:rPr>
              <w:rFonts w:ascii="Cambria Math" w:hAnsi="Cambria Math"/>
            </w:rPr>
            <m:t>-</m:t>
          </m:r>
          <m:r>
            <m:rPr>
              <m:sty m:val="p"/>
            </m:rPr>
            <w:rPr>
              <w:rFonts w:ascii="Cambria Math" w:hAnsi="Cambria Math"/>
            </w:rPr>
            <m:t>log</m:t>
          </m:r>
          <m:r>
            <w:rPr>
              <w:rFonts w:ascii="Cambria Math" w:hAnsi="Cambria Math"/>
            </w:rPr>
            <m:t>4</m:t>
          </m:r>
        </m:oMath>
      </m:oMathPara>
    </w:p>
    <w:p w14:paraId="53A8C851" w14:textId="52F1A69C" w:rsidR="00EE76B2" w:rsidRDefault="00626C17" w:rsidP="004647DC">
      <w:pPr>
        <w:rPr>
          <w:rStyle w:val="fontstyle01"/>
          <w:rFonts w:ascii="Times New Roman" w:hAnsi="Times New Roman" w:cs="Times New Roman"/>
          <w:sz w:val="24"/>
          <w:szCs w:val="24"/>
        </w:rPr>
      </w:pPr>
      <w:r w:rsidRPr="004647DC">
        <w:rPr>
          <w:rFonts w:cs="Times New Roman"/>
          <w:szCs w:val="24"/>
        </w:rPr>
        <w:t>Where KL(.)</w:t>
      </w:r>
      <w:r w:rsidR="00047DD0" w:rsidRPr="004647DC">
        <w:rPr>
          <w:rFonts w:cs="Times New Roman"/>
          <w:szCs w:val="24"/>
        </w:rPr>
        <w:t xml:space="preserve"> denotes</w:t>
      </w:r>
      <w:r w:rsidR="0030160E" w:rsidRPr="004647DC">
        <w:rPr>
          <w:rFonts w:cs="Times New Roman"/>
          <w:szCs w:val="24"/>
        </w:rPr>
        <w:t xml:space="preserve"> Kullback-Leibler divergence of two distributions.</w:t>
      </w:r>
      <w:r w:rsidR="00812CA9" w:rsidRPr="004647DC">
        <w:rPr>
          <w:rFonts w:cs="Times New Roman"/>
          <w:szCs w:val="24"/>
        </w:rPr>
        <w:t xml:space="preserve"> The sum of two KL divergence</w:t>
      </w:r>
      <w:r w:rsidR="006B2084">
        <w:rPr>
          <w:rFonts w:cs="Times New Roman"/>
          <w:szCs w:val="24"/>
        </w:rPr>
        <w:t>s above</w:t>
      </w:r>
      <w:r w:rsidR="00812CA9" w:rsidRPr="004647DC">
        <w:rPr>
          <w:rFonts w:cs="Times New Roman"/>
          <w:szCs w:val="24"/>
        </w:rPr>
        <w:t xml:space="preserve"> is a so-called </w:t>
      </w:r>
      <w:r w:rsidR="004647DC">
        <w:rPr>
          <w:rStyle w:val="fontstyle01"/>
          <w:rFonts w:ascii="Times New Roman" w:hAnsi="Times New Roman" w:cs="Times New Roman"/>
          <w:sz w:val="24"/>
          <w:szCs w:val="24"/>
        </w:rPr>
        <w:t>Jensen-</w:t>
      </w:r>
      <w:r w:rsidR="004647DC" w:rsidRPr="004647DC">
        <w:rPr>
          <w:rStyle w:val="fontstyle01"/>
          <w:rFonts w:ascii="Times New Roman" w:hAnsi="Times New Roman" w:cs="Times New Roman"/>
          <w:sz w:val="24"/>
          <w:szCs w:val="24"/>
        </w:rPr>
        <w:t>Shannon divergence</w:t>
      </w:r>
      <w:r w:rsidR="004647DC">
        <w:rPr>
          <w:rStyle w:val="fontstyle01"/>
          <w:rFonts w:ascii="Times New Roman" w:hAnsi="Times New Roman" w:cs="Times New Roman"/>
          <w:sz w:val="24"/>
          <w:szCs w:val="24"/>
        </w:rPr>
        <w:t xml:space="preserve"> </w:t>
      </w:r>
      <w:r w:rsidR="00EF6AF8">
        <w:rPr>
          <w:rStyle w:val="fontstyle01"/>
          <w:rFonts w:ascii="Times New Roman" w:hAnsi="Times New Roman" w:cs="Times New Roman"/>
          <w:sz w:val="24"/>
          <w:szCs w:val="24"/>
        </w:rPr>
        <w:t xml:space="preserve">of </w:t>
      </w:r>
      <w:r w:rsidR="001808CE">
        <w:t xml:space="preserve">original data distribution </w:t>
      </w:r>
      <w:r w:rsidR="001808CE" w:rsidRPr="001808CE">
        <w:rPr>
          <w:i/>
        </w:rPr>
        <w:t>P</w:t>
      </w:r>
      <w:r w:rsidR="001808CE">
        <w:t>(</w:t>
      </w:r>
      <w:r w:rsidR="001808CE" w:rsidRPr="001808CE">
        <w:rPr>
          <w:b/>
          <w:i/>
        </w:rPr>
        <w:t>x</w:t>
      </w:r>
      <w:r w:rsidR="001808CE">
        <w:t xml:space="preserve">) and generated data distribution </w:t>
      </w:r>
      <w:r w:rsidR="001808CE">
        <w:rPr>
          <w:i/>
        </w:rPr>
        <w:t>Q</w:t>
      </w:r>
      <w:r w:rsidR="001808CE">
        <w:t>(</w:t>
      </w:r>
      <w:r w:rsidR="001808CE" w:rsidRPr="0084652B">
        <w:rPr>
          <w:b/>
        </w:rPr>
        <w:t>z</w:t>
      </w:r>
      <w:r w:rsidR="001808CE">
        <w:t xml:space="preserve">), </w:t>
      </w:r>
      <w:r w:rsidR="004647DC">
        <w:rPr>
          <w:rStyle w:val="fontstyle01"/>
          <w:rFonts w:ascii="Times New Roman" w:hAnsi="Times New Roman" w:cs="Times New Roman"/>
          <w:sz w:val="24"/>
          <w:szCs w:val="24"/>
        </w:rPr>
        <w:t xml:space="preserve">denoted </w:t>
      </w:r>
      <w:r w:rsidR="00EF6AF8">
        <w:rPr>
          <w:rStyle w:val="fontstyle01"/>
          <w:rFonts w:ascii="Times New Roman" w:hAnsi="Times New Roman" w:cs="Times New Roman"/>
          <w:sz w:val="24"/>
          <w:szCs w:val="24"/>
        </w:rPr>
        <w:t>JS(</w:t>
      </w:r>
      <w:r w:rsidR="006B2084" w:rsidRPr="006B2084">
        <w:rPr>
          <w:rStyle w:val="fontstyle01"/>
          <w:rFonts w:ascii="Times New Roman" w:hAnsi="Times New Roman" w:cs="Times New Roman"/>
          <w:i/>
          <w:sz w:val="24"/>
          <w:szCs w:val="24"/>
        </w:rPr>
        <w:t>P</w:t>
      </w:r>
      <w:r w:rsidR="006B2084">
        <w:rPr>
          <w:rStyle w:val="fontstyle01"/>
          <w:rFonts w:ascii="Times New Roman" w:hAnsi="Times New Roman" w:cs="Times New Roman"/>
          <w:sz w:val="24"/>
          <w:szCs w:val="24"/>
        </w:rPr>
        <w:t>(</w:t>
      </w:r>
      <w:r w:rsidR="006B2084" w:rsidRPr="006B2084">
        <w:rPr>
          <w:rStyle w:val="fontstyle01"/>
          <w:rFonts w:ascii="Times New Roman" w:hAnsi="Times New Roman" w:cs="Times New Roman"/>
          <w:b/>
          <w:i/>
          <w:sz w:val="24"/>
          <w:szCs w:val="24"/>
        </w:rPr>
        <w:t>x</w:t>
      </w:r>
      <w:r w:rsidR="006B2084">
        <w:rPr>
          <w:rStyle w:val="fontstyle01"/>
          <w:rFonts w:ascii="Times New Roman" w:hAnsi="Times New Roman" w:cs="Times New Roman"/>
          <w:sz w:val="24"/>
          <w:szCs w:val="24"/>
        </w:rPr>
        <w:t xml:space="preserve">) | </w:t>
      </w:r>
      <w:r w:rsidR="006B2084" w:rsidRPr="006B2084">
        <w:rPr>
          <w:rStyle w:val="fontstyle01"/>
          <w:rFonts w:ascii="Times New Roman" w:hAnsi="Times New Roman" w:cs="Times New Roman"/>
          <w:i/>
          <w:sz w:val="24"/>
          <w:szCs w:val="24"/>
        </w:rPr>
        <w:t>Q</w:t>
      </w:r>
      <w:r w:rsidR="006B2084">
        <w:rPr>
          <w:rStyle w:val="fontstyle01"/>
          <w:rFonts w:ascii="Times New Roman" w:hAnsi="Times New Roman" w:cs="Times New Roman"/>
          <w:sz w:val="24"/>
          <w:szCs w:val="24"/>
        </w:rPr>
        <w:t>(</w:t>
      </w:r>
      <w:r w:rsidR="006B2084" w:rsidRPr="006B2084">
        <w:rPr>
          <w:rStyle w:val="fontstyle01"/>
          <w:rFonts w:ascii="Times New Roman" w:hAnsi="Times New Roman" w:cs="Times New Roman"/>
          <w:b/>
          <w:i/>
          <w:sz w:val="24"/>
          <w:szCs w:val="24"/>
        </w:rPr>
        <w:t>x</w:t>
      </w:r>
      <w:r w:rsidR="006B2084">
        <w:rPr>
          <w:rStyle w:val="fontstyle01"/>
          <w:rFonts w:ascii="Times New Roman" w:hAnsi="Times New Roman" w:cs="Times New Roman"/>
          <w:sz w:val="24"/>
          <w:szCs w:val="24"/>
        </w:rPr>
        <w:t>)</w:t>
      </w:r>
      <w:r w:rsidR="00EF6AF8">
        <w:rPr>
          <w:rStyle w:val="fontstyle01"/>
          <w:rFonts w:ascii="Times New Roman" w:hAnsi="Times New Roman" w:cs="Times New Roman"/>
          <w:sz w:val="24"/>
          <w:szCs w:val="24"/>
        </w:rPr>
        <w:t>).</w:t>
      </w:r>
      <w:r w:rsidR="0072630C">
        <w:rPr>
          <w:rStyle w:val="fontstyle01"/>
          <w:rFonts w:ascii="Times New Roman" w:hAnsi="Times New Roman" w:cs="Times New Roman"/>
          <w:sz w:val="24"/>
          <w:szCs w:val="24"/>
        </w:rPr>
        <w:t xml:space="preserve"> Therefore, we have</w:t>
      </w:r>
      <w:r w:rsidR="003E780B">
        <w:rPr>
          <w:rStyle w:val="fontstyle01"/>
          <w:rFonts w:ascii="Times New Roman" w:hAnsi="Times New Roman" w:cs="Times New Roman"/>
          <w:sz w:val="24"/>
          <w:szCs w:val="24"/>
        </w:rPr>
        <w:t xml:space="preserve"> </w:t>
      </w:r>
      <w:sdt>
        <w:sdtPr>
          <w:rPr>
            <w:rStyle w:val="fontstyle01"/>
            <w:rFonts w:ascii="Times New Roman" w:hAnsi="Times New Roman" w:cs="Times New Roman"/>
            <w:sz w:val="24"/>
            <w:szCs w:val="24"/>
          </w:rPr>
          <w:id w:val="413361259"/>
          <w:citation/>
        </w:sdtPr>
        <w:sdtEndPr>
          <w:rPr>
            <w:rStyle w:val="fontstyle01"/>
          </w:rPr>
        </w:sdtEndPr>
        <w:sdtContent>
          <w:r w:rsidR="003E780B">
            <w:rPr>
              <w:rStyle w:val="fontstyle01"/>
              <w:rFonts w:ascii="Times New Roman" w:hAnsi="Times New Roman" w:cs="Times New Roman"/>
              <w:sz w:val="24"/>
              <w:szCs w:val="24"/>
            </w:rPr>
            <w:fldChar w:fldCharType="begin"/>
          </w:r>
          <w:r w:rsidR="003E780B">
            <w:rPr>
              <w:rStyle w:val="fontstyle01"/>
              <w:rFonts w:ascii="Times New Roman" w:hAnsi="Times New Roman" w:cs="Times New Roman"/>
              <w:sz w:val="24"/>
              <w:szCs w:val="24"/>
            </w:rPr>
            <w:instrText xml:space="preserve">CITATION Goodfellow14GAN \p 5 \l 1033 </w:instrText>
          </w:r>
          <w:r w:rsidR="003E780B">
            <w:rPr>
              <w:rStyle w:val="fontstyle01"/>
              <w:rFonts w:ascii="Times New Roman" w:hAnsi="Times New Roman" w:cs="Times New Roman"/>
              <w:sz w:val="24"/>
              <w:szCs w:val="24"/>
            </w:rPr>
            <w:fldChar w:fldCharType="separate"/>
          </w:r>
          <w:r w:rsidR="003E780B" w:rsidRPr="003E780B">
            <w:rPr>
              <w:rFonts w:cs="Times New Roman"/>
              <w:noProof/>
              <w:color w:val="000000"/>
              <w:szCs w:val="24"/>
            </w:rPr>
            <w:t>(Goodfellow, et al., 2014, p. 5)</w:t>
          </w:r>
          <w:r w:rsidR="003E780B">
            <w:rPr>
              <w:rStyle w:val="fontstyle01"/>
              <w:rFonts w:ascii="Times New Roman" w:hAnsi="Times New Roman" w:cs="Times New Roman"/>
              <w:sz w:val="24"/>
              <w:szCs w:val="24"/>
            </w:rPr>
            <w:fldChar w:fldCharType="end"/>
          </w:r>
        </w:sdtContent>
      </w:sdt>
      <w:r w:rsidR="0072630C">
        <w:rPr>
          <w:rStyle w:val="fontstyle01"/>
          <w:rFonts w:ascii="Times New Roman" w:hAnsi="Times New Roman" w:cs="Times New Roman"/>
          <w:sz w:val="24"/>
          <w:szCs w:val="24"/>
        </w:rPr>
        <w:t>:</w:t>
      </w:r>
    </w:p>
    <w:p w14:paraId="05676C4D" w14:textId="3015DB82" w:rsidR="0072630C" w:rsidRDefault="00C36CB9" w:rsidP="004647DC">
      <w:pPr>
        <w:rPr>
          <w:rStyle w:val="fontstyle01"/>
          <w:rFonts w:ascii="Times New Roman" w:hAnsi="Times New Roman" w:cs="Times New Roman"/>
          <w:sz w:val="24"/>
          <w:szCs w:val="24"/>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r>
            <m:rPr>
              <m:sty m:val="p"/>
            </m:rPr>
            <w:rPr>
              <w:rFonts w:ascii="Cambria Math" w:hAnsi="Cambria Math"/>
            </w:rPr>
            <m:t>JS</m:t>
          </m:r>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e>
            <m:e>
              <m:r>
                <w:rPr>
                  <w:rFonts w:ascii="Cambria Math" w:hAnsi="Cambria Math"/>
                </w:rPr>
                <m:t>Q</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log</m:t>
          </m:r>
          <m:r>
            <w:rPr>
              <w:rFonts w:ascii="Cambria Math" w:hAnsi="Cambria Math"/>
            </w:rPr>
            <m:t>4</m:t>
          </m:r>
        </m:oMath>
      </m:oMathPara>
    </w:p>
    <w:p w14:paraId="137D6014" w14:textId="33D93376" w:rsidR="0072630C" w:rsidRDefault="006B2084" w:rsidP="004647DC">
      <w:pPr>
        <w:rPr>
          <w:rStyle w:val="fontstyle01"/>
          <w:rFonts w:ascii="Times New Roman" w:hAnsi="Times New Roman" w:cs="Times New Roman"/>
          <w:sz w:val="24"/>
          <w:szCs w:val="24"/>
        </w:rPr>
      </w:pPr>
      <w:r>
        <w:rPr>
          <w:rFonts w:cs="Times New Roman"/>
          <w:szCs w:val="24"/>
        </w:rPr>
        <w:t xml:space="preserve">Because </w:t>
      </w:r>
      <w:r>
        <w:rPr>
          <w:rStyle w:val="fontstyle01"/>
          <w:rFonts w:ascii="Times New Roman" w:hAnsi="Times New Roman" w:cs="Times New Roman"/>
          <w:sz w:val="24"/>
          <w:szCs w:val="24"/>
        </w:rPr>
        <w:t>Jensen-</w:t>
      </w:r>
      <w:r w:rsidRPr="004647DC">
        <w:rPr>
          <w:rStyle w:val="fontstyle01"/>
          <w:rFonts w:ascii="Times New Roman" w:hAnsi="Times New Roman" w:cs="Times New Roman"/>
          <w:sz w:val="24"/>
          <w:szCs w:val="24"/>
        </w:rPr>
        <w:t>Shannon divergence</w:t>
      </w:r>
      <w:r>
        <w:rPr>
          <w:rStyle w:val="fontstyle01"/>
          <w:rFonts w:ascii="Times New Roman" w:hAnsi="Times New Roman" w:cs="Times New Roman"/>
          <w:sz w:val="24"/>
          <w:szCs w:val="24"/>
        </w:rPr>
        <w:t xml:space="preserve"> is always nonnegative, we have</w:t>
      </w:r>
      <w:r w:rsidR="003E780B">
        <w:rPr>
          <w:rStyle w:val="fontstyle01"/>
          <w:rFonts w:ascii="Times New Roman" w:hAnsi="Times New Roman" w:cs="Times New Roman"/>
          <w:sz w:val="24"/>
          <w:szCs w:val="24"/>
        </w:rPr>
        <w:t xml:space="preserve"> </w:t>
      </w:r>
      <w:sdt>
        <w:sdtPr>
          <w:rPr>
            <w:rStyle w:val="fontstyle01"/>
            <w:rFonts w:ascii="Times New Roman" w:hAnsi="Times New Roman" w:cs="Times New Roman"/>
            <w:sz w:val="24"/>
            <w:szCs w:val="24"/>
          </w:rPr>
          <w:id w:val="1661726895"/>
          <w:citation/>
        </w:sdtPr>
        <w:sdtEndPr>
          <w:rPr>
            <w:rStyle w:val="fontstyle01"/>
          </w:rPr>
        </w:sdtEndPr>
        <w:sdtContent>
          <w:r w:rsidR="003E780B">
            <w:rPr>
              <w:rStyle w:val="fontstyle01"/>
              <w:rFonts w:ascii="Times New Roman" w:hAnsi="Times New Roman" w:cs="Times New Roman"/>
              <w:sz w:val="24"/>
              <w:szCs w:val="24"/>
            </w:rPr>
            <w:fldChar w:fldCharType="begin"/>
          </w:r>
          <w:r w:rsidR="003E780B">
            <w:rPr>
              <w:rStyle w:val="fontstyle01"/>
              <w:rFonts w:ascii="Times New Roman" w:hAnsi="Times New Roman" w:cs="Times New Roman"/>
              <w:sz w:val="24"/>
              <w:szCs w:val="24"/>
            </w:rPr>
            <w:instrText xml:space="preserve">CITATION Goodfellow14GAN \p 5 \l 1033 </w:instrText>
          </w:r>
          <w:r w:rsidR="003E780B">
            <w:rPr>
              <w:rStyle w:val="fontstyle01"/>
              <w:rFonts w:ascii="Times New Roman" w:hAnsi="Times New Roman" w:cs="Times New Roman"/>
              <w:sz w:val="24"/>
              <w:szCs w:val="24"/>
            </w:rPr>
            <w:fldChar w:fldCharType="separate"/>
          </w:r>
          <w:r w:rsidR="003E780B" w:rsidRPr="003E780B">
            <w:rPr>
              <w:rFonts w:cs="Times New Roman"/>
              <w:noProof/>
              <w:color w:val="000000"/>
              <w:szCs w:val="24"/>
            </w:rPr>
            <w:t>(Goodfellow, et al., 2014, p. 5)</w:t>
          </w:r>
          <w:r w:rsidR="003E780B">
            <w:rPr>
              <w:rStyle w:val="fontstyle01"/>
              <w:rFonts w:ascii="Times New Roman" w:hAnsi="Times New Roman" w:cs="Times New Roman"/>
              <w:sz w:val="24"/>
              <w:szCs w:val="24"/>
            </w:rPr>
            <w:fldChar w:fldCharType="end"/>
          </w:r>
        </w:sdtContent>
      </w:sdt>
      <w:r>
        <w:rPr>
          <w:rStyle w:val="fontstyle01"/>
          <w:rFonts w:ascii="Times New Roman" w:hAnsi="Times New Roman" w:cs="Times New Roman"/>
          <w:sz w:val="24"/>
          <w:szCs w:val="24"/>
        </w:rPr>
        <w:t>:</w:t>
      </w:r>
    </w:p>
    <w:p w14:paraId="3791C074" w14:textId="431F6474" w:rsidR="006B2084" w:rsidRPr="004647DC" w:rsidRDefault="00C36CB9" w:rsidP="004647DC">
      <w:pPr>
        <w:rPr>
          <w:rFonts w:cs="Times New Roman"/>
          <w:szCs w:val="24"/>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r>
            <m:rPr>
              <m:sty m:val="p"/>
            </m:rPr>
            <w:rPr>
              <w:rFonts w:ascii="Cambria Math" w:hAnsi="Cambria Math"/>
            </w:rPr>
            <m:t>log</m:t>
          </m:r>
          <m:r>
            <w:rPr>
              <w:rFonts w:ascii="Cambria Math" w:hAnsi="Cambria Math"/>
            </w:rPr>
            <m:t>4</m:t>
          </m:r>
        </m:oMath>
      </m:oMathPara>
    </w:p>
    <w:p w14:paraId="4CB6BC46" w14:textId="5DEAC087" w:rsidR="00985569" w:rsidRDefault="00A41639" w:rsidP="004647DC">
      <w:pPr>
        <w:rPr>
          <w:rStyle w:val="fontstyle01"/>
          <w:rFonts w:ascii="Times New Roman" w:hAnsi="Times New Roman" w:cs="Times New Roman"/>
          <w:sz w:val="24"/>
          <w:szCs w:val="24"/>
        </w:rPr>
      </w:pPr>
      <w:r>
        <w:rPr>
          <w:rFonts w:cs="Times New Roman"/>
          <w:szCs w:val="24"/>
        </w:rPr>
        <w:t xml:space="preserve">The sign “=” occurs because </w:t>
      </w:r>
      <w:r>
        <w:rPr>
          <w:rStyle w:val="fontstyle01"/>
          <w:rFonts w:ascii="Times New Roman" w:hAnsi="Times New Roman" w:cs="Times New Roman"/>
          <w:sz w:val="24"/>
          <w:szCs w:val="24"/>
        </w:rPr>
        <w:t>Jensen-</w:t>
      </w:r>
      <w:r w:rsidRPr="004647DC">
        <w:rPr>
          <w:rStyle w:val="fontstyle01"/>
          <w:rFonts w:ascii="Times New Roman" w:hAnsi="Times New Roman" w:cs="Times New Roman"/>
          <w:sz w:val="24"/>
          <w:szCs w:val="24"/>
        </w:rPr>
        <w:t>Shannon divergence</w:t>
      </w:r>
      <w:r>
        <w:rPr>
          <w:rStyle w:val="fontstyle01"/>
          <w:rFonts w:ascii="Times New Roman" w:hAnsi="Times New Roman" w:cs="Times New Roman"/>
          <w:sz w:val="24"/>
          <w:szCs w:val="24"/>
        </w:rPr>
        <w:t xml:space="preserve"> is zero if the two distributions are equal, for instance, </w:t>
      </w:r>
      <w:r w:rsidRPr="00A41639">
        <w:rPr>
          <w:rStyle w:val="fontstyle01"/>
          <w:rFonts w:ascii="Times New Roman" w:hAnsi="Times New Roman" w:cs="Times New Roman"/>
          <w:i/>
          <w:sz w:val="24"/>
          <w:szCs w:val="24"/>
        </w:rPr>
        <w:t>P</w:t>
      </w:r>
      <w:r>
        <w:rPr>
          <w:rStyle w:val="fontstyle01"/>
          <w:rFonts w:ascii="Times New Roman" w:hAnsi="Times New Roman" w:cs="Times New Roman"/>
          <w:sz w:val="24"/>
          <w:szCs w:val="24"/>
        </w:rPr>
        <w:t>(</w:t>
      </w:r>
      <w:r w:rsidRPr="00A41639">
        <w:rPr>
          <w:rStyle w:val="fontstyle01"/>
          <w:rFonts w:ascii="Times New Roman" w:hAnsi="Times New Roman" w:cs="Times New Roman"/>
          <w:b/>
          <w:i/>
          <w:sz w:val="24"/>
          <w:szCs w:val="24"/>
        </w:rPr>
        <w:t>x</w:t>
      </w:r>
      <w:r>
        <w:rPr>
          <w:rStyle w:val="fontstyle01"/>
          <w:rFonts w:ascii="Times New Roman" w:hAnsi="Times New Roman" w:cs="Times New Roman"/>
          <w:sz w:val="24"/>
          <w:szCs w:val="24"/>
        </w:rPr>
        <w:t xml:space="preserve">) = </w:t>
      </w:r>
      <w:r w:rsidRPr="00A41639">
        <w:rPr>
          <w:rStyle w:val="fontstyle01"/>
          <w:rFonts w:ascii="Times New Roman" w:hAnsi="Times New Roman" w:cs="Times New Roman"/>
          <w:i/>
          <w:sz w:val="24"/>
          <w:szCs w:val="24"/>
        </w:rPr>
        <w:t>Q</w:t>
      </w:r>
      <w:r>
        <w:rPr>
          <w:rStyle w:val="fontstyle01"/>
          <w:rFonts w:ascii="Times New Roman" w:hAnsi="Times New Roman" w:cs="Times New Roman"/>
          <w:sz w:val="24"/>
          <w:szCs w:val="24"/>
        </w:rPr>
        <w:t>(</w:t>
      </w:r>
      <w:r w:rsidRPr="00A41639">
        <w:rPr>
          <w:rStyle w:val="fontstyle01"/>
          <w:rFonts w:ascii="Times New Roman" w:hAnsi="Times New Roman" w:cs="Times New Roman"/>
          <w:b/>
          <w:i/>
          <w:sz w:val="24"/>
          <w:szCs w:val="24"/>
        </w:rPr>
        <w:t>x</w:t>
      </w:r>
      <w:r>
        <w:rPr>
          <w:rStyle w:val="fontstyle01"/>
          <w:rFonts w:ascii="Times New Roman" w:hAnsi="Times New Roman" w:cs="Times New Roman"/>
          <w:sz w:val="24"/>
          <w:szCs w:val="24"/>
        </w:rPr>
        <w:t>).</w:t>
      </w:r>
      <w:r w:rsidR="00D25146">
        <w:rPr>
          <w:rStyle w:val="fontstyle01"/>
          <w:rFonts w:ascii="Times New Roman" w:hAnsi="Times New Roman" w:cs="Times New Roman"/>
          <w:sz w:val="24"/>
          <w:szCs w:val="24"/>
        </w:rPr>
        <w:t xml:space="preserve"> Therefore, </w:t>
      </w:r>
      <w:r w:rsidR="00733C54" w:rsidRPr="000A5FAB">
        <w:rPr>
          <w:rStyle w:val="fontstyle01"/>
          <w:rFonts w:ascii="Times New Roman" w:hAnsi="Times New Roman" w:cs="Times New Roman"/>
          <w:i/>
          <w:sz w:val="24"/>
          <w:szCs w:val="24"/>
        </w:rPr>
        <w:t>l</w:t>
      </w:r>
      <w:r w:rsidR="00733C54">
        <w:rPr>
          <w:rStyle w:val="fontstyle01"/>
          <w:rFonts w:ascii="Times New Roman" w:hAnsi="Times New Roman" w:cs="Times New Roman"/>
          <w:sz w:val="24"/>
          <w:szCs w:val="24"/>
        </w:rPr>
        <w:t>(Φ, Ψ</w:t>
      </w:r>
      <w:r w:rsidR="00733C54" w:rsidRPr="000A5FAB">
        <w:rPr>
          <w:rStyle w:val="fontstyle01"/>
          <w:rFonts w:ascii="Times New Roman" w:hAnsi="Times New Roman" w:cs="Times New Roman"/>
          <w:sz w:val="24"/>
          <w:szCs w:val="24"/>
          <w:vertAlign w:val="superscript"/>
        </w:rPr>
        <w:t>*</w:t>
      </w:r>
      <w:r w:rsidR="00733C54">
        <w:rPr>
          <w:rStyle w:val="fontstyle01"/>
          <w:rFonts w:ascii="Times New Roman" w:hAnsi="Times New Roman" w:cs="Times New Roman"/>
          <w:sz w:val="24"/>
          <w:szCs w:val="24"/>
        </w:rPr>
        <w:t>) has maximal value –log4. In other words,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F1D47" w14:paraId="5290E93E" w14:textId="77777777" w:rsidTr="002B7FA7">
        <w:tc>
          <w:tcPr>
            <w:tcW w:w="4739" w:type="pct"/>
          </w:tcPr>
          <w:p w14:paraId="6A8F1F2D" w14:textId="0B60B586" w:rsidR="001F1D47" w:rsidRDefault="00C36CB9" w:rsidP="004761F1">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e>
                </m:func>
                <m:r>
                  <w:rPr>
                    <w:rFonts w:ascii="Cambria Math" w:hAnsi="Cambria Math"/>
                  </w:rPr>
                  <m:t>=-</m:t>
                </m:r>
                <m:r>
                  <m:rPr>
                    <m:sty m:val="p"/>
                  </m:rPr>
                  <w:rPr>
                    <w:rFonts w:ascii="Cambria Math" w:hAnsi="Cambria Math"/>
                  </w:rPr>
                  <m:t>log</m:t>
                </m:r>
                <m:r>
                  <w:rPr>
                    <w:rFonts w:ascii="Cambria Math" w:hAnsi="Cambria Math"/>
                  </w:rPr>
                  <m:t>4</m:t>
                </m:r>
              </m:oMath>
            </m:oMathPara>
          </w:p>
        </w:tc>
        <w:tc>
          <w:tcPr>
            <w:tcW w:w="261" w:type="pct"/>
            <w:vAlign w:val="center"/>
          </w:tcPr>
          <w:p w14:paraId="0FABF2DE" w14:textId="2D731E84" w:rsidR="001F1D47" w:rsidRDefault="001F1D47" w:rsidP="00105CC8">
            <w:pPr>
              <w:jc w:val="right"/>
            </w:pPr>
            <w:r>
              <w:t>(</w:t>
            </w:r>
            <w:r w:rsidR="00105CC8">
              <w:t>4</w:t>
            </w:r>
            <w:r>
              <w:t>.</w:t>
            </w:r>
            <w:r w:rsidR="00984D95">
              <w:t>8</w:t>
            </w:r>
            <w:r>
              <w:t>)</w:t>
            </w:r>
          </w:p>
        </w:tc>
      </w:tr>
    </w:tbl>
    <w:p w14:paraId="6C002DDA" w14:textId="4544114A" w:rsidR="00733C54" w:rsidRPr="000A5FAB" w:rsidRDefault="000A5FAB" w:rsidP="000A5FAB">
      <w:pPr>
        <w:rPr>
          <w:rFonts w:cs="Times New Roman"/>
          <w:szCs w:val="24"/>
        </w:rPr>
      </w:pPr>
      <w:r>
        <w:rPr>
          <w:rFonts w:cs="Times New Roman"/>
          <w:szCs w:val="24"/>
        </w:rPr>
        <w:t xml:space="preserve">Due to the existence of </w:t>
      </w:r>
      <w:r>
        <w:t xml:space="preserve">global optimal value </w:t>
      </w:r>
      <w:r w:rsidRPr="00E43463">
        <w:rPr>
          <w:i/>
        </w:rPr>
        <w:t>l</w:t>
      </w:r>
      <w:r w:rsidRPr="00E43463">
        <w:rPr>
          <w:vertAlign w:val="superscript"/>
        </w:rPr>
        <w:t>*</w:t>
      </w:r>
      <w:r>
        <w:t xml:space="preserve"> = </w:t>
      </w:r>
      <w:r>
        <w:rPr>
          <w:rStyle w:val="fontstyle01"/>
          <w:rFonts w:ascii="Times New Roman" w:hAnsi="Times New Roman" w:cs="Times New Roman"/>
          <w:sz w:val="24"/>
          <w:szCs w:val="24"/>
        </w:rPr>
        <w:t>–log4, the convergence of GAN is asserted.</w:t>
      </w:r>
    </w:p>
    <w:p w14:paraId="4D088AC1" w14:textId="77777777" w:rsidR="00A41639" w:rsidRPr="004647DC" w:rsidRDefault="00A41639" w:rsidP="004647DC">
      <w:pPr>
        <w:rPr>
          <w:rFonts w:cs="Times New Roman"/>
          <w:szCs w:val="24"/>
        </w:rPr>
      </w:pPr>
    </w:p>
    <w:p w14:paraId="66102E7B" w14:textId="61197483" w:rsidR="0002262E" w:rsidRPr="00E43B92" w:rsidRDefault="00A6216E" w:rsidP="0052109C">
      <w:pPr>
        <w:pStyle w:val="Heading1"/>
      </w:pPr>
      <w:r>
        <w:t>5</w:t>
      </w:r>
      <w:r w:rsidR="00E43B92" w:rsidRPr="00E43B92">
        <w:t xml:space="preserve">. </w:t>
      </w:r>
      <w:r w:rsidR="00B07984">
        <w:t>Conclusions</w:t>
      </w:r>
    </w:p>
    <w:p w14:paraId="5DF008FF" w14:textId="29A24BC7" w:rsidR="003E67E2" w:rsidRDefault="002163A0">
      <w:r>
        <w:t xml:space="preserve">Recall that </w:t>
      </w:r>
      <w:r w:rsidR="00DB02D3">
        <w:t xml:space="preserve">there are three main approaches for constructing </w:t>
      </w:r>
      <w:r w:rsidR="00BB51DF">
        <w:t>deep generative model (DGM)</w:t>
      </w:r>
      <w:r w:rsidR="00DB02D3">
        <w:t xml:space="preserve"> such as tractable density DGM, approximate density DGM, and implicit density DGM</w:t>
      </w:r>
      <w:r>
        <w:t>.</w:t>
      </w:r>
      <w:r w:rsidR="00DB02D3">
        <w:t xml:space="preserve"> </w:t>
      </w:r>
      <w:r w:rsidR="00B07984">
        <w:t xml:space="preserve">When skimming </w:t>
      </w:r>
      <w:r>
        <w:t xml:space="preserve">these approaches, it is easy to recognize that applied statistical problems such as probability distribution and parameter estimation are often mentioned but the effectiveness of a deep generative model is also dependent on how to structure the deep neural network </w:t>
      </w:r>
      <w:r w:rsidR="0046159E">
        <w:t xml:space="preserve">(DNN) </w:t>
      </w:r>
      <w:r>
        <w:t>and how to train such network.</w:t>
      </w:r>
      <w:r w:rsidR="00BB51DF">
        <w:t xml:space="preserve"> </w:t>
      </w:r>
      <w:r w:rsidR="009A4897">
        <w:t xml:space="preserve">Anyhow data generation function called generator is always defined by DNN in DGM. </w:t>
      </w:r>
      <w:r w:rsidR="00BB51DF">
        <w:t xml:space="preserve">Backpropagation </w:t>
      </w:r>
      <w:r w:rsidR="00604E3E">
        <w:t xml:space="preserve">(BP) algorithm </w:t>
      </w:r>
      <w:r w:rsidR="00BB51DF">
        <w:t xml:space="preserve">associated with stochastic gradient descent (SGD) </w:t>
      </w:r>
      <w:r w:rsidR="00604E3E">
        <w:t xml:space="preserve">method </w:t>
      </w:r>
      <w:r w:rsidR="00BB51DF">
        <w:t>is focused as typical example in this research but there are some more effective training algorithms.</w:t>
      </w:r>
      <w:r w:rsidR="003E67E2" w:rsidRPr="003E67E2">
        <w:t xml:space="preserve"> </w:t>
      </w:r>
      <w:r w:rsidR="003E67E2">
        <w:t xml:space="preserve">Essential, training DNN generator is unsupervised learning task </w:t>
      </w:r>
      <w:r w:rsidR="00C54503">
        <w:t xml:space="preserve">because there is no data class in DGM although </w:t>
      </w:r>
      <w:r w:rsidR="004D0595">
        <w:t>generating</w:t>
      </w:r>
      <w:r w:rsidR="00C54503">
        <w:t xml:space="preserve"> data distribution (dis</w:t>
      </w:r>
      <w:r w:rsidR="004D0595">
        <w:t xml:space="preserve">tribution of </w:t>
      </w:r>
      <w:r w:rsidR="00C54503">
        <w:t xml:space="preserve">tractable data </w:t>
      </w:r>
      <w:r w:rsidR="004D0595" w:rsidRPr="004D0595">
        <w:rPr>
          <w:b/>
        </w:rPr>
        <w:t>z</w:t>
      </w:r>
      <w:r w:rsidR="00C54503">
        <w:t xml:space="preserve">) is often assumed to follow normal distribution whereas </w:t>
      </w:r>
      <w:r w:rsidR="003E67E2">
        <w:t>BP belongs to supervised learning algorithm.</w:t>
      </w:r>
      <w:r w:rsidR="00C54503" w:rsidRPr="00C54503">
        <w:t xml:space="preserve"> </w:t>
      </w:r>
      <w:r w:rsidR="00C54503">
        <w:t xml:space="preserve">This is the reason that the two problems of constructing DGM are 1) how to train generator DNN </w:t>
      </w:r>
      <w:r w:rsidR="00C54503" w:rsidRPr="000F52E6">
        <w:rPr>
          <w:i/>
        </w:rPr>
        <w:t>g</w:t>
      </w:r>
      <w:r w:rsidR="00C54503">
        <w:t>(</w:t>
      </w:r>
      <w:r w:rsidR="00C54503" w:rsidRPr="000F52E6">
        <w:rPr>
          <w:b/>
        </w:rPr>
        <w:t>z</w:t>
      </w:r>
      <w:r w:rsidR="00C54503">
        <w:t xml:space="preserve"> | </w:t>
      </w:r>
      <w:r w:rsidR="00C54503">
        <w:rPr>
          <w:rFonts w:cs="Times New Roman"/>
        </w:rPr>
        <w:t>Φ</w:t>
      </w:r>
      <w:r w:rsidR="00C54503">
        <w:t xml:space="preserve">) and 2) how to qualify such training task which often relates to another optimization task or another training task so that the qualification task tries to attach supervised learning BP to unsupervised learning mechanism. For instance, PixelRNN allows output data becomes input data by recurrent neural network, VAE applies </w:t>
      </w:r>
      <w:r w:rsidR="00C54503" w:rsidRPr="004647DC">
        <w:rPr>
          <w:rFonts w:cs="Times New Roman"/>
          <w:szCs w:val="24"/>
        </w:rPr>
        <w:t>Kullback-Leibler divergence</w:t>
      </w:r>
      <w:r w:rsidR="00C54503">
        <w:rPr>
          <w:rFonts w:cs="Times New Roman"/>
          <w:szCs w:val="24"/>
        </w:rPr>
        <w:t xml:space="preserve"> into forming data distribution as implicit data class, and GAN issues target function with </w:t>
      </w:r>
      <w:r w:rsidR="004F3E33">
        <w:t xml:space="preserve">expectation of Nash </w:t>
      </w:r>
      <w:r w:rsidR="004F3E33" w:rsidRPr="009F7B96">
        <w:t>equilibrium</w:t>
      </w:r>
      <w:r w:rsidR="004F3E33">
        <w:t>. Essentially, these mechanisms make the exchange or transformation between supervised learning and unsupervised learning</w:t>
      </w:r>
      <w:r w:rsidR="00A70D5F">
        <w:t xml:space="preserve">, which plays </w:t>
      </w:r>
      <w:r w:rsidR="00D736FD">
        <w:t xml:space="preserve">the </w:t>
      </w:r>
      <w:r w:rsidR="00A70D5F">
        <w:t>role of</w:t>
      </w:r>
      <w:r w:rsidR="00D736FD">
        <w:t xml:space="preserve"> a hinge for creating the DNN generator.</w:t>
      </w:r>
    </w:p>
    <w:p w14:paraId="2476086A" w14:textId="4456D155" w:rsidR="00E43B92" w:rsidRDefault="009A4897" w:rsidP="003E67E2">
      <w:pPr>
        <w:ind w:firstLine="360"/>
      </w:pPr>
      <w:r>
        <w:t xml:space="preserve">One of problems issued by BP is the zero derivative problem when SGD cannot improve parameters after some large enough iteration </w:t>
      </w:r>
      <w:r w:rsidR="0012610F">
        <w:t>because</w:t>
      </w:r>
      <w:r>
        <w:t xml:space="preserve"> the gradient (derivative) approaches zero</w:t>
      </w:r>
      <w:r w:rsidR="0012610F" w:rsidRPr="0012610F">
        <w:t xml:space="preserve"> </w:t>
      </w:r>
      <w:r w:rsidR="0012610F">
        <w:t>at that time</w:t>
      </w:r>
      <w:r>
        <w:t xml:space="preserve">. In other words, SGD may not converge even though there is a large </w:t>
      </w:r>
      <w:r w:rsidR="0012610F">
        <w:t xml:space="preserve">enough </w:t>
      </w:r>
      <w:r>
        <w:t>number of iterations.</w:t>
      </w:r>
      <w:r w:rsidR="003E67E2">
        <w:t xml:space="preserve"> Moreover, basic DGM approaches mentioned here require a continuous </w:t>
      </w:r>
      <w:r w:rsidR="002A39A1">
        <w:t xml:space="preserve">data </w:t>
      </w:r>
      <w:r w:rsidR="003E67E2">
        <w:t>provision for training DNN, which consumes more resources than reinforcement learning.</w:t>
      </w:r>
    </w:p>
    <w:p w14:paraId="73ADCB85" w14:textId="77777777" w:rsidR="00E43B92" w:rsidRDefault="00E43B92"/>
    <w:p w14:paraId="05A5C142" w14:textId="33BC53F2" w:rsidR="00712A04" w:rsidRPr="00E43B92" w:rsidRDefault="00712A04" w:rsidP="00712A04">
      <w:pPr>
        <w:pStyle w:val="Heading1"/>
      </w:pPr>
      <w:r>
        <w:t>Appendices</w:t>
      </w:r>
    </w:p>
    <w:p w14:paraId="5247450A" w14:textId="77777777" w:rsidR="00712A04" w:rsidRDefault="00712A04"/>
    <w:p w14:paraId="5A98FB9D" w14:textId="4A5A7929" w:rsidR="00712A04" w:rsidRPr="00712A04" w:rsidRDefault="00712A04">
      <w:pPr>
        <w:rPr>
          <w:b/>
          <w:bCs/>
        </w:rPr>
      </w:pPr>
      <w:r w:rsidRPr="00712A04">
        <w:rPr>
          <w:b/>
          <w:bCs/>
        </w:rPr>
        <w:t>A1. Backpropagation algorithm</w:t>
      </w:r>
    </w:p>
    <w:p w14:paraId="4E142A03" w14:textId="330A6F5F" w:rsidR="00712A04" w:rsidRDefault="00712A04" w:rsidP="00712A04">
      <w:r w:rsidRPr="000F186E">
        <w:rPr>
          <w:rFonts w:cs="Times New Roman"/>
        </w:rPr>
        <w:t>Because</w:t>
      </w:r>
      <w:r w:rsidRPr="0047467F">
        <w:rPr>
          <w:rFonts w:cs="Times New Roman"/>
          <w:i/>
        </w:rPr>
        <w:t xml:space="preserve"> backpropagation</w:t>
      </w:r>
      <w:r>
        <w:rPr>
          <w:rFonts w:cs="Times New Roman"/>
        </w:rPr>
        <w:t xml:space="preserve"> (</w:t>
      </w:r>
      <w:r w:rsidRPr="0047467F">
        <w:rPr>
          <w:rFonts w:cs="Times New Roman"/>
          <w:i/>
        </w:rPr>
        <w:t>BP</w:t>
      </w:r>
      <w:r>
        <w:rPr>
          <w:rFonts w:cs="Times New Roman"/>
        </w:rPr>
        <w:t xml:space="preserve">) algorithm is often associated with </w:t>
      </w:r>
      <w:r>
        <w:t xml:space="preserve">stochastic gradient descent (SGD) method to optimize loss function, it is necessary to describe a little bit BP and SGD, especially, in case of DGM where artificial neural network is deep neural network (DNN) with many hidden layers so that learning DNN (training DNN) is essential to deep learning. A neural network often has one input layer, one output layer, and hidden layers. The simplest neural network has one input layer and one output layer without a hidden layer. A DNN is a neural network often having </w:t>
      </w:r>
      <w:r w:rsidR="00DE4E38">
        <w:t>many enough</w:t>
      </w:r>
      <w:r>
        <w:t xml:space="preserve"> hidden layer</w:t>
      </w:r>
      <w:r w:rsidR="00DE4E38">
        <w:t>s</w:t>
      </w:r>
      <w:r>
        <w:t xml:space="preserve">. Each layer has a list of units called neurons and there are full connections of neurons between two successive layers. Feed-forward network which is the neural network whose connections are one-way from input layer to hidden layers to output layer is focused here. BP is a reverse process that begins from output layer back to input layer. Without loss of generality, input neurons, hidden neurons, and output neurons are concerned rather than input layer, hidden layers, and output layers, respectively because BP processes layers by processing neurons of layers. As a convention, let </w:t>
      </w:r>
      <w:r w:rsidRPr="0035637C">
        <w:rPr>
          <w:i/>
          <w:iCs/>
        </w:rPr>
        <w:t>i</w:t>
      </w:r>
      <w:r>
        <w:t xml:space="preserve">, </w:t>
      </w:r>
      <w:r w:rsidRPr="0035637C">
        <w:rPr>
          <w:i/>
          <w:iCs/>
        </w:rPr>
        <w:t>h</w:t>
      </w:r>
      <w:r>
        <w:t xml:space="preserve">, and </w:t>
      </w:r>
      <w:r w:rsidRPr="0035637C">
        <w:rPr>
          <w:i/>
          <w:iCs/>
        </w:rPr>
        <w:t>o</w:t>
      </w:r>
      <w:r>
        <w:t xml:space="preserve"> denote indices of input neurons, hidden neurons, and output neurons, respectively. Let </w:t>
      </w:r>
      <w:r w:rsidRPr="00524572">
        <w:rPr>
          <w:i/>
          <w:iCs/>
        </w:rPr>
        <w:t>x</w:t>
      </w:r>
      <w:r>
        <w:t xml:space="preserve"> and </w:t>
      </w:r>
      <w:r w:rsidRPr="00524572">
        <w:rPr>
          <w:i/>
          <w:iCs/>
        </w:rPr>
        <w:t>y</w:t>
      </w:r>
      <w:r>
        <w:t xml:space="preserve"> denote input variable and output variable of neurons. For instance, </w:t>
      </w:r>
      <w:r w:rsidRPr="006E4D51">
        <w:rPr>
          <w:i/>
          <w:iCs/>
        </w:rPr>
        <w:t>x</w:t>
      </w:r>
      <w:r w:rsidRPr="006E4D51">
        <w:rPr>
          <w:i/>
          <w:iCs/>
          <w:vertAlign w:val="subscript"/>
        </w:rPr>
        <w:t>i</w:t>
      </w:r>
      <w:r>
        <w:t xml:space="preserve"> and </w:t>
      </w:r>
      <w:r w:rsidRPr="006E4D51">
        <w:rPr>
          <w:i/>
          <w:iCs/>
        </w:rPr>
        <w:t>y</w:t>
      </w:r>
      <w:r w:rsidRPr="006E4D51">
        <w:rPr>
          <w:i/>
          <w:iCs/>
          <w:vertAlign w:val="subscript"/>
        </w:rPr>
        <w:t>i</w:t>
      </w:r>
      <w:r>
        <w:t xml:space="preserve"> are input and output of an input neuron and </w:t>
      </w:r>
      <w:r w:rsidRPr="006E4D51">
        <w:rPr>
          <w:i/>
          <w:iCs/>
        </w:rPr>
        <w:t>x</w:t>
      </w:r>
      <w:r w:rsidRPr="006E4D51">
        <w:rPr>
          <w:i/>
          <w:iCs/>
          <w:vertAlign w:val="subscript"/>
        </w:rPr>
        <w:t>h</w:t>
      </w:r>
      <w:r>
        <w:t xml:space="preserve"> and </w:t>
      </w:r>
      <w:r w:rsidRPr="006E4D51">
        <w:rPr>
          <w:i/>
          <w:iCs/>
        </w:rPr>
        <w:t>y</w:t>
      </w:r>
      <w:r w:rsidRPr="006E4D51">
        <w:rPr>
          <w:i/>
          <w:iCs/>
          <w:vertAlign w:val="subscript"/>
        </w:rPr>
        <w:t>h</w:t>
      </w:r>
      <w:r>
        <w:t xml:space="preserve"> are input and output of a hidden neuron whereas </w:t>
      </w:r>
      <w:r w:rsidRPr="006E4D51">
        <w:rPr>
          <w:i/>
          <w:iCs/>
        </w:rPr>
        <w:t>x</w:t>
      </w:r>
      <w:r w:rsidRPr="006E4D51">
        <w:rPr>
          <w:i/>
          <w:iCs/>
          <w:vertAlign w:val="subscript"/>
        </w:rPr>
        <w:t>o</w:t>
      </w:r>
      <w:r>
        <w:t xml:space="preserve"> and </w:t>
      </w:r>
      <w:r w:rsidRPr="006E4D51">
        <w:rPr>
          <w:i/>
          <w:iCs/>
        </w:rPr>
        <w:t>y</w:t>
      </w:r>
      <w:r w:rsidRPr="006E4D51">
        <w:rPr>
          <w:i/>
          <w:iCs/>
          <w:vertAlign w:val="subscript"/>
        </w:rPr>
        <w:t>o</w:t>
      </w:r>
      <w:r>
        <w:t xml:space="preserve"> are input and output of an output neuron, respectively. Because BP is a reverse process that begins from output layer back to input layer, output neuron is concerned firstly by starting its propagation rule as follows:</w:t>
      </w:r>
    </w:p>
    <w:p w14:paraId="769CA51B" w14:textId="77777777" w:rsidR="00712A04" w:rsidRDefault="00C36CB9" w:rsidP="00712A04">
      <m:oMathPara>
        <m:oMath>
          <m:sSub>
            <m:sSubPr>
              <m:ctrlPr>
                <w:rPr>
                  <w:rFonts w:ascii="Cambria Math" w:hAnsi="Cambria Math"/>
                  <w:i/>
                </w:rPr>
              </m:ctrlPr>
            </m:sSubPr>
            <m:e>
              <m:r>
                <w:rPr>
                  <w:rFonts w:ascii="Cambria Math" w:hAnsi="Cambria Math"/>
                </w:rPr>
                <m:t>x</m:t>
              </m:r>
            </m:e>
            <m:sub>
              <m:r>
                <w:rPr>
                  <w:rFonts w:ascii="Cambria Math" w:hAnsi="Cambria Math"/>
                </w:rPr>
                <m:t>o</m:t>
              </m:r>
            </m:sub>
          </m:sSub>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m:rPr>
              <m:sty m:val="p"/>
            </m:rPr>
            <w:br/>
          </m:r>
        </m:oMath>
        <m:oMath>
          <m:sSub>
            <m:sSubPr>
              <m:ctrlPr>
                <w:rPr>
                  <w:rFonts w:ascii="Cambria Math" w:hAnsi="Cambria Math"/>
                  <w:i/>
                </w:rPr>
              </m:ctrlPr>
            </m:sSubPr>
            <m:e>
              <m:r>
                <w:rPr>
                  <w:rFonts w:ascii="Cambria Math" w:hAnsi="Cambria Math"/>
                </w:rPr>
                <m:t>y</m:t>
              </m:r>
            </m:e>
            <m:sub>
              <m:r>
                <w:rPr>
                  <w:rFonts w:ascii="Cambria Math" w:hAnsi="Cambria Math"/>
                </w:rPr>
                <m:t>o</m:t>
              </m:r>
            </m:sub>
          </m:sSub>
          <m:r>
            <m:rPr>
              <m:aln/>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p w14:paraId="727702DA" w14:textId="6C2A79DB" w:rsidR="00712A04" w:rsidRDefault="00712A04" w:rsidP="00712A04">
      <w:r>
        <w:t xml:space="preserve">Where </w:t>
      </w:r>
      <w:r w:rsidRPr="001861C6">
        <w:rPr>
          <w:i/>
          <w:iCs/>
        </w:rPr>
        <w:t>w</w:t>
      </w:r>
      <w:r w:rsidRPr="001861C6">
        <w:rPr>
          <w:i/>
          <w:iCs/>
          <w:vertAlign w:val="subscript"/>
        </w:rPr>
        <w:t>ho</w:t>
      </w:r>
      <w:r>
        <w:t xml:space="preserve"> and </w:t>
      </w:r>
      <w:r w:rsidRPr="001861C6">
        <w:rPr>
          <w:rFonts w:cs="Times New Roman"/>
          <w:i/>
          <w:iCs/>
        </w:rPr>
        <w:t>θ</w:t>
      </w:r>
      <w:r w:rsidRPr="001861C6">
        <w:rPr>
          <w:i/>
          <w:iCs/>
          <w:vertAlign w:val="subscript"/>
        </w:rPr>
        <w:t>o</w:t>
      </w:r>
      <w:r>
        <w:t xml:space="preserve"> are weights of connections between previous hidden neurons </w:t>
      </w:r>
      <w:r w:rsidRPr="001861C6">
        <w:rPr>
          <w:i/>
          <w:iCs/>
        </w:rPr>
        <w:t>h</w:t>
      </w:r>
      <w:r>
        <w:t xml:space="preserve"> and current output neurons </w:t>
      </w:r>
      <w:r w:rsidRPr="001861C6">
        <w:rPr>
          <w:i/>
          <w:iCs/>
        </w:rPr>
        <w:t>o</w:t>
      </w:r>
      <w:r>
        <w:t xml:space="preserve"> while </w:t>
      </w:r>
      <w:r w:rsidRPr="001861C6">
        <w:rPr>
          <w:rFonts w:cs="Times New Roman"/>
          <w:i/>
          <w:iCs/>
        </w:rPr>
        <w:t>θ</w:t>
      </w:r>
      <w:r w:rsidRPr="001861C6">
        <w:rPr>
          <w:i/>
          <w:iCs/>
          <w:vertAlign w:val="subscript"/>
        </w:rPr>
        <w:t>o</w:t>
      </w:r>
      <w:r>
        <w:t xml:space="preserve"> is bias of current output neurons </w:t>
      </w:r>
      <w:r w:rsidRPr="001861C6">
        <w:rPr>
          <w:i/>
          <w:iCs/>
        </w:rPr>
        <w:t>o</w:t>
      </w:r>
      <w:r>
        <w:t xml:space="preserve">. Moreover, </w:t>
      </w:r>
      <w:r w:rsidRPr="00830B03">
        <w:rPr>
          <w:i/>
        </w:rPr>
        <w:t xml:space="preserve">f </w:t>
      </w:r>
      <w:r>
        <w:t xml:space="preserve">denotes activation function that squashes input into valid range, which is often sigmoid (logistic) function or hyperbolic tangent function. Some literature documents use letter </w:t>
      </w:r>
      <w:r w:rsidRPr="001861C6">
        <w:rPr>
          <w:i/>
          <w:iCs/>
        </w:rPr>
        <w:t>b</w:t>
      </w:r>
      <w:r>
        <w:t xml:space="preserve"> to denote such bias. BP aims to learn the parameters such as connection weights </w:t>
      </w:r>
      <w:r w:rsidRPr="00E13B40">
        <w:rPr>
          <w:i/>
          <w:iCs/>
        </w:rPr>
        <w:t>w</w:t>
      </w:r>
      <w:r w:rsidRPr="00E13B40">
        <w:rPr>
          <w:vertAlign w:val="subscript"/>
        </w:rPr>
        <w:t>(.)(.)</w:t>
      </w:r>
      <w:r>
        <w:t xml:space="preserve"> and biases </w:t>
      </w:r>
      <w:r w:rsidRPr="00E13B40">
        <w:rPr>
          <w:rFonts w:cs="Times New Roman"/>
          <w:i/>
          <w:iCs/>
        </w:rPr>
        <w:t>θ</w:t>
      </w:r>
      <w:r w:rsidRPr="00E13B40">
        <w:rPr>
          <w:vertAlign w:val="subscript"/>
        </w:rPr>
        <w:t>(.)</w:t>
      </w:r>
      <w:r>
        <w:t xml:space="preserve"> from sample data. Note, propagation rule is cornerstone of evaluating neural network. Let </w:t>
      </w:r>
      <w:r w:rsidRPr="00A6721A">
        <w:rPr>
          <w:i/>
          <w:iCs/>
        </w:rPr>
        <w:t>v</w:t>
      </w:r>
      <w:r w:rsidRPr="00A6721A">
        <w:rPr>
          <w:i/>
          <w:iCs/>
          <w:vertAlign w:val="subscript"/>
        </w:rPr>
        <w:t>o</w:t>
      </w:r>
      <w:r>
        <w:t xml:space="preserve"> is real value of output neuron </w:t>
      </w:r>
      <w:r w:rsidRPr="00A6721A">
        <w:rPr>
          <w:i/>
          <w:iCs/>
        </w:rPr>
        <w:t>o</w:t>
      </w:r>
      <w:r>
        <w:t xml:space="preserve">,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w:t>
      </w:r>
      <w:r>
        <w:t xml:space="preserve"> of output neuron is half the square deviation between </w:t>
      </w:r>
      <w:r w:rsidRPr="00A6721A">
        <w:rPr>
          <w:i/>
          <w:iCs/>
        </w:rPr>
        <w:t>y</w:t>
      </w:r>
      <w:r w:rsidRPr="00A6721A">
        <w:rPr>
          <w:i/>
          <w:iCs/>
          <w:vertAlign w:val="subscript"/>
        </w:rPr>
        <w:t>o</w:t>
      </w:r>
      <w:r>
        <w:t xml:space="preserve"> and </w:t>
      </w:r>
      <w:r w:rsidRPr="00A6721A">
        <w:rPr>
          <w:i/>
          <w:iCs/>
        </w:rPr>
        <w:t>v</w:t>
      </w:r>
      <w:r w:rsidRPr="00A6721A">
        <w:rPr>
          <w:i/>
          <w:iCs/>
          <w:vertAlign w:val="subscript"/>
        </w:rPr>
        <w:t>o</w:t>
      </w:r>
      <w:r>
        <w:t>.</w:t>
      </w:r>
    </w:p>
    <w:p w14:paraId="5AB563BF" w14:textId="77777777" w:rsidR="00712A04" w:rsidRPr="001D3E71" w:rsidRDefault="00712A04" w:rsidP="00712A04">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oMath>
      </m:oMathPara>
    </w:p>
    <w:p w14:paraId="7BC08EA5" w14:textId="55890F59" w:rsidR="00712A04" w:rsidRDefault="00712A04" w:rsidP="00712A04">
      <w:pPr>
        <w:rPr>
          <w:rFonts w:cs="Times New Roman"/>
        </w:rPr>
      </w:pPr>
      <w:r>
        <w:t xml:space="preserve">Note, </w:t>
      </w:r>
      <w:r w:rsidRPr="001D3E71">
        <w:rPr>
          <w:i/>
          <w:iCs/>
        </w:rPr>
        <w:t>y</w:t>
      </w:r>
      <w:r w:rsidRPr="001D3E71">
        <w:rPr>
          <w:i/>
          <w:iCs/>
          <w:vertAlign w:val="subscript"/>
        </w:rPr>
        <w:t>o</w:t>
      </w:r>
      <w:r>
        <w:t xml:space="preserve"> is variable and </w:t>
      </w:r>
      <w:r w:rsidRPr="00A6721A">
        <w:rPr>
          <w:i/>
          <w:iCs/>
        </w:rPr>
        <w:t>v</w:t>
      </w:r>
      <w:r w:rsidRPr="00A6721A">
        <w:rPr>
          <w:i/>
          <w:iCs/>
          <w:vertAlign w:val="subscript"/>
        </w:rPr>
        <w:t>o</w:t>
      </w:r>
      <w:r>
        <w:t xml:space="preserve"> represents sample data. Weight parameter and bias parameter are estimated by minimizing output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according to </w:t>
      </w:r>
      <w:r>
        <w:t>BP</w:t>
      </w:r>
      <w:r>
        <w:rPr>
          <w:rFonts w:cs="Times New Roman"/>
        </w:rPr>
        <w:t>.</w:t>
      </w:r>
    </w:p>
    <w:p w14:paraId="252D3E3D" w14:textId="77777777" w:rsidR="00712A04" w:rsidRPr="00492E5F" w:rsidRDefault="00C36CB9" w:rsidP="00712A04">
      <m:oMathPara>
        <m:oMath>
          <m:sSubSup>
            <m:sSubSupPr>
              <m:ctrlPr>
                <w:rPr>
                  <w:rFonts w:ascii="Cambria Math" w:hAnsi="Cambria Math"/>
                  <w:i/>
                </w:rPr>
              </m:ctrlPr>
            </m:sSubSupPr>
            <m:e>
              <m:r>
                <w:rPr>
                  <w:rFonts w:ascii="Cambria Math" w:hAnsi="Cambria Math"/>
                </w:rPr>
                <m:t>w</m:t>
              </m:r>
            </m:e>
            <m:sub>
              <m:r>
                <w:rPr>
                  <w:rFonts w:ascii="Cambria Math" w:hAnsi="Cambria Math"/>
                </w:rPr>
                <m:t>ho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r>
            <m:rPr>
              <m:sty m:val="p"/>
            </m:rPr>
            <w:br/>
          </m:r>
        </m:oMath>
        <m:oMath>
          <m:sSubSup>
            <m:sSubSupPr>
              <m:ctrlPr>
                <w:rPr>
                  <w:rFonts w:ascii="Cambria Math" w:hAnsi="Cambria Math"/>
                  <w:i/>
                </w:rPr>
              </m:ctrlPr>
            </m:sSubSupPr>
            <m:e>
              <m:r>
                <w:rPr>
                  <w:rFonts w:ascii="Cambria Math" w:hAnsi="Cambria Math"/>
                </w:rPr>
                <m:t>θ</m:t>
              </m:r>
            </m:e>
            <m:sub>
              <m:r>
                <w:rPr>
                  <w:rFonts w:ascii="Cambria Math" w:hAnsi="Cambria Math"/>
                </w:rPr>
                <m:t>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oMath>
      </m:oMathPara>
    </w:p>
    <w:p w14:paraId="53B96C05" w14:textId="77777777" w:rsidR="00712A04" w:rsidRDefault="00712A04" w:rsidP="00712A04">
      <w:pPr>
        <w:rPr>
          <w:rFonts w:cs="Times New Roman"/>
        </w:rPr>
      </w:pPr>
      <w:r>
        <w:t xml:space="preserve">Minimizing output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is equivalent to maximizing likelihood (PDF) of random variable </w:t>
      </w:r>
      <w:r w:rsidRPr="00B54195">
        <w:rPr>
          <w:rFonts w:cs="Times New Roman"/>
          <w:i/>
          <w:iCs/>
        </w:rPr>
        <w:t>y</w:t>
      </w:r>
      <w:r w:rsidRPr="00B54195">
        <w:rPr>
          <w:rFonts w:cs="Times New Roman"/>
          <w:i/>
          <w:iCs/>
          <w:vertAlign w:val="subscript"/>
        </w:rPr>
        <w:t>o</w:t>
      </w:r>
      <w:r>
        <w:rPr>
          <w:rFonts w:cs="Times New Roman"/>
        </w:rPr>
        <w:t xml:space="preserve">. Indeed, output likelihood </w:t>
      </w:r>
      <w:r w:rsidRPr="00B54195">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 is specified as follows:</w:t>
      </w:r>
    </w:p>
    <w:p w14:paraId="0B71EF0F" w14:textId="77777777" w:rsidR="00712A04" w:rsidRPr="00031D9F" w:rsidRDefault="00712A04" w:rsidP="00712A0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oMath>
      </m:oMathPara>
    </w:p>
    <w:p w14:paraId="2CECD3DD" w14:textId="77777777" w:rsidR="00712A04" w:rsidRDefault="00712A04" w:rsidP="00712A04">
      <w:r>
        <w:t>Where,</w:t>
      </w:r>
    </w:p>
    <w:p w14:paraId="14888EB8" w14:textId="77777777" w:rsidR="00712A04" w:rsidRDefault="00C36CB9" w:rsidP="00712A04">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55D7DC9E" w14:textId="77777777" w:rsidR="00712A04" w:rsidRDefault="00712A04" w:rsidP="00712A04">
      <w:pPr>
        <w:rPr>
          <w:rFonts w:cs="Times New Roman"/>
        </w:rPr>
      </w:pPr>
      <w:r>
        <w:t xml:space="preserve">Note, mean and variance of </w:t>
      </w:r>
      <w:r>
        <w:rPr>
          <w:rFonts w:cs="Times New Roman"/>
        </w:rPr>
        <w:t xml:space="preserve">output likelihood </w:t>
      </w:r>
      <w:r w:rsidRPr="00B54195">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 xml:space="preserve">) are 0 and 1, respectively. Exactly, </w:t>
      </w:r>
      <w:r w:rsidRPr="00B54195">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 xml:space="preserve">) is probability density function (PDF) of the error </w:t>
      </w:r>
      <w:r w:rsidRPr="00031D9F">
        <w:rPr>
          <w:rFonts w:cs="Times New Roman"/>
          <w:i/>
          <w:iCs/>
        </w:rPr>
        <w:t>y</w:t>
      </w:r>
      <w:r w:rsidRPr="00031D9F">
        <w:rPr>
          <w:rFonts w:cs="Times New Roman"/>
          <w:i/>
          <w:iCs/>
          <w:vertAlign w:val="subscript"/>
        </w:rPr>
        <w:t>o</w:t>
      </w:r>
      <w:r>
        <w:rPr>
          <w:rFonts w:cs="Times New Roman"/>
        </w:rPr>
        <w:t>–</w:t>
      </w:r>
      <w:r w:rsidRPr="00031D9F">
        <w:rPr>
          <w:rFonts w:cs="Times New Roman"/>
          <w:i/>
          <w:iCs/>
        </w:rPr>
        <w:t>v</w:t>
      </w:r>
      <w:r w:rsidRPr="00031D9F">
        <w:rPr>
          <w:rFonts w:cs="Times New Roman"/>
          <w:i/>
          <w:iCs/>
          <w:vertAlign w:val="subscript"/>
        </w:rPr>
        <w:t>o</w:t>
      </w:r>
      <w:r>
        <w:rPr>
          <w:rFonts w:cs="Times New Roman"/>
        </w:rPr>
        <w:t xml:space="preserve">. By maximum likelihood estimation (MLE) method, maximizing </w:t>
      </w:r>
      <w:r w:rsidRPr="00B54195">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 is to maximize its natural logarithm log</w:t>
      </w:r>
      <w:r w:rsidRPr="00031D9F">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w:t>
      </w:r>
    </w:p>
    <w:p w14:paraId="553786F1" w14:textId="77777777" w:rsidR="00712A04" w:rsidRPr="00031D9F" w:rsidRDefault="00C36CB9" w:rsidP="00712A04">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oMath>
      </m:oMathPara>
    </w:p>
    <w:p w14:paraId="4E40BAD2" w14:textId="77777777" w:rsidR="00712A04" w:rsidRDefault="00712A04" w:rsidP="00712A04">
      <w:r>
        <w:t xml:space="preserve">Because </w:t>
      </w:r>
      <w:r w:rsidRPr="00040052">
        <w:rPr>
          <w:rFonts w:cs="Times New Roman"/>
          <w:i/>
          <w:iCs/>
        </w:rPr>
        <w:t>π</w:t>
      </w:r>
      <w:r>
        <w:t xml:space="preserve"> is constant, it is obtained:</w:t>
      </w:r>
    </w:p>
    <w:p w14:paraId="244BDA04" w14:textId="77777777" w:rsidR="00712A04" w:rsidRPr="00492E5F" w:rsidRDefault="00C36CB9" w:rsidP="00712A04">
      <m:oMathPara>
        <m:oMath>
          <m:sSubSup>
            <m:sSubSupPr>
              <m:ctrlPr>
                <w:rPr>
                  <w:rFonts w:ascii="Cambria Math" w:hAnsi="Cambria Math"/>
                  <w:i/>
                </w:rPr>
              </m:ctrlPr>
            </m:sSubSupPr>
            <m:e>
              <m:r>
                <w:rPr>
                  <w:rFonts w:ascii="Cambria Math" w:hAnsi="Cambria Math"/>
                </w:rPr>
                <m:t>w</m:t>
              </m:r>
            </m:e>
            <m:sub>
              <m:r>
                <w:rPr>
                  <w:rFonts w:ascii="Cambria Math" w:hAnsi="Cambria Math"/>
                </w:rPr>
                <m:t>ho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e>
          </m:func>
          <m:r>
            <m:rPr>
              <m:sty m:val="p"/>
            </m:rPr>
            <w:br/>
          </m:r>
        </m:oMath>
        <m:oMath>
          <m:sSubSup>
            <m:sSubSupPr>
              <m:ctrlPr>
                <w:rPr>
                  <w:rFonts w:ascii="Cambria Math" w:hAnsi="Cambria Math"/>
                  <w:i/>
                </w:rPr>
              </m:ctrlPr>
            </m:sSubSupPr>
            <m:e>
              <m:r>
                <w:rPr>
                  <w:rFonts w:ascii="Cambria Math" w:hAnsi="Cambria Math"/>
                </w:rPr>
                <m:t>θ</m:t>
              </m:r>
            </m:e>
            <m:sub>
              <m:r>
                <w:rPr>
                  <w:rFonts w:ascii="Cambria Math" w:hAnsi="Cambria Math"/>
                </w:rPr>
                <m:t>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e>
          </m:func>
        </m:oMath>
      </m:oMathPara>
    </w:p>
    <w:p w14:paraId="0CF7891F" w14:textId="77777777" w:rsidR="00712A04" w:rsidRDefault="00712A04" w:rsidP="00712A04">
      <w:r>
        <w:t>This implies:</w:t>
      </w:r>
    </w:p>
    <w:p w14:paraId="0F54308C" w14:textId="77777777" w:rsidR="00712A04" w:rsidRPr="00492E5F" w:rsidRDefault="00C36CB9" w:rsidP="00712A04">
      <m:oMathPara>
        <m:oMath>
          <m:sSubSup>
            <m:sSubSupPr>
              <m:ctrlPr>
                <w:rPr>
                  <w:rFonts w:ascii="Cambria Math" w:hAnsi="Cambria Math"/>
                  <w:i/>
                </w:rPr>
              </m:ctrlPr>
            </m:sSubSupPr>
            <m:e>
              <m:r>
                <w:rPr>
                  <w:rFonts w:ascii="Cambria Math" w:hAnsi="Cambria Math"/>
                </w:rPr>
                <m:t>w</m:t>
              </m:r>
            </m:e>
            <m:sub>
              <m:r>
                <w:rPr>
                  <w:rFonts w:ascii="Cambria Math" w:hAnsi="Cambria Math"/>
                </w:rPr>
                <m:t>ho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r>
            <m:rPr>
              <m:sty m:val="p"/>
            </m:rPr>
            <w:br/>
          </m:r>
        </m:oMath>
        <m:oMath>
          <m:sSubSup>
            <m:sSubSupPr>
              <m:ctrlPr>
                <w:rPr>
                  <w:rFonts w:ascii="Cambria Math" w:hAnsi="Cambria Math"/>
                  <w:i/>
                </w:rPr>
              </m:ctrlPr>
            </m:sSubSupPr>
            <m:e>
              <m:r>
                <w:rPr>
                  <w:rFonts w:ascii="Cambria Math" w:hAnsi="Cambria Math"/>
                </w:rPr>
                <m:t>θ</m:t>
              </m:r>
            </m:e>
            <m:sub>
              <m:r>
                <w:rPr>
                  <w:rFonts w:ascii="Cambria Math" w:hAnsi="Cambria Math"/>
                </w:rPr>
                <m:t>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oMath>
      </m:oMathPara>
    </w:p>
    <w:p w14:paraId="2BD72CDF" w14:textId="60D6BB9C" w:rsidR="00712A04" w:rsidRDefault="00712A04" w:rsidP="00712A04">
      <w:r>
        <w:t>Which confirm the equivalence of error minimization and likelihood maximization. Therefore, BP becomes more potential because MLE can be extended with more techniques so that error function is defined indirectly and more flexibly via likelihood function. It is interesting that the minimization problem can be exchanged with the maximization problem. Shortly, the optimization is ultimate purpose.</w:t>
      </w:r>
    </w:p>
    <w:p w14:paraId="78E141D2" w14:textId="2265EF98" w:rsidR="00712A04" w:rsidRDefault="00712A04" w:rsidP="00712A04">
      <w:pPr>
        <w:ind w:firstLine="360"/>
        <w:rPr>
          <w:rFonts w:cs="Times New Roman"/>
        </w:rPr>
      </w:pPr>
      <w:r>
        <w:t xml:space="preserve">The problem now is how to minimize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which is the optimization problem. Fortunately, </w:t>
      </w:r>
      <w:r w:rsidRPr="0047467F">
        <w:rPr>
          <w:rFonts w:cs="Times New Roman"/>
          <w:i/>
        </w:rPr>
        <w:t>stochastic gradient descent</w:t>
      </w:r>
      <w:r>
        <w:rPr>
          <w:rFonts w:cs="Times New Roman"/>
        </w:rPr>
        <w:t xml:space="preserve"> (</w:t>
      </w:r>
      <w:r w:rsidRPr="0047467F">
        <w:rPr>
          <w:rFonts w:cs="Times New Roman"/>
          <w:i/>
        </w:rPr>
        <w:t>SGD</w:t>
      </w:r>
      <w:r>
        <w:rPr>
          <w:rFonts w:cs="Times New Roman"/>
        </w:rPr>
        <w:t>) method is applied into solving this optimization when square error function is Lipschitz continuous and bounded. Given target function has both variable and parameter</w:t>
      </w:r>
      <w:r w:rsidR="00604E3E">
        <w:rPr>
          <w:rFonts w:cs="Times New Roman"/>
        </w:rPr>
        <w:t xml:space="preserve"> where parameter is the subject of optimization</w:t>
      </w:r>
      <w:r>
        <w:rPr>
          <w:rFonts w:cs="Times New Roman"/>
        </w:rPr>
        <w:t xml:space="preserve">, SGD pushes </w:t>
      </w:r>
      <w:r w:rsidR="00604E3E">
        <w:rPr>
          <w:rFonts w:cs="Times New Roman"/>
        </w:rPr>
        <w:t>parameter candidate-</w:t>
      </w:r>
      <w:r>
        <w:rPr>
          <w:rFonts w:cs="Times New Roman"/>
        </w:rPr>
        <w:t xml:space="preserve">point along with the same direction (for maximization) or the opposite direction (for minimization) of gradient of target function. There are two important aspects of SGD: 1) the gradient is the first-order derivative of target function with regard to parameter, and 2) the variable is considered as input data which is fed by stochastic process or random way. Moreover, candidate point considered as candidate solution or candidate minimizer / maximizer </w:t>
      </w:r>
      <w:r w:rsidR="00604E3E">
        <w:rPr>
          <w:rFonts w:cs="Times New Roman"/>
        </w:rPr>
        <w:t xml:space="preserve">of optimal parameter </w:t>
      </w:r>
      <w:r>
        <w:rPr>
          <w:rFonts w:cs="Times New Roman"/>
        </w:rPr>
        <w:t xml:space="preserve">is pushed with step length which is coded as learning rate </w:t>
      </w:r>
      <w:r w:rsidRPr="00F24007">
        <w:rPr>
          <w:rFonts w:cs="Times New Roman"/>
          <w:i/>
          <w:iCs/>
        </w:rPr>
        <w:t>γ</w:t>
      </w:r>
      <w:r>
        <w:rPr>
          <w:rFonts w:cs="Times New Roman"/>
        </w:rPr>
        <w:t xml:space="preserve">. It is proved that SGD will be converged to the optimal solution (good enough minimizer / maximizer) after many enough iterations and many enough data. Shortly, SGD updates weight parameter </w:t>
      </w:r>
      <w:r w:rsidRPr="001861C6">
        <w:rPr>
          <w:i/>
          <w:iCs/>
        </w:rPr>
        <w:t>w</w:t>
      </w:r>
      <w:r w:rsidRPr="001861C6">
        <w:rPr>
          <w:i/>
          <w:iCs/>
          <w:vertAlign w:val="subscript"/>
        </w:rPr>
        <w:t>ho</w:t>
      </w:r>
      <w:r>
        <w:t xml:space="preserve"> </w:t>
      </w:r>
      <w:r>
        <w:rPr>
          <w:rFonts w:cs="Times New Roman"/>
        </w:rPr>
        <w:t xml:space="preserve">and bias parameter </w:t>
      </w:r>
      <w:r w:rsidRPr="001861C6">
        <w:rPr>
          <w:rFonts w:cs="Times New Roman"/>
          <w:i/>
          <w:iCs/>
        </w:rPr>
        <w:t>θ</w:t>
      </w:r>
      <w:r w:rsidRPr="001861C6">
        <w:rPr>
          <w:i/>
          <w:iCs/>
          <w:vertAlign w:val="subscript"/>
        </w:rPr>
        <w:t>o</w:t>
      </w:r>
      <w:r>
        <w:rPr>
          <w:rFonts w:cs="Times New Roman"/>
        </w:rPr>
        <w:t xml:space="preserve"> of output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at every iteration within context of </w:t>
      </w:r>
      <w:r>
        <w:t>BP</w:t>
      </w:r>
      <w:r>
        <w:rPr>
          <w:rFonts w:cs="Times New Roman"/>
        </w:rPr>
        <w:t xml:space="preserve"> as follows:</w:t>
      </w:r>
    </w:p>
    <w:p w14:paraId="74A71B2F" w14:textId="77777777" w:rsidR="00712A04" w:rsidRPr="00371C38" w:rsidRDefault="00C36CB9" w:rsidP="00712A04">
      <m:oMathPara>
        <m:oMath>
          <m:sSub>
            <m:sSubPr>
              <m:ctrlPr>
                <w:rPr>
                  <w:rFonts w:ascii="Cambria Math" w:hAnsi="Cambria Math"/>
                  <w:i/>
                </w:rPr>
              </m:ctrlPr>
            </m:sSubPr>
            <m:e>
              <m:r>
                <w:rPr>
                  <w:rFonts w:ascii="Cambria Math" w:hAnsi="Cambria Math"/>
                </w:rPr>
                <m:t>w</m:t>
              </m:r>
            </m:e>
            <m:sub>
              <m:r>
                <w:rPr>
                  <w:rFonts w:ascii="Cambria Math" w:hAnsi="Cambria Math"/>
                </w:rPr>
                <m:t>ho</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m:oMathPara>
    </w:p>
    <w:p w14:paraId="49CACAB1" w14:textId="77777777" w:rsidR="00712A04" w:rsidRDefault="00712A04" w:rsidP="00712A04">
      <w:r>
        <w:t xml:space="preserve">Where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w:r>
        <w:t xml:space="preserve"> are gradients of </w:t>
      </w:r>
      <w:r>
        <w:rPr>
          <w:rFonts w:cs="Times New Roman"/>
        </w:rPr>
        <w:t xml:space="preserve">output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with regard to weight parameter </w:t>
      </w:r>
      <w:r w:rsidRPr="001861C6">
        <w:rPr>
          <w:i/>
          <w:iCs/>
        </w:rPr>
        <w:t>w</w:t>
      </w:r>
      <w:r w:rsidRPr="001861C6">
        <w:rPr>
          <w:i/>
          <w:iCs/>
          <w:vertAlign w:val="subscript"/>
        </w:rPr>
        <w:t>ho</w:t>
      </w:r>
      <w:r>
        <w:t xml:space="preserve"> </w:t>
      </w:r>
      <w:r>
        <w:rPr>
          <w:rFonts w:cs="Times New Roman"/>
        </w:rPr>
        <w:t xml:space="preserve">and bias parameter </w:t>
      </w:r>
      <w:r w:rsidRPr="001861C6">
        <w:rPr>
          <w:rFonts w:cs="Times New Roman"/>
          <w:i/>
          <w:iCs/>
        </w:rPr>
        <w:t>θ</w:t>
      </w:r>
      <w:r w:rsidRPr="001861C6">
        <w:rPr>
          <w:i/>
          <w:iCs/>
          <w:vertAlign w:val="subscript"/>
        </w:rPr>
        <w:t>o</w:t>
      </w:r>
      <w:r>
        <w:t>, respectively:</w:t>
      </w:r>
    </w:p>
    <w:p w14:paraId="03CEC272" w14:textId="77777777" w:rsidR="00712A04" w:rsidRPr="0074048D" w:rsidRDefault="00C36CB9" w:rsidP="00712A04">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2E06303C" w14:textId="10BA4574" w:rsidR="00712A04" w:rsidRDefault="00712A04" w:rsidP="00712A04">
      <w:r>
        <w:t xml:space="preserve">It is not difficult to calculate these gradients. Due to chain rule </w:t>
      </w:r>
      <w:r w:rsidR="00562FD4">
        <w:t xml:space="preserve">of derivative </w:t>
      </w:r>
      <w:r>
        <w:t>and propagation rule</w:t>
      </w:r>
    </w:p>
    <w:p w14:paraId="3E7536B4" w14:textId="77777777" w:rsidR="00712A04" w:rsidRDefault="00C36CB9" w:rsidP="00712A04">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31C0671E" w14:textId="77777777" w:rsidR="00712A04" w:rsidRDefault="00712A04" w:rsidP="00712A04">
      <w:r>
        <w:t>We have:</w:t>
      </w:r>
    </w:p>
    <w:p w14:paraId="3D40A791" w14:textId="77777777" w:rsidR="00712A04" w:rsidRPr="00CE4409" w:rsidRDefault="00C36CB9" w:rsidP="00712A04">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sSub>
            <m:sSubPr>
              <m:ctrlPr>
                <w:rPr>
                  <w:rFonts w:ascii="Cambria Math" w:hAnsi="Cambria Math"/>
                  <w:i/>
                </w:rPr>
              </m:ctrlPr>
            </m:sSubPr>
            <m:e>
              <m:r>
                <w:rPr>
                  <w:rFonts w:ascii="Cambria Math" w:hAnsi="Cambria Math"/>
                </w:rPr>
                <m:t>y</m:t>
              </m:r>
            </m:e>
            <m:sub>
              <m:r>
                <w:rPr>
                  <w:rFonts w:ascii="Cambria Math" w:hAnsi="Cambria Math"/>
                </w:rPr>
                <m:t>h</m:t>
              </m:r>
            </m:sub>
          </m:sSub>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p w14:paraId="74692BF5" w14:textId="77777777" w:rsidR="00712A04" w:rsidRDefault="00712A04" w:rsidP="00712A04">
      <w:r>
        <w:t>Note,</w:t>
      </w:r>
    </w:p>
    <w:p w14:paraId="01C83E62" w14:textId="77777777" w:rsidR="00712A04" w:rsidRPr="0074048D" w:rsidRDefault="00C36CB9" w:rsidP="00712A04">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r>
            <m:rPr>
              <m:aln/>
            </m:rP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15432B3C" w14:textId="14D23B01" w:rsidR="00B75FD5" w:rsidRDefault="00B75FD5" w:rsidP="00B75FD5">
      <w:pPr>
        <w:rPr>
          <w:rFonts w:cs="Times New Roman"/>
        </w:rPr>
      </w:pPr>
      <w:r>
        <w:rPr>
          <w:rFonts w:cs="Times New Roman"/>
        </w:rPr>
        <w:t>And due to:</w:t>
      </w:r>
    </w:p>
    <w:p w14:paraId="4CDE5D4F" w14:textId="77777777" w:rsidR="00B75FD5" w:rsidRPr="00371C38" w:rsidRDefault="00C36CB9" w:rsidP="00B75FD5">
      <m:oMathPara>
        <m:oMath>
          <m:sSub>
            <m:sSubPr>
              <m:ctrlPr>
                <w:rPr>
                  <w:rFonts w:ascii="Cambria Math" w:hAnsi="Cambria Math"/>
                  <w:i/>
                </w:rPr>
              </m:ctrlPr>
            </m:sSubPr>
            <m:e>
              <m:r>
                <w:rPr>
                  <w:rFonts w:ascii="Cambria Math" w:hAnsi="Cambria Math"/>
                </w:rPr>
                <m:t>w</m:t>
              </m:r>
            </m:e>
            <m:sub>
              <m:r>
                <w:rPr>
                  <w:rFonts w:ascii="Cambria Math" w:hAnsi="Cambria Math"/>
                </w:rPr>
                <m:t>ho</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m:oMathPara>
    </w:p>
    <w:p w14:paraId="7A0DEA20" w14:textId="035D2F7E" w:rsidR="00712A04" w:rsidRDefault="00712A04" w:rsidP="00712A04">
      <w:pPr>
        <w:rPr>
          <w:rFonts w:cs="Times New Roman"/>
        </w:rPr>
      </w:pPr>
      <w:r>
        <w:rPr>
          <w:rFonts w:cs="Times New Roman"/>
        </w:rPr>
        <w:t xml:space="preserve">As a result, parameter </w:t>
      </w:r>
      <w:r w:rsidRPr="001861C6">
        <w:rPr>
          <w:i/>
          <w:iCs/>
        </w:rPr>
        <w:t>w</w:t>
      </w:r>
      <w:r w:rsidRPr="001861C6">
        <w:rPr>
          <w:i/>
          <w:iCs/>
          <w:vertAlign w:val="subscript"/>
        </w:rPr>
        <w:t>ho</w:t>
      </w:r>
      <w:r>
        <w:t xml:space="preserve"> </w:t>
      </w:r>
      <w:r>
        <w:rPr>
          <w:rFonts w:cs="Times New Roman"/>
        </w:rPr>
        <w:t xml:space="preserve">and bias parameter </w:t>
      </w:r>
      <w:r w:rsidRPr="001861C6">
        <w:rPr>
          <w:rFonts w:cs="Times New Roman"/>
          <w:i/>
          <w:iCs/>
        </w:rPr>
        <w:t>θ</w:t>
      </w:r>
      <w:r w:rsidRPr="001861C6">
        <w:rPr>
          <w:i/>
          <w:iCs/>
          <w:vertAlign w:val="subscript"/>
        </w:rPr>
        <w:t>o</w:t>
      </w:r>
      <w:r>
        <w:rPr>
          <w:rFonts w:cs="Times New Roman"/>
        </w:rPr>
        <w:t xml:space="preserve"> at output neuron is updated at every iteration of SGD within context of </w:t>
      </w:r>
      <w:r>
        <w:t>BP</w:t>
      </w:r>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4C211993" w14:textId="77777777" w:rsidTr="002B7FA7">
        <w:tc>
          <w:tcPr>
            <w:tcW w:w="4739" w:type="pct"/>
          </w:tcPr>
          <w:p w14:paraId="0549B7C3" w14:textId="48093249" w:rsidR="00C627CA" w:rsidRPr="00C76BDC" w:rsidRDefault="00C36CB9" w:rsidP="00546FC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e>
                  </m:mr>
                </m:m>
              </m:oMath>
            </m:oMathPara>
          </w:p>
        </w:tc>
        <w:tc>
          <w:tcPr>
            <w:tcW w:w="261" w:type="pct"/>
            <w:vAlign w:val="center"/>
          </w:tcPr>
          <w:p w14:paraId="781B588D" w14:textId="2FB8C02F" w:rsidR="00C627CA" w:rsidRDefault="00C627CA" w:rsidP="00C627CA">
            <w:pPr>
              <w:jc w:val="right"/>
            </w:pPr>
            <w:r>
              <w:t>(A1.1)</w:t>
            </w:r>
          </w:p>
        </w:tc>
      </w:tr>
    </w:tbl>
    <w:p w14:paraId="419A3320" w14:textId="77777777" w:rsidR="00712A04" w:rsidRDefault="00712A04" w:rsidP="00712A04">
      <w:r>
        <w:t xml:space="preserve">Note, </w:t>
      </w:r>
      <w:r w:rsidRPr="00F24007">
        <w:rPr>
          <w:i/>
          <w:iCs/>
        </w:rPr>
        <w:t>f</w:t>
      </w:r>
      <w:r>
        <w:t>’(</w:t>
      </w:r>
      <w:r w:rsidRPr="00F24007">
        <w:rPr>
          <w:i/>
          <w:iCs/>
        </w:rPr>
        <w:t>x</w:t>
      </w:r>
      <w:r w:rsidRPr="00F24007">
        <w:rPr>
          <w:i/>
          <w:iCs/>
          <w:vertAlign w:val="subscript"/>
        </w:rPr>
        <w:t>o</w:t>
      </w:r>
      <w:r>
        <w:t xml:space="preserve">) is the first derivative of activation function at </w:t>
      </w:r>
      <w:r w:rsidRPr="00F24007">
        <w:rPr>
          <w:i/>
          <w:iCs/>
        </w:rPr>
        <w:t>x</w:t>
      </w:r>
      <w:r w:rsidRPr="00F24007">
        <w:rPr>
          <w:i/>
          <w:iCs/>
          <w:vertAlign w:val="subscript"/>
        </w:rPr>
        <w:t>o</w:t>
      </w:r>
      <w:r>
        <w:t xml:space="preserve"> and </w:t>
      </w:r>
      <w:r w:rsidRPr="00F24007">
        <w:rPr>
          <w:rFonts w:cs="Times New Roman"/>
          <w:i/>
          <w:iCs/>
        </w:rPr>
        <w:t>γ</w:t>
      </w:r>
      <w:r>
        <w:t xml:space="preserve"> is learning rate (0 &lt; </w:t>
      </w:r>
      <w:r w:rsidRPr="00F24007">
        <w:rPr>
          <w:rFonts w:cs="Times New Roman"/>
          <w:i/>
          <w:iCs/>
        </w:rPr>
        <w:t>γ</w:t>
      </w:r>
      <w:r>
        <w:t xml:space="preserve"> </w:t>
      </w:r>
      <w:r>
        <w:rPr>
          <w:rFonts w:cs="Times New Roman"/>
        </w:rPr>
        <w:t>≤</w:t>
      </w:r>
      <w:r>
        <w:t xml:space="preserve"> 1). It is expected that weight parameter </w:t>
      </w:r>
      <w:r w:rsidRPr="001861C6">
        <w:rPr>
          <w:i/>
          <w:iCs/>
        </w:rPr>
        <w:t>w</w:t>
      </w:r>
      <w:r w:rsidRPr="001861C6">
        <w:rPr>
          <w:i/>
          <w:iCs/>
          <w:vertAlign w:val="subscript"/>
        </w:rPr>
        <w:t>ho</w:t>
      </w:r>
      <w:r>
        <w:t xml:space="preserve"> </w:t>
      </w:r>
      <w:r>
        <w:rPr>
          <w:rFonts w:cs="Times New Roman"/>
        </w:rPr>
        <w:t xml:space="preserve">and bias parameter </w:t>
      </w:r>
      <w:r w:rsidRPr="001861C6">
        <w:rPr>
          <w:rFonts w:cs="Times New Roman"/>
          <w:i/>
          <w:iCs/>
        </w:rPr>
        <w:t>θ</w:t>
      </w:r>
      <w:r w:rsidRPr="001861C6">
        <w:rPr>
          <w:i/>
          <w:iCs/>
          <w:vertAlign w:val="subscript"/>
        </w:rPr>
        <w:t>o</w:t>
      </w:r>
      <w:r>
        <w:t xml:space="preserve"> will converge the aforementioned optimizers </w:t>
      </w:r>
      <w:r w:rsidRPr="001861C6">
        <w:rPr>
          <w:i/>
          <w:iCs/>
        </w:rPr>
        <w:t>w</w:t>
      </w:r>
      <w:r w:rsidRPr="00B31CE7">
        <w:rPr>
          <w:vertAlign w:val="superscript"/>
        </w:rPr>
        <w:t>*</w:t>
      </w:r>
      <w:r w:rsidRPr="001861C6">
        <w:rPr>
          <w:i/>
          <w:iCs/>
          <w:vertAlign w:val="subscript"/>
        </w:rPr>
        <w:t>ho</w:t>
      </w:r>
      <w:r>
        <w:t xml:space="preserve"> and </w:t>
      </w:r>
      <w:r w:rsidRPr="001861C6">
        <w:rPr>
          <w:rFonts w:cs="Times New Roman"/>
          <w:i/>
          <w:iCs/>
        </w:rPr>
        <w:t>θ</w:t>
      </w:r>
      <w:r w:rsidRPr="00B31CE7">
        <w:rPr>
          <w:vertAlign w:val="superscript"/>
        </w:rPr>
        <w:t>*</w:t>
      </w:r>
      <w:r w:rsidRPr="001861C6">
        <w:rPr>
          <w:i/>
          <w:iCs/>
          <w:vertAlign w:val="subscript"/>
        </w:rPr>
        <w:t>o</w:t>
      </w:r>
      <w:r>
        <w:t xml:space="preserve">. Let </w:t>
      </w:r>
      <w:r w:rsidRPr="00814F06">
        <w:rPr>
          <w:rFonts w:cs="Times New Roman"/>
          <w:i/>
          <w:iCs/>
        </w:rPr>
        <w:t>δ</w:t>
      </w:r>
      <w:r w:rsidRPr="00814F06">
        <w:rPr>
          <w:i/>
          <w:iCs/>
          <w:vertAlign w:val="subscript"/>
        </w:rPr>
        <w:t>o</w:t>
      </w:r>
      <w:r>
        <w:t xml:space="preserve"> denote output error, we have:</w:t>
      </w:r>
    </w:p>
    <w:p w14:paraId="53A82400" w14:textId="476033B7" w:rsidR="00712A04" w:rsidRDefault="00C36CB9" w:rsidP="00712A04">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p w14:paraId="7479E884" w14:textId="77777777" w:rsidR="00712A04" w:rsidRDefault="00712A04" w:rsidP="00712A04">
      <w:r>
        <w:t>Where,</w:t>
      </w:r>
    </w:p>
    <w:p w14:paraId="03DA0BF7" w14:textId="5A1BA112" w:rsidR="00712A04" w:rsidRPr="00814F06" w:rsidRDefault="00C36CB9" w:rsidP="00712A04">
      <m:oMathPara>
        <m:oMath>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p w14:paraId="35DF27F2" w14:textId="1452F32A" w:rsidR="00712A04" w:rsidRDefault="00CA01CB">
      <w:r>
        <w:t xml:space="preserve">BP continues to estimate weight and bias parameters of previous neurons which are hidden neurons. Without loss of generality, given </w:t>
      </w:r>
      <w:r w:rsidR="00E54326">
        <w:t xml:space="preserve">hidden neuron </w:t>
      </w:r>
      <w:r w:rsidR="00E54326" w:rsidRPr="001A6664">
        <w:rPr>
          <w:i/>
          <w:iCs/>
        </w:rPr>
        <w:t>h</w:t>
      </w:r>
      <w:r w:rsidR="00E54326">
        <w:t xml:space="preserve"> whose error </w:t>
      </w:r>
      <w:r w:rsidR="00910748" w:rsidRPr="00910748">
        <w:rPr>
          <w:rFonts w:cs="Times New Roman"/>
          <w:i/>
          <w:iCs/>
        </w:rPr>
        <w:t>ε</w:t>
      </w:r>
      <w:r w:rsidR="00910748">
        <w:t>(</w:t>
      </w:r>
      <w:r w:rsidR="00910748" w:rsidRPr="00910748">
        <w:rPr>
          <w:i/>
          <w:iCs/>
        </w:rPr>
        <w:t>y</w:t>
      </w:r>
      <w:r w:rsidR="00910748" w:rsidRPr="00910748">
        <w:rPr>
          <w:i/>
          <w:iCs/>
          <w:vertAlign w:val="subscript"/>
        </w:rPr>
        <w:t>h</w:t>
      </w:r>
      <w:r w:rsidR="00910748">
        <w:t xml:space="preserve">) </w:t>
      </w:r>
      <w:r w:rsidR="00E54326">
        <w:t xml:space="preserve">is sum of errors of all output neuron </w:t>
      </w:r>
      <w:r w:rsidR="00E54326" w:rsidRPr="00FD36E0">
        <w:rPr>
          <w:i/>
          <w:iCs/>
        </w:rPr>
        <w:t>o</w:t>
      </w:r>
      <w:r w:rsidR="00E54326">
        <w:t xml:space="preserve"> to which such hidden neuron connect</w:t>
      </w:r>
      <w:r w:rsidR="001A6664">
        <w:t>s</w:t>
      </w:r>
      <w:r w:rsidR="00E54326">
        <w:t>.</w:t>
      </w:r>
    </w:p>
    <w:p w14:paraId="642C53A6" w14:textId="2535C223" w:rsidR="00910748" w:rsidRPr="00FD36E0" w:rsidRDefault="00910748" w:rsidP="00910748">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A8D4FFB" w14:textId="7F6B75F4" w:rsidR="00FD36E0" w:rsidRDefault="00FD36E0" w:rsidP="00910748">
      <w:r>
        <w:t xml:space="preserve">Note, </w:t>
      </w:r>
      <w:r w:rsidRPr="00FD36E0">
        <w:rPr>
          <w:i/>
          <w:iCs/>
        </w:rPr>
        <w:t>y</w:t>
      </w:r>
      <w:r w:rsidRPr="00FD36E0">
        <w:rPr>
          <w:i/>
          <w:iCs/>
          <w:vertAlign w:val="subscript"/>
        </w:rPr>
        <w:t>h</w:t>
      </w:r>
      <w:r>
        <w:t xml:space="preserve"> is calculated by propagation rule as usual:</w:t>
      </w:r>
    </w:p>
    <w:p w14:paraId="794447EC" w14:textId="4AE1BDB0" w:rsidR="00FD36E0" w:rsidRDefault="00C36CB9" w:rsidP="00FD36E0">
      <m:oMathPara>
        <m:oMath>
          <m:sSub>
            <m:sSubPr>
              <m:ctrlPr>
                <w:rPr>
                  <w:rFonts w:ascii="Cambria Math" w:hAnsi="Cambria Math"/>
                  <w:i/>
                </w:rPr>
              </m:ctrlPr>
            </m:sSubPr>
            <m:e>
              <m:r>
                <w:rPr>
                  <w:rFonts w:ascii="Cambria Math" w:hAnsi="Cambria Math"/>
                </w:rPr>
                <m:t>y</m:t>
              </m:r>
            </m:e>
            <m:sub>
              <m:r>
                <w:rPr>
                  <w:rFonts w:ascii="Cambria Math" w:hAnsi="Cambria Math"/>
                </w:rPr>
                <m:t>h</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10F191B9" w14:textId="5C1FDC78" w:rsidR="00910748" w:rsidRPr="00443509" w:rsidRDefault="00443509">
      <w:r>
        <w:t xml:space="preserve">Note, </w:t>
      </w:r>
      <w:r w:rsidRPr="00443509">
        <w:rPr>
          <w:i/>
          <w:iCs/>
        </w:rPr>
        <w:t>y</w:t>
      </w:r>
      <w:r w:rsidRPr="00443509">
        <w:rPr>
          <w:i/>
          <w:iCs/>
          <w:vertAlign w:val="subscript"/>
        </w:rPr>
        <w:t>j</w:t>
      </w:r>
      <w:r>
        <w:t xml:space="preserve"> is output value of previous hidden neuron </w:t>
      </w:r>
      <w:r w:rsidRPr="00A81C99">
        <w:rPr>
          <w:i/>
          <w:iCs/>
        </w:rPr>
        <w:t>j</w:t>
      </w:r>
      <w:r>
        <w:t xml:space="preserve"> which connects to current hidden neuron </w:t>
      </w:r>
      <w:r w:rsidRPr="001A6664">
        <w:rPr>
          <w:i/>
          <w:iCs/>
        </w:rPr>
        <w:t>h</w:t>
      </w:r>
      <w:r>
        <w:t xml:space="preserve">. </w:t>
      </w:r>
      <w:r w:rsidR="003F720C">
        <w:t xml:space="preserve">Because </w:t>
      </w:r>
      <w:r w:rsidR="00FD36E0">
        <w:t>SG</w:t>
      </w:r>
      <w:r w:rsidR="003F720C">
        <w:t>D</w:t>
      </w:r>
      <w:r w:rsidR="00FD36E0">
        <w:t xml:space="preserve"> is continuously applied into estimating weight </w:t>
      </w:r>
      <w:r>
        <w:t xml:space="preserve">parameters </w:t>
      </w:r>
      <w:r w:rsidRPr="00D45FA1">
        <w:rPr>
          <w:i/>
          <w:iCs/>
        </w:rPr>
        <w:t>w</w:t>
      </w:r>
      <w:r w:rsidRPr="00D45FA1">
        <w:rPr>
          <w:i/>
          <w:iCs/>
          <w:vertAlign w:val="subscript"/>
        </w:rPr>
        <w:t>jh</w:t>
      </w:r>
      <w:r>
        <w:t xml:space="preserve"> and bias parameter </w:t>
      </w:r>
      <w:r w:rsidRPr="00D45FA1">
        <w:rPr>
          <w:rFonts w:cs="Times New Roman"/>
          <w:i/>
          <w:iCs/>
        </w:rPr>
        <w:t>θ</w:t>
      </w:r>
      <w:r w:rsidRPr="00D45FA1">
        <w:rPr>
          <w:i/>
          <w:iCs/>
          <w:vertAlign w:val="subscript"/>
        </w:rPr>
        <w:t>h</w:t>
      </w:r>
      <w:r>
        <w:t xml:space="preserve"> of hidden neuron </w:t>
      </w:r>
      <w:r w:rsidRPr="001A6664">
        <w:rPr>
          <w:i/>
          <w:iCs/>
        </w:rPr>
        <w:t>h</w:t>
      </w:r>
      <w:r w:rsidR="003F720C">
        <w:t xml:space="preserve">, gradients of hidden error function </w:t>
      </w:r>
      <w:r w:rsidR="003F720C" w:rsidRPr="00910748">
        <w:rPr>
          <w:rFonts w:cs="Times New Roman"/>
          <w:i/>
          <w:iCs/>
        </w:rPr>
        <w:t>ε</w:t>
      </w:r>
      <w:r w:rsidR="003F720C">
        <w:t>(</w:t>
      </w:r>
      <w:r w:rsidR="003F720C" w:rsidRPr="00910748">
        <w:rPr>
          <w:i/>
          <w:iCs/>
        </w:rPr>
        <w:t>y</w:t>
      </w:r>
      <w:r w:rsidR="003F720C" w:rsidRPr="00910748">
        <w:rPr>
          <w:i/>
          <w:iCs/>
          <w:vertAlign w:val="subscript"/>
        </w:rPr>
        <w:t>h</w:t>
      </w:r>
      <w:r w:rsidR="003F720C">
        <w:t xml:space="preserve">) with regard to </w:t>
      </w:r>
      <w:r w:rsidR="00397B6E" w:rsidRPr="00D45FA1">
        <w:rPr>
          <w:i/>
          <w:iCs/>
        </w:rPr>
        <w:t>w</w:t>
      </w:r>
      <w:r w:rsidR="00397B6E" w:rsidRPr="00D45FA1">
        <w:rPr>
          <w:i/>
          <w:iCs/>
          <w:vertAlign w:val="subscript"/>
        </w:rPr>
        <w:t>jh</w:t>
      </w:r>
      <w:r w:rsidR="00397B6E">
        <w:t xml:space="preserve"> and </w:t>
      </w:r>
      <w:r w:rsidR="00397B6E" w:rsidRPr="00D45FA1">
        <w:rPr>
          <w:rFonts w:cs="Times New Roman"/>
          <w:i/>
          <w:iCs/>
        </w:rPr>
        <w:t>θ</w:t>
      </w:r>
      <w:r w:rsidR="00397B6E" w:rsidRPr="00D45FA1">
        <w:rPr>
          <w:i/>
          <w:iCs/>
          <w:vertAlign w:val="subscript"/>
        </w:rPr>
        <w:t>h</w:t>
      </w:r>
      <w:r w:rsidR="00397B6E">
        <w:t xml:space="preserve"> </w:t>
      </w:r>
      <w:r w:rsidR="003F720C">
        <w:t>need to be determined</w:t>
      </w:r>
      <w:r w:rsidR="00397B6E">
        <w:t>, respectively</w:t>
      </w:r>
      <w:r w:rsidR="003F720C">
        <w:t>.</w:t>
      </w:r>
      <w:r w:rsidR="00562FD4">
        <w:t xml:space="preserve"> According to chain rule of derivative, we have:</w:t>
      </w:r>
    </w:p>
    <w:p w14:paraId="284A8CA1" w14:textId="0EDF917F" w:rsidR="00397B6E" w:rsidRPr="00E331D1" w:rsidRDefault="00C36CB9" w:rsidP="00397B6E">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oMath>
      </m:oMathPara>
    </w:p>
    <w:p w14:paraId="16AF98F3" w14:textId="314F484D" w:rsidR="00E331D1" w:rsidRDefault="0089732F" w:rsidP="00397B6E">
      <w:r>
        <w:t>Due to:</w:t>
      </w:r>
    </w:p>
    <w:p w14:paraId="697BB308" w14:textId="38999C0B" w:rsidR="00A81C99" w:rsidRPr="0074048D" w:rsidRDefault="00C36CB9" w:rsidP="00A81C99">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=1</m:t>
          </m:r>
        </m:oMath>
      </m:oMathPara>
    </w:p>
    <w:p w14:paraId="08A8C1AB" w14:textId="18E54BD8" w:rsidR="0089732F" w:rsidRDefault="00415851" w:rsidP="00397B6E">
      <w:r>
        <w:t xml:space="preserve">Equations of 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are written:</w:t>
      </w:r>
    </w:p>
    <w:p w14:paraId="62ED5A5A" w14:textId="2AD02147" w:rsidR="00415851" w:rsidRPr="00E331D1" w:rsidRDefault="00C36CB9" w:rsidP="00415851">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oMath>
      </m:oMathPara>
    </w:p>
    <w:p w14:paraId="75A53843" w14:textId="1C6734BC" w:rsidR="00415851" w:rsidRDefault="00415851" w:rsidP="00397B6E">
      <w:r>
        <w:t xml:space="preserve">It is now necessary to calculate the derivative </w:t>
      </w:r>
      <w:r w:rsidR="00E70972" w:rsidRPr="00E70972">
        <w:rPr>
          <w:i/>
        </w:rPr>
        <w:t>d</w:t>
      </w:r>
      <w:r w:rsidR="00E70972" w:rsidRPr="00E70972">
        <w:rPr>
          <w:rFonts w:cs="Times New Roman"/>
          <w:i/>
        </w:rPr>
        <w:t>ε</w:t>
      </w:r>
      <w:r w:rsidR="00E70972">
        <w:t>(</w:t>
      </w:r>
      <w:r w:rsidR="00E70972" w:rsidRPr="00E70972">
        <w:rPr>
          <w:i/>
        </w:rPr>
        <w:t>y</w:t>
      </w:r>
      <w:r w:rsidR="00E70972" w:rsidRPr="00E70972">
        <w:rPr>
          <w:i/>
          <w:vertAlign w:val="subscript"/>
        </w:rPr>
        <w:t>h</w:t>
      </w:r>
      <w:r w:rsidR="00E70972">
        <w:t>)/</w:t>
      </w:r>
      <w:r w:rsidR="00E70972" w:rsidRPr="00E70972">
        <w:rPr>
          <w:i/>
        </w:rPr>
        <w:t>dy</w:t>
      </w:r>
      <w:r w:rsidR="00E70972" w:rsidRPr="00E70972">
        <w:rPr>
          <w:i/>
          <w:vertAlign w:val="subscript"/>
        </w:rPr>
        <w:t>h</w:t>
      </w:r>
      <w:r w:rsidR="00E70972">
        <w:t xml:space="preserve"> </w:t>
      </w:r>
      <w:r>
        <w:t xml:space="preserve">of hidden error function </w:t>
      </w:r>
      <w:r w:rsidRPr="00910748">
        <w:rPr>
          <w:rFonts w:cs="Times New Roman"/>
          <w:i/>
          <w:iCs/>
        </w:rPr>
        <w:t>ε</w:t>
      </w:r>
      <w:r>
        <w:t>(</w:t>
      </w:r>
      <w:r w:rsidRPr="00910748">
        <w:rPr>
          <w:i/>
          <w:iCs/>
        </w:rPr>
        <w:t>y</w:t>
      </w:r>
      <w:r w:rsidRPr="00910748">
        <w:rPr>
          <w:i/>
          <w:iCs/>
          <w:vertAlign w:val="subscript"/>
        </w:rPr>
        <w:t>h</w:t>
      </w:r>
      <w:r>
        <w:t xml:space="preserve">) with regard to </w:t>
      </w:r>
      <w:r w:rsidRPr="00126435">
        <w:rPr>
          <w:i/>
          <w:iCs/>
        </w:rPr>
        <w:t>y</w:t>
      </w:r>
      <w:r w:rsidRPr="00126435">
        <w:rPr>
          <w:i/>
          <w:iCs/>
          <w:vertAlign w:val="subscript"/>
        </w:rPr>
        <w:t>h</w:t>
      </w:r>
      <w:r>
        <w:t xml:space="preserve">. </w:t>
      </w:r>
      <w:r w:rsidR="00126435">
        <w:t>Indeed,</w:t>
      </w:r>
      <w:r>
        <w:t xml:space="preserve"> we have:</w:t>
      </w:r>
    </w:p>
    <w:p w14:paraId="64BB2001" w14:textId="47195BDB" w:rsidR="00415851" w:rsidRPr="00813802" w:rsidRDefault="00C36CB9" w:rsidP="00397B6E">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d</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4D2B92DF" w14:textId="6A8565BA" w:rsidR="00813802" w:rsidRDefault="00813802" w:rsidP="00397B6E">
      <w:r>
        <w:t>Due to:</w:t>
      </w:r>
    </w:p>
    <w:p w14:paraId="7E9D2535" w14:textId="5ABBD560" w:rsidR="00415851" w:rsidRPr="00CE4409" w:rsidRDefault="00C36CB9" w:rsidP="00397B6E">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19E01D81" w14:textId="48E91A64" w:rsidR="00712A04" w:rsidRDefault="001834C4">
      <w:r>
        <w:t>This produces:</w:t>
      </w:r>
    </w:p>
    <w:p w14:paraId="17DDA7CB" w14:textId="5DD79EA7" w:rsidR="001834C4" w:rsidRPr="000B0A9E" w:rsidRDefault="00C36CB9" w:rsidP="001834C4">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b>
                <m:sSubPr>
                  <m:ctrlPr>
                    <w:rPr>
                      <w:rFonts w:ascii="Cambria Math" w:hAnsi="Cambria Math"/>
                      <w:i/>
                    </w:rPr>
                  </m:ctrlPr>
                </m:sSubPr>
                <m:e>
                  <m:r>
                    <w:rPr>
                      <w:rFonts w:ascii="Cambria Math" w:hAnsi="Cambria Math"/>
                    </w:rPr>
                    <m:t>δ</m:t>
                  </m:r>
                </m:e>
                <m:sub>
                  <m:r>
                    <w:rPr>
                      <w:rFonts w:ascii="Cambria Math" w:hAnsi="Cambria Math"/>
                    </w:rPr>
                    <m:t>o</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b>
                <m:sSubPr>
                  <m:ctrlPr>
                    <w:rPr>
                      <w:rFonts w:ascii="Cambria Math" w:hAnsi="Cambria Math"/>
                      <w:i/>
                    </w:rPr>
                  </m:ctrlPr>
                </m:sSubPr>
                <m:e>
                  <m:r>
                    <w:rPr>
                      <w:rFonts w:ascii="Cambria Math" w:hAnsi="Cambria Math"/>
                    </w:rPr>
                    <m:t>δ</m:t>
                  </m:r>
                </m:e>
                <m:sub>
                  <m:r>
                    <w:rPr>
                      <w:rFonts w:ascii="Cambria Math" w:hAnsi="Cambria Math"/>
                    </w:rPr>
                    <m:t>o</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2094A38F" w14:textId="79C50CA3" w:rsidR="000B0A9E" w:rsidRPr="002903A9" w:rsidRDefault="000B0A9E" w:rsidP="001834C4">
      <w:r>
        <w:t xml:space="preserve">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are totally determined:</w:t>
      </w:r>
    </w:p>
    <w:p w14:paraId="0AC58C1E" w14:textId="7AD08334" w:rsidR="008404CF" w:rsidRPr="00E331D1" w:rsidRDefault="00C36CB9" w:rsidP="008404CF">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oMath>
      </m:oMathPara>
    </w:p>
    <w:p w14:paraId="6B12D580" w14:textId="2D5BAF18" w:rsidR="009D72F2" w:rsidRDefault="009D72F2" w:rsidP="009D72F2">
      <w:pPr>
        <w:rPr>
          <w:rFonts w:cs="Times New Roman"/>
        </w:rPr>
      </w:pPr>
      <w:r>
        <w:rPr>
          <w:rFonts w:cs="Times New Roman"/>
        </w:rPr>
        <w:t>Due to SGD estimation:</w:t>
      </w:r>
    </w:p>
    <w:p w14:paraId="4C9581EA" w14:textId="26E14AD7" w:rsidR="009D72F2" w:rsidRPr="00371C38" w:rsidRDefault="00C36CB9" w:rsidP="009D72F2">
      <m:oMathPara>
        <m:oMath>
          <m:sSub>
            <m:sSubPr>
              <m:ctrlPr>
                <w:rPr>
                  <w:rFonts w:ascii="Cambria Math" w:hAnsi="Cambria Math"/>
                  <w:i/>
                </w:rPr>
              </m:ctrlPr>
            </m:sSubPr>
            <m:e>
              <m:r>
                <w:rPr>
                  <w:rFonts w:ascii="Cambria Math" w:hAnsi="Cambria Math"/>
                </w:rPr>
                <m:t>w</m:t>
              </m:r>
            </m:e>
            <m:sub>
              <m:r>
                <w:rPr>
                  <w:rFonts w:ascii="Cambria Math" w:hAnsi="Cambria Math"/>
                </w:rPr>
                <m:t>jh</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m:oMathPara>
    </w:p>
    <w:p w14:paraId="6D822757" w14:textId="1787F4D7" w:rsidR="005C19F4" w:rsidRDefault="005C19F4" w:rsidP="005C19F4">
      <w:pPr>
        <w:rPr>
          <w:rFonts w:cs="Times New Roman"/>
        </w:rPr>
      </w:pPr>
      <w:r>
        <w:rPr>
          <w:rFonts w:cs="Times New Roman"/>
        </w:rPr>
        <w:t xml:space="preserve">Parameter </w:t>
      </w:r>
      <w:r w:rsidRPr="001861C6">
        <w:rPr>
          <w:i/>
          <w:iCs/>
        </w:rPr>
        <w:t>w</w:t>
      </w:r>
      <w:r>
        <w:rPr>
          <w:i/>
          <w:iCs/>
          <w:vertAlign w:val="subscript"/>
        </w:rPr>
        <w:t>jh</w:t>
      </w:r>
      <w:r>
        <w:t xml:space="preserve"> </w:t>
      </w:r>
      <w:r>
        <w:rPr>
          <w:rFonts w:cs="Times New Roman"/>
        </w:rPr>
        <w:t xml:space="preserve">and bias parameter </w:t>
      </w:r>
      <w:r w:rsidRPr="001861C6">
        <w:rPr>
          <w:rFonts w:cs="Times New Roman"/>
          <w:i/>
          <w:iCs/>
        </w:rPr>
        <w:t>θ</w:t>
      </w:r>
      <w:r>
        <w:rPr>
          <w:i/>
          <w:iCs/>
          <w:vertAlign w:val="subscript"/>
        </w:rPr>
        <w:t>h</w:t>
      </w:r>
      <w:r>
        <w:rPr>
          <w:rFonts w:cs="Times New Roman"/>
        </w:rPr>
        <w:t xml:space="preserve"> at output neuron is updated at every iteration of SGD within context of </w:t>
      </w:r>
      <w:r>
        <w:t>BP</w:t>
      </w:r>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787189ED" w14:textId="77777777" w:rsidTr="002B7FA7">
        <w:tc>
          <w:tcPr>
            <w:tcW w:w="4739" w:type="pct"/>
          </w:tcPr>
          <w:p w14:paraId="0B21E3E0" w14:textId="6F27386D" w:rsidR="00C627CA" w:rsidRDefault="00C36CB9" w:rsidP="00546FC8">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mr>
                </m:m>
              </m:oMath>
            </m:oMathPara>
          </w:p>
        </w:tc>
        <w:tc>
          <w:tcPr>
            <w:tcW w:w="261" w:type="pct"/>
            <w:vAlign w:val="center"/>
          </w:tcPr>
          <w:p w14:paraId="2E2FBCFA" w14:textId="27D33BDE" w:rsidR="00C627CA" w:rsidRDefault="00C627CA" w:rsidP="00C627CA">
            <w:pPr>
              <w:jc w:val="right"/>
            </w:pPr>
            <w:r>
              <w:t>(A1.2)</w:t>
            </w:r>
          </w:p>
        </w:tc>
      </w:tr>
    </w:tbl>
    <w:p w14:paraId="26C86F82" w14:textId="648C2FA9" w:rsidR="002903A9" w:rsidRPr="00813802" w:rsidRDefault="004E7139" w:rsidP="001834C4">
      <w:r>
        <w:t xml:space="preserve">Let </w:t>
      </w:r>
      <w:r w:rsidRPr="00814F06">
        <w:rPr>
          <w:rFonts w:cs="Times New Roman"/>
          <w:i/>
          <w:iCs/>
        </w:rPr>
        <w:t>δ</w:t>
      </w:r>
      <w:r>
        <w:rPr>
          <w:i/>
          <w:iCs/>
          <w:vertAlign w:val="subscript"/>
        </w:rPr>
        <w:t>h</w:t>
      </w:r>
      <w:r>
        <w:t xml:space="preserve"> denote </w:t>
      </w:r>
      <w:r w:rsidR="00C627CA">
        <w:t>hidden</w:t>
      </w:r>
      <w:r>
        <w:t xml:space="preserve"> error:</w:t>
      </w:r>
    </w:p>
    <w:p w14:paraId="52DDCEC9" w14:textId="6E697D35" w:rsidR="001834C4" w:rsidRDefault="00C36CB9">
      <m:oMathPara>
        <m:oMath>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oMath>
      </m:oMathPara>
    </w:p>
    <w:p w14:paraId="40341375" w14:textId="123C9E79" w:rsidR="004E7139" w:rsidRDefault="004E7139">
      <w:r>
        <w:t>SGD estimation equations of hidden neurons become more succinct:</w:t>
      </w:r>
    </w:p>
    <w:p w14:paraId="1EC827A7" w14:textId="47B28CD8" w:rsidR="00925649" w:rsidRPr="00B75FD5" w:rsidRDefault="00C36CB9" w:rsidP="00925649">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e>
            </m:mr>
            <m:mr>
              <m:e>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5F5D51B3" w14:textId="59ED4BE9" w:rsidR="00925649" w:rsidRDefault="003A3DC7">
      <w:r>
        <w:t xml:space="preserve">The reverse process of BP recurrently </w:t>
      </w:r>
      <w:r w:rsidR="00E170CB">
        <w:t>continues</w:t>
      </w:r>
      <w:r>
        <w:t xml:space="preserve"> to estimate other parameters of previous hidden neurons, which is an interesting and effective aspect of BP.</w:t>
      </w:r>
      <w:r w:rsidR="00E170CB">
        <w:t xml:space="preserve"> Finally, following system of estimation equations is the summary of association of BP and SGD, in which weight parameters and bias parameters of feed-forward neural network are updated at </w:t>
      </w:r>
      <w:r w:rsidR="00386757">
        <w:t>e</w:t>
      </w:r>
      <w:r w:rsidR="00E170CB">
        <w:t>very iteration when</w:t>
      </w:r>
      <w:r w:rsidR="00223576">
        <w:t xml:space="preserve">ever data sample </w:t>
      </w:r>
      <w:r w:rsidR="00223576" w:rsidRPr="00223576">
        <w:rPr>
          <w:i/>
          <w:iCs/>
        </w:rPr>
        <w:t>v</w:t>
      </w:r>
      <w:r w:rsidR="00223576">
        <w:t xml:space="preserve"> is received.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4E139D48" w14:textId="77777777" w:rsidTr="002B7FA7">
        <w:tc>
          <w:tcPr>
            <w:tcW w:w="4739" w:type="pct"/>
          </w:tcPr>
          <w:p w14:paraId="168BD9CE" w14:textId="71F54BBA" w:rsidR="00C627CA" w:rsidRPr="00546FC8" w:rsidRDefault="00C36CB9" w:rsidP="00546FC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o</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261" w:type="pct"/>
            <w:vAlign w:val="center"/>
          </w:tcPr>
          <w:p w14:paraId="0E2F77CD" w14:textId="108461DB" w:rsidR="00C627CA" w:rsidRDefault="00C627CA" w:rsidP="00C627CA">
            <w:pPr>
              <w:jc w:val="right"/>
            </w:pPr>
            <w:r>
              <w:t>(A1.3)</w:t>
            </w:r>
          </w:p>
        </w:tc>
      </w:tr>
    </w:tbl>
    <w:p w14:paraId="50372A37" w14:textId="3A2480EC" w:rsidR="001834C4" w:rsidRDefault="00223576">
      <w:r>
        <w:t xml:space="preserve">Where output error </w:t>
      </w:r>
      <w:r w:rsidR="00546FC8" w:rsidRPr="00546FC8">
        <w:rPr>
          <w:rFonts w:cs="Times New Roman"/>
          <w:i/>
        </w:rPr>
        <w:t>δ</w:t>
      </w:r>
      <w:r w:rsidR="00546FC8" w:rsidRPr="00546FC8">
        <w:rPr>
          <w:i/>
          <w:vertAlign w:val="subscript"/>
        </w:rPr>
        <w:t>o</w:t>
      </w:r>
      <w:r w:rsidR="00546FC8">
        <w:t xml:space="preserve"> </w:t>
      </w:r>
      <w:r>
        <w:t xml:space="preserve">and hidden error </w:t>
      </w:r>
      <w:r w:rsidR="00546FC8" w:rsidRPr="00546FC8">
        <w:rPr>
          <w:rFonts w:cs="Times New Roman"/>
          <w:i/>
        </w:rPr>
        <w:t>δ</w:t>
      </w:r>
      <w:r w:rsidR="00546FC8" w:rsidRPr="00546FC8">
        <w:rPr>
          <w:i/>
          <w:vertAlign w:val="subscript"/>
        </w:rPr>
        <w:t>h</w:t>
      </w:r>
      <w:r w:rsidR="00546FC8">
        <w:t xml:space="preserve"> </w:t>
      </w:r>
      <w:r>
        <w:t>are calculated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35F6B1BE" w14:textId="77777777" w:rsidTr="002B7FA7">
        <w:tc>
          <w:tcPr>
            <w:tcW w:w="4739" w:type="pct"/>
          </w:tcPr>
          <w:p w14:paraId="2EE4D0F2" w14:textId="27CCF203" w:rsidR="00C627CA" w:rsidRDefault="00C36CB9" w:rsidP="00546FC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mr>
                </m:m>
              </m:oMath>
            </m:oMathPara>
          </w:p>
        </w:tc>
        <w:tc>
          <w:tcPr>
            <w:tcW w:w="261" w:type="pct"/>
            <w:vAlign w:val="center"/>
          </w:tcPr>
          <w:p w14:paraId="1B30B0AE" w14:textId="1A3436D0" w:rsidR="00C627CA" w:rsidRDefault="00C627CA" w:rsidP="00C627CA">
            <w:pPr>
              <w:jc w:val="right"/>
            </w:pPr>
            <w:r>
              <w:t>(A1.4)</w:t>
            </w:r>
          </w:p>
        </w:tc>
      </w:tr>
    </w:tbl>
    <w:p w14:paraId="16ECAAB9" w14:textId="13691A90" w:rsidR="00E21487" w:rsidRDefault="00E21487">
      <w:r>
        <w:t xml:space="preserve">For easy explanation, </w:t>
      </w:r>
      <w:r w:rsidR="001B567F">
        <w:t>according to</w:t>
      </w:r>
      <w:r>
        <w:t xml:space="preserve"> the BP recurrent process, weight parameters </w:t>
      </w:r>
      <w:r w:rsidRPr="006D480D">
        <w:rPr>
          <w:i/>
        </w:rPr>
        <w:t>w</w:t>
      </w:r>
      <w:r w:rsidRPr="006D480D">
        <w:rPr>
          <w:i/>
          <w:vertAlign w:val="subscript"/>
        </w:rPr>
        <w:t>kj</w:t>
      </w:r>
      <w:r>
        <w:t xml:space="preserve"> and bias parameter </w:t>
      </w:r>
      <w:r w:rsidRPr="006D480D">
        <w:rPr>
          <w:rFonts w:cs="Times New Roman"/>
          <w:i/>
        </w:rPr>
        <w:t>θ</w:t>
      </w:r>
      <w:r w:rsidR="006D480D">
        <w:rPr>
          <w:i/>
          <w:vertAlign w:val="subscript"/>
        </w:rPr>
        <w:t>j</w:t>
      </w:r>
      <w:r>
        <w:t xml:space="preserve"> of previous hidden neuron </w:t>
      </w:r>
      <w:r w:rsidR="006D480D">
        <w:rPr>
          <w:i/>
        </w:rPr>
        <w:t>j</w:t>
      </w:r>
      <w:r>
        <w:t xml:space="preserve"> of hidden neuron </w:t>
      </w:r>
      <w:r w:rsidR="006D480D">
        <w:rPr>
          <w:i/>
        </w:rPr>
        <w:t>h</w:t>
      </w:r>
      <w:r>
        <w:t xml:space="preserve"> are calculated as follows:</w:t>
      </w:r>
    </w:p>
    <w:p w14:paraId="0FFDB282" w14:textId="5BFCF842" w:rsidR="00E21487" w:rsidRPr="006D480D" w:rsidRDefault="00C36CB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k</m:t>
                    </m:r>
                  </m:sub>
                </m:sSub>
                <m:sSub>
                  <m:sSubPr>
                    <m:ctrlPr>
                      <w:rPr>
                        <w:rFonts w:ascii="Cambria Math" w:hAnsi="Cambria Math"/>
                        <w:i/>
                      </w:rPr>
                    </m:ctrlPr>
                  </m:sSubPr>
                  <m:e>
                    <m:r>
                      <w:rPr>
                        <w:rFonts w:ascii="Cambria Math" w:hAnsi="Cambria Math"/>
                      </w:rPr>
                      <m:t>δ</m:t>
                    </m:r>
                  </m:e>
                  <m:sub>
                    <m:r>
                      <w:rPr>
                        <w:rFonts w:ascii="Cambria Math" w:hAnsi="Cambria Math"/>
                      </w:rPr>
                      <m:t>j</m:t>
                    </m:r>
                  </m:sub>
                </m:sSub>
              </m:e>
            </m:mr>
            <m:mr>
              <m:e>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j</m:t>
                    </m:r>
                  </m:sub>
                </m:sSub>
              </m:e>
            </m:mr>
          </m:m>
        </m:oMath>
      </m:oMathPara>
    </w:p>
    <w:p w14:paraId="6146D8CF" w14:textId="28FD3374" w:rsidR="006D480D" w:rsidRDefault="006D480D" w:rsidP="006D480D">
      <w:r>
        <w:t xml:space="preserve">Where error </w:t>
      </w:r>
      <w:r w:rsidRPr="006D480D">
        <w:rPr>
          <w:rFonts w:cs="Times New Roman"/>
          <w:i/>
        </w:rPr>
        <w:t>δ</w:t>
      </w:r>
      <w:r w:rsidRPr="006D480D">
        <w:rPr>
          <w:i/>
          <w:vertAlign w:val="subscript"/>
        </w:rPr>
        <w:t>j</w:t>
      </w:r>
      <w:r>
        <w:t xml:space="preserve"> of hidden neuron </w:t>
      </w:r>
      <w:r>
        <w:rPr>
          <w:i/>
        </w:rPr>
        <w:t>j</w:t>
      </w:r>
      <w:r>
        <w:t xml:space="preserve"> is:</w:t>
      </w:r>
    </w:p>
    <w:p w14:paraId="14ABBD23" w14:textId="76D35D2E" w:rsidR="006D480D" w:rsidRPr="00CB2A4C" w:rsidRDefault="00C36CB9" w:rsidP="006D480D">
      <m:oMathPara>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δ</m:t>
                      </m:r>
                    </m:e>
                    <m:sub>
                      <m:r>
                        <w:rPr>
                          <w:rFonts w:ascii="Cambria Math" w:hAnsi="Cambria Math"/>
                        </w:rPr>
                        <m:t>h</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14:paraId="4A0F5A2B" w14:textId="5D2CA1C1" w:rsidR="00541BE2" w:rsidRDefault="00CB2A4C">
      <w:r>
        <w:t xml:space="preserve">The back recurrent process continues until reaching input layer (exclusive). </w:t>
      </w:r>
      <w:r w:rsidR="00541BE2">
        <w:t xml:space="preserve">It is easy to recognize that </w:t>
      </w:r>
      <w:r w:rsidR="00E56FA5">
        <w:t>the entry</w:t>
      </w:r>
      <w:r w:rsidR="00541BE2">
        <w:t xml:space="preserve"> point of BP is the output error </w:t>
      </w:r>
      <w:r w:rsidR="00541BE2" w:rsidRPr="00E56FA5">
        <w:rPr>
          <w:rFonts w:cs="Times New Roman"/>
          <w:i/>
          <w:iCs/>
        </w:rPr>
        <w:t>δ</w:t>
      </w:r>
      <w:r w:rsidR="00541BE2" w:rsidRPr="00E56FA5">
        <w:rPr>
          <w:i/>
          <w:iCs/>
          <w:vertAlign w:val="subscript"/>
        </w:rPr>
        <w:t>o</w:t>
      </w:r>
      <w:r w:rsidR="00541BE2">
        <w:t xml:space="preserve"> which relates to derivative of error function of output </w:t>
      </w:r>
      <w:r w:rsidR="00E70972">
        <w:t>neuron</w:t>
      </w:r>
      <w:r w:rsidR="00541BE2">
        <w:t xml:space="preserve"> at sample point </w:t>
      </w:r>
      <w:r w:rsidR="00541BE2" w:rsidRPr="00E47DB9">
        <w:rPr>
          <w:i/>
          <w:iCs/>
        </w:rPr>
        <w:t>v</w:t>
      </w:r>
      <w:r w:rsidR="00541BE2">
        <w:t>. Recall that such error function can be replaced by likelihood function instead</w:t>
      </w:r>
      <w:r w:rsidR="00AA41C4">
        <w:t>.</w:t>
      </w:r>
      <w:r w:rsidR="00541BE2">
        <w:t xml:space="preserve"> </w:t>
      </w:r>
      <w:r w:rsidR="00AA41C4">
        <w:t xml:space="preserve">Therefore, </w:t>
      </w:r>
      <w:r w:rsidR="00AA41C4" w:rsidRPr="0076354F">
        <w:rPr>
          <w:rFonts w:cs="Times New Roman"/>
          <w:i/>
          <w:iCs/>
        </w:rPr>
        <w:t>δ</w:t>
      </w:r>
      <w:r w:rsidR="00AA41C4" w:rsidRPr="0076354F">
        <w:rPr>
          <w:i/>
          <w:iCs/>
          <w:vertAlign w:val="subscript"/>
        </w:rPr>
        <w:t>o</w:t>
      </w:r>
      <w:r w:rsidR="00AA41C4">
        <w:t xml:space="preserve"> is the opposite of gradient of output error function if </w:t>
      </w:r>
      <w:r w:rsidR="006D480D">
        <w:t xml:space="preserve">the </w:t>
      </w:r>
      <w:r w:rsidR="00AA41C4">
        <w:t>error function is applied to estimation</w:t>
      </w:r>
      <w:r w:rsidR="00E56FA5">
        <w:t xml:space="preserve"> within context of minimization</w:t>
      </w:r>
      <w:r w:rsidR="00AA41C4">
        <w:t xml:space="preserve">. Otherwise, </w:t>
      </w:r>
      <w:r w:rsidR="00AA41C4" w:rsidRPr="0076354F">
        <w:rPr>
          <w:rFonts w:cs="Times New Roman"/>
          <w:i/>
          <w:iCs/>
        </w:rPr>
        <w:t>δ</w:t>
      </w:r>
      <w:r w:rsidR="00AA41C4" w:rsidRPr="0076354F">
        <w:rPr>
          <w:i/>
          <w:iCs/>
          <w:vertAlign w:val="subscript"/>
        </w:rPr>
        <w:t>o</w:t>
      </w:r>
      <w:r w:rsidR="00AA41C4">
        <w:t xml:space="preserve"> is gradient of output likelihood function if </w:t>
      </w:r>
      <w:r w:rsidR="006D480D">
        <w:t xml:space="preserve">the </w:t>
      </w:r>
      <w:r w:rsidR="00AA41C4">
        <w:t>likelihood function is applied to estimation</w:t>
      </w:r>
      <w:r w:rsidR="00E56FA5">
        <w:t xml:space="preserve"> within context of maximization</w:t>
      </w:r>
      <w:r w:rsidR="00AA41C4">
        <w:t>.</w:t>
      </w:r>
      <w:r w:rsidR="00F5431A">
        <w:t xml:space="preserve"> The interesting result allows us to extend </w:t>
      </w:r>
      <w:r w:rsidR="00E56FA5">
        <w:t xml:space="preserve">BP </w:t>
      </w:r>
      <w:r w:rsidR="00F5431A">
        <w:t>applications by defin</w:t>
      </w:r>
      <w:r w:rsidR="00E47DB9">
        <w:t>ing</w:t>
      </w:r>
      <w:r w:rsidR="00F5431A">
        <w:t xml:space="preserve"> error function or likelihood function </w:t>
      </w:r>
      <w:r w:rsidR="00604E3E">
        <w:t xml:space="preserve">at output layer </w:t>
      </w:r>
      <w:r w:rsidR="00F5431A">
        <w:t>without chang</w:t>
      </w:r>
      <w:r w:rsidR="00E47DB9">
        <w:t>ing</w:t>
      </w:r>
      <w:r w:rsidR="00F5431A">
        <w:t xml:space="preserve"> </w:t>
      </w:r>
      <w:r w:rsidR="00D96280">
        <w:t xml:space="preserve">BP </w:t>
      </w:r>
      <w:r w:rsidR="00E70972">
        <w:t>recurrent</w:t>
      </w:r>
      <w:r w:rsidR="00F5431A">
        <w:t xml:space="preserve"> process.</w:t>
      </w:r>
    </w:p>
    <w:p w14:paraId="5C06707C" w14:textId="1C77D125" w:rsidR="006E3111" w:rsidRDefault="006E3111" w:rsidP="00BE3675">
      <w:pPr>
        <w:ind w:firstLine="360"/>
      </w:pPr>
      <w:r>
        <w:t xml:space="preserve">It is necessary to </w:t>
      </w:r>
      <w:r w:rsidR="00F52D60">
        <w:t>consider</w:t>
      </w:r>
      <w:r>
        <w:t xml:space="preserve"> activation function </w:t>
      </w:r>
      <w:r w:rsidRPr="006E3111">
        <w:rPr>
          <w:i/>
        </w:rPr>
        <w:t>f</w:t>
      </w:r>
      <w:r>
        <w:t>(</w:t>
      </w:r>
      <w:r w:rsidRPr="006E3111">
        <w:rPr>
          <w:i/>
        </w:rPr>
        <w:t>x</w:t>
      </w:r>
      <w:r>
        <w:t xml:space="preserve">) and its derivative </w:t>
      </w:r>
      <w:r w:rsidRPr="006E3111">
        <w:rPr>
          <w:i/>
        </w:rPr>
        <w:t>f</w:t>
      </w:r>
      <w:r>
        <w:t>’(</w:t>
      </w:r>
      <w:r w:rsidRPr="006E3111">
        <w:rPr>
          <w:i/>
        </w:rPr>
        <w:t>x</w:t>
      </w:r>
      <w:r>
        <w:t xml:space="preserve">) which are evaluated at output neuron and hidden neuron as </w:t>
      </w:r>
      <w:r w:rsidRPr="006E3111">
        <w:rPr>
          <w:i/>
        </w:rPr>
        <w:t>f</w:t>
      </w:r>
      <w:r>
        <w:t>(</w:t>
      </w:r>
      <w:r w:rsidRPr="006E3111">
        <w:rPr>
          <w:i/>
        </w:rPr>
        <w:t>x</w:t>
      </w:r>
      <w:r w:rsidRPr="006E3111">
        <w:rPr>
          <w:i/>
          <w:vertAlign w:val="subscript"/>
        </w:rPr>
        <w:t>o</w:t>
      </w:r>
      <w:r>
        <w:t xml:space="preserve">), </w:t>
      </w:r>
      <w:r w:rsidRPr="006E3111">
        <w:rPr>
          <w:i/>
        </w:rPr>
        <w:t>f</w:t>
      </w:r>
      <w:r>
        <w:t>(</w:t>
      </w:r>
      <w:r w:rsidRPr="006E3111">
        <w:rPr>
          <w:i/>
        </w:rPr>
        <w:t>x</w:t>
      </w:r>
      <w:r w:rsidRPr="006E3111">
        <w:rPr>
          <w:i/>
          <w:vertAlign w:val="subscript"/>
        </w:rPr>
        <w:t>h</w:t>
      </w:r>
      <w:r>
        <w:t xml:space="preserve">), </w:t>
      </w:r>
      <w:r w:rsidRPr="006E3111">
        <w:rPr>
          <w:i/>
        </w:rPr>
        <w:t>f</w:t>
      </w:r>
      <w:r>
        <w:t>’(</w:t>
      </w:r>
      <w:r w:rsidRPr="006E3111">
        <w:rPr>
          <w:i/>
        </w:rPr>
        <w:t>x</w:t>
      </w:r>
      <w:r w:rsidRPr="006E3111">
        <w:rPr>
          <w:i/>
          <w:vertAlign w:val="subscript"/>
        </w:rPr>
        <w:t>o</w:t>
      </w:r>
      <w:r>
        <w:t xml:space="preserve">), and </w:t>
      </w:r>
      <w:r w:rsidRPr="006E3111">
        <w:rPr>
          <w:i/>
        </w:rPr>
        <w:t>f</w:t>
      </w:r>
      <w:r>
        <w:t>’(</w:t>
      </w:r>
      <w:r w:rsidRPr="006E3111">
        <w:rPr>
          <w:i/>
        </w:rPr>
        <w:t>x</w:t>
      </w:r>
      <w:r w:rsidRPr="006E3111">
        <w:rPr>
          <w:i/>
          <w:vertAlign w:val="subscript"/>
        </w:rPr>
        <w:t>h</w:t>
      </w:r>
      <w:r>
        <w:t xml:space="preserve">). </w:t>
      </w:r>
      <w:r w:rsidR="00BE3675">
        <w:t>F</w:t>
      </w:r>
      <w:r>
        <w:t xml:space="preserve">or instance, if </w:t>
      </w:r>
      <w:r w:rsidR="00BE3675">
        <w:rPr>
          <w:i/>
        </w:rPr>
        <w:t>f</w:t>
      </w:r>
      <w:r>
        <w:t>(</w:t>
      </w:r>
      <w:r w:rsidR="00BE3675">
        <w:rPr>
          <w:i/>
        </w:rPr>
        <w:t>x</w:t>
      </w:r>
      <w:r>
        <w:t>) is sigmoid function</w:t>
      </w:r>
      <w:r w:rsidR="004A74BD">
        <w:t xml:space="preserve"> (logistic function)</w:t>
      </w:r>
      <w:r>
        <w:t>, we have:</w:t>
      </w:r>
    </w:p>
    <w:p w14:paraId="7E16368F" w14:textId="1409870F" w:rsidR="006E3111" w:rsidRPr="0036356E" w:rsidRDefault="00BE3675" w:rsidP="006E3111">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e>
          </m:d>
          <m:r>
            <w:rPr>
              <w:rFonts w:ascii="Cambria Math" w:hAnsi="Cambria Math"/>
            </w:rPr>
            <m:t>=f</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35381345" w14:textId="3E97B254" w:rsidR="006E3111" w:rsidRDefault="006E3111" w:rsidP="006E3111">
      <w:r>
        <w:t xml:space="preserve">In practice, </w:t>
      </w:r>
      <w:r>
        <w:rPr>
          <w:i/>
        </w:rPr>
        <w:t>y</w:t>
      </w:r>
      <w:r>
        <w:t xml:space="preserve"> is replaced by </w:t>
      </w:r>
      <w:r w:rsidR="00BE3675">
        <w:rPr>
          <w:i/>
        </w:rPr>
        <w:t>f</w:t>
      </w:r>
      <w:r>
        <w:t>(</w:t>
      </w:r>
      <w:r>
        <w:rPr>
          <w:i/>
        </w:rPr>
        <w:t>y</w:t>
      </w:r>
      <w:r>
        <w:t xml:space="preserve">) in order to prevent </w:t>
      </w:r>
      <w:r>
        <w:rPr>
          <w:i/>
        </w:rPr>
        <w:t>o</w:t>
      </w:r>
      <w:r>
        <w:t xml:space="preserve"> from being out of space:</w:t>
      </w:r>
    </w:p>
    <w:p w14:paraId="434819B4" w14:textId="39B911EE" w:rsidR="006E3111" w:rsidRPr="00731AC4" w:rsidRDefault="00C36CB9" w:rsidP="006E3111">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cs="Times New Roman"/>
            </w:rPr>
            <m:t>≅</m:t>
          </m:r>
          <m:r>
            <w:rPr>
              <w:rFonts w:ascii="Cambria Math" w:hAnsi="Cambria Math"/>
            </w:rPr>
            <m:t>f</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y</m:t>
                  </m:r>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m:oMathPara>
    </w:p>
    <w:p w14:paraId="5CA277FF" w14:textId="49D0BB77" w:rsidR="006E3111" w:rsidRDefault="00BE3675" w:rsidP="006E3111">
      <w:pPr>
        <w:rPr>
          <w:rFonts w:cs="Times New Roman"/>
        </w:rPr>
      </w:pPr>
      <w:r>
        <w:rPr>
          <w:rFonts w:cs="Times New Roman"/>
        </w:rPr>
        <w:t xml:space="preserve">It is possible to fix the derivative </w:t>
      </w:r>
      <w:r w:rsidR="004A74BD">
        <w:rPr>
          <w:rFonts w:cs="Times New Roman"/>
        </w:rPr>
        <w:t xml:space="preserve">by 1 as </w:t>
      </w:r>
      <w:r w:rsidRPr="006E3111">
        <w:rPr>
          <w:i/>
        </w:rPr>
        <w:t>f</w:t>
      </w:r>
      <w:r>
        <w:t>’(</w:t>
      </w:r>
      <w:r w:rsidRPr="006E3111">
        <w:rPr>
          <w:i/>
        </w:rPr>
        <w:t>x</w:t>
      </w:r>
      <w:r>
        <w:t xml:space="preserve">) = 1 for all </w:t>
      </w:r>
      <w:r w:rsidRPr="004A74BD">
        <w:rPr>
          <w:i/>
        </w:rPr>
        <w:t>x</w:t>
      </w:r>
      <w:r>
        <w:t xml:space="preserve"> for fast computation but this approximation is not optimal.</w:t>
      </w:r>
    </w:p>
    <w:p w14:paraId="3311614B" w14:textId="77777777" w:rsidR="006E3111" w:rsidRDefault="006E3111"/>
    <w:p w14:paraId="19B98E4E" w14:textId="619C641E" w:rsidR="00F52D60" w:rsidRPr="00712A04" w:rsidRDefault="00F52D60" w:rsidP="00F52D60">
      <w:pPr>
        <w:rPr>
          <w:b/>
          <w:bCs/>
        </w:rPr>
      </w:pPr>
      <w:r w:rsidRPr="00712A04">
        <w:rPr>
          <w:b/>
          <w:bCs/>
        </w:rPr>
        <w:t>A</w:t>
      </w:r>
      <w:r>
        <w:rPr>
          <w:b/>
          <w:bCs/>
        </w:rPr>
        <w:t>2</w:t>
      </w:r>
      <w:r w:rsidRPr="00712A04">
        <w:rPr>
          <w:b/>
          <w:bCs/>
        </w:rPr>
        <w:t xml:space="preserve">. </w:t>
      </w:r>
      <w:r w:rsidRPr="00F52D60">
        <w:rPr>
          <w:b/>
          <w:bCs/>
        </w:rPr>
        <w:t>Kullback-Leibler divergence</w:t>
      </w:r>
    </w:p>
    <w:p w14:paraId="676145A4" w14:textId="1DE591BF" w:rsidR="00F52D60" w:rsidRDefault="00FC3E1C">
      <w:r>
        <w:t xml:space="preserve">In information theory, entropy is the quantity that indicates uncertainty of a random variable. Exactly, given random variable </w:t>
      </w:r>
      <w:r w:rsidRPr="00615199">
        <w:rPr>
          <w:i/>
        </w:rPr>
        <w:t>x</w:t>
      </w:r>
      <w:r>
        <w:t xml:space="preserve"> and its probability density </w:t>
      </w:r>
      <w:r w:rsidR="004B0AB7">
        <w:t xml:space="preserve">function (PDF) </w:t>
      </w:r>
      <w:r w:rsidR="004B0AB7" w:rsidRPr="00F4192F">
        <w:rPr>
          <w:i/>
        </w:rPr>
        <w:t>P</w:t>
      </w:r>
      <w:r w:rsidR="004B0AB7">
        <w:t>(</w:t>
      </w:r>
      <w:r w:rsidR="004B0AB7" w:rsidRPr="00F4192F">
        <w:rPr>
          <w:i/>
        </w:rPr>
        <w:t>x</w:t>
      </w:r>
      <w:r w:rsidR="004B0AB7">
        <w:t xml:space="preserve">), entropy of </w:t>
      </w:r>
      <w:r w:rsidR="004B0AB7" w:rsidRPr="00F4192F">
        <w:rPr>
          <w:i/>
        </w:rPr>
        <w:t>x</w:t>
      </w:r>
      <w:r w:rsidR="004B0AB7">
        <w:t xml:space="preserve"> denoted </w:t>
      </w:r>
      <w:r w:rsidR="004B0AB7" w:rsidRPr="004B0AB7">
        <w:rPr>
          <w:i/>
        </w:rPr>
        <w:t>H</w:t>
      </w:r>
      <w:r w:rsidR="004B0AB7">
        <w:t>(</w:t>
      </w:r>
      <w:r w:rsidR="004B0AB7" w:rsidRPr="004B0AB7">
        <w:rPr>
          <w:i/>
        </w:rPr>
        <w:t>x</w:t>
      </w:r>
      <w:r w:rsidR="004B0AB7">
        <w:t xml:space="preserve">) is the metric which is minus expected value of </w:t>
      </w:r>
      <w:r w:rsidR="00F4192F">
        <w:t xml:space="preserve">natural logarithm of </w:t>
      </w:r>
      <w:r w:rsidR="00F4192F" w:rsidRPr="00F4192F">
        <w:rPr>
          <w:i/>
        </w:rPr>
        <w:t>x</w:t>
      </w:r>
      <w:r w:rsidR="00F4192F">
        <w:t xml:space="preserve"> given distribution </w:t>
      </w:r>
      <w:r w:rsidR="00F4192F" w:rsidRPr="00F4192F">
        <w:rPr>
          <w:i/>
        </w:rPr>
        <w:t>P</w:t>
      </w:r>
      <w:r w:rsidR="00F4192F">
        <w:t>(</w:t>
      </w:r>
      <w:r w:rsidR="00F4192F" w:rsidRPr="00F4192F">
        <w:rPr>
          <w:i/>
        </w:rPr>
        <w:t>x</w:t>
      </w:r>
      <w:r w:rsidR="00F4192F">
        <w:t>).</w:t>
      </w:r>
    </w:p>
    <w:p w14:paraId="0B151CF0" w14:textId="446F9001" w:rsidR="00F4192F" w:rsidRDefault="00615199">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dx</m:t>
              </m:r>
            </m:e>
          </m:nary>
        </m:oMath>
      </m:oMathPara>
    </w:p>
    <w:p w14:paraId="3C469C40" w14:textId="580C51AE" w:rsidR="00F52D60" w:rsidRDefault="00615199">
      <w:r>
        <w:t xml:space="preserve">If random variable </w:t>
      </w:r>
      <w:r w:rsidRPr="00323F4F">
        <w:rPr>
          <w:i/>
        </w:rPr>
        <w:t>x</w:t>
      </w:r>
      <w:r>
        <w:t xml:space="preserve"> is discrete, its entropy becomes simpler:</w:t>
      </w:r>
    </w:p>
    <w:p w14:paraId="6BA65C72" w14:textId="26B9D5EA" w:rsidR="00615199" w:rsidRPr="00CC220C" w:rsidRDefault="00CC220C">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e>
          </m:nary>
        </m:oMath>
      </m:oMathPara>
    </w:p>
    <w:p w14:paraId="42504554" w14:textId="61141FB2" w:rsidR="00CC220C" w:rsidRDefault="00CC220C">
      <w:r>
        <w:t xml:space="preserve">It is easy to recognize that entropy </w:t>
      </w:r>
      <w:r w:rsidRPr="00177990">
        <w:rPr>
          <w:i/>
        </w:rPr>
        <w:t>H</w:t>
      </w:r>
      <w:r>
        <w:t>(</w:t>
      </w:r>
      <w:r w:rsidRPr="00177990">
        <w:rPr>
          <w:i/>
        </w:rPr>
        <w:t>x</w:t>
      </w:r>
      <w:r>
        <w:t xml:space="preserve">) measures the </w:t>
      </w:r>
      <w:r w:rsidR="00327520">
        <w:t xml:space="preserve">level of uncertainty or the level of surprise for random variable </w:t>
      </w:r>
      <w:r w:rsidR="00327520" w:rsidRPr="00177990">
        <w:rPr>
          <w:i/>
        </w:rPr>
        <w:t>x</w:t>
      </w:r>
      <w:r w:rsidR="00177990">
        <w:t xml:space="preserve"> and such level is average level.</w:t>
      </w:r>
      <w:r w:rsidR="00BC2A1B">
        <w:t xml:space="preserve"> As the opposite of probability, such uncertainty which measures the variation of random variable is also called information content, self-information, surprise, Shannon information, or information, in short:</w:t>
      </w:r>
    </w:p>
    <w:p w14:paraId="5C10E91F" w14:textId="0497F7F0" w:rsidR="00BC2A1B" w:rsidRDefault="000A5E86">
      <m:oMathPara>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oMath>
      </m:oMathPara>
    </w:p>
    <w:p w14:paraId="07E8502B" w14:textId="7EF312C7" w:rsidR="00615199" w:rsidRDefault="000A5E86">
      <w:r>
        <w:t xml:space="preserve">It is interesting that information of </w:t>
      </w:r>
      <w:r w:rsidRPr="000A5E86">
        <w:rPr>
          <w:i/>
        </w:rPr>
        <w:t>x</w:t>
      </w:r>
      <w:r>
        <w:t xml:space="preserve"> is defined based on probability of </w:t>
      </w:r>
      <w:r w:rsidRPr="000A5E86">
        <w:rPr>
          <w:i/>
        </w:rPr>
        <w:t>x</w:t>
      </w:r>
      <w:r>
        <w:t xml:space="preserve"> although it is opposite to the probability. The larger the information of </w:t>
      </w:r>
      <w:r w:rsidRPr="00BF6697">
        <w:rPr>
          <w:i/>
        </w:rPr>
        <w:t>x</w:t>
      </w:r>
      <w:r>
        <w:t xml:space="preserve"> is, the more the uncertainty of </w:t>
      </w:r>
      <w:r w:rsidRPr="000A5E86">
        <w:rPr>
          <w:i/>
        </w:rPr>
        <w:t>x</w:t>
      </w:r>
      <w:r>
        <w:t xml:space="preserve"> is, the less the probability of </w:t>
      </w:r>
      <w:r w:rsidRPr="000A5E86">
        <w:rPr>
          <w:i/>
        </w:rPr>
        <w:t>x</w:t>
      </w:r>
      <w:r>
        <w:t xml:space="preserve"> is.</w:t>
      </w:r>
      <w:r w:rsidR="00C80065">
        <w:t xml:space="preserve"> Entropy </w:t>
      </w:r>
      <w:r w:rsidR="00C80065" w:rsidRPr="00C80065">
        <w:rPr>
          <w:i/>
        </w:rPr>
        <w:t>H</w:t>
      </w:r>
      <w:r w:rsidR="00C80065">
        <w:t>(</w:t>
      </w:r>
      <w:r w:rsidR="00C80065" w:rsidRPr="00C80065">
        <w:rPr>
          <w:i/>
        </w:rPr>
        <w:t>x</w:t>
      </w:r>
      <w:r w:rsidR="00C80065">
        <w:t xml:space="preserve">) is the expectation of information </w:t>
      </w:r>
      <w:r w:rsidR="00C80065" w:rsidRPr="00C80065">
        <w:rPr>
          <w:i/>
        </w:rPr>
        <w:t>I</w:t>
      </w:r>
      <w:r w:rsidR="00C80065">
        <w:t>(</w:t>
      </w:r>
      <w:r w:rsidR="00C80065" w:rsidRPr="00C80065">
        <w:rPr>
          <w:i/>
        </w:rPr>
        <w:t>x</w:t>
      </w:r>
      <w:r w:rsidR="00C80065">
        <w:t xml:space="preserve">) given distribution </w:t>
      </w:r>
      <w:r w:rsidR="00C80065" w:rsidRPr="00C80065">
        <w:rPr>
          <w:i/>
        </w:rPr>
        <w:t>P</w:t>
      </w:r>
      <w:r w:rsidR="00C80065">
        <w:t>(</w:t>
      </w:r>
      <w:r w:rsidR="00C80065" w:rsidRPr="00C80065">
        <w:rPr>
          <w:i/>
        </w:rPr>
        <w:t>x</w:t>
      </w:r>
      <w:r w:rsidR="00C80065">
        <w:t>).</w:t>
      </w:r>
    </w:p>
    <w:p w14:paraId="4B83B2CE" w14:textId="4D448F7F" w:rsidR="00BF6697" w:rsidRDefault="00BF6697" w:rsidP="00BF6697">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E2465F0" w14:textId="4804451F" w:rsidR="00C80065" w:rsidRDefault="00BF6697">
      <w:r>
        <w:t>In thermodynamics, entropy represents the level of chaos in movement of particles.</w:t>
      </w:r>
      <w:r w:rsidR="00EA1DA9" w:rsidRPr="00EA1DA9">
        <w:t xml:space="preserve"> </w:t>
      </w:r>
      <w:r w:rsidR="00EA1DA9" w:rsidRPr="0047467F">
        <w:rPr>
          <w:i/>
        </w:rPr>
        <w:t xml:space="preserve">Kullback-Leibler </w:t>
      </w:r>
      <w:r w:rsidR="0047467F" w:rsidRPr="0047467F">
        <w:t>(</w:t>
      </w:r>
      <w:r w:rsidR="0047467F">
        <w:rPr>
          <w:i/>
        </w:rPr>
        <w:t>KL</w:t>
      </w:r>
      <w:r w:rsidR="0047467F" w:rsidRPr="0047467F">
        <w:t>)</w:t>
      </w:r>
      <w:r w:rsidR="0047467F">
        <w:rPr>
          <w:i/>
        </w:rPr>
        <w:t xml:space="preserve"> </w:t>
      </w:r>
      <w:r w:rsidR="00EA1DA9" w:rsidRPr="0047467F">
        <w:rPr>
          <w:i/>
        </w:rPr>
        <w:t>divergence</w:t>
      </w:r>
      <w:r w:rsidR="00EA1DA9">
        <w:t xml:space="preserve"> which is defined based on concept of entropy measures the difference of two distributions. For instance, given distributions </w:t>
      </w:r>
      <w:r w:rsidR="00EA1DA9" w:rsidRPr="00EA1DA9">
        <w:rPr>
          <w:i/>
        </w:rPr>
        <w:t>P</w:t>
      </w:r>
      <w:r w:rsidR="00EA1DA9">
        <w:t>(</w:t>
      </w:r>
      <w:r w:rsidR="00EA1DA9" w:rsidRPr="00EA1DA9">
        <w:rPr>
          <w:i/>
        </w:rPr>
        <w:t>x</w:t>
      </w:r>
      <w:r w:rsidR="00EA1DA9">
        <w:t xml:space="preserve">) and </w:t>
      </w:r>
      <w:r w:rsidR="00EA1DA9" w:rsidRPr="00EA1DA9">
        <w:rPr>
          <w:i/>
        </w:rPr>
        <w:t>Q</w:t>
      </w:r>
      <w:r w:rsidR="00EA1DA9">
        <w:t>(</w:t>
      </w:r>
      <w:r w:rsidR="00EA1DA9" w:rsidRPr="00EA1DA9">
        <w:rPr>
          <w:i/>
        </w:rPr>
        <w:t>x</w:t>
      </w:r>
      <w:r w:rsidR="00EA1DA9">
        <w:t xml:space="preserve">), </w:t>
      </w:r>
      <w:r w:rsidR="00EA1DA9" w:rsidRPr="00EA1DA9">
        <w:t>Kullback-Leibler divergence</w:t>
      </w:r>
      <w:r w:rsidR="00EA1DA9">
        <w:t xml:space="preserve"> of </w:t>
      </w:r>
      <w:r w:rsidR="00EA1DA9" w:rsidRPr="00F474AC">
        <w:rPr>
          <w:i/>
        </w:rPr>
        <w:t>P</w:t>
      </w:r>
      <w:r w:rsidR="00EA1DA9">
        <w:t>(</w:t>
      </w:r>
      <w:r w:rsidR="00EA1DA9" w:rsidRPr="00F474AC">
        <w:rPr>
          <w:i/>
        </w:rPr>
        <w:t>x</w:t>
      </w:r>
      <w:r w:rsidR="00EA1DA9">
        <w:t xml:space="preserve">) given </w:t>
      </w:r>
      <w:r w:rsidR="00EA1DA9" w:rsidRPr="00F474AC">
        <w:rPr>
          <w:i/>
        </w:rPr>
        <w:t>Q</w:t>
      </w:r>
      <w:r w:rsidR="00EA1DA9">
        <w:t>(</w:t>
      </w:r>
      <w:r w:rsidR="00EA1DA9" w:rsidRPr="00F474AC">
        <w:rPr>
          <w:i/>
        </w:rPr>
        <w:t>x</w:t>
      </w:r>
      <w:r w:rsidR="00EA1DA9">
        <w:t>) denoted D</w:t>
      </w:r>
      <w:r w:rsidR="00EA1DA9" w:rsidRPr="00F474AC">
        <w:rPr>
          <w:vertAlign w:val="subscript"/>
        </w:rPr>
        <w:t>KL</w:t>
      </w:r>
      <w:r w:rsidR="00EA1DA9">
        <w:t>(</w:t>
      </w:r>
      <w:r w:rsidR="00EA1DA9" w:rsidRPr="00F474AC">
        <w:rPr>
          <w:i/>
        </w:rPr>
        <w:t>P</w:t>
      </w:r>
      <w:r w:rsidR="00EA1DA9">
        <w:t>(</w:t>
      </w:r>
      <w:r w:rsidR="00EA1DA9" w:rsidRPr="00F474AC">
        <w:rPr>
          <w:i/>
        </w:rPr>
        <w:t>x</w:t>
      </w:r>
      <w:r w:rsidR="00EA1DA9">
        <w:t xml:space="preserve">) </w:t>
      </w:r>
      <w:r w:rsidR="00F474AC">
        <w:t>|</w:t>
      </w:r>
      <w:r w:rsidR="00EA1DA9">
        <w:t xml:space="preserve"> </w:t>
      </w:r>
      <w:r w:rsidR="00EA1DA9" w:rsidRPr="00F474AC">
        <w:rPr>
          <w:i/>
        </w:rPr>
        <w:t>Q</w:t>
      </w:r>
      <w:r w:rsidR="00EA1DA9">
        <w:t>(</w:t>
      </w:r>
      <w:r w:rsidR="00EA1DA9" w:rsidRPr="00F474AC">
        <w:rPr>
          <w:i/>
        </w:rPr>
        <w:t>x</w:t>
      </w:r>
      <w:r w:rsidR="00EA1DA9">
        <w:t xml:space="preserve">)) measures how much the distribution </w:t>
      </w:r>
      <w:r w:rsidR="00EA1DA9" w:rsidRPr="00F474AC">
        <w:rPr>
          <w:i/>
        </w:rPr>
        <w:t>P</w:t>
      </w:r>
      <w:r w:rsidR="00EA1DA9">
        <w:t>(</w:t>
      </w:r>
      <w:r w:rsidR="00EA1DA9" w:rsidRPr="00F474AC">
        <w:rPr>
          <w:i/>
        </w:rPr>
        <w:t>x</w:t>
      </w:r>
      <w:r w:rsidR="00EA1DA9">
        <w:t xml:space="preserve">) is different from the distribution </w:t>
      </w:r>
      <w:r w:rsidR="00EA1DA9" w:rsidRPr="00F474AC">
        <w:rPr>
          <w:i/>
        </w:rPr>
        <w:t>Q</w:t>
      </w:r>
      <w:r w:rsidR="00EA1DA9">
        <w:t>(</w:t>
      </w:r>
      <w:r w:rsidR="00EA1DA9" w:rsidRPr="00F474AC">
        <w:rPr>
          <w:i/>
        </w:rPr>
        <w:t>x</w:t>
      </w:r>
      <w:r w:rsidR="00EA1DA9">
        <w:t>)</w:t>
      </w:r>
      <w:r w:rsidR="00F474AC">
        <w:t xml:space="preserve"> </w:t>
      </w:r>
      <w:sdt>
        <w:sdtPr>
          <w:id w:val="-1537883202"/>
          <w:citation/>
        </w:sdtPr>
        <w:sdtEndPr/>
        <w:sdtContent>
          <w:r w:rsidR="00F474AC">
            <w:fldChar w:fldCharType="begin"/>
          </w:r>
          <w:r w:rsidR="00F474AC">
            <w:instrText xml:space="preserve"> CITATION Wikipedia04KL \l 1033 </w:instrText>
          </w:r>
          <w:r w:rsidR="00F474AC">
            <w:fldChar w:fldCharType="separate"/>
          </w:r>
          <w:r w:rsidR="00F474AC">
            <w:rPr>
              <w:noProof/>
            </w:rPr>
            <w:t>(Wikipedia, Kullback-Leibler divergence, 2004)</w:t>
          </w:r>
          <w:r w:rsidR="00F474AC">
            <w:fldChar w:fldCharType="end"/>
          </w:r>
        </w:sdtContent>
      </w:sdt>
      <w:r w:rsidR="00EA1DA9">
        <w:t>.</w:t>
      </w:r>
    </w:p>
    <w:p w14:paraId="1271AC05" w14:textId="2446B946" w:rsidR="00EA1DA9" w:rsidRDefault="00C36CB9">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r>
                <w:rPr>
                  <w:rFonts w:ascii="Cambria Math" w:hAnsi="Cambria Math"/>
                </w:rPr>
                <m:t>dx</m:t>
              </m:r>
            </m:e>
          </m:nary>
        </m:oMath>
      </m:oMathPara>
    </w:p>
    <w:p w14:paraId="3D2A9271" w14:textId="52E41DD5" w:rsidR="000A5E86" w:rsidRDefault="00F474AC">
      <w:r>
        <w:t>For convenience, we denote: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6622E2" w14:paraId="3B617C41" w14:textId="77777777" w:rsidTr="00AF7CC7">
        <w:tc>
          <w:tcPr>
            <w:tcW w:w="4645" w:type="pct"/>
          </w:tcPr>
          <w:p w14:paraId="1F9564A5" w14:textId="6AA2B306" w:rsidR="006622E2" w:rsidRDefault="00AF7CC7">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r>
                      <w:rPr>
                        <w:rFonts w:ascii="Cambria Math" w:hAnsi="Cambria Math"/>
                      </w:rPr>
                      <m:t>dx</m:t>
                    </m:r>
                  </m:e>
                </m:nary>
              </m:oMath>
            </m:oMathPara>
          </w:p>
        </w:tc>
        <w:tc>
          <w:tcPr>
            <w:tcW w:w="355" w:type="pct"/>
            <w:vAlign w:val="center"/>
          </w:tcPr>
          <w:p w14:paraId="4142D13A" w14:textId="0FCEFCA0" w:rsidR="006622E2" w:rsidRDefault="006622E2" w:rsidP="006622E2">
            <w:pPr>
              <w:jc w:val="right"/>
            </w:pPr>
            <w:r>
              <w:t>(A2.1)</w:t>
            </w:r>
          </w:p>
        </w:tc>
      </w:tr>
    </w:tbl>
    <w:p w14:paraId="51EE39C8" w14:textId="0BC4BA62" w:rsidR="00F474AC" w:rsidRDefault="00F474AC" w:rsidP="00F474AC">
      <w:r>
        <w:t xml:space="preserve">The larger the KL </w:t>
      </w:r>
      <w:r w:rsidRPr="00EA1DA9">
        <w:t>divergence</w:t>
      </w:r>
      <w:r w:rsidR="00896213" w:rsidRPr="00896213">
        <w:t xml:space="preserve"> </w:t>
      </w:r>
      <w:r w:rsidR="00896213">
        <w:t>KL(</w:t>
      </w:r>
      <w:r w:rsidR="00896213" w:rsidRPr="00F474AC">
        <w:rPr>
          <w:i/>
        </w:rPr>
        <w:t>P</w:t>
      </w:r>
      <w:r w:rsidR="00896213">
        <w:t>(</w:t>
      </w:r>
      <w:r w:rsidR="00896213" w:rsidRPr="00F474AC">
        <w:rPr>
          <w:i/>
        </w:rPr>
        <w:t>x</w:t>
      </w:r>
      <w:r w:rsidR="00896213">
        <w:t xml:space="preserve">) | </w:t>
      </w:r>
      <w:r w:rsidR="00896213" w:rsidRPr="00F474AC">
        <w:rPr>
          <w:i/>
        </w:rPr>
        <w:t>Q</w:t>
      </w:r>
      <w:r w:rsidR="00896213">
        <w:t>(</w:t>
      </w:r>
      <w:r w:rsidR="00896213" w:rsidRPr="00F474AC">
        <w:rPr>
          <w:i/>
        </w:rPr>
        <w:t>x</w:t>
      </w:r>
      <w:r w:rsidR="00896213">
        <w:t xml:space="preserve">)) is, the more different focused distribution </w:t>
      </w:r>
      <w:r w:rsidR="00896213" w:rsidRPr="00896213">
        <w:rPr>
          <w:i/>
        </w:rPr>
        <w:t>P</w:t>
      </w:r>
      <w:r w:rsidR="00896213">
        <w:t>(</w:t>
      </w:r>
      <w:r w:rsidR="00896213" w:rsidRPr="00896213">
        <w:rPr>
          <w:i/>
        </w:rPr>
        <w:t>x</w:t>
      </w:r>
      <w:r w:rsidR="00896213">
        <w:t xml:space="preserve">) is from distribution </w:t>
      </w:r>
      <w:r w:rsidR="00896213" w:rsidRPr="00896213">
        <w:rPr>
          <w:i/>
        </w:rPr>
        <w:t>Q</w:t>
      </w:r>
      <w:r w:rsidR="00896213">
        <w:t>(</w:t>
      </w:r>
      <w:r w:rsidR="00896213" w:rsidRPr="00896213">
        <w:rPr>
          <w:i/>
        </w:rPr>
        <w:t>x</w:t>
      </w:r>
      <w:r w:rsidR="00896213">
        <w:t xml:space="preserve">). However, such difference does not represent distance </w:t>
      </w:r>
      <w:r w:rsidR="005D0EBD">
        <w:t xml:space="preserve">metric </w:t>
      </w:r>
      <w:r w:rsidR="00896213">
        <w:t xml:space="preserve">between </w:t>
      </w:r>
      <w:r w:rsidR="00896213" w:rsidRPr="00896213">
        <w:rPr>
          <w:i/>
        </w:rPr>
        <w:t>P</w:t>
      </w:r>
      <w:r w:rsidR="00896213">
        <w:t>(</w:t>
      </w:r>
      <w:r w:rsidR="00896213" w:rsidRPr="00896213">
        <w:rPr>
          <w:i/>
        </w:rPr>
        <w:t>x</w:t>
      </w:r>
      <w:r w:rsidR="00896213">
        <w:t xml:space="preserve">) and </w:t>
      </w:r>
      <w:r w:rsidR="00896213" w:rsidRPr="00896213">
        <w:rPr>
          <w:i/>
        </w:rPr>
        <w:t>Q</w:t>
      </w:r>
      <w:r w:rsidR="00896213">
        <w:t>(</w:t>
      </w:r>
      <w:r w:rsidR="00896213" w:rsidRPr="00896213">
        <w:rPr>
          <w:i/>
        </w:rPr>
        <w:t>x</w:t>
      </w:r>
      <w:r w:rsidR="00896213">
        <w:t xml:space="preserve">) because KL </w:t>
      </w:r>
      <w:r w:rsidR="00896213" w:rsidRPr="00EA1DA9">
        <w:t>divergence</w:t>
      </w:r>
      <w:r w:rsidR="00896213">
        <w:t xml:space="preserve"> is not symmetric:</w:t>
      </w:r>
    </w:p>
    <w:p w14:paraId="33F47566" w14:textId="3AF0A748" w:rsidR="00896213" w:rsidRDefault="00896213" w:rsidP="00F474AC">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e>
              <m:r>
                <w:rPr>
                  <w:rFonts w:ascii="Cambria Math" w:hAnsi="Cambria Math"/>
                </w:rPr>
                <m:t>P</m:t>
              </m:r>
              <m:d>
                <m:dPr>
                  <m:ctrlPr>
                    <w:rPr>
                      <w:rFonts w:ascii="Cambria Math" w:hAnsi="Cambria Math"/>
                      <w:i/>
                    </w:rPr>
                  </m:ctrlPr>
                </m:dPr>
                <m:e>
                  <m:r>
                    <w:rPr>
                      <w:rFonts w:ascii="Cambria Math" w:hAnsi="Cambria Math"/>
                    </w:rPr>
                    <m:t>x</m:t>
                  </m:r>
                </m:e>
              </m:d>
            </m:e>
          </m:d>
        </m:oMath>
      </m:oMathPara>
    </w:p>
    <w:p w14:paraId="6DE78789" w14:textId="7403ADF1" w:rsidR="00896213" w:rsidRDefault="00896213" w:rsidP="00896213">
      <w:r>
        <w:t xml:space="preserve">KL </w:t>
      </w:r>
      <w:r w:rsidRPr="00EA1DA9">
        <w:t>divergence</w:t>
      </w:r>
      <w:r>
        <w:t xml:space="preserve"> does not satisfy triangle inequality too </w:t>
      </w:r>
      <w:sdt>
        <w:sdtPr>
          <w:id w:val="359632903"/>
          <w:citation/>
        </w:sdtPr>
        <w:sdtEndPr/>
        <w:sdtContent>
          <w:r>
            <w:fldChar w:fldCharType="begin"/>
          </w:r>
          <w:r>
            <w:instrText xml:space="preserve"> CITATION Wikipedia04KL \l 1033 </w:instrText>
          </w:r>
          <w:r>
            <w:fldChar w:fldCharType="separate"/>
          </w:r>
          <w:r>
            <w:rPr>
              <w:noProof/>
            </w:rPr>
            <w:t>(Wikipedia, Kullback-Leibler divergence, 2004)</w:t>
          </w:r>
          <w:r>
            <w:fldChar w:fldCharType="end"/>
          </w:r>
        </w:sdtContent>
      </w:sdt>
      <w:r>
        <w:t>.</w:t>
      </w:r>
      <w:r w:rsidR="00726024">
        <w:t xml:space="preserve"> KL </w:t>
      </w:r>
      <w:r w:rsidR="00726024" w:rsidRPr="00EA1DA9">
        <w:t>divergence</w:t>
      </w:r>
      <w:r w:rsidR="00726024">
        <w:t xml:space="preserve"> is expended:</w:t>
      </w:r>
    </w:p>
    <w:p w14:paraId="5D33D068" w14:textId="771FE1C2" w:rsidR="00111501" w:rsidRDefault="00111501" w:rsidP="00111501">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-H</m:t>
          </m:r>
          <m:d>
            <m:dPr>
              <m:ctrlPr>
                <w:rPr>
                  <w:rFonts w:ascii="Cambria Math" w:hAnsi="Cambria Math"/>
                  <w:i/>
                </w:rPr>
              </m:ctrlPr>
            </m:dPr>
            <m:e>
              <m:r>
                <w:rPr>
                  <w:rFonts w:ascii="Cambria Math" w:hAnsi="Cambria Math"/>
                </w:rPr>
                <m:t>x</m:t>
              </m:r>
            </m:e>
          </m:d>
        </m:oMath>
      </m:oMathPara>
    </w:p>
    <w:p w14:paraId="4C34E79E" w14:textId="7FC16A9E" w:rsidR="00726024" w:rsidRDefault="0044658B" w:rsidP="00896213">
      <w:r>
        <w:t xml:space="preserve">Let </w:t>
      </w:r>
      <w:r w:rsidRPr="00A11995">
        <w:rPr>
          <w:i/>
        </w:rPr>
        <w:t>H</w:t>
      </w:r>
      <w:r w:rsidR="00A11995">
        <w:t>(</w:t>
      </w:r>
      <w:r w:rsidR="00A11995" w:rsidRPr="00A11995">
        <w:rPr>
          <w:i/>
        </w:rPr>
        <w:t>x</w:t>
      </w:r>
      <w:r w:rsidR="00A11995">
        <w:t xml:space="preserve"> | </w:t>
      </w:r>
      <w:r w:rsidR="00A11995" w:rsidRPr="00A11995">
        <w:rPr>
          <w:i/>
        </w:rPr>
        <w:t>Q</w:t>
      </w:r>
      <w:r w:rsidR="00A11995">
        <w:t>(</w:t>
      </w:r>
      <w:r w:rsidR="00A11995" w:rsidRPr="00A11995">
        <w:rPr>
          <w:i/>
        </w:rPr>
        <w:t>x</w:t>
      </w:r>
      <w:r w:rsidR="00A11995">
        <w:t xml:space="preserve">)) denote entropy of </w:t>
      </w:r>
      <w:r w:rsidR="00A11995" w:rsidRPr="00A11995">
        <w:rPr>
          <w:i/>
        </w:rPr>
        <w:t>x</w:t>
      </w:r>
      <w:r w:rsidR="00A11995">
        <w:t xml:space="preserve"> such that </w:t>
      </w:r>
      <w:r w:rsidR="00A11995" w:rsidRPr="00A11995">
        <w:rPr>
          <w:i/>
        </w:rPr>
        <w:t>x</w:t>
      </w:r>
      <w:r w:rsidR="00A11995">
        <w:t xml:space="preserve"> is quantified by distribution </w:t>
      </w:r>
      <w:r w:rsidR="00A11995" w:rsidRPr="00A11995">
        <w:rPr>
          <w:i/>
        </w:rPr>
        <w:t>Q</w:t>
      </w:r>
      <w:r w:rsidR="00A11995">
        <w:t>(</w:t>
      </w:r>
      <w:r w:rsidR="00A11995" w:rsidRPr="00A11995">
        <w:rPr>
          <w:i/>
        </w:rPr>
        <w:t>x</w:t>
      </w:r>
      <w:r w:rsidR="00A11995">
        <w:t>).</w:t>
      </w:r>
    </w:p>
    <w:p w14:paraId="6FB9F545" w14:textId="057CDA3A" w:rsidR="00726024" w:rsidRPr="00227896" w:rsidRDefault="00A11995" w:rsidP="00896213">
      <m:oMathPara>
        <m:oMath>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dx</m:t>
              </m:r>
            </m:e>
          </m:nary>
        </m:oMath>
      </m:oMathPara>
    </w:p>
    <w:p w14:paraId="21CCA47C" w14:textId="354944BE" w:rsidR="00227896" w:rsidRDefault="00227896" w:rsidP="00896213">
      <w:r>
        <w:t>Where,</w:t>
      </w:r>
    </w:p>
    <w:p w14:paraId="56DEF5ED" w14:textId="59AF6625" w:rsidR="00227896" w:rsidRDefault="00227896" w:rsidP="00896213">
      <m:oMathPara>
        <m:oMath>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oMath>
      </m:oMathPara>
    </w:p>
    <w:p w14:paraId="376461A7" w14:textId="67FE3BC7" w:rsidR="00F474AC" w:rsidRDefault="00A11995" w:rsidP="00A11995">
      <w:r>
        <w:t>We obtain:</w:t>
      </w:r>
    </w:p>
    <w:p w14:paraId="1F482CF8" w14:textId="2F230365" w:rsidR="00A11995" w:rsidRDefault="00227896" w:rsidP="00A11995">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P</m:t>
                      </m:r>
                      <m:d>
                        <m:dPr>
                          <m:ctrlPr>
                            <w:rPr>
                              <w:rFonts w:ascii="Cambria Math" w:hAnsi="Cambria Math"/>
                              <w:i/>
                            </w:rPr>
                          </m:ctrlPr>
                        </m:dPr>
                        <m:e>
                          <m:r>
                            <w:rPr>
                              <w:rFonts w:ascii="Cambria Math" w:hAnsi="Cambria Math"/>
                            </w:rPr>
                            <m:t>x</m:t>
                          </m:r>
                        </m:e>
                      </m:d>
                    </m:e>
                  </m:d>
                </m:e>
              </m:d>
              <m:r>
                <w:rPr>
                  <w:rFonts w:ascii="Cambria Math" w:hAnsi="Cambria Math"/>
                </w:rPr>
                <m:t>dx</m:t>
              </m:r>
            </m:e>
          </m:nary>
        </m:oMath>
      </m:oMathPara>
    </w:p>
    <w:p w14:paraId="658AA47E" w14:textId="37DA9E08" w:rsidR="00A11995" w:rsidRDefault="00227896" w:rsidP="00A11995">
      <w:r>
        <w:t xml:space="preserve">This implies KL divergence measures the expected value of uncertainty when </w:t>
      </w:r>
      <w:r w:rsidR="008E5475">
        <w:t xml:space="preserve">focused distribution </w:t>
      </w:r>
      <w:r w:rsidR="008E5475" w:rsidRPr="008E5475">
        <w:rPr>
          <w:i/>
        </w:rPr>
        <w:t>P</w:t>
      </w:r>
      <w:r w:rsidR="008E5475">
        <w:t>(</w:t>
      </w:r>
      <w:r w:rsidR="008E5475" w:rsidRPr="008E5475">
        <w:rPr>
          <w:i/>
        </w:rPr>
        <w:t>x</w:t>
      </w:r>
      <w:r w:rsidR="008E5475">
        <w:t xml:space="preserve">) is replaced by distribution </w:t>
      </w:r>
      <w:r w:rsidR="008E5475" w:rsidRPr="008E5475">
        <w:rPr>
          <w:i/>
        </w:rPr>
        <w:t>Q</w:t>
      </w:r>
      <w:r w:rsidR="008E5475">
        <w:t>(</w:t>
      </w:r>
      <w:r w:rsidR="008E5475" w:rsidRPr="008E5475">
        <w:rPr>
          <w:i/>
        </w:rPr>
        <w:t>x</w:t>
      </w:r>
      <w:r w:rsidR="008E5475">
        <w:t xml:space="preserve">) for quantifying random variable </w:t>
      </w:r>
      <w:r w:rsidR="008E5475" w:rsidRPr="008E5475">
        <w:rPr>
          <w:i/>
        </w:rPr>
        <w:t>x</w:t>
      </w:r>
      <w:r w:rsidR="008E5475">
        <w:t>.</w:t>
      </w:r>
      <w:r w:rsidR="007C26CD" w:rsidRPr="007C26CD">
        <w:t xml:space="preserve"> </w:t>
      </w:r>
      <w:r w:rsidR="00B70AF3">
        <w:t xml:space="preserve">This is the reason that KL divergence is also called relative entropy. </w:t>
      </w:r>
      <w:r w:rsidR="007C26CD">
        <w:t>KL divergence is always nonnegative due to:</w:t>
      </w:r>
    </w:p>
    <w:p w14:paraId="50FA3389" w14:textId="41B1745D" w:rsidR="007C26CD" w:rsidRPr="00532423" w:rsidRDefault="00C36CB9" w:rsidP="00A11995">
      <m:oMathPara>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oMath>
      </m:oMathPara>
    </w:p>
    <w:p w14:paraId="4FC9D8F1" w14:textId="1B9353F2" w:rsidR="00532423" w:rsidRDefault="00532423" w:rsidP="00A11995">
      <w:r>
        <w:t xml:space="preserve">Two distributions </w:t>
      </w:r>
      <w:r w:rsidRPr="00532423">
        <w:rPr>
          <w:i/>
        </w:rPr>
        <w:t>P</w:t>
      </w:r>
      <w:r>
        <w:t>(</w:t>
      </w:r>
      <w:r w:rsidRPr="00532423">
        <w:rPr>
          <w:i/>
        </w:rPr>
        <w:t>x</w:t>
      </w:r>
      <w:r>
        <w:t xml:space="preserve">) and </w:t>
      </w:r>
      <w:r w:rsidRPr="00532423">
        <w:rPr>
          <w:i/>
        </w:rPr>
        <w:t>Q</w:t>
      </w:r>
      <w:r>
        <w:t>(</w:t>
      </w:r>
      <w:r w:rsidRPr="00532423">
        <w:rPr>
          <w:i/>
        </w:rPr>
        <w:t>x</w:t>
      </w:r>
      <w:r>
        <w:t>) are identical if KL divergence KL(</w:t>
      </w:r>
      <w:r w:rsidRPr="00F474AC">
        <w:rPr>
          <w:i/>
        </w:rPr>
        <w:t>P</w:t>
      </w:r>
      <w:r>
        <w:t>(</w:t>
      </w:r>
      <w:r w:rsidRPr="00F474AC">
        <w:rPr>
          <w:i/>
        </w:rPr>
        <w:t>x</w:t>
      </w:r>
      <w:r>
        <w:t xml:space="preserve">) | </w:t>
      </w:r>
      <w:r w:rsidRPr="00F474AC">
        <w:rPr>
          <w:i/>
        </w:rPr>
        <w:t>Q</w:t>
      </w:r>
      <w:r>
        <w:t>(</w:t>
      </w:r>
      <w:r w:rsidRPr="00F474AC">
        <w:rPr>
          <w:i/>
        </w:rPr>
        <w:t>x</w:t>
      </w:r>
      <w:r>
        <w:t>)) is zero.</w:t>
      </w:r>
      <w:r w:rsidR="009C6017">
        <w:t xml:space="preserve"> </w:t>
      </w:r>
      <w:r w:rsidR="00B70AF3">
        <w:t xml:space="preserve">Moreover, if </w:t>
      </w:r>
      <w:r w:rsidR="00B70AF3" w:rsidRPr="00B70AF3">
        <w:rPr>
          <w:i/>
        </w:rPr>
        <w:t>P</w:t>
      </w:r>
      <w:r w:rsidR="00B70AF3">
        <w:t>(</w:t>
      </w:r>
      <w:r w:rsidR="00B70AF3" w:rsidRPr="00B70AF3">
        <w:rPr>
          <w:i/>
        </w:rPr>
        <w:t>x</w:t>
      </w:r>
      <w:r w:rsidR="00B70AF3">
        <w:t xml:space="preserve">) is 0 for all </w:t>
      </w:r>
      <w:r w:rsidR="00B70AF3" w:rsidRPr="00B70AF3">
        <w:rPr>
          <w:i/>
        </w:rPr>
        <w:t>x</w:t>
      </w:r>
      <w:r w:rsidR="00B70AF3">
        <w:t xml:space="preserve"> then </w:t>
      </w:r>
      <w:r w:rsidR="00B70AF3" w:rsidRPr="00B70AF3">
        <w:rPr>
          <w:i/>
        </w:rPr>
        <w:t>Q</w:t>
      </w:r>
      <w:r w:rsidR="00B70AF3">
        <w:t>(</w:t>
      </w:r>
      <w:r w:rsidR="00B70AF3" w:rsidRPr="00B70AF3">
        <w:rPr>
          <w:i/>
        </w:rPr>
        <w:t>x</w:t>
      </w:r>
      <w:r w:rsidR="00B70AF3">
        <w:t xml:space="preserve">) must be 0 for all </w:t>
      </w:r>
      <w:r w:rsidR="00B70AF3" w:rsidRPr="00B70AF3">
        <w:rPr>
          <w:i/>
        </w:rPr>
        <w:t>x</w:t>
      </w:r>
      <w:r w:rsidR="00B70AF3">
        <w:t xml:space="preserve">. </w:t>
      </w:r>
      <w:r w:rsidR="009C6017">
        <w:t xml:space="preserve">As usual, </w:t>
      </w:r>
      <w:r w:rsidR="009C6017" w:rsidRPr="009C6017">
        <w:rPr>
          <w:i/>
        </w:rPr>
        <w:t>P</w:t>
      </w:r>
      <w:r w:rsidR="009C6017">
        <w:t>(</w:t>
      </w:r>
      <w:r w:rsidR="009C6017" w:rsidRPr="009C6017">
        <w:rPr>
          <w:i/>
        </w:rPr>
        <w:t>x</w:t>
      </w:r>
      <w:r w:rsidR="009C6017">
        <w:t xml:space="preserve">) represents data distribution and </w:t>
      </w:r>
      <w:r w:rsidR="009C6017" w:rsidRPr="009C6017">
        <w:rPr>
          <w:i/>
        </w:rPr>
        <w:t>Q</w:t>
      </w:r>
      <w:r w:rsidR="009C6017">
        <w:t>(</w:t>
      </w:r>
      <w:r w:rsidR="009C6017" w:rsidRPr="009C6017">
        <w:rPr>
          <w:i/>
        </w:rPr>
        <w:t>x</w:t>
      </w:r>
      <w:r w:rsidR="009C6017">
        <w:t xml:space="preserve">) represents theoretical distribution so that it is possible to compare or fit observational model with hypothesis model </w:t>
      </w:r>
      <w:sdt>
        <w:sdtPr>
          <w:id w:val="-314797252"/>
          <w:citation/>
        </w:sdtPr>
        <w:sdtEndPr/>
        <w:sdtContent>
          <w:r w:rsidR="009C6017">
            <w:fldChar w:fldCharType="begin"/>
          </w:r>
          <w:r w:rsidR="009C6017">
            <w:instrText xml:space="preserve"> CITATION Wikipedia04KL \l 1033 </w:instrText>
          </w:r>
          <w:r w:rsidR="009C6017">
            <w:fldChar w:fldCharType="separate"/>
          </w:r>
          <w:r w:rsidR="009C6017">
            <w:rPr>
              <w:noProof/>
            </w:rPr>
            <w:t>(Wikipedia, Kullback-Leibler divergence, 2004)</w:t>
          </w:r>
          <w:r w:rsidR="009C6017">
            <w:fldChar w:fldCharType="end"/>
          </w:r>
        </w:sdtContent>
      </w:sdt>
      <w:r w:rsidR="009C6017">
        <w:t>.</w:t>
      </w:r>
    </w:p>
    <w:p w14:paraId="7E0822BB" w14:textId="22880A97" w:rsidR="006A1EC0" w:rsidRDefault="006A1EC0" w:rsidP="005C7811">
      <w:pPr>
        <w:ind w:firstLine="360"/>
        <w:rPr>
          <w:rFonts w:cs="Times New Roman"/>
          <w:szCs w:val="24"/>
        </w:rPr>
      </w:pPr>
      <w:r>
        <w:rPr>
          <w:rFonts w:cs="Times New Roman"/>
          <w:szCs w:val="24"/>
        </w:rPr>
        <w:t xml:space="preserve">While </w:t>
      </w:r>
      <w:r w:rsidRPr="004647DC">
        <w:rPr>
          <w:rFonts w:cs="Times New Roman"/>
          <w:szCs w:val="24"/>
        </w:rPr>
        <w:t>Kullback-Leibler divergence</w:t>
      </w:r>
      <w:r>
        <w:rPr>
          <w:rFonts w:cs="Times New Roman"/>
          <w:szCs w:val="24"/>
        </w:rPr>
        <w:t xml:space="preserve"> is not a metric because it satisfies neither symmetry nor triangle inequality, </w:t>
      </w:r>
      <w:r w:rsidRPr="0047467F">
        <w:rPr>
          <w:rFonts w:cs="Times New Roman"/>
          <w:i/>
          <w:szCs w:val="24"/>
        </w:rPr>
        <w:t>Jensen-Shannon</w:t>
      </w:r>
      <w:r w:rsidRPr="006A1EC0">
        <w:rPr>
          <w:rFonts w:cs="Times New Roman"/>
          <w:szCs w:val="24"/>
        </w:rPr>
        <w:t xml:space="preserve"> </w:t>
      </w:r>
      <w:r>
        <w:rPr>
          <w:rFonts w:cs="Times New Roman"/>
          <w:szCs w:val="24"/>
        </w:rPr>
        <w:t>(</w:t>
      </w:r>
      <w:r w:rsidRPr="0047467F">
        <w:rPr>
          <w:rFonts w:cs="Times New Roman"/>
          <w:i/>
          <w:szCs w:val="24"/>
        </w:rPr>
        <w:t>JS</w:t>
      </w:r>
      <w:r>
        <w:rPr>
          <w:rFonts w:cs="Times New Roman"/>
          <w:szCs w:val="24"/>
        </w:rPr>
        <w:t xml:space="preserve">) </w:t>
      </w:r>
      <w:r w:rsidRPr="006A1EC0">
        <w:rPr>
          <w:rFonts w:cs="Times New Roman"/>
          <w:szCs w:val="24"/>
        </w:rPr>
        <w:t xml:space="preserve">divergence </w:t>
      </w:r>
      <w:r>
        <w:rPr>
          <w:rFonts w:cs="Times New Roman"/>
          <w:szCs w:val="24"/>
        </w:rPr>
        <w:t>is a real metric that measures the distance between two distributions although JS divergence is defined based on KL divergence.</w:t>
      </w:r>
      <w:r w:rsidR="005B7A82">
        <w:rPr>
          <w:rFonts w:cs="Times New Roman"/>
          <w:szCs w:val="24"/>
        </w:rPr>
        <w:t xml:space="preserve"> Given the two distribution</w:t>
      </w:r>
      <w:r w:rsidR="00550A7C">
        <w:rPr>
          <w:rFonts w:cs="Times New Roman"/>
          <w:szCs w:val="24"/>
        </w:rPr>
        <w:t>s</w:t>
      </w:r>
      <w:r w:rsidR="005B7A82">
        <w:rPr>
          <w:rFonts w:cs="Times New Roman"/>
          <w:szCs w:val="24"/>
        </w:rPr>
        <w:t xml:space="preserve"> </w:t>
      </w:r>
      <w:r w:rsidR="005B7A82" w:rsidRPr="00550A7C">
        <w:rPr>
          <w:rFonts w:cs="Times New Roman"/>
          <w:i/>
          <w:szCs w:val="24"/>
        </w:rPr>
        <w:t>P</w:t>
      </w:r>
      <w:r w:rsidR="005B7A82">
        <w:rPr>
          <w:rFonts w:cs="Times New Roman"/>
          <w:szCs w:val="24"/>
        </w:rPr>
        <w:t>(</w:t>
      </w:r>
      <w:r w:rsidR="005B7A82" w:rsidRPr="00550A7C">
        <w:rPr>
          <w:rFonts w:cs="Times New Roman"/>
          <w:i/>
          <w:szCs w:val="24"/>
        </w:rPr>
        <w:t>x</w:t>
      </w:r>
      <w:r w:rsidR="005B7A82">
        <w:rPr>
          <w:rFonts w:cs="Times New Roman"/>
          <w:szCs w:val="24"/>
        </w:rPr>
        <w:t xml:space="preserve">) and </w:t>
      </w:r>
      <w:r w:rsidR="005B7A82" w:rsidRPr="00550A7C">
        <w:rPr>
          <w:rFonts w:cs="Times New Roman"/>
          <w:i/>
          <w:szCs w:val="24"/>
        </w:rPr>
        <w:t>Q</w:t>
      </w:r>
      <w:r w:rsidR="005B7A82">
        <w:rPr>
          <w:rFonts w:cs="Times New Roman"/>
          <w:szCs w:val="24"/>
        </w:rPr>
        <w:t>(</w:t>
      </w:r>
      <w:r w:rsidR="005B7A82" w:rsidRPr="00550A7C">
        <w:rPr>
          <w:rFonts w:cs="Times New Roman"/>
          <w:i/>
          <w:szCs w:val="24"/>
        </w:rPr>
        <w:t>x</w:t>
      </w:r>
      <w:r w:rsidR="005B7A82">
        <w:rPr>
          <w:rFonts w:cs="Times New Roman"/>
          <w:szCs w:val="24"/>
        </w:rPr>
        <w:t xml:space="preserve">), its JS divergence is the </w:t>
      </w:r>
      <w:r w:rsidR="005C7811">
        <w:rPr>
          <w:rFonts w:cs="Times New Roman"/>
          <w:szCs w:val="24"/>
        </w:rPr>
        <w:t xml:space="preserve">following </w:t>
      </w:r>
      <w:r w:rsidR="005B7A82">
        <w:rPr>
          <w:rFonts w:cs="Times New Roman"/>
          <w:szCs w:val="24"/>
        </w:rPr>
        <w:t>average KL divergence</w:t>
      </w:r>
      <w:r w:rsidR="0047467F">
        <w:rPr>
          <w:rFonts w:cs="Times New Roman"/>
          <w:szCs w:val="24"/>
        </w:rPr>
        <w:t xml:space="preserve"> </w:t>
      </w:r>
      <w:sdt>
        <w:sdtPr>
          <w:rPr>
            <w:rFonts w:cs="Times New Roman"/>
            <w:szCs w:val="24"/>
          </w:rPr>
          <w:id w:val="935329430"/>
          <w:citation/>
        </w:sdtPr>
        <w:sdtEndPr/>
        <w:sdtContent>
          <w:r w:rsidR="0047467F">
            <w:rPr>
              <w:rFonts w:cs="Times New Roman"/>
              <w:szCs w:val="24"/>
            </w:rPr>
            <w:fldChar w:fldCharType="begin"/>
          </w:r>
          <w:r w:rsidR="0047467F">
            <w:rPr>
              <w:rFonts w:cs="Times New Roman"/>
              <w:szCs w:val="24"/>
            </w:rPr>
            <w:instrText xml:space="preserve"> CITATION Wikipedia06JS \l 1033 </w:instrText>
          </w:r>
          <w:r w:rsidR="0047467F">
            <w:rPr>
              <w:rFonts w:cs="Times New Roman"/>
              <w:szCs w:val="24"/>
            </w:rPr>
            <w:fldChar w:fldCharType="separate"/>
          </w:r>
          <w:r w:rsidR="0047467F" w:rsidRPr="0047467F">
            <w:rPr>
              <w:rFonts w:cs="Times New Roman"/>
              <w:noProof/>
              <w:szCs w:val="24"/>
            </w:rPr>
            <w:t>(Wikipedia, Jensen-Shannon divergence, 2006)</w:t>
          </w:r>
          <w:r w:rsidR="0047467F">
            <w:rPr>
              <w:rFonts w:cs="Times New Roman"/>
              <w:szCs w:val="24"/>
            </w:rPr>
            <w:fldChar w:fldCharType="end"/>
          </w:r>
        </w:sdtContent>
      </w:sdt>
      <w:r w:rsidR="005B7A82">
        <w:rPr>
          <w:rFonts w:cs="Times New Roman"/>
          <w:szCs w:val="24"/>
        </w:rPr>
        <w:t>:</w:t>
      </w:r>
    </w:p>
    <w:p w14:paraId="7D1BE435" w14:textId="513EE8F8" w:rsidR="005C7811" w:rsidRDefault="00C36CB9" w:rsidP="005C7811">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m:t>
                      </m:r>
                    </m:e>
                  </m:d>
                </m:e>
              </m:d>
            </m:e>
          </m:d>
        </m:oMath>
      </m:oMathPara>
    </w:p>
    <w:p w14:paraId="320EB739" w14:textId="39FF72C4" w:rsidR="005C7811" w:rsidRDefault="005C7811" w:rsidP="005C7811">
      <w:r>
        <w:t xml:space="preserve">Where </w:t>
      </w:r>
      <w:r w:rsidRPr="005C7811">
        <w:rPr>
          <w:i/>
        </w:rPr>
        <w:t>M</w:t>
      </w:r>
      <w:r>
        <w:t>(</w:t>
      </w:r>
      <w:r w:rsidRPr="005C7811">
        <w:rPr>
          <w:i/>
        </w:rPr>
        <w:t>x</w:t>
      </w:r>
      <w:r>
        <w:t xml:space="preserve">) is mixture distribution or mean distribution of </w:t>
      </w:r>
      <w:r w:rsidRPr="005C7811">
        <w:rPr>
          <w:i/>
        </w:rPr>
        <w:t>P</w:t>
      </w:r>
      <w:r>
        <w:t>(</w:t>
      </w:r>
      <w:r w:rsidRPr="005C7811">
        <w:rPr>
          <w:i/>
        </w:rPr>
        <w:t>x</w:t>
      </w:r>
      <w:r>
        <w:t xml:space="preserve">) and </w:t>
      </w:r>
      <w:r w:rsidRPr="005C7811">
        <w:rPr>
          <w:i/>
        </w:rPr>
        <w:t>Q</w:t>
      </w:r>
      <w:r>
        <w:t>(</w:t>
      </w:r>
      <w:r w:rsidRPr="005C7811">
        <w:rPr>
          <w:i/>
        </w:rPr>
        <w:t>x</w:t>
      </w:r>
      <w:r>
        <w:t>):</w:t>
      </w:r>
    </w:p>
    <w:p w14:paraId="7997C3D2" w14:textId="47C8A22A" w:rsidR="005C7811" w:rsidRPr="006622E2" w:rsidRDefault="005C7811" w:rsidP="005C7811">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14:paraId="7701FAF9" w14:textId="6126BFB3" w:rsidR="006622E2" w:rsidRDefault="006622E2" w:rsidP="0012610F">
      <w:r>
        <w:t>Note,</w:t>
      </w:r>
      <w:r w:rsidR="0012610F">
        <w:t xml:space="preserve"> </w:t>
      </w:r>
      <w:r w:rsidR="0012610F">
        <w:rPr>
          <w:rFonts w:cs="Times New Roman"/>
          <w:szCs w:val="24"/>
        </w:rPr>
        <w:t>JS divergence satisfies both symmetry and triangle inequality.</w:t>
      </w:r>
    </w:p>
    <w:p w14:paraId="0C258326" w14:textId="59C97BDC" w:rsidR="0012610F" w:rsidRDefault="00C36CB9" w:rsidP="0012610F">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m:rPr>
              <m:aln/>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d>
          <m:r>
            <m:rPr>
              <m:sty m:val="p"/>
            </m:rPr>
            <w:br/>
          </m:r>
        </m:oMath>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x</m:t>
                      </m:r>
                    </m:e>
                  </m:d>
                </m:e>
              </m:d>
            </m:e>
          </m:d>
          <m:r>
            <m:rPr>
              <m:aln/>
            </m:rPr>
            <w:rPr>
              <w:rFonts w:ascii="Cambria Math" w:hAnsi="Cambria Math"/>
            </w:rPr>
            <m:t>&lt;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x</m:t>
                      </m:r>
                    </m:e>
                  </m:d>
                </m:e>
              </m:d>
            </m:e>
          </m:d>
        </m:oMath>
      </m:oMathPara>
    </w:p>
    <w:p w14:paraId="72337EDF" w14:textId="38D78E4B" w:rsidR="005C7811" w:rsidRDefault="005C7811" w:rsidP="005C7811">
      <w:r>
        <w:t>For convenience, we denote: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AF7CC7" w14:paraId="3AD7DB92" w14:textId="77777777" w:rsidTr="00AF7CC7">
        <w:tc>
          <w:tcPr>
            <w:tcW w:w="4645" w:type="pct"/>
          </w:tcPr>
          <w:p w14:paraId="7514599D" w14:textId="36D2D7B0" w:rsidR="00AF7CC7" w:rsidRDefault="00AF7CC7" w:rsidP="00DB02D3">
            <m:oMathPara>
              <m:oMath>
                <m:r>
                  <m:rPr>
                    <m:sty m:val="p"/>
                  </m:rPr>
                  <w:rPr>
                    <w:rFonts w:ascii="Cambria Math" w:hAnsi="Cambria Math"/>
                  </w:rPr>
                  <m:t>JS</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M</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KL</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e>
                    <m:r>
                      <w:rPr>
                        <w:rFonts w:ascii="Cambria Math" w:hAnsi="Cambria Math"/>
                      </w:rPr>
                      <m:t>M</m:t>
                    </m:r>
                    <m:d>
                      <m:dPr>
                        <m:ctrlPr>
                          <w:rPr>
                            <w:rFonts w:ascii="Cambria Math" w:hAnsi="Cambria Math"/>
                            <w:i/>
                          </w:rPr>
                        </m:ctrlPr>
                      </m:dPr>
                      <m:e>
                        <m:r>
                          <w:rPr>
                            <w:rFonts w:ascii="Cambria Math" w:hAnsi="Cambria Math"/>
                          </w:rPr>
                          <m:t>x</m:t>
                        </m:r>
                      </m:e>
                    </m:d>
                  </m:e>
                </m:d>
              </m:oMath>
            </m:oMathPara>
          </w:p>
        </w:tc>
        <w:tc>
          <w:tcPr>
            <w:tcW w:w="355" w:type="pct"/>
            <w:vAlign w:val="center"/>
          </w:tcPr>
          <w:p w14:paraId="28BECD54" w14:textId="426D7ECE" w:rsidR="00AF7CC7" w:rsidRDefault="00AF7CC7" w:rsidP="00AF7CC7">
            <w:pPr>
              <w:jc w:val="right"/>
            </w:pPr>
            <w:r>
              <w:t>(A2.2)</w:t>
            </w:r>
          </w:p>
        </w:tc>
      </w:tr>
    </w:tbl>
    <w:p w14:paraId="38F9A77D" w14:textId="4715BAB2" w:rsidR="005B7A82" w:rsidRDefault="00550A7C" w:rsidP="00550A7C">
      <w:r>
        <w:rPr>
          <w:rFonts w:cs="Times New Roman"/>
          <w:szCs w:val="24"/>
        </w:rPr>
        <w:t>JS divergence is bounded in interval [0, 1] such that 0 ≤ JS(</w:t>
      </w:r>
      <w:r w:rsidRPr="006622E2">
        <w:rPr>
          <w:rFonts w:cs="Times New Roman"/>
          <w:i/>
          <w:szCs w:val="24"/>
        </w:rPr>
        <w:t>P</w:t>
      </w:r>
      <w:r>
        <w:rPr>
          <w:rFonts w:cs="Times New Roman"/>
          <w:szCs w:val="24"/>
        </w:rPr>
        <w:t>(</w:t>
      </w:r>
      <w:r w:rsidRPr="006622E2">
        <w:rPr>
          <w:rFonts w:cs="Times New Roman"/>
          <w:i/>
          <w:szCs w:val="24"/>
        </w:rPr>
        <w:t>x</w:t>
      </w:r>
      <w:r>
        <w:rPr>
          <w:rFonts w:cs="Times New Roman"/>
          <w:szCs w:val="24"/>
        </w:rPr>
        <w:t xml:space="preserve">) | </w:t>
      </w:r>
      <w:r w:rsidRPr="006622E2">
        <w:rPr>
          <w:rFonts w:cs="Times New Roman"/>
          <w:i/>
          <w:szCs w:val="24"/>
        </w:rPr>
        <w:t>Q</w:t>
      </w:r>
      <w:r>
        <w:rPr>
          <w:rFonts w:cs="Times New Roman"/>
          <w:szCs w:val="24"/>
        </w:rPr>
        <w:t>(</w:t>
      </w:r>
      <w:r w:rsidRPr="006622E2">
        <w:rPr>
          <w:rFonts w:cs="Times New Roman"/>
          <w:i/>
          <w:szCs w:val="24"/>
        </w:rPr>
        <w:t>x</w:t>
      </w:r>
      <w:r>
        <w:rPr>
          <w:rFonts w:cs="Times New Roman"/>
          <w:szCs w:val="24"/>
        </w:rPr>
        <w:t>)) ≤ 1.</w:t>
      </w:r>
      <w:r w:rsidR="006622E2">
        <w:rPr>
          <w:rFonts w:cs="Times New Roman"/>
          <w:szCs w:val="24"/>
        </w:rPr>
        <w:t xml:space="preserve"> </w:t>
      </w:r>
      <w:r w:rsidR="00AF7CC7">
        <w:rPr>
          <w:rFonts w:cs="Times New Roman"/>
          <w:szCs w:val="24"/>
        </w:rPr>
        <w:t>S</w:t>
      </w:r>
      <w:r w:rsidR="006622E2">
        <w:rPr>
          <w:rFonts w:cs="Times New Roman"/>
          <w:szCs w:val="24"/>
        </w:rPr>
        <w:t>quare root of JS divergence is called JS distance of two distributions.</w:t>
      </w:r>
    </w:p>
    <w:p w14:paraId="1AD6D7EB" w14:textId="77777777" w:rsidR="00A11995" w:rsidRDefault="00A11995" w:rsidP="00A11995"/>
    <w:p w14:paraId="700C6114" w14:textId="5BED3DB0" w:rsidR="00E43B92" w:rsidRPr="00E43B92" w:rsidRDefault="00E43B92" w:rsidP="0052109C">
      <w:pPr>
        <w:pStyle w:val="Heading1"/>
      </w:pPr>
      <w:r w:rsidRPr="00E43B92">
        <w:t>References</w:t>
      </w:r>
    </w:p>
    <w:p w14:paraId="12F15E75" w14:textId="77777777" w:rsidR="0047467F" w:rsidRDefault="009A0831" w:rsidP="0047467F">
      <w:pPr>
        <w:pStyle w:val="Bibliography"/>
        <w:ind w:left="720" w:hanging="720"/>
        <w:rPr>
          <w:noProof/>
          <w:szCs w:val="24"/>
        </w:rPr>
      </w:pPr>
      <w:r>
        <w:fldChar w:fldCharType="begin"/>
      </w:r>
      <w:r>
        <w:instrText xml:space="preserve"> BIBLIOGRAPHY  \l 1033 </w:instrText>
      </w:r>
      <w:r>
        <w:fldChar w:fldCharType="separate"/>
      </w:r>
      <w:r w:rsidR="0047467F">
        <w:rPr>
          <w:noProof/>
        </w:rPr>
        <w:t xml:space="preserve">Doersch, C. (2016, January 3). Tutorial on Variational Autoencoders. </w:t>
      </w:r>
      <w:r w:rsidR="0047467F">
        <w:rPr>
          <w:i/>
          <w:iCs/>
          <w:noProof/>
        </w:rPr>
        <w:t>arXiv preprint</w:t>
      </w:r>
      <w:r w:rsidR="0047467F">
        <w:rPr>
          <w:noProof/>
        </w:rPr>
        <w:t>. Retrieved from https://arxiv.org/abs/1606.05908</w:t>
      </w:r>
    </w:p>
    <w:p w14:paraId="50C173D0" w14:textId="77777777" w:rsidR="0047467F" w:rsidRDefault="0047467F" w:rsidP="0047467F">
      <w:pPr>
        <w:pStyle w:val="Bibliography"/>
        <w:ind w:left="720" w:hanging="720"/>
        <w:rPr>
          <w:noProof/>
        </w:rPr>
      </w:pPr>
      <w:r>
        <w:rPr>
          <w:noProof/>
        </w:rPr>
        <w:t xml:space="preserve">Goodfellow, I., Bengio, Y., &amp; Courville, A. (2016). </w:t>
      </w:r>
      <w:r>
        <w:rPr>
          <w:i/>
          <w:iCs/>
          <w:noProof/>
        </w:rPr>
        <w:t>Deep Learning.</w:t>
      </w:r>
      <w:r>
        <w:rPr>
          <w:noProof/>
        </w:rPr>
        <w:t xml:space="preserve"> Cambridge, Massachusetts, US: The MIT Press. Retrieved from https://www.deeplearningbook.org/</w:t>
      </w:r>
    </w:p>
    <w:p w14:paraId="2884CD14" w14:textId="77777777" w:rsidR="0047467F" w:rsidRDefault="0047467F" w:rsidP="0047467F">
      <w:pPr>
        <w:pStyle w:val="Bibliography"/>
        <w:ind w:left="720" w:hanging="720"/>
        <w:rPr>
          <w:noProof/>
        </w:rPr>
      </w:pPr>
      <w:r>
        <w:rPr>
          <w:noProof/>
        </w:rPr>
        <w:t xml:space="preserve">Goodfellow, I., Pouget-Abadie, J., Mirza, M., Xu, B., Warde-Farley, D., Ozair, S., . . . Bengio, Y. (2014). Generative Adversarial Nets. In Z. Ghahramani, M. Welling, C. Cortes, N. Lawrence, &amp; K. Weinberger (Ed.), </w:t>
      </w:r>
      <w:r>
        <w:rPr>
          <w:i/>
          <w:iCs/>
          <w:noProof/>
        </w:rPr>
        <w:t>Advances in Neural Information Processing Systems 27 (NIPS 2014).</w:t>
      </w:r>
      <w:r>
        <w:rPr>
          <w:noProof/>
        </w:rPr>
        <w:t xml:space="preserve"> </w:t>
      </w:r>
      <w:r>
        <w:rPr>
          <w:i/>
          <w:iCs/>
          <w:noProof/>
        </w:rPr>
        <w:t>27.</w:t>
      </w:r>
      <w:r>
        <w:rPr>
          <w:noProof/>
        </w:rPr>
        <w:t xml:space="preserve"> Montreal: NeurIPS. Retrieved from https://proceedings.neurips.cc/paper_files/paper/2014/file/5ca3e9b122f61f8f06494c97b1afccf3-Paper.pdf</w:t>
      </w:r>
    </w:p>
    <w:p w14:paraId="09BC3BEE" w14:textId="77777777" w:rsidR="0047467F" w:rsidRDefault="0047467F" w:rsidP="0047467F">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1553CDC4" w14:textId="77777777" w:rsidR="0047467F" w:rsidRDefault="0047467F" w:rsidP="0047467F">
      <w:pPr>
        <w:pStyle w:val="Bibliography"/>
        <w:ind w:left="720" w:hanging="720"/>
        <w:rPr>
          <w:noProof/>
        </w:rPr>
      </w:pPr>
      <w:r>
        <w:rPr>
          <w:noProof/>
        </w:rPr>
        <w:t xml:space="preserve">Hinton, G. E. (2007). Boltzmann machine. </w:t>
      </w:r>
      <w:r>
        <w:rPr>
          <w:i/>
          <w:iCs/>
          <w:noProof/>
        </w:rPr>
        <w:t>Brain Corporation, 2</w:t>
      </w:r>
      <w:r>
        <w:rPr>
          <w:noProof/>
        </w:rPr>
        <w:t>(5), 1668. doi:10.4249/scholarpedia.1668</w:t>
      </w:r>
    </w:p>
    <w:p w14:paraId="4B098370" w14:textId="77777777" w:rsidR="0047467F" w:rsidRDefault="0047467F" w:rsidP="0047467F">
      <w:pPr>
        <w:pStyle w:val="Bibliography"/>
        <w:ind w:left="720" w:hanging="720"/>
        <w:rPr>
          <w:noProof/>
        </w:rPr>
      </w:pPr>
      <w:r>
        <w:rPr>
          <w:noProof/>
        </w:rPr>
        <w:t xml:space="preserve">Kingma, D. P., &amp; Welling, M. (2022, December 10). Auto-Encoding Variational Bayes. </w:t>
      </w:r>
      <w:r>
        <w:rPr>
          <w:i/>
          <w:iCs/>
          <w:noProof/>
        </w:rPr>
        <w:t>arXiv Preprint</w:t>
      </w:r>
      <w:r>
        <w:rPr>
          <w:noProof/>
        </w:rPr>
        <w:t>, 1-14. doi:10.48550/arXiv.1312.6114</w:t>
      </w:r>
    </w:p>
    <w:p w14:paraId="4704321C" w14:textId="77777777" w:rsidR="0047467F" w:rsidRDefault="0047467F" w:rsidP="0047467F">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March 3, 2014, from https://www.shuyuan.sg/store/gb/book/matrix-analysis-and-calculus/isbn/978-3-659-69400-4</w:t>
      </w:r>
    </w:p>
    <w:p w14:paraId="07032E86" w14:textId="77777777" w:rsidR="0047467F" w:rsidRDefault="0047467F" w:rsidP="0047467F">
      <w:pPr>
        <w:pStyle w:val="Bibliography"/>
        <w:ind w:left="720" w:hanging="720"/>
        <w:rPr>
          <w:noProof/>
        </w:rPr>
      </w:pPr>
      <w:r>
        <w:rPr>
          <w:noProof/>
        </w:rPr>
        <w:t xml:space="preserve">Nguyen, L. (2023). </w:t>
      </w:r>
      <w:r>
        <w:rPr>
          <w:i/>
          <w:iCs/>
          <w:noProof/>
        </w:rPr>
        <w:t>Tutorial on artificial neural network.</w:t>
      </w:r>
      <w:r>
        <w:rPr>
          <w:noProof/>
        </w:rPr>
        <w:t xml:space="preserve"> Loc Nguyen's Academic Network. Open Science Framework (OSF). doi:https://osf.io/k8syc</w:t>
      </w:r>
    </w:p>
    <w:p w14:paraId="201C6FB2" w14:textId="77777777" w:rsidR="0047467F" w:rsidRDefault="0047467F" w:rsidP="0047467F">
      <w:pPr>
        <w:pStyle w:val="Bibliography"/>
        <w:ind w:left="720" w:hanging="720"/>
        <w:rPr>
          <w:noProof/>
        </w:rPr>
      </w:pPr>
      <w:r>
        <w:rPr>
          <w:noProof/>
        </w:rPr>
        <w:t xml:space="preserve">Oord, A. v., Kalchbrenner, N., &amp; Kavukcuoglu, K. (2016, August 19). Pixel Recurrent Neural Networks. </w:t>
      </w:r>
      <w:r>
        <w:rPr>
          <w:i/>
          <w:iCs/>
          <w:noProof/>
        </w:rPr>
        <w:t>arXiv preprint</w:t>
      </w:r>
      <w:r>
        <w:rPr>
          <w:noProof/>
        </w:rPr>
        <w:t>, 1-11. doi:10.48550/arXiv.1601.06759</w:t>
      </w:r>
    </w:p>
    <w:p w14:paraId="7DF5CF29" w14:textId="77777777" w:rsidR="0047467F" w:rsidRDefault="0047467F" w:rsidP="0047467F">
      <w:pPr>
        <w:pStyle w:val="Bibliography"/>
        <w:ind w:left="720" w:hanging="720"/>
        <w:rPr>
          <w:noProof/>
        </w:rPr>
      </w:pPr>
      <w:r>
        <w:rPr>
          <w:noProof/>
        </w:rPr>
        <w:t xml:space="preserve">Oussidi, A., &amp; Elhassouny, A. (2018). Deep generative models: Survey. </w:t>
      </w:r>
      <w:r>
        <w:rPr>
          <w:i/>
          <w:iCs/>
          <w:noProof/>
        </w:rPr>
        <w:t>2018 International Conference on Intelligent Systems and Computer Vision (ISCV).</w:t>
      </w:r>
      <w:r>
        <w:rPr>
          <w:noProof/>
        </w:rPr>
        <w:t xml:space="preserve"> Fez, Morocco: IEEE. doi:10.1109/ISACV.2018.8354080</w:t>
      </w:r>
    </w:p>
    <w:p w14:paraId="5A194D61" w14:textId="77777777" w:rsidR="0047467F" w:rsidRDefault="0047467F" w:rsidP="0047467F">
      <w:pPr>
        <w:pStyle w:val="Bibliography"/>
        <w:ind w:left="720" w:hanging="720"/>
        <w:rPr>
          <w:noProof/>
        </w:rPr>
      </w:pPr>
      <w:r>
        <w:rPr>
          <w:noProof/>
        </w:rPr>
        <w:t xml:space="preserve">Ruthotto, L., &amp; Haber, E. (2021, April 12). An Introduction to Deep Generative Modeling. </w:t>
      </w:r>
      <w:r>
        <w:rPr>
          <w:i/>
          <w:iCs/>
          <w:noProof/>
        </w:rPr>
        <w:t>arXiv preprint</w:t>
      </w:r>
      <w:r>
        <w:rPr>
          <w:noProof/>
        </w:rPr>
        <w:t>. doi:10.48550/arXiv.2103.05180</w:t>
      </w:r>
    </w:p>
    <w:p w14:paraId="17BA7B40" w14:textId="77777777" w:rsidR="0047467F" w:rsidRDefault="0047467F" w:rsidP="0047467F">
      <w:pPr>
        <w:pStyle w:val="Bibliography"/>
        <w:ind w:left="720" w:hanging="720"/>
        <w:rPr>
          <w:noProof/>
        </w:rPr>
      </w:pPr>
      <w:r>
        <w:rPr>
          <w:noProof/>
        </w:rPr>
        <w:t xml:space="preserve">Theis, L., &amp; Bethge, M. (2015, September 18). Generative Image Modeling Using Spatial LSTMs. In C. Cortes, N. Lawrence, D. Lee, M. Sugiyama, &amp; R. Garnett (Ed.), </w:t>
      </w:r>
      <w:r>
        <w:rPr>
          <w:i/>
          <w:iCs/>
          <w:noProof/>
        </w:rPr>
        <w:t>Advances in Neural Information Processing Systems 28 (NIPS 2015).</w:t>
      </w:r>
      <w:r>
        <w:rPr>
          <w:noProof/>
        </w:rPr>
        <w:t xml:space="preserve"> </w:t>
      </w:r>
      <w:r>
        <w:rPr>
          <w:i/>
          <w:iCs/>
          <w:noProof/>
        </w:rPr>
        <w:t>28</w:t>
      </w:r>
      <w:r>
        <w:rPr>
          <w:noProof/>
        </w:rPr>
        <w:t>, pp. 1-9. Montreal: NeurIPS. doi:10.5555/2969442.2969455</w:t>
      </w:r>
    </w:p>
    <w:p w14:paraId="68170723" w14:textId="77777777" w:rsidR="0047467F" w:rsidRDefault="0047467F" w:rsidP="0047467F">
      <w:pPr>
        <w:pStyle w:val="Bibliography"/>
        <w:ind w:left="720" w:hanging="720"/>
        <w:rPr>
          <w:noProof/>
        </w:rPr>
      </w:pPr>
      <w:r>
        <w:rPr>
          <w:noProof/>
        </w:rPr>
        <w:t xml:space="preserve">Wikipedia. (2004, November 13). </w:t>
      </w:r>
      <w:r>
        <w:rPr>
          <w:i/>
          <w:iCs/>
          <w:noProof/>
        </w:rPr>
        <w:t>Boltzmann machine</w:t>
      </w:r>
      <w:r>
        <w:rPr>
          <w:noProof/>
        </w:rPr>
        <w:t>. (Wikimedia Foundation) Retrieved from Wikipedia website: https://en.wikipedia.org/wiki/Boltzmann_machine</w:t>
      </w:r>
    </w:p>
    <w:p w14:paraId="5679AF17" w14:textId="77777777" w:rsidR="0047467F" w:rsidRDefault="0047467F" w:rsidP="0047467F">
      <w:pPr>
        <w:pStyle w:val="Bibliography"/>
        <w:ind w:left="720" w:hanging="720"/>
        <w:rPr>
          <w:noProof/>
        </w:rPr>
      </w:pPr>
      <w:r>
        <w:rPr>
          <w:noProof/>
        </w:rPr>
        <w:t xml:space="preserve">Wikipedia. (2004, November 15). </w:t>
      </w:r>
      <w:r>
        <w:rPr>
          <w:i/>
          <w:iCs/>
          <w:noProof/>
        </w:rPr>
        <w:t>Hopfield network</w:t>
      </w:r>
      <w:r>
        <w:rPr>
          <w:noProof/>
        </w:rPr>
        <w:t>. (Wikimedia Foundation) Retrieved from Wikipedia website: https://en.wikipedia.org/wiki/Hopfield_network</w:t>
      </w:r>
    </w:p>
    <w:p w14:paraId="153EFC58" w14:textId="77777777" w:rsidR="0047467F" w:rsidRDefault="0047467F" w:rsidP="0047467F">
      <w:pPr>
        <w:pStyle w:val="Bibliography"/>
        <w:ind w:left="720" w:hanging="720"/>
        <w:rPr>
          <w:noProof/>
        </w:rPr>
      </w:pPr>
      <w:r>
        <w:rPr>
          <w:noProof/>
        </w:rPr>
        <w:t xml:space="preserve">Wikipedia. (2004, February 13). </w:t>
      </w:r>
      <w:r>
        <w:rPr>
          <w:i/>
          <w:iCs/>
          <w:noProof/>
        </w:rPr>
        <w:t>Kullback-Leibler divergence</w:t>
      </w:r>
      <w:r>
        <w:rPr>
          <w:noProof/>
        </w:rPr>
        <w:t>. (Wikimedia Foundation) Retrieved from Wikipedia website: https://en.wikipedia.org/wiki/Kullback%E2%80%93Leibler_divergence</w:t>
      </w:r>
    </w:p>
    <w:p w14:paraId="2C638088" w14:textId="77777777" w:rsidR="0047467F" w:rsidRDefault="0047467F" w:rsidP="0047467F">
      <w:pPr>
        <w:pStyle w:val="Bibliography"/>
        <w:ind w:left="720" w:hanging="720"/>
        <w:rPr>
          <w:noProof/>
        </w:rPr>
      </w:pPr>
      <w:r>
        <w:rPr>
          <w:noProof/>
        </w:rPr>
        <w:t xml:space="preserve">Wikipedia. (2005, April 7). </w:t>
      </w:r>
      <w:r>
        <w:rPr>
          <w:i/>
          <w:iCs/>
          <w:noProof/>
        </w:rPr>
        <w:t>Recurrent neural network</w:t>
      </w:r>
      <w:r>
        <w:rPr>
          <w:noProof/>
        </w:rPr>
        <w:t>. (Wikimedia Foundation) Retrieved from Wikipedia website: https://en.wikipedia.org/wiki/Recurrent_neural_network</w:t>
      </w:r>
    </w:p>
    <w:p w14:paraId="00469C9B" w14:textId="77777777" w:rsidR="0047467F" w:rsidRDefault="0047467F" w:rsidP="0047467F">
      <w:pPr>
        <w:pStyle w:val="Bibliography"/>
        <w:ind w:left="720" w:hanging="720"/>
        <w:rPr>
          <w:noProof/>
        </w:rPr>
      </w:pPr>
      <w:r>
        <w:rPr>
          <w:noProof/>
        </w:rPr>
        <w:t xml:space="preserve">Wikipedia. (2006, February 9). </w:t>
      </w:r>
      <w:r>
        <w:rPr>
          <w:i/>
          <w:iCs/>
          <w:noProof/>
        </w:rPr>
        <w:t>Jensen-Shannon divergence</w:t>
      </w:r>
      <w:r>
        <w:rPr>
          <w:noProof/>
        </w:rPr>
        <w:t>. (Wikimedia Foundation) Retrieved from Wikipedia: https://en.wikipedia.org/wiki/Jensen%E2%80%93Shannon_divergence</w:t>
      </w:r>
    </w:p>
    <w:p w14:paraId="2FF28674" w14:textId="77777777" w:rsidR="0047467F" w:rsidRDefault="0047467F" w:rsidP="0047467F">
      <w:pPr>
        <w:pStyle w:val="Bibliography"/>
        <w:ind w:left="720" w:hanging="720"/>
        <w:rPr>
          <w:noProof/>
        </w:rPr>
      </w:pPr>
      <w:r>
        <w:rPr>
          <w:noProof/>
        </w:rPr>
        <w:t xml:space="preserve">Wikipedia. (2007, April 16). </w:t>
      </w:r>
      <w:r>
        <w:rPr>
          <w:i/>
          <w:iCs/>
          <w:noProof/>
        </w:rPr>
        <w:t>Long short-term memory</w:t>
      </w:r>
      <w:r>
        <w:rPr>
          <w:noProof/>
        </w:rPr>
        <w:t>. (Wikimedia Foundation) Retrieved from Wikipedia website: https://en.wikipedia.org/wiki/Long_short-term_memory</w:t>
      </w:r>
    </w:p>
    <w:p w14:paraId="0686AAEB" w14:textId="77D7CB82" w:rsidR="0002262E" w:rsidRDefault="009A0831" w:rsidP="0047467F">
      <w:r>
        <w:fldChar w:fldCharType="end"/>
      </w:r>
    </w:p>
    <w:p w14:paraId="220000BA" w14:textId="77777777" w:rsidR="00E43B92" w:rsidRDefault="00E43B92"/>
    <w:p w14:paraId="77726AD0" w14:textId="77777777" w:rsidR="0002262E" w:rsidRDefault="0002262E"/>
    <w:sectPr w:rsidR="0002262E" w:rsidSect="003572AD">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A87E3" w14:textId="77777777" w:rsidR="00C36CB9" w:rsidRDefault="00C36CB9" w:rsidP="00E43B92">
      <w:r>
        <w:separator/>
      </w:r>
    </w:p>
  </w:endnote>
  <w:endnote w:type="continuationSeparator" w:id="0">
    <w:p w14:paraId="0E13FF78" w14:textId="77777777" w:rsidR="00C36CB9" w:rsidRDefault="00C36CB9" w:rsidP="00E4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676543"/>
      <w:docPartObj>
        <w:docPartGallery w:val="Page Numbers (Bottom of Page)"/>
        <w:docPartUnique/>
      </w:docPartObj>
    </w:sdtPr>
    <w:sdtEndPr>
      <w:rPr>
        <w:noProof/>
      </w:rPr>
    </w:sdtEndPr>
    <w:sdtContent>
      <w:p w14:paraId="316BFE24" w14:textId="0C53BB4D" w:rsidR="00F749D2" w:rsidRDefault="00F749D2">
        <w:pPr>
          <w:pStyle w:val="Footer"/>
          <w:jc w:val="center"/>
        </w:pPr>
        <w:r>
          <w:fldChar w:fldCharType="begin"/>
        </w:r>
        <w:r>
          <w:instrText xml:space="preserve"> PAGE   \* MERGEFORMAT </w:instrText>
        </w:r>
        <w:r>
          <w:fldChar w:fldCharType="separate"/>
        </w:r>
        <w:r w:rsidR="00466900">
          <w:rPr>
            <w:noProof/>
          </w:rPr>
          <w:t>9</w:t>
        </w:r>
        <w:r>
          <w:rPr>
            <w:noProof/>
          </w:rPr>
          <w:fldChar w:fldCharType="end"/>
        </w:r>
      </w:p>
    </w:sdtContent>
  </w:sdt>
  <w:p w14:paraId="0F7DE904" w14:textId="77777777" w:rsidR="00F749D2" w:rsidRDefault="00F749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C668F" w14:textId="77777777" w:rsidR="00C36CB9" w:rsidRDefault="00C36CB9" w:rsidP="00E43B92">
      <w:r>
        <w:separator/>
      </w:r>
    </w:p>
  </w:footnote>
  <w:footnote w:type="continuationSeparator" w:id="0">
    <w:p w14:paraId="47411718" w14:textId="77777777" w:rsidR="00C36CB9" w:rsidRDefault="00C36CB9" w:rsidP="00E43B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07032"/>
    <w:multiLevelType w:val="hybridMultilevel"/>
    <w:tmpl w:val="66240CE0"/>
    <w:lvl w:ilvl="0" w:tplc="008A215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2E"/>
    <w:rsid w:val="000001FC"/>
    <w:rsid w:val="00001FED"/>
    <w:rsid w:val="00002AF0"/>
    <w:rsid w:val="00002E27"/>
    <w:rsid w:val="00003456"/>
    <w:rsid w:val="00004198"/>
    <w:rsid w:val="000052DD"/>
    <w:rsid w:val="00007D1E"/>
    <w:rsid w:val="00012BAF"/>
    <w:rsid w:val="00013C3A"/>
    <w:rsid w:val="000140CE"/>
    <w:rsid w:val="000146D7"/>
    <w:rsid w:val="00015014"/>
    <w:rsid w:val="00015E1E"/>
    <w:rsid w:val="0001694B"/>
    <w:rsid w:val="000171E4"/>
    <w:rsid w:val="00017655"/>
    <w:rsid w:val="00021F2B"/>
    <w:rsid w:val="0002262E"/>
    <w:rsid w:val="0002263F"/>
    <w:rsid w:val="00023534"/>
    <w:rsid w:val="000273D4"/>
    <w:rsid w:val="00030177"/>
    <w:rsid w:val="0003129F"/>
    <w:rsid w:val="00031D9F"/>
    <w:rsid w:val="00031EDE"/>
    <w:rsid w:val="000332FF"/>
    <w:rsid w:val="0003391B"/>
    <w:rsid w:val="000354E3"/>
    <w:rsid w:val="00035BC5"/>
    <w:rsid w:val="000369FA"/>
    <w:rsid w:val="00037C45"/>
    <w:rsid w:val="00040052"/>
    <w:rsid w:val="00042FD6"/>
    <w:rsid w:val="0004374C"/>
    <w:rsid w:val="00043841"/>
    <w:rsid w:val="00044CEC"/>
    <w:rsid w:val="00044DB7"/>
    <w:rsid w:val="00046310"/>
    <w:rsid w:val="000469B6"/>
    <w:rsid w:val="00046F7C"/>
    <w:rsid w:val="00047DD0"/>
    <w:rsid w:val="00051B96"/>
    <w:rsid w:val="000522F5"/>
    <w:rsid w:val="00052F5E"/>
    <w:rsid w:val="00053C48"/>
    <w:rsid w:val="00054658"/>
    <w:rsid w:val="00054FBD"/>
    <w:rsid w:val="0005663C"/>
    <w:rsid w:val="00056B8E"/>
    <w:rsid w:val="00057EB2"/>
    <w:rsid w:val="0006132E"/>
    <w:rsid w:val="00061AC9"/>
    <w:rsid w:val="00063916"/>
    <w:rsid w:val="00063D24"/>
    <w:rsid w:val="000652A9"/>
    <w:rsid w:val="00066554"/>
    <w:rsid w:val="0007006D"/>
    <w:rsid w:val="0007237D"/>
    <w:rsid w:val="00072A12"/>
    <w:rsid w:val="00072F4D"/>
    <w:rsid w:val="000731F6"/>
    <w:rsid w:val="00073236"/>
    <w:rsid w:val="000733E3"/>
    <w:rsid w:val="00073A74"/>
    <w:rsid w:val="00076778"/>
    <w:rsid w:val="000773B8"/>
    <w:rsid w:val="00077FF8"/>
    <w:rsid w:val="0008117E"/>
    <w:rsid w:val="0008144D"/>
    <w:rsid w:val="00084D69"/>
    <w:rsid w:val="00084F91"/>
    <w:rsid w:val="000866BB"/>
    <w:rsid w:val="00091359"/>
    <w:rsid w:val="00091D4D"/>
    <w:rsid w:val="000926B0"/>
    <w:rsid w:val="00092F0D"/>
    <w:rsid w:val="00093A3E"/>
    <w:rsid w:val="00093E2F"/>
    <w:rsid w:val="00095519"/>
    <w:rsid w:val="00096BF3"/>
    <w:rsid w:val="00096E34"/>
    <w:rsid w:val="0009741B"/>
    <w:rsid w:val="00097531"/>
    <w:rsid w:val="000A320F"/>
    <w:rsid w:val="000A5598"/>
    <w:rsid w:val="000A5E86"/>
    <w:rsid w:val="000A5FAB"/>
    <w:rsid w:val="000A6B45"/>
    <w:rsid w:val="000B0A9E"/>
    <w:rsid w:val="000B6A90"/>
    <w:rsid w:val="000B71FF"/>
    <w:rsid w:val="000B7B93"/>
    <w:rsid w:val="000B7DB7"/>
    <w:rsid w:val="000B7F37"/>
    <w:rsid w:val="000B7F91"/>
    <w:rsid w:val="000C0C55"/>
    <w:rsid w:val="000C1C8F"/>
    <w:rsid w:val="000C2D3B"/>
    <w:rsid w:val="000C3F32"/>
    <w:rsid w:val="000C5B40"/>
    <w:rsid w:val="000C76F3"/>
    <w:rsid w:val="000D0457"/>
    <w:rsid w:val="000D2445"/>
    <w:rsid w:val="000D2601"/>
    <w:rsid w:val="000D2E18"/>
    <w:rsid w:val="000D6383"/>
    <w:rsid w:val="000E35A2"/>
    <w:rsid w:val="000E3614"/>
    <w:rsid w:val="000E4A21"/>
    <w:rsid w:val="000E69AA"/>
    <w:rsid w:val="000E6E30"/>
    <w:rsid w:val="000E70CE"/>
    <w:rsid w:val="000E7601"/>
    <w:rsid w:val="000F05EC"/>
    <w:rsid w:val="000F0EF0"/>
    <w:rsid w:val="000F1680"/>
    <w:rsid w:val="000F17D3"/>
    <w:rsid w:val="000F186E"/>
    <w:rsid w:val="000F1D50"/>
    <w:rsid w:val="000F2A23"/>
    <w:rsid w:val="000F52E6"/>
    <w:rsid w:val="000F5B71"/>
    <w:rsid w:val="000F7AA1"/>
    <w:rsid w:val="00100EC7"/>
    <w:rsid w:val="001018AE"/>
    <w:rsid w:val="00101AC8"/>
    <w:rsid w:val="00101BD5"/>
    <w:rsid w:val="00103EB7"/>
    <w:rsid w:val="0010423E"/>
    <w:rsid w:val="001050AE"/>
    <w:rsid w:val="00105CC8"/>
    <w:rsid w:val="001105DA"/>
    <w:rsid w:val="00110AFC"/>
    <w:rsid w:val="00111501"/>
    <w:rsid w:val="00112979"/>
    <w:rsid w:val="00113385"/>
    <w:rsid w:val="001137E4"/>
    <w:rsid w:val="00113F58"/>
    <w:rsid w:val="001168E9"/>
    <w:rsid w:val="00116B4B"/>
    <w:rsid w:val="00120486"/>
    <w:rsid w:val="00120796"/>
    <w:rsid w:val="00121A66"/>
    <w:rsid w:val="00123250"/>
    <w:rsid w:val="00123AB1"/>
    <w:rsid w:val="0012610F"/>
    <w:rsid w:val="00126435"/>
    <w:rsid w:val="00126BA4"/>
    <w:rsid w:val="00127C62"/>
    <w:rsid w:val="00131AAD"/>
    <w:rsid w:val="00131BC6"/>
    <w:rsid w:val="001349DB"/>
    <w:rsid w:val="0013702E"/>
    <w:rsid w:val="00137093"/>
    <w:rsid w:val="001376BA"/>
    <w:rsid w:val="00140228"/>
    <w:rsid w:val="00140C24"/>
    <w:rsid w:val="00141A7D"/>
    <w:rsid w:val="00141C6C"/>
    <w:rsid w:val="0014223B"/>
    <w:rsid w:val="001445A7"/>
    <w:rsid w:val="00145A1C"/>
    <w:rsid w:val="001475A0"/>
    <w:rsid w:val="00150008"/>
    <w:rsid w:val="00150B0F"/>
    <w:rsid w:val="00150BB1"/>
    <w:rsid w:val="00154922"/>
    <w:rsid w:val="00155D84"/>
    <w:rsid w:val="001565F5"/>
    <w:rsid w:val="00157740"/>
    <w:rsid w:val="001612AA"/>
    <w:rsid w:val="001628E6"/>
    <w:rsid w:val="0016345E"/>
    <w:rsid w:val="00163610"/>
    <w:rsid w:val="0016477B"/>
    <w:rsid w:val="001656D8"/>
    <w:rsid w:val="00165A4B"/>
    <w:rsid w:val="00166742"/>
    <w:rsid w:val="00166942"/>
    <w:rsid w:val="00166D52"/>
    <w:rsid w:val="001678A9"/>
    <w:rsid w:val="00167992"/>
    <w:rsid w:val="001702F7"/>
    <w:rsid w:val="0017073D"/>
    <w:rsid w:val="0017129B"/>
    <w:rsid w:val="00171D89"/>
    <w:rsid w:val="00172B03"/>
    <w:rsid w:val="00172D04"/>
    <w:rsid w:val="0017355C"/>
    <w:rsid w:val="001760D5"/>
    <w:rsid w:val="00177990"/>
    <w:rsid w:val="00177A82"/>
    <w:rsid w:val="00177E0C"/>
    <w:rsid w:val="001800CD"/>
    <w:rsid w:val="001808CE"/>
    <w:rsid w:val="0018197D"/>
    <w:rsid w:val="0018304D"/>
    <w:rsid w:val="001834C4"/>
    <w:rsid w:val="0018509A"/>
    <w:rsid w:val="00185371"/>
    <w:rsid w:val="001861C6"/>
    <w:rsid w:val="00186317"/>
    <w:rsid w:val="00190070"/>
    <w:rsid w:val="00191D87"/>
    <w:rsid w:val="00192319"/>
    <w:rsid w:val="00192B0C"/>
    <w:rsid w:val="00193405"/>
    <w:rsid w:val="001968AD"/>
    <w:rsid w:val="001A06FF"/>
    <w:rsid w:val="001A1BCA"/>
    <w:rsid w:val="001A297C"/>
    <w:rsid w:val="001A5051"/>
    <w:rsid w:val="001A5D71"/>
    <w:rsid w:val="001A6664"/>
    <w:rsid w:val="001A67ED"/>
    <w:rsid w:val="001A6BF4"/>
    <w:rsid w:val="001A6ECA"/>
    <w:rsid w:val="001A7498"/>
    <w:rsid w:val="001B08B3"/>
    <w:rsid w:val="001B15A2"/>
    <w:rsid w:val="001B2B71"/>
    <w:rsid w:val="001B488C"/>
    <w:rsid w:val="001B48AB"/>
    <w:rsid w:val="001B50F1"/>
    <w:rsid w:val="001B567F"/>
    <w:rsid w:val="001B731D"/>
    <w:rsid w:val="001C0D2F"/>
    <w:rsid w:val="001C115D"/>
    <w:rsid w:val="001C328F"/>
    <w:rsid w:val="001C5C75"/>
    <w:rsid w:val="001D1539"/>
    <w:rsid w:val="001D348D"/>
    <w:rsid w:val="001D34C9"/>
    <w:rsid w:val="001D3E71"/>
    <w:rsid w:val="001D4269"/>
    <w:rsid w:val="001D5040"/>
    <w:rsid w:val="001E23CF"/>
    <w:rsid w:val="001E3187"/>
    <w:rsid w:val="001E406E"/>
    <w:rsid w:val="001E7496"/>
    <w:rsid w:val="001E7C04"/>
    <w:rsid w:val="001E7DB9"/>
    <w:rsid w:val="001F0D7C"/>
    <w:rsid w:val="001F1893"/>
    <w:rsid w:val="001F19F6"/>
    <w:rsid w:val="001F1D47"/>
    <w:rsid w:val="001F2243"/>
    <w:rsid w:val="001F2646"/>
    <w:rsid w:val="001F26AC"/>
    <w:rsid w:val="001F2C6D"/>
    <w:rsid w:val="001F6094"/>
    <w:rsid w:val="001F6635"/>
    <w:rsid w:val="001F7141"/>
    <w:rsid w:val="001F78F0"/>
    <w:rsid w:val="00200388"/>
    <w:rsid w:val="00200864"/>
    <w:rsid w:val="00200BBB"/>
    <w:rsid w:val="00201FCD"/>
    <w:rsid w:val="00202207"/>
    <w:rsid w:val="002025CC"/>
    <w:rsid w:val="00202696"/>
    <w:rsid w:val="002038A3"/>
    <w:rsid w:val="00204350"/>
    <w:rsid w:val="00205F7D"/>
    <w:rsid w:val="002072D6"/>
    <w:rsid w:val="00207C03"/>
    <w:rsid w:val="002103B6"/>
    <w:rsid w:val="0021114E"/>
    <w:rsid w:val="00212267"/>
    <w:rsid w:val="00212BEF"/>
    <w:rsid w:val="00213EDC"/>
    <w:rsid w:val="002163A0"/>
    <w:rsid w:val="00217098"/>
    <w:rsid w:val="00217BD4"/>
    <w:rsid w:val="00221919"/>
    <w:rsid w:val="00223576"/>
    <w:rsid w:val="00224F73"/>
    <w:rsid w:val="00226114"/>
    <w:rsid w:val="00226192"/>
    <w:rsid w:val="00226422"/>
    <w:rsid w:val="00226DF3"/>
    <w:rsid w:val="00227896"/>
    <w:rsid w:val="002321F3"/>
    <w:rsid w:val="002327EF"/>
    <w:rsid w:val="002335F1"/>
    <w:rsid w:val="00233FF6"/>
    <w:rsid w:val="0023434C"/>
    <w:rsid w:val="00235972"/>
    <w:rsid w:val="0023667D"/>
    <w:rsid w:val="002415B2"/>
    <w:rsid w:val="00242EDC"/>
    <w:rsid w:val="002441E1"/>
    <w:rsid w:val="00244237"/>
    <w:rsid w:val="00244CE6"/>
    <w:rsid w:val="00245E05"/>
    <w:rsid w:val="00245E8B"/>
    <w:rsid w:val="00246FD2"/>
    <w:rsid w:val="00250C4C"/>
    <w:rsid w:val="002513CF"/>
    <w:rsid w:val="00252CCA"/>
    <w:rsid w:val="0025490D"/>
    <w:rsid w:val="00255F6D"/>
    <w:rsid w:val="002560DE"/>
    <w:rsid w:val="00260C3D"/>
    <w:rsid w:val="00261D68"/>
    <w:rsid w:val="00263EBA"/>
    <w:rsid w:val="00264EC8"/>
    <w:rsid w:val="002653AD"/>
    <w:rsid w:val="00266671"/>
    <w:rsid w:val="002668CA"/>
    <w:rsid w:val="0026729D"/>
    <w:rsid w:val="002703F5"/>
    <w:rsid w:val="00270642"/>
    <w:rsid w:val="00270918"/>
    <w:rsid w:val="002714E9"/>
    <w:rsid w:val="00271AC3"/>
    <w:rsid w:val="002731B2"/>
    <w:rsid w:val="00273EDD"/>
    <w:rsid w:val="00274CC6"/>
    <w:rsid w:val="0027541D"/>
    <w:rsid w:val="00277482"/>
    <w:rsid w:val="002774CC"/>
    <w:rsid w:val="00280AE5"/>
    <w:rsid w:val="00281937"/>
    <w:rsid w:val="00282AAA"/>
    <w:rsid w:val="0028334B"/>
    <w:rsid w:val="00283475"/>
    <w:rsid w:val="00283970"/>
    <w:rsid w:val="002848B1"/>
    <w:rsid w:val="00285060"/>
    <w:rsid w:val="002903A9"/>
    <w:rsid w:val="00291142"/>
    <w:rsid w:val="00291BEA"/>
    <w:rsid w:val="00293773"/>
    <w:rsid w:val="00293A3A"/>
    <w:rsid w:val="00293A67"/>
    <w:rsid w:val="00294489"/>
    <w:rsid w:val="00294AAA"/>
    <w:rsid w:val="0029618D"/>
    <w:rsid w:val="002A0498"/>
    <w:rsid w:val="002A0A10"/>
    <w:rsid w:val="002A2059"/>
    <w:rsid w:val="002A26A0"/>
    <w:rsid w:val="002A39A1"/>
    <w:rsid w:val="002A3E4C"/>
    <w:rsid w:val="002A40FD"/>
    <w:rsid w:val="002A5CDD"/>
    <w:rsid w:val="002A76F6"/>
    <w:rsid w:val="002B089C"/>
    <w:rsid w:val="002B0C8C"/>
    <w:rsid w:val="002B2439"/>
    <w:rsid w:val="002B2A31"/>
    <w:rsid w:val="002B3AFF"/>
    <w:rsid w:val="002B3EBD"/>
    <w:rsid w:val="002B5107"/>
    <w:rsid w:val="002B5872"/>
    <w:rsid w:val="002B5C1C"/>
    <w:rsid w:val="002B63E1"/>
    <w:rsid w:val="002B7FA7"/>
    <w:rsid w:val="002C1EF8"/>
    <w:rsid w:val="002C3E93"/>
    <w:rsid w:val="002C5F93"/>
    <w:rsid w:val="002C7952"/>
    <w:rsid w:val="002D0F47"/>
    <w:rsid w:val="002D2186"/>
    <w:rsid w:val="002D26FE"/>
    <w:rsid w:val="002D3246"/>
    <w:rsid w:val="002D377A"/>
    <w:rsid w:val="002D7034"/>
    <w:rsid w:val="002D71B5"/>
    <w:rsid w:val="002E0244"/>
    <w:rsid w:val="002E05A9"/>
    <w:rsid w:val="002E098E"/>
    <w:rsid w:val="002E1970"/>
    <w:rsid w:val="002E218B"/>
    <w:rsid w:val="002E37D9"/>
    <w:rsid w:val="002E3A0D"/>
    <w:rsid w:val="002E4EF5"/>
    <w:rsid w:val="002E51AC"/>
    <w:rsid w:val="002E58A9"/>
    <w:rsid w:val="002E594F"/>
    <w:rsid w:val="002E6925"/>
    <w:rsid w:val="002F0AF5"/>
    <w:rsid w:val="002F0EE5"/>
    <w:rsid w:val="002F109E"/>
    <w:rsid w:val="002F13D1"/>
    <w:rsid w:val="002F1B7D"/>
    <w:rsid w:val="002F3F5D"/>
    <w:rsid w:val="002F58E3"/>
    <w:rsid w:val="002F66C2"/>
    <w:rsid w:val="002F6CEF"/>
    <w:rsid w:val="00300AD2"/>
    <w:rsid w:val="0030160E"/>
    <w:rsid w:val="00302EB4"/>
    <w:rsid w:val="003034DC"/>
    <w:rsid w:val="003035EA"/>
    <w:rsid w:val="00305248"/>
    <w:rsid w:val="003054B3"/>
    <w:rsid w:val="00306769"/>
    <w:rsid w:val="00306DFC"/>
    <w:rsid w:val="00306FA4"/>
    <w:rsid w:val="00315A94"/>
    <w:rsid w:val="003167DC"/>
    <w:rsid w:val="0031726D"/>
    <w:rsid w:val="00320183"/>
    <w:rsid w:val="003202A4"/>
    <w:rsid w:val="003202BB"/>
    <w:rsid w:val="00320600"/>
    <w:rsid w:val="00323F4F"/>
    <w:rsid w:val="003247F3"/>
    <w:rsid w:val="0032565A"/>
    <w:rsid w:val="003256F9"/>
    <w:rsid w:val="00325F69"/>
    <w:rsid w:val="003269A4"/>
    <w:rsid w:val="00326D05"/>
    <w:rsid w:val="00327520"/>
    <w:rsid w:val="003321C0"/>
    <w:rsid w:val="00335EB9"/>
    <w:rsid w:val="00337460"/>
    <w:rsid w:val="00337612"/>
    <w:rsid w:val="00337E86"/>
    <w:rsid w:val="00341662"/>
    <w:rsid w:val="00342A7E"/>
    <w:rsid w:val="0034564F"/>
    <w:rsid w:val="00350446"/>
    <w:rsid w:val="00351C02"/>
    <w:rsid w:val="00351E46"/>
    <w:rsid w:val="00353215"/>
    <w:rsid w:val="00353D87"/>
    <w:rsid w:val="003548FB"/>
    <w:rsid w:val="0035637C"/>
    <w:rsid w:val="00356C51"/>
    <w:rsid w:val="003572AD"/>
    <w:rsid w:val="00361BD0"/>
    <w:rsid w:val="00362E4C"/>
    <w:rsid w:val="00362F28"/>
    <w:rsid w:val="0036356E"/>
    <w:rsid w:val="00363E84"/>
    <w:rsid w:val="00363FED"/>
    <w:rsid w:val="003642AE"/>
    <w:rsid w:val="003642C9"/>
    <w:rsid w:val="00364ED6"/>
    <w:rsid w:val="00365860"/>
    <w:rsid w:val="00371AE4"/>
    <w:rsid w:val="00371C38"/>
    <w:rsid w:val="00372565"/>
    <w:rsid w:val="003730C5"/>
    <w:rsid w:val="00373256"/>
    <w:rsid w:val="00373B8C"/>
    <w:rsid w:val="00374680"/>
    <w:rsid w:val="00374C82"/>
    <w:rsid w:val="00376D12"/>
    <w:rsid w:val="0037786C"/>
    <w:rsid w:val="00380791"/>
    <w:rsid w:val="003815A2"/>
    <w:rsid w:val="0038201E"/>
    <w:rsid w:val="003832B8"/>
    <w:rsid w:val="003848C2"/>
    <w:rsid w:val="00386757"/>
    <w:rsid w:val="00387234"/>
    <w:rsid w:val="00387556"/>
    <w:rsid w:val="0038770E"/>
    <w:rsid w:val="00387929"/>
    <w:rsid w:val="00390CE7"/>
    <w:rsid w:val="00391B2E"/>
    <w:rsid w:val="00392C76"/>
    <w:rsid w:val="00392EBB"/>
    <w:rsid w:val="003955BF"/>
    <w:rsid w:val="0039716A"/>
    <w:rsid w:val="00397B6E"/>
    <w:rsid w:val="003A0352"/>
    <w:rsid w:val="003A14F9"/>
    <w:rsid w:val="003A18E1"/>
    <w:rsid w:val="003A3DC7"/>
    <w:rsid w:val="003A42BC"/>
    <w:rsid w:val="003A6BB8"/>
    <w:rsid w:val="003A7FD6"/>
    <w:rsid w:val="003B3CD9"/>
    <w:rsid w:val="003B414D"/>
    <w:rsid w:val="003B4DCE"/>
    <w:rsid w:val="003B6F6F"/>
    <w:rsid w:val="003C0811"/>
    <w:rsid w:val="003C1AC9"/>
    <w:rsid w:val="003C1EEB"/>
    <w:rsid w:val="003C2B8A"/>
    <w:rsid w:val="003C37B0"/>
    <w:rsid w:val="003C3EFE"/>
    <w:rsid w:val="003C44FA"/>
    <w:rsid w:val="003C6B74"/>
    <w:rsid w:val="003C7372"/>
    <w:rsid w:val="003D1E6F"/>
    <w:rsid w:val="003D3C81"/>
    <w:rsid w:val="003D48F7"/>
    <w:rsid w:val="003D5FA0"/>
    <w:rsid w:val="003D644E"/>
    <w:rsid w:val="003D6863"/>
    <w:rsid w:val="003D6D71"/>
    <w:rsid w:val="003E111F"/>
    <w:rsid w:val="003E2CE2"/>
    <w:rsid w:val="003E3186"/>
    <w:rsid w:val="003E3694"/>
    <w:rsid w:val="003E597C"/>
    <w:rsid w:val="003E67E2"/>
    <w:rsid w:val="003E72D0"/>
    <w:rsid w:val="003E780B"/>
    <w:rsid w:val="003E7EBB"/>
    <w:rsid w:val="003F13E9"/>
    <w:rsid w:val="003F3CFF"/>
    <w:rsid w:val="003F412F"/>
    <w:rsid w:val="003F6E6F"/>
    <w:rsid w:val="003F720C"/>
    <w:rsid w:val="00400C42"/>
    <w:rsid w:val="0040166B"/>
    <w:rsid w:val="004037E3"/>
    <w:rsid w:val="00404B04"/>
    <w:rsid w:val="00404DE0"/>
    <w:rsid w:val="004056FD"/>
    <w:rsid w:val="00407976"/>
    <w:rsid w:val="00407D93"/>
    <w:rsid w:val="00407FC4"/>
    <w:rsid w:val="00411AAC"/>
    <w:rsid w:val="004125B7"/>
    <w:rsid w:val="00412959"/>
    <w:rsid w:val="00412A25"/>
    <w:rsid w:val="00413442"/>
    <w:rsid w:val="004134F6"/>
    <w:rsid w:val="00415851"/>
    <w:rsid w:val="00416503"/>
    <w:rsid w:val="004213C9"/>
    <w:rsid w:val="00424EB2"/>
    <w:rsid w:val="00425326"/>
    <w:rsid w:val="00425AC2"/>
    <w:rsid w:val="00426474"/>
    <w:rsid w:val="0042649C"/>
    <w:rsid w:val="0042689B"/>
    <w:rsid w:val="00430513"/>
    <w:rsid w:val="0043071A"/>
    <w:rsid w:val="004334A9"/>
    <w:rsid w:val="004340D7"/>
    <w:rsid w:val="004354B9"/>
    <w:rsid w:val="00435EEA"/>
    <w:rsid w:val="004370B2"/>
    <w:rsid w:val="00437541"/>
    <w:rsid w:val="004400BD"/>
    <w:rsid w:val="00440198"/>
    <w:rsid w:val="0044165C"/>
    <w:rsid w:val="00441E8B"/>
    <w:rsid w:val="004427A8"/>
    <w:rsid w:val="00443509"/>
    <w:rsid w:val="00444D43"/>
    <w:rsid w:val="00444DFB"/>
    <w:rsid w:val="0044658B"/>
    <w:rsid w:val="00446E44"/>
    <w:rsid w:val="00451952"/>
    <w:rsid w:val="004521E3"/>
    <w:rsid w:val="004523BE"/>
    <w:rsid w:val="004534F5"/>
    <w:rsid w:val="0045380B"/>
    <w:rsid w:val="00454CF0"/>
    <w:rsid w:val="00454ED7"/>
    <w:rsid w:val="00455819"/>
    <w:rsid w:val="00455EBF"/>
    <w:rsid w:val="004560ED"/>
    <w:rsid w:val="0045654A"/>
    <w:rsid w:val="00456CF5"/>
    <w:rsid w:val="0045701C"/>
    <w:rsid w:val="004573BF"/>
    <w:rsid w:val="00457D29"/>
    <w:rsid w:val="00460C38"/>
    <w:rsid w:val="0046159E"/>
    <w:rsid w:val="004644DB"/>
    <w:rsid w:val="004647BD"/>
    <w:rsid w:val="004647DC"/>
    <w:rsid w:val="00465228"/>
    <w:rsid w:val="00465D01"/>
    <w:rsid w:val="00466825"/>
    <w:rsid w:val="00466900"/>
    <w:rsid w:val="00466DB2"/>
    <w:rsid w:val="00470259"/>
    <w:rsid w:val="004715DB"/>
    <w:rsid w:val="00471AEA"/>
    <w:rsid w:val="00472538"/>
    <w:rsid w:val="004734F9"/>
    <w:rsid w:val="00473B10"/>
    <w:rsid w:val="0047467F"/>
    <w:rsid w:val="00474FA0"/>
    <w:rsid w:val="004755F8"/>
    <w:rsid w:val="004761F1"/>
    <w:rsid w:val="00477086"/>
    <w:rsid w:val="00477A99"/>
    <w:rsid w:val="00480298"/>
    <w:rsid w:val="0048156D"/>
    <w:rsid w:val="004817EE"/>
    <w:rsid w:val="00481BE7"/>
    <w:rsid w:val="00481E60"/>
    <w:rsid w:val="00483FC0"/>
    <w:rsid w:val="00486E30"/>
    <w:rsid w:val="0048795C"/>
    <w:rsid w:val="0049129C"/>
    <w:rsid w:val="004915B5"/>
    <w:rsid w:val="00491A61"/>
    <w:rsid w:val="00492E5F"/>
    <w:rsid w:val="004932FA"/>
    <w:rsid w:val="004933F6"/>
    <w:rsid w:val="004935CF"/>
    <w:rsid w:val="00493B0B"/>
    <w:rsid w:val="004943E2"/>
    <w:rsid w:val="0049479A"/>
    <w:rsid w:val="0049637B"/>
    <w:rsid w:val="00497C42"/>
    <w:rsid w:val="004A02E4"/>
    <w:rsid w:val="004A0C71"/>
    <w:rsid w:val="004A128A"/>
    <w:rsid w:val="004A22B3"/>
    <w:rsid w:val="004A269E"/>
    <w:rsid w:val="004A2AE6"/>
    <w:rsid w:val="004A3351"/>
    <w:rsid w:val="004A74BD"/>
    <w:rsid w:val="004B0AB7"/>
    <w:rsid w:val="004B1147"/>
    <w:rsid w:val="004B11CE"/>
    <w:rsid w:val="004B1246"/>
    <w:rsid w:val="004B1CF3"/>
    <w:rsid w:val="004B2057"/>
    <w:rsid w:val="004B3829"/>
    <w:rsid w:val="004C032F"/>
    <w:rsid w:val="004C1967"/>
    <w:rsid w:val="004C24D5"/>
    <w:rsid w:val="004C29C4"/>
    <w:rsid w:val="004C3D0B"/>
    <w:rsid w:val="004C3FA3"/>
    <w:rsid w:val="004C426E"/>
    <w:rsid w:val="004C69DB"/>
    <w:rsid w:val="004C7077"/>
    <w:rsid w:val="004C70B0"/>
    <w:rsid w:val="004D018F"/>
    <w:rsid w:val="004D0595"/>
    <w:rsid w:val="004D16E6"/>
    <w:rsid w:val="004D1B64"/>
    <w:rsid w:val="004D30B0"/>
    <w:rsid w:val="004D552F"/>
    <w:rsid w:val="004D6ED7"/>
    <w:rsid w:val="004D79EC"/>
    <w:rsid w:val="004E4C6C"/>
    <w:rsid w:val="004E5BF3"/>
    <w:rsid w:val="004E67E4"/>
    <w:rsid w:val="004E7139"/>
    <w:rsid w:val="004E79E0"/>
    <w:rsid w:val="004E7A55"/>
    <w:rsid w:val="004F19AB"/>
    <w:rsid w:val="004F1FCD"/>
    <w:rsid w:val="004F36AB"/>
    <w:rsid w:val="004F3E33"/>
    <w:rsid w:val="004F5B1B"/>
    <w:rsid w:val="004F614F"/>
    <w:rsid w:val="004F638F"/>
    <w:rsid w:val="004F684E"/>
    <w:rsid w:val="004F6DFD"/>
    <w:rsid w:val="004F70F2"/>
    <w:rsid w:val="004F7563"/>
    <w:rsid w:val="004F7A9B"/>
    <w:rsid w:val="00500AD0"/>
    <w:rsid w:val="00500FC1"/>
    <w:rsid w:val="0050202C"/>
    <w:rsid w:val="005024BD"/>
    <w:rsid w:val="00504247"/>
    <w:rsid w:val="0050655B"/>
    <w:rsid w:val="00507088"/>
    <w:rsid w:val="005078C3"/>
    <w:rsid w:val="00507F7C"/>
    <w:rsid w:val="00511906"/>
    <w:rsid w:val="005139B8"/>
    <w:rsid w:val="005139C8"/>
    <w:rsid w:val="005207FE"/>
    <w:rsid w:val="005209B6"/>
    <w:rsid w:val="0052109C"/>
    <w:rsid w:val="0052231E"/>
    <w:rsid w:val="00522D2E"/>
    <w:rsid w:val="00523770"/>
    <w:rsid w:val="00523ADA"/>
    <w:rsid w:val="00524572"/>
    <w:rsid w:val="0052468F"/>
    <w:rsid w:val="00525950"/>
    <w:rsid w:val="00525B5D"/>
    <w:rsid w:val="00525F7D"/>
    <w:rsid w:val="00526EE8"/>
    <w:rsid w:val="005279C9"/>
    <w:rsid w:val="00530038"/>
    <w:rsid w:val="00532423"/>
    <w:rsid w:val="00532B98"/>
    <w:rsid w:val="005342FD"/>
    <w:rsid w:val="00534CD7"/>
    <w:rsid w:val="00536C3F"/>
    <w:rsid w:val="00536ECE"/>
    <w:rsid w:val="0053731D"/>
    <w:rsid w:val="0054025C"/>
    <w:rsid w:val="00541091"/>
    <w:rsid w:val="005412BB"/>
    <w:rsid w:val="00541BE2"/>
    <w:rsid w:val="005427D3"/>
    <w:rsid w:val="00544C96"/>
    <w:rsid w:val="005452BF"/>
    <w:rsid w:val="00546FC8"/>
    <w:rsid w:val="005472B2"/>
    <w:rsid w:val="00547AC9"/>
    <w:rsid w:val="00550525"/>
    <w:rsid w:val="0055090A"/>
    <w:rsid w:val="00550A7C"/>
    <w:rsid w:val="00551176"/>
    <w:rsid w:val="00553442"/>
    <w:rsid w:val="005564AB"/>
    <w:rsid w:val="00557848"/>
    <w:rsid w:val="005602F4"/>
    <w:rsid w:val="00561C42"/>
    <w:rsid w:val="0056252F"/>
    <w:rsid w:val="005626EA"/>
    <w:rsid w:val="00562FD4"/>
    <w:rsid w:val="005643C0"/>
    <w:rsid w:val="00565074"/>
    <w:rsid w:val="00566920"/>
    <w:rsid w:val="00567379"/>
    <w:rsid w:val="0057017E"/>
    <w:rsid w:val="005710CA"/>
    <w:rsid w:val="005710FC"/>
    <w:rsid w:val="00571BB6"/>
    <w:rsid w:val="005720DA"/>
    <w:rsid w:val="00573C13"/>
    <w:rsid w:val="00573E0A"/>
    <w:rsid w:val="00574228"/>
    <w:rsid w:val="00576053"/>
    <w:rsid w:val="005768BC"/>
    <w:rsid w:val="0057702C"/>
    <w:rsid w:val="00581484"/>
    <w:rsid w:val="00582D21"/>
    <w:rsid w:val="005830BA"/>
    <w:rsid w:val="00584445"/>
    <w:rsid w:val="00584C68"/>
    <w:rsid w:val="00584D07"/>
    <w:rsid w:val="0058731F"/>
    <w:rsid w:val="005905EE"/>
    <w:rsid w:val="00591F2A"/>
    <w:rsid w:val="005925E9"/>
    <w:rsid w:val="00593E8B"/>
    <w:rsid w:val="00596618"/>
    <w:rsid w:val="00597432"/>
    <w:rsid w:val="00597F4E"/>
    <w:rsid w:val="005A0AD3"/>
    <w:rsid w:val="005A140B"/>
    <w:rsid w:val="005A3A3D"/>
    <w:rsid w:val="005A4E76"/>
    <w:rsid w:val="005A57FC"/>
    <w:rsid w:val="005A62C3"/>
    <w:rsid w:val="005B03A6"/>
    <w:rsid w:val="005B4100"/>
    <w:rsid w:val="005B7173"/>
    <w:rsid w:val="005B7A82"/>
    <w:rsid w:val="005C1020"/>
    <w:rsid w:val="005C12E6"/>
    <w:rsid w:val="005C1668"/>
    <w:rsid w:val="005C19F4"/>
    <w:rsid w:val="005C3156"/>
    <w:rsid w:val="005C36AF"/>
    <w:rsid w:val="005C4395"/>
    <w:rsid w:val="005C4A1F"/>
    <w:rsid w:val="005C7811"/>
    <w:rsid w:val="005D0DF6"/>
    <w:rsid w:val="005D0EBD"/>
    <w:rsid w:val="005D2E13"/>
    <w:rsid w:val="005D3349"/>
    <w:rsid w:val="005D3448"/>
    <w:rsid w:val="005D5064"/>
    <w:rsid w:val="005D59FC"/>
    <w:rsid w:val="005D61C6"/>
    <w:rsid w:val="005E1C20"/>
    <w:rsid w:val="005E1DE3"/>
    <w:rsid w:val="005E1F73"/>
    <w:rsid w:val="005E2C01"/>
    <w:rsid w:val="005E5605"/>
    <w:rsid w:val="005E5FE3"/>
    <w:rsid w:val="005E721E"/>
    <w:rsid w:val="005E7777"/>
    <w:rsid w:val="005E7CED"/>
    <w:rsid w:val="005F145C"/>
    <w:rsid w:val="005F1AAD"/>
    <w:rsid w:val="005F2DA4"/>
    <w:rsid w:val="005F3BB7"/>
    <w:rsid w:val="005F4094"/>
    <w:rsid w:val="005F4B68"/>
    <w:rsid w:val="005F56D1"/>
    <w:rsid w:val="005F6BEC"/>
    <w:rsid w:val="005F6EF2"/>
    <w:rsid w:val="005F6F8F"/>
    <w:rsid w:val="00600FDA"/>
    <w:rsid w:val="006019E6"/>
    <w:rsid w:val="0060242B"/>
    <w:rsid w:val="0060326E"/>
    <w:rsid w:val="006043C3"/>
    <w:rsid w:val="0060490C"/>
    <w:rsid w:val="00604E3E"/>
    <w:rsid w:val="006050F2"/>
    <w:rsid w:val="00606504"/>
    <w:rsid w:val="00612F69"/>
    <w:rsid w:val="00612F71"/>
    <w:rsid w:val="0061439D"/>
    <w:rsid w:val="00614698"/>
    <w:rsid w:val="00615199"/>
    <w:rsid w:val="00615424"/>
    <w:rsid w:val="006154CE"/>
    <w:rsid w:val="00616E96"/>
    <w:rsid w:val="00620175"/>
    <w:rsid w:val="006202E6"/>
    <w:rsid w:val="00620C9F"/>
    <w:rsid w:val="0062198A"/>
    <w:rsid w:val="006241B0"/>
    <w:rsid w:val="00625635"/>
    <w:rsid w:val="00625745"/>
    <w:rsid w:val="00626232"/>
    <w:rsid w:val="006265A6"/>
    <w:rsid w:val="006269AE"/>
    <w:rsid w:val="00626C17"/>
    <w:rsid w:val="00626ED8"/>
    <w:rsid w:val="00631249"/>
    <w:rsid w:val="00631874"/>
    <w:rsid w:val="006328EF"/>
    <w:rsid w:val="00633F96"/>
    <w:rsid w:val="00634457"/>
    <w:rsid w:val="0063517A"/>
    <w:rsid w:val="006362B4"/>
    <w:rsid w:val="0064017E"/>
    <w:rsid w:val="006408D7"/>
    <w:rsid w:val="00640ECE"/>
    <w:rsid w:val="0064160F"/>
    <w:rsid w:val="0064285B"/>
    <w:rsid w:val="0064295A"/>
    <w:rsid w:val="006443B1"/>
    <w:rsid w:val="0064627B"/>
    <w:rsid w:val="00650EB3"/>
    <w:rsid w:val="00651A64"/>
    <w:rsid w:val="00653EB6"/>
    <w:rsid w:val="00654BC9"/>
    <w:rsid w:val="00655FE8"/>
    <w:rsid w:val="006605FA"/>
    <w:rsid w:val="006622E2"/>
    <w:rsid w:val="00665A2F"/>
    <w:rsid w:val="00665B1A"/>
    <w:rsid w:val="00667ED1"/>
    <w:rsid w:val="00670C99"/>
    <w:rsid w:val="00671954"/>
    <w:rsid w:val="00673542"/>
    <w:rsid w:val="006740D0"/>
    <w:rsid w:val="00675064"/>
    <w:rsid w:val="00676DDF"/>
    <w:rsid w:val="006775FA"/>
    <w:rsid w:val="00680B7B"/>
    <w:rsid w:val="00682283"/>
    <w:rsid w:val="00684170"/>
    <w:rsid w:val="00684385"/>
    <w:rsid w:val="006846A2"/>
    <w:rsid w:val="00684BAF"/>
    <w:rsid w:val="0068529D"/>
    <w:rsid w:val="00685C89"/>
    <w:rsid w:val="00687340"/>
    <w:rsid w:val="00690087"/>
    <w:rsid w:val="006909A5"/>
    <w:rsid w:val="00691174"/>
    <w:rsid w:val="00693A8E"/>
    <w:rsid w:val="0069404E"/>
    <w:rsid w:val="00695F29"/>
    <w:rsid w:val="00696D0C"/>
    <w:rsid w:val="00697EDA"/>
    <w:rsid w:val="006A06A0"/>
    <w:rsid w:val="006A084B"/>
    <w:rsid w:val="006A0BCC"/>
    <w:rsid w:val="006A1EC0"/>
    <w:rsid w:val="006A4B21"/>
    <w:rsid w:val="006A699E"/>
    <w:rsid w:val="006B16F9"/>
    <w:rsid w:val="006B2084"/>
    <w:rsid w:val="006B2229"/>
    <w:rsid w:val="006B2E8E"/>
    <w:rsid w:val="006B7147"/>
    <w:rsid w:val="006B7287"/>
    <w:rsid w:val="006C0546"/>
    <w:rsid w:val="006C264B"/>
    <w:rsid w:val="006C52FC"/>
    <w:rsid w:val="006C53EA"/>
    <w:rsid w:val="006C574D"/>
    <w:rsid w:val="006D1277"/>
    <w:rsid w:val="006D16FC"/>
    <w:rsid w:val="006D3379"/>
    <w:rsid w:val="006D480D"/>
    <w:rsid w:val="006D49A8"/>
    <w:rsid w:val="006D5FC3"/>
    <w:rsid w:val="006D7B7A"/>
    <w:rsid w:val="006E0049"/>
    <w:rsid w:val="006E014B"/>
    <w:rsid w:val="006E0637"/>
    <w:rsid w:val="006E1352"/>
    <w:rsid w:val="006E2748"/>
    <w:rsid w:val="006E2A06"/>
    <w:rsid w:val="006E3111"/>
    <w:rsid w:val="006E4D51"/>
    <w:rsid w:val="006E5B0D"/>
    <w:rsid w:val="006E7C88"/>
    <w:rsid w:val="006F0226"/>
    <w:rsid w:val="006F3265"/>
    <w:rsid w:val="006F3545"/>
    <w:rsid w:val="006F57EA"/>
    <w:rsid w:val="006F6416"/>
    <w:rsid w:val="006F6E3C"/>
    <w:rsid w:val="00700853"/>
    <w:rsid w:val="00700AE8"/>
    <w:rsid w:val="00701764"/>
    <w:rsid w:val="0070295A"/>
    <w:rsid w:val="0070414C"/>
    <w:rsid w:val="00705D31"/>
    <w:rsid w:val="007071E5"/>
    <w:rsid w:val="0070784B"/>
    <w:rsid w:val="00711170"/>
    <w:rsid w:val="00711732"/>
    <w:rsid w:val="00712A04"/>
    <w:rsid w:val="00714745"/>
    <w:rsid w:val="00715472"/>
    <w:rsid w:val="007165F5"/>
    <w:rsid w:val="00716973"/>
    <w:rsid w:val="00717F8C"/>
    <w:rsid w:val="00721224"/>
    <w:rsid w:val="007227E0"/>
    <w:rsid w:val="00722B84"/>
    <w:rsid w:val="00723B30"/>
    <w:rsid w:val="00725E77"/>
    <w:rsid w:val="00726024"/>
    <w:rsid w:val="0072630C"/>
    <w:rsid w:val="00726604"/>
    <w:rsid w:val="00726647"/>
    <w:rsid w:val="00731424"/>
    <w:rsid w:val="00731AC4"/>
    <w:rsid w:val="00732373"/>
    <w:rsid w:val="007334D1"/>
    <w:rsid w:val="00733C54"/>
    <w:rsid w:val="00733D8A"/>
    <w:rsid w:val="0073421E"/>
    <w:rsid w:val="0073441E"/>
    <w:rsid w:val="0073451D"/>
    <w:rsid w:val="00736F19"/>
    <w:rsid w:val="00737B43"/>
    <w:rsid w:val="0074048D"/>
    <w:rsid w:val="007407C9"/>
    <w:rsid w:val="00741641"/>
    <w:rsid w:val="00742E76"/>
    <w:rsid w:val="007437CC"/>
    <w:rsid w:val="00744B25"/>
    <w:rsid w:val="00750DBF"/>
    <w:rsid w:val="0075158B"/>
    <w:rsid w:val="0075373B"/>
    <w:rsid w:val="00754BF2"/>
    <w:rsid w:val="007550B9"/>
    <w:rsid w:val="00756343"/>
    <w:rsid w:val="00760ADA"/>
    <w:rsid w:val="00762922"/>
    <w:rsid w:val="007630C7"/>
    <w:rsid w:val="0076354F"/>
    <w:rsid w:val="00764B7A"/>
    <w:rsid w:val="00764F85"/>
    <w:rsid w:val="00766019"/>
    <w:rsid w:val="00766EE4"/>
    <w:rsid w:val="00767DFE"/>
    <w:rsid w:val="00770816"/>
    <w:rsid w:val="00772AF6"/>
    <w:rsid w:val="00774052"/>
    <w:rsid w:val="00774259"/>
    <w:rsid w:val="00774B0F"/>
    <w:rsid w:val="00780142"/>
    <w:rsid w:val="007801DE"/>
    <w:rsid w:val="00781DE4"/>
    <w:rsid w:val="00785329"/>
    <w:rsid w:val="00785BA6"/>
    <w:rsid w:val="0078661A"/>
    <w:rsid w:val="00786C13"/>
    <w:rsid w:val="00786C4C"/>
    <w:rsid w:val="00787C20"/>
    <w:rsid w:val="00791C45"/>
    <w:rsid w:val="007921E8"/>
    <w:rsid w:val="007924C0"/>
    <w:rsid w:val="007927D7"/>
    <w:rsid w:val="00794E86"/>
    <w:rsid w:val="00796855"/>
    <w:rsid w:val="00796C35"/>
    <w:rsid w:val="007975BC"/>
    <w:rsid w:val="007A0CED"/>
    <w:rsid w:val="007A1AEB"/>
    <w:rsid w:val="007A21D8"/>
    <w:rsid w:val="007A3E2E"/>
    <w:rsid w:val="007A3E81"/>
    <w:rsid w:val="007B1820"/>
    <w:rsid w:val="007B1DD4"/>
    <w:rsid w:val="007B1DDF"/>
    <w:rsid w:val="007B235C"/>
    <w:rsid w:val="007B493D"/>
    <w:rsid w:val="007C0498"/>
    <w:rsid w:val="007C1A10"/>
    <w:rsid w:val="007C26CD"/>
    <w:rsid w:val="007C44DA"/>
    <w:rsid w:val="007C746E"/>
    <w:rsid w:val="007D0372"/>
    <w:rsid w:val="007D5067"/>
    <w:rsid w:val="007D521C"/>
    <w:rsid w:val="007D53F7"/>
    <w:rsid w:val="007D5B0E"/>
    <w:rsid w:val="007D747A"/>
    <w:rsid w:val="007D7648"/>
    <w:rsid w:val="007E05FE"/>
    <w:rsid w:val="007E0BE0"/>
    <w:rsid w:val="007E0D4F"/>
    <w:rsid w:val="007E166B"/>
    <w:rsid w:val="007E2861"/>
    <w:rsid w:val="007E35B7"/>
    <w:rsid w:val="007E41C1"/>
    <w:rsid w:val="007E4667"/>
    <w:rsid w:val="007E5218"/>
    <w:rsid w:val="007E546C"/>
    <w:rsid w:val="007E6277"/>
    <w:rsid w:val="007E692F"/>
    <w:rsid w:val="007E6EFD"/>
    <w:rsid w:val="007E7CD0"/>
    <w:rsid w:val="007F1ADF"/>
    <w:rsid w:val="007F31C8"/>
    <w:rsid w:val="007F4162"/>
    <w:rsid w:val="007F42BE"/>
    <w:rsid w:val="007F42E5"/>
    <w:rsid w:val="007F4B0D"/>
    <w:rsid w:val="007F5876"/>
    <w:rsid w:val="007F68C6"/>
    <w:rsid w:val="007F7DF7"/>
    <w:rsid w:val="008003D8"/>
    <w:rsid w:val="00800B5C"/>
    <w:rsid w:val="00801881"/>
    <w:rsid w:val="0080300D"/>
    <w:rsid w:val="0080542D"/>
    <w:rsid w:val="00805C0D"/>
    <w:rsid w:val="00805C20"/>
    <w:rsid w:val="00806FF7"/>
    <w:rsid w:val="00807B8F"/>
    <w:rsid w:val="00812CA9"/>
    <w:rsid w:val="00813802"/>
    <w:rsid w:val="00814F06"/>
    <w:rsid w:val="0081602D"/>
    <w:rsid w:val="00820455"/>
    <w:rsid w:val="00820D0C"/>
    <w:rsid w:val="00820F01"/>
    <w:rsid w:val="00821413"/>
    <w:rsid w:val="00821528"/>
    <w:rsid w:val="00822067"/>
    <w:rsid w:val="00823223"/>
    <w:rsid w:val="008246E3"/>
    <w:rsid w:val="0083040E"/>
    <w:rsid w:val="00830B03"/>
    <w:rsid w:val="00831611"/>
    <w:rsid w:val="0083399D"/>
    <w:rsid w:val="00834308"/>
    <w:rsid w:val="00834C7F"/>
    <w:rsid w:val="00834DAC"/>
    <w:rsid w:val="008367CE"/>
    <w:rsid w:val="00837FDF"/>
    <w:rsid w:val="008404CF"/>
    <w:rsid w:val="00840A57"/>
    <w:rsid w:val="00840E7C"/>
    <w:rsid w:val="0084373C"/>
    <w:rsid w:val="00844743"/>
    <w:rsid w:val="008447B8"/>
    <w:rsid w:val="00844872"/>
    <w:rsid w:val="008454DC"/>
    <w:rsid w:val="0084652B"/>
    <w:rsid w:val="00851D94"/>
    <w:rsid w:val="00852AD2"/>
    <w:rsid w:val="00852B1D"/>
    <w:rsid w:val="008557CA"/>
    <w:rsid w:val="00855BE6"/>
    <w:rsid w:val="008560A3"/>
    <w:rsid w:val="00860C27"/>
    <w:rsid w:val="00865B31"/>
    <w:rsid w:val="008665C0"/>
    <w:rsid w:val="008705C8"/>
    <w:rsid w:val="008711FF"/>
    <w:rsid w:val="0087209A"/>
    <w:rsid w:val="00872E3E"/>
    <w:rsid w:val="00873FC7"/>
    <w:rsid w:val="008755AE"/>
    <w:rsid w:val="00875D05"/>
    <w:rsid w:val="0087607B"/>
    <w:rsid w:val="008808D7"/>
    <w:rsid w:val="00883D36"/>
    <w:rsid w:val="00885217"/>
    <w:rsid w:val="0088695A"/>
    <w:rsid w:val="00891000"/>
    <w:rsid w:val="00891944"/>
    <w:rsid w:val="00891EE5"/>
    <w:rsid w:val="00894768"/>
    <w:rsid w:val="00894A0E"/>
    <w:rsid w:val="00896213"/>
    <w:rsid w:val="0089732F"/>
    <w:rsid w:val="00897EAD"/>
    <w:rsid w:val="008A046B"/>
    <w:rsid w:val="008A1804"/>
    <w:rsid w:val="008A3090"/>
    <w:rsid w:val="008A3668"/>
    <w:rsid w:val="008A4CFB"/>
    <w:rsid w:val="008A6D7D"/>
    <w:rsid w:val="008A70DE"/>
    <w:rsid w:val="008A7292"/>
    <w:rsid w:val="008B118E"/>
    <w:rsid w:val="008B236F"/>
    <w:rsid w:val="008B58C9"/>
    <w:rsid w:val="008B5B3B"/>
    <w:rsid w:val="008B6494"/>
    <w:rsid w:val="008B6E72"/>
    <w:rsid w:val="008B6F5B"/>
    <w:rsid w:val="008B7E57"/>
    <w:rsid w:val="008C1E98"/>
    <w:rsid w:val="008C3B98"/>
    <w:rsid w:val="008C3BAC"/>
    <w:rsid w:val="008C66CC"/>
    <w:rsid w:val="008C6F5B"/>
    <w:rsid w:val="008C782D"/>
    <w:rsid w:val="008D026E"/>
    <w:rsid w:val="008D0291"/>
    <w:rsid w:val="008D6EE2"/>
    <w:rsid w:val="008D75F5"/>
    <w:rsid w:val="008E2528"/>
    <w:rsid w:val="008E2C31"/>
    <w:rsid w:val="008E2C34"/>
    <w:rsid w:val="008E488C"/>
    <w:rsid w:val="008E5475"/>
    <w:rsid w:val="008E594B"/>
    <w:rsid w:val="008E74EE"/>
    <w:rsid w:val="008F21FB"/>
    <w:rsid w:val="008F7D5F"/>
    <w:rsid w:val="00900F07"/>
    <w:rsid w:val="009021A8"/>
    <w:rsid w:val="0090293D"/>
    <w:rsid w:val="00903BE1"/>
    <w:rsid w:val="00903F0C"/>
    <w:rsid w:val="00903FF7"/>
    <w:rsid w:val="00904C5C"/>
    <w:rsid w:val="0090504B"/>
    <w:rsid w:val="0090600A"/>
    <w:rsid w:val="009104EF"/>
    <w:rsid w:val="00910748"/>
    <w:rsid w:val="009111C9"/>
    <w:rsid w:val="0091173A"/>
    <w:rsid w:val="009122ED"/>
    <w:rsid w:val="009137A0"/>
    <w:rsid w:val="00913B0A"/>
    <w:rsid w:val="009143A9"/>
    <w:rsid w:val="009148DE"/>
    <w:rsid w:val="009148F1"/>
    <w:rsid w:val="00915B6B"/>
    <w:rsid w:val="00915CF8"/>
    <w:rsid w:val="00916C05"/>
    <w:rsid w:val="009203DD"/>
    <w:rsid w:val="00920B04"/>
    <w:rsid w:val="00920B52"/>
    <w:rsid w:val="00920FD3"/>
    <w:rsid w:val="009215DF"/>
    <w:rsid w:val="009218FB"/>
    <w:rsid w:val="00924E96"/>
    <w:rsid w:val="009255F9"/>
    <w:rsid w:val="00925649"/>
    <w:rsid w:val="00925DB9"/>
    <w:rsid w:val="009273C0"/>
    <w:rsid w:val="00927707"/>
    <w:rsid w:val="00932050"/>
    <w:rsid w:val="009324B5"/>
    <w:rsid w:val="00932B2A"/>
    <w:rsid w:val="00933697"/>
    <w:rsid w:val="009338B7"/>
    <w:rsid w:val="00933B9B"/>
    <w:rsid w:val="00933DAB"/>
    <w:rsid w:val="0093748A"/>
    <w:rsid w:val="00937F91"/>
    <w:rsid w:val="0094019E"/>
    <w:rsid w:val="009406E1"/>
    <w:rsid w:val="00940E5D"/>
    <w:rsid w:val="009411A8"/>
    <w:rsid w:val="009421BE"/>
    <w:rsid w:val="009428EA"/>
    <w:rsid w:val="009435C3"/>
    <w:rsid w:val="00945FC2"/>
    <w:rsid w:val="00946157"/>
    <w:rsid w:val="0094635B"/>
    <w:rsid w:val="00946FE6"/>
    <w:rsid w:val="00947278"/>
    <w:rsid w:val="00947A43"/>
    <w:rsid w:val="009505FB"/>
    <w:rsid w:val="009536C5"/>
    <w:rsid w:val="009537C3"/>
    <w:rsid w:val="0095428F"/>
    <w:rsid w:val="00955EC9"/>
    <w:rsid w:val="009561A5"/>
    <w:rsid w:val="00956988"/>
    <w:rsid w:val="00957710"/>
    <w:rsid w:val="00957DF2"/>
    <w:rsid w:val="00960C9D"/>
    <w:rsid w:val="009611CD"/>
    <w:rsid w:val="009623FC"/>
    <w:rsid w:val="00963426"/>
    <w:rsid w:val="009642F8"/>
    <w:rsid w:val="00965359"/>
    <w:rsid w:val="00966A50"/>
    <w:rsid w:val="009712E7"/>
    <w:rsid w:val="009726CE"/>
    <w:rsid w:val="00973B22"/>
    <w:rsid w:val="00975808"/>
    <w:rsid w:val="00975ACE"/>
    <w:rsid w:val="0097610C"/>
    <w:rsid w:val="00976B48"/>
    <w:rsid w:val="0098066D"/>
    <w:rsid w:val="009814D9"/>
    <w:rsid w:val="00981DBB"/>
    <w:rsid w:val="00982F4F"/>
    <w:rsid w:val="009834F5"/>
    <w:rsid w:val="00984527"/>
    <w:rsid w:val="009847BC"/>
    <w:rsid w:val="00984D95"/>
    <w:rsid w:val="0098521B"/>
    <w:rsid w:val="00985569"/>
    <w:rsid w:val="009857A5"/>
    <w:rsid w:val="00985E06"/>
    <w:rsid w:val="00986EC1"/>
    <w:rsid w:val="0099022A"/>
    <w:rsid w:val="00990674"/>
    <w:rsid w:val="009909DD"/>
    <w:rsid w:val="00990C9C"/>
    <w:rsid w:val="009910C7"/>
    <w:rsid w:val="00994ACA"/>
    <w:rsid w:val="00995A04"/>
    <w:rsid w:val="00996292"/>
    <w:rsid w:val="009A0831"/>
    <w:rsid w:val="009A0BD2"/>
    <w:rsid w:val="009A1B6A"/>
    <w:rsid w:val="009A1BEB"/>
    <w:rsid w:val="009A3BED"/>
    <w:rsid w:val="009A4897"/>
    <w:rsid w:val="009A496D"/>
    <w:rsid w:val="009A6C0D"/>
    <w:rsid w:val="009A7D0A"/>
    <w:rsid w:val="009B1B97"/>
    <w:rsid w:val="009B319E"/>
    <w:rsid w:val="009B31AF"/>
    <w:rsid w:val="009B441F"/>
    <w:rsid w:val="009B55C5"/>
    <w:rsid w:val="009B5D5E"/>
    <w:rsid w:val="009B6382"/>
    <w:rsid w:val="009B648C"/>
    <w:rsid w:val="009B6A57"/>
    <w:rsid w:val="009B7B79"/>
    <w:rsid w:val="009B7FC2"/>
    <w:rsid w:val="009C0B2E"/>
    <w:rsid w:val="009C1A32"/>
    <w:rsid w:val="009C2B46"/>
    <w:rsid w:val="009C2CE6"/>
    <w:rsid w:val="009C3149"/>
    <w:rsid w:val="009C34C3"/>
    <w:rsid w:val="009C34E8"/>
    <w:rsid w:val="009C3A45"/>
    <w:rsid w:val="009C56CB"/>
    <w:rsid w:val="009C5E1D"/>
    <w:rsid w:val="009C6017"/>
    <w:rsid w:val="009C72E9"/>
    <w:rsid w:val="009D1022"/>
    <w:rsid w:val="009D12DD"/>
    <w:rsid w:val="009D1481"/>
    <w:rsid w:val="009D1882"/>
    <w:rsid w:val="009D1DE8"/>
    <w:rsid w:val="009D40BA"/>
    <w:rsid w:val="009D4C8E"/>
    <w:rsid w:val="009D515B"/>
    <w:rsid w:val="009D621A"/>
    <w:rsid w:val="009D63C8"/>
    <w:rsid w:val="009D6F52"/>
    <w:rsid w:val="009D72F2"/>
    <w:rsid w:val="009D7D01"/>
    <w:rsid w:val="009E227F"/>
    <w:rsid w:val="009E2A35"/>
    <w:rsid w:val="009E3CBF"/>
    <w:rsid w:val="009E41BD"/>
    <w:rsid w:val="009E47C9"/>
    <w:rsid w:val="009E7146"/>
    <w:rsid w:val="009E7AC2"/>
    <w:rsid w:val="009F5B78"/>
    <w:rsid w:val="009F5F50"/>
    <w:rsid w:val="009F6E82"/>
    <w:rsid w:val="009F769A"/>
    <w:rsid w:val="009F7B96"/>
    <w:rsid w:val="00A027AA"/>
    <w:rsid w:val="00A03E9E"/>
    <w:rsid w:val="00A05E75"/>
    <w:rsid w:val="00A06806"/>
    <w:rsid w:val="00A10F44"/>
    <w:rsid w:val="00A11995"/>
    <w:rsid w:val="00A11CF6"/>
    <w:rsid w:val="00A13845"/>
    <w:rsid w:val="00A142C2"/>
    <w:rsid w:val="00A1667B"/>
    <w:rsid w:val="00A17178"/>
    <w:rsid w:val="00A17EF7"/>
    <w:rsid w:val="00A20832"/>
    <w:rsid w:val="00A209D9"/>
    <w:rsid w:val="00A263E1"/>
    <w:rsid w:val="00A27612"/>
    <w:rsid w:val="00A27C28"/>
    <w:rsid w:val="00A3033E"/>
    <w:rsid w:val="00A303AC"/>
    <w:rsid w:val="00A30B31"/>
    <w:rsid w:val="00A31C2E"/>
    <w:rsid w:val="00A324D3"/>
    <w:rsid w:val="00A33211"/>
    <w:rsid w:val="00A346E3"/>
    <w:rsid w:val="00A359E6"/>
    <w:rsid w:val="00A40148"/>
    <w:rsid w:val="00A41639"/>
    <w:rsid w:val="00A424A7"/>
    <w:rsid w:val="00A5058E"/>
    <w:rsid w:val="00A518D5"/>
    <w:rsid w:val="00A52E08"/>
    <w:rsid w:val="00A52EBC"/>
    <w:rsid w:val="00A5325A"/>
    <w:rsid w:val="00A53D85"/>
    <w:rsid w:val="00A54BC7"/>
    <w:rsid w:val="00A54F8F"/>
    <w:rsid w:val="00A55B7C"/>
    <w:rsid w:val="00A56DAA"/>
    <w:rsid w:val="00A57016"/>
    <w:rsid w:val="00A6216E"/>
    <w:rsid w:val="00A63603"/>
    <w:rsid w:val="00A661AF"/>
    <w:rsid w:val="00A6721A"/>
    <w:rsid w:val="00A70D5F"/>
    <w:rsid w:val="00A7100C"/>
    <w:rsid w:val="00A7164B"/>
    <w:rsid w:val="00A72AF2"/>
    <w:rsid w:val="00A72C4C"/>
    <w:rsid w:val="00A75D51"/>
    <w:rsid w:val="00A800C4"/>
    <w:rsid w:val="00A80182"/>
    <w:rsid w:val="00A80691"/>
    <w:rsid w:val="00A81C99"/>
    <w:rsid w:val="00A826EB"/>
    <w:rsid w:val="00A82D38"/>
    <w:rsid w:val="00A8489F"/>
    <w:rsid w:val="00A84B56"/>
    <w:rsid w:val="00A854D6"/>
    <w:rsid w:val="00A91E49"/>
    <w:rsid w:val="00A943A0"/>
    <w:rsid w:val="00A9443D"/>
    <w:rsid w:val="00A96B1E"/>
    <w:rsid w:val="00A96DDC"/>
    <w:rsid w:val="00A97D69"/>
    <w:rsid w:val="00AA071A"/>
    <w:rsid w:val="00AA1E86"/>
    <w:rsid w:val="00AA2F3D"/>
    <w:rsid w:val="00AA3131"/>
    <w:rsid w:val="00AA372D"/>
    <w:rsid w:val="00AA41C4"/>
    <w:rsid w:val="00AA4D69"/>
    <w:rsid w:val="00AA52A0"/>
    <w:rsid w:val="00AA5EE4"/>
    <w:rsid w:val="00AB1E4D"/>
    <w:rsid w:val="00AB203C"/>
    <w:rsid w:val="00AB496C"/>
    <w:rsid w:val="00AB4B50"/>
    <w:rsid w:val="00AB7014"/>
    <w:rsid w:val="00AB77C0"/>
    <w:rsid w:val="00AB7A72"/>
    <w:rsid w:val="00AC06EE"/>
    <w:rsid w:val="00AC07AD"/>
    <w:rsid w:val="00AC1541"/>
    <w:rsid w:val="00AC15AB"/>
    <w:rsid w:val="00AC2059"/>
    <w:rsid w:val="00AC2111"/>
    <w:rsid w:val="00AC29D4"/>
    <w:rsid w:val="00AC360D"/>
    <w:rsid w:val="00AC4FE5"/>
    <w:rsid w:val="00AD025F"/>
    <w:rsid w:val="00AD097B"/>
    <w:rsid w:val="00AD3C0A"/>
    <w:rsid w:val="00AD45D8"/>
    <w:rsid w:val="00AD6E6E"/>
    <w:rsid w:val="00AE01A1"/>
    <w:rsid w:val="00AE0351"/>
    <w:rsid w:val="00AE035F"/>
    <w:rsid w:val="00AE0C88"/>
    <w:rsid w:val="00AE0CCA"/>
    <w:rsid w:val="00AE154A"/>
    <w:rsid w:val="00AE1D6A"/>
    <w:rsid w:val="00AE2359"/>
    <w:rsid w:val="00AE26D3"/>
    <w:rsid w:val="00AE323B"/>
    <w:rsid w:val="00AF1182"/>
    <w:rsid w:val="00AF1A0F"/>
    <w:rsid w:val="00AF226F"/>
    <w:rsid w:val="00AF3377"/>
    <w:rsid w:val="00AF5407"/>
    <w:rsid w:val="00AF7CC7"/>
    <w:rsid w:val="00B00006"/>
    <w:rsid w:val="00B00AE1"/>
    <w:rsid w:val="00B00BA0"/>
    <w:rsid w:val="00B0272C"/>
    <w:rsid w:val="00B049E9"/>
    <w:rsid w:val="00B06898"/>
    <w:rsid w:val="00B06A13"/>
    <w:rsid w:val="00B07984"/>
    <w:rsid w:val="00B105DD"/>
    <w:rsid w:val="00B13999"/>
    <w:rsid w:val="00B142EE"/>
    <w:rsid w:val="00B14B5B"/>
    <w:rsid w:val="00B15683"/>
    <w:rsid w:val="00B1761C"/>
    <w:rsid w:val="00B17CBD"/>
    <w:rsid w:val="00B20A37"/>
    <w:rsid w:val="00B21E72"/>
    <w:rsid w:val="00B22380"/>
    <w:rsid w:val="00B24235"/>
    <w:rsid w:val="00B24324"/>
    <w:rsid w:val="00B26481"/>
    <w:rsid w:val="00B2680A"/>
    <w:rsid w:val="00B26B85"/>
    <w:rsid w:val="00B31CE7"/>
    <w:rsid w:val="00B32168"/>
    <w:rsid w:val="00B335C5"/>
    <w:rsid w:val="00B3444B"/>
    <w:rsid w:val="00B3559F"/>
    <w:rsid w:val="00B35978"/>
    <w:rsid w:val="00B367CC"/>
    <w:rsid w:val="00B370D7"/>
    <w:rsid w:val="00B378B3"/>
    <w:rsid w:val="00B4194D"/>
    <w:rsid w:val="00B4461D"/>
    <w:rsid w:val="00B45FE0"/>
    <w:rsid w:val="00B51CA6"/>
    <w:rsid w:val="00B533D4"/>
    <w:rsid w:val="00B54195"/>
    <w:rsid w:val="00B553FA"/>
    <w:rsid w:val="00B56BB9"/>
    <w:rsid w:val="00B5780F"/>
    <w:rsid w:val="00B57E60"/>
    <w:rsid w:val="00B60509"/>
    <w:rsid w:val="00B60E21"/>
    <w:rsid w:val="00B60FD8"/>
    <w:rsid w:val="00B6460C"/>
    <w:rsid w:val="00B70AF3"/>
    <w:rsid w:val="00B7104B"/>
    <w:rsid w:val="00B712D6"/>
    <w:rsid w:val="00B714A4"/>
    <w:rsid w:val="00B71787"/>
    <w:rsid w:val="00B7291F"/>
    <w:rsid w:val="00B73AE2"/>
    <w:rsid w:val="00B74735"/>
    <w:rsid w:val="00B74EDB"/>
    <w:rsid w:val="00B756DB"/>
    <w:rsid w:val="00B75BC3"/>
    <w:rsid w:val="00B75FD5"/>
    <w:rsid w:val="00B802CE"/>
    <w:rsid w:val="00B80CF0"/>
    <w:rsid w:val="00B80E96"/>
    <w:rsid w:val="00B824DA"/>
    <w:rsid w:val="00B85130"/>
    <w:rsid w:val="00B85325"/>
    <w:rsid w:val="00B87DD6"/>
    <w:rsid w:val="00B93118"/>
    <w:rsid w:val="00B93AA6"/>
    <w:rsid w:val="00B93EDE"/>
    <w:rsid w:val="00B9419A"/>
    <w:rsid w:val="00B967B1"/>
    <w:rsid w:val="00B97EF9"/>
    <w:rsid w:val="00BA074F"/>
    <w:rsid w:val="00BA07AC"/>
    <w:rsid w:val="00BA184E"/>
    <w:rsid w:val="00BA1C70"/>
    <w:rsid w:val="00BA240A"/>
    <w:rsid w:val="00BA2545"/>
    <w:rsid w:val="00BA263E"/>
    <w:rsid w:val="00BA2E39"/>
    <w:rsid w:val="00BA335E"/>
    <w:rsid w:val="00BA34DF"/>
    <w:rsid w:val="00BA4726"/>
    <w:rsid w:val="00BA5CBC"/>
    <w:rsid w:val="00BA5DA2"/>
    <w:rsid w:val="00BA64B9"/>
    <w:rsid w:val="00BA7768"/>
    <w:rsid w:val="00BB1F7A"/>
    <w:rsid w:val="00BB203C"/>
    <w:rsid w:val="00BB2E2F"/>
    <w:rsid w:val="00BB3EDB"/>
    <w:rsid w:val="00BB4E4A"/>
    <w:rsid w:val="00BB51DF"/>
    <w:rsid w:val="00BB5669"/>
    <w:rsid w:val="00BB5DF9"/>
    <w:rsid w:val="00BB5EB4"/>
    <w:rsid w:val="00BB5F90"/>
    <w:rsid w:val="00BB6090"/>
    <w:rsid w:val="00BB7834"/>
    <w:rsid w:val="00BC0503"/>
    <w:rsid w:val="00BC249C"/>
    <w:rsid w:val="00BC28F8"/>
    <w:rsid w:val="00BC2A1B"/>
    <w:rsid w:val="00BC2E1F"/>
    <w:rsid w:val="00BC4391"/>
    <w:rsid w:val="00BC5A4D"/>
    <w:rsid w:val="00BC655A"/>
    <w:rsid w:val="00BC788D"/>
    <w:rsid w:val="00BC792A"/>
    <w:rsid w:val="00BD03CE"/>
    <w:rsid w:val="00BD0E12"/>
    <w:rsid w:val="00BD1B62"/>
    <w:rsid w:val="00BD29C3"/>
    <w:rsid w:val="00BD2FDB"/>
    <w:rsid w:val="00BD3E10"/>
    <w:rsid w:val="00BD457C"/>
    <w:rsid w:val="00BD570E"/>
    <w:rsid w:val="00BD6BA6"/>
    <w:rsid w:val="00BD6ED3"/>
    <w:rsid w:val="00BE0E74"/>
    <w:rsid w:val="00BE1204"/>
    <w:rsid w:val="00BE12C5"/>
    <w:rsid w:val="00BE1456"/>
    <w:rsid w:val="00BE265E"/>
    <w:rsid w:val="00BE2999"/>
    <w:rsid w:val="00BE2C4D"/>
    <w:rsid w:val="00BE3675"/>
    <w:rsid w:val="00BE43EE"/>
    <w:rsid w:val="00BE5F46"/>
    <w:rsid w:val="00BE66D8"/>
    <w:rsid w:val="00BF11EE"/>
    <w:rsid w:val="00BF1321"/>
    <w:rsid w:val="00BF16A6"/>
    <w:rsid w:val="00BF1963"/>
    <w:rsid w:val="00BF46B1"/>
    <w:rsid w:val="00BF5E77"/>
    <w:rsid w:val="00BF6697"/>
    <w:rsid w:val="00BF7738"/>
    <w:rsid w:val="00C00C1E"/>
    <w:rsid w:val="00C04097"/>
    <w:rsid w:val="00C04237"/>
    <w:rsid w:val="00C05000"/>
    <w:rsid w:val="00C056B3"/>
    <w:rsid w:val="00C05A31"/>
    <w:rsid w:val="00C06010"/>
    <w:rsid w:val="00C06276"/>
    <w:rsid w:val="00C07A8C"/>
    <w:rsid w:val="00C12351"/>
    <w:rsid w:val="00C15244"/>
    <w:rsid w:val="00C15CF9"/>
    <w:rsid w:val="00C163B8"/>
    <w:rsid w:val="00C1727A"/>
    <w:rsid w:val="00C17B47"/>
    <w:rsid w:val="00C17DCC"/>
    <w:rsid w:val="00C215A9"/>
    <w:rsid w:val="00C21665"/>
    <w:rsid w:val="00C27166"/>
    <w:rsid w:val="00C30B30"/>
    <w:rsid w:val="00C31AC0"/>
    <w:rsid w:val="00C31D93"/>
    <w:rsid w:val="00C3288F"/>
    <w:rsid w:val="00C36CB9"/>
    <w:rsid w:val="00C37221"/>
    <w:rsid w:val="00C37CE2"/>
    <w:rsid w:val="00C40065"/>
    <w:rsid w:val="00C4249E"/>
    <w:rsid w:val="00C42DD0"/>
    <w:rsid w:val="00C4320B"/>
    <w:rsid w:val="00C4449D"/>
    <w:rsid w:val="00C44DCE"/>
    <w:rsid w:val="00C4708C"/>
    <w:rsid w:val="00C47860"/>
    <w:rsid w:val="00C52242"/>
    <w:rsid w:val="00C54503"/>
    <w:rsid w:val="00C56AD5"/>
    <w:rsid w:val="00C574AD"/>
    <w:rsid w:val="00C627CA"/>
    <w:rsid w:val="00C63E8C"/>
    <w:rsid w:val="00C640C9"/>
    <w:rsid w:val="00C65674"/>
    <w:rsid w:val="00C6705E"/>
    <w:rsid w:val="00C67688"/>
    <w:rsid w:val="00C67820"/>
    <w:rsid w:val="00C678B6"/>
    <w:rsid w:val="00C70073"/>
    <w:rsid w:val="00C71746"/>
    <w:rsid w:val="00C724DA"/>
    <w:rsid w:val="00C73F26"/>
    <w:rsid w:val="00C7451C"/>
    <w:rsid w:val="00C75B44"/>
    <w:rsid w:val="00C75D4D"/>
    <w:rsid w:val="00C76BDC"/>
    <w:rsid w:val="00C76C5D"/>
    <w:rsid w:val="00C80065"/>
    <w:rsid w:val="00C80806"/>
    <w:rsid w:val="00C80BB4"/>
    <w:rsid w:val="00C80CD6"/>
    <w:rsid w:val="00C81A56"/>
    <w:rsid w:val="00C8380E"/>
    <w:rsid w:val="00C84CA4"/>
    <w:rsid w:val="00C85668"/>
    <w:rsid w:val="00C86A50"/>
    <w:rsid w:val="00C86E3E"/>
    <w:rsid w:val="00C871A7"/>
    <w:rsid w:val="00C876AA"/>
    <w:rsid w:val="00C91CDB"/>
    <w:rsid w:val="00C93A64"/>
    <w:rsid w:val="00C96005"/>
    <w:rsid w:val="00C96220"/>
    <w:rsid w:val="00C97528"/>
    <w:rsid w:val="00CA01CB"/>
    <w:rsid w:val="00CA1034"/>
    <w:rsid w:val="00CA1B4E"/>
    <w:rsid w:val="00CA238E"/>
    <w:rsid w:val="00CB02C7"/>
    <w:rsid w:val="00CB1633"/>
    <w:rsid w:val="00CB1F09"/>
    <w:rsid w:val="00CB2A4C"/>
    <w:rsid w:val="00CB5D60"/>
    <w:rsid w:val="00CB60DF"/>
    <w:rsid w:val="00CB7657"/>
    <w:rsid w:val="00CB7900"/>
    <w:rsid w:val="00CC0014"/>
    <w:rsid w:val="00CC08E6"/>
    <w:rsid w:val="00CC0A72"/>
    <w:rsid w:val="00CC1B6A"/>
    <w:rsid w:val="00CC2208"/>
    <w:rsid w:val="00CC220C"/>
    <w:rsid w:val="00CC2C34"/>
    <w:rsid w:val="00CC31C9"/>
    <w:rsid w:val="00CC5142"/>
    <w:rsid w:val="00CC522D"/>
    <w:rsid w:val="00CC5F2B"/>
    <w:rsid w:val="00CC696B"/>
    <w:rsid w:val="00CD03E5"/>
    <w:rsid w:val="00CD4208"/>
    <w:rsid w:val="00CD422C"/>
    <w:rsid w:val="00CD4F26"/>
    <w:rsid w:val="00CD6795"/>
    <w:rsid w:val="00CE0160"/>
    <w:rsid w:val="00CE0AF9"/>
    <w:rsid w:val="00CE0DED"/>
    <w:rsid w:val="00CE1CAC"/>
    <w:rsid w:val="00CE3910"/>
    <w:rsid w:val="00CE4409"/>
    <w:rsid w:val="00CF0F22"/>
    <w:rsid w:val="00CF1F1B"/>
    <w:rsid w:val="00CF3484"/>
    <w:rsid w:val="00CF3E99"/>
    <w:rsid w:val="00CF5825"/>
    <w:rsid w:val="00CF628C"/>
    <w:rsid w:val="00CF7C2A"/>
    <w:rsid w:val="00D0055B"/>
    <w:rsid w:val="00D03A7A"/>
    <w:rsid w:val="00D03B45"/>
    <w:rsid w:val="00D03EFE"/>
    <w:rsid w:val="00D04A84"/>
    <w:rsid w:val="00D04AC2"/>
    <w:rsid w:val="00D05B31"/>
    <w:rsid w:val="00D05DBD"/>
    <w:rsid w:val="00D05DD4"/>
    <w:rsid w:val="00D07D29"/>
    <w:rsid w:val="00D10C3C"/>
    <w:rsid w:val="00D11A3C"/>
    <w:rsid w:val="00D123A8"/>
    <w:rsid w:val="00D123B9"/>
    <w:rsid w:val="00D15B7E"/>
    <w:rsid w:val="00D1608D"/>
    <w:rsid w:val="00D21205"/>
    <w:rsid w:val="00D226C2"/>
    <w:rsid w:val="00D249E3"/>
    <w:rsid w:val="00D25146"/>
    <w:rsid w:val="00D258A8"/>
    <w:rsid w:val="00D25C8A"/>
    <w:rsid w:val="00D2688E"/>
    <w:rsid w:val="00D2758C"/>
    <w:rsid w:val="00D31B70"/>
    <w:rsid w:val="00D3271A"/>
    <w:rsid w:val="00D372B0"/>
    <w:rsid w:val="00D37CEA"/>
    <w:rsid w:val="00D37F32"/>
    <w:rsid w:val="00D41019"/>
    <w:rsid w:val="00D414AA"/>
    <w:rsid w:val="00D429E6"/>
    <w:rsid w:val="00D44C30"/>
    <w:rsid w:val="00D4590D"/>
    <w:rsid w:val="00D45FA1"/>
    <w:rsid w:val="00D463BC"/>
    <w:rsid w:val="00D46A4E"/>
    <w:rsid w:val="00D5002E"/>
    <w:rsid w:val="00D55307"/>
    <w:rsid w:val="00D55AAD"/>
    <w:rsid w:val="00D560B5"/>
    <w:rsid w:val="00D5659E"/>
    <w:rsid w:val="00D56F96"/>
    <w:rsid w:val="00D605EE"/>
    <w:rsid w:val="00D60BD2"/>
    <w:rsid w:val="00D60DDB"/>
    <w:rsid w:val="00D6286D"/>
    <w:rsid w:val="00D63C10"/>
    <w:rsid w:val="00D63D8E"/>
    <w:rsid w:val="00D63FE4"/>
    <w:rsid w:val="00D645A7"/>
    <w:rsid w:val="00D66376"/>
    <w:rsid w:val="00D66FB8"/>
    <w:rsid w:val="00D6756E"/>
    <w:rsid w:val="00D7015D"/>
    <w:rsid w:val="00D71158"/>
    <w:rsid w:val="00D71FD9"/>
    <w:rsid w:val="00D72D93"/>
    <w:rsid w:val="00D736FD"/>
    <w:rsid w:val="00D74096"/>
    <w:rsid w:val="00D7417A"/>
    <w:rsid w:val="00D74BBD"/>
    <w:rsid w:val="00D74F7A"/>
    <w:rsid w:val="00D76D03"/>
    <w:rsid w:val="00D772F0"/>
    <w:rsid w:val="00D8016B"/>
    <w:rsid w:val="00D81554"/>
    <w:rsid w:val="00D81BBD"/>
    <w:rsid w:val="00D8267D"/>
    <w:rsid w:val="00D833F9"/>
    <w:rsid w:val="00D836CE"/>
    <w:rsid w:val="00D845EF"/>
    <w:rsid w:val="00D848AB"/>
    <w:rsid w:val="00D8495D"/>
    <w:rsid w:val="00D84FB2"/>
    <w:rsid w:val="00D853A1"/>
    <w:rsid w:val="00D85802"/>
    <w:rsid w:val="00D9086C"/>
    <w:rsid w:val="00D9313D"/>
    <w:rsid w:val="00D948F7"/>
    <w:rsid w:val="00D95A95"/>
    <w:rsid w:val="00D96280"/>
    <w:rsid w:val="00D96BDD"/>
    <w:rsid w:val="00D974EC"/>
    <w:rsid w:val="00DA0EE9"/>
    <w:rsid w:val="00DA15A2"/>
    <w:rsid w:val="00DA2B30"/>
    <w:rsid w:val="00DA2D11"/>
    <w:rsid w:val="00DA3FC1"/>
    <w:rsid w:val="00DA5BAA"/>
    <w:rsid w:val="00DA5DAE"/>
    <w:rsid w:val="00DA64DC"/>
    <w:rsid w:val="00DB02D3"/>
    <w:rsid w:val="00DB1217"/>
    <w:rsid w:val="00DB163D"/>
    <w:rsid w:val="00DB286D"/>
    <w:rsid w:val="00DB3810"/>
    <w:rsid w:val="00DB4064"/>
    <w:rsid w:val="00DB41F2"/>
    <w:rsid w:val="00DB4735"/>
    <w:rsid w:val="00DB7062"/>
    <w:rsid w:val="00DC13F9"/>
    <w:rsid w:val="00DC2F6E"/>
    <w:rsid w:val="00DC2F71"/>
    <w:rsid w:val="00DC4479"/>
    <w:rsid w:val="00DC44F0"/>
    <w:rsid w:val="00DC5B40"/>
    <w:rsid w:val="00DC5C4A"/>
    <w:rsid w:val="00DC6462"/>
    <w:rsid w:val="00DC71CA"/>
    <w:rsid w:val="00DC729C"/>
    <w:rsid w:val="00DD3375"/>
    <w:rsid w:val="00DD4DEC"/>
    <w:rsid w:val="00DD508E"/>
    <w:rsid w:val="00DD6D85"/>
    <w:rsid w:val="00DE05A3"/>
    <w:rsid w:val="00DE2187"/>
    <w:rsid w:val="00DE2BE0"/>
    <w:rsid w:val="00DE3FD6"/>
    <w:rsid w:val="00DE443D"/>
    <w:rsid w:val="00DE4E38"/>
    <w:rsid w:val="00DE5D7E"/>
    <w:rsid w:val="00DE76AD"/>
    <w:rsid w:val="00DE7965"/>
    <w:rsid w:val="00DF0492"/>
    <w:rsid w:val="00DF0966"/>
    <w:rsid w:val="00DF2C16"/>
    <w:rsid w:val="00DF4DC2"/>
    <w:rsid w:val="00DF52AE"/>
    <w:rsid w:val="00DF52B8"/>
    <w:rsid w:val="00E00C8F"/>
    <w:rsid w:val="00E03445"/>
    <w:rsid w:val="00E035B5"/>
    <w:rsid w:val="00E04033"/>
    <w:rsid w:val="00E05219"/>
    <w:rsid w:val="00E05BDB"/>
    <w:rsid w:val="00E05FB5"/>
    <w:rsid w:val="00E066B4"/>
    <w:rsid w:val="00E07974"/>
    <w:rsid w:val="00E07EE9"/>
    <w:rsid w:val="00E13256"/>
    <w:rsid w:val="00E139F9"/>
    <w:rsid w:val="00E13B40"/>
    <w:rsid w:val="00E149CD"/>
    <w:rsid w:val="00E160B3"/>
    <w:rsid w:val="00E170CB"/>
    <w:rsid w:val="00E171B8"/>
    <w:rsid w:val="00E1749C"/>
    <w:rsid w:val="00E21487"/>
    <w:rsid w:val="00E2206A"/>
    <w:rsid w:val="00E24281"/>
    <w:rsid w:val="00E245F8"/>
    <w:rsid w:val="00E26EED"/>
    <w:rsid w:val="00E26F54"/>
    <w:rsid w:val="00E276AD"/>
    <w:rsid w:val="00E27F16"/>
    <w:rsid w:val="00E31176"/>
    <w:rsid w:val="00E31F60"/>
    <w:rsid w:val="00E32055"/>
    <w:rsid w:val="00E331D1"/>
    <w:rsid w:val="00E34574"/>
    <w:rsid w:val="00E3618A"/>
    <w:rsid w:val="00E37A53"/>
    <w:rsid w:val="00E43463"/>
    <w:rsid w:val="00E43A83"/>
    <w:rsid w:val="00E43B92"/>
    <w:rsid w:val="00E45B50"/>
    <w:rsid w:val="00E46D79"/>
    <w:rsid w:val="00E4780E"/>
    <w:rsid w:val="00E47DB9"/>
    <w:rsid w:val="00E50383"/>
    <w:rsid w:val="00E50969"/>
    <w:rsid w:val="00E51E3C"/>
    <w:rsid w:val="00E52C68"/>
    <w:rsid w:val="00E54326"/>
    <w:rsid w:val="00E56FA5"/>
    <w:rsid w:val="00E60DF4"/>
    <w:rsid w:val="00E613D9"/>
    <w:rsid w:val="00E62604"/>
    <w:rsid w:val="00E62AC1"/>
    <w:rsid w:val="00E65812"/>
    <w:rsid w:val="00E667E6"/>
    <w:rsid w:val="00E67299"/>
    <w:rsid w:val="00E70579"/>
    <w:rsid w:val="00E70972"/>
    <w:rsid w:val="00E72A2A"/>
    <w:rsid w:val="00E73114"/>
    <w:rsid w:val="00E74A9C"/>
    <w:rsid w:val="00E75196"/>
    <w:rsid w:val="00E75DB7"/>
    <w:rsid w:val="00E76FFC"/>
    <w:rsid w:val="00E7768A"/>
    <w:rsid w:val="00E776F6"/>
    <w:rsid w:val="00E8086B"/>
    <w:rsid w:val="00E82282"/>
    <w:rsid w:val="00E82838"/>
    <w:rsid w:val="00E836D4"/>
    <w:rsid w:val="00E837A8"/>
    <w:rsid w:val="00E83CA5"/>
    <w:rsid w:val="00E85F0B"/>
    <w:rsid w:val="00E86E43"/>
    <w:rsid w:val="00E902C4"/>
    <w:rsid w:val="00E90C2A"/>
    <w:rsid w:val="00E9291E"/>
    <w:rsid w:val="00E93022"/>
    <w:rsid w:val="00E94720"/>
    <w:rsid w:val="00E94940"/>
    <w:rsid w:val="00E95140"/>
    <w:rsid w:val="00E95727"/>
    <w:rsid w:val="00E96065"/>
    <w:rsid w:val="00E962CC"/>
    <w:rsid w:val="00E96DDE"/>
    <w:rsid w:val="00E9759F"/>
    <w:rsid w:val="00E97EF7"/>
    <w:rsid w:val="00E97FB6"/>
    <w:rsid w:val="00EA16ED"/>
    <w:rsid w:val="00EA17B2"/>
    <w:rsid w:val="00EA1DA9"/>
    <w:rsid w:val="00EA4EF8"/>
    <w:rsid w:val="00EA4FD2"/>
    <w:rsid w:val="00EA5273"/>
    <w:rsid w:val="00EA5B94"/>
    <w:rsid w:val="00EA6197"/>
    <w:rsid w:val="00EA7BA0"/>
    <w:rsid w:val="00EB203E"/>
    <w:rsid w:val="00EB2A7F"/>
    <w:rsid w:val="00EB30C1"/>
    <w:rsid w:val="00EB35D8"/>
    <w:rsid w:val="00EB390F"/>
    <w:rsid w:val="00EB39D4"/>
    <w:rsid w:val="00EB39EA"/>
    <w:rsid w:val="00EB3BC0"/>
    <w:rsid w:val="00EB4112"/>
    <w:rsid w:val="00EB4CF6"/>
    <w:rsid w:val="00EB5477"/>
    <w:rsid w:val="00EC0A93"/>
    <w:rsid w:val="00EC0C80"/>
    <w:rsid w:val="00EC1396"/>
    <w:rsid w:val="00EC2BB1"/>
    <w:rsid w:val="00EC31B8"/>
    <w:rsid w:val="00EC389D"/>
    <w:rsid w:val="00EC690E"/>
    <w:rsid w:val="00EC78BF"/>
    <w:rsid w:val="00ED0180"/>
    <w:rsid w:val="00ED0421"/>
    <w:rsid w:val="00ED0AB3"/>
    <w:rsid w:val="00ED0D8F"/>
    <w:rsid w:val="00ED0ED8"/>
    <w:rsid w:val="00ED267A"/>
    <w:rsid w:val="00ED3EF3"/>
    <w:rsid w:val="00ED45F9"/>
    <w:rsid w:val="00EE1043"/>
    <w:rsid w:val="00EE3728"/>
    <w:rsid w:val="00EE3A7D"/>
    <w:rsid w:val="00EE5899"/>
    <w:rsid w:val="00EE76B2"/>
    <w:rsid w:val="00EF071C"/>
    <w:rsid w:val="00EF0DED"/>
    <w:rsid w:val="00EF2057"/>
    <w:rsid w:val="00EF2BA1"/>
    <w:rsid w:val="00EF3110"/>
    <w:rsid w:val="00EF3A76"/>
    <w:rsid w:val="00EF3B18"/>
    <w:rsid w:val="00EF5993"/>
    <w:rsid w:val="00EF692B"/>
    <w:rsid w:val="00EF6AF8"/>
    <w:rsid w:val="00EF7207"/>
    <w:rsid w:val="00F012EB"/>
    <w:rsid w:val="00F01A75"/>
    <w:rsid w:val="00F02F32"/>
    <w:rsid w:val="00F03F66"/>
    <w:rsid w:val="00F054A6"/>
    <w:rsid w:val="00F0725C"/>
    <w:rsid w:val="00F079FB"/>
    <w:rsid w:val="00F1007D"/>
    <w:rsid w:val="00F1443C"/>
    <w:rsid w:val="00F1457F"/>
    <w:rsid w:val="00F1526E"/>
    <w:rsid w:val="00F156A8"/>
    <w:rsid w:val="00F16FDE"/>
    <w:rsid w:val="00F20909"/>
    <w:rsid w:val="00F20BEE"/>
    <w:rsid w:val="00F226F9"/>
    <w:rsid w:val="00F2382B"/>
    <w:rsid w:val="00F23E82"/>
    <w:rsid w:val="00F24007"/>
    <w:rsid w:val="00F240FD"/>
    <w:rsid w:val="00F25BD7"/>
    <w:rsid w:val="00F264DB"/>
    <w:rsid w:val="00F26685"/>
    <w:rsid w:val="00F3167F"/>
    <w:rsid w:val="00F327CC"/>
    <w:rsid w:val="00F34157"/>
    <w:rsid w:val="00F4192F"/>
    <w:rsid w:val="00F4227E"/>
    <w:rsid w:val="00F42C00"/>
    <w:rsid w:val="00F434A9"/>
    <w:rsid w:val="00F474AC"/>
    <w:rsid w:val="00F4750C"/>
    <w:rsid w:val="00F47710"/>
    <w:rsid w:val="00F51C23"/>
    <w:rsid w:val="00F51C75"/>
    <w:rsid w:val="00F51F08"/>
    <w:rsid w:val="00F523B1"/>
    <w:rsid w:val="00F52D60"/>
    <w:rsid w:val="00F5402A"/>
    <w:rsid w:val="00F5431A"/>
    <w:rsid w:val="00F5578D"/>
    <w:rsid w:val="00F55A15"/>
    <w:rsid w:val="00F565C3"/>
    <w:rsid w:val="00F6049E"/>
    <w:rsid w:val="00F610D9"/>
    <w:rsid w:val="00F612C7"/>
    <w:rsid w:val="00F61622"/>
    <w:rsid w:val="00F631D1"/>
    <w:rsid w:val="00F63D80"/>
    <w:rsid w:val="00F64608"/>
    <w:rsid w:val="00F65FC4"/>
    <w:rsid w:val="00F67018"/>
    <w:rsid w:val="00F714AC"/>
    <w:rsid w:val="00F714E0"/>
    <w:rsid w:val="00F7153D"/>
    <w:rsid w:val="00F71667"/>
    <w:rsid w:val="00F71F95"/>
    <w:rsid w:val="00F735AA"/>
    <w:rsid w:val="00F749D2"/>
    <w:rsid w:val="00F75FE7"/>
    <w:rsid w:val="00F775F7"/>
    <w:rsid w:val="00F805BE"/>
    <w:rsid w:val="00F809A0"/>
    <w:rsid w:val="00F82744"/>
    <w:rsid w:val="00F82B10"/>
    <w:rsid w:val="00F83AB6"/>
    <w:rsid w:val="00F83EC3"/>
    <w:rsid w:val="00F84757"/>
    <w:rsid w:val="00F8672D"/>
    <w:rsid w:val="00F8763C"/>
    <w:rsid w:val="00F909DD"/>
    <w:rsid w:val="00F90D76"/>
    <w:rsid w:val="00F914DB"/>
    <w:rsid w:val="00F91CC8"/>
    <w:rsid w:val="00F93C48"/>
    <w:rsid w:val="00F96B27"/>
    <w:rsid w:val="00F96EC5"/>
    <w:rsid w:val="00FA03EE"/>
    <w:rsid w:val="00FA0A12"/>
    <w:rsid w:val="00FA1829"/>
    <w:rsid w:val="00FA2621"/>
    <w:rsid w:val="00FA665E"/>
    <w:rsid w:val="00FB1DAD"/>
    <w:rsid w:val="00FB26F7"/>
    <w:rsid w:val="00FB4343"/>
    <w:rsid w:val="00FB537C"/>
    <w:rsid w:val="00FB5606"/>
    <w:rsid w:val="00FB6146"/>
    <w:rsid w:val="00FB6452"/>
    <w:rsid w:val="00FB709C"/>
    <w:rsid w:val="00FB757A"/>
    <w:rsid w:val="00FB7C44"/>
    <w:rsid w:val="00FC0645"/>
    <w:rsid w:val="00FC0942"/>
    <w:rsid w:val="00FC1007"/>
    <w:rsid w:val="00FC1A97"/>
    <w:rsid w:val="00FC25BE"/>
    <w:rsid w:val="00FC2839"/>
    <w:rsid w:val="00FC2914"/>
    <w:rsid w:val="00FC3E1C"/>
    <w:rsid w:val="00FC4F4E"/>
    <w:rsid w:val="00FD083E"/>
    <w:rsid w:val="00FD1880"/>
    <w:rsid w:val="00FD36E0"/>
    <w:rsid w:val="00FD3F4C"/>
    <w:rsid w:val="00FD3FFD"/>
    <w:rsid w:val="00FD44C9"/>
    <w:rsid w:val="00FD48EC"/>
    <w:rsid w:val="00FD499D"/>
    <w:rsid w:val="00FD550D"/>
    <w:rsid w:val="00FD6992"/>
    <w:rsid w:val="00FD6C8F"/>
    <w:rsid w:val="00FD79F5"/>
    <w:rsid w:val="00FE0CD4"/>
    <w:rsid w:val="00FE228D"/>
    <w:rsid w:val="00FE2362"/>
    <w:rsid w:val="00FE2608"/>
    <w:rsid w:val="00FE4F95"/>
    <w:rsid w:val="00FF051E"/>
    <w:rsid w:val="00FF0E17"/>
    <w:rsid w:val="00FF15B1"/>
    <w:rsid w:val="00FF1C74"/>
    <w:rsid w:val="00FF3109"/>
    <w:rsid w:val="00FF3B50"/>
    <w:rsid w:val="00FF3CA0"/>
    <w:rsid w:val="00FF473B"/>
    <w:rsid w:val="00FF6B40"/>
    <w:rsid w:val="00FF71F6"/>
    <w:rsid w:val="00FF7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9BE6"/>
  <w15:chartTrackingRefBased/>
  <w15:docId w15:val="{E5C100EC-2EAD-439B-B2C1-65BC4C76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66900"/>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2E"/>
    <w:pPr>
      <w:ind w:left="720"/>
      <w:contextualSpacing/>
    </w:pPr>
  </w:style>
  <w:style w:type="paragraph" w:styleId="Header">
    <w:name w:val="header"/>
    <w:basedOn w:val="Normal"/>
    <w:link w:val="HeaderChar"/>
    <w:uiPriority w:val="99"/>
    <w:unhideWhenUsed/>
    <w:rsid w:val="00E43B92"/>
    <w:pPr>
      <w:tabs>
        <w:tab w:val="center" w:pos="4680"/>
        <w:tab w:val="right" w:pos="9360"/>
      </w:tabs>
    </w:pPr>
  </w:style>
  <w:style w:type="character" w:customStyle="1" w:styleId="HeaderChar">
    <w:name w:val="Header Char"/>
    <w:basedOn w:val="DefaultParagraphFont"/>
    <w:link w:val="Header"/>
    <w:uiPriority w:val="99"/>
    <w:rsid w:val="00E43B92"/>
    <w:rPr>
      <w:rFonts w:ascii="Times New Roman" w:hAnsi="Times New Roman"/>
      <w:sz w:val="24"/>
    </w:rPr>
  </w:style>
  <w:style w:type="paragraph" w:styleId="Footer">
    <w:name w:val="footer"/>
    <w:basedOn w:val="Normal"/>
    <w:link w:val="FooterChar"/>
    <w:uiPriority w:val="99"/>
    <w:unhideWhenUsed/>
    <w:rsid w:val="00E43B92"/>
    <w:pPr>
      <w:tabs>
        <w:tab w:val="center" w:pos="4680"/>
        <w:tab w:val="right" w:pos="9360"/>
      </w:tabs>
    </w:pPr>
  </w:style>
  <w:style w:type="character" w:customStyle="1" w:styleId="FooterChar">
    <w:name w:val="Footer Char"/>
    <w:basedOn w:val="DefaultParagraphFont"/>
    <w:link w:val="Footer"/>
    <w:uiPriority w:val="99"/>
    <w:rsid w:val="00E43B92"/>
    <w:rPr>
      <w:rFonts w:ascii="Times New Roman" w:hAnsi="Times New Roman"/>
      <w:sz w:val="24"/>
    </w:rPr>
  </w:style>
  <w:style w:type="character" w:styleId="PlaceholderText">
    <w:name w:val="Placeholder Text"/>
    <w:basedOn w:val="DefaultParagraphFont"/>
    <w:uiPriority w:val="99"/>
    <w:semiHidden/>
    <w:rsid w:val="00834308"/>
    <w:rPr>
      <w:color w:val="808080"/>
    </w:rPr>
  </w:style>
  <w:style w:type="paragraph" w:styleId="Bibliography">
    <w:name w:val="Bibliography"/>
    <w:basedOn w:val="Normal"/>
    <w:next w:val="Normal"/>
    <w:uiPriority w:val="37"/>
    <w:unhideWhenUsed/>
    <w:rsid w:val="009A0831"/>
  </w:style>
  <w:style w:type="table" w:styleId="TableGrid">
    <w:name w:val="Table Grid"/>
    <w:basedOn w:val="TableNormal"/>
    <w:uiPriority w:val="59"/>
    <w:rsid w:val="00455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6900"/>
    <w:rPr>
      <w:rFonts w:ascii="Times New Roman" w:eastAsiaTheme="majorEastAsia" w:hAnsi="Times New Roman" w:cstheme="majorBidi"/>
      <w:b/>
      <w:sz w:val="28"/>
      <w:szCs w:val="32"/>
    </w:rPr>
  </w:style>
  <w:style w:type="character" w:customStyle="1" w:styleId="fontstyle01">
    <w:name w:val="fontstyle01"/>
    <w:basedOn w:val="DefaultParagraphFont"/>
    <w:rsid w:val="004647DC"/>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6690">
      <w:bodyDiv w:val="1"/>
      <w:marLeft w:val="0"/>
      <w:marRight w:val="0"/>
      <w:marTop w:val="0"/>
      <w:marBottom w:val="0"/>
      <w:divBdr>
        <w:top w:val="none" w:sz="0" w:space="0" w:color="auto"/>
        <w:left w:val="none" w:sz="0" w:space="0" w:color="auto"/>
        <w:bottom w:val="none" w:sz="0" w:space="0" w:color="auto"/>
        <w:right w:val="none" w:sz="0" w:space="0" w:color="auto"/>
      </w:divBdr>
    </w:div>
    <w:div w:id="100074662">
      <w:bodyDiv w:val="1"/>
      <w:marLeft w:val="0"/>
      <w:marRight w:val="0"/>
      <w:marTop w:val="0"/>
      <w:marBottom w:val="0"/>
      <w:divBdr>
        <w:top w:val="none" w:sz="0" w:space="0" w:color="auto"/>
        <w:left w:val="none" w:sz="0" w:space="0" w:color="auto"/>
        <w:bottom w:val="none" w:sz="0" w:space="0" w:color="auto"/>
        <w:right w:val="none" w:sz="0" w:space="0" w:color="auto"/>
      </w:divBdr>
    </w:div>
    <w:div w:id="102308448">
      <w:bodyDiv w:val="1"/>
      <w:marLeft w:val="0"/>
      <w:marRight w:val="0"/>
      <w:marTop w:val="0"/>
      <w:marBottom w:val="0"/>
      <w:divBdr>
        <w:top w:val="none" w:sz="0" w:space="0" w:color="auto"/>
        <w:left w:val="none" w:sz="0" w:space="0" w:color="auto"/>
        <w:bottom w:val="none" w:sz="0" w:space="0" w:color="auto"/>
        <w:right w:val="none" w:sz="0" w:space="0" w:color="auto"/>
      </w:divBdr>
    </w:div>
    <w:div w:id="113988660">
      <w:bodyDiv w:val="1"/>
      <w:marLeft w:val="0"/>
      <w:marRight w:val="0"/>
      <w:marTop w:val="0"/>
      <w:marBottom w:val="0"/>
      <w:divBdr>
        <w:top w:val="none" w:sz="0" w:space="0" w:color="auto"/>
        <w:left w:val="none" w:sz="0" w:space="0" w:color="auto"/>
        <w:bottom w:val="none" w:sz="0" w:space="0" w:color="auto"/>
        <w:right w:val="none" w:sz="0" w:space="0" w:color="auto"/>
      </w:divBdr>
    </w:div>
    <w:div w:id="120810518">
      <w:bodyDiv w:val="1"/>
      <w:marLeft w:val="0"/>
      <w:marRight w:val="0"/>
      <w:marTop w:val="0"/>
      <w:marBottom w:val="0"/>
      <w:divBdr>
        <w:top w:val="none" w:sz="0" w:space="0" w:color="auto"/>
        <w:left w:val="none" w:sz="0" w:space="0" w:color="auto"/>
        <w:bottom w:val="none" w:sz="0" w:space="0" w:color="auto"/>
        <w:right w:val="none" w:sz="0" w:space="0" w:color="auto"/>
      </w:divBdr>
    </w:div>
    <w:div w:id="133371074">
      <w:bodyDiv w:val="1"/>
      <w:marLeft w:val="0"/>
      <w:marRight w:val="0"/>
      <w:marTop w:val="0"/>
      <w:marBottom w:val="0"/>
      <w:divBdr>
        <w:top w:val="none" w:sz="0" w:space="0" w:color="auto"/>
        <w:left w:val="none" w:sz="0" w:space="0" w:color="auto"/>
        <w:bottom w:val="none" w:sz="0" w:space="0" w:color="auto"/>
        <w:right w:val="none" w:sz="0" w:space="0" w:color="auto"/>
      </w:divBdr>
    </w:div>
    <w:div w:id="145904776">
      <w:bodyDiv w:val="1"/>
      <w:marLeft w:val="0"/>
      <w:marRight w:val="0"/>
      <w:marTop w:val="0"/>
      <w:marBottom w:val="0"/>
      <w:divBdr>
        <w:top w:val="none" w:sz="0" w:space="0" w:color="auto"/>
        <w:left w:val="none" w:sz="0" w:space="0" w:color="auto"/>
        <w:bottom w:val="none" w:sz="0" w:space="0" w:color="auto"/>
        <w:right w:val="none" w:sz="0" w:space="0" w:color="auto"/>
      </w:divBdr>
    </w:div>
    <w:div w:id="194314527">
      <w:bodyDiv w:val="1"/>
      <w:marLeft w:val="0"/>
      <w:marRight w:val="0"/>
      <w:marTop w:val="0"/>
      <w:marBottom w:val="0"/>
      <w:divBdr>
        <w:top w:val="none" w:sz="0" w:space="0" w:color="auto"/>
        <w:left w:val="none" w:sz="0" w:space="0" w:color="auto"/>
        <w:bottom w:val="none" w:sz="0" w:space="0" w:color="auto"/>
        <w:right w:val="none" w:sz="0" w:space="0" w:color="auto"/>
      </w:divBdr>
    </w:div>
    <w:div w:id="198977938">
      <w:bodyDiv w:val="1"/>
      <w:marLeft w:val="0"/>
      <w:marRight w:val="0"/>
      <w:marTop w:val="0"/>
      <w:marBottom w:val="0"/>
      <w:divBdr>
        <w:top w:val="none" w:sz="0" w:space="0" w:color="auto"/>
        <w:left w:val="none" w:sz="0" w:space="0" w:color="auto"/>
        <w:bottom w:val="none" w:sz="0" w:space="0" w:color="auto"/>
        <w:right w:val="none" w:sz="0" w:space="0" w:color="auto"/>
      </w:divBdr>
    </w:div>
    <w:div w:id="254479951">
      <w:bodyDiv w:val="1"/>
      <w:marLeft w:val="0"/>
      <w:marRight w:val="0"/>
      <w:marTop w:val="0"/>
      <w:marBottom w:val="0"/>
      <w:divBdr>
        <w:top w:val="none" w:sz="0" w:space="0" w:color="auto"/>
        <w:left w:val="none" w:sz="0" w:space="0" w:color="auto"/>
        <w:bottom w:val="none" w:sz="0" w:space="0" w:color="auto"/>
        <w:right w:val="none" w:sz="0" w:space="0" w:color="auto"/>
      </w:divBdr>
    </w:div>
    <w:div w:id="284772105">
      <w:bodyDiv w:val="1"/>
      <w:marLeft w:val="0"/>
      <w:marRight w:val="0"/>
      <w:marTop w:val="0"/>
      <w:marBottom w:val="0"/>
      <w:divBdr>
        <w:top w:val="none" w:sz="0" w:space="0" w:color="auto"/>
        <w:left w:val="none" w:sz="0" w:space="0" w:color="auto"/>
        <w:bottom w:val="none" w:sz="0" w:space="0" w:color="auto"/>
        <w:right w:val="none" w:sz="0" w:space="0" w:color="auto"/>
      </w:divBdr>
    </w:div>
    <w:div w:id="318777986">
      <w:bodyDiv w:val="1"/>
      <w:marLeft w:val="0"/>
      <w:marRight w:val="0"/>
      <w:marTop w:val="0"/>
      <w:marBottom w:val="0"/>
      <w:divBdr>
        <w:top w:val="none" w:sz="0" w:space="0" w:color="auto"/>
        <w:left w:val="none" w:sz="0" w:space="0" w:color="auto"/>
        <w:bottom w:val="none" w:sz="0" w:space="0" w:color="auto"/>
        <w:right w:val="none" w:sz="0" w:space="0" w:color="auto"/>
      </w:divBdr>
    </w:div>
    <w:div w:id="431824301">
      <w:bodyDiv w:val="1"/>
      <w:marLeft w:val="0"/>
      <w:marRight w:val="0"/>
      <w:marTop w:val="0"/>
      <w:marBottom w:val="0"/>
      <w:divBdr>
        <w:top w:val="none" w:sz="0" w:space="0" w:color="auto"/>
        <w:left w:val="none" w:sz="0" w:space="0" w:color="auto"/>
        <w:bottom w:val="none" w:sz="0" w:space="0" w:color="auto"/>
        <w:right w:val="none" w:sz="0" w:space="0" w:color="auto"/>
      </w:divBdr>
    </w:div>
    <w:div w:id="460615537">
      <w:bodyDiv w:val="1"/>
      <w:marLeft w:val="0"/>
      <w:marRight w:val="0"/>
      <w:marTop w:val="0"/>
      <w:marBottom w:val="0"/>
      <w:divBdr>
        <w:top w:val="none" w:sz="0" w:space="0" w:color="auto"/>
        <w:left w:val="none" w:sz="0" w:space="0" w:color="auto"/>
        <w:bottom w:val="none" w:sz="0" w:space="0" w:color="auto"/>
        <w:right w:val="none" w:sz="0" w:space="0" w:color="auto"/>
      </w:divBdr>
    </w:div>
    <w:div w:id="509218920">
      <w:bodyDiv w:val="1"/>
      <w:marLeft w:val="0"/>
      <w:marRight w:val="0"/>
      <w:marTop w:val="0"/>
      <w:marBottom w:val="0"/>
      <w:divBdr>
        <w:top w:val="none" w:sz="0" w:space="0" w:color="auto"/>
        <w:left w:val="none" w:sz="0" w:space="0" w:color="auto"/>
        <w:bottom w:val="none" w:sz="0" w:space="0" w:color="auto"/>
        <w:right w:val="none" w:sz="0" w:space="0" w:color="auto"/>
      </w:divBdr>
    </w:div>
    <w:div w:id="516894951">
      <w:bodyDiv w:val="1"/>
      <w:marLeft w:val="0"/>
      <w:marRight w:val="0"/>
      <w:marTop w:val="0"/>
      <w:marBottom w:val="0"/>
      <w:divBdr>
        <w:top w:val="none" w:sz="0" w:space="0" w:color="auto"/>
        <w:left w:val="none" w:sz="0" w:space="0" w:color="auto"/>
        <w:bottom w:val="none" w:sz="0" w:space="0" w:color="auto"/>
        <w:right w:val="none" w:sz="0" w:space="0" w:color="auto"/>
      </w:divBdr>
    </w:div>
    <w:div w:id="547644042">
      <w:bodyDiv w:val="1"/>
      <w:marLeft w:val="0"/>
      <w:marRight w:val="0"/>
      <w:marTop w:val="0"/>
      <w:marBottom w:val="0"/>
      <w:divBdr>
        <w:top w:val="none" w:sz="0" w:space="0" w:color="auto"/>
        <w:left w:val="none" w:sz="0" w:space="0" w:color="auto"/>
        <w:bottom w:val="none" w:sz="0" w:space="0" w:color="auto"/>
        <w:right w:val="none" w:sz="0" w:space="0" w:color="auto"/>
      </w:divBdr>
    </w:div>
    <w:div w:id="565409903">
      <w:bodyDiv w:val="1"/>
      <w:marLeft w:val="0"/>
      <w:marRight w:val="0"/>
      <w:marTop w:val="0"/>
      <w:marBottom w:val="0"/>
      <w:divBdr>
        <w:top w:val="none" w:sz="0" w:space="0" w:color="auto"/>
        <w:left w:val="none" w:sz="0" w:space="0" w:color="auto"/>
        <w:bottom w:val="none" w:sz="0" w:space="0" w:color="auto"/>
        <w:right w:val="none" w:sz="0" w:space="0" w:color="auto"/>
      </w:divBdr>
    </w:div>
    <w:div w:id="572161919">
      <w:bodyDiv w:val="1"/>
      <w:marLeft w:val="0"/>
      <w:marRight w:val="0"/>
      <w:marTop w:val="0"/>
      <w:marBottom w:val="0"/>
      <w:divBdr>
        <w:top w:val="none" w:sz="0" w:space="0" w:color="auto"/>
        <w:left w:val="none" w:sz="0" w:space="0" w:color="auto"/>
        <w:bottom w:val="none" w:sz="0" w:space="0" w:color="auto"/>
        <w:right w:val="none" w:sz="0" w:space="0" w:color="auto"/>
      </w:divBdr>
    </w:div>
    <w:div w:id="608390560">
      <w:bodyDiv w:val="1"/>
      <w:marLeft w:val="0"/>
      <w:marRight w:val="0"/>
      <w:marTop w:val="0"/>
      <w:marBottom w:val="0"/>
      <w:divBdr>
        <w:top w:val="none" w:sz="0" w:space="0" w:color="auto"/>
        <w:left w:val="none" w:sz="0" w:space="0" w:color="auto"/>
        <w:bottom w:val="none" w:sz="0" w:space="0" w:color="auto"/>
        <w:right w:val="none" w:sz="0" w:space="0" w:color="auto"/>
      </w:divBdr>
    </w:div>
    <w:div w:id="613099441">
      <w:bodyDiv w:val="1"/>
      <w:marLeft w:val="0"/>
      <w:marRight w:val="0"/>
      <w:marTop w:val="0"/>
      <w:marBottom w:val="0"/>
      <w:divBdr>
        <w:top w:val="none" w:sz="0" w:space="0" w:color="auto"/>
        <w:left w:val="none" w:sz="0" w:space="0" w:color="auto"/>
        <w:bottom w:val="none" w:sz="0" w:space="0" w:color="auto"/>
        <w:right w:val="none" w:sz="0" w:space="0" w:color="auto"/>
      </w:divBdr>
    </w:div>
    <w:div w:id="617637778">
      <w:bodyDiv w:val="1"/>
      <w:marLeft w:val="0"/>
      <w:marRight w:val="0"/>
      <w:marTop w:val="0"/>
      <w:marBottom w:val="0"/>
      <w:divBdr>
        <w:top w:val="none" w:sz="0" w:space="0" w:color="auto"/>
        <w:left w:val="none" w:sz="0" w:space="0" w:color="auto"/>
        <w:bottom w:val="none" w:sz="0" w:space="0" w:color="auto"/>
        <w:right w:val="none" w:sz="0" w:space="0" w:color="auto"/>
      </w:divBdr>
    </w:div>
    <w:div w:id="683282397">
      <w:bodyDiv w:val="1"/>
      <w:marLeft w:val="0"/>
      <w:marRight w:val="0"/>
      <w:marTop w:val="0"/>
      <w:marBottom w:val="0"/>
      <w:divBdr>
        <w:top w:val="none" w:sz="0" w:space="0" w:color="auto"/>
        <w:left w:val="none" w:sz="0" w:space="0" w:color="auto"/>
        <w:bottom w:val="none" w:sz="0" w:space="0" w:color="auto"/>
        <w:right w:val="none" w:sz="0" w:space="0" w:color="auto"/>
      </w:divBdr>
    </w:div>
    <w:div w:id="685061912">
      <w:bodyDiv w:val="1"/>
      <w:marLeft w:val="0"/>
      <w:marRight w:val="0"/>
      <w:marTop w:val="0"/>
      <w:marBottom w:val="0"/>
      <w:divBdr>
        <w:top w:val="none" w:sz="0" w:space="0" w:color="auto"/>
        <w:left w:val="none" w:sz="0" w:space="0" w:color="auto"/>
        <w:bottom w:val="none" w:sz="0" w:space="0" w:color="auto"/>
        <w:right w:val="none" w:sz="0" w:space="0" w:color="auto"/>
      </w:divBdr>
    </w:div>
    <w:div w:id="688455712">
      <w:bodyDiv w:val="1"/>
      <w:marLeft w:val="0"/>
      <w:marRight w:val="0"/>
      <w:marTop w:val="0"/>
      <w:marBottom w:val="0"/>
      <w:divBdr>
        <w:top w:val="none" w:sz="0" w:space="0" w:color="auto"/>
        <w:left w:val="none" w:sz="0" w:space="0" w:color="auto"/>
        <w:bottom w:val="none" w:sz="0" w:space="0" w:color="auto"/>
        <w:right w:val="none" w:sz="0" w:space="0" w:color="auto"/>
      </w:divBdr>
    </w:div>
    <w:div w:id="743525787">
      <w:bodyDiv w:val="1"/>
      <w:marLeft w:val="0"/>
      <w:marRight w:val="0"/>
      <w:marTop w:val="0"/>
      <w:marBottom w:val="0"/>
      <w:divBdr>
        <w:top w:val="none" w:sz="0" w:space="0" w:color="auto"/>
        <w:left w:val="none" w:sz="0" w:space="0" w:color="auto"/>
        <w:bottom w:val="none" w:sz="0" w:space="0" w:color="auto"/>
        <w:right w:val="none" w:sz="0" w:space="0" w:color="auto"/>
      </w:divBdr>
    </w:div>
    <w:div w:id="749086344">
      <w:bodyDiv w:val="1"/>
      <w:marLeft w:val="0"/>
      <w:marRight w:val="0"/>
      <w:marTop w:val="0"/>
      <w:marBottom w:val="0"/>
      <w:divBdr>
        <w:top w:val="none" w:sz="0" w:space="0" w:color="auto"/>
        <w:left w:val="none" w:sz="0" w:space="0" w:color="auto"/>
        <w:bottom w:val="none" w:sz="0" w:space="0" w:color="auto"/>
        <w:right w:val="none" w:sz="0" w:space="0" w:color="auto"/>
      </w:divBdr>
    </w:div>
    <w:div w:id="752317640">
      <w:bodyDiv w:val="1"/>
      <w:marLeft w:val="0"/>
      <w:marRight w:val="0"/>
      <w:marTop w:val="0"/>
      <w:marBottom w:val="0"/>
      <w:divBdr>
        <w:top w:val="none" w:sz="0" w:space="0" w:color="auto"/>
        <w:left w:val="none" w:sz="0" w:space="0" w:color="auto"/>
        <w:bottom w:val="none" w:sz="0" w:space="0" w:color="auto"/>
        <w:right w:val="none" w:sz="0" w:space="0" w:color="auto"/>
      </w:divBdr>
    </w:div>
    <w:div w:id="775250591">
      <w:bodyDiv w:val="1"/>
      <w:marLeft w:val="0"/>
      <w:marRight w:val="0"/>
      <w:marTop w:val="0"/>
      <w:marBottom w:val="0"/>
      <w:divBdr>
        <w:top w:val="none" w:sz="0" w:space="0" w:color="auto"/>
        <w:left w:val="none" w:sz="0" w:space="0" w:color="auto"/>
        <w:bottom w:val="none" w:sz="0" w:space="0" w:color="auto"/>
        <w:right w:val="none" w:sz="0" w:space="0" w:color="auto"/>
      </w:divBdr>
    </w:div>
    <w:div w:id="900359803">
      <w:bodyDiv w:val="1"/>
      <w:marLeft w:val="0"/>
      <w:marRight w:val="0"/>
      <w:marTop w:val="0"/>
      <w:marBottom w:val="0"/>
      <w:divBdr>
        <w:top w:val="none" w:sz="0" w:space="0" w:color="auto"/>
        <w:left w:val="none" w:sz="0" w:space="0" w:color="auto"/>
        <w:bottom w:val="none" w:sz="0" w:space="0" w:color="auto"/>
        <w:right w:val="none" w:sz="0" w:space="0" w:color="auto"/>
      </w:divBdr>
    </w:div>
    <w:div w:id="900477902">
      <w:bodyDiv w:val="1"/>
      <w:marLeft w:val="0"/>
      <w:marRight w:val="0"/>
      <w:marTop w:val="0"/>
      <w:marBottom w:val="0"/>
      <w:divBdr>
        <w:top w:val="none" w:sz="0" w:space="0" w:color="auto"/>
        <w:left w:val="none" w:sz="0" w:space="0" w:color="auto"/>
        <w:bottom w:val="none" w:sz="0" w:space="0" w:color="auto"/>
        <w:right w:val="none" w:sz="0" w:space="0" w:color="auto"/>
      </w:divBdr>
    </w:div>
    <w:div w:id="928927249">
      <w:bodyDiv w:val="1"/>
      <w:marLeft w:val="0"/>
      <w:marRight w:val="0"/>
      <w:marTop w:val="0"/>
      <w:marBottom w:val="0"/>
      <w:divBdr>
        <w:top w:val="none" w:sz="0" w:space="0" w:color="auto"/>
        <w:left w:val="none" w:sz="0" w:space="0" w:color="auto"/>
        <w:bottom w:val="none" w:sz="0" w:space="0" w:color="auto"/>
        <w:right w:val="none" w:sz="0" w:space="0" w:color="auto"/>
      </w:divBdr>
    </w:div>
    <w:div w:id="956257775">
      <w:bodyDiv w:val="1"/>
      <w:marLeft w:val="0"/>
      <w:marRight w:val="0"/>
      <w:marTop w:val="0"/>
      <w:marBottom w:val="0"/>
      <w:divBdr>
        <w:top w:val="none" w:sz="0" w:space="0" w:color="auto"/>
        <w:left w:val="none" w:sz="0" w:space="0" w:color="auto"/>
        <w:bottom w:val="none" w:sz="0" w:space="0" w:color="auto"/>
        <w:right w:val="none" w:sz="0" w:space="0" w:color="auto"/>
      </w:divBdr>
    </w:div>
    <w:div w:id="967779077">
      <w:bodyDiv w:val="1"/>
      <w:marLeft w:val="0"/>
      <w:marRight w:val="0"/>
      <w:marTop w:val="0"/>
      <w:marBottom w:val="0"/>
      <w:divBdr>
        <w:top w:val="none" w:sz="0" w:space="0" w:color="auto"/>
        <w:left w:val="none" w:sz="0" w:space="0" w:color="auto"/>
        <w:bottom w:val="none" w:sz="0" w:space="0" w:color="auto"/>
        <w:right w:val="none" w:sz="0" w:space="0" w:color="auto"/>
      </w:divBdr>
    </w:div>
    <w:div w:id="1034187017">
      <w:bodyDiv w:val="1"/>
      <w:marLeft w:val="0"/>
      <w:marRight w:val="0"/>
      <w:marTop w:val="0"/>
      <w:marBottom w:val="0"/>
      <w:divBdr>
        <w:top w:val="none" w:sz="0" w:space="0" w:color="auto"/>
        <w:left w:val="none" w:sz="0" w:space="0" w:color="auto"/>
        <w:bottom w:val="none" w:sz="0" w:space="0" w:color="auto"/>
        <w:right w:val="none" w:sz="0" w:space="0" w:color="auto"/>
      </w:divBdr>
    </w:div>
    <w:div w:id="1053893807">
      <w:bodyDiv w:val="1"/>
      <w:marLeft w:val="0"/>
      <w:marRight w:val="0"/>
      <w:marTop w:val="0"/>
      <w:marBottom w:val="0"/>
      <w:divBdr>
        <w:top w:val="none" w:sz="0" w:space="0" w:color="auto"/>
        <w:left w:val="none" w:sz="0" w:space="0" w:color="auto"/>
        <w:bottom w:val="none" w:sz="0" w:space="0" w:color="auto"/>
        <w:right w:val="none" w:sz="0" w:space="0" w:color="auto"/>
      </w:divBdr>
    </w:div>
    <w:div w:id="1143546863">
      <w:bodyDiv w:val="1"/>
      <w:marLeft w:val="0"/>
      <w:marRight w:val="0"/>
      <w:marTop w:val="0"/>
      <w:marBottom w:val="0"/>
      <w:divBdr>
        <w:top w:val="none" w:sz="0" w:space="0" w:color="auto"/>
        <w:left w:val="none" w:sz="0" w:space="0" w:color="auto"/>
        <w:bottom w:val="none" w:sz="0" w:space="0" w:color="auto"/>
        <w:right w:val="none" w:sz="0" w:space="0" w:color="auto"/>
      </w:divBdr>
    </w:div>
    <w:div w:id="1152872833">
      <w:bodyDiv w:val="1"/>
      <w:marLeft w:val="0"/>
      <w:marRight w:val="0"/>
      <w:marTop w:val="0"/>
      <w:marBottom w:val="0"/>
      <w:divBdr>
        <w:top w:val="none" w:sz="0" w:space="0" w:color="auto"/>
        <w:left w:val="none" w:sz="0" w:space="0" w:color="auto"/>
        <w:bottom w:val="none" w:sz="0" w:space="0" w:color="auto"/>
        <w:right w:val="none" w:sz="0" w:space="0" w:color="auto"/>
      </w:divBdr>
    </w:div>
    <w:div w:id="1178471401">
      <w:bodyDiv w:val="1"/>
      <w:marLeft w:val="0"/>
      <w:marRight w:val="0"/>
      <w:marTop w:val="0"/>
      <w:marBottom w:val="0"/>
      <w:divBdr>
        <w:top w:val="none" w:sz="0" w:space="0" w:color="auto"/>
        <w:left w:val="none" w:sz="0" w:space="0" w:color="auto"/>
        <w:bottom w:val="none" w:sz="0" w:space="0" w:color="auto"/>
        <w:right w:val="none" w:sz="0" w:space="0" w:color="auto"/>
      </w:divBdr>
    </w:div>
    <w:div w:id="1207985086">
      <w:bodyDiv w:val="1"/>
      <w:marLeft w:val="0"/>
      <w:marRight w:val="0"/>
      <w:marTop w:val="0"/>
      <w:marBottom w:val="0"/>
      <w:divBdr>
        <w:top w:val="none" w:sz="0" w:space="0" w:color="auto"/>
        <w:left w:val="none" w:sz="0" w:space="0" w:color="auto"/>
        <w:bottom w:val="none" w:sz="0" w:space="0" w:color="auto"/>
        <w:right w:val="none" w:sz="0" w:space="0" w:color="auto"/>
      </w:divBdr>
    </w:div>
    <w:div w:id="1295260673">
      <w:bodyDiv w:val="1"/>
      <w:marLeft w:val="0"/>
      <w:marRight w:val="0"/>
      <w:marTop w:val="0"/>
      <w:marBottom w:val="0"/>
      <w:divBdr>
        <w:top w:val="none" w:sz="0" w:space="0" w:color="auto"/>
        <w:left w:val="none" w:sz="0" w:space="0" w:color="auto"/>
        <w:bottom w:val="none" w:sz="0" w:space="0" w:color="auto"/>
        <w:right w:val="none" w:sz="0" w:space="0" w:color="auto"/>
      </w:divBdr>
    </w:div>
    <w:div w:id="1298341008">
      <w:bodyDiv w:val="1"/>
      <w:marLeft w:val="0"/>
      <w:marRight w:val="0"/>
      <w:marTop w:val="0"/>
      <w:marBottom w:val="0"/>
      <w:divBdr>
        <w:top w:val="none" w:sz="0" w:space="0" w:color="auto"/>
        <w:left w:val="none" w:sz="0" w:space="0" w:color="auto"/>
        <w:bottom w:val="none" w:sz="0" w:space="0" w:color="auto"/>
        <w:right w:val="none" w:sz="0" w:space="0" w:color="auto"/>
      </w:divBdr>
    </w:div>
    <w:div w:id="1326006170">
      <w:bodyDiv w:val="1"/>
      <w:marLeft w:val="0"/>
      <w:marRight w:val="0"/>
      <w:marTop w:val="0"/>
      <w:marBottom w:val="0"/>
      <w:divBdr>
        <w:top w:val="none" w:sz="0" w:space="0" w:color="auto"/>
        <w:left w:val="none" w:sz="0" w:space="0" w:color="auto"/>
        <w:bottom w:val="none" w:sz="0" w:space="0" w:color="auto"/>
        <w:right w:val="none" w:sz="0" w:space="0" w:color="auto"/>
      </w:divBdr>
    </w:div>
    <w:div w:id="1358776262">
      <w:bodyDiv w:val="1"/>
      <w:marLeft w:val="0"/>
      <w:marRight w:val="0"/>
      <w:marTop w:val="0"/>
      <w:marBottom w:val="0"/>
      <w:divBdr>
        <w:top w:val="none" w:sz="0" w:space="0" w:color="auto"/>
        <w:left w:val="none" w:sz="0" w:space="0" w:color="auto"/>
        <w:bottom w:val="none" w:sz="0" w:space="0" w:color="auto"/>
        <w:right w:val="none" w:sz="0" w:space="0" w:color="auto"/>
      </w:divBdr>
    </w:div>
    <w:div w:id="1417703805">
      <w:bodyDiv w:val="1"/>
      <w:marLeft w:val="0"/>
      <w:marRight w:val="0"/>
      <w:marTop w:val="0"/>
      <w:marBottom w:val="0"/>
      <w:divBdr>
        <w:top w:val="none" w:sz="0" w:space="0" w:color="auto"/>
        <w:left w:val="none" w:sz="0" w:space="0" w:color="auto"/>
        <w:bottom w:val="none" w:sz="0" w:space="0" w:color="auto"/>
        <w:right w:val="none" w:sz="0" w:space="0" w:color="auto"/>
      </w:divBdr>
    </w:div>
    <w:div w:id="1426462239">
      <w:bodyDiv w:val="1"/>
      <w:marLeft w:val="0"/>
      <w:marRight w:val="0"/>
      <w:marTop w:val="0"/>
      <w:marBottom w:val="0"/>
      <w:divBdr>
        <w:top w:val="none" w:sz="0" w:space="0" w:color="auto"/>
        <w:left w:val="none" w:sz="0" w:space="0" w:color="auto"/>
        <w:bottom w:val="none" w:sz="0" w:space="0" w:color="auto"/>
        <w:right w:val="none" w:sz="0" w:space="0" w:color="auto"/>
      </w:divBdr>
    </w:div>
    <w:div w:id="1480224566">
      <w:bodyDiv w:val="1"/>
      <w:marLeft w:val="0"/>
      <w:marRight w:val="0"/>
      <w:marTop w:val="0"/>
      <w:marBottom w:val="0"/>
      <w:divBdr>
        <w:top w:val="none" w:sz="0" w:space="0" w:color="auto"/>
        <w:left w:val="none" w:sz="0" w:space="0" w:color="auto"/>
        <w:bottom w:val="none" w:sz="0" w:space="0" w:color="auto"/>
        <w:right w:val="none" w:sz="0" w:space="0" w:color="auto"/>
      </w:divBdr>
    </w:div>
    <w:div w:id="1483615515">
      <w:bodyDiv w:val="1"/>
      <w:marLeft w:val="0"/>
      <w:marRight w:val="0"/>
      <w:marTop w:val="0"/>
      <w:marBottom w:val="0"/>
      <w:divBdr>
        <w:top w:val="none" w:sz="0" w:space="0" w:color="auto"/>
        <w:left w:val="none" w:sz="0" w:space="0" w:color="auto"/>
        <w:bottom w:val="none" w:sz="0" w:space="0" w:color="auto"/>
        <w:right w:val="none" w:sz="0" w:space="0" w:color="auto"/>
      </w:divBdr>
    </w:div>
    <w:div w:id="1509249781">
      <w:bodyDiv w:val="1"/>
      <w:marLeft w:val="0"/>
      <w:marRight w:val="0"/>
      <w:marTop w:val="0"/>
      <w:marBottom w:val="0"/>
      <w:divBdr>
        <w:top w:val="none" w:sz="0" w:space="0" w:color="auto"/>
        <w:left w:val="none" w:sz="0" w:space="0" w:color="auto"/>
        <w:bottom w:val="none" w:sz="0" w:space="0" w:color="auto"/>
        <w:right w:val="none" w:sz="0" w:space="0" w:color="auto"/>
      </w:divBdr>
    </w:div>
    <w:div w:id="1580209147">
      <w:bodyDiv w:val="1"/>
      <w:marLeft w:val="0"/>
      <w:marRight w:val="0"/>
      <w:marTop w:val="0"/>
      <w:marBottom w:val="0"/>
      <w:divBdr>
        <w:top w:val="none" w:sz="0" w:space="0" w:color="auto"/>
        <w:left w:val="none" w:sz="0" w:space="0" w:color="auto"/>
        <w:bottom w:val="none" w:sz="0" w:space="0" w:color="auto"/>
        <w:right w:val="none" w:sz="0" w:space="0" w:color="auto"/>
      </w:divBdr>
    </w:div>
    <w:div w:id="1638100048">
      <w:bodyDiv w:val="1"/>
      <w:marLeft w:val="0"/>
      <w:marRight w:val="0"/>
      <w:marTop w:val="0"/>
      <w:marBottom w:val="0"/>
      <w:divBdr>
        <w:top w:val="none" w:sz="0" w:space="0" w:color="auto"/>
        <w:left w:val="none" w:sz="0" w:space="0" w:color="auto"/>
        <w:bottom w:val="none" w:sz="0" w:space="0" w:color="auto"/>
        <w:right w:val="none" w:sz="0" w:space="0" w:color="auto"/>
      </w:divBdr>
    </w:div>
    <w:div w:id="1659266586">
      <w:bodyDiv w:val="1"/>
      <w:marLeft w:val="0"/>
      <w:marRight w:val="0"/>
      <w:marTop w:val="0"/>
      <w:marBottom w:val="0"/>
      <w:divBdr>
        <w:top w:val="none" w:sz="0" w:space="0" w:color="auto"/>
        <w:left w:val="none" w:sz="0" w:space="0" w:color="auto"/>
        <w:bottom w:val="none" w:sz="0" w:space="0" w:color="auto"/>
        <w:right w:val="none" w:sz="0" w:space="0" w:color="auto"/>
      </w:divBdr>
    </w:div>
    <w:div w:id="1663704755">
      <w:bodyDiv w:val="1"/>
      <w:marLeft w:val="0"/>
      <w:marRight w:val="0"/>
      <w:marTop w:val="0"/>
      <w:marBottom w:val="0"/>
      <w:divBdr>
        <w:top w:val="none" w:sz="0" w:space="0" w:color="auto"/>
        <w:left w:val="none" w:sz="0" w:space="0" w:color="auto"/>
        <w:bottom w:val="none" w:sz="0" w:space="0" w:color="auto"/>
        <w:right w:val="none" w:sz="0" w:space="0" w:color="auto"/>
      </w:divBdr>
    </w:div>
    <w:div w:id="1669557696">
      <w:bodyDiv w:val="1"/>
      <w:marLeft w:val="0"/>
      <w:marRight w:val="0"/>
      <w:marTop w:val="0"/>
      <w:marBottom w:val="0"/>
      <w:divBdr>
        <w:top w:val="none" w:sz="0" w:space="0" w:color="auto"/>
        <w:left w:val="none" w:sz="0" w:space="0" w:color="auto"/>
        <w:bottom w:val="none" w:sz="0" w:space="0" w:color="auto"/>
        <w:right w:val="none" w:sz="0" w:space="0" w:color="auto"/>
      </w:divBdr>
    </w:div>
    <w:div w:id="1673604009">
      <w:bodyDiv w:val="1"/>
      <w:marLeft w:val="0"/>
      <w:marRight w:val="0"/>
      <w:marTop w:val="0"/>
      <w:marBottom w:val="0"/>
      <w:divBdr>
        <w:top w:val="none" w:sz="0" w:space="0" w:color="auto"/>
        <w:left w:val="none" w:sz="0" w:space="0" w:color="auto"/>
        <w:bottom w:val="none" w:sz="0" w:space="0" w:color="auto"/>
        <w:right w:val="none" w:sz="0" w:space="0" w:color="auto"/>
      </w:divBdr>
    </w:div>
    <w:div w:id="1682975412">
      <w:bodyDiv w:val="1"/>
      <w:marLeft w:val="0"/>
      <w:marRight w:val="0"/>
      <w:marTop w:val="0"/>
      <w:marBottom w:val="0"/>
      <w:divBdr>
        <w:top w:val="none" w:sz="0" w:space="0" w:color="auto"/>
        <w:left w:val="none" w:sz="0" w:space="0" w:color="auto"/>
        <w:bottom w:val="none" w:sz="0" w:space="0" w:color="auto"/>
        <w:right w:val="none" w:sz="0" w:space="0" w:color="auto"/>
      </w:divBdr>
    </w:div>
    <w:div w:id="1710374100">
      <w:bodyDiv w:val="1"/>
      <w:marLeft w:val="0"/>
      <w:marRight w:val="0"/>
      <w:marTop w:val="0"/>
      <w:marBottom w:val="0"/>
      <w:divBdr>
        <w:top w:val="none" w:sz="0" w:space="0" w:color="auto"/>
        <w:left w:val="none" w:sz="0" w:space="0" w:color="auto"/>
        <w:bottom w:val="none" w:sz="0" w:space="0" w:color="auto"/>
        <w:right w:val="none" w:sz="0" w:space="0" w:color="auto"/>
      </w:divBdr>
    </w:div>
    <w:div w:id="1711301842">
      <w:bodyDiv w:val="1"/>
      <w:marLeft w:val="0"/>
      <w:marRight w:val="0"/>
      <w:marTop w:val="0"/>
      <w:marBottom w:val="0"/>
      <w:divBdr>
        <w:top w:val="none" w:sz="0" w:space="0" w:color="auto"/>
        <w:left w:val="none" w:sz="0" w:space="0" w:color="auto"/>
        <w:bottom w:val="none" w:sz="0" w:space="0" w:color="auto"/>
        <w:right w:val="none" w:sz="0" w:space="0" w:color="auto"/>
      </w:divBdr>
    </w:div>
    <w:div w:id="1746418521">
      <w:bodyDiv w:val="1"/>
      <w:marLeft w:val="0"/>
      <w:marRight w:val="0"/>
      <w:marTop w:val="0"/>
      <w:marBottom w:val="0"/>
      <w:divBdr>
        <w:top w:val="none" w:sz="0" w:space="0" w:color="auto"/>
        <w:left w:val="none" w:sz="0" w:space="0" w:color="auto"/>
        <w:bottom w:val="none" w:sz="0" w:space="0" w:color="auto"/>
        <w:right w:val="none" w:sz="0" w:space="0" w:color="auto"/>
      </w:divBdr>
    </w:div>
    <w:div w:id="1786577985">
      <w:bodyDiv w:val="1"/>
      <w:marLeft w:val="0"/>
      <w:marRight w:val="0"/>
      <w:marTop w:val="0"/>
      <w:marBottom w:val="0"/>
      <w:divBdr>
        <w:top w:val="none" w:sz="0" w:space="0" w:color="auto"/>
        <w:left w:val="none" w:sz="0" w:space="0" w:color="auto"/>
        <w:bottom w:val="none" w:sz="0" w:space="0" w:color="auto"/>
        <w:right w:val="none" w:sz="0" w:space="0" w:color="auto"/>
      </w:divBdr>
    </w:div>
    <w:div w:id="1833830979">
      <w:bodyDiv w:val="1"/>
      <w:marLeft w:val="0"/>
      <w:marRight w:val="0"/>
      <w:marTop w:val="0"/>
      <w:marBottom w:val="0"/>
      <w:divBdr>
        <w:top w:val="none" w:sz="0" w:space="0" w:color="auto"/>
        <w:left w:val="none" w:sz="0" w:space="0" w:color="auto"/>
        <w:bottom w:val="none" w:sz="0" w:space="0" w:color="auto"/>
        <w:right w:val="none" w:sz="0" w:space="0" w:color="auto"/>
      </w:divBdr>
    </w:div>
    <w:div w:id="1896626964">
      <w:bodyDiv w:val="1"/>
      <w:marLeft w:val="0"/>
      <w:marRight w:val="0"/>
      <w:marTop w:val="0"/>
      <w:marBottom w:val="0"/>
      <w:divBdr>
        <w:top w:val="none" w:sz="0" w:space="0" w:color="auto"/>
        <w:left w:val="none" w:sz="0" w:space="0" w:color="auto"/>
        <w:bottom w:val="none" w:sz="0" w:space="0" w:color="auto"/>
        <w:right w:val="none" w:sz="0" w:space="0" w:color="auto"/>
      </w:divBdr>
    </w:div>
    <w:div w:id="1915161580">
      <w:bodyDiv w:val="1"/>
      <w:marLeft w:val="0"/>
      <w:marRight w:val="0"/>
      <w:marTop w:val="0"/>
      <w:marBottom w:val="0"/>
      <w:divBdr>
        <w:top w:val="none" w:sz="0" w:space="0" w:color="auto"/>
        <w:left w:val="none" w:sz="0" w:space="0" w:color="auto"/>
        <w:bottom w:val="none" w:sz="0" w:space="0" w:color="auto"/>
        <w:right w:val="none" w:sz="0" w:space="0" w:color="auto"/>
      </w:divBdr>
    </w:div>
    <w:div w:id="1926837547">
      <w:bodyDiv w:val="1"/>
      <w:marLeft w:val="0"/>
      <w:marRight w:val="0"/>
      <w:marTop w:val="0"/>
      <w:marBottom w:val="0"/>
      <w:divBdr>
        <w:top w:val="none" w:sz="0" w:space="0" w:color="auto"/>
        <w:left w:val="none" w:sz="0" w:space="0" w:color="auto"/>
        <w:bottom w:val="none" w:sz="0" w:space="0" w:color="auto"/>
        <w:right w:val="none" w:sz="0" w:space="0" w:color="auto"/>
      </w:divBdr>
    </w:div>
    <w:div w:id="1928297206">
      <w:bodyDiv w:val="1"/>
      <w:marLeft w:val="0"/>
      <w:marRight w:val="0"/>
      <w:marTop w:val="0"/>
      <w:marBottom w:val="0"/>
      <w:divBdr>
        <w:top w:val="none" w:sz="0" w:space="0" w:color="auto"/>
        <w:left w:val="none" w:sz="0" w:space="0" w:color="auto"/>
        <w:bottom w:val="none" w:sz="0" w:space="0" w:color="auto"/>
        <w:right w:val="none" w:sz="0" w:space="0" w:color="auto"/>
      </w:divBdr>
    </w:div>
    <w:div w:id="1931230416">
      <w:bodyDiv w:val="1"/>
      <w:marLeft w:val="0"/>
      <w:marRight w:val="0"/>
      <w:marTop w:val="0"/>
      <w:marBottom w:val="0"/>
      <w:divBdr>
        <w:top w:val="none" w:sz="0" w:space="0" w:color="auto"/>
        <w:left w:val="none" w:sz="0" w:space="0" w:color="auto"/>
        <w:bottom w:val="none" w:sz="0" w:space="0" w:color="auto"/>
        <w:right w:val="none" w:sz="0" w:space="0" w:color="auto"/>
      </w:divBdr>
    </w:div>
    <w:div w:id="1943295559">
      <w:bodyDiv w:val="1"/>
      <w:marLeft w:val="0"/>
      <w:marRight w:val="0"/>
      <w:marTop w:val="0"/>
      <w:marBottom w:val="0"/>
      <w:divBdr>
        <w:top w:val="none" w:sz="0" w:space="0" w:color="auto"/>
        <w:left w:val="none" w:sz="0" w:space="0" w:color="auto"/>
        <w:bottom w:val="none" w:sz="0" w:space="0" w:color="auto"/>
        <w:right w:val="none" w:sz="0" w:space="0" w:color="auto"/>
      </w:divBdr>
    </w:div>
    <w:div w:id="2001423171">
      <w:bodyDiv w:val="1"/>
      <w:marLeft w:val="0"/>
      <w:marRight w:val="0"/>
      <w:marTop w:val="0"/>
      <w:marBottom w:val="0"/>
      <w:divBdr>
        <w:top w:val="none" w:sz="0" w:space="0" w:color="auto"/>
        <w:left w:val="none" w:sz="0" w:space="0" w:color="auto"/>
        <w:bottom w:val="none" w:sz="0" w:space="0" w:color="auto"/>
        <w:right w:val="none" w:sz="0" w:space="0" w:color="auto"/>
      </w:divBdr>
    </w:div>
    <w:div w:id="2005081540">
      <w:bodyDiv w:val="1"/>
      <w:marLeft w:val="0"/>
      <w:marRight w:val="0"/>
      <w:marTop w:val="0"/>
      <w:marBottom w:val="0"/>
      <w:divBdr>
        <w:top w:val="none" w:sz="0" w:space="0" w:color="auto"/>
        <w:left w:val="none" w:sz="0" w:space="0" w:color="auto"/>
        <w:bottom w:val="none" w:sz="0" w:space="0" w:color="auto"/>
        <w:right w:val="none" w:sz="0" w:space="0" w:color="auto"/>
      </w:divBdr>
    </w:div>
    <w:div w:id="2014916979">
      <w:bodyDiv w:val="1"/>
      <w:marLeft w:val="0"/>
      <w:marRight w:val="0"/>
      <w:marTop w:val="0"/>
      <w:marBottom w:val="0"/>
      <w:divBdr>
        <w:top w:val="none" w:sz="0" w:space="0" w:color="auto"/>
        <w:left w:val="none" w:sz="0" w:space="0" w:color="auto"/>
        <w:bottom w:val="none" w:sz="0" w:space="0" w:color="auto"/>
        <w:right w:val="none" w:sz="0" w:space="0" w:color="auto"/>
      </w:divBdr>
    </w:div>
    <w:div w:id="2048751897">
      <w:bodyDiv w:val="1"/>
      <w:marLeft w:val="0"/>
      <w:marRight w:val="0"/>
      <w:marTop w:val="0"/>
      <w:marBottom w:val="0"/>
      <w:divBdr>
        <w:top w:val="none" w:sz="0" w:space="0" w:color="auto"/>
        <w:left w:val="none" w:sz="0" w:space="0" w:color="auto"/>
        <w:bottom w:val="none" w:sz="0" w:space="0" w:color="auto"/>
        <w:right w:val="none" w:sz="0" w:space="0" w:color="auto"/>
      </w:divBdr>
    </w:div>
    <w:div w:id="2056152666">
      <w:bodyDiv w:val="1"/>
      <w:marLeft w:val="0"/>
      <w:marRight w:val="0"/>
      <w:marTop w:val="0"/>
      <w:marBottom w:val="0"/>
      <w:divBdr>
        <w:top w:val="none" w:sz="0" w:space="0" w:color="auto"/>
        <w:left w:val="none" w:sz="0" w:space="0" w:color="auto"/>
        <w:bottom w:val="none" w:sz="0" w:space="0" w:color="auto"/>
        <w:right w:val="none" w:sz="0" w:space="0" w:color="auto"/>
      </w:divBdr>
    </w:div>
    <w:div w:id="2060130239">
      <w:bodyDiv w:val="1"/>
      <w:marLeft w:val="0"/>
      <w:marRight w:val="0"/>
      <w:marTop w:val="0"/>
      <w:marBottom w:val="0"/>
      <w:divBdr>
        <w:top w:val="none" w:sz="0" w:space="0" w:color="auto"/>
        <w:left w:val="none" w:sz="0" w:space="0" w:color="auto"/>
        <w:bottom w:val="none" w:sz="0" w:space="0" w:color="auto"/>
        <w:right w:val="none" w:sz="0" w:space="0" w:color="auto"/>
      </w:divBdr>
    </w:div>
    <w:div w:id="2065326221">
      <w:bodyDiv w:val="1"/>
      <w:marLeft w:val="0"/>
      <w:marRight w:val="0"/>
      <w:marTop w:val="0"/>
      <w:marBottom w:val="0"/>
      <w:divBdr>
        <w:top w:val="none" w:sz="0" w:space="0" w:color="auto"/>
        <w:left w:val="none" w:sz="0" w:space="0" w:color="auto"/>
        <w:bottom w:val="none" w:sz="0" w:space="0" w:color="auto"/>
        <w:right w:val="none" w:sz="0" w:space="0" w:color="auto"/>
      </w:divBdr>
    </w:div>
    <w:div w:id="2082478229">
      <w:bodyDiv w:val="1"/>
      <w:marLeft w:val="0"/>
      <w:marRight w:val="0"/>
      <w:marTop w:val="0"/>
      <w:marBottom w:val="0"/>
      <w:divBdr>
        <w:top w:val="none" w:sz="0" w:space="0" w:color="auto"/>
        <w:left w:val="none" w:sz="0" w:space="0" w:color="auto"/>
        <w:bottom w:val="none" w:sz="0" w:space="0" w:color="auto"/>
        <w:right w:val="none" w:sz="0" w:space="0" w:color="auto"/>
      </w:divBdr>
    </w:div>
    <w:div w:id="210602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Ruthotto21DGM</b:Tag>
    <b:SourceType>JournalArticle</b:SourceType>
    <b:Guid>{B6ED8CCA-7D46-41CF-98CF-E96D2F4F896D}</b:Guid>
    <b:Title>An Introduction to Deep Generative Modeling</b:Title>
    <b:Year>2021</b:Year>
    <b:Month>April</b:Month>
    <b:Day>12</b:Day>
    <b:JournalName>arXiv preprint</b:JournalName>
    <b:Publisher>arXiv</b:Publisher>
    <b:URL>https://arxiv.org/abs/2103.05180</b:URL>
    <b:DOI>10.48550/arXiv.2103.05180</b:DOI>
    <b:Author>
      <b:Author>
        <b:NameList>
          <b:Person>
            <b:Last>Ruthotto</b:Last>
            <b:First>Lars</b:First>
          </b:Person>
          <b:Person>
            <b:Last>Haber</b:Last>
            <b:First>Eldad</b:First>
          </b:Person>
        </b:NameList>
      </b:Author>
    </b:Author>
    <b:RefOrder>1</b:RefOrder>
  </b:Source>
  <b:Source>
    <b:Tag>Nguyen23ANN</b:Tag>
    <b:SourceType>Report</b:SourceType>
    <b:Guid>{E2F30A37-AF80-4E1F-A6AE-6A3F027F8C42}</b:Guid>
    <b:Title>Tutorial on artificial neural network</b:Title>
    <b:Year>2023</b:Year>
    <b:Publisher>Open Science Framework (OSF)</b:Publisher>
    <b:Institution>Loc Nguyen's Academic Network</b:Institution>
    <b:ThesisType>Technical report</b:ThesisType>
    <b:URL>10.31219/osf.io/k8syc</b:URL>
    <b:DOI>https://osf.io/k8syc</b:DOI>
    <b:Author>
      <b:Author>
        <b:NameList>
          <b:Person>
            <b:Last>Nguyen</b:Last>
            <b:First>Loc</b:First>
          </b:Person>
        </b:NameList>
      </b:Author>
    </b:Author>
    <b:RefOrder>2</b:RefOrder>
  </b:Source>
  <b:Source>
    <b:Tag>Doe16VAE</b:Tag>
    <b:SourceType>JournalArticle</b:SourceType>
    <b:Guid>{98F58D5F-36A0-47F0-B6C8-C43422821193}</b:Guid>
    <b:Title>Tutorial on Variational Autoencoders</b:Title>
    <b:Year>2016</b:Year>
    <b:Publisher>arXiv</b:Publisher>
    <b:StandardNumber>arXiv:1606.05908</b:StandardNumber>
    <b:URL>https://arxiv.org/abs/1606.05908</b:URL>
    <b:Author>
      <b:Author>
        <b:NameList>
          <b:Person>
            <b:Last>Doersch</b:Last>
            <b:First>Carl</b:First>
          </b:Person>
        </b:NameList>
      </b:Author>
    </b:Author>
    <b:JournalName>arXiv preprint</b:JournalName>
    <b:Month>January</b:Month>
    <b:Day>3</b:Day>
    <b:RefOrder>10</b:RefOrder>
  </b:Source>
  <b:Source>
    <b:Tag>Goodfellow14GAN</b:Tag>
    <b:SourceType>ConferenceProceedings</b:SourceType>
    <b:Guid>{25688A70-1562-4632-9517-1C3176BBC6BE}</b:Guid>
    <b:Title>Generative Adversarial Nets</b:Title>
    <b:Year>2014</b:Year>
    <b:ConferenceName>Advances in Neural Information Processing Systems 27 (NIPS 2014)</b:ConferenceName>
    <b:City>Montreal</b:City>
    <b:Publisher>NeurIPS</b:Publisher>
    <b:Author>
      <b:Author>
        <b:NameList>
          <b:Person>
            <b:Last>Goodfellow</b:Last>
            <b:First>Ian</b:First>
          </b:Person>
          <b:Person>
            <b:Last>Pouget-Abadie</b:Last>
            <b:First>Jean</b:First>
          </b:Person>
          <b:Person>
            <b:Last>Mirza</b:Last>
            <b:First>Mehdi</b:First>
          </b:Person>
          <b:Person>
            <b:Last>Xu</b:Last>
            <b:First>Bing</b:First>
          </b:Person>
          <b:Person>
            <b:Last>Warde-Farley</b:Last>
            <b:First>David</b:First>
          </b:Person>
          <b:Person>
            <b:Last>Ozair</b:Last>
            <b:First>Sherjil</b:First>
          </b:Person>
          <b:Person>
            <b:Last>Courville</b:Last>
            <b:First>Aaron</b:First>
          </b:Person>
          <b:Person>
            <b:Last>Bengio</b:Last>
            <b:First>Yoshua</b:First>
          </b:Person>
        </b:NameList>
      </b:Author>
      <b:Editor>
        <b:NameList>
          <b:Person>
            <b:Last>Ghahramani</b:Last>
            <b:First>Z.</b:First>
          </b:Person>
          <b:Person>
            <b:Last>Welling</b:Last>
            <b:First>M.</b:First>
          </b:Person>
          <b:Person>
            <b:Last>Cortes</b:Last>
            <b:First>C.</b:First>
          </b:Person>
          <b:Person>
            <b:Last>Lawrence</b:Last>
            <b:First>N.</b:First>
          </b:Person>
          <b:Person>
            <b:Last>Weinberger</b:Last>
            <b:First>K.Q.</b:First>
          </b:Person>
        </b:NameList>
      </b:Editor>
    </b:Author>
    <b:Volume>27</b:Volume>
    <b:URL>https://proceedings.neurips.cc/paper_files/paper/2014/file/5ca3e9b122f61f8f06494c97b1afccf3-Paper.pdf</b:URL>
    <b:RefOrder>16</b:RefOrder>
  </b:Source>
  <b:Source>
    <b:Tag>Kingma22VAE</b:Tag>
    <b:SourceType>JournalArticle</b:SourceType>
    <b:Guid>{F45B780F-089B-434D-A9B8-88A9CB4B3294}</b:Guid>
    <b:Title>Auto-Encoding Variational Bayes</b:Title>
    <b:Year>2022</b:Year>
    <b:Publisher>arXiv</b:Publisher>
    <b:JournalName>arXiv Preprint</b:JournalName>
    <b:Pages>1-14</b:Pages>
    <b:Author>
      <b:Author>
        <b:NameList>
          <b:Person>
            <b:Last>Kingma</b:Last>
            <b:Middle>P.</b:Middle>
            <b:First>Diederik</b:First>
          </b:Person>
          <b:Person>
            <b:Last>Welling</b:Last>
            <b:First>Max</b:First>
          </b:Person>
        </b:NameList>
      </b:Author>
    </b:Author>
    <b:Month>December</b:Month>
    <b:Day>10</b:Day>
    <b:StandardNumber>arXiv:1312.6114</b:StandardNumber>
    <b:URL>https://arxiv.org/abs/1312.6114</b:URL>
    <b:DOI>10.48550/arXiv.1312.6114</b:DOI>
    <b:RefOrder>9</b:RefOrder>
  </b:Source>
  <b:Source>
    <b:Tag>Nguyen2015MatrixBook</b:Tag>
    <b:SourceType>Book</b:SourceType>
    <b:Guid>{38BF3C09-AE41-42EE-B664-04FC89DFD9E2}</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YearAccessed>2014</b:YearAccessed>
    <b:MonthAccessed>March</b:MonthAccessed>
    <b:DayAccessed>3</b:DayAccessed>
    <b:RefOrder>4</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11</b:RefOrder>
  </b:Source>
  <b:Source>
    <b:Tag>Theis15PD</b:Tag>
    <b:SourceType>ConferenceProceedings</b:SourceType>
    <b:Guid>{8D6CA1C3-515F-428C-BCC9-E708B82DE35A}</b:Guid>
    <b:Title>Generative Image Modeling Using Spatial LSTMs</b:Title>
    <b:Year>2015</b:Year>
    <b:Month>September</b:Month>
    <b:Day>18</b:Day>
    <b:URL>https://dl.acm.org/doi/10.5555/2969442.2969455</b:URL>
    <b:JournalName>arXiv preprint</b:JournalName>
    <b:Pages>1-9</b:Pages>
    <b:City>Montreal</b:City>
    <b:Publisher>NeurIPS</b:Publisher>
    <b:Volume>28</b:Volume>
    <b:StandardNumber>Proceedings ISBN: </b:StandardNumber>
    <b:Comments>Download: https://papers.nips.cc/paper_files/paper/2015/hash/2b6d65b9a9445c4271ab9076ead5605a-Abstract.html, https://arxiv.org/abs/1506.03478</b:Comments>
    <b:DOI>10.5555/2969442.2969455</b:DOI>
    <b:Author>
      <b:Author>
        <b:NameList>
          <b:Person>
            <b:Last>Theis</b:Last>
            <b:First>Lucas </b:First>
          </b:Person>
          <b:Person>
            <b:Last>Bethge</b:Last>
            <b:First>Matthias</b:First>
          </b:Person>
        </b:NameList>
      </b:Author>
      <b:Editor>
        <b:NameList>
          <b:Person>
            <b:Last>Cortes</b:Last>
            <b:First>C.</b:First>
          </b:Person>
          <b:Person>
            <b:Last>Lawrence</b:Last>
            <b:First>N.</b:First>
          </b:Person>
          <b:Person>
            <b:Last>Lee</b:Last>
            <b:First>D.</b:First>
          </b:Person>
          <b:Person>
            <b:Last>Sugiyama</b:Last>
            <b:First>M.</b:First>
          </b:Person>
          <b:Person>
            <b:Last>Garnett</b:Last>
            <b:First>R.</b:First>
          </b:Person>
        </b:NameList>
      </b:Editor>
    </b:Author>
    <b:ConferenceName>Advances in Neural Information Processing Systems 28 (NIPS 2015)</b:ConferenceName>
    <b:RefOrder>5</b:RefOrder>
  </b:Source>
  <b:Source>
    <b:Tag>Wikipedia07LSTM</b:Tag>
    <b:SourceType>InternetSite</b:SourceType>
    <b:Guid>{4C944E6D-421C-4A3F-9795-BD96AC6C227B}</b:Guid>
    <b:Title>Long short-term memory</b:Title>
    <b:Year>2007</b:Year>
    <b:Author>
      <b:Author>
        <b:NameList>
          <b:Person>
            <b:Last>Wikipedia</b:Last>
          </b:Person>
        </b:NameList>
      </b:Author>
    </b:Author>
    <b:InternetSiteTitle>Wikipedia website</b:InternetSiteTitle>
    <b:Month>April</b:Month>
    <b:Day>16</b:Day>
    <b:URL>https://en.wikipedia.org/wiki/Long_short-term_memory</b:URL>
    <b:ProductionCompany>Wikimedia Foundation</b:ProductionCompany>
    <b:RefOrder>7</b:RefOrder>
  </b:Source>
  <b:Source>
    <b:Tag>Wikipedia05RNN</b:Tag>
    <b:SourceType>InternetSite</b:SourceType>
    <b:Guid>{F8295022-CE28-484B-9C7E-DC575E8CCF84}</b:Guid>
    <b:Title>Recurrent neural network</b:Title>
    <b:InternetSiteTitle>Wikipedia website</b:InternetSiteTitle>
    <b:Year>2005</b:Year>
    <b:Month>April</b:Month>
    <b:Day>7</b:Day>
    <b:URL>https://en.wikipedia.org/wiki/Recurrent_neural_network</b:URL>
    <b:Author>
      <b:Author>
        <b:NameList>
          <b:Person>
            <b:Last>Wikipedia</b:Last>
          </b:Person>
        </b:NameList>
      </b:Author>
    </b:Author>
    <b:ProductionCompany>Wikimedia Foundation</b:ProductionCompany>
    <b:RefOrder>6</b:RefOrder>
  </b:Source>
  <b:Source>
    <b:Tag>Oord16PixelRNN</b:Tag>
    <b:SourceType>JournalArticle</b:SourceType>
    <b:Guid>{1B937DF5-6B9F-4A76-9766-CD63B87B0304}</b:Guid>
    <b:Title>Pixel Recurrent Neural Networks</b:Title>
    <b:Year>2016</b:Year>
    <b:Month>August</b:Month>
    <b:Day>19</b:Day>
    <b:URL>https://arxiv.org/abs/1601.06759</b:URL>
    <b:DOI>10.48550/arXiv.1601.06759</b:DOI>
    <b:JournalName>arXiv preprint</b:JournalName>
    <b:Pages>1-11</b:Pages>
    <b:Publisher>arXiv</b:Publisher>
    <b:Author>
      <b:Author>
        <b:NameList>
          <b:Person>
            <b:Last>Oord</b:Last>
            <b:Middle>van den</b:Middle>
            <b:First>Aaron</b:First>
          </b:Person>
          <b:Person>
            <b:Last>Kalchbrenner</b:Last>
            <b:First>Nal</b:First>
          </b:Person>
          <b:Person>
            <b:Last>Kavukcuoglu</b:Last>
            <b:First>Koray</b:First>
          </b:Person>
        </b:NameList>
      </b:Author>
    </b:Author>
    <b:RefOrder>8</b:RefOrder>
  </b:Source>
  <b:Source>
    <b:Tag>Ous18</b:Tag>
    <b:SourceType>ConferenceProceedings</b:SourceType>
    <b:Guid>{954073C6-57CD-4C1E-A001-B7C6D4560450}</b:Guid>
    <b:Title>Deep generative models: Survey</b:Title>
    <b:Year>2018</b:Year>
    <b:City>Fez, Morocco</b:City>
    <b:Publisher>IEEE</b:Publisher>
    <b:StandardNumber>Proceedings ISBN: 978-1-5386-4396-9</b:StandardNumber>
    <b:URL>https://ieeexplore.ieee.org/document/8354080</b:URL>
    <b:DOI>10.1109/ISACV.2018.8354080</b:DOI>
    <b:ConferenceName>2018 International Conference on Intelligent Systems and Computer Vision (ISCV)</b:ConferenceName>
    <b:Author>
      <b:Author>
        <b:NameList>
          <b:Person>
            <b:Last>Oussidi</b:Last>
            <b:First>Achraf</b:First>
          </b:Person>
          <b:Person>
            <b:Last>Elhassouny</b:Last>
            <b:First>Azeddine</b:First>
          </b:Person>
        </b:NameList>
      </b:Author>
    </b:Author>
    <b:RefOrder>3</b:RefOrder>
  </b:Source>
  <b:Source>
    <b:Tag>Wik04Boltzmann</b:Tag>
    <b:SourceType>InternetSite</b:SourceType>
    <b:Guid>{F7B4BCC7-C678-4DEF-A4C6-F734AE95B0A8}</b:Guid>
    <b:Title>Boltzmann machine</b:Title>
    <b:Year>2004</b:Year>
    <b:InternetSiteTitle>Wikipedia website</b:InternetSiteTitle>
    <b:Month>November</b:Month>
    <b:Day>13</b:Day>
    <b:URL>https://en.wikipedia.org/wiki/Boltzmann_machine</b:URL>
    <b:Author>
      <b:Author>
        <b:NameList>
          <b:Person>
            <b:Last>Wikipedia</b:Last>
          </b:Person>
        </b:NameList>
      </b:Author>
    </b:Author>
    <b:ProductionCompany>Wikimedia Foundation</b:ProductionCompany>
    <b:RefOrder>12</b:RefOrder>
  </b:Source>
  <b:Source>
    <b:Tag>Wik04Hopfield</b:Tag>
    <b:SourceType>InternetSite</b:SourceType>
    <b:Guid>{E1A0BA2A-67A7-4B59-B639-ADE788C7F49A}</b:Guid>
    <b:Title>Hopfield network</b:Title>
    <b:InternetSiteTitle>Wikipedia website</b:InternetSiteTitle>
    <b:Year>2004</b:Year>
    <b:Month>November</b:Month>
    <b:Day>15</b:Day>
    <b:URL>https://en.wikipedia.org/wiki/Hopfield_network</b:URL>
    <b:Author>
      <b:Author>
        <b:NameList>
          <b:Person>
            <b:Last>Wikipedia</b:Last>
          </b:Person>
        </b:NameList>
      </b:Author>
    </b:Author>
    <b:ProductionCompany>Wikimedia Foundation</b:ProductionCompany>
    <b:RefOrder>13</b:RefOrder>
  </b:Source>
  <b:Source>
    <b:Tag>Hinton07Boltzmann</b:Tag>
    <b:SourceType>JournalArticle</b:SourceType>
    <b:Guid>{A62A2DA5-C614-483E-BFCF-5F78E194121F}</b:Guid>
    <b:Title>Boltzmann machine</b:Title>
    <b:Year>2007</b:Year>
    <b:URL>http://var.scholarpedia.org/article/Boltzmann_machine</b:URL>
    <b:JournalName>Brain Corporation</b:JournalName>
    <b:Pages>1668</b:Pages>
    <b:Publisher>Brain Corporation</b:Publisher>
    <b:Volume>2</b:Volume>
    <b:Issue>5</b:Issue>
    <b:Comments>Download https://www.cs.toronto.edu/~hinton/csc321/readings/boltz321.pdf</b:Comments>
    <b:DOI>10.4249/scholarpedia.1668</b:DOI>
    <b:Author>
      <b:Author>
        <b:NameList>
          <b:Person>
            <b:Last>Hinton</b:Last>
            <b:Middle>E.</b:Middle>
            <b:First>Geoffrey</b:First>
          </b:Person>
        </b:NameList>
      </b:Author>
    </b:Author>
    <b:RefOrder>14</b:RefOrder>
  </b:Source>
  <b:Source>
    <b:Tag>Goodfellow16DL</b:Tag>
    <b:SourceType>Book</b:SourceType>
    <b:Guid>{EC26C228-266A-4841-8448-2EC8921FFECE}</b:Guid>
    <b:Title>Deep Learning</b:Title>
    <b:Year>2016</b:Year>
    <b:City>Cambridge</b:City>
    <b:Publisher>The MIT Press</b:Publisher>
    <b:URL>https://www.deeplearningbook.org/</b:URL>
    <b:StateProvince>Massachusetts</b:StateProvince>
    <b:CountryRegion>US</b:CountryRegion>
    <b:Author>
      <b:Author>
        <b:NameList>
          <b:Person>
            <b:Last>Goodfellow</b:Last>
            <b:First>Ian</b:First>
          </b:Person>
          <b:Person>
            <b:Last>Bengio</b:Last>
            <b:First>Yoshua</b:First>
          </b:Person>
          <b:Person>
            <b:Last>Courville</b:Last>
            <b:First>Aaron</b:First>
          </b:Person>
        </b:NameList>
      </b:Author>
    </b:Author>
    <b:RefOrder>15</b:RefOrder>
  </b:Source>
  <b:Source>
    <b:Tag>Wikipedia04KL</b:Tag>
    <b:SourceType>InternetSite</b:SourceType>
    <b:Guid>{C3A0BC22-DB12-4A3E-9BBF-F98BD2DD3BA6}</b:Guid>
    <b:Title>Kullback-Leibler divergence</b:Title>
    <b:Year>2004</b:Year>
    <b:URL>https://en.wikipedia.org/wiki/Kullback%E2%80%93Leibler_divergence</b:URL>
    <b:Author>
      <b:Author>
        <b:NameList>
          <b:Person>
            <b:Last>Wikipedia</b:Last>
          </b:Person>
        </b:NameList>
      </b:Author>
    </b:Author>
    <b:InternetSiteTitle>Wikipedia website</b:InternetSiteTitle>
    <b:ProductionCompany>Wikimedia Foundation</b:ProductionCompany>
    <b:Month>February</b:Month>
    <b:Day>13</b:Day>
    <b:RefOrder>17</b:RefOrder>
  </b:Source>
  <b:Source>
    <b:Tag>Wikipedia06JS</b:Tag>
    <b:SourceType>InternetSite</b:SourceType>
    <b:Guid>{9247C500-13C2-4596-81A1-FE3DB3938326}</b:Guid>
    <b:Title>Jensen-Shannon divergence</b:Title>
    <b:InternetSiteTitle>Wikipedia</b:InternetSiteTitle>
    <b:Year>2006</b:Year>
    <b:Month>February</b:Month>
    <b:Day>9</b:Day>
    <b:URL>https://en.wikipedia.org/wiki/Jensen%E2%80%93Shannon_divergence</b:URL>
    <b:Author>
      <b:Author>
        <b:NameList>
          <b:Person>
            <b:Last>Wikipedia</b:Last>
          </b:Person>
        </b:NameList>
      </b:Author>
    </b:Author>
    <b:ProductionCompany>Wikimedia Foundation</b:ProductionCompany>
    <b:RefOrder>18</b:RefOrder>
  </b:Source>
</b:Sources>
</file>

<file path=customXml/itemProps1.xml><?xml version="1.0" encoding="utf-8"?>
<ds:datastoreItem xmlns:ds="http://schemas.openxmlformats.org/officeDocument/2006/customXml" ds:itemID="{F19C9CD8-C179-4910-8E6F-18BBEE96E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7399</TotalTime>
  <Pages>33</Pages>
  <Words>20629</Words>
  <Characters>117590</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1778</cp:revision>
  <dcterms:created xsi:type="dcterms:W3CDTF">2023-05-29T10:09:00Z</dcterms:created>
  <dcterms:modified xsi:type="dcterms:W3CDTF">2025-05-15T01:27:00Z</dcterms:modified>
</cp:coreProperties>
</file>