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455FBC" w:rsidRDefault="00455FBC" w:rsidP="00455FBC">
      <w:pPr>
        <w:jc w:val="center"/>
      </w:pPr>
      <w:r>
        <w:t>Shahid Naseem</w:t>
      </w:r>
    </w:p>
    <w:p w:rsidR="00455FBC" w:rsidRDefault="00455FBC" w:rsidP="00455FBC">
      <w:pPr>
        <w:jc w:val="center"/>
      </w:pPr>
      <w:proofErr w:type="spellStart"/>
      <w:r>
        <w:t>Bahauddin</w:t>
      </w:r>
      <w:proofErr w:type="spellEnd"/>
      <w:r>
        <w:t xml:space="preserve"> Zakariya University, Lahore, Pakistan</w:t>
      </w:r>
    </w:p>
    <w:p w:rsidR="00455FBC" w:rsidRDefault="00455FBC" w:rsidP="00455FBC"/>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rsidR="004A0465" w:rsidRPr="00CD1DE7" w:rsidRDefault="003D76F9"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3D76F9"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3D76F9"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p>
    <w:p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w:t>
      </w:r>
      <w:r w:rsidRPr="00CD1DE7">
        <w:rPr>
          <w:szCs w:val="26"/>
        </w:rPr>
        <w:lastRenderedPageBreak/>
        <w:t xml:space="preserve">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3D76F9"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lastRenderedPageBreak/>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3D76F9"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3D76F9"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3D76F9"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3D76F9"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3D76F9"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rsidR="004A0465" w:rsidRDefault="004A0465" w:rsidP="00A45466">
      <w:pPr>
        <w:ind w:firstLine="360"/>
      </w:pPr>
      <w:r>
        <w:rPr>
          <w:szCs w:val="26"/>
        </w:rPr>
        <w:t xml:space="preserve">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End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rsidR="001538C5" w:rsidRDefault="00E91C30" w:rsidP="001538C5">
      <w:pPr>
        <w:jc w:val="center"/>
      </w:pPr>
      <w:r>
        <w:rPr>
          <w:noProof/>
        </w:rPr>
        <w:lastRenderedPageBreak/>
        <w:drawing>
          <wp:inline distT="0" distB="0" distL="0" distR="0">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14.4pt" o:ole="">
            <v:imagedata r:id="rId25" o:title=""/>
          </v:shape>
          <o:OLEObject Type="Embed" ProgID="Equation.3" ShapeID="_x0000_i1025" DrawAspect="Content" ObjectID="_1602439616"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7.2pt;height:14.4pt" o:ole="">
            <v:imagedata r:id="rId27" o:title=""/>
          </v:shape>
          <o:OLEObject Type="Embed" ProgID="Equation.3" ShapeID="_x0000_i1026" DrawAspect="Content" ObjectID="_1602439617"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DE4E99">
        <w:t>[</w:t>
      </w:r>
      <w:r w:rsidR="007B62A2">
        <w:rPr>
          <w:i/>
        </w:rPr>
        <w:t>X</w:t>
      </w:r>
      <w:r w:rsidRPr="009152F4">
        <w:rPr>
          <w:i/>
        </w:rPr>
        <w:t>–</w:t>
      </w:r>
      <w:r w:rsidR="007B62A2">
        <w:rPr>
          <w:i/>
        </w:rPr>
        <w:t>Y</w:t>
      </w:r>
      <w:r w:rsidRPr="009152F4">
        <w:rPr>
          <w:i/>
        </w:rPr>
        <w:t>–</w:t>
      </w:r>
      <w:r w:rsidR="007B62A2">
        <w:rPr>
          <w:i/>
        </w:rPr>
        <w:t>Z</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lastRenderedPageBreak/>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rsidR="004445D4" w:rsidRDefault="003D76F9"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rsidTr="00641EF9">
        <w:tc>
          <w:tcPr>
            <w:tcW w:w="8544" w:type="dxa"/>
            <w:vAlign w:val="center"/>
          </w:tcPr>
          <w:p w:rsidR="007B62A2" w:rsidRDefault="003D76F9"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rsidR="007B62A2" w:rsidRDefault="007B62A2" w:rsidP="00641EF9">
            <w:pPr>
              <w:jc w:val="right"/>
            </w:pPr>
            <w:r>
              <w:t>(2.1)</w:t>
            </w:r>
          </w:p>
        </w:tc>
      </w:tr>
    </w:tbl>
    <w:p w:rsidR="002971D2" w:rsidRDefault="002971D2" w:rsidP="0061469B">
      <w:pPr>
        <w:jc w:val="left"/>
      </w:pPr>
      <w:r>
        <w:rPr>
          <w:szCs w:val="24"/>
        </w:rPr>
        <w:t xml:space="preserve">For convention, let </w:t>
      </w:r>
      <w:proofErr w:type="gramStart"/>
      <w:r w:rsidR="0027219B">
        <w:rPr>
          <w:i/>
        </w:rPr>
        <w:t>N</w:t>
      </w:r>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lastRenderedPageBreak/>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rsidR="00933CB9" w:rsidRDefault="003D76F9"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1F4C8E" w:rsidRDefault="001F4C8E" w:rsidP="0051420F">
      <w:pPr>
        <w:rPr>
          <w:szCs w:val="24"/>
        </w:rPr>
      </w:pPr>
    </w:p>
    <w:p w:rsidR="001F4C8E" w:rsidRPr="00C70171" w:rsidRDefault="001F4C8E" w:rsidP="001F4C8E">
      <w:pPr>
        <w:pStyle w:val="Heading2"/>
      </w:pPr>
      <w:r>
        <w:t>2.1. Markov condition</w:t>
      </w:r>
    </w:p>
    <w:p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F5128">
        <w:tc>
          <w:tcPr>
            <w:tcW w:w="8544" w:type="dxa"/>
            <w:vAlign w:val="center"/>
          </w:tcPr>
          <w:p w:rsidR="00B91F82" w:rsidRDefault="00B91F82" w:rsidP="004230E9">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r w:rsidR="001F4C8E">
              <w:t>.1</w:t>
            </w:r>
            <w:r>
              <w:t>)</w:t>
            </w:r>
          </w:p>
        </w:tc>
      </w:tr>
    </w:tbl>
    <w:p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rsidR="00BF178A" w:rsidRPr="00497B13" w:rsidRDefault="00BF178A" w:rsidP="00BF178A">
      <w:pPr>
        <w:jc w:val="center"/>
      </w:pPr>
      <w:r>
        <w:rPr>
          <w:noProof/>
        </w:rPr>
        <w:drawing>
          <wp:inline distT="0" distB="0" distL="0" distR="0" wp14:anchorId="28EB5038" wp14:editId="667136E1">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End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End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rsidR="00BF178A" w:rsidRDefault="00BF178A" w:rsidP="00BF178A">
      <w:pPr>
        <w:jc w:val="center"/>
      </w:pPr>
      <w:r>
        <w:rPr>
          <w:noProof/>
        </w:rPr>
        <w:drawing>
          <wp:inline distT="0" distB="0" distL="0" distR="0" wp14:anchorId="20533AF8" wp14:editId="3409FEC8">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rsidR="00BF178A" w:rsidRPr="00D018CE" w:rsidRDefault="00BF178A" w:rsidP="00BF178A">
      <w:pPr>
        <w:jc w:val="center"/>
      </w:pPr>
      <w:r w:rsidRPr="00F942EE">
        <w:rPr>
          <w:b/>
        </w:rPr>
        <w:lastRenderedPageBreak/>
        <w:t xml:space="preserve">Figure </w:t>
      </w:r>
      <w:r>
        <w:rPr>
          <w:b/>
        </w:rPr>
        <w:t>2.1.2</w:t>
      </w:r>
      <w:r w:rsidRPr="00DB4B1C">
        <w:rPr>
          <w:b/>
        </w:rPr>
        <w:t>.</w:t>
      </w:r>
      <w:r w:rsidRPr="00D018CE">
        <w:t xml:space="preserve"> </w:t>
      </w:r>
      <w:r>
        <w:rPr>
          <w:szCs w:val="24"/>
        </w:rPr>
        <w:t>Thirteen objects</w:t>
      </w:r>
    </w:p>
    <w:p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End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rsidTr="007359B9">
        <w:trPr>
          <w:jc w:val="center"/>
        </w:trPr>
        <w:tc>
          <w:tcPr>
            <w:tcW w:w="0" w:type="auto"/>
          </w:tcPr>
          <w:p w:rsidR="00BF178A" w:rsidRDefault="00BF178A" w:rsidP="007359B9">
            <w:r w:rsidRPr="00BF178A">
              <w:rPr>
                <w:i/>
              </w:rPr>
              <w:t>X</w:t>
            </w:r>
            <w:r>
              <w:t>=1</w:t>
            </w:r>
          </w:p>
        </w:tc>
        <w:tc>
          <w:tcPr>
            <w:tcW w:w="0" w:type="auto"/>
          </w:tcPr>
          <w:p w:rsidR="00BF178A" w:rsidRDefault="00BF178A" w:rsidP="007359B9">
            <w:r>
              <w:t>All black objects</w:t>
            </w:r>
          </w:p>
        </w:tc>
      </w:tr>
      <w:tr w:rsidR="00BF178A" w:rsidTr="007359B9">
        <w:trPr>
          <w:jc w:val="center"/>
        </w:trPr>
        <w:tc>
          <w:tcPr>
            <w:tcW w:w="0" w:type="auto"/>
          </w:tcPr>
          <w:p w:rsidR="00BF178A" w:rsidRDefault="00BF178A" w:rsidP="007359B9">
            <w:r w:rsidRPr="00BF178A">
              <w:rPr>
                <w:i/>
              </w:rPr>
              <w:t>X</w:t>
            </w:r>
            <w:r>
              <w:t>=0</w:t>
            </w:r>
          </w:p>
        </w:tc>
        <w:tc>
          <w:tcPr>
            <w:tcW w:w="0" w:type="auto"/>
          </w:tcPr>
          <w:p w:rsidR="00BF178A" w:rsidRDefault="00BF178A" w:rsidP="007359B9">
            <w:r>
              <w:t>All white objects</w:t>
            </w:r>
          </w:p>
        </w:tc>
      </w:tr>
      <w:tr w:rsidR="00BF178A" w:rsidTr="007359B9">
        <w:trPr>
          <w:jc w:val="center"/>
        </w:trPr>
        <w:tc>
          <w:tcPr>
            <w:tcW w:w="0" w:type="auto"/>
          </w:tcPr>
          <w:p w:rsidR="00BF178A" w:rsidRDefault="00BF178A" w:rsidP="007359B9">
            <w:r w:rsidRPr="00BF178A">
              <w:rPr>
                <w:i/>
              </w:rPr>
              <w:t>Y</w:t>
            </w:r>
            <w:r>
              <w:t>=1</w:t>
            </w:r>
          </w:p>
        </w:tc>
        <w:tc>
          <w:tcPr>
            <w:tcW w:w="0" w:type="auto"/>
          </w:tcPr>
          <w:p w:rsidR="00BF178A" w:rsidRDefault="00BF178A" w:rsidP="007359B9">
            <w:r>
              <w:t>All object named “1”</w:t>
            </w:r>
          </w:p>
        </w:tc>
      </w:tr>
      <w:tr w:rsidR="00BF178A" w:rsidTr="007359B9">
        <w:trPr>
          <w:jc w:val="center"/>
        </w:trPr>
        <w:tc>
          <w:tcPr>
            <w:tcW w:w="0" w:type="auto"/>
          </w:tcPr>
          <w:p w:rsidR="00BF178A" w:rsidRDefault="00BF178A" w:rsidP="007359B9">
            <w:r w:rsidRPr="00BF178A">
              <w:rPr>
                <w:i/>
              </w:rPr>
              <w:t>Y</w:t>
            </w:r>
            <w:r>
              <w:t>=0</w:t>
            </w:r>
          </w:p>
        </w:tc>
        <w:tc>
          <w:tcPr>
            <w:tcW w:w="0" w:type="auto"/>
          </w:tcPr>
          <w:p w:rsidR="00BF178A" w:rsidRDefault="00BF178A" w:rsidP="007359B9">
            <w:r>
              <w:t>All object named “2”</w:t>
            </w:r>
          </w:p>
        </w:tc>
      </w:tr>
      <w:tr w:rsidR="00BF178A" w:rsidTr="007359B9">
        <w:trPr>
          <w:jc w:val="center"/>
        </w:trPr>
        <w:tc>
          <w:tcPr>
            <w:tcW w:w="0" w:type="auto"/>
          </w:tcPr>
          <w:p w:rsidR="00BF178A" w:rsidRDefault="00BF178A" w:rsidP="007359B9">
            <w:r w:rsidRPr="00BF178A">
              <w:rPr>
                <w:i/>
              </w:rPr>
              <w:t>Z</w:t>
            </w:r>
            <w:r>
              <w:t>=1</w:t>
            </w:r>
          </w:p>
        </w:tc>
        <w:tc>
          <w:tcPr>
            <w:tcW w:w="0" w:type="auto"/>
          </w:tcPr>
          <w:p w:rsidR="00BF178A" w:rsidRDefault="00BF178A" w:rsidP="007359B9">
            <w:r>
              <w:t>All square objects</w:t>
            </w:r>
          </w:p>
        </w:tc>
      </w:tr>
      <w:tr w:rsidR="00BF178A" w:rsidTr="007359B9">
        <w:trPr>
          <w:jc w:val="center"/>
        </w:trPr>
        <w:tc>
          <w:tcPr>
            <w:tcW w:w="0" w:type="auto"/>
          </w:tcPr>
          <w:p w:rsidR="00BF178A" w:rsidRDefault="00BF178A" w:rsidP="007359B9">
            <w:r w:rsidRPr="00BF178A">
              <w:rPr>
                <w:i/>
              </w:rPr>
              <w:t>Z</w:t>
            </w:r>
            <w:r>
              <w:t>=0</w:t>
            </w:r>
          </w:p>
        </w:tc>
        <w:tc>
          <w:tcPr>
            <w:tcW w:w="0" w:type="auto"/>
          </w:tcPr>
          <w:p w:rsidR="00BF178A" w:rsidRDefault="00BF178A" w:rsidP="007359B9">
            <w:r>
              <w:t>All round objects</w:t>
            </w:r>
          </w:p>
        </w:tc>
      </w:tr>
    </w:tbl>
    <w:p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rsidTr="008974BB">
        <w:trPr>
          <w:jc w:val="center"/>
        </w:trPr>
        <w:tc>
          <w:tcPr>
            <w:tcW w:w="0" w:type="auto"/>
          </w:tcPr>
          <w:p w:rsidR="00625053" w:rsidRDefault="00625053" w:rsidP="007359B9">
            <w:pPr>
              <w:jc w:val="center"/>
            </w:pPr>
            <w:r w:rsidRPr="00BF178A">
              <w:rPr>
                <w:i/>
              </w:rPr>
              <w:t>X</w:t>
            </w:r>
            <w:r>
              <w:t xml:space="preserve">, </w:t>
            </w:r>
            <w:r w:rsidRPr="00BF178A">
              <w:rPr>
                <w:i/>
              </w:rPr>
              <w:t>Y</w:t>
            </w:r>
            <w:r>
              <w:t xml:space="preserve">, </w:t>
            </w:r>
            <w:r w:rsidRPr="00BF178A">
              <w:rPr>
                <w:i/>
              </w:rPr>
              <w:t>Z</w:t>
            </w:r>
          </w:p>
        </w:tc>
        <w:tc>
          <w:tcPr>
            <w:tcW w:w="0" w:type="auto"/>
          </w:tcPr>
          <w:p w:rsidR="00625053" w:rsidRDefault="00625053"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rsidTr="008974BB">
        <w:trPr>
          <w:jc w:val="center"/>
        </w:trPr>
        <w:tc>
          <w:tcPr>
            <w:tcW w:w="0" w:type="auto"/>
          </w:tcPr>
          <w:p w:rsidR="00625053" w:rsidRDefault="00625053" w:rsidP="007359B9">
            <w:pPr>
              <w:jc w:val="left"/>
            </w:pPr>
            <w:r>
              <w:t>1, 1, 1</w:t>
            </w:r>
          </w:p>
        </w:tc>
        <w:tc>
          <w:tcPr>
            <w:tcW w:w="0" w:type="auto"/>
          </w:tcPr>
          <w:p w:rsidR="00625053" w:rsidRPr="00856F37" w:rsidRDefault="00625053" w:rsidP="007359B9">
            <w:pPr>
              <w:jc w:val="right"/>
            </w:pPr>
            <w:r w:rsidRPr="00856F37">
              <w:t>2/13</w:t>
            </w:r>
          </w:p>
        </w:tc>
      </w:tr>
      <w:tr w:rsidR="00625053" w:rsidTr="008974BB">
        <w:trPr>
          <w:jc w:val="center"/>
        </w:trPr>
        <w:tc>
          <w:tcPr>
            <w:tcW w:w="0" w:type="auto"/>
          </w:tcPr>
          <w:p w:rsidR="00625053" w:rsidRDefault="00625053" w:rsidP="007359B9">
            <w:pPr>
              <w:jc w:val="left"/>
            </w:pPr>
            <w:r>
              <w:t>1, 1, 0</w:t>
            </w:r>
          </w:p>
        </w:tc>
        <w:tc>
          <w:tcPr>
            <w:tcW w:w="0" w:type="auto"/>
          </w:tcPr>
          <w:p w:rsidR="00625053" w:rsidRPr="00856F37" w:rsidRDefault="00625053" w:rsidP="007359B9">
            <w:pPr>
              <w:jc w:val="right"/>
            </w:pPr>
            <w:r w:rsidRPr="00856F37">
              <w:t>1/13</w:t>
            </w:r>
          </w:p>
        </w:tc>
      </w:tr>
      <w:tr w:rsidR="00625053" w:rsidTr="008974BB">
        <w:trPr>
          <w:jc w:val="center"/>
        </w:trPr>
        <w:tc>
          <w:tcPr>
            <w:tcW w:w="0" w:type="auto"/>
          </w:tcPr>
          <w:p w:rsidR="00625053" w:rsidRDefault="00625053" w:rsidP="007359B9">
            <w:pPr>
              <w:jc w:val="left"/>
            </w:pPr>
            <w:r>
              <w:t>1, 0, 1</w:t>
            </w:r>
          </w:p>
        </w:tc>
        <w:tc>
          <w:tcPr>
            <w:tcW w:w="0" w:type="auto"/>
          </w:tcPr>
          <w:p w:rsidR="00625053" w:rsidRPr="00856F37" w:rsidRDefault="00625053" w:rsidP="007359B9">
            <w:pPr>
              <w:jc w:val="right"/>
            </w:pPr>
            <w:r w:rsidRPr="00856F37">
              <w:t>4/13</w:t>
            </w:r>
          </w:p>
        </w:tc>
      </w:tr>
      <w:tr w:rsidR="00625053" w:rsidTr="008974BB">
        <w:trPr>
          <w:jc w:val="center"/>
        </w:trPr>
        <w:tc>
          <w:tcPr>
            <w:tcW w:w="0" w:type="auto"/>
          </w:tcPr>
          <w:p w:rsidR="00625053" w:rsidRDefault="00625053" w:rsidP="007359B9">
            <w:pPr>
              <w:jc w:val="left"/>
            </w:pPr>
            <w:r>
              <w:t>1, 0, 0</w:t>
            </w:r>
          </w:p>
        </w:tc>
        <w:tc>
          <w:tcPr>
            <w:tcW w:w="0" w:type="auto"/>
          </w:tcPr>
          <w:p w:rsidR="00625053" w:rsidRPr="00856F37" w:rsidRDefault="00625053" w:rsidP="007359B9">
            <w:pPr>
              <w:jc w:val="right"/>
            </w:pPr>
            <w:r w:rsidRPr="00856F37">
              <w:t>2/13</w:t>
            </w:r>
          </w:p>
        </w:tc>
      </w:tr>
      <w:tr w:rsidR="00625053" w:rsidTr="008974BB">
        <w:trPr>
          <w:jc w:val="center"/>
        </w:trPr>
        <w:tc>
          <w:tcPr>
            <w:tcW w:w="0" w:type="auto"/>
          </w:tcPr>
          <w:p w:rsidR="00625053" w:rsidRDefault="00625053" w:rsidP="007359B9">
            <w:pPr>
              <w:jc w:val="left"/>
            </w:pPr>
            <w:r>
              <w:t>0, 1, 1</w:t>
            </w:r>
          </w:p>
        </w:tc>
        <w:tc>
          <w:tcPr>
            <w:tcW w:w="0" w:type="auto"/>
          </w:tcPr>
          <w:p w:rsidR="00625053" w:rsidRPr="00856F37" w:rsidRDefault="00625053" w:rsidP="007359B9">
            <w:pPr>
              <w:jc w:val="right"/>
            </w:pPr>
            <w:r w:rsidRPr="00856F37">
              <w:t>1/13</w:t>
            </w:r>
          </w:p>
        </w:tc>
      </w:tr>
      <w:tr w:rsidR="00625053" w:rsidTr="008974BB">
        <w:trPr>
          <w:jc w:val="center"/>
        </w:trPr>
        <w:tc>
          <w:tcPr>
            <w:tcW w:w="0" w:type="auto"/>
          </w:tcPr>
          <w:p w:rsidR="00625053" w:rsidRDefault="00625053" w:rsidP="007359B9">
            <w:pPr>
              <w:jc w:val="left"/>
            </w:pPr>
            <w:r>
              <w:t>0, 1, 0</w:t>
            </w:r>
          </w:p>
        </w:tc>
        <w:tc>
          <w:tcPr>
            <w:tcW w:w="0" w:type="auto"/>
          </w:tcPr>
          <w:p w:rsidR="00625053" w:rsidRPr="00856F37" w:rsidRDefault="00625053" w:rsidP="007359B9">
            <w:pPr>
              <w:jc w:val="right"/>
            </w:pPr>
            <w:r w:rsidRPr="00856F37">
              <w:t>1/13</w:t>
            </w:r>
          </w:p>
        </w:tc>
      </w:tr>
      <w:tr w:rsidR="00625053" w:rsidTr="008974BB">
        <w:trPr>
          <w:jc w:val="center"/>
        </w:trPr>
        <w:tc>
          <w:tcPr>
            <w:tcW w:w="0" w:type="auto"/>
          </w:tcPr>
          <w:p w:rsidR="00625053" w:rsidRDefault="00625053" w:rsidP="007359B9">
            <w:pPr>
              <w:jc w:val="left"/>
            </w:pPr>
            <w:r>
              <w:t>0, 0, 1</w:t>
            </w:r>
          </w:p>
        </w:tc>
        <w:tc>
          <w:tcPr>
            <w:tcW w:w="0" w:type="auto"/>
          </w:tcPr>
          <w:p w:rsidR="00625053" w:rsidRPr="00856F37" w:rsidRDefault="00625053" w:rsidP="007359B9">
            <w:pPr>
              <w:jc w:val="right"/>
            </w:pPr>
            <w:r w:rsidRPr="00856F37">
              <w:t>1/13</w:t>
            </w:r>
          </w:p>
        </w:tc>
      </w:tr>
      <w:tr w:rsidR="00625053" w:rsidTr="008974BB">
        <w:trPr>
          <w:jc w:val="center"/>
        </w:trPr>
        <w:tc>
          <w:tcPr>
            <w:tcW w:w="0" w:type="auto"/>
          </w:tcPr>
          <w:p w:rsidR="00625053" w:rsidRDefault="00625053" w:rsidP="007359B9">
            <w:pPr>
              <w:jc w:val="left"/>
            </w:pPr>
            <w:r>
              <w:t>0, 0, 0</w:t>
            </w:r>
          </w:p>
        </w:tc>
        <w:tc>
          <w:tcPr>
            <w:tcW w:w="0" w:type="auto"/>
          </w:tcPr>
          <w:p w:rsidR="00625053" w:rsidRDefault="00625053" w:rsidP="007359B9">
            <w:pPr>
              <w:jc w:val="right"/>
            </w:pPr>
            <w:r w:rsidRPr="00856F37">
              <w:t>1/13</w:t>
            </w:r>
          </w:p>
        </w:tc>
      </w:tr>
    </w:tbl>
    <w:p w:rsidR="008974BB" w:rsidRDefault="008974BB" w:rsidP="008974BB">
      <w:pPr>
        <w:jc w:val="center"/>
      </w:pPr>
      <w:r w:rsidRPr="00BF178A">
        <w:rPr>
          <w:b/>
        </w:rPr>
        <w:t>Table 2.1.2.</w:t>
      </w:r>
      <w:r>
        <w:t xml:space="preserv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w:t>
      </w:r>
    </w:p>
    <w:p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rsidTr="00BF178A">
        <w:trPr>
          <w:jc w:val="center"/>
        </w:trPr>
        <w:tc>
          <w:tcPr>
            <w:tcW w:w="0" w:type="auto"/>
          </w:tcPr>
          <w:p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rsidTr="00BF178A">
        <w:trPr>
          <w:jc w:val="center"/>
        </w:trPr>
        <w:tc>
          <w:tcPr>
            <w:tcW w:w="0" w:type="auto"/>
          </w:tcPr>
          <w:p w:rsidR="00BF178A" w:rsidRDefault="00BF178A" w:rsidP="000A124F">
            <w:pPr>
              <w:jc w:val="left"/>
            </w:pPr>
            <w:r>
              <w:t>1, 1, 1</w:t>
            </w:r>
          </w:p>
        </w:tc>
        <w:tc>
          <w:tcPr>
            <w:tcW w:w="0" w:type="auto"/>
          </w:tcPr>
          <w:p w:rsidR="00BF178A" w:rsidRDefault="00BF178A" w:rsidP="000A124F">
            <w:pPr>
              <w:jc w:val="right"/>
            </w:pPr>
            <w:r>
              <w:t>2/9</w:t>
            </w:r>
          </w:p>
        </w:tc>
        <w:tc>
          <w:tcPr>
            <w:tcW w:w="0" w:type="auto"/>
          </w:tcPr>
          <w:p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rsidTr="00BF178A">
        <w:trPr>
          <w:jc w:val="center"/>
        </w:trPr>
        <w:tc>
          <w:tcPr>
            <w:tcW w:w="0" w:type="auto"/>
          </w:tcPr>
          <w:p w:rsidR="00BF178A" w:rsidRDefault="00BF178A" w:rsidP="000A124F">
            <w:pPr>
              <w:jc w:val="left"/>
            </w:pPr>
            <w:r>
              <w:t>1, 1, 0</w:t>
            </w:r>
          </w:p>
        </w:tc>
        <w:tc>
          <w:tcPr>
            <w:tcW w:w="0" w:type="auto"/>
          </w:tcPr>
          <w:p w:rsidR="00BF178A" w:rsidRDefault="000A124F" w:rsidP="000A124F">
            <w:pPr>
              <w:jc w:val="right"/>
            </w:pPr>
            <w:r>
              <w:t>1/9</w:t>
            </w:r>
          </w:p>
        </w:tc>
        <w:tc>
          <w:tcPr>
            <w:tcW w:w="0" w:type="auto"/>
          </w:tcPr>
          <w:p w:rsidR="00BF178A" w:rsidRDefault="000A124F" w:rsidP="000A124F">
            <w:pPr>
              <w:jc w:val="right"/>
            </w:pPr>
            <w:r>
              <w:t>(3/</w:t>
            </w:r>
            <w:proofErr w:type="gramStart"/>
            <w:r>
              <w:t>9)*</w:t>
            </w:r>
            <w:proofErr w:type="gramEnd"/>
            <w:r>
              <w:t>(3/9)=1/9</w:t>
            </w:r>
          </w:p>
        </w:tc>
      </w:tr>
      <w:tr w:rsidR="00BF178A" w:rsidTr="00BF178A">
        <w:trPr>
          <w:jc w:val="center"/>
        </w:trPr>
        <w:tc>
          <w:tcPr>
            <w:tcW w:w="0" w:type="auto"/>
          </w:tcPr>
          <w:p w:rsidR="00BF178A" w:rsidRDefault="00BF178A" w:rsidP="000A124F">
            <w:pPr>
              <w:jc w:val="left"/>
            </w:pPr>
            <w:r>
              <w:t>1, 0, 1</w:t>
            </w:r>
          </w:p>
        </w:tc>
        <w:tc>
          <w:tcPr>
            <w:tcW w:w="0" w:type="auto"/>
          </w:tcPr>
          <w:p w:rsidR="00BF178A" w:rsidRDefault="000A124F" w:rsidP="000A124F">
            <w:pPr>
              <w:jc w:val="right"/>
            </w:pPr>
            <w:r>
              <w:t>4/9</w:t>
            </w:r>
          </w:p>
        </w:tc>
        <w:tc>
          <w:tcPr>
            <w:tcW w:w="0" w:type="auto"/>
          </w:tcPr>
          <w:p w:rsidR="00BF178A" w:rsidRDefault="000A124F" w:rsidP="000A124F">
            <w:pPr>
              <w:jc w:val="right"/>
            </w:pPr>
            <w:r>
              <w:t>(6/</w:t>
            </w:r>
            <w:proofErr w:type="gramStart"/>
            <w:r>
              <w:t>9)*</w:t>
            </w:r>
            <w:proofErr w:type="gramEnd"/>
            <w:r>
              <w:t>(6/9)=4/9</w:t>
            </w:r>
          </w:p>
        </w:tc>
      </w:tr>
      <w:tr w:rsidR="00BF178A" w:rsidTr="00BF178A">
        <w:trPr>
          <w:jc w:val="center"/>
        </w:trPr>
        <w:tc>
          <w:tcPr>
            <w:tcW w:w="0" w:type="auto"/>
          </w:tcPr>
          <w:p w:rsidR="00BF178A" w:rsidRDefault="00BF178A" w:rsidP="000A124F">
            <w:pPr>
              <w:jc w:val="left"/>
            </w:pPr>
            <w:r>
              <w:t>1, 0, 0</w:t>
            </w:r>
          </w:p>
        </w:tc>
        <w:tc>
          <w:tcPr>
            <w:tcW w:w="0" w:type="auto"/>
          </w:tcPr>
          <w:p w:rsidR="00BF178A" w:rsidRDefault="000A124F" w:rsidP="000A124F">
            <w:pPr>
              <w:jc w:val="right"/>
            </w:pPr>
            <w:r>
              <w:t>2/9</w:t>
            </w:r>
          </w:p>
        </w:tc>
        <w:tc>
          <w:tcPr>
            <w:tcW w:w="0" w:type="auto"/>
          </w:tcPr>
          <w:p w:rsidR="00BF178A" w:rsidRDefault="000A124F" w:rsidP="000A124F">
            <w:pPr>
              <w:jc w:val="right"/>
            </w:pPr>
            <w:r>
              <w:t>(6/</w:t>
            </w:r>
            <w:proofErr w:type="gramStart"/>
            <w:r>
              <w:t>9)*</w:t>
            </w:r>
            <w:proofErr w:type="gramEnd"/>
            <w:r>
              <w:t>(3/9)=2/9</w:t>
            </w:r>
          </w:p>
        </w:tc>
      </w:tr>
      <w:tr w:rsidR="00BF178A" w:rsidTr="00BF178A">
        <w:trPr>
          <w:jc w:val="center"/>
        </w:trPr>
        <w:tc>
          <w:tcPr>
            <w:tcW w:w="0" w:type="auto"/>
          </w:tcPr>
          <w:p w:rsidR="00BF178A" w:rsidRDefault="00BF178A" w:rsidP="000A124F">
            <w:pPr>
              <w:jc w:val="left"/>
            </w:pPr>
            <w:r>
              <w:t>0, 1, 1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0, 1, 0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bl>
    <w:p w:rsidR="00BF178A" w:rsidRDefault="00BF178A" w:rsidP="00BF178A">
      <w:pPr>
        <w:jc w:val="center"/>
      </w:pPr>
      <w:r w:rsidRPr="00BF178A">
        <w:rPr>
          <w:b/>
        </w:rPr>
        <w:t>Table 2.1.</w:t>
      </w:r>
      <w:r w:rsidR="008974BB">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rsidR="00BF178A" w:rsidRDefault="00BF178A" w:rsidP="00BF178A">
      <w:r>
        <w:t>From table 2.1.</w:t>
      </w:r>
      <w:r w:rsidR="008974BB">
        <w:t>3</w:t>
      </w:r>
      <w:r>
        <w:t xml:space="preserve">,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rsidR="00BF178A" w:rsidRDefault="00BF178A" w:rsidP="00BF178A">
      <w:pPr>
        <w:ind w:firstLine="360"/>
      </w:pPr>
      <w:r>
        <w:lastRenderedPageBreak/>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rsidTr="00BF178A">
        <w:trPr>
          <w:jc w:val="center"/>
        </w:trPr>
        <w:tc>
          <w:tcPr>
            <w:tcW w:w="0" w:type="auto"/>
          </w:tcPr>
          <w:p w:rsidR="00BF178A" w:rsidRDefault="00BF178A" w:rsidP="000A124F">
            <w:pPr>
              <w:jc w:val="center"/>
            </w:pP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rsidTr="00BF178A">
        <w:trPr>
          <w:jc w:val="center"/>
        </w:trPr>
        <w:tc>
          <w:tcPr>
            <w:tcW w:w="0" w:type="auto"/>
          </w:tcPr>
          <w:p w:rsidR="00BF178A" w:rsidRDefault="00BF178A" w:rsidP="000A124F">
            <w:pPr>
              <w:jc w:val="left"/>
            </w:pPr>
            <w:r>
              <w:t>1, 1</w:t>
            </w:r>
          </w:p>
        </w:tc>
        <w:tc>
          <w:tcPr>
            <w:tcW w:w="0" w:type="auto"/>
          </w:tcPr>
          <w:p w:rsidR="00BF178A" w:rsidRDefault="00690AE8" w:rsidP="000A124F">
            <w:pPr>
              <w:jc w:val="right"/>
            </w:pPr>
            <w:r>
              <w:t>3/13</w:t>
            </w:r>
          </w:p>
        </w:tc>
        <w:tc>
          <w:tcPr>
            <w:tcW w:w="0" w:type="auto"/>
          </w:tcPr>
          <w:p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rsidTr="00BF178A">
        <w:trPr>
          <w:jc w:val="center"/>
        </w:trPr>
        <w:tc>
          <w:tcPr>
            <w:tcW w:w="0" w:type="auto"/>
          </w:tcPr>
          <w:p w:rsidR="00BF178A" w:rsidRDefault="00BF178A" w:rsidP="000A124F">
            <w:pPr>
              <w:jc w:val="left"/>
            </w:pPr>
            <w:r>
              <w:t>1, 0</w:t>
            </w:r>
          </w:p>
        </w:tc>
        <w:tc>
          <w:tcPr>
            <w:tcW w:w="0" w:type="auto"/>
          </w:tcPr>
          <w:p w:rsidR="00BF178A" w:rsidRDefault="000A124F" w:rsidP="000A124F">
            <w:pPr>
              <w:jc w:val="right"/>
            </w:pPr>
            <w:r>
              <w:t>2/13</w:t>
            </w:r>
          </w:p>
        </w:tc>
        <w:tc>
          <w:tcPr>
            <w:tcW w:w="0" w:type="auto"/>
          </w:tcPr>
          <w:p w:rsidR="00BF178A" w:rsidRDefault="000A124F" w:rsidP="000A124F">
            <w:pPr>
              <w:jc w:val="right"/>
            </w:pPr>
            <w:r>
              <w:t>(5/</w:t>
            </w:r>
            <w:proofErr w:type="gramStart"/>
            <w:r>
              <w:t>13)*</w:t>
            </w:r>
            <w:proofErr w:type="gramEnd"/>
            <w:r>
              <w:t>(5/13)=25/169</w:t>
            </w:r>
          </w:p>
        </w:tc>
      </w:tr>
      <w:tr w:rsidR="00BF178A" w:rsidTr="00BF178A">
        <w:trPr>
          <w:jc w:val="center"/>
        </w:trPr>
        <w:tc>
          <w:tcPr>
            <w:tcW w:w="0" w:type="auto"/>
          </w:tcPr>
          <w:p w:rsidR="00BF178A" w:rsidRDefault="00BF178A" w:rsidP="000A124F">
            <w:pPr>
              <w:jc w:val="left"/>
            </w:pPr>
            <w:r>
              <w:t>0, 1</w:t>
            </w:r>
          </w:p>
        </w:tc>
        <w:tc>
          <w:tcPr>
            <w:tcW w:w="0" w:type="auto"/>
          </w:tcPr>
          <w:p w:rsidR="00BF178A" w:rsidRDefault="000A124F" w:rsidP="000A124F">
            <w:pPr>
              <w:jc w:val="right"/>
            </w:pPr>
            <w:r>
              <w:t>5/13</w:t>
            </w:r>
          </w:p>
        </w:tc>
        <w:tc>
          <w:tcPr>
            <w:tcW w:w="0" w:type="auto"/>
          </w:tcPr>
          <w:p w:rsidR="00BF178A" w:rsidRDefault="000A124F" w:rsidP="000A124F">
            <w:pPr>
              <w:jc w:val="right"/>
            </w:pPr>
            <w:r>
              <w:t>(8/</w:t>
            </w:r>
            <w:proofErr w:type="gramStart"/>
            <w:r>
              <w:t>13)*</w:t>
            </w:r>
            <w:proofErr w:type="gramEnd"/>
            <w:r>
              <w:t>(8/13)=64/169</w:t>
            </w:r>
          </w:p>
        </w:tc>
      </w:tr>
      <w:tr w:rsidR="00BF178A" w:rsidTr="00BF178A">
        <w:trPr>
          <w:jc w:val="center"/>
        </w:trPr>
        <w:tc>
          <w:tcPr>
            <w:tcW w:w="0" w:type="auto"/>
          </w:tcPr>
          <w:p w:rsidR="00BF178A" w:rsidRDefault="00BF178A" w:rsidP="000A124F">
            <w:pPr>
              <w:jc w:val="left"/>
            </w:pPr>
            <w:r>
              <w:t>0, 0</w:t>
            </w:r>
          </w:p>
        </w:tc>
        <w:tc>
          <w:tcPr>
            <w:tcW w:w="0" w:type="auto"/>
          </w:tcPr>
          <w:p w:rsidR="00BF178A" w:rsidRDefault="000A124F" w:rsidP="000A124F">
            <w:pPr>
              <w:jc w:val="right"/>
            </w:pPr>
            <w:r>
              <w:t>3/13</w:t>
            </w:r>
          </w:p>
        </w:tc>
        <w:tc>
          <w:tcPr>
            <w:tcW w:w="0" w:type="auto"/>
          </w:tcPr>
          <w:p w:rsidR="00BF178A" w:rsidRDefault="000A124F" w:rsidP="000A124F">
            <w:pPr>
              <w:jc w:val="right"/>
            </w:pPr>
            <w:r>
              <w:t>(8/</w:t>
            </w:r>
            <w:proofErr w:type="gramStart"/>
            <w:r>
              <w:t>13)*</w:t>
            </w:r>
            <w:proofErr w:type="gramEnd"/>
            <w:r>
              <w:t>(5/13)=40/169</w:t>
            </w:r>
          </w:p>
        </w:tc>
      </w:tr>
    </w:tbl>
    <w:p w:rsidR="00BF178A" w:rsidRDefault="00BF178A" w:rsidP="00BF178A">
      <w:pPr>
        <w:jc w:val="center"/>
      </w:pPr>
      <w:r w:rsidRPr="00BF178A">
        <w:rPr>
          <w:b/>
        </w:rPr>
        <w:t>Table 2.1.</w:t>
      </w:r>
      <w:r w:rsidR="008974BB">
        <w:rPr>
          <w:b/>
        </w:rPr>
        <w:t>4</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rsidR="00BF178A" w:rsidRDefault="00BF178A" w:rsidP="00BF178A">
      <w:r>
        <w:t>From table 2.1.</w:t>
      </w:r>
      <w:r w:rsidR="008974BB">
        <w:t>4</w:t>
      </w:r>
      <w:r>
        <w:t xml:space="preserve">,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rsidR="00A42A94" w:rsidRDefault="00F13556" w:rsidP="005D3C03">
      <w:pPr>
        <w:ind w:firstLine="360"/>
      </w:pPr>
      <w:r>
        <w:t xml:space="preserve">According to </w:t>
      </w:r>
      <w:r w:rsidRPr="00237E09">
        <w:rPr>
          <w:u w:val="single"/>
        </w:rPr>
        <w:t>theorem 1.4</w:t>
      </w:r>
      <w:r>
        <w:t xml:space="preserve"> in </w:t>
      </w:r>
      <w:sdt>
        <w:sdtPr>
          <w:id w:val="-1832509597"/>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End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8974BB">
        <w:t>ying</w:t>
      </w:r>
      <w:r w:rsidR="00A740DF">
        <w:t xml:space="preserve"> </w:t>
      </w:r>
      <w:r w:rsidR="00B77772">
        <w:t>Markov condition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rsidTr="00A740DF">
        <w:tc>
          <w:tcPr>
            <w:tcW w:w="8544" w:type="dxa"/>
            <w:vAlign w:val="center"/>
          </w:tcPr>
          <w:p w:rsidR="00A740DF" w:rsidRDefault="00A740DF" w:rsidP="007359B9">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A740DF" w:rsidRDefault="00A740DF" w:rsidP="007359B9">
            <w:pPr>
              <w:jc w:val="right"/>
            </w:pPr>
            <w:r>
              <w:t>(2.1.2)</w:t>
            </w:r>
          </w:p>
        </w:tc>
      </w:tr>
    </w:tbl>
    <w:p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End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p>
    <w:p w:rsidR="00DD7F06" w:rsidRDefault="007F23EC" w:rsidP="00B77772">
      <w:pPr>
        <w:ind w:firstLine="360"/>
      </w:pPr>
      <w:r>
        <w:t xml:space="preserve">Conversely, according to </w:t>
      </w:r>
      <w:r w:rsidRPr="00237E09">
        <w:rPr>
          <w:u w:val="single"/>
        </w:rPr>
        <w:t>theorem 1.5</w:t>
      </w:r>
      <w:r>
        <w:t xml:space="preserve"> in </w:t>
      </w:r>
      <w:sdt>
        <w:sdtPr>
          <w:id w:val="-659307486"/>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proofErr w:type="gramStart"/>
      <w:r w:rsidRPr="007F23EC">
        <w:rPr>
          <w:i/>
        </w:rPr>
        <w:t>P</w:t>
      </w:r>
      <w:r>
        <w:t>(</w:t>
      </w:r>
      <w:proofErr w:type="gramEnd"/>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p>
    <w:p w:rsidR="00FB7F24" w:rsidRDefault="00B77772" w:rsidP="00B77772">
      <w:pPr>
        <w:ind w:firstLine="360"/>
      </w:pPr>
      <w:r>
        <w:t xml:space="preserve">BN is constructed in practice with theorem 1.5 in </w:t>
      </w:r>
      <w:sdt>
        <w:sdtPr>
          <w:id w:val="-581839529"/>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End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9"/>
    <w:p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rsidTr="007359B9">
        <w:trPr>
          <w:jc w:val="center"/>
        </w:trPr>
        <w:tc>
          <w:tcPr>
            <w:tcW w:w="0" w:type="auto"/>
          </w:tcPr>
          <w:p w:rsidR="008217D8" w:rsidRDefault="008217D8" w:rsidP="007359B9">
            <w:pPr>
              <w:jc w:val="center"/>
            </w:pPr>
            <w:r w:rsidRPr="00BF178A">
              <w:rPr>
                <w:i/>
              </w:rPr>
              <w:t>X</w:t>
            </w:r>
            <w:r>
              <w:t xml:space="preserve">, </w:t>
            </w:r>
            <w:r w:rsidRPr="00BF178A">
              <w:rPr>
                <w:i/>
              </w:rPr>
              <w:t>Y</w:t>
            </w:r>
            <w:r>
              <w:t xml:space="preserve">, </w:t>
            </w:r>
            <w:r w:rsidRPr="00BF178A">
              <w:rPr>
                <w:i/>
              </w:rPr>
              <w:t>Z</w:t>
            </w:r>
          </w:p>
        </w:tc>
        <w:tc>
          <w:tcPr>
            <w:tcW w:w="0" w:type="auto"/>
          </w:tcPr>
          <w:p w:rsidR="008217D8" w:rsidRDefault="008217D8"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rsidR="008217D8" w:rsidRDefault="008217D8" w:rsidP="007359B9">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rsidTr="007359B9">
        <w:trPr>
          <w:jc w:val="center"/>
        </w:trPr>
        <w:tc>
          <w:tcPr>
            <w:tcW w:w="0" w:type="auto"/>
          </w:tcPr>
          <w:p w:rsidR="003518BC" w:rsidRDefault="003518BC" w:rsidP="003518BC">
            <w:pPr>
              <w:jc w:val="left"/>
            </w:pPr>
            <w:r>
              <w:lastRenderedPageBreak/>
              <w:t>1, 1, 1</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1, 1, 0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9)*</w:t>
            </w:r>
            <w:proofErr w:type="gramEnd"/>
            <w:r>
              <w:t>(9/13)=1/13</w:t>
            </w:r>
          </w:p>
        </w:tc>
      </w:tr>
      <w:tr w:rsidR="003518BC" w:rsidTr="007359B9">
        <w:trPr>
          <w:jc w:val="center"/>
        </w:trPr>
        <w:tc>
          <w:tcPr>
            <w:tcW w:w="0" w:type="auto"/>
          </w:tcPr>
          <w:p w:rsidR="003518BC" w:rsidRDefault="003518BC" w:rsidP="003518BC">
            <w:pPr>
              <w:jc w:val="left"/>
            </w:pPr>
            <w:r>
              <w:t>1, 0, 1</w:t>
            </w:r>
          </w:p>
        </w:tc>
        <w:tc>
          <w:tcPr>
            <w:tcW w:w="0" w:type="auto"/>
          </w:tcPr>
          <w:p w:rsidR="003518BC" w:rsidRPr="00856F37" w:rsidRDefault="003518BC" w:rsidP="003518BC">
            <w:pPr>
              <w:jc w:val="right"/>
            </w:pPr>
            <w:r w:rsidRPr="00856F37">
              <w:t>4/13</w:t>
            </w:r>
          </w:p>
        </w:tc>
        <w:tc>
          <w:tcPr>
            <w:tcW w:w="0" w:type="auto"/>
          </w:tcPr>
          <w:p w:rsidR="003518BC" w:rsidRDefault="003518BC" w:rsidP="003518BC">
            <w:pPr>
              <w:jc w:val="right"/>
            </w:pPr>
            <w:r>
              <w:t>(4/</w:t>
            </w:r>
            <w:proofErr w:type="gramStart"/>
            <w:r>
              <w:t>9)*</w:t>
            </w:r>
            <w:proofErr w:type="gramEnd"/>
            <w:r>
              <w:t>(9/13)=4/13</w:t>
            </w:r>
          </w:p>
        </w:tc>
      </w:tr>
      <w:tr w:rsidR="003518BC" w:rsidTr="007359B9">
        <w:trPr>
          <w:jc w:val="center"/>
        </w:trPr>
        <w:tc>
          <w:tcPr>
            <w:tcW w:w="0" w:type="auto"/>
          </w:tcPr>
          <w:p w:rsidR="003518BC" w:rsidRDefault="003518BC" w:rsidP="003518BC">
            <w:pPr>
              <w:jc w:val="left"/>
            </w:pPr>
            <w:r>
              <w:t>1, 0, 0</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0, 1, 1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0, 0, 0</w:t>
            </w:r>
          </w:p>
        </w:tc>
        <w:tc>
          <w:tcPr>
            <w:tcW w:w="0" w:type="auto"/>
          </w:tcPr>
          <w:p w:rsidR="003518BC"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bl>
    <w:p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rsidR="00A740DF" w:rsidRDefault="00A740DF" w:rsidP="00A740DF">
      <w:r>
        <w:t>From table 2.1.</w:t>
      </w:r>
      <w:r w:rsidR="008974BB">
        <w:t>5</w:t>
      </w:r>
      <w:r>
        <w:t xml:space="preserve">,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rsidR="00A740DF" w:rsidRPr="005D3C03" w:rsidRDefault="00A740DF" w:rsidP="00A740DF">
      <w:pPr>
        <w:ind w:firstLine="360"/>
      </w:pPr>
      <w:r>
        <w:t xml:space="preserve">For illustrating theorem 1.5 in </w:t>
      </w:r>
      <w:sdt>
        <w:sdtPr>
          <w:id w:val="270057271"/>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End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End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610D14">
        <w:t>in figure 2.</w:t>
      </w:r>
      <w:r w:rsidR="001F4C8E">
        <w:t>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rsidR="001F4C8E" w:rsidRDefault="00E82330" w:rsidP="007022BE">
      <w:pPr>
        <w:ind w:firstLine="360"/>
      </w:pPr>
      <w:r>
        <w:t xml:space="preserve">According to </w:t>
      </w:r>
      <w:r w:rsidRPr="00237E09">
        <w:rPr>
          <w:u w:val="single"/>
        </w:rPr>
        <w:t>definition 2.1</w:t>
      </w:r>
      <w:r>
        <w:t xml:space="preserve"> in </w:t>
      </w:r>
      <w:sdt>
        <w:sdtPr>
          <w:id w:val="1181165543"/>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End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the Markov condition entails the conditional independenc</w:t>
      </w:r>
      <w:r w:rsidR="00CB65EE">
        <w:t>e</w:t>
      </w:r>
      <w:r w:rsidR="00FF3A92" w:rsidRPr="00FF3A92">
        <w:t xml:space="preserve"> for </w:t>
      </w:r>
      <w:r w:rsidR="00FF3A92" w:rsidRPr="00FF3A92">
        <w:rPr>
          <w:i/>
        </w:rPr>
        <w:t>G</w:t>
      </w:r>
      <w:r w:rsidR="00FF3A92" w:rsidRPr="00FF3A92">
        <w:t xml:space="preserve"> and that the conditional independenc</w:t>
      </w:r>
      <w:r w:rsidR="00CB65EE">
        <w:t>e</w:t>
      </w:r>
      <w:r w:rsidR="00FF3A92" w:rsidRPr="00FF3A92">
        <w:t xml:space="preserve"> 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 xml:space="preserve">entailed conditional </w:t>
      </w:r>
      <w:r w:rsidR="00F76D72">
        <w:lastRenderedPageBreak/>
        <w:t>independence.</w:t>
      </w:r>
      <w:r w:rsidR="00047421">
        <w:t xml:space="preserve"> An “inherent” conditional independence (in </w:t>
      </w:r>
      <w:r w:rsidR="00047421" w:rsidRPr="00047421">
        <w:rPr>
          <w:i/>
        </w:rPr>
        <w:t>P</w:t>
      </w:r>
      <w:r w:rsidR="00047421">
        <w:t xml:space="preserve">) that is not entailed by Markov condition is called </w:t>
      </w:r>
      <w:r w:rsidR="00047421" w:rsidRPr="00047421">
        <w:rPr>
          <w:i/>
        </w:rPr>
        <w:t>non-entailed conditional independence</w:t>
      </w:r>
      <w:r w:rsidR="00047421">
        <w:t>.</w:t>
      </w:r>
    </w:p>
    <w:p w:rsidR="00E82330" w:rsidRDefault="00C70171" w:rsidP="007022BE">
      <w:pPr>
        <w:ind w:firstLine="360"/>
      </w:pPr>
      <w:r>
        <w:t xml:space="preserve">According to </w:t>
      </w:r>
      <w:r w:rsidRPr="00237E09">
        <w:rPr>
          <w:u w:val="single"/>
        </w:rPr>
        <w:t>lemma 2.2</w:t>
      </w:r>
      <w:r>
        <w:t xml:space="preserve"> in </w:t>
      </w:r>
      <w:sdt>
        <w:sdtPr>
          <w:id w:val="-1613052520"/>
          <w:citation/>
        </w:sdtPr>
        <w:sdtEndPr/>
        <w:sdtContent>
          <w:r>
            <w:fldChar w:fldCharType="begin"/>
          </w:r>
          <w:r w:rsidR="00687880">
            <w:instrText xml:space="preserve">CITATION Neapolitan2003 \p 75 \l 1033 </w:instrText>
          </w:r>
          <w:r>
            <w:fldChar w:fldCharType="separate"/>
          </w:r>
          <w:r w:rsidR="00DA4EA5">
            <w:rPr>
              <w:noProof/>
            </w:rPr>
            <w:t>(Neapolitan, 2003, p. 75)</w:t>
          </w:r>
          <w:r>
            <w:fldChar w:fldCharType="end"/>
          </w:r>
        </w:sdtContent>
      </w:sdt>
      <w:r>
        <w:t>, a</w:t>
      </w:r>
      <w:r w:rsidRPr="00C70171">
        <w:t>ny conditional independenc</w:t>
      </w:r>
      <w:r w:rsidR="00CB65EE">
        <w:t>e</w:t>
      </w:r>
      <w:r w:rsidRPr="00C70171">
        <w:t xml:space="preserve"> entailed by a DAG, based on the Markov condition, is equivalent to a conditional independenc</w:t>
      </w:r>
      <w:r w:rsidR="00CB65EE">
        <w:t>e</w:t>
      </w:r>
      <w:r w:rsidRPr="00C70171">
        <w:t xml:space="preserve"> among disjoint sets of random variables</w:t>
      </w:r>
      <w:r>
        <w:t>.</w:t>
      </w:r>
    </w:p>
    <w:p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End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rsidR="00625053" w:rsidRDefault="005B02A2" w:rsidP="00625053">
      <w:pPr>
        <w:jc w:val="center"/>
      </w:pPr>
      <w:r>
        <w:rPr>
          <w:noProof/>
        </w:rPr>
        <w:drawing>
          <wp:inline distT="0" distB="0" distL="0" distR="0">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rsidR="00625053" w:rsidRPr="00625053" w:rsidRDefault="00625053" w:rsidP="00625053">
      <w:pPr>
        <w:jc w:val="center"/>
      </w:pPr>
      <w:r w:rsidRPr="00625053">
        <w:rPr>
          <w:b/>
        </w:rPr>
        <w:t>Figure 2.1.3.</w:t>
      </w:r>
      <w:r>
        <w:t xml:space="preserve"> A DAG for illustrating concept of entailed conditional independence</w:t>
      </w:r>
    </w:p>
    <w:p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rsidR="00AD2A8E" w:rsidRDefault="00AD2A8E" w:rsidP="001F4C8E">
      <w:r>
        <w:t>It implies</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rsidR="001F4C8E" w:rsidRDefault="007B62A2" w:rsidP="001F4C8E">
      <w:r>
        <w:t xml:space="preserve">Neapolitan </w:t>
      </w:r>
      <w:sdt>
        <w:sdtPr>
          <w:id w:val="769583287"/>
          <w:citation/>
        </w:sdtPr>
        <w:sdtEnd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rsidR="007B62A2" w:rsidRPr="007B62A2" w:rsidRDefault="007B62A2" w:rsidP="007B62A2">
      <w:pPr>
        <w:jc w:val="center"/>
      </w:pPr>
      <w:r>
        <w:t>(Due to total probability rule)</w:t>
      </w:r>
    </w:p>
    <w:p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rsidR="007B62A2" w:rsidRPr="007B62A2" w:rsidRDefault="007B62A2" w:rsidP="007B62A2">
      <w:pPr>
        <w:jc w:val="center"/>
      </w:pPr>
      <w:r>
        <w:t>(Due to total probability rule)</w:t>
      </w:r>
    </w:p>
    <w:p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rsidR="00873BA8" w:rsidRDefault="0027219B" w:rsidP="00A45466">
      <w:pPr>
        <w:ind w:firstLine="360"/>
      </w:pPr>
      <w:r>
        <w:lastRenderedPageBreak/>
        <w:t xml:space="preserve">Although </w:t>
      </w:r>
      <w:r w:rsidR="00873BA8">
        <w:t>Markov condition entails independence</w:t>
      </w:r>
      <w:r>
        <w:t>,</w:t>
      </w:r>
      <w:r w:rsidR="00873BA8">
        <w:t xml:space="preserve"> it does not entail dependence. Concretely </w:t>
      </w:r>
      <w:sdt>
        <w:sdtPr>
          <w:id w:val="-837607949"/>
          <w:citation/>
        </w:sdtPr>
        <w:sdtEnd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rsidR="007B62A2" w:rsidRDefault="007B62A2" w:rsidP="001F4C8E"/>
    <w:p w:rsidR="001F4C8E" w:rsidRPr="00E82330" w:rsidRDefault="001F4C8E" w:rsidP="001F4C8E">
      <w:pPr>
        <w:pStyle w:val="Heading2"/>
      </w:pPr>
      <w:r>
        <w:t>2.2. d-separation</w:t>
      </w:r>
    </w:p>
    <w:p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proofErr w:type="gramStart"/>
      <w:r w:rsidR="00455FBC" w:rsidRPr="00455FBC">
        <w:rPr>
          <w:i/>
        </w:rPr>
        <w:t>I</w:t>
      </w:r>
      <w:r w:rsidR="00455FBC" w:rsidRPr="00455FBC">
        <w:rPr>
          <w:i/>
          <w:vertAlign w:val="subscript"/>
        </w:rPr>
        <w:t>P</w:t>
      </w:r>
      <w:r w:rsidR="00455FBC">
        <w:t>(</w:t>
      </w:r>
      <w:proofErr w:type="gramEnd"/>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rsidR="00501BFD" w:rsidRDefault="003D76F9"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End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rsid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p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p>
    <w:p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rsidR="0051420F" w:rsidRPr="0051420F" w:rsidRDefault="00595053" w:rsidP="0051420F">
      <w:pPr>
        <w:jc w:val="center"/>
        <w:rPr>
          <w:szCs w:val="24"/>
        </w:rPr>
      </w:pPr>
      <w:r>
        <w:rPr>
          <w:noProof/>
          <w:szCs w:val="24"/>
        </w:rPr>
        <w:lastRenderedPageBreak/>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rsidR="00DE4E99" w:rsidRDefault="0051420F" w:rsidP="0051420F">
      <w:pPr>
        <w:rPr>
          <w:rFonts w:cs="Times New Roman"/>
          <w:szCs w:val="26"/>
        </w:rPr>
      </w:pPr>
      <w:r w:rsidRPr="0051420F">
        <w:rPr>
          <w:szCs w:val="24"/>
        </w:rPr>
        <w:t>In figure 2.</w:t>
      </w:r>
      <w:r w:rsidR="00047421">
        <w:rPr>
          <w:szCs w:val="24"/>
        </w:rPr>
        <w:t>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the condition 1 </w:t>
      </w:r>
      <w:sdt>
        <w:sdtPr>
          <w:rPr>
            <w:szCs w:val="24"/>
          </w:rPr>
          <w:id w:val="-2134936700"/>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A45466">
        <w:rPr>
          <w:rFonts w:cs="Times New Roman"/>
          <w:szCs w:val="26"/>
        </w:rPr>
        <w:t>■</w:t>
      </w:r>
    </w:p>
    <w:p w:rsidR="00683CC2" w:rsidRDefault="00501BFD" w:rsidP="0051420F">
      <w:pPr>
        <w:ind w:firstLine="360"/>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End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rsidR="0051420F" w:rsidRDefault="00683CC2" w:rsidP="0051420F">
      <w:pPr>
        <w:ind w:firstLine="360"/>
        <w:rPr>
          <w:rFonts w:cs="Times New Roman"/>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Pr>
          <w:rFonts w:cs="Times New Roman"/>
          <w:szCs w:val="24"/>
        </w:rPr>
        <w:t>■</w:t>
      </w:r>
    </w:p>
    <w:p w:rsidR="00501BFD" w:rsidRDefault="00501BFD" w:rsidP="00DE4E99">
      <w:pPr>
        <w:ind w:firstLine="360"/>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End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3D76F9"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3D76F9"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rsidR="000D54C4" w:rsidRDefault="003D76F9"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rsidR="00D15531" w:rsidRPr="00D15531" w:rsidRDefault="00D15531" w:rsidP="00D15531">
      <w:pPr>
        <w:ind w:firstLine="360"/>
        <w:rPr>
          <w:szCs w:val="24"/>
        </w:rPr>
      </w:pPr>
      <w:r>
        <w:rPr>
          <w:szCs w:val="24"/>
        </w:rPr>
        <w:t xml:space="preserve">According to </w:t>
      </w:r>
      <w:bookmarkStart w:id="11"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End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1"/>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w:t>
      </w:r>
      <w:r w:rsidRPr="00E67640">
        <w:rPr>
          <w:u w:val="single"/>
        </w:rPr>
        <w:t>corollary 2.2</w:t>
      </w:r>
      <w:r>
        <w:t xml:space="preserve"> in </w:t>
      </w:r>
      <w:sdt>
        <w:sdtPr>
          <w:id w:val="-1493870835"/>
          <w:citation/>
        </w:sdtPr>
        <w:sdtEnd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2"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2"/>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rsidR="00D15531" w:rsidRPr="00D15531" w:rsidRDefault="00D15531" w:rsidP="00D15531">
      <w:pPr>
        <w:pStyle w:val="ListParagraph"/>
        <w:numPr>
          <w:ilvl w:val="0"/>
          <w:numId w:val="27"/>
        </w:numPr>
        <w:rPr>
          <w:szCs w:val="24"/>
        </w:rPr>
      </w:pPr>
      <w:r w:rsidRPr="00D15531">
        <w:rPr>
          <w:i/>
          <w:szCs w:val="24"/>
        </w:rPr>
        <w:lastRenderedPageBreak/>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rsidR="00501BFD" w:rsidRDefault="00501BFD" w:rsidP="0051420F">
      <w:pPr>
        <w:rPr>
          <w:szCs w:val="24"/>
        </w:rPr>
      </w:pPr>
      <w:bookmarkStart w:id="13" w:name="_Hlk520806938"/>
      <w:r w:rsidRPr="00E67640">
        <w:rPr>
          <w:szCs w:val="24"/>
          <w:u w:val="single"/>
        </w:rPr>
        <w:t>Lemma 2.1</w:t>
      </w:r>
      <w:r>
        <w:rPr>
          <w:szCs w:val="24"/>
        </w:rPr>
        <w:t xml:space="preserve"> in </w:t>
      </w:r>
      <w:sdt>
        <w:sdtPr>
          <w:rPr>
            <w:szCs w:val="24"/>
          </w:rPr>
          <w:id w:val="-654383162"/>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3"/>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r w:rsidR="001F4C8E">
              <w:t>.1</w:t>
            </w:r>
            <w:r>
              <w:t>)</w:t>
            </w:r>
          </w:p>
        </w:tc>
      </w:tr>
    </w:tbl>
    <w:p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the chain [</w:t>
      </w:r>
      <w:r w:rsidRPr="00DE4E99">
        <w:rPr>
          <w:i/>
          <w:szCs w:val="24"/>
        </w:rPr>
        <w:t>X</w:t>
      </w:r>
      <w:r w:rsidRPr="00DE4E99">
        <w:rPr>
          <w:szCs w:val="24"/>
        </w:rPr>
        <w:t xml:space="preserve"> </w:t>
      </w:r>
      <w:r w:rsidRPr="00DE4E99">
        <w:t xml:space="preserve">– </w:t>
      </w:r>
      <w:r w:rsidRPr="00DE4E99">
        <w:rPr>
          <w:i/>
          <w:szCs w:val="24"/>
        </w:rPr>
        <w:t>Y</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Y</w:t>
      </w:r>
      <w:r w:rsidRPr="00DE4E99">
        <w:rPr>
          <w:szCs w:val="24"/>
        </w:rPr>
        <w:t>, and the chain [</w:t>
      </w:r>
      <w:r w:rsidRPr="00DE4E99">
        <w:rPr>
          <w:i/>
          <w:szCs w:val="24"/>
        </w:rPr>
        <w:t>X</w:t>
      </w:r>
      <w:r w:rsidRPr="00DE4E99">
        <w:rPr>
          <w:szCs w:val="24"/>
        </w:rPr>
        <w:t xml:space="preserve"> </w:t>
      </w:r>
      <w:r w:rsidRPr="00DE4E99">
        <w:t xml:space="preserve">– </w:t>
      </w:r>
      <w:r w:rsidRPr="00DE4E99">
        <w:rPr>
          <w:i/>
          <w:szCs w:val="24"/>
        </w:rPr>
        <w:t>Z</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End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End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ED5991">
      <w:pPr>
        <w:jc w:val="center"/>
        <w:rPr>
          <w:szCs w:val="24"/>
        </w:rPr>
      </w:pPr>
      <w:r>
        <w:rPr>
          <w:szCs w:val="24"/>
        </w:rPr>
        <w:t>(Due to total probability rule)</w:t>
      </w:r>
    </w:p>
    <w:p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rsidR="00ED5991" w:rsidRPr="00ED5991" w:rsidRDefault="00ED5991" w:rsidP="00ED5991">
      <w:pPr>
        <w:jc w:val="center"/>
        <w:rPr>
          <w:szCs w:val="24"/>
        </w:rPr>
      </w:pPr>
      <w:r>
        <w:rPr>
          <w:szCs w:val="24"/>
        </w:rPr>
        <w:t>(Due to total probability rule)</w:t>
      </w:r>
    </w:p>
    <w:p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rsidR="0061469B" w:rsidRDefault="001F4C8E" w:rsidP="0061469B">
      <w:pPr>
        <w:ind w:firstLine="360"/>
        <w:rPr>
          <w:szCs w:val="24"/>
        </w:rPr>
      </w:pPr>
      <w:r>
        <w:rPr>
          <w:szCs w:val="24"/>
        </w:rPr>
        <w:t xml:space="preserve">Lemma 2.1 </w:t>
      </w:r>
      <w:sdt>
        <w:sdtPr>
          <w:rPr>
            <w:szCs w:val="24"/>
          </w:rPr>
          <w:id w:val="-2009362550"/>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proofErr w:type="gramStart"/>
      <w:r w:rsidR="000D54C4" w:rsidRPr="00F76D72">
        <w:rPr>
          <w:i/>
          <w:szCs w:val="24"/>
        </w:rPr>
        <w:t>I</w:t>
      </w:r>
      <w:r w:rsidR="000D54C4" w:rsidRPr="00F76D72">
        <w:rPr>
          <w:i/>
          <w:szCs w:val="24"/>
          <w:vertAlign w:val="subscript"/>
        </w:rPr>
        <w:t>P</w:t>
      </w:r>
      <w:r w:rsidR="000D54C4">
        <w:rPr>
          <w:szCs w:val="24"/>
        </w:rPr>
        <w:t>(</w:t>
      </w:r>
      <w:proofErr w:type="gramEnd"/>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r w:rsidR="00D73622" w:rsidRPr="00D73622">
        <w:rPr>
          <w:highlight w:val="yellow"/>
        </w:rPr>
        <w:t>(refer to Fenton and Neil</w:t>
      </w:r>
      <w:r w:rsidR="007765A9">
        <w:rPr>
          <w:highlight w:val="yellow"/>
        </w:rPr>
        <w:t xml:space="preserve"> in Noisy-OR</w:t>
      </w:r>
      <w:r w:rsidR="00D73622" w:rsidRPr="00D73622">
        <w:rPr>
          <w:highlight w:val="yellow"/>
        </w:rPr>
        <w:t>)</w:t>
      </w:r>
      <w:r w:rsidR="00D73622">
        <w:t xml:space="preserve"> </w:t>
      </w:r>
      <w:r w:rsidR="000D54C4">
        <w:t xml:space="preserve">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rsidR="0061469B" w:rsidRDefault="0061469B" w:rsidP="0061469B">
      <w:pPr>
        <w:jc w:val="center"/>
        <w:rPr>
          <w:szCs w:val="24"/>
        </w:rPr>
      </w:pPr>
      <w:r>
        <w:rPr>
          <w:noProof/>
          <w:szCs w:val="24"/>
        </w:rPr>
        <w:drawing>
          <wp:inline distT="0" distB="0" distL="0" distR="0" wp14:anchorId="76986045" wp14:editId="4EB21B3F">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rsidR="000D54C4" w:rsidRDefault="0061469B" w:rsidP="0061469B">
      <w:pPr>
        <w:rPr>
          <w:rFonts w:cs="Times New Roman"/>
          <w:szCs w:val="24"/>
        </w:rPr>
      </w:pPr>
      <w:r w:rsidRPr="005964B9">
        <w:rPr>
          <w:i/>
          <w:szCs w:val="24"/>
        </w:rPr>
        <w:lastRenderedPageBreak/>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the first and second blocked conditions are not satisfied 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the third blocked condition is not satisfied 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2.2.1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End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rsidTr="00F34918">
        <w:trPr>
          <w:jc w:val="center"/>
        </w:trPr>
        <w:tc>
          <w:tcPr>
            <w:tcW w:w="0" w:type="auto"/>
          </w:tcPr>
          <w:p w:rsidR="0061469B" w:rsidRDefault="0061469B" w:rsidP="00F34918">
            <w:r w:rsidRPr="00C87B3E">
              <w:rPr>
                <w:i/>
              </w:rPr>
              <w:t>P</w:t>
            </w:r>
            <w:r>
              <w:t>(</w:t>
            </w:r>
            <w:r w:rsidRPr="00C87B3E">
              <w:rPr>
                <w:i/>
              </w:rPr>
              <w:t>X</w:t>
            </w:r>
            <w:r>
              <w:t xml:space="preserve">=1) = </w:t>
            </w:r>
            <w:r w:rsidRPr="00C87B3E">
              <w:rPr>
                <w:i/>
              </w:rPr>
              <w:t>P</w:t>
            </w:r>
            <w:r>
              <w:t>(</w:t>
            </w:r>
            <w:r w:rsidRPr="00C87B3E">
              <w:rPr>
                <w:i/>
              </w:rPr>
              <w:t>X</w:t>
            </w:r>
            <w:r>
              <w:t>=0) = 0.5</w:t>
            </w:r>
          </w:p>
          <w:p w:rsidR="0061469B" w:rsidRDefault="0061469B" w:rsidP="00F34918">
            <w:r w:rsidRPr="00C87B3E">
              <w:rPr>
                <w:i/>
              </w:rPr>
              <w:t>P</w:t>
            </w:r>
            <w:r>
              <w:t>(</w:t>
            </w:r>
            <w:r w:rsidRPr="00C87B3E">
              <w:rPr>
                <w:i/>
              </w:rPr>
              <w:t>Y</w:t>
            </w:r>
            <w:r>
              <w:t xml:space="preserve">=1) = </w:t>
            </w:r>
            <w:r w:rsidRPr="00C87B3E">
              <w:rPr>
                <w:i/>
              </w:rPr>
              <w:t>P</w:t>
            </w:r>
            <w:r>
              <w:t>(</w:t>
            </w:r>
            <w:r w:rsidRPr="00C87B3E">
              <w:rPr>
                <w:i/>
              </w:rPr>
              <w:t>Y</w:t>
            </w:r>
            <w:r>
              <w:t>=0) = 0.5</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2E5759" w:rsidRDefault="0061469B" w:rsidP="0061469B">
      <m:oMathPara>
        <m:oMathParaPr>
          <m:jc m:val="left"/>
        </m:oMathParaPr>
        <m:oMath>
          <m:r>
            <w:rPr>
              <w:rFonts w:ascii="Cambria Math" w:hAnsi="Cambria Math"/>
            </w:rPr>
            <m:t>=0.9*0.5+0.8*0.5=0.85</m:t>
          </m:r>
        </m:oMath>
      </m:oMathPara>
    </w:p>
    <w:p w:rsidR="0061469B" w:rsidRPr="002E5759" w:rsidRDefault="0061469B" w:rsidP="0061469B">
      <w:r>
        <w:t>We also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rsidR="0061469B" w:rsidRPr="00C87B3E" w:rsidRDefault="0061469B" w:rsidP="0061469B">
      <m:oMathPara>
        <m:oMathParaPr>
          <m:jc m:val="left"/>
        </m:oMathParaPr>
        <m:oMath>
          <m:r>
            <w:rPr>
              <w:rFonts w:ascii="Cambria Math" w:hAnsi="Cambria Math"/>
            </w:rPr>
            <m:t>=0.9*0.5+0.8*0.5=0.85</m:t>
          </m:r>
        </m:oMath>
      </m:oMathPara>
    </w:p>
    <w:p w:rsidR="0061469B" w:rsidRPr="00C87B3E" w:rsidRDefault="0061469B" w:rsidP="0061469B">
      <w:r>
        <w:t>Hence,</w:t>
      </w:r>
    </w:p>
    <w:p w:rsidR="0061469B" w:rsidRPr="00C87B3E" w:rsidRDefault="0061469B" w:rsidP="0061469B">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=0.9*0.5*0.5+0.8*0.5*0.5+0.8*0.5*0.5+0*0*0.5</m:t>
          </m:r>
        </m:oMath>
      </m:oMathPara>
    </w:p>
    <w:p w:rsidR="0061469B" w:rsidRPr="00C87B3E" w:rsidRDefault="0061469B" w:rsidP="0061469B">
      <m:oMathPara>
        <m:oMathParaPr>
          <m:jc m:val="left"/>
        </m:oMathParaPr>
        <m:oMath>
          <m:r>
            <w:rPr>
              <w:rFonts w:ascii="Cambria Math" w:hAnsi="Cambria Math"/>
            </w:rPr>
            <m:t>=0.625</m:t>
          </m:r>
        </m:oMath>
      </m:oMathPara>
    </w:p>
    <w:p w:rsidR="0061469B" w:rsidRDefault="0061469B" w:rsidP="0061469B">
      <w:r>
        <w:t>Hence,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(Due to Bayes’ rule)</w:t>
      </w:r>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rsidR="0061469B" w:rsidRPr="00C87B3E" w:rsidRDefault="0061469B" w:rsidP="0061469B">
      <w:r>
        <w:t>Whereas,</w:t>
      </w:r>
    </w:p>
    <w:p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rsidR="0061469B" w:rsidRDefault="0061469B" w:rsidP="0061469B">
      <w:pPr>
        <w:rPr>
          <w:szCs w:val="24"/>
        </w:rPr>
      </w:pPr>
      <w:r>
        <w:t>Obviously,</w:t>
      </w:r>
      <w:r w:rsidRPr="00873BA8">
        <w:rPr>
          <w:i/>
        </w:rPr>
        <w:t xml:space="preserve"> </w:t>
      </w:r>
      <w:r w:rsidR="000D54C4">
        <w:t xml:space="preserve">that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rsidR="00C70171" w:rsidRDefault="000D54C4" w:rsidP="00F76D72">
      <w:pPr>
        <w:ind w:firstLine="360"/>
      </w:pPr>
      <w:r>
        <w:rPr>
          <w:szCs w:val="24"/>
        </w:rPr>
        <w:t xml:space="preserve">Recall that, Lemma 2.1 in </w:t>
      </w:r>
      <w:sdt>
        <w:sdtPr>
          <w:rPr>
            <w:szCs w:val="24"/>
          </w:rPr>
          <w:id w:val="-423575514"/>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rsidTr="009A4FCE">
        <w:tc>
          <w:tcPr>
            <w:tcW w:w="8544" w:type="dxa"/>
            <w:vAlign w:val="center"/>
          </w:tcPr>
          <w:p w:rsidR="00C70171" w:rsidRDefault="003D76F9" w:rsidP="009A4FC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w:t>
            </w:r>
            <w:r w:rsidR="001F4C8E">
              <w:t>2.2</w:t>
            </w:r>
            <w:r>
              <w:t>)</w:t>
            </w:r>
          </w:p>
        </w:tc>
      </w:tr>
    </w:tbl>
    <w:p w:rsidR="00F76D72" w:rsidRDefault="00F76D72" w:rsidP="00C70171">
      <w:pPr>
        <w:rPr>
          <w:szCs w:val="24"/>
        </w:rPr>
      </w:pPr>
      <w:r>
        <w:rPr>
          <w:szCs w:val="24"/>
        </w:rPr>
        <w:t xml:space="preserve">It is easy to recognize that </w:t>
      </w:r>
      <w:r w:rsidR="00B11F1C">
        <w:rPr>
          <w:szCs w:val="24"/>
        </w:rPr>
        <w:t xml:space="preserve">every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End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Default="00C70171" w:rsidP="00C70171">
      <w:r>
        <w:rPr>
          <w:szCs w:val="24"/>
        </w:rPr>
        <w:lastRenderedPageBreak/>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w:t>
      </w:r>
      <w:r w:rsidR="00595C03" w:rsidRPr="00E67640">
        <w:rPr>
          <w:u w:val="single"/>
        </w:rPr>
        <w:t>theorem 2.1</w:t>
      </w:r>
      <w:r w:rsidR="00595C03">
        <w:t xml:space="preserve"> in </w:t>
      </w:r>
      <w:sdt>
        <w:sdtPr>
          <w:id w:val="1232501300"/>
          <w:citation/>
        </w:sdtPr>
        <w:sdtEndPr/>
        <w:sdtContent>
          <w:r w:rsidR="00595C03">
            <w:fldChar w:fldCharType="begin"/>
          </w:r>
          <w:r w:rsidR="00687880">
            <w:instrText xml:space="preserve">CITATION Neapolitan2003 \p 76 \l 1033 </w:instrText>
          </w:r>
          <w:r w:rsidR="00595C03">
            <w:fldChar w:fldCharType="separate"/>
          </w:r>
          <w:r w:rsidR="00DA4EA5">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w:t>
      </w:r>
      <w:r w:rsidR="00F76D72">
        <w:t xml:space="preserve">(entailed) </w:t>
      </w:r>
      <w:r w:rsidR="00595C03" w:rsidRPr="00595C03">
        <w:t xml:space="preserve">conditional independencies that are identified by d-separation in </w:t>
      </w:r>
      <w:r w:rsidR="00595C03" w:rsidRPr="00595C03">
        <w:rPr>
          <w:i/>
        </w:rPr>
        <w:t>G</w:t>
      </w:r>
      <w:r w:rsidR="00595C03">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rsidR="003F3A89" w:rsidRDefault="00462DFD" w:rsidP="003F3A89">
      <w:pPr>
        <w:jc w:val="center"/>
      </w:pPr>
      <w:r>
        <w:rPr>
          <w:noProof/>
        </w:rPr>
        <w:drawing>
          <wp:inline distT="0" distB="0" distL="0" distR="0">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the first blocked condition is not satisfied on the </w:t>
      </w:r>
      <w:r w:rsidR="00462DFD">
        <w:t>head-to-tail meeting</w:t>
      </w:r>
      <w:r w:rsidR="00462DFD">
        <w:rPr>
          <w:rFonts w:cs="Times New Roman"/>
          <w:szCs w:val="24"/>
        </w:rPr>
        <w:t xml:space="preserve"> </w:t>
      </w:r>
      <w:r w:rsidR="00462DFD" w:rsidRPr="00047421">
        <w:rPr>
          <w:i/>
        </w:rPr>
        <w:t>X</w:t>
      </w:r>
      <w:r w:rsidR="00462DFD" w:rsidRPr="009762F5">
        <w:rPr>
          <w:i/>
        </w:rPr>
        <w:t>→</w:t>
      </w:r>
      <w:r w:rsidR="00462DFD" w:rsidRPr="00047421">
        <w:rPr>
          <w:i/>
        </w:rPr>
        <w:t>Y</w:t>
      </w:r>
      <w:r w:rsidR="00462DFD" w:rsidRPr="00047421">
        <w:t>→</w:t>
      </w:r>
      <w:r w:rsidR="00462DFD" w:rsidRPr="00047421">
        <w:rPr>
          <w:i/>
        </w:rPr>
        <w:t>Z</w:t>
      </w:r>
      <w:r w:rsidR="00462DFD">
        <w:t xml:space="preserv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rsidTr="003F3A89">
        <w:trPr>
          <w:jc w:val="center"/>
        </w:trPr>
        <w:tc>
          <w:tcPr>
            <w:tcW w:w="0" w:type="auto"/>
          </w:tcPr>
          <w:p w:rsidR="003F3A89" w:rsidRDefault="003F3A89" w:rsidP="003F3A89">
            <w:pPr>
              <w:jc w:val="center"/>
            </w:pPr>
            <w:r w:rsidRPr="003F3A89">
              <w:rPr>
                <w:i/>
              </w:rPr>
              <w:t>X</w:t>
            </w:r>
            <w:r>
              <w:t xml:space="preserve">, </w:t>
            </w:r>
            <w:r w:rsidRPr="003F3A89">
              <w:rPr>
                <w:i/>
              </w:rPr>
              <w:t>Z</w:t>
            </w:r>
          </w:p>
        </w:tc>
        <w:tc>
          <w:tcPr>
            <w:tcW w:w="0" w:type="auto"/>
          </w:tcPr>
          <w:p w:rsidR="003F3A89" w:rsidRDefault="006A6E96" w:rsidP="003F3A89">
            <w:pPr>
              <w:jc w:val="center"/>
            </w:pPr>
            <w:r w:rsidRPr="003F3A89">
              <w:rPr>
                <w:i/>
              </w:rPr>
              <w:t>P</w:t>
            </w:r>
            <w:r>
              <w:t>(</w:t>
            </w:r>
            <w:r>
              <w:rPr>
                <w:i/>
              </w:rPr>
              <w:t>Z</w:t>
            </w:r>
            <w:r>
              <w:t>|</w:t>
            </w:r>
            <w:r>
              <w:rPr>
                <w:i/>
              </w:rPr>
              <w:t>X</w:t>
            </w:r>
            <w:r>
              <w:t>)</w:t>
            </w:r>
          </w:p>
        </w:tc>
        <w:tc>
          <w:tcPr>
            <w:tcW w:w="0" w:type="auto"/>
          </w:tcPr>
          <w:p w:rsidR="003F3A89" w:rsidRDefault="006A6E96" w:rsidP="003F3A89">
            <w:pPr>
              <w:jc w:val="center"/>
            </w:pPr>
            <w:r w:rsidRPr="003F3A89">
              <w:rPr>
                <w:i/>
              </w:rPr>
              <w:t>P</w:t>
            </w:r>
            <w:r>
              <w:t>(</w:t>
            </w:r>
            <w:r>
              <w:rPr>
                <w:i/>
              </w:rPr>
              <w:t>Z</w:t>
            </w:r>
            <w:r>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Pr="003F3A89" w:rsidRDefault="006A6E96" w:rsidP="006A6E96">
      <w:pPr>
        <w:jc w:val="center"/>
      </w:pPr>
      <w:r>
        <w:t>(Due to total probability rule)</w:t>
      </w:r>
    </w:p>
    <w:p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rsidR="006A6E96" w:rsidRDefault="006A6E96" w:rsidP="006A6E96">
      <w:r>
        <w:t>We also have:</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rsidR="005F181F" w:rsidRPr="005F181F" w:rsidRDefault="005F181F" w:rsidP="00C70171">
      <w:bookmarkStart w:id="14" w:name="_Hlk520860123"/>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5C221D" w:rsidRDefault="005C221D" w:rsidP="005C221D">
      <m:oMathPara>
        <m:oMathParaPr>
          <m:jc m:val="left"/>
        </m:oMathParaPr>
        <m:oMath>
          <m:r>
            <w:rPr>
              <w:rFonts w:ascii="Cambria Math" w:hAnsi="Cambria Math"/>
            </w:rPr>
            <m:t>=b</m:t>
          </m:r>
        </m:oMath>
      </m:oMathPara>
    </w:p>
    <w:p w:rsidR="005C221D" w:rsidRPr="005F181F" w:rsidRDefault="005C221D" w:rsidP="005C221D"/>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4"/>
    <w:p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rsidR="004B5775" w:rsidRDefault="004B5775" w:rsidP="00C70171">
      <w:pPr>
        <w:rPr>
          <w:rFonts w:cs="Times New Roman"/>
          <w:szCs w:val="26"/>
        </w:rPr>
      </w:pPr>
    </w:p>
    <w:p w:rsidR="004B5775" w:rsidRPr="004B5775" w:rsidRDefault="004B5775" w:rsidP="00C70171">
      <w:pPr>
        <w:rPr>
          <w:highlight w:val="yellow"/>
        </w:rPr>
      </w:pPr>
      <w:r w:rsidRPr="004B5775">
        <w:rPr>
          <w:highlight w:val="yellow"/>
        </w:rPr>
        <w:t>Algorithm to find d-separations</w:t>
      </w:r>
    </w:p>
    <w:p w:rsidR="004B5775" w:rsidRDefault="004B5775" w:rsidP="00C70171">
      <w:r w:rsidRPr="004B5775">
        <w:rPr>
          <w:highlight w:val="yellow"/>
        </w:rPr>
        <w:t>(Ongoing</w:t>
      </w:r>
      <w:r>
        <w:rPr>
          <w:highlight w:val="yellow"/>
        </w:rPr>
        <w:t>…</w:t>
      </w:r>
      <w:r w:rsidRPr="004B5775">
        <w:rPr>
          <w:highlight w:val="yellow"/>
        </w:rPr>
        <w:t>)</w:t>
      </w:r>
    </w:p>
    <w:p w:rsidR="00047421" w:rsidRDefault="00047421" w:rsidP="00C70171"/>
    <w:p w:rsidR="001F4C8E" w:rsidRPr="00C70171" w:rsidRDefault="001F4C8E" w:rsidP="001F4C8E">
      <w:pPr>
        <w:pStyle w:val="Heading2"/>
      </w:pPr>
      <w:r>
        <w:t>2.3. Markov equivalence</w:t>
      </w:r>
    </w:p>
    <w:p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1F4C8E">
              <w:t>3.1</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 xml:space="preserve">Shortly, Markov condition is defined based on joint probability distribution whereas Markov equivalence is defined based on topology of DAG </w:t>
      </w:r>
      <w:r w:rsidR="009779AE">
        <w:rPr>
          <w:szCs w:val="24"/>
        </w:rPr>
        <w:lastRenderedPageBreak/>
        <w:t>(d-separation).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End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96282">
        <w:rPr>
          <w:szCs w:val="24"/>
        </w:rPr>
        <w:t xml:space="preserve"> Please pay attention to theorem 2.4 because it is often used to check if two DAGs are Markov equivalent.</w:t>
      </w:r>
    </w:p>
    <w:p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rsidR="00696282" w:rsidRDefault="00E91C30" w:rsidP="00696282">
      <w:pPr>
        <w:jc w:val="center"/>
        <w:rPr>
          <w:szCs w:val="24"/>
        </w:rPr>
      </w:pPr>
      <w:r>
        <w:rPr>
          <w:noProof/>
          <w:szCs w:val="24"/>
        </w:rPr>
        <w:drawing>
          <wp:inline distT="0" distB="0" distL="0" distR="0">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5">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rsidR="00696282" w:rsidRDefault="00696282" w:rsidP="00696282">
      <w:pPr>
        <w:jc w:val="center"/>
        <w:rPr>
          <w:szCs w:val="24"/>
        </w:rPr>
      </w:pPr>
      <w:r w:rsidRPr="00696282">
        <w:rPr>
          <w:b/>
          <w:szCs w:val="24"/>
        </w:rPr>
        <w:t>Figure 2.3.1.</w:t>
      </w:r>
      <w:r>
        <w:rPr>
          <w:szCs w:val="24"/>
        </w:rPr>
        <w:t xml:space="preserve"> Four DAGs for illustrating Markov equivalence</w:t>
      </w:r>
    </w:p>
    <w:p w:rsidR="00696282" w:rsidRDefault="00696282" w:rsidP="00696282">
      <w:pPr>
        <w:rPr>
          <w:szCs w:val="24"/>
        </w:rPr>
      </w:pPr>
      <w:r>
        <w:rPr>
          <w:szCs w:val="24"/>
        </w:rPr>
        <w:t xml:space="preserve">According to </w:t>
      </w:r>
      <w:sdt>
        <w:sdtPr>
          <w:rPr>
            <w:szCs w:val="24"/>
          </w:rPr>
          <w:id w:val="423077934"/>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rsidR="00666B2E" w:rsidRDefault="00D05EC5" w:rsidP="00666B2E">
      <w:pPr>
        <w:ind w:firstLine="360"/>
        <w:rPr>
          <w:szCs w:val="24"/>
        </w:rPr>
      </w:pPr>
      <w:r>
        <w:rPr>
          <w:szCs w:val="24"/>
        </w:rPr>
        <w:t xml:space="preserve">From lemma 2.6 and theorem 2.4 in </w:t>
      </w:r>
      <w:sdt>
        <w:sdtPr>
          <w:rPr>
            <w:szCs w:val="24"/>
          </w:rPr>
          <w:id w:val="109482928"/>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 xml:space="preserve">graph that has </w:t>
      </w:r>
      <w:r w:rsidRPr="00D05EC5">
        <w:rPr>
          <w:szCs w:val="24"/>
        </w:rPr>
        <w:lastRenderedPageBreak/>
        <w:t>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w:t>
      </w:r>
      <w:proofErr w:type="gramStart"/>
      <w:r w:rsidR="001A48CB">
        <w:rPr>
          <w:szCs w:val="24"/>
        </w:rPr>
        <w:t>is Markov equivalent to them</w:t>
      </w:r>
      <w:proofErr w:type="gramEnd"/>
      <w:r w:rsidR="001A48CB">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6">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rsidR="00666B2E" w:rsidRPr="00666B2E" w:rsidRDefault="00666B2E" w:rsidP="00B753FF">
      <w:pPr>
        <w:ind w:firstLine="360"/>
        <w:rPr>
          <w:szCs w:val="24"/>
        </w:rPr>
      </w:pPr>
      <w:r w:rsidRPr="00666B2E">
        <w:rPr>
          <w:szCs w:val="24"/>
        </w:rPr>
        <w:t xml:space="preserve">According to </w:t>
      </w:r>
      <w:sdt>
        <w:sdtPr>
          <w:rPr>
            <w:szCs w:val="24"/>
          </w:rPr>
          <w:id w:val="1910329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7">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rsidR="00AF4BFB" w:rsidRDefault="00AF4BFB" w:rsidP="00AF4BFB">
      <w:pPr>
        <w:ind w:firstLine="360"/>
        <w:rPr>
          <w:szCs w:val="24"/>
        </w:rPr>
      </w:pPr>
      <w:r>
        <w:rPr>
          <w:szCs w:val="24"/>
        </w:rPr>
        <w:lastRenderedPageBreak/>
        <w:t xml:space="preserve">Two lemmas 2.7 and 2.8 in </w:t>
      </w:r>
      <w:sdt>
        <w:sdtPr>
          <w:rPr>
            <w:szCs w:val="24"/>
          </w:rPr>
          <w:id w:val="9536857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End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End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End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8A22AB" w:rsidRDefault="008A22AB" w:rsidP="000D4146">
      <w:pPr>
        <w:rPr>
          <w:szCs w:val="24"/>
        </w:rPr>
      </w:pPr>
    </w:p>
    <w:p w:rsidR="008A22AB" w:rsidRPr="008A22AB" w:rsidRDefault="008A22AB" w:rsidP="008A22AB">
      <w:pPr>
        <w:pStyle w:val="Heading2"/>
      </w:pPr>
      <w:bookmarkStart w:id="15" w:name="_GoBack"/>
      <w:bookmarkEnd w:id="15"/>
      <w:r>
        <w:t xml:space="preserve">2.4. </w:t>
      </w:r>
      <w:r w:rsidR="004B5775">
        <w:t>Faithfulness condition</w:t>
      </w:r>
    </w:p>
    <w:p w:rsidR="00A00698" w:rsidRDefault="0072749A" w:rsidP="008A22AB">
      <w:r>
        <w:t xml:space="preserve">From theorem 1.4 </w:t>
      </w:r>
      <w:sdt>
        <w:sdtPr>
          <w:id w:val="8461294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 xml:space="preserve">According to </w:t>
      </w:r>
      <w:r w:rsidR="00A00698" w:rsidRPr="00EA6EF5">
        <w:rPr>
          <w:szCs w:val="24"/>
          <w:u w:val="single"/>
        </w:rPr>
        <w:t>lemma 2.4</w:t>
      </w:r>
      <w:r w:rsidR="00A00698" w:rsidRPr="00D15531">
        <w:rPr>
          <w:szCs w:val="24"/>
        </w:rPr>
        <w:t xml:space="preserve"> </w:t>
      </w:r>
      <w:r w:rsidR="00A00698">
        <w:rPr>
          <w:szCs w:val="24"/>
        </w:rPr>
        <w:t xml:space="preserve">in </w:t>
      </w:r>
      <w:sdt>
        <w:sdtPr>
          <w:rPr>
            <w:szCs w:val="24"/>
          </w:rPr>
          <w:id w:val="-1687198856"/>
          <w:citation/>
        </w:sdtPr>
        <w:sdtEnd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EA6EF5">
        <w:rPr>
          <w:u w:val="single"/>
        </w:rPr>
        <w:t>l</w:t>
      </w:r>
      <w:r w:rsidR="00A00698" w:rsidRPr="00EA6EF5">
        <w:rPr>
          <w:szCs w:val="24"/>
          <w:u w:val="single"/>
        </w:rPr>
        <w:t>emma 2.1</w:t>
      </w:r>
      <w:r w:rsidR="00A00698">
        <w:rPr>
          <w:szCs w:val="24"/>
        </w:rPr>
        <w:t xml:space="preserve"> in </w:t>
      </w:r>
      <w:sdt>
        <w:sdtPr>
          <w:rPr>
            <w:szCs w:val="24"/>
          </w:rPr>
          <w:id w:val="-143740765"/>
          <w:citation/>
        </w:sdtPr>
        <w:sdtEnd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End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rsidR="00D70166" w:rsidRDefault="0072749A" w:rsidP="00A00698">
      <w:pPr>
        <w:ind w:firstLine="360"/>
      </w:pPr>
      <w:r>
        <w:t xml:space="preserve">Another condition called </w:t>
      </w:r>
      <w:r w:rsidRPr="00A3269C">
        <w:t>faithfulness condition</w:t>
      </w:r>
      <w:r>
        <w:t xml:space="preserve"> </w:t>
      </w:r>
      <w:sdt>
        <w:sdtPr>
          <w:id w:val="-879622912"/>
          <w:citation/>
        </w:sdtPr>
        <w:sdtEnd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rsidR="004B5775" w:rsidRDefault="004B5775" w:rsidP="004B5775">
      <w:pPr>
        <w:jc w:val="center"/>
      </w:pPr>
      <w:r>
        <w:rPr>
          <w:noProof/>
        </w:rPr>
        <w:drawing>
          <wp:inline distT="0" distB="0" distL="0" distR="0">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38">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rsidR="004B5775" w:rsidRDefault="004B5775" w:rsidP="004B5775">
      <w:pPr>
        <w:jc w:val="center"/>
      </w:pPr>
      <w:r w:rsidRPr="004B5775">
        <w:rPr>
          <w:b/>
        </w:rPr>
        <w:t>Figure 2.4.1.</w:t>
      </w:r>
      <w:r>
        <w:t xml:space="preserve"> Complete DAGs</w:t>
      </w:r>
    </w:p>
    <w:p w:rsidR="008A22AB" w:rsidRDefault="00A3269C" w:rsidP="004B5775">
      <w:r>
        <w:t xml:space="preserve">Given two nodes </w:t>
      </w:r>
      <w:r w:rsidRPr="00A3269C">
        <w:rPr>
          <w:i/>
        </w:rPr>
        <w:t>X</w:t>
      </w:r>
      <w:r>
        <w:t xml:space="preserve"> and </w:t>
      </w:r>
      <w:r w:rsidRPr="00A3269C">
        <w:rPr>
          <w:i/>
        </w:rPr>
        <w:t>Y</w:t>
      </w:r>
      <w:r>
        <w:t xml:space="preserve">, there is a </w:t>
      </w:r>
      <w:r w:rsidRPr="004B5775">
        <w:t>direct dependenc</w:t>
      </w:r>
      <w:r w:rsidR="00CB65EE" w:rsidRPr="004B5775">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EndPr/>
        <w:sdtContent>
          <w:r>
            <w:fldChar w:fldCharType="begin"/>
          </w:r>
          <w:r w:rsidR="00687880">
            <w:instrText xml:space="preserve">CITATION Neapolitan2003 \p 94 \l 1033 </w:instrText>
          </w:r>
          <w:r>
            <w:fldChar w:fldCharType="separate"/>
          </w:r>
          <w:r w:rsidR="00DA4EA5">
            <w:rPr>
              <w:noProof/>
            </w:rPr>
            <w:t>(Neapolitan, 2003, p. 94)</w:t>
          </w:r>
          <w:r>
            <w:fldChar w:fldCharType="end"/>
          </w:r>
        </w:sdtContent>
      </w:sdt>
      <w:r>
        <w:t xml:space="preserve"> given any subset of </w:t>
      </w:r>
      <w:r w:rsidRPr="00A3269C">
        <w:rPr>
          <w:i/>
        </w:rPr>
        <w:t>V</w:t>
      </w:r>
      <w:r>
        <w:t>.</w:t>
      </w:r>
      <w:r w:rsidR="00D70166">
        <w:t xml:space="preserve"> The direct dependence </w:t>
      </w:r>
      <w:r w:rsidR="00D70166">
        <w:lastRenderedPageBreak/>
        <w:t xml:space="preserve">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conditional dependence is general case of direct dependence because of </w:t>
      </w:r>
      <w:proofErr w:type="gramStart"/>
      <w:r w:rsidR="00D70166" w:rsidRPr="00D70166">
        <w:rPr>
          <w:i/>
        </w:rPr>
        <w:t>NI</w:t>
      </w:r>
      <w:r w:rsidR="00D70166" w:rsidRPr="00D70166">
        <w:rPr>
          <w:i/>
          <w:vertAlign w:val="subscript"/>
        </w:rPr>
        <w:t>P</w:t>
      </w:r>
      <w:r w:rsidR="00D70166">
        <w:t>(</w:t>
      </w:r>
      <w:proofErr w:type="gramEnd"/>
      <w:r w:rsidR="00D70166" w:rsidRPr="00D70166">
        <w:rPr>
          <w:i/>
        </w:rPr>
        <w:t>A</w:t>
      </w:r>
      <w:r w:rsidR="00D70166">
        <w:t xml:space="preserve">, </w:t>
      </w:r>
      <w:r w:rsidR="00D70166" w:rsidRPr="00D70166">
        <w:rPr>
          <w:i/>
        </w:rPr>
        <w:t>B</w:t>
      </w:r>
      <w:r w:rsidR="00D70166">
        <w:t xml:space="preserve"> | </w:t>
      </w:r>
      <w:r w:rsidR="00462DFD" w:rsidRPr="00462DFD">
        <w:rPr>
          <w:rFonts w:cs="Times New Roman"/>
        </w:rPr>
        <w:t>Ø</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w:t>
      </w:r>
    </w:p>
    <w:p w:rsidR="00A3269C" w:rsidRDefault="00A3269C" w:rsidP="008A22AB">
      <w:pPr>
        <w:ind w:firstLine="360"/>
      </w:pPr>
      <w:r>
        <w:t xml:space="preserve">According to </w:t>
      </w:r>
      <w:r w:rsidRPr="00EA6EF5">
        <w:rPr>
          <w:u w:val="single"/>
        </w:rPr>
        <w:t>definition 2.9</w:t>
      </w:r>
      <w:r w:rsidR="00700C58">
        <w:t xml:space="preserve"> in </w:t>
      </w:r>
      <w:sdt>
        <w:sdtPr>
          <w:id w:val="58981268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rsidR="00700C58" w:rsidRDefault="00700C58" w:rsidP="00700C58">
      <w:pPr>
        <w:jc w:val="center"/>
      </w:pPr>
      <w:r>
        <w:rPr>
          <w:noProof/>
        </w:rPr>
        <w:drawing>
          <wp:inline distT="0" distB="0" distL="0" distR="0">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39">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End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End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End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rsidTr="00700C58">
        <w:trPr>
          <w:jc w:val="center"/>
        </w:trPr>
        <w:tc>
          <w:tcPr>
            <w:tcW w:w="0" w:type="auto"/>
          </w:tcPr>
          <w:p w:rsidR="00700C58" w:rsidRDefault="00700C58" w:rsidP="00481058">
            <w:r w:rsidRPr="00BF178A">
              <w:rPr>
                <w:i/>
              </w:rPr>
              <w:t>X</w:t>
            </w:r>
            <w:r>
              <w:t>=1</w:t>
            </w:r>
          </w:p>
        </w:tc>
        <w:tc>
          <w:tcPr>
            <w:tcW w:w="0" w:type="auto"/>
          </w:tcPr>
          <w:p w:rsidR="00700C58" w:rsidRDefault="00700C58" w:rsidP="00481058">
            <w:r>
              <w:t>All black objects</w:t>
            </w:r>
          </w:p>
        </w:tc>
      </w:tr>
      <w:tr w:rsidR="00700C58" w:rsidTr="00700C58">
        <w:trPr>
          <w:jc w:val="center"/>
        </w:trPr>
        <w:tc>
          <w:tcPr>
            <w:tcW w:w="0" w:type="auto"/>
          </w:tcPr>
          <w:p w:rsidR="00700C58" w:rsidRDefault="00700C58" w:rsidP="00481058">
            <w:r w:rsidRPr="00BF178A">
              <w:rPr>
                <w:i/>
              </w:rPr>
              <w:t>X</w:t>
            </w:r>
            <w:r>
              <w:t>=0</w:t>
            </w:r>
          </w:p>
        </w:tc>
        <w:tc>
          <w:tcPr>
            <w:tcW w:w="0" w:type="auto"/>
          </w:tcPr>
          <w:p w:rsidR="00700C58" w:rsidRDefault="00700C58" w:rsidP="00481058">
            <w:r>
              <w:t>All white objects</w:t>
            </w:r>
          </w:p>
        </w:tc>
      </w:tr>
      <w:tr w:rsidR="00700C58" w:rsidTr="00700C58">
        <w:trPr>
          <w:jc w:val="center"/>
        </w:trPr>
        <w:tc>
          <w:tcPr>
            <w:tcW w:w="0" w:type="auto"/>
          </w:tcPr>
          <w:p w:rsidR="00700C58" w:rsidRDefault="00700C58" w:rsidP="00481058">
            <w:r w:rsidRPr="00BF178A">
              <w:rPr>
                <w:i/>
              </w:rPr>
              <w:t>Y</w:t>
            </w:r>
            <w:r>
              <w:t>=1</w:t>
            </w:r>
          </w:p>
        </w:tc>
        <w:tc>
          <w:tcPr>
            <w:tcW w:w="0" w:type="auto"/>
          </w:tcPr>
          <w:p w:rsidR="00700C58" w:rsidRDefault="00700C58" w:rsidP="00481058">
            <w:r>
              <w:t>All object named “1”</w:t>
            </w:r>
          </w:p>
        </w:tc>
      </w:tr>
      <w:tr w:rsidR="00700C58" w:rsidTr="00700C58">
        <w:trPr>
          <w:jc w:val="center"/>
        </w:trPr>
        <w:tc>
          <w:tcPr>
            <w:tcW w:w="0" w:type="auto"/>
          </w:tcPr>
          <w:p w:rsidR="00700C58" w:rsidRDefault="00700C58" w:rsidP="00481058">
            <w:r w:rsidRPr="00BF178A">
              <w:rPr>
                <w:i/>
              </w:rPr>
              <w:t>Y</w:t>
            </w:r>
            <w:r>
              <w:t>=0</w:t>
            </w:r>
          </w:p>
        </w:tc>
        <w:tc>
          <w:tcPr>
            <w:tcW w:w="0" w:type="auto"/>
          </w:tcPr>
          <w:p w:rsidR="00700C58" w:rsidRDefault="00700C58" w:rsidP="00481058">
            <w:r>
              <w:t>All object named “2”</w:t>
            </w:r>
          </w:p>
        </w:tc>
      </w:tr>
      <w:tr w:rsidR="00700C58" w:rsidTr="00700C58">
        <w:trPr>
          <w:jc w:val="center"/>
        </w:trPr>
        <w:tc>
          <w:tcPr>
            <w:tcW w:w="0" w:type="auto"/>
          </w:tcPr>
          <w:p w:rsidR="00700C58" w:rsidRDefault="00700C58" w:rsidP="00481058">
            <w:r w:rsidRPr="00BF178A">
              <w:rPr>
                <w:i/>
              </w:rPr>
              <w:t>Z</w:t>
            </w:r>
            <w:r>
              <w:t>=1</w:t>
            </w:r>
          </w:p>
        </w:tc>
        <w:tc>
          <w:tcPr>
            <w:tcW w:w="0" w:type="auto"/>
          </w:tcPr>
          <w:p w:rsidR="00700C58" w:rsidRDefault="00700C58" w:rsidP="00481058">
            <w:r>
              <w:t>All square objects</w:t>
            </w:r>
          </w:p>
        </w:tc>
      </w:tr>
      <w:tr w:rsidR="00700C58" w:rsidTr="00700C58">
        <w:trPr>
          <w:jc w:val="center"/>
        </w:trPr>
        <w:tc>
          <w:tcPr>
            <w:tcW w:w="0" w:type="auto"/>
          </w:tcPr>
          <w:p w:rsidR="00700C58" w:rsidRDefault="00700C58" w:rsidP="00481058">
            <w:r w:rsidRPr="00BF178A">
              <w:rPr>
                <w:i/>
              </w:rPr>
              <w:t>Z</w:t>
            </w:r>
            <w:r>
              <w:t>=0</w:t>
            </w:r>
          </w:p>
        </w:tc>
        <w:tc>
          <w:tcPr>
            <w:tcW w:w="0" w:type="auto"/>
          </w:tcPr>
          <w:p w:rsidR="00700C58" w:rsidRDefault="00700C58" w:rsidP="00481058">
            <w:r>
              <w:t>All round objects</w:t>
            </w:r>
          </w:p>
        </w:tc>
      </w:tr>
    </w:tbl>
    <w:p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w:t>
      </w:r>
      <w:r w:rsidR="00706B98">
        <w:lastRenderedPageBreak/>
        <w:t xml:space="preserve">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rsidTr="00481058">
        <w:trPr>
          <w:jc w:val="center"/>
        </w:trPr>
        <w:tc>
          <w:tcPr>
            <w:tcW w:w="0" w:type="auto"/>
            <w:tcBorders>
              <w:bottom w:val="single" w:sz="4" w:space="0" w:color="auto"/>
            </w:tcBorders>
          </w:tcPr>
          <w:p w:rsidR="00706B98" w:rsidRDefault="00706B98" w:rsidP="00481058">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706B98" w:rsidRDefault="00706B98" w:rsidP="00481058">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rsidTr="00481058">
        <w:trPr>
          <w:jc w:val="center"/>
        </w:trPr>
        <w:tc>
          <w:tcPr>
            <w:tcW w:w="0" w:type="auto"/>
            <w:tcBorders>
              <w:top w:val="single" w:sz="4" w:space="0" w:color="auto"/>
            </w:tcBorders>
          </w:tcPr>
          <w:p w:rsidR="00706B98" w:rsidRDefault="00706B98" w:rsidP="00481058">
            <w:pPr>
              <w:jc w:val="left"/>
            </w:pPr>
            <w:r>
              <w:t>1, 1, 1</w:t>
            </w:r>
          </w:p>
        </w:tc>
        <w:tc>
          <w:tcPr>
            <w:tcW w:w="0" w:type="auto"/>
            <w:tcBorders>
              <w:top w:val="single" w:sz="4" w:space="0" w:color="auto"/>
            </w:tcBorders>
          </w:tcPr>
          <w:p w:rsidR="00706B98" w:rsidRPr="00856F37" w:rsidRDefault="00706B98" w:rsidP="00481058">
            <w:pPr>
              <w:jc w:val="right"/>
            </w:pPr>
            <w:r w:rsidRPr="00856F37">
              <w:t>2/13</w:t>
            </w:r>
          </w:p>
        </w:tc>
      </w:tr>
      <w:tr w:rsidR="00706B98" w:rsidTr="00481058">
        <w:trPr>
          <w:jc w:val="center"/>
        </w:trPr>
        <w:tc>
          <w:tcPr>
            <w:tcW w:w="0" w:type="auto"/>
          </w:tcPr>
          <w:p w:rsidR="00706B98" w:rsidRDefault="00706B98" w:rsidP="00481058">
            <w:pPr>
              <w:jc w:val="left"/>
            </w:pPr>
            <w:r>
              <w:t>1, 1, 0</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1, 0, 1</w:t>
            </w:r>
          </w:p>
        </w:tc>
        <w:tc>
          <w:tcPr>
            <w:tcW w:w="0" w:type="auto"/>
          </w:tcPr>
          <w:p w:rsidR="00706B98" w:rsidRPr="00856F37" w:rsidRDefault="00706B98" w:rsidP="00481058">
            <w:pPr>
              <w:jc w:val="right"/>
            </w:pPr>
            <w:r w:rsidRPr="00856F37">
              <w:t>4/13</w:t>
            </w:r>
          </w:p>
        </w:tc>
      </w:tr>
      <w:tr w:rsidR="00706B98" w:rsidTr="00481058">
        <w:trPr>
          <w:jc w:val="center"/>
        </w:trPr>
        <w:tc>
          <w:tcPr>
            <w:tcW w:w="0" w:type="auto"/>
          </w:tcPr>
          <w:p w:rsidR="00706B98" w:rsidRDefault="00706B98" w:rsidP="00481058">
            <w:pPr>
              <w:jc w:val="left"/>
            </w:pPr>
            <w:r>
              <w:t>1, 0, 0</w:t>
            </w:r>
          </w:p>
        </w:tc>
        <w:tc>
          <w:tcPr>
            <w:tcW w:w="0" w:type="auto"/>
          </w:tcPr>
          <w:p w:rsidR="00706B98" w:rsidRPr="00856F37" w:rsidRDefault="00706B98" w:rsidP="00481058">
            <w:pPr>
              <w:jc w:val="right"/>
            </w:pPr>
            <w:r w:rsidRPr="00856F37">
              <w:t>2/13</w:t>
            </w:r>
          </w:p>
        </w:tc>
      </w:tr>
      <w:tr w:rsidR="00706B98" w:rsidTr="00481058">
        <w:trPr>
          <w:jc w:val="center"/>
        </w:trPr>
        <w:tc>
          <w:tcPr>
            <w:tcW w:w="0" w:type="auto"/>
          </w:tcPr>
          <w:p w:rsidR="00706B98" w:rsidRDefault="00706B98" w:rsidP="00481058">
            <w:pPr>
              <w:jc w:val="left"/>
            </w:pPr>
            <w:r>
              <w:t>0, 1, 1</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0, 1, 0</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0, 0, 1</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0, 0, 0</w:t>
            </w:r>
          </w:p>
        </w:tc>
        <w:tc>
          <w:tcPr>
            <w:tcW w:w="0" w:type="auto"/>
          </w:tcPr>
          <w:p w:rsidR="00706B98" w:rsidRDefault="00706B98" w:rsidP="00481058">
            <w:pPr>
              <w:jc w:val="right"/>
            </w:pPr>
            <w:r w:rsidRPr="00856F37">
              <w:t>1/13</w:t>
            </w:r>
          </w:p>
        </w:tc>
      </w:tr>
    </w:tbl>
    <w:p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CF73A1" w:rsidTr="00700C58">
        <w:trPr>
          <w:jc w:val="center"/>
        </w:trPr>
        <w:tc>
          <w:tcPr>
            <w:tcW w:w="0" w:type="auto"/>
          </w:tcPr>
          <w:p w:rsidR="00700C58" w:rsidRPr="00CF73A1" w:rsidRDefault="00700C58" w:rsidP="00700C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1, 1, 1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1, 1, 0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1, 0, 1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1, 0, 0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0, 1, 1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0, 1, 0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0, 0, 1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Tr="00700C58">
        <w:trPr>
          <w:jc w:val="center"/>
        </w:trPr>
        <w:tc>
          <w:tcPr>
            <w:tcW w:w="0" w:type="auto"/>
          </w:tcPr>
          <w:p w:rsidR="00700C58" w:rsidRDefault="00700C58" w:rsidP="00700C58">
            <w:r w:rsidRPr="00CF73A1">
              <w:rPr>
                <w:highlight w:val="yellow"/>
              </w:rPr>
              <w:t>0, 0, 0</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bl>
    <w:p w:rsidR="00700C58" w:rsidRDefault="00700C58" w:rsidP="00700C58">
      <w:pPr>
        <w:jc w:val="center"/>
      </w:pPr>
      <w:r w:rsidRPr="00700C58">
        <w:rPr>
          <w:b/>
        </w:rPr>
        <w:t>Table 2.4.1.</w:t>
      </w:r>
      <w:r>
        <w:t xml:space="preserve"> Comparison of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proofErr w:type="gramStart"/>
      <w:r w:rsidRPr="00700C58">
        <w:rPr>
          <w:i/>
        </w:rPr>
        <w:t>P</w:t>
      </w:r>
      <w:r>
        <w:t>(</w:t>
      </w:r>
      <w:proofErr w:type="gramEnd"/>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CF73A1" w:rsidTr="00481058">
        <w:trPr>
          <w:jc w:val="center"/>
        </w:trPr>
        <w:tc>
          <w:tcPr>
            <w:tcW w:w="0" w:type="auto"/>
          </w:tcPr>
          <w:p w:rsidR="00700C58" w:rsidRPr="00CF73A1" w:rsidRDefault="00700C58" w:rsidP="004810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Z</w:t>
            </w:r>
            <w:r w:rsidRPr="00CF73A1">
              <w:rPr>
                <w:highlight w:val="yellow"/>
              </w:rPr>
              <w:t>)</w:t>
            </w:r>
            <w:r w:rsidRPr="00CF73A1">
              <w:rPr>
                <w:i/>
                <w:highlight w:val="yellow"/>
              </w:rPr>
              <w:t>P</w:t>
            </w:r>
            <w:proofErr w:type="gramEnd"/>
            <w:r w:rsidRPr="00CF73A1">
              <w:rPr>
                <w:highlight w:val="yellow"/>
              </w:rPr>
              <w:t>(</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Y</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r w:rsidRPr="00CF73A1">
              <w:rPr>
                <w:i/>
                <w:highlight w:val="yellow"/>
              </w:rPr>
              <w:t>X</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proofErr w:type="gramStart"/>
            <w:r w:rsidRPr="00CF73A1">
              <w:rPr>
                <w:i/>
                <w:highlight w:val="yellow"/>
              </w:rPr>
              <w:t>X</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X</w:t>
            </w:r>
            <w:r w:rsidRPr="00CF73A1">
              <w:rPr>
                <w:highlight w:val="yellow"/>
              </w:rPr>
              <w:t>)</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1, 1, 1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2/9</w:t>
            </w:r>
          </w:p>
        </w:tc>
        <w:tc>
          <w:tcPr>
            <w:tcW w:w="0" w:type="auto"/>
          </w:tcPr>
          <w:p w:rsidR="00706B98" w:rsidRPr="00CF73A1" w:rsidRDefault="00706B98" w:rsidP="00706B98">
            <w:pPr>
              <w:jc w:val="right"/>
              <w:rPr>
                <w:highlight w:val="yellow"/>
              </w:rPr>
            </w:pPr>
            <w:r w:rsidRPr="00CF73A1">
              <w:rPr>
                <w:highlight w:val="yellow"/>
              </w:rPr>
              <w:t>2/9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1, 1, 0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1/9</w:t>
            </w:r>
          </w:p>
        </w:tc>
        <w:tc>
          <w:tcPr>
            <w:tcW w:w="0" w:type="auto"/>
          </w:tcPr>
          <w:p w:rsidR="00706B98" w:rsidRPr="00CF73A1" w:rsidRDefault="00706B98" w:rsidP="00706B98">
            <w:pPr>
              <w:jc w:val="right"/>
              <w:rPr>
                <w:highlight w:val="yellow"/>
              </w:rPr>
            </w:pPr>
            <w:r w:rsidRPr="00CF73A1">
              <w:rPr>
                <w:highlight w:val="yellow"/>
              </w:rPr>
              <w:t>1/9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1, 0, 1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4/9</w:t>
            </w:r>
          </w:p>
        </w:tc>
        <w:tc>
          <w:tcPr>
            <w:tcW w:w="0" w:type="auto"/>
          </w:tcPr>
          <w:p w:rsidR="00706B98" w:rsidRPr="00CF73A1" w:rsidRDefault="00706B98" w:rsidP="00706B98">
            <w:pPr>
              <w:jc w:val="right"/>
              <w:rPr>
                <w:highlight w:val="yellow"/>
              </w:rPr>
            </w:pPr>
            <w:r w:rsidRPr="00CF73A1">
              <w:rPr>
                <w:highlight w:val="yellow"/>
              </w:rPr>
              <w:t>4/9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1, 0, 0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2/9</w:t>
            </w:r>
          </w:p>
        </w:tc>
        <w:tc>
          <w:tcPr>
            <w:tcW w:w="0" w:type="auto"/>
          </w:tcPr>
          <w:p w:rsidR="00706B98" w:rsidRPr="00CF73A1" w:rsidRDefault="00706B98" w:rsidP="00706B98">
            <w:pPr>
              <w:jc w:val="right"/>
              <w:rPr>
                <w:highlight w:val="yellow"/>
              </w:rPr>
            </w:pPr>
            <w:r w:rsidRPr="00CF73A1">
              <w:rPr>
                <w:highlight w:val="yellow"/>
              </w:rPr>
              <w:t>2/9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0, 1, 1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0, 1, 0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0, 0, 1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Tr="00481058">
        <w:trPr>
          <w:jc w:val="center"/>
        </w:trPr>
        <w:tc>
          <w:tcPr>
            <w:tcW w:w="0" w:type="auto"/>
          </w:tcPr>
          <w:p w:rsidR="00706B98" w:rsidRPr="00CF73A1" w:rsidRDefault="00706B98" w:rsidP="00706B98">
            <w:pPr>
              <w:rPr>
                <w:highlight w:val="yellow"/>
              </w:rPr>
            </w:pPr>
            <w:r w:rsidRPr="00CF73A1">
              <w:rPr>
                <w:highlight w:val="yellow"/>
              </w:rPr>
              <w:t>0, 0, 0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Default="00706B98" w:rsidP="00706B98">
            <w:pPr>
              <w:jc w:val="right"/>
            </w:pPr>
            <w:r w:rsidRPr="00CF73A1">
              <w:rPr>
                <w:highlight w:val="yellow"/>
              </w:rPr>
              <w:t>1/4</w:t>
            </w:r>
          </w:p>
        </w:tc>
      </w:tr>
    </w:tbl>
    <w:p w:rsidR="00700C58" w:rsidRDefault="00700C58" w:rsidP="00700C58">
      <w:pPr>
        <w:jc w:val="center"/>
      </w:pPr>
      <w:r w:rsidRPr="00700C58">
        <w:rPr>
          <w:b/>
        </w:rPr>
        <w:t>Table 2.4.1.</w:t>
      </w:r>
      <w:r>
        <w:t xml:space="preserve"> Comparison of </w:t>
      </w:r>
      <w:proofErr w:type="gramStart"/>
      <w:r w:rsidRPr="00700C58">
        <w:rPr>
          <w:i/>
        </w:rPr>
        <w:t>P</w:t>
      </w:r>
      <w:r>
        <w:t>(</w:t>
      </w:r>
      <w:proofErr w:type="gramEnd"/>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rsidR="00700C58" w:rsidRPr="00700C58" w:rsidRDefault="00700C58" w:rsidP="00700C58">
      <w:r>
        <w:t xml:space="preserve">From table 2.4.1, because there is only one equality </w:t>
      </w:r>
      <w:proofErr w:type="gramStart"/>
      <w:r w:rsidRPr="00700C58">
        <w:rPr>
          <w:i/>
        </w:rPr>
        <w:t>P</w:t>
      </w:r>
      <w:r>
        <w:t>(</w:t>
      </w:r>
      <w:proofErr w:type="gramEnd"/>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rsidR="00B753FF" w:rsidRDefault="00360077" w:rsidP="00D25EBA">
      <w:pPr>
        <w:ind w:firstLine="360"/>
        <w:rPr>
          <w:szCs w:val="24"/>
        </w:rPr>
      </w:pPr>
      <w:r>
        <w:rPr>
          <w:szCs w:val="24"/>
        </w:rPr>
        <w:lastRenderedPageBreak/>
        <w:t xml:space="preserve">Theorem 2.5 in </w:t>
      </w:r>
      <w:sdt>
        <w:sdtPr>
          <w:rPr>
            <w:szCs w:val="24"/>
          </w:rPr>
          <w:id w:val="1366253371"/>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End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Pr="00360077">
        <w:rPr>
          <w:szCs w:val="24"/>
        </w:rPr>
        <w:t>.</w:t>
      </w:r>
      <w:r w:rsidR="00DA4EA5">
        <w:rPr>
          <w:szCs w:val="24"/>
        </w:rPr>
        <w:t xml:space="preserve"> Going back example</w:t>
      </w:r>
      <w:r w:rsidR="00DA4EA5" w:rsidRPr="00DA4EA5">
        <w:rPr>
          <w:szCs w:val="24"/>
        </w:rPr>
        <w:t xml:space="preserve"> 2.2.</w:t>
      </w:r>
      <w:r w:rsidR="00ED5991">
        <w:rPr>
          <w:szCs w:val="24"/>
        </w:rPr>
        <w:t>5</w:t>
      </w:r>
      <w:r w:rsidR="00DA4EA5">
        <w:rPr>
          <w:szCs w:val="24"/>
        </w:rPr>
        <w:t xml:space="preserve">, we have </w:t>
      </w:r>
      <w:r w:rsidR="00DA4EA5" w:rsidRPr="00DA4EA5">
        <w:rPr>
          <w:i/>
          <w:szCs w:val="24"/>
        </w:rPr>
        <w:t>I</w:t>
      </w:r>
      <w:r w:rsidR="00DA4EA5" w:rsidRPr="00DA4EA5">
        <w:rPr>
          <w:i/>
          <w:szCs w:val="24"/>
          <w:vertAlign w:val="subscript"/>
        </w:rPr>
        <w:t>P</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xml:space="preserve">}) but we do not have </w:t>
      </w:r>
      <w:r w:rsidR="00DA4EA5" w:rsidRPr="00DA4EA5">
        <w:rPr>
          <w:i/>
          <w:szCs w:val="24"/>
        </w:rPr>
        <w:t>I</w:t>
      </w:r>
      <w:r w:rsidR="00DA4EA5" w:rsidRPr="00DA4EA5">
        <w:rPr>
          <w:i/>
          <w:szCs w:val="24"/>
          <w:vertAlign w:val="subscript"/>
        </w:rPr>
        <w:t>G</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and so the (</w:t>
      </w:r>
      <w:r w:rsidR="00DA4EA5" w:rsidRPr="00DA4EA5">
        <w:rPr>
          <w:i/>
          <w:szCs w:val="24"/>
        </w:rPr>
        <w:t>G</w:t>
      </w:r>
      <w:r w:rsidR="00DA4EA5">
        <w:rPr>
          <w:szCs w:val="24"/>
        </w:rPr>
        <w:t xml:space="preserve">, </w:t>
      </w:r>
      <w:r w:rsidR="00DA4EA5" w:rsidRPr="00DA4EA5">
        <w:rPr>
          <w:i/>
          <w:szCs w:val="24"/>
        </w:rPr>
        <w:t>P</w:t>
      </w:r>
      <w:r w:rsidR="00DA4EA5">
        <w:rPr>
          <w:szCs w:val="24"/>
        </w:rPr>
        <w:t>) in example</w:t>
      </w:r>
      <w:r w:rsidR="00DA4EA5" w:rsidRPr="00DA4EA5">
        <w:rPr>
          <w:szCs w:val="24"/>
        </w:rPr>
        <w:t xml:space="preserve"> 2.2.</w:t>
      </w:r>
      <w:r w:rsidR="00ED5991">
        <w:rPr>
          <w:szCs w:val="24"/>
        </w:rPr>
        <w:t>5</w:t>
      </w:r>
      <w:r w:rsidR="00DA4EA5">
        <w:rPr>
          <w:szCs w:val="24"/>
        </w:rPr>
        <w:t xml:space="preserve"> does not satisfies faithfulness condition.</w:t>
      </w:r>
    </w:p>
    <w:p w:rsidR="00D25EBA" w:rsidRDefault="00360077" w:rsidP="00D25EBA">
      <w:pPr>
        <w:ind w:firstLine="360"/>
        <w:rPr>
          <w:szCs w:val="24"/>
        </w:rPr>
      </w:pPr>
      <w:r>
        <w:t xml:space="preserve">According to theorem 2.6 in </w:t>
      </w:r>
      <w:sdt>
        <w:sdtPr>
          <w:id w:val="62689716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r w:rsidRPr="00360077">
        <w:rPr>
          <w:i/>
          <w:szCs w:val="24"/>
        </w:rPr>
        <w:t>gp</w:t>
      </w:r>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r w:rsidRPr="00360077">
        <w:rPr>
          <w:i/>
          <w:szCs w:val="24"/>
        </w:rPr>
        <w:t>gp</w:t>
      </w:r>
      <w:r w:rsidRPr="00360077">
        <w:rPr>
          <w:szCs w:val="24"/>
        </w:rPr>
        <w:t xml:space="preserve"> identify all and only conditional independencies in </w:t>
      </w:r>
      <w:r w:rsidRPr="00360077">
        <w:rPr>
          <w:i/>
          <w:szCs w:val="24"/>
        </w:rPr>
        <w:t>P</w:t>
      </w:r>
      <w:r w:rsidRPr="00360077">
        <w:rPr>
          <w:szCs w:val="24"/>
        </w:rPr>
        <w:t xml:space="preserve">. We say that </w:t>
      </w:r>
      <w:r w:rsidRPr="00360077">
        <w:rPr>
          <w:i/>
          <w:szCs w:val="24"/>
        </w:rPr>
        <w:t>gp</w:t>
      </w:r>
      <w:r w:rsidRPr="00360077">
        <w:rPr>
          <w:szCs w:val="24"/>
        </w:rPr>
        <w:t xml:space="preserve"> and </w:t>
      </w:r>
      <w:r w:rsidRPr="00360077">
        <w:rPr>
          <w:i/>
          <w:szCs w:val="24"/>
        </w:rPr>
        <w:t>P</w:t>
      </w:r>
      <w:r w:rsidRPr="00360077">
        <w:rPr>
          <w:szCs w:val="24"/>
        </w:rPr>
        <w:t xml:space="preserve"> are faithful to each other, and </w:t>
      </w:r>
      <w:r w:rsidRPr="00360077">
        <w:rPr>
          <w:i/>
          <w:szCs w:val="24"/>
        </w:rPr>
        <w:t>gp</w:t>
      </w:r>
      <w:r w:rsidRPr="00360077">
        <w:rPr>
          <w:szCs w:val="24"/>
        </w:rPr>
        <w:t xml:space="preserve"> is a perfect map of </w:t>
      </w:r>
      <w:r w:rsidRPr="00360077">
        <w:rPr>
          <w:i/>
          <w:szCs w:val="24"/>
        </w:rPr>
        <w:t>P</w:t>
      </w:r>
      <w:r w:rsidRPr="00360077">
        <w:rPr>
          <w:szCs w:val="24"/>
        </w:rPr>
        <w:t>.</w:t>
      </w:r>
    </w:p>
    <w:p w:rsidR="00456AC5" w:rsidRDefault="00456AC5" w:rsidP="00D25EBA">
      <w:pPr>
        <w:ind w:firstLine="360"/>
      </w:pPr>
      <w:r>
        <w:t xml:space="preserve">According to Neapolitan </w:t>
      </w:r>
      <w:sdt>
        <w:sdtPr>
          <w:id w:val="-1609895631"/>
          <w:citation/>
        </w:sdtPr>
        <w:sdtEnd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rsidR="00D25EBA" w:rsidRPr="00D25EBA" w:rsidRDefault="00D25EBA" w:rsidP="00D25EBA">
      <w:pPr>
        <w:ind w:firstLine="360"/>
        <w:rPr>
          <w:szCs w:val="24"/>
        </w:rPr>
      </w:pPr>
      <w:r>
        <w:rPr>
          <w:szCs w:val="24"/>
        </w:rPr>
        <w:t xml:space="preserve">According to theorem 2.7 in </w:t>
      </w:r>
      <w:sdt>
        <w:sdtPr>
          <w:rPr>
            <w:szCs w:val="24"/>
          </w:rPr>
          <w:id w:val="-736704332"/>
          <w:citation/>
        </w:sdtPr>
        <w:sdtEnd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w:t>
      </w:r>
      <w:r w:rsidR="00AA7661">
        <w:rPr>
          <w:szCs w:val="24"/>
        </w:rPr>
        <w:t>s</w:t>
      </w:r>
      <w:r w:rsidR="004B726F">
        <w:rPr>
          <w:szCs w:val="24"/>
        </w:rPr>
        <w:t>.</w:t>
      </w:r>
      <w:r w:rsidR="00817DA2">
        <w:t xml:space="preserve"> Especially, random binary variables are preferred.</w:t>
      </w:r>
    </w:p>
    <w:p w:rsidR="00BD2C52" w:rsidRDefault="00BD2C52">
      <w:pPr>
        <w:rPr>
          <w:szCs w:val="24"/>
        </w:rPr>
      </w:pPr>
    </w:p>
    <w:p w:rsidR="004B5775" w:rsidRPr="004B5775" w:rsidRDefault="004B5775" w:rsidP="004B5775">
      <w:pPr>
        <w:pStyle w:val="Heading2"/>
        <w:rPr>
          <w:highlight w:val="yellow"/>
        </w:rPr>
      </w:pPr>
      <w:r w:rsidRPr="004B5775">
        <w:rPr>
          <w:highlight w:val="yellow"/>
        </w:rPr>
        <w:t>2.5. Other advanced concepts</w:t>
      </w:r>
    </w:p>
    <w:p w:rsidR="004B5775" w:rsidRDefault="004B5775">
      <w:pPr>
        <w:rPr>
          <w:szCs w:val="24"/>
        </w:rPr>
      </w:pPr>
      <w:r w:rsidRPr="004B5775">
        <w:rPr>
          <w:szCs w:val="24"/>
          <w:highlight w:val="yellow"/>
        </w:rPr>
        <w:t>(Ongoing…)</w:t>
      </w:r>
    </w:p>
    <w:p w:rsidR="004B5775" w:rsidRPr="0051420F" w:rsidRDefault="004B5775">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r w:rsidRPr="00DB4B1C">
        <w:rPr>
          <w:szCs w:val="24"/>
          <w:vertAlign w:val="subscript"/>
        </w:rPr>
        <w:t>2</w:t>
      </w:r>
      <w:r w:rsidRPr="00DB4B1C">
        <w:rPr>
          <w:szCs w:val="24"/>
        </w:rPr>
        <w:t xml:space="preserve">,…, </w:t>
      </w:r>
      <w:r w:rsidRPr="00DB4B1C">
        <w:rPr>
          <w:i/>
          <w:szCs w:val="24"/>
        </w:rPr>
        <w:t>X</w:t>
      </w:r>
      <w:r w:rsidRPr="00DB4B1C">
        <w:rPr>
          <w:i/>
          <w:szCs w:val="24"/>
          <w:vertAlign w:val="subscript"/>
        </w:rPr>
        <w:t>n</w:t>
      </w:r>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r w:rsidRPr="00DB4B1C">
        <w:rPr>
          <w:i/>
          <w:szCs w:val="24"/>
        </w:rPr>
        <w:t>P</w:t>
      </w:r>
      <w:r w:rsidRPr="00DB4B1C">
        <w:rPr>
          <w:szCs w:val="24"/>
        </w:rPr>
        <w:t>(</w:t>
      </w:r>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X</w:t>
      </w:r>
      <w:r w:rsidRPr="00DB4B1C">
        <w:rPr>
          <w:i/>
          <w:szCs w:val="24"/>
          <w:vertAlign w:val="subscript"/>
        </w:rPr>
        <w:t>n</w:t>
      </w:r>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3.1. Markov condition based inference</w:t>
      </w:r>
    </w:p>
    <w:p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rsidR="00055994" w:rsidRDefault="00BA2112" w:rsidP="00055994">
      <w:pPr>
        <w:jc w:val="center"/>
        <w:rPr>
          <w:szCs w:val="24"/>
        </w:rPr>
      </w:pPr>
      <w:r>
        <w:rPr>
          <w:noProof/>
          <w:szCs w:val="24"/>
        </w:rPr>
        <w:lastRenderedPageBreak/>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0">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3D76F9"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3D76F9"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3D76F9"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lastRenderedPageBreak/>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r w:rsidR="005B642C" w:rsidRPr="005B642C">
        <w:rPr>
          <w:i/>
          <w:szCs w:val="24"/>
        </w:rPr>
        <w:t>P</w:t>
      </w:r>
      <w:r w:rsidR="005B642C">
        <w:rPr>
          <w:szCs w:val="24"/>
        </w:rPr>
        <w:t>(</w:t>
      </w:r>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3D76F9"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lastRenderedPageBreak/>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1">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r w:rsidRPr="00796CEE">
        <w:rPr>
          <w:i/>
          <w:szCs w:val="24"/>
        </w:rPr>
        <w:t>x|x</w:t>
      </w:r>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r w:rsidRPr="00796CEE">
        <w:rPr>
          <w:i/>
          <w:szCs w:val="24"/>
        </w:rPr>
        <w:t>x|x</w:t>
      </w:r>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X=x|D</w:t>
      </w:r>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r w:rsidRPr="00796CEE">
        <w:rPr>
          <w:i/>
          <w:szCs w:val="24"/>
        </w:rPr>
        <w:t>X</w:t>
      </w:r>
      <w:r w:rsidR="00B93CE3">
        <w:rPr>
          <w:rFonts w:cs="Times New Roman"/>
          <w:szCs w:val="24"/>
        </w:rPr>
        <w:t>≠</w:t>
      </w:r>
      <w:r w:rsidRPr="00796CEE">
        <w:rPr>
          <w:i/>
          <w:szCs w:val="24"/>
        </w:rPr>
        <w:t>x|D</w:t>
      </w:r>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leaf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root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3D76F9"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w:lastRenderedPageBreak/>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r w:rsidRPr="00796CEE">
        <w:rPr>
          <w:i/>
          <w:szCs w:val="24"/>
        </w:rPr>
        <w:t>init”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r w:rsidRPr="007251C2">
        <w:rPr>
          <w:i/>
          <w:szCs w:val="24"/>
        </w:rPr>
        <w:t>init</w:t>
      </w:r>
      <w:r w:rsidRPr="00796CEE">
        <w:rPr>
          <w:szCs w:val="24"/>
        </w:rPr>
        <w:t>(</w:t>
      </w:r>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1;</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r w:rsidR="00CF2147">
        <w:rPr>
          <w:szCs w:val="24"/>
          <w:lang w:val="pt-BR"/>
        </w:rPr>
        <w:t>0</w:t>
      </w:r>
      <w:r w:rsidRPr="00B93CE3">
        <w:rPr>
          <w:szCs w:val="24"/>
          <w:lang w:val="pt-BR"/>
        </w:rPr>
        <w:t>;</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r w:rsidRPr="007251C2">
        <w:rPr>
          <w:i/>
          <w:szCs w:val="24"/>
        </w:rPr>
        <w:t>message</w:t>
      </w:r>
      <w:r w:rsidRPr="00796CEE">
        <w:rPr>
          <w:szCs w:val="24"/>
        </w:rPr>
        <w:t>(</w:t>
      </w:r>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3D76F9"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X|D</w:t>
      </w:r>
      <w:r w:rsidRPr="00796CEE">
        <w:rPr>
          <w:szCs w:val="24"/>
        </w:rPr>
        <w:t>)</w:t>
      </w:r>
      <w:r w:rsidRPr="00796CEE">
        <w:rPr>
          <w:i/>
          <w:szCs w:val="24"/>
        </w:rPr>
        <w:t>=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r w:rsidRPr="00796CEE">
        <w:rPr>
          <w:szCs w:val="24"/>
        </w:rPr>
        <w:t>)</w:t>
      </w:r>
      <w:r w:rsidRPr="00227307">
        <w:rPr>
          <w:szCs w:val="24"/>
        </w:rPr>
        <w:t>;</w:t>
      </w:r>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3D76F9"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00B93CE3" w:rsidRPr="00796CEE">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r w:rsidR="00B93CE3" w:rsidRPr="0027082F">
        <w:rPr>
          <w:szCs w:val="24"/>
        </w:rPr>
        <w:t>;</w:t>
      </w:r>
      <w:r w:rsidR="00B93CE3" w:rsidRPr="00791FCA">
        <w:rPr>
          <w:szCs w:val="24"/>
        </w:rPr>
        <w:t xml:space="preserve">  </w:t>
      </w:r>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r w:rsidRPr="00227307">
        <w:rPr>
          <w:szCs w:val="24"/>
        </w:rPr>
        <w:t>);</w:t>
      </w:r>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rsidR="008A6A53" w:rsidRPr="00796CEE" w:rsidRDefault="00BA2112" w:rsidP="008A6A53">
      <w:pPr>
        <w:jc w:val="center"/>
        <w:rPr>
          <w:szCs w:val="24"/>
        </w:rPr>
      </w:pPr>
      <w:r>
        <w:rPr>
          <w:noProof/>
          <w:szCs w:val="24"/>
        </w:rPr>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2">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r w:rsidRPr="00796CEE">
        <w:rPr>
          <w:i/>
          <w:szCs w:val="24"/>
        </w:rPr>
        <w:t>init</w:t>
      </w:r>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lastRenderedPageBreak/>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r w:rsidRPr="007251C2">
        <w:rPr>
          <w:i/>
          <w:szCs w:val="24"/>
        </w:rPr>
        <w:t>propagate_down_π_message</w:t>
      </w:r>
      <w:r w:rsidRPr="00796CEE">
        <w:rPr>
          <w:szCs w:val="24"/>
        </w:rPr>
        <w:t>(</w:t>
      </w:r>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=1</w:t>
      </w:r>
      <w:r w:rsidRPr="00796CEE">
        <w:rPr>
          <w:szCs w:val="24"/>
        </w:rPr>
        <w:t>)</w:t>
      </w: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=0</w:t>
      </w:r>
      <w:r w:rsidRPr="00796CEE">
        <w:rPr>
          <w:szCs w:val="24"/>
        </w:rPr>
        <w:t>)</w:t>
      </w: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lastRenderedPageBreak/>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=1</w:t>
      </w:r>
      <w:r w:rsidRPr="00796CEE">
        <w:rPr>
          <w:szCs w:val="24"/>
        </w:rPr>
        <w:t>)</w:t>
      </w: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=0</w:t>
      </w:r>
      <w:r w:rsidRPr="00796CEE">
        <w:rPr>
          <w:szCs w:val="24"/>
        </w:rPr>
        <w:t>)</w:t>
      </w: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3">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r w:rsidRPr="00796CEE">
        <w:rPr>
          <w:i/>
          <w:szCs w:val="24"/>
        </w:rPr>
        <w:t>update</w:t>
      </w:r>
      <w:r w:rsidRPr="00796CEE">
        <w:rPr>
          <w:szCs w:val="24"/>
        </w:rPr>
        <w:t>(</w:t>
      </w:r>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=1</w:t>
      </w:r>
      <w:r w:rsidRPr="00796CEE">
        <w:rPr>
          <w:szCs w:val="24"/>
        </w:rPr>
        <w:t>)</w:t>
      </w:r>
      <w:r w:rsidRPr="00796CEE">
        <w:rPr>
          <w:i/>
          <w:szCs w:val="24"/>
        </w:rPr>
        <w:t>π</w:t>
      </w:r>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=0</w:t>
      </w:r>
      <w:r w:rsidRPr="00796CEE">
        <w:rPr>
          <w:szCs w:val="24"/>
        </w:rPr>
        <w:t>)</w:t>
      </w:r>
      <w:r w:rsidRPr="00796CEE">
        <w:rPr>
          <w:i/>
          <w:szCs w:val="24"/>
        </w:rPr>
        <w:t>π</w:t>
      </w:r>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lastRenderedPageBreak/>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r w:rsidR="007E5505" w:rsidRPr="00796CEE">
        <w:rPr>
          <w:i/>
          <w:szCs w:val="24"/>
        </w:rPr>
        <w:t>propagate</w:t>
      </w:r>
      <w:r w:rsidR="00C1442F" w:rsidRPr="00C1442F">
        <w:rPr>
          <w:szCs w:val="24"/>
        </w:rPr>
        <w:t>_</w:t>
      </w:r>
      <w:r w:rsidR="007E5505" w:rsidRPr="00796CEE">
        <w:rPr>
          <w:i/>
          <w:szCs w:val="24"/>
        </w:rPr>
        <w:t>down</w:t>
      </w:r>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=1</w:t>
      </w:r>
      <w:r w:rsidRPr="00796CEE">
        <w:rPr>
          <w:szCs w:val="24"/>
        </w:rPr>
        <w:t>)</w:t>
      </w: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=0</w:t>
      </w:r>
      <w:r w:rsidRPr="00796CEE">
        <w:rPr>
          <w:szCs w:val="24"/>
        </w:rPr>
        <w:t>)</w:t>
      </w:r>
      <w:r w:rsidRPr="00796CEE">
        <w:rPr>
          <w:i/>
          <w:szCs w:val="24"/>
          <w:lang w:val="el-GR"/>
        </w:rPr>
        <w:t>π</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4">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lastRenderedPageBreak/>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5">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nodes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3D76F9"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lastRenderedPageBreak/>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6">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r w:rsidRPr="00D52149">
        <w:rPr>
          <w:i/>
          <w:szCs w:val="24"/>
        </w:rPr>
        <w:t>X</w:t>
      </w:r>
      <w:r w:rsidRPr="00D52149">
        <w:rPr>
          <w:i/>
          <w:szCs w:val="24"/>
          <w:vertAlign w:val="subscript"/>
        </w:rPr>
        <w:t>i</w:t>
      </w:r>
      <w:r w:rsidRPr="00D52149">
        <w:rPr>
          <w:i/>
          <w:szCs w:val="24"/>
        </w:rPr>
        <w:t>→Y</w:t>
      </w:r>
      <w:r w:rsidRPr="00D52149">
        <w:rPr>
          <w:szCs w:val="24"/>
        </w:rPr>
        <w:t xml:space="preserve"> is quantified by the CPT </w:t>
      </w:r>
      <w:r w:rsidRPr="00D52149">
        <w:rPr>
          <w:i/>
          <w:szCs w:val="24"/>
        </w:rPr>
        <w:t>P</w:t>
      </w:r>
      <w:r w:rsidRPr="00D52149">
        <w:rPr>
          <w:szCs w:val="24"/>
        </w:rPr>
        <w:t>(</w:t>
      </w:r>
      <w:r w:rsidRPr="00D52149">
        <w:rPr>
          <w:i/>
          <w:szCs w:val="24"/>
        </w:rPr>
        <w:t>Y|X</w:t>
      </w:r>
      <w:r w:rsidRPr="00D52149">
        <w:rPr>
          <w:i/>
          <w:szCs w:val="24"/>
          <w:vertAlign w:val="subscript"/>
        </w:rPr>
        <w:t>i</w:t>
      </w:r>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r w:rsidRPr="00D52149">
        <w:rPr>
          <w:i/>
          <w:szCs w:val="24"/>
        </w:rPr>
        <w:t>X</w:t>
      </w:r>
      <w:r w:rsidRPr="00D52149">
        <w:rPr>
          <w:i/>
          <w:szCs w:val="24"/>
          <w:vertAlign w:val="subscript"/>
        </w:rPr>
        <w:t>n</w:t>
      </w:r>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w:t>
      </w:r>
      <w:r w:rsidRPr="00D52149">
        <w:rPr>
          <w:i/>
          <w:szCs w:val="24"/>
          <w:vertAlign w:val="subscript"/>
        </w:rPr>
        <w:t>n</w:t>
      </w:r>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r w:rsidRPr="00D52149">
        <w:rPr>
          <w:i/>
          <w:szCs w:val="24"/>
        </w:rPr>
        <w:t>i</w:t>
      </w:r>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r w:rsidRPr="00D52149">
        <w:rPr>
          <w:i/>
          <w:szCs w:val="24"/>
        </w:rPr>
        <w:t>P</w:t>
      </w:r>
      <w:r w:rsidRPr="00D52149">
        <w:rPr>
          <w:szCs w:val="24"/>
        </w:rPr>
        <w:t>(</w:t>
      </w:r>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n</w:t>
      </w:r>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3D76F9"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r w:rsidRPr="00D52149">
        <w:rPr>
          <w:i/>
          <w:szCs w:val="24"/>
        </w:rPr>
        <w:t>i</w:t>
      </w:r>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r w:rsidR="005B642C" w:rsidRPr="00D52149">
        <w:rPr>
          <w:i/>
          <w:szCs w:val="24"/>
        </w:rPr>
        <w:t>P</w:t>
      </w:r>
      <w:r w:rsidR="005B642C" w:rsidRPr="00D52149">
        <w:rPr>
          <w:szCs w:val="24"/>
        </w:rPr>
        <w:t>(</w:t>
      </w:r>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7">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rsidR="005B642C" w:rsidRPr="005B642C" w:rsidRDefault="005B642C">
      <w:pPr>
        <w:rPr>
          <w:rFonts w:cs="Times New Roman"/>
          <w:szCs w:val="24"/>
        </w:rPr>
      </w:pPr>
    </w:p>
    <w:p w:rsidR="00610D14" w:rsidRDefault="00610D14" w:rsidP="00610D14">
      <w:pPr>
        <w:pStyle w:val="Heading2"/>
      </w:pPr>
      <w:r>
        <w:t>3.3. Optimal factoring based inference</w:t>
      </w:r>
    </w:p>
    <w:p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lastRenderedPageBreak/>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8">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factoring based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We survey the numerator of the equation above as an example of optimal factoring based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r w:rsidR="0000608F" w:rsidRPr="0000608F">
        <w:rPr>
          <w:rFonts w:cs="Times New Roman"/>
          <w:i/>
          <w:szCs w:val="24"/>
        </w:rPr>
        <w:t>P</w:t>
      </w:r>
      <w:r w:rsidR="0000608F">
        <w:rPr>
          <w:rFonts w:cs="Times New Roman"/>
          <w:szCs w:val="24"/>
        </w:rPr>
        <w:t>(</w:t>
      </w:r>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r w:rsidRPr="00BE7833">
        <w:rPr>
          <w:szCs w:val="24"/>
          <w:vertAlign w:val="subscript"/>
        </w:rPr>
        <w:t>2</w:t>
      </w:r>
      <w:r w:rsidRPr="00BE7833">
        <w:rPr>
          <w:szCs w:val="24"/>
        </w:rPr>
        <w:t xml:space="preserve">,…, </w:t>
      </w:r>
      <w:r w:rsidRPr="00BE7833">
        <w:rPr>
          <w:i/>
          <w:szCs w:val="24"/>
        </w:rPr>
        <w:t>X</w:t>
      </w:r>
      <w:r w:rsidRPr="00BE7833">
        <w:rPr>
          <w:i/>
          <w:szCs w:val="24"/>
          <w:vertAlign w:val="subscript"/>
        </w:rPr>
        <w:t>n</w:t>
      </w:r>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r w:rsidRPr="00BE7833">
        <w:rPr>
          <w:i/>
          <w:szCs w:val="24"/>
        </w:rPr>
        <w:t>S</w:t>
      </w:r>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r>
        <w:rPr>
          <w:i/>
          <w:szCs w:val="24"/>
          <w:vertAlign w:val="subscript"/>
        </w:rPr>
        <w:t>i</w:t>
      </w:r>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16" w:name="_Hlk520030415"/>
      <w:r>
        <w:rPr>
          <w:szCs w:val="24"/>
        </w:rPr>
        <w:t xml:space="preserve">According to definition 3.2 in </w:t>
      </w:r>
      <w:sdt>
        <w:sdtPr>
          <w:rPr>
            <w:szCs w:val="24"/>
          </w:rPr>
          <w:id w:val="1901022368"/>
          <w:citation/>
        </w:sdtPr>
        <w:sdtEnd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r w:rsidR="009008A7">
        <w:rPr>
          <w:i/>
          <w:szCs w:val="24"/>
          <w:vertAlign w:val="subscript"/>
        </w:rPr>
        <w:t>i</w:t>
      </w:r>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r w:rsidRPr="00BE7833">
        <w:rPr>
          <w:i/>
          <w:szCs w:val="24"/>
        </w:rPr>
        <w:t>S</w:t>
      </w:r>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6"/>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3D76F9"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3D76F9"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r w:rsidRPr="00BE7833">
        <w:rPr>
          <w:i/>
          <w:szCs w:val="24"/>
        </w:rPr>
        <w:t>|.|</w:t>
      </w:r>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9">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3D76F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3D76F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3D76F9"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3D76F9"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3D76F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3D76F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3D76F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3D76F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r w:rsidR="00663011" w:rsidRPr="00D9446E">
        <w:rPr>
          <w:rFonts w:cs="Times New Roman"/>
          <w:i/>
        </w:rPr>
        <w:t>P</w:t>
      </w:r>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r w:rsidRPr="00384DD9">
        <w:rPr>
          <w:rFonts w:cs="Times New Roman"/>
          <w:i/>
        </w:rPr>
        <w:t>P</w:t>
      </w:r>
      <w:r>
        <w:rPr>
          <w:rFonts w:cs="Times New Roman"/>
        </w:rPr>
        <w:t>(</w:t>
      </w:r>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3D76F9"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A92A29" w:rsidRDefault="00A92A29">
      <w:pPr>
        <w:rPr>
          <w:rFonts w:cs="Times New Roman"/>
        </w:rPr>
      </w:pPr>
      <w:r>
        <w:rPr>
          <w:rFonts w:cs="Times New Roman"/>
        </w:rPr>
        <w:t xml:space="preserve">Anyway equation 4.2 specifies the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A92A29" w:rsidP="00813FA6">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rsidR="00A92A29" w:rsidRDefault="00A92A29" w:rsidP="00813FA6">
            <w:pPr>
              <w:jc w:val="right"/>
            </w:pPr>
            <w:r>
              <w:t>(4.2)</w:t>
            </w:r>
          </w:p>
        </w:tc>
      </w:tr>
    </w:tbl>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Equation 4.</w:t>
      </w:r>
      <w:r w:rsidR="00A92A29">
        <w:rPr>
          <w:rFonts w:cs="Times New Roman"/>
        </w:rPr>
        <w:t>3</w:t>
      </w:r>
      <w:r w:rsidR="009B38C2">
        <w:rPr>
          <w:rFonts w:cs="Times New Roman"/>
        </w:rPr>
        <w:t xml:space="preserve"> </w:t>
      </w:r>
      <w:r w:rsidR="009B38C2">
        <w:t xml:space="preserve">specifies the </w:t>
      </w:r>
      <w:r w:rsidR="00502942">
        <w:rPr>
          <w:rFonts w:cs="Times New Roman"/>
          <w:i/>
        </w:rPr>
        <w:t>updated</w:t>
      </w:r>
      <w:r w:rsidR="009B38C2" w:rsidRPr="00BA2112">
        <w:rPr>
          <w:rFonts w:cs="Times New Roman"/>
          <w:i/>
        </w:rPr>
        <w:t xml:space="preserve"> probability</w:t>
      </w:r>
      <w:r w:rsidR="007E33EB">
        <w:rPr>
          <w:rFonts w:cs="Times New Roman"/>
        </w:rPr>
        <w:t xml:space="preserve"> </w:t>
      </w:r>
      <w:r w:rsidR="00212319">
        <w:rPr>
          <w:rFonts w:cs="Times New Roman"/>
        </w:rPr>
        <w:t xml:space="preserve">or </w:t>
      </w:r>
      <w:r w:rsidR="00212319" w:rsidRPr="00212319">
        <w:rPr>
          <w:rFonts w:cs="Times New Roman"/>
          <w:i/>
        </w:rPr>
        <w:t>predictive probability</w:t>
      </w:r>
      <w:r w:rsidR="00212319">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w:t>
            </w:r>
            <w:r w:rsidR="00A92A29">
              <w:t>3</w:t>
            </w:r>
            <w:r>
              <w:t>)</w:t>
            </w:r>
          </w:p>
        </w:tc>
      </w:tr>
    </w:tbl>
    <w:p w:rsidR="00BD2C52" w:rsidRDefault="002B4D9F">
      <w:r>
        <w:t>According to equation 4.</w:t>
      </w:r>
      <w:r w:rsidR="00A92A29">
        <w:t>3</w:t>
      </w:r>
      <w:r>
        <w:t xml:space="preserve">, the </w:t>
      </w:r>
      <w:r w:rsidR="00502942">
        <w:rPr>
          <w:rFonts w:cs="Times New Roman"/>
        </w:rPr>
        <w:t>updated</w:t>
      </w:r>
      <w:r>
        <w:rPr>
          <w:rFonts w:cs="Times New Roman"/>
        </w:rPr>
        <w:t xml:space="preserv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The probability </w:t>
      </w:r>
      <w:r w:rsidR="00FE38A9" w:rsidRPr="002B4D9F">
        <w:rPr>
          <w:rFonts w:cs="Times New Roman"/>
          <w:i/>
        </w:rPr>
        <w:t>P</w:t>
      </w:r>
      <w:r w:rsidR="00FE38A9">
        <w:rPr>
          <w:rFonts w:cs="Times New Roman"/>
        </w:rPr>
        <w:t>(</w:t>
      </w:r>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w:t>
      </w:r>
      <w:r w:rsidR="00502942">
        <w:rPr>
          <w:rFonts w:cs="Times New Roman"/>
        </w:rPr>
        <w:t xml:space="preserve"> where all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r w:rsidR="00502942">
        <w:rPr>
          <w:rFonts w:cs="Times New Roman"/>
        </w:rPr>
        <w:t>iid)</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3D76F9"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3D76F9"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|Θ)</w:t>
      </w:r>
      <w:r w:rsidRPr="001F1FED">
        <w:rPr>
          <w:rFonts w:cs="Times New Roman"/>
          <w:i/>
        </w:rPr>
        <w:t>P</w:t>
      </w:r>
      <w:r>
        <w:rPr>
          <w:rFonts w:cs="Times New Roman"/>
        </w:rPr>
        <w:t>(Θ|</w:t>
      </w:r>
      <w:r w:rsidRPr="001F1FED">
        <w:rPr>
          <w:rFonts w:cs="Times New Roman"/>
          <w:i/>
        </w:rPr>
        <w:t>ξ</w:t>
      </w:r>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3D76F9"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w:t>
            </w:r>
            <w:r w:rsidR="00A92A29">
              <w:t>4</w:t>
            </w:r>
            <w:r>
              <w:t>)</w:t>
            </w:r>
          </w:p>
        </w:tc>
      </w:tr>
    </w:tbl>
    <w:p w:rsidR="001F1FED" w:rsidRDefault="001F1FED" w:rsidP="001F1FED">
      <w:pPr>
        <w:rPr>
          <w:rFonts w:cs="Times New Roman"/>
        </w:rPr>
      </w:pPr>
      <w:r>
        <w:rPr>
          <w:rFonts w:cs="Times New Roman"/>
        </w:rPr>
        <w:lastRenderedPageBreak/>
        <w:t>Hence, MAP is extension of maximum likelihood estimation (MLE) method. If equation 4.</w:t>
      </w:r>
      <w:r w:rsidR="00A92A29">
        <w:rPr>
          <w:rFonts w:cs="Times New Roman"/>
        </w:rPr>
        <w:t>4</w:t>
      </w:r>
      <w:r>
        <w:rPr>
          <w:rFonts w:cs="Times New Roman"/>
        </w:rPr>
        <w:t xml:space="preserve"> is complicated, some approximate methods such as Newton-Raphson, gradient descent, and Lagrange duality to solve equation 4.</w:t>
      </w:r>
      <w:r w:rsidR="00A92A29">
        <w:rPr>
          <w:rFonts w:cs="Times New Roman"/>
        </w:rPr>
        <w:t>4</w:t>
      </w:r>
      <w:r>
        <w:rPr>
          <w:rFonts w:cs="Times New Roman"/>
        </w:rPr>
        <w:t>.</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3D76F9"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A92A29">
              <w:t>5</w:t>
            </w:r>
            <w:r>
              <w:t>)</w:t>
            </w:r>
          </w:p>
        </w:tc>
      </w:tr>
    </w:tbl>
    <w:p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3D76F9"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A92A29">
              <w:t>6</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3D76F9"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A92A29">
              <w:t>7</w:t>
            </w:r>
            <w:r>
              <w:t>)</w:t>
            </w:r>
          </w:p>
        </w:tc>
      </w:tr>
    </w:tbl>
    <w:p w:rsidR="0044113B" w:rsidRDefault="0044113B" w:rsidP="0044113B">
      <w:pPr>
        <w:rPr>
          <w:rFonts w:cs="Times New Roman"/>
        </w:rPr>
      </w:pPr>
      <w:r>
        <w:t xml:space="preserve">The median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3D76F9"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A92A29">
              <w:t>8</w:t>
            </w:r>
            <w:r>
              <w:t>)</w:t>
            </w:r>
          </w:p>
        </w:tc>
      </w:tr>
    </w:tbl>
    <w:p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the posterior distribution </w:t>
      </w:r>
      <w:r w:rsidR="00074954" w:rsidRPr="002B4D9F">
        <w:rPr>
          <w:rFonts w:cs="Times New Roman"/>
          <w:i/>
        </w:rPr>
        <w:t>P</w:t>
      </w:r>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is specified in equation 4.9</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3D76F9" w:rsidP="00813FA6">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rsidR="00A92A29" w:rsidRDefault="00A92A29" w:rsidP="00813FA6">
            <w:pPr>
              <w:jc w:val="right"/>
            </w:pPr>
            <w:r>
              <w:t>(4.9)</w:t>
            </w:r>
          </w:p>
        </w:tc>
      </w:tr>
    </w:tbl>
    <w:p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The parameter </w:t>
      </w:r>
      <w:r>
        <w:rPr>
          <w:rFonts w:cs="Times New Roman"/>
        </w:rPr>
        <w:t xml:space="preserve">Θ </w:t>
      </w:r>
      <w:r w:rsidR="002256D8">
        <w:rPr>
          <w:rFonts w:cs="Times New Roman"/>
        </w:rPr>
        <w:t xml:space="preserve">= </w:t>
      </w:r>
      <w:r w:rsidR="002256D8" w:rsidRPr="002256D8">
        <w:rPr>
          <w:rFonts w:cs="Times New Roman"/>
          <w:i/>
        </w:rPr>
        <w:t>P</w:t>
      </w:r>
      <w:r w:rsidR="002256D8">
        <w:rPr>
          <w:rFonts w:cs="Times New Roman"/>
        </w:rPr>
        <w:t>(</w:t>
      </w:r>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the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(Θ|</w:t>
      </w:r>
      <w:r w:rsidR="00502942" w:rsidRPr="00502942">
        <w:rPr>
          <w:rFonts w:cs="Times New Roman"/>
          <w:i/>
        </w:rPr>
        <w:t>ξ</w:t>
      </w:r>
      <w:r w:rsidR="00502942">
        <w:rPr>
          <w:rFonts w:cs="Times New Roman"/>
        </w:rPr>
        <w:t>)</w:t>
      </w:r>
      <w:r>
        <w:rPr>
          <w:rFonts w:cs="Times New Roman"/>
        </w:rPr>
        <w:t>.</w:t>
      </w:r>
      <w:r w:rsidR="00502942">
        <w:rPr>
          <w:rFonts w:cs="Times New Roman"/>
        </w:rPr>
        <w:t xml:space="preserve"> Therefore,</w:t>
      </w:r>
    </w:p>
    <w:p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w:t>
            </w:r>
            <w:r w:rsidR="00A92A29">
              <w:t>4.10</w:t>
            </w:r>
            <w:r>
              <w:t>)</w:t>
            </w:r>
          </w:p>
        </w:tc>
      </w:tr>
    </w:tbl>
    <w:p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lastRenderedPageBreak/>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rsidR="002256D8" w:rsidRDefault="002256D8">
      <w:pPr>
        <w:rPr>
          <w:rFonts w:cs="Times New Roman"/>
        </w:rPr>
      </w:pPr>
      <w:r>
        <w:t xml:space="preserve">Equation </w:t>
      </w:r>
      <w:r w:rsidR="00A92A29">
        <w:t>4.11</w:t>
      </w:r>
      <w:r>
        <w:t>, which is a variant of equation 4.</w:t>
      </w:r>
      <w:r w:rsidR="00A92A29">
        <w:t>3</w:t>
      </w:r>
      <w:r>
        <w:t xml:space="preserve">, specifies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w:t>
            </w:r>
            <w:r w:rsidR="00A92A29">
              <w:t>4.11</w:t>
            </w:r>
            <w:r>
              <w:t>)</w:t>
            </w:r>
          </w:p>
        </w:tc>
      </w:tr>
    </w:tbl>
    <w:p w:rsidR="002256D8" w:rsidRDefault="002256D8">
      <w:r>
        <w:t xml:space="preserve">Where </w:t>
      </w:r>
      <w:r w:rsidRPr="002256D8">
        <w:rPr>
          <w:i/>
        </w:rPr>
        <w:t>E</w:t>
      </w:r>
      <w:r>
        <w:t>(</w:t>
      </w:r>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the </w:t>
      </w:r>
      <w:r w:rsidR="00502942">
        <w:rPr>
          <w:rFonts w:cs="Times New Roman"/>
        </w:rPr>
        <w:t>updated</w:t>
      </w:r>
      <w:r w:rsidR="00FD499D">
        <w:rPr>
          <w:rFonts w:cs="Times New Roman"/>
        </w:rPr>
        <w:t xml:space="preser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w:t>
            </w:r>
            <w:r w:rsidR="00A92A29">
              <w:t>4.12</w:t>
            </w:r>
            <w:r>
              <w:t>)</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w:t>
            </w:r>
            <w:r w:rsidR="00A92A29">
              <w:t>4.13</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rsidR="00F20F3C" w:rsidRPr="00CD1DE7" w:rsidRDefault="003D76F9"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lastRenderedPageBreak/>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0"/>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r w:rsidRPr="00CD1DE7">
        <w:rPr>
          <w:i/>
          <w:szCs w:val="26"/>
        </w:rPr>
        <w:t>a+b</w:t>
      </w:r>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r w:rsidRPr="00CD1DE7">
        <w:rPr>
          <w:i/>
          <w:szCs w:val="26"/>
        </w:rPr>
        <w:t>a+b</w:t>
      </w:r>
      <w:r w:rsidRPr="00CD1DE7">
        <w:rPr>
          <w:szCs w:val="26"/>
        </w:rPr>
        <w:t xml:space="preserve">” is, the more the mass concentrates around </w:t>
      </w:r>
      <w:r w:rsidRPr="00CD1DE7">
        <w:rPr>
          <w:i/>
          <w:szCs w:val="26"/>
        </w:rPr>
        <w:t>a</w:t>
      </w:r>
      <w:r w:rsidRPr="00CD1DE7">
        <w:rPr>
          <w:szCs w:val="26"/>
        </w:rPr>
        <w:t>/(</w:t>
      </w:r>
      <w:r w:rsidRPr="00CD1DE7">
        <w:rPr>
          <w:i/>
          <w:szCs w:val="26"/>
        </w:rPr>
        <w:t>a+b</w:t>
      </w:r>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3D76F9"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w:t>
            </w:r>
            <w:r w:rsidR="00A92A29">
              <w:t>4.14</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w:t>
            </w:r>
            <w:r w:rsidR="00A92A29">
              <w:t>4.15</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w:t>
            </w:r>
            <w:r w:rsidR="00A92A29">
              <w:t>4.16</w:t>
            </w:r>
            <w:r>
              <w:t>)</w:t>
            </w:r>
          </w:p>
        </w:tc>
      </w:tr>
    </w:tbl>
    <w:p w:rsidR="004E081B" w:rsidRDefault="004E081B">
      <w:r>
        <w:t xml:space="preserve">Equation </w:t>
      </w:r>
      <w:r w:rsidR="00A92A29">
        <w:t>4.16</w:t>
      </w:r>
      <w:r>
        <w:t xml:space="preserve"> is the special case of equation </w:t>
      </w:r>
      <w:r w:rsidR="00A92A29">
        <w:t>4.10</w:t>
      </w:r>
      <w:r>
        <w:t xml:space="preserve"> in case of beta prior distribution.</w:t>
      </w:r>
      <w:r w:rsidR="00F77422">
        <w:t xml:space="preserve"> Equation </w:t>
      </w:r>
      <w:r w:rsidR="00A92A29">
        <w:t>4.17</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DA4EA5">
            <w:rPr>
              <w:noProof/>
            </w:rPr>
            <w:t>(Heckerman, 1995, p. 7)</w:t>
          </w:r>
          <w:r w:rsidR="00F77422">
            <w:fldChar w:fldCharType="end"/>
          </w:r>
        </w:sdtContent>
      </w:sdt>
      <w:r w:rsidR="00F77422">
        <w:t xml:space="preserve"> specifies the </w:t>
      </w:r>
      <w:r w:rsidR="00502942">
        <w:rPr>
          <w:rFonts w:cs="Times New Roman"/>
        </w:rPr>
        <w:t>updated</w:t>
      </w:r>
      <w:r w:rsidR="00F77422">
        <w:rPr>
          <w:rFonts w:cs="Times New Roman"/>
        </w:rPr>
        <w:t xml:space="preserve"> probability </w:t>
      </w:r>
      <w:r w:rsidR="00F77422" w:rsidRPr="002256D8">
        <w:rPr>
          <w:rFonts w:cs="Times New Roman"/>
          <w:i/>
        </w:rPr>
        <w:t>P</w:t>
      </w:r>
      <w:r w:rsidR="00F77422">
        <w:rPr>
          <w:rFonts w:cs="Times New Roman"/>
        </w:rPr>
        <w:t>(</w:t>
      </w:r>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w:t>
            </w:r>
            <w:r w:rsidR="00A92A29">
              <w:t>4.17</w:t>
            </w:r>
            <w:r>
              <w:t>)</w:t>
            </w:r>
          </w:p>
        </w:tc>
      </w:tr>
    </w:tbl>
    <w:p w:rsidR="00FD499D" w:rsidRDefault="00FD499D">
      <w:pPr>
        <w:rPr>
          <w:szCs w:val="26"/>
        </w:rPr>
      </w:pPr>
      <w:r>
        <w:rPr>
          <w:szCs w:val="26"/>
        </w:rPr>
        <w:t xml:space="preserve">Essentially, equation </w:t>
      </w:r>
      <w:r w:rsidR="00A92A29">
        <w:rPr>
          <w:szCs w:val="26"/>
        </w:rPr>
        <w:t>4.17</w:t>
      </w:r>
      <w:r>
        <w:rPr>
          <w:szCs w:val="26"/>
        </w:rPr>
        <w:t xml:space="preserve"> is the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 xml:space="preserve">4.1. Parameter learning </w:t>
      </w:r>
      <w:r w:rsidR="00EC1008">
        <w:t>with</w:t>
      </w:r>
      <w:r>
        <w:t xml:space="preserve"> </w:t>
      </w:r>
      <w:r w:rsidR="00A92A29">
        <w:t xml:space="preserve">binomial </w:t>
      </w:r>
      <w:r>
        <w:t>complete data</w:t>
      </w:r>
    </w:p>
    <w:p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r w:rsidRPr="00F20F3C">
              <w:rPr>
                <w:i/>
              </w:rPr>
              <w:t>P</w:t>
            </w:r>
            <w:r w:rsidRPr="00F20F3C">
              <w:t>(</w:t>
            </w:r>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7"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7"/>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rsidR="00F20F3C" w:rsidRDefault="00B15270" w:rsidP="00F20F3C">
      <w:pPr>
        <w:jc w:val="center"/>
        <w:rPr>
          <w:rFonts w:cs="Times New Roman"/>
          <w:szCs w:val="26"/>
        </w:rPr>
      </w:pPr>
      <w:r>
        <w:rPr>
          <w:rFonts w:cs="Times New Roman"/>
          <w:noProof/>
          <w:szCs w:val="26"/>
        </w:rPr>
        <w:lastRenderedPageBreak/>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1">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F20F3C">
        <w:rPr>
          <w:szCs w:val="26"/>
        </w:rPr>
        <w:t xml:space="preserve">The probability </w:t>
      </w:r>
      <w:r w:rsidR="00F20F3C" w:rsidRPr="00F20F3C">
        <w:rPr>
          <w:i/>
          <w:szCs w:val="26"/>
        </w:rPr>
        <w:t>P</w:t>
      </w:r>
      <w:r w:rsidR="00F20F3C">
        <w:rPr>
          <w:szCs w:val="26"/>
        </w:rPr>
        <w:t>(</w:t>
      </w:r>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the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End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the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2">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18" w:name="_Toc228439413"/>
      <w:bookmarkStart w:id="19" w:name="_Toc237154356"/>
      <w:bookmarkStart w:id="20" w:name="_Toc238195076"/>
      <w:bookmarkStart w:id="21" w:name="_Toc239502163"/>
      <w:bookmarkStart w:id="22" w:name="_Toc239503163"/>
      <w:bookmarkStart w:id="23" w:name="_Toc239508962"/>
      <w:bookmarkStart w:id="24" w:name="_Toc246569331"/>
      <w:bookmarkStart w:id="25" w:name="_Toc358830872"/>
      <w:bookmarkStart w:id="26" w:name="_Toc401045709"/>
      <w:bookmarkStart w:id="2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8"/>
      <w:bookmarkEnd w:id="19"/>
      <w:bookmarkEnd w:id="20"/>
      <w:bookmarkEnd w:id="21"/>
      <w:bookmarkEnd w:id="22"/>
      <w:bookmarkEnd w:id="23"/>
      <w:bookmarkEnd w:id="24"/>
      <w:bookmarkEnd w:id="25"/>
      <w:bookmarkEnd w:id="26"/>
      <w:r w:rsidR="00A44377">
        <w:rPr>
          <w:szCs w:val="26"/>
        </w:rPr>
        <w:t xml:space="preserve">size </w:t>
      </w:r>
      <w:r w:rsidRPr="00CD1DE7">
        <w:rPr>
          <w:i/>
          <w:szCs w:val="26"/>
        </w:rPr>
        <w:t>m</w:t>
      </w:r>
      <w:bookmarkEnd w:id="27"/>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rsidR="00F20F3C" w:rsidRDefault="00F20F3C" w:rsidP="009F0052">
      <w:pPr>
        <w:rPr>
          <w:szCs w:val="26"/>
        </w:rPr>
      </w:pPr>
      <w:r w:rsidRPr="00CD1DE7">
        <w:rPr>
          <w:szCs w:val="26"/>
        </w:rPr>
        <w:lastRenderedPageBreak/>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02942">
        <w:tc>
          <w:tcPr>
            <w:tcW w:w="8504"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rsidR="00B91F82" w:rsidRDefault="00B91F82" w:rsidP="005F1ED5">
            <w:pPr>
              <w:jc w:val="right"/>
            </w:pPr>
            <w:r>
              <w:t>(4.1</w:t>
            </w:r>
            <w:r w:rsidR="00A80351">
              <w:t>.3</w:t>
            </w:r>
            <w:r>
              <w:t>)</w:t>
            </w:r>
          </w:p>
        </w:tc>
      </w:tr>
      <w:tr w:rsidR="00B91F82" w:rsidTr="00502942">
        <w:tc>
          <w:tcPr>
            <w:tcW w:w="8504"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rsidR="00B91F82" w:rsidRDefault="00B91F82" w:rsidP="005F1ED5">
            <w:pPr>
              <w:jc w:val="right"/>
            </w:pPr>
            <w:r>
              <w:t>(4.1</w:t>
            </w:r>
            <w:r w:rsidR="00A80351">
              <w:t>.4</w:t>
            </w:r>
            <w:r>
              <w:t>)</w:t>
            </w:r>
          </w:p>
        </w:tc>
      </w:tr>
    </w:tbl>
    <w:p w:rsidR="00FD499D" w:rsidRDefault="00502942" w:rsidP="00FD499D">
      <w:pPr>
        <w:rPr>
          <w:szCs w:val="26"/>
        </w:rPr>
      </w:pPr>
      <w:r>
        <w:t xml:space="preserve">From equation 4.1.2,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End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the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3">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28"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28"/>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Pr="00CD1DE7">
        <w:rPr>
          <w:i/>
          <w:szCs w:val="26"/>
        </w:rPr>
        <w:t>k</w:t>
      </w:r>
      <w:r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r w:rsidRPr="00CD1DE7">
        <w:rPr>
          <w:i/>
          <w:szCs w:val="26"/>
        </w:rPr>
        <w:t>PA</w:t>
      </w:r>
      <w:r w:rsidRPr="00CD1DE7">
        <w:rPr>
          <w:i/>
          <w:szCs w:val="26"/>
          <w:vertAlign w:val="subscript"/>
        </w:rPr>
        <w:t>ij</w:t>
      </w:r>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r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w:t>
      </w:r>
      <w:r w:rsidRPr="00CD1DE7">
        <w:rPr>
          <w:szCs w:val="26"/>
        </w:rPr>
        <w:lastRenderedPageBreak/>
        <w:t xml:space="preserve">denotes the size of </w:t>
      </w:r>
      <w:r w:rsidRPr="00CD1DE7">
        <w:rPr>
          <w:i/>
          <w:szCs w:val="26"/>
        </w:rPr>
        <w:t>PA</w:t>
      </w:r>
      <w:r w:rsidRPr="00CD1DE7">
        <w:rPr>
          <w:i/>
          <w:szCs w:val="26"/>
          <w:vertAlign w:val="subscript"/>
        </w:rPr>
        <w:t>i</w:t>
      </w:r>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r w:rsidRPr="00CD1DE7">
        <w:rPr>
          <w:i/>
        </w:rPr>
        <w:t>F</w:t>
      </w:r>
      <w:r w:rsidRPr="00CD1DE7">
        <w:rPr>
          <w:i/>
          <w:vertAlign w:val="subscript"/>
        </w:rPr>
        <w:t>ij</w:t>
      </w:r>
      <w:r w:rsidRPr="00CD1DE7">
        <w:t xml:space="preserve"> is </w:t>
      </w:r>
      <w:r w:rsidRPr="00CD1DE7">
        <w:rPr>
          <w:i/>
        </w:rPr>
        <w:t>β</w:t>
      </w:r>
      <w:r w:rsidRPr="00CD1DE7">
        <w:t>(</w:t>
      </w:r>
      <w:r w:rsidRPr="00CD1DE7">
        <w:rPr>
          <w:i/>
        </w:rPr>
        <w:t>F</w:t>
      </w:r>
      <w:r w:rsidRPr="00CD1DE7">
        <w:rPr>
          <w:i/>
          <w:vertAlign w:val="subscript"/>
        </w:rPr>
        <w:t>ij</w:t>
      </w:r>
      <w:r w:rsidRPr="00CD1DE7">
        <w:t xml:space="preserve">; </w:t>
      </w:r>
      <w:r w:rsidRPr="00CD1DE7">
        <w:rPr>
          <w:i/>
        </w:rPr>
        <w:t>a</w:t>
      </w:r>
      <w:r w:rsidRPr="00CD1DE7">
        <w:rPr>
          <w:i/>
          <w:vertAlign w:val="subscript"/>
        </w:rPr>
        <w:t>ij</w:t>
      </w:r>
      <w:r w:rsidRPr="00CD1DE7">
        <w:t xml:space="preserve">, </w:t>
      </w:r>
      <w:r w:rsidRPr="00CD1DE7">
        <w:rPr>
          <w:i/>
        </w:rPr>
        <w:t>b</w:t>
      </w:r>
      <w:r w:rsidRPr="00CD1DE7">
        <w:rPr>
          <w:i/>
          <w:vertAlign w:val="subscript"/>
        </w:rPr>
        <w:t>ij</w:t>
      </w:r>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r w:rsidRPr="00CD1DE7">
        <w:rPr>
          <w:i/>
          <w:szCs w:val="26"/>
        </w:rPr>
        <w:t>F</w:t>
      </w:r>
      <w:r w:rsidRPr="00CD1DE7">
        <w:rPr>
          <w:i/>
          <w:szCs w:val="26"/>
          <w:vertAlign w:val="subscript"/>
        </w:rPr>
        <w:t>ij</w:t>
      </w:r>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r w:rsidRPr="00EF0453">
        <w:rPr>
          <w:i/>
          <w:szCs w:val="26"/>
        </w:rPr>
        <w:t>N</w:t>
      </w:r>
      <w:r w:rsidRPr="00EF0453">
        <w:rPr>
          <w:i/>
          <w:szCs w:val="26"/>
          <w:vertAlign w:val="subscript"/>
        </w:rPr>
        <w:t>ij</w:t>
      </w:r>
      <w:r>
        <w:rPr>
          <w:szCs w:val="26"/>
        </w:rPr>
        <w:t xml:space="preserve"> = </w:t>
      </w:r>
      <w:r w:rsidRPr="00EF0453">
        <w:rPr>
          <w:i/>
          <w:szCs w:val="26"/>
        </w:rPr>
        <w:t>a</w:t>
      </w:r>
      <w:r w:rsidRPr="00EF0453">
        <w:rPr>
          <w:i/>
          <w:szCs w:val="26"/>
          <w:vertAlign w:val="subscript"/>
        </w:rPr>
        <w:t>ij</w:t>
      </w:r>
      <w:r>
        <w:rPr>
          <w:szCs w:val="26"/>
        </w:rPr>
        <w:t xml:space="preserve"> + </w:t>
      </w:r>
      <w:r w:rsidRPr="00EF0453">
        <w:rPr>
          <w:i/>
          <w:szCs w:val="26"/>
        </w:rPr>
        <w:t>b</w:t>
      </w:r>
      <w:r w:rsidRPr="00EF0453">
        <w:rPr>
          <w:i/>
          <w:szCs w:val="26"/>
          <w:vertAlign w:val="subscript"/>
        </w:rPr>
        <w:t>ij</w:t>
      </w:r>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r w:rsidRPr="00CD1DE7">
        <w:rPr>
          <w:i/>
          <w:szCs w:val="26"/>
        </w:rPr>
        <w:t>F</w:t>
      </w:r>
      <w:r w:rsidRPr="00CD1DE7">
        <w:rPr>
          <w:i/>
          <w:szCs w:val="26"/>
          <w:vertAlign w:val="subscript"/>
        </w:rPr>
        <w:t>ij</w:t>
      </w:r>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the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3D76F9"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DD6276"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00687880">
            <w:rPr>
              <w:szCs w:val="26"/>
            </w:rPr>
            <w:instrText xml:space="preserve">CITATION Neapolitan2003 \p 334-335 \l 1033 </w:instrText>
          </w:r>
          <w:r w:rsidRPr="00CD1DE7">
            <w:rPr>
              <w:szCs w:val="26"/>
            </w:rPr>
            <w:fldChar w:fldCharType="separate"/>
          </w:r>
          <w:r w:rsidR="00DA4EA5" w:rsidRPr="00DA4EA5">
            <w:rPr>
              <w:noProof/>
              <w:szCs w:val="26"/>
            </w:rPr>
            <w:t>(Neapolitan, 2003, pp. 334-335)</w:t>
          </w:r>
          <w:r w:rsidRPr="00CD1DE7">
            <w:rPr>
              <w:szCs w:val="26"/>
            </w:rPr>
            <w:fldChar w:fldCharType="end"/>
          </w:r>
        </w:sdtContent>
      </w:sdt>
      <w:r>
        <w:rPr>
          <w:szCs w:val="26"/>
        </w:rPr>
        <w:t xml:space="preserve"> to which I referred</w:t>
      </w:r>
      <w:r w:rsidRPr="00CD1DE7">
        <w:rPr>
          <w:szCs w:val="26"/>
        </w:rPr>
        <w:t>.</w:t>
      </w:r>
    </w:p>
    <w:p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r w:rsidR="00EF0453" w:rsidRPr="00CD1DE7">
        <w:rPr>
          <w:i/>
          <w:szCs w:val="26"/>
        </w:rPr>
        <w:t>F</w:t>
      </w:r>
      <w:r w:rsidR="00EF0453" w:rsidRPr="00CD1DE7">
        <w:rPr>
          <w:i/>
          <w:szCs w:val="26"/>
          <w:vertAlign w:val="subscript"/>
        </w:rPr>
        <w:t>ij</w:t>
      </w:r>
      <w:r w:rsidR="00EF0453" w:rsidRPr="00CD1DE7">
        <w:rPr>
          <w:szCs w:val="26"/>
        </w:rPr>
        <w:t xml:space="preserve"> (s) and their beta density functions </w:t>
      </w:r>
      <w:r w:rsidR="00EF0453" w:rsidRPr="00CD1DE7">
        <w:rPr>
          <w:i/>
          <w:szCs w:val="26"/>
        </w:rPr>
        <w:t>β</w:t>
      </w:r>
      <w:r w:rsidR="00EF0453" w:rsidRPr="00CD1DE7">
        <w:rPr>
          <w:szCs w:val="26"/>
        </w:rPr>
        <w:t>(</w:t>
      </w:r>
      <w:r w:rsidR="00EF0453" w:rsidRPr="00CD1DE7">
        <w:rPr>
          <w:i/>
          <w:szCs w:val="26"/>
        </w:rPr>
        <w:t>F</w:t>
      </w:r>
      <w:r w:rsidR="00EF0453" w:rsidRPr="00CD1DE7">
        <w:rPr>
          <w:i/>
          <w:szCs w:val="26"/>
          <w:vertAlign w:val="subscript"/>
        </w:rPr>
        <w:t>ij</w:t>
      </w:r>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r w:rsidRPr="00CD1DE7">
        <w:rPr>
          <w:i/>
          <w:szCs w:val="26"/>
        </w:rPr>
        <w:t>u</w:t>
      </w:r>
      <w:r w:rsidRPr="00CD1DE7">
        <w:rPr>
          <w:i/>
          <w:szCs w:val="26"/>
          <w:vertAlign w:val="superscript"/>
        </w:rPr>
        <w:t>th</w:t>
      </w:r>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r w:rsidRPr="00CD1DE7">
        <w:rPr>
          <w:i/>
          <w:szCs w:val="26"/>
        </w:rPr>
        <w:t>u</w:t>
      </w:r>
      <w:r w:rsidRPr="00CD1DE7">
        <w:rPr>
          <w:i/>
          <w:szCs w:val="26"/>
          <w:vertAlign w:val="superscript"/>
        </w:rPr>
        <w:t>th</w:t>
      </w:r>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3D76F9"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w:t>
      </w:r>
      <w:r w:rsidRPr="00CD1DE7">
        <w:rPr>
          <w:szCs w:val="26"/>
        </w:rPr>
        <w:lastRenderedPageBreak/>
        <w:t xml:space="preserve">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4">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29" w:name="_Toc228439415"/>
      <w:bookmarkStart w:id="30" w:name="_Toc237154358"/>
      <w:bookmarkStart w:id="31" w:name="_Toc238195078"/>
      <w:bookmarkStart w:id="32" w:name="_Toc239502165"/>
      <w:bookmarkStart w:id="33" w:name="_Toc239503165"/>
      <w:bookmarkStart w:id="34" w:name="_Toc239508964"/>
      <w:bookmarkStart w:id="35" w:name="_Toc246569333"/>
      <w:bookmarkStart w:id="36" w:name="_Toc358830874"/>
      <w:bookmarkStart w:id="37" w:name="_Toc401045711"/>
      <w:bookmarkStart w:id="3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9"/>
      <w:bookmarkEnd w:id="30"/>
      <w:bookmarkEnd w:id="31"/>
      <w:bookmarkEnd w:id="32"/>
      <w:bookmarkEnd w:id="33"/>
      <w:bookmarkEnd w:id="34"/>
      <w:bookmarkEnd w:id="35"/>
      <w:bookmarkEnd w:id="36"/>
      <w:bookmarkEnd w:id="37"/>
      <w:r w:rsidRPr="00CD1DE7">
        <w:rPr>
          <w:i/>
        </w:rPr>
        <w:t>m</w:t>
      </w:r>
      <w:bookmarkEnd w:id="38"/>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ij</w:t>
      </w:r>
      <w:r w:rsidRPr="00CD1DE7">
        <w:rPr>
          <w:szCs w:val="26"/>
        </w:rPr>
        <w:t xml:space="preserve"> and the </w:t>
      </w:r>
      <w:r w:rsidR="00502942">
        <w:rPr>
          <w:szCs w:val="26"/>
        </w:rPr>
        <w:t>updated</w:t>
      </w:r>
      <w:r w:rsidRPr="00CD1DE7">
        <w:rPr>
          <w:szCs w:val="26"/>
        </w:rPr>
        <w:t xml:space="preserve">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PA</w:t>
      </w:r>
      <w:r w:rsidRPr="00CD1DE7">
        <w:rPr>
          <w:i/>
          <w:szCs w:val="26"/>
          <w:vertAlign w:val="subscript"/>
        </w:rPr>
        <w:t>ij</w:t>
      </w:r>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r w:rsidRPr="00CD1DE7">
        <w:rPr>
          <w:i/>
          <w:szCs w:val="26"/>
        </w:rPr>
        <w:t>F</w:t>
      </w:r>
      <w:r w:rsidRPr="00CD1DE7">
        <w:rPr>
          <w:i/>
          <w:szCs w:val="26"/>
          <w:vertAlign w:val="subscript"/>
        </w:rPr>
        <w:t>ij</w:t>
      </w:r>
      <w:r w:rsidRPr="00CD1DE7">
        <w:rPr>
          <w:szCs w:val="26"/>
        </w:rPr>
        <w:t xml:space="preserve"> (s). It is easy to infer that given fixed </w:t>
      </w:r>
      <w:r w:rsidRPr="00CD1DE7">
        <w:rPr>
          <w:i/>
          <w:szCs w:val="26"/>
        </w:rPr>
        <w:t>i</w:t>
      </w:r>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Counter</w:t>
      </w:r>
      <w:r w:rsidRPr="00CD1DE7">
        <w:rPr>
          <w:i/>
          <w:szCs w:val="26"/>
        </w:rPr>
        <w:t xml:space="preserve"> t</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0.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w:t>
      </w:r>
      <w:r w:rsidR="00502942">
        <w:rPr>
          <w:szCs w:val="26"/>
        </w:rPr>
        <w:t>the 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7678ED">
        <w:rPr>
          <w:i/>
          <w:szCs w:val="26"/>
        </w:rPr>
        <w:t>PA</w:t>
      </w:r>
      <w:r w:rsidRPr="007678ED">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3D76F9"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the 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8F6568">
        <w:rPr>
          <w:i/>
          <w:szCs w:val="26"/>
        </w:rPr>
        <w:t>PA</w:t>
      </w:r>
      <w:r w:rsidRPr="008F6568">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3D76F9"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End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the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r w:rsidR="00502942" w:rsidRPr="00502942">
        <w:rPr>
          <w:i/>
          <w:szCs w:val="26"/>
        </w:rPr>
        <w:t>F</w:t>
      </w:r>
      <w:r w:rsidR="00502942" w:rsidRPr="00502942">
        <w:rPr>
          <w:i/>
          <w:szCs w:val="26"/>
          <w:vertAlign w:val="subscript"/>
        </w:rPr>
        <w:t>ij</w:t>
      </w:r>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Pr="00A92A29" w:rsidRDefault="00B91F82" w:rsidP="009C113D">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rsidR="00A92A29" w:rsidRPr="00A92A29" w:rsidRDefault="00A92A29" w:rsidP="009C113D">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B91F82" w:rsidRDefault="00B91F82" w:rsidP="009C113D">
            <w:pPr>
              <w:jc w:val="right"/>
            </w:pPr>
            <w:r>
              <w:t>(4.</w:t>
            </w:r>
            <w:r w:rsidR="00A80351">
              <w:t>1.1</w:t>
            </w:r>
            <w:r w:rsidR="00A92A29">
              <w:t>2</w:t>
            </w:r>
            <w:r>
              <w:t>)</w:t>
            </w:r>
          </w:p>
        </w:tc>
      </w:tr>
    </w:tbl>
    <w:p w:rsidR="0007237F" w:rsidRDefault="0007237F" w:rsidP="0007237F">
      <w:pPr>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rsidR="009F0052" w:rsidRDefault="009F0052" w:rsidP="0007237F">
      <w:pPr>
        <w:rPr>
          <w:szCs w:val="26"/>
        </w:rPr>
      </w:pPr>
    </w:p>
    <w:p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r w:rsidRPr="00CD1DE7">
        <w:rPr>
          <w:i/>
        </w:rPr>
        <w:t>N</w:t>
      </w:r>
      <w:r w:rsidRPr="00CD1DE7">
        <w:rPr>
          <w:i/>
          <w:vertAlign w:val="subscript"/>
        </w:rPr>
        <w:t>ij</w:t>
      </w:r>
      <w:r w:rsidRPr="00CD1DE7">
        <w:t xml:space="preserve"> = </w:t>
      </w:r>
      <w:r w:rsidRPr="00CD1DE7">
        <w:rPr>
          <w:i/>
        </w:rPr>
        <w:t>a</w:t>
      </w:r>
      <w:r w:rsidRPr="00CD1DE7">
        <w:rPr>
          <w:i/>
          <w:vertAlign w:val="subscript"/>
        </w:rPr>
        <w:t>ij</w:t>
      </w:r>
      <w:r w:rsidRPr="00CD1DE7">
        <w:t xml:space="preserve"> + </w:t>
      </w:r>
      <w:r w:rsidRPr="00CD1DE7">
        <w:rPr>
          <w:i/>
        </w:rPr>
        <w:t>b</w:t>
      </w:r>
      <w:r w:rsidRPr="00CD1DE7">
        <w:rPr>
          <w:i/>
          <w:vertAlign w:val="subscript"/>
        </w:rPr>
        <w:t>ij</w:t>
      </w:r>
      <w:r w:rsidRPr="00CD1DE7">
        <w:t xml:space="preserve"> and </w:t>
      </w:r>
      <w:r w:rsidRPr="00CD1DE7">
        <w:rPr>
          <w:i/>
        </w:rPr>
        <w:t>M</w:t>
      </w:r>
      <w:r w:rsidRPr="00CD1DE7">
        <w:rPr>
          <w:i/>
          <w:vertAlign w:val="subscript"/>
        </w:rPr>
        <w:t>ij</w:t>
      </w:r>
      <w:r w:rsidRPr="00CD1DE7">
        <w:t xml:space="preserve"> = </w:t>
      </w:r>
      <w:r w:rsidRPr="00CD1DE7">
        <w:rPr>
          <w:i/>
        </w:rPr>
        <w:t>s</w:t>
      </w:r>
      <w:r w:rsidRPr="00CD1DE7">
        <w:rPr>
          <w:i/>
          <w:vertAlign w:val="subscript"/>
        </w:rPr>
        <w:t>ij</w:t>
      </w:r>
      <w:r w:rsidRPr="00CD1DE7">
        <w:t xml:space="preserve"> + </w:t>
      </w:r>
      <w:r w:rsidRPr="00CD1DE7">
        <w:rPr>
          <w:i/>
        </w:rPr>
        <w:t>t</w:t>
      </w:r>
      <w:r w:rsidRPr="00CD1DE7">
        <w:rPr>
          <w:i/>
          <w:vertAlign w:val="subscript"/>
        </w:rPr>
        <w:t>ij</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w:t>
            </w:r>
            <w:r w:rsidR="00A92A29">
              <w:t>4.1.13</w:t>
            </w:r>
            <w:r>
              <w:t>)</w:t>
            </w:r>
          </w:p>
        </w:tc>
      </w:tr>
    </w:tbl>
    <w:p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End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Pr="00CD1DE7">
        <w:rPr>
          <w:szCs w:val="26"/>
        </w:rPr>
        <w:t xml:space="preserve">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r w:rsidRPr="00CD1DE7">
        <w:rPr>
          <w:i/>
        </w:rPr>
        <w:t>PA</w:t>
      </w:r>
      <w:r w:rsidRPr="00CD1DE7">
        <w:rPr>
          <w:i/>
          <w:vertAlign w:val="subscript"/>
        </w:rPr>
        <w:t>ij</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w:t>
            </w:r>
            <w:r w:rsidR="00A92A29">
              <w:t>4.1.14</w:t>
            </w:r>
            <w:r>
              <w:t>)</w:t>
            </w:r>
          </w:p>
        </w:tc>
      </w:tr>
    </w:tbl>
    <w:p w:rsidR="00F20F3C" w:rsidRDefault="0007237F" w:rsidP="00356F92">
      <w:r w:rsidRPr="00CD1DE7">
        <w:rPr>
          <w:szCs w:val="26"/>
        </w:rPr>
        <w:lastRenderedPageBreak/>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r w:rsidR="00FD499D" w:rsidRPr="00FD499D">
        <w:rPr>
          <w:i/>
        </w:rPr>
        <w:t>F</w:t>
      </w:r>
      <w:r w:rsidR="00FD499D" w:rsidRPr="00FD499D">
        <w:rPr>
          <w:i/>
          <w:vertAlign w:val="subscript"/>
        </w:rPr>
        <w:t>ij</w:t>
      </w:r>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r w:rsidRPr="00CD1DE7">
        <w:rPr>
          <w:i/>
          <w:szCs w:val="26"/>
        </w:rPr>
        <w:t>F</w:t>
      </w:r>
      <w:r w:rsidRPr="00CD1DE7">
        <w:rPr>
          <w:i/>
          <w:szCs w:val="26"/>
          <w:vertAlign w:val="subscript"/>
        </w:rPr>
        <w:t>ij</w:t>
      </w:r>
      <w:r w:rsidRPr="00CD1DE7">
        <w:rPr>
          <w:szCs w:val="26"/>
        </w:rPr>
        <w:t xml:space="preserve"> has a prior beta distribution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r w:rsidRPr="00CD1DE7">
        <w:rPr>
          <w:i/>
          <w:szCs w:val="26"/>
        </w:rPr>
        <w:t>F</w:t>
      </w:r>
      <w:r w:rsidRPr="00CD1DE7">
        <w:rPr>
          <w:i/>
          <w:szCs w:val="26"/>
          <w:vertAlign w:val="subscript"/>
        </w:rPr>
        <w:t>ij</w:t>
      </w:r>
      <w:r w:rsidRPr="00CD1DE7">
        <w:rPr>
          <w:szCs w:val="26"/>
        </w:rPr>
        <w:t xml:space="preserve">; </w:t>
      </w:r>
      <w:r w:rsidRPr="00CD1DE7">
        <w:rPr>
          <w:i/>
          <w:szCs w:val="26"/>
        </w:rPr>
        <w:t>a</w:t>
      </w:r>
      <w:r w:rsidRPr="00CD1DE7">
        <w:rPr>
          <w:i/>
          <w:szCs w:val="26"/>
          <w:vertAlign w:val="subscript"/>
        </w:rPr>
        <w:t>ij</w:t>
      </w:r>
      <w:r w:rsidRPr="00CD1DE7">
        <w:rPr>
          <w:i/>
          <w:szCs w:val="26"/>
        </w:rPr>
        <w:t>+s</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i/>
          <w:szCs w:val="26"/>
        </w:rPr>
        <w:t>+t</w:t>
      </w:r>
      <w:r w:rsidRPr="00CD1DE7">
        <w:rPr>
          <w:i/>
          <w:szCs w:val="26"/>
          <w:vertAlign w:val="subscript"/>
        </w:rPr>
        <w:t>ij</w:t>
      </w:r>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the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w:t>
      </w:r>
      <w:r w:rsidRPr="00CD1DE7">
        <w:rPr>
          <w:i/>
          <w:szCs w:val="26"/>
        </w:rPr>
        <w:t>PA</w:t>
      </w:r>
      <w:r w:rsidRPr="00CD1DE7">
        <w:rPr>
          <w:i/>
          <w:szCs w:val="26"/>
          <w:vertAlign w:val="subscript"/>
        </w:rPr>
        <w:t>ij</w:t>
      </w:r>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r w:rsidRPr="00CD1DE7">
        <w:rPr>
          <w:i/>
          <w:szCs w:val="26"/>
        </w:rPr>
        <w:t>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bookmarkEnd w:id="39"/>
    </w:p>
    <w:p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40"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0"/>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5">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41" w:name="_Toc228439417"/>
      <w:bookmarkStart w:id="42" w:name="_Toc237154360"/>
      <w:bookmarkStart w:id="43" w:name="_Toc238195080"/>
      <w:bookmarkStart w:id="44" w:name="_Toc239502167"/>
      <w:bookmarkStart w:id="45" w:name="_Toc239503167"/>
      <w:bookmarkStart w:id="46" w:name="_Toc239508966"/>
      <w:bookmarkStart w:id="47" w:name="_Toc246569335"/>
      <w:bookmarkStart w:id="48" w:name="_Toc358830876"/>
      <w:bookmarkStart w:id="49" w:name="_Toc401045712"/>
      <w:bookmarkStart w:id="5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1"/>
      <w:bookmarkEnd w:id="42"/>
      <w:bookmarkEnd w:id="43"/>
      <w:bookmarkEnd w:id="44"/>
      <w:bookmarkEnd w:id="45"/>
      <w:bookmarkEnd w:id="46"/>
      <w:bookmarkEnd w:id="47"/>
      <w:bookmarkEnd w:id="48"/>
      <w:bookmarkEnd w:id="49"/>
      <w:bookmarkEnd w:id="50"/>
    </w:p>
    <w:p w:rsidR="00EF0453" w:rsidRDefault="00DA1008" w:rsidP="00F20F3C">
      <w:pPr>
        <w:rPr>
          <w:szCs w:val="26"/>
        </w:rPr>
      </w:pPr>
      <w:r w:rsidRPr="00CD1DE7">
        <w:t xml:space="preserve">It is easy to perform </w:t>
      </w:r>
      <w:r>
        <w:t xml:space="preserve">parameter </w:t>
      </w:r>
      <w:r w:rsidRPr="00CD1DE7">
        <w:t xml:space="preserve">learning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F74888" w:rsidRDefault="00DB72B8" w:rsidP="00DB72B8">
      <w:pPr>
        <w:ind w:firstLine="360"/>
      </w:pPr>
      <w:r w:rsidRPr="007D4A7F">
        <w:rPr>
          <w:highlight w:val="yellow"/>
        </w:rPr>
        <w:t xml:space="preserve">The quality of parameter learning depends on how to specifies </w:t>
      </w:r>
      <w:r w:rsidRPr="007D4A7F">
        <w:rPr>
          <w:i/>
          <w:highlight w:val="yellow"/>
        </w:rPr>
        <w:t>a</w:t>
      </w:r>
      <w:r w:rsidRPr="007D4A7F">
        <w:rPr>
          <w:i/>
          <w:highlight w:val="yellow"/>
          <w:vertAlign w:val="subscript"/>
        </w:rPr>
        <w:t>ij</w:t>
      </w:r>
      <w:r w:rsidRPr="007D4A7F">
        <w:rPr>
          <w:highlight w:val="yellow"/>
        </w:rPr>
        <w:t xml:space="preserve"> and </w:t>
      </w:r>
      <w:r w:rsidRPr="007D4A7F">
        <w:rPr>
          <w:i/>
          <w:highlight w:val="yellow"/>
        </w:rPr>
        <w:t>b</w:t>
      </w:r>
      <w:r w:rsidRPr="007D4A7F">
        <w:rPr>
          <w:i/>
          <w:highlight w:val="yellow"/>
          <w:vertAlign w:val="subscript"/>
        </w:rPr>
        <w:t>ij</w:t>
      </w:r>
      <w:r w:rsidRPr="007D4A7F">
        <w:rPr>
          <w:highlight w:val="yellow"/>
        </w:rPr>
        <w:t xml:space="preserve"> in prior. We often set </w:t>
      </w:r>
      <w:r w:rsidRPr="007D4A7F">
        <w:rPr>
          <w:i/>
          <w:highlight w:val="yellow"/>
        </w:rPr>
        <w:t>a</w:t>
      </w:r>
      <w:r w:rsidRPr="007D4A7F">
        <w:rPr>
          <w:i/>
          <w:highlight w:val="yellow"/>
          <w:vertAlign w:val="subscript"/>
        </w:rPr>
        <w:t>ij</w:t>
      </w:r>
      <w:r w:rsidRPr="007D4A7F">
        <w:rPr>
          <w:highlight w:val="yellow"/>
        </w:rPr>
        <w:t xml:space="preserve"> = </w:t>
      </w:r>
      <w:r w:rsidRPr="007D4A7F">
        <w:rPr>
          <w:i/>
          <w:highlight w:val="yellow"/>
        </w:rPr>
        <w:t>b</w:t>
      </w:r>
      <w:r w:rsidRPr="007D4A7F">
        <w:rPr>
          <w:i/>
          <w:highlight w:val="yellow"/>
          <w:vertAlign w:val="subscript"/>
        </w:rPr>
        <w:t>ij</w:t>
      </w:r>
      <w:r w:rsidRPr="007D4A7F">
        <w:rPr>
          <w:highlight w:val="yellow"/>
        </w:rPr>
        <w:t xml:space="preserve"> so that the original probabilities </w:t>
      </w:r>
      <w:r w:rsidRPr="007D4A7F">
        <w:rPr>
          <w:i/>
          <w:highlight w:val="yellow"/>
        </w:rPr>
        <w:t>P</w:t>
      </w:r>
      <w:r w:rsidRPr="007D4A7F">
        <w:rPr>
          <w:highlight w:val="yellow"/>
        </w:rPr>
        <w:t>(</w:t>
      </w:r>
      <w:r w:rsidRPr="007D4A7F">
        <w:rPr>
          <w:i/>
          <w:highlight w:val="yellow"/>
        </w:rPr>
        <w:t>X</w:t>
      </w:r>
      <w:r w:rsidRPr="007D4A7F">
        <w:rPr>
          <w:i/>
          <w:highlight w:val="yellow"/>
          <w:vertAlign w:val="subscript"/>
        </w:rPr>
        <w:t>i</w:t>
      </w:r>
      <w:r w:rsidRPr="007D4A7F">
        <w:rPr>
          <w:highlight w:val="yellow"/>
        </w:rPr>
        <w:t xml:space="preserve">) = 0.5 and hence the updated probabilities </w:t>
      </w:r>
      <w:r w:rsidRPr="007D4A7F">
        <w:rPr>
          <w:i/>
          <w:highlight w:val="yellow"/>
        </w:rPr>
        <w:t>P</w:t>
      </w:r>
      <w:r w:rsidRPr="007D4A7F">
        <w:rPr>
          <w:highlight w:val="yellow"/>
        </w:rPr>
        <w:t>(</w:t>
      </w:r>
      <w:r w:rsidRPr="007D4A7F">
        <w:rPr>
          <w:i/>
          <w:highlight w:val="yellow"/>
        </w:rPr>
        <w:t>X</w:t>
      </w:r>
      <w:r w:rsidRPr="007D4A7F">
        <w:rPr>
          <w:i/>
          <w:highlight w:val="yellow"/>
          <w:vertAlign w:val="subscript"/>
        </w:rPr>
        <w:t>i</w:t>
      </w:r>
      <w:r w:rsidRPr="007D4A7F">
        <w:rPr>
          <w:highlight w:val="yellow"/>
        </w:rPr>
        <w:t xml:space="preserve"> | </w:t>
      </w:r>
      <m:oMath>
        <m:r>
          <m:rPr>
            <m:scr m:val="script"/>
          </m:rPr>
          <w:rPr>
            <w:rFonts w:ascii="Cambria Math" w:hAnsi="Cambria Math"/>
            <w:szCs w:val="26"/>
            <w:highlight w:val="yellow"/>
          </w:rPr>
          <m:t>D</m:t>
        </m:r>
      </m:oMath>
      <w:r w:rsidRPr="007D4A7F">
        <w:rPr>
          <w:highlight w:val="yellow"/>
        </w:rPr>
        <w:t xml:space="preserve">) are computed faithfully from sample. However, </w:t>
      </w:r>
      <w:r w:rsidR="007D4A7F" w:rsidRPr="007D4A7F">
        <w:rPr>
          <w:highlight w:val="yellow"/>
        </w:rPr>
        <w:t xml:space="preserve">the number </w:t>
      </w:r>
      <w:proofErr w:type="spellStart"/>
      <w:r w:rsidRPr="007D4A7F">
        <w:rPr>
          <w:i/>
          <w:highlight w:val="yellow"/>
        </w:rPr>
        <w:t>N</w:t>
      </w:r>
      <w:r w:rsidRPr="007D4A7F">
        <w:rPr>
          <w:i/>
          <w:highlight w:val="yellow"/>
          <w:vertAlign w:val="subscript"/>
        </w:rPr>
        <w:t>ij</w:t>
      </w:r>
      <w:proofErr w:type="spellEnd"/>
      <w:r w:rsidRPr="007D4A7F">
        <w:rPr>
          <w:highlight w:val="yellow"/>
        </w:rPr>
        <w:t xml:space="preserve"> = </w:t>
      </w:r>
      <w:proofErr w:type="spellStart"/>
      <w:r w:rsidRPr="007D4A7F">
        <w:rPr>
          <w:i/>
          <w:highlight w:val="yellow"/>
        </w:rPr>
        <w:t>a</w:t>
      </w:r>
      <w:r w:rsidRPr="007D4A7F">
        <w:rPr>
          <w:i/>
          <w:highlight w:val="yellow"/>
          <w:vertAlign w:val="subscript"/>
        </w:rPr>
        <w:t>ij</w:t>
      </w:r>
      <w:proofErr w:type="spellEnd"/>
      <w:r w:rsidRPr="007D4A7F">
        <w:rPr>
          <w:highlight w:val="yellow"/>
        </w:rPr>
        <w:t xml:space="preserve"> + </w:t>
      </w:r>
      <w:proofErr w:type="spellStart"/>
      <w:r w:rsidRPr="007D4A7F">
        <w:rPr>
          <w:i/>
          <w:highlight w:val="yellow"/>
        </w:rPr>
        <w:t>b</w:t>
      </w:r>
      <w:r w:rsidRPr="007D4A7F">
        <w:rPr>
          <w:i/>
          <w:highlight w:val="yellow"/>
          <w:vertAlign w:val="subscript"/>
        </w:rPr>
        <w:t>ij</w:t>
      </w:r>
      <w:proofErr w:type="spellEnd"/>
      <w:r w:rsidRPr="007D4A7F">
        <w:rPr>
          <w:highlight w:val="yellow"/>
        </w:rPr>
        <w:t xml:space="preserve"> also affects the quality of parameter learning. Hence, if a so-called equivalent sample size is satisfied, the quality of parameter learning is faithful.</w:t>
      </w:r>
      <w:r w:rsidR="00F74888" w:rsidRPr="007D4A7F">
        <w:rPr>
          <w:highlight w:val="yellow"/>
        </w:rPr>
        <w:t xml:space="preserve"> Another goal </w:t>
      </w:r>
      <w:sdt>
        <w:sdtPr>
          <w:rPr>
            <w:highlight w:val="yellow"/>
          </w:rPr>
          <w:id w:val="1232582990"/>
          <w:citation/>
        </w:sdtPr>
        <w:sdtEndPr/>
        <w:sdtContent>
          <w:r w:rsidR="00F74888" w:rsidRPr="007D4A7F">
            <w:rPr>
              <w:highlight w:val="yellow"/>
            </w:rPr>
            <w:fldChar w:fldCharType="begin"/>
          </w:r>
          <w:r w:rsidR="00F74888" w:rsidRPr="007D4A7F">
            <w:rPr>
              <w:highlight w:val="yellow"/>
            </w:rPr>
            <w:instrText xml:space="preserve">CITATION Neapolitan2003 \p 351 \l 1033 </w:instrText>
          </w:r>
          <w:r w:rsidR="00F74888" w:rsidRPr="007D4A7F">
            <w:rPr>
              <w:highlight w:val="yellow"/>
            </w:rPr>
            <w:fldChar w:fldCharType="separate"/>
          </w:r>
          <w:r w:rsidR="00F74888" w:rsidRPr="007D4A7F">
            <w:rPr>
              <w:noProof/>
              <w:highlight w:val="yellow"/>
            </w:rPr>
            <w:t>(Neapolitan, 2003, p. 351)</w:t>
          </w:r>
          <w:r w:rsidR="00F74888" w:rsidRPr="007D4A7F">
            <w:rPr>
              <w:highlight w:val="yellow"/>
            </w:rPr>
            <w:fldChar w:fldCharType="end"/>
          </w:r>
        </w:sdtContent>
      </w:sdt>
      <w:r w:rsidR="00F74888" w:rsidRPr="007D4A7F">
        <w:rPr>
          <w:highlight w:val="yellow"/>
        </w:rPr>
        <w:t xml:space="preserve"> of equivalent sample size is that updated parameters </w:t>
      </w:r>
      <w:proofErr w:type="spellStart"/>
      <w:r w:rsidR="00F74888" w:rsidRPr="007D4A7F">
        <w:rPr>
          <w:i/>
          <w:highlight w:val="yellow"/>
        </w:rPr>
        <w:t>a</w:t>
      </w:r>
      <w:r w:rsidR="00F74888" w:rsidRPr="007D4A7F">
        <w:rPr>
          <w:i/>
          <w:highlight w:val="yellow"/>
          <w:vertAlign w:val="subscript"/>
        </w:rPr>
        <w:t>ij</w:t>
      </w:r>
      <w:proofErr w:type="spellEnd"/>
      <w:r w:rsidR="00F74888" w:rsidRPr="007D4A7F">
        <w:rPr>
          <w:highlight w:val="yellow"/>
        </w:rPr>
        <w:t xml:space="preserve"> and </w:t>
      </w:r>
      <w:proofErr w:type="spellStart"/>
      <w:r w:rsidR="00F74888" w:rsidRPr="007D4A7F">
        <w:rPr>
          <w:i/>
          <w:highlight w:val="yellow"/>
        </w:rPr>
        <w:t>b</w:t>
      </w:r>
      <w:r w:rsidR="00F74888" w:rsidRPr="007D4A7F">
        <w:rPr>
          <w:i/>
          <w:highlight w:val="yellow"/>
          <w:vertAlign w:val="subscript"/>
        </w:rPr>
        <w:t>ij</w:t>
      </w:r>
      <w:proofErr w:type="spellEnd"/>
      <w:r w:rsidR="00F74888" w:rsidRPr="007D4A7F">
        <w:rPr>
          <w:highlight w:val="yellow"/>
        </w:rPr>
        <w:t xml:space="preserve"> based on sample will keep conditional independences entailed by the DAG</w:t>
      </w:r>
      <w:r w:rsidR="00F74888">
        <w:t>.</w:t>
      </w:r>
    </w:p>
    <w:p w:rsidR="00DB72B8" w:rsidRDefault="00DB72B8" w:rsidP="00DB72B8">
      <w:pPr>
        <w:ind w:firstLine="360"/>
      </w:pPr>
      <w:r>
        <w:t xml:space="preserve">According to definition 6.13 in </w:t>
      </w:r>
      <w:sdt>
        <w:sdtPr>
          <w:id w:val="-1075037879"/>
          <w:citation/>
        </w:sdtPr>
        <w:sdtEnd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rsidTr="00DB72B8">
        <w:tc>
          <w:tcPr>
            <w:tcW w:w="8384" w:type="dxa"/>
            <w:vAlign w:val="center"/>
          </w:tcPr>
          <w:p w:rsidR="00DB72B8" w:rsidRPr="00CD1DE7" w:rsidRDefault="003D76F9"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DB72B8" w:rsidRPr="00DB72B8" w:rsidRDefault="003D76F9" w:rsidP="00813FA6">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rsidR="00DB72B8" w:rsidRDefault="00DB72B8" w:rsidP="00813FA6">
            <w:pPr>
              <w:jc w:val="right"/>
            </w:pPr>
            <w:r>
              <w:t>(4.1.15)</w:t>
            </w:r>
          </w:p>
        </w:tc>
      </w:tr>
    </w:tbl>
    <w:p w:rsidR="00F74888" w:rsidRDefault="00DB72B8" w:rsidP="00DB72B8">
      <w:r w:rsidRPr="00CD1DE7">
        <w:rPr>
          <w:szCs w:val="26"/>
        </w:rPr>
        <w:t xml:space="preserve">Where </w:t>
      </w:r>
      <w:r w:rsidRPr="00CD1DE7">
        <w:rPr>
          <w:i/>
          <w:szCs w:val="26"/>
        </w:rPr>
        <w:t>P</w:t>
      </w:r>
      <w:r w:rsidRPr="00CD1DE7">
        <w:rPr>
          <w:szCs w:val="26"/>
        </w:rPr>
        <w:t>(</w:t>
      </w:r>
      <w:r w:rsidRPr="00CD1DE7">
        <w:rPr>
          <w:i/>
          <w:szCs w:val="26"/>
        </w:rPr>
        <w:t>PA</w:t>
      </w:r>
      <w:r w:rsidRPr="00CD1DE7">
        <w:rPr>
          <w:i/>
          <w:szCs w:val="26"/>
          <w:vertAlign w:val="subscript"/>
        </w:rPr>
        <w:t>ij</w:t>
      </w:r>
      <w:r w:rsidRPr="00CD1DE7">
        <w:rPr>
          <w:szCs w:val="26"/>
        </w:rPr>
        <w:t xml:space="preserve">) is probability of the </w:t>
      </w:r>
      <w:r w:rsidRPr="00CD1DE7">
        <w:rPr>
          <w:i/>
          <w:szCs w:val="26"/>
        </w:rPr>
        <w:t>j</w:t>
      </w:r>
      <w:r w:rsidRPr="00CD1DE7">
        <w:rPr>
          <w:i/>
          <w:szCs w:val="26"/>
          <w:vertAlign w:val="superscript"/>
        </w:rPr>
        <w:t>th</w:t>
      </w:r>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)=1</w:t>
      </w:r>
      <w:r>
        <w:rPr>
          <w:szCs w:val="26"/>
        </w:rPr>
        <w:t xml:space="preserve">. </w:t>
      </w:r>
      <w:bookmarkStart w:id="51" w:name="_Hlk520935293"/>
      <w:r>
        <w:t xml:space="preserve">The </w:t>
      </w:r>
      <w:r w:rsidR="00F74888">
        <w:t xml:space="preserve">binomial </w:t>
      </w:r>
      <w:r>
        <w:t>augmented BN in figure 4.1.3 does not have prior equivalent sample size.</w:t>
      </w:r>
      <w:bookmarkEnd w:id="51"/>
      <w:r>
        <w:t xml:space="preserve"> </w:t>
      </w:r>
      <w:bookmarkStart w:id="52"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2"/>
      <w:r w:rsidR="00F74888">
        <w:rPr>
          <w:szCs w:val="26"/>
        </w:rPr>
        <w:t>:</w:t>
      </w:r>
    </w:p>
    <w:p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rsidR="00F74888" w:rsidRPr="00CD1DE7" w:rsidRDefault="00F74888" w:rsidP="00F74888">
      <w:pPr>
        <w:rPr>
          <w:szCs w:val="26"/>
          <w:lang w:val="pt-BR"/>
        </w:rPr>
      </w:pPr>
      <w:r w:rsidRPr="00CD1DE7">
        <w:rPr>
          <w:szCs w:val="26"/>
          <w:lang w:val="pt-BR"/>
        </w:rPr>
        <w:lastRenderedPageBreak/>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rsidR="00D1735F" w:rsidRPr="00F74888" w:rsidRDefault="003D76F9"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rsidR="00F74888" w:rsidRDefault="00F74888" w:rsidP="00F74888">
      <w:pPr>
        <w:ind w:firstLine="360"/>
      </w:pPr>
      <w:r>
        <w:t xml:space="preserve">According to theorem 6.13 in </w:t>
      </w:r>
      <w:sdt>
        <w:sdtPr>
          <w:id w:val="873734998"/>
          <w:citation/>
        </w:sdtPr>
        <w:sdtEnd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rsidTr="00481058">
        <w:tc>
          <w:tcPr>
            <w:tcW w:w="8384" w:type="dxa"/>
            <w:vAlign w:val="center"/>
          </w:tcPr>
          <w:p w:rsidR="00F74888" w:rsidRPr="00DB72B8" w:rsidRDefault="003D76F9" w:rsidP="0048105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rsidR="00F74888" w:rsidRDefault="00F74888" w:rsidP="00481058">
            <w:pPr>
              <w:jc w:val="right"/>
            </w:pPr>
            <w:r>
              <w:t>(4.1.16)</w:t>
            </w:r>
          </w:p>
        </w:tc>
      </w:tr>
    </w:tbl>
    <w:p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Default="00F74888" w:rsidP="00F74888">
      <w:r>
        <w:t xml:space="preserve">According to theorem 6.14 in </w:t>
      </w:r>
      <w:sdt>
        <w:sdtPr>
          <w:id w:val="346062586"/>
          <w:citation/>
        </w:sdtPr>
        <w:sdtEnd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rsidTr="00481058">
        <w:tc>
          <w:tcPr>
            <w:tcW w:w="8384" w:type="dxa"/>
            <w:vAlign w:val="center"/>
          </w:tcPr>
          <w:p w:rsidR="00F74888" w:rsidRPr="00CD1DE7" w:rsidRDefault="003D76F9"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Pr="00DB72B8" w:rsidRDefault="003D76F9" w:rsidP="00481058">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rsidR="00F74888" w:rsidRDefault="00F74888" w:rsidP="00481058">
            <w:pPr>
              <w:jc w:val="right"/>
            </w:pPr>
            <w:r>
              <w:t>(4.1.17)</w:t>
            </w:r>
          </w:p>
        </w:tc>
      </w:tr>
    </w:tbl>
    <w:p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Default="00F74888" w:rsidP="00234F3D">
      <w:r w:rsidRPr="00F74888">
        <w:rPr>
          <w:highlight w:val="yellow"/>
        </w:rPr>
        <w:t>(Augmented BN equivalence, ongoing…)</w:t>
      </w:r>
    </w:p>
    <w:p w:rsidR="00F74888" w:rsidRDefault="00F74888" w:rsidP="00234F3D"/>
    <w:p w:rsidR="00AE6DF2" w:rsidRDefault="00AE6DF2" w:rsidP="00AE6DF2">
      <w:pPr>
        <w:pStyle w:val="Heading2"/>
      </w:pPr>
      <w:r>
        <w:t xml:space="preserve">4.2. Parameter learning </w:t>
      </w:r>
      <w:r w:rsidR="00EC1008">
        <w:t>with</w:t>
      </w:r>
      <w:r>
        <w:t xml:space="preserve"> </w:t>
      </w:r>
      <w:r w:rsidR="00A92A29">
        <w:t xml:space="preserve">binomial </w:t>
      </w:r>
      <w:r>
        <w:t>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lastRenderedPageBreak/>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53" w:name="_Table_III.1.8._Evidence"/>
      <w:bookmarkStart w:id="54" w:name="_Toc228439419"/>
      <w:bookmarkStart w:id="55" w:name="_Toc237150645"/>
      <w:bookmarkStart w:id="56" w:name="_Toc237153650"/>
      <w:bookmarkStart w:id="57" w:name="_Toc238194226"/>
      <w:bookmarkStart w:id="58" w:name="_Toc239503169"/>
      <w:bookmarkStart w:id="59" w:name="_Toc239508968"/>
      <w:bookmarkStart w:id="60" w:name="_Toc239509228"/>
      <w:bookmarkStart w:id="61" w:name="_Toc246568836"/>
      <w:bookmarkStart w:id="62" w:name="_Toc349239055"/>
      <w:bookmarkStart w:id="63" w:name="_Toc358832842"/>
      <w:bookmarkStart w:id="64" w:name="_Toc401045373"/>
      <w:bookmarkStart w:id="65" w:name="_Toc511044263"/>
      <w:bookmarkEnd w:id="5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4"/>
      <w:bookmarkEnd w:id="55"/>
      <w:bookmarkEnd w:id="56"/>
      <w:bookmarkEnd w:id="57"/>
      <w:bookmarkEnd w:id="58"/>
      <w:bookmarkEnd w:id="59"/>
      <w:bookmarkEnd w:id="60"/>
      <w:bookmarkEnd w:id="61"/>
      <w:bookmarkEnd w:id="62"/>
      <w:bookmarkEnd w:id="63"/>
      <w:bookmarkEnd w:id="64"/>
      <w:r>
        <w:t xml:space="preserve"> data</w:t>
      </w:r>
      <w:bookmarkEnd w:id="65"/>
    </w:p>
    <w:p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the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r w:rsidR="00002010" w:rsidRPr="00CD1DE7">
        <w:rPr>
          <w:i/>
        </w:rPr>
        <w:t>X</w:t>
      </w:r>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r w:rsidR="00002010" w:rsidRPr="00CD1DE7">
        <w:rPr>
          <w:i/>
        </w:rPr>
        <w:t>X</w:t>
      </w:r>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66" w:name="_Table_III.1.9._New_1"/>
      <w:bookmarkStart w:id="67" w:name="_Table_III.1.9._New"/>
      <w:bookmarkStart w:id="68" w:name="_Toc511044264"/>
      <w:bookmarkEnd w:id="66"/>
      <w:bookmarkEnd w:id="6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68"/>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3D76F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3D76F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3D76F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3D76F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69" w:name="_Table_III.1.10._Complete"/>
      <w:bookmarkStart w:id="70" w:name="_Toc511044265"/>
      <w:bookmarkEnd w:id="6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0"/>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w:t>
      </w:r>
      <w:r w:rsidRPr="00CD1DE7">
        <w:lastRenderedPageBreak/>
        <w:t xml:space="preserve">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3D76F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3D76F9"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3D76F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3D76F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3D76F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3D76F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71" w:name="_Table_III.1.11._Counters"/>
      <w:bookmarkStart w:id="72" w:name="_Toc511044266"/>
      <w:bookmarkEnd w:id="7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2"/>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73" w:name="_Table_III.1.12._Posterior"/>
      <w:bookmarkStart w:id="74" w:name="_Toc511044267"/>
      <w:bookmarkEnd w:id="73"/>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4"/>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r w:rsidRPr="000D66D0">
        <w:rPr>
          <w:i/>
        </w:rPr>
        <w:t>β</w:t>
      </w:r>
      <w:r w:rsidRPr="000D66D0">
        <w:t>(</w:t>
      </w:r>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r w:rsidRPr="00BB7A96">
        <w:rPr>
          <w:i/>
        </w:rPr>
        <w:t>F</w:t>
      </w:r>
      <w:r w:rsidRPr="00BB7A96">
        <w:rPr>
          <w:i/>
          <w:vertAlign w:val="subscript"/>
        </w:rPr>
        <w:t>ij</w:t>
      </w:r>
      <w:r w:rsidRPr="00CD1DE7">
        <w:t xml:space="preserve"> with regard to previous (</w:t>
      </w:r>
      <w:r>
        <w:t>(</w:t>
      </w:r>
      <w:r w:rsidRPr="00BB7A96">
        <w:rPr>
          <w:i/>
        </w:rPr>
        <w:t>k–</w:t>
      </w:r>
      <w:r w:rsidRPr="00CD1DE7">
        <w:t>1</w:t>
      </w:r>
      <w:r>
        <w:t>)</w:t>
      </w:r>
      <w:r w:rsidRPr="00BB7A96">
        <w:rPr>
          <w:i/>
          <w:vertAlign w:val="superscript"/>
        </w:rPr>
        <w:t>th</w:t>
      </w:r>
      <w:r w:rsidRPr="00CD1DE7">
        <w:t xml:space="preserve">) parameters </w:t>
      </w:r>
      <w:r w:rsidRPr="00BB7A96">
        <w:rPr>
          <w:i/>
        </w:rPr>
        <w:t>a</w:t>
      </w:r>
      <w:r w:rsidRPr="00BB7A96">
        <w:rPr>
          <w:i/>
          <w:vertAlign w:val="subscript"/>
        </w:rPr>
        <w:t>ij</w:t>
      </w:r>
      <w:r w:rsidRPr="00CD1DE7">
        <w:t xml:space="preserve"> and </w:t>
      </w:r>
      <w:r w:rsidRPr="00BB7A96">
        <w:rPr>
          <w:i/>
        </w:rPr>
        <w:t>b</w:t>
      </w:r>
      <w:r w:rsidRPr="00BB7A96">
        <w:rPr>
          <w:i/>
          <w:vertAlign w:val="subscript"/>
        </w:rPr>
        <w:t>ij</w:t>
      </w:r>
      <w:r w:rsidRPr="00CD1DE7">
        <w:t>. Current (</w:t>
      </w:r>
      <w:r w:rsidRPr="00BB7A96">
        <w:rPr>
          <w:i/>
        </w:rPr>
        <w:t>k</w:t>
      </w:r>
      <w:r w:rsidRPr="00BB7A96">
        <w:rPr>
          <w:i/>
          <w:vertAlign w:val="superscript"/>
        </w:rPr>
        <w:t>th</w:t>
      </w:r>
      <w:r w:rsidRPr="00CD1DE7">
        <w:t xml:space="preserve">) counters </w:t>
      </w:r>
      <w:r w:rsidRPr="00BB7A96">
        <w:rPr>
          <w:i/>
        </w:rPr>
        <w:t>s</w:t>
      </w:r>
      <w:r w:rsidRPr="00BB7A96">
        <w:rPr>
          <w:i/>
          <w:vertAlign w:val="subscript"/>
        </w:rPr>
        <w:t>ij</w:t>
      </w:r>
      <w:r w:rsidRPr="00CD1DE7">
        <w:t xml:space="preserve"> and </w:t>
      </w:r>
      <w:r w:rsidRPr="00BB7A96">
        <w:rPr>
          <w:i/>
        </w:rPr>
        <w:t>t</w:t>
      </w:r>
      <w:r w:rsidRPr="00BB7A96">
        <w:rPr>
          <w:i/>
          <w:vertAlign w:val="subscript"/>
        </w:rPr>
        <w:t>ij</w:t>
      </w:r>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Of course, </w:t>
      </w:r>
      <w:r w:rsidRPr="00CD1DE7">
        <w:rPr>
          <w:i/>
        </w:rPr>
        <w:t>a</w:t>
      </w:r>
      <w:r w:rsidRPr="00CD1DE7">
        <w:rPr>
          <w:i/>
          <w:vertAlign w:val="subscript"/>
        </w:rPr>
        <w:t>ij</w:t>
      </w:r>
      <w:r w:rsidRPr="00CD1DE7">
        <w:t xml:space="preserve"> and </w:t>
      </w:r>
      <w:r w:rsidRPr="00CD1DE7">
        <w:rPr>
          <w:i/>
        </w:rPr>
        <w:t>b</w:t>
      </w:r>
      <w:r w:rsidRPr="00CD1DE7">
        <w:rPr>
          <w:i/>
          <w:vertAlign w:val="subscript"/>
        </w:rPr>
        <w:t>ij</w:t>
      </w:r>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w:t>
      </w:r>
      <w:r w:rsidRPr="00CD1DE7">
        <w:lastRenderedPageBreak/>
        <w:t>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3D76F9"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rsidR="00002010" w:rsidRDefault="003D76F9"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So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3D76F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3D76F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3D76F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3D76F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lastRenderedPageBreak/>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3D76F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3D76F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3D76F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3D76F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3D76F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3D76F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rsidR="00002010" w:rsidRPr="00CD1DE7" w:rsidRDefault="00B15270" w:rsidP="00002010">
      <w:pPr>
        <w:jc w:val="center"/>
      </w:pPr>
      <w:r>
        <w:rPr>
          <w:noProof/>
        </w:rPr>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6">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75" w:name="_Figure_III.1.16._Updated"/>
      <w:bookmarkStart w:id="76" w:name="_Toc519602501"/>
      <w:bookmarkEnd w:id="75"/>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76"/>
    </w:p>
    <w:p w:rsidR="00AE6DF2" w:rsidRDefault="00002010" w:rsidP="00002010">
      <w:r w:rsidRPr="00CD1DE7">
        <w:lastRenderedPageBreak/>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EC1008" w:rsidRDefault="00EC1008" w:rsidP="00EC1008">
      <w:pPr>
        <w:pStyle w:val="Heading2"/>
      </w:pPr>
      <w:r>
        <w:t>4.3. Parameter learning with multinomial complete data</w:t>
      </w:r>
    </w:p>
    <w:p w:rsidR="00EC1008" w:rsidRDefault="00EC1008">
      <w:r w:rsidRPr="00EC1008">
        <w:rPr>
          <w:highlight w:val="yellow"/>
        </w:rPr>
        <w:t>(Ongoing…)</w:t>
      </w:r>
    </w:p>
    <w:p w:rsidR="00EC1008" w:rsidRDefault="00EC1008"/>
    <w:p w:rsidR="00BD2C52" w:rsidRPr="00BD2C52" w:rsidRDefault="00BD2C52" w:rsidP="00DA1008">
      <w:pPr>
        <w:pStyle w:val="Heading1"/>
      </w:pPr>
      <w:r w:rsidRPr="00BD2C52">
        <w:t>5. Structure learning</w:t>
      </w:r>
    </w:p>
    <w:p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rsidR="00222DF2" w:rsidRPr="00D52149" w:rsidRDefault="00222DF2" w:rsidP="000C6CF4">
      <w:pPr>
        <w:ind w:firstLine="360"/>
        <w:rPr>
          <w:szCs w:val="24"/>
        </w:rPr>
      </w:pPr>
      <w:r w:rsidRPr="00D52149">
        <w:rPr>
          <w:szCs w:val="24"/>
        </w:rPr>
        <w:t xml:space="preserve">Let the pattern </w:t>
      </w:r>
      <w:r w:rsidRPr="00D52149">
        <w:rPr>
          <w:i/>
          <w:szCs w:val="24"/>
        </w:rPr>
        <w:t>gp</w:t>
      </w:r>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r w:rsidRPr="00D52149">
        <w:rPr>
          <w:i/>
          <w:szCs w:val="24"/>
        </w:rPr>
        <w:t>gp</w:t>
      </w:r>
      <w:r w:rsidRPr="00D52149">
        <w:rPr>
          <w:szCs w:val="24"/>
        </w:rPr>
        <w:t xml:space="preserve">. The basic idea of structure learning is to find out the pattern </w:t>
      </w:r>
      <w:r w:rsidRPr="00D52149">
        <w:rPr>
          <w:i/>
          <w:szCs w:val="24"/>
        </w:rPr>
        <w:t>gp</w:t>
      </w:r>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r w:rsidRPr="00D52149">
        <w:rPr>
          <w:i/>
          <w:szCs w:val="24"/>
        </w:rPr>
        <w:t>gp</w:t>
      </w:r>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r w:rsidRPr="00D52149">
        <w:rPr>
          <w:i/>
          <w:szCs w:val="24"/>
        </w:rPr>
        <w:t>gp</w:t>
      </w:r>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r w:rsidRPr="00D52149">
        <w:rPr>
          <w:i/>
          <w:szCs w:val="24"/>
        </w:rPr>
        <w:t>gp</w:t>
      </w:r>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r w:rsidR="000C6CF4" w:rsidRPr="00D52149">
        <w:rPr>
          <w:i/>
          <w:szCs w:val="24"/>
        </w:rPr>
        <w:t>gp</w:t>
      </w:r>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r w:rsidR="00295DF0" w:rsidRPr="000C6CF4">
        <w:rPr>
          <w:i/>
          <w:szCs w:val="24"/>
          <w:highlight w:val="yellow"/>
        </w:rPr>
        <w:t>gp</w:t>
      </w:r>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End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r w:rsidRPr="00D52149">
        <w:rPr>
          <w:i/>
          <w:szCs w:val="24"/>
        </w:rPr>
        <w:t>X</w:t>
      </w:r>
      <w:r w:rsidRPr="00D52149">
        <w:rPr>
          <w:i/>
          <w:szCs w:val="24"/>
          <w:vertAlign w:val="subscript"/>
        </w:rPr>
        <w:t>n</w:t>
      </w:r>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End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r w:rsidR="008C2B35" w:rsidRPr="00D52149">
        <w:rPr>
          <w:i/>
          <w:szCs w:val="24"/>
        </w:rPr>
        <w:t>gp</w:t>
      </w:r>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r w:rsidRPr="00D52149">
        <w:rPr>
          <w:i/>
          <w:szCs w:val="24"/>
        </w:rPr>
        <w:t>gp</w:t>
      </w:r>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proofErr w:type="spellStart"/>
      <w:r w:rsidR="00EC1008" w:rsidRPr="00EC1008">
        <w:rPr>
          <w:i/>
          <w:szCs w:val="24"/>
        </w:rPr>
        <w:t>gp</w:t>
      </w:r>
      <w:proofErr w:type="spellEnd"/>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r w:rsidR="00683CC2" w:rsidRPr="00683CC2">
        <w:rPr>
          <w:i/>
          <w:szCs w:val="24"/>
        </w:rPr>
        <w:t>s</w:t>
      </w:r>
      <w:r w:rsidR="00683CC2" w:rsidRPr="00683CC2">
        <w:rPr>
          <w:i/>
          <w:szCs w:val="24"/>
          <w:vertAlign w:val="subscript"/>
        </w:rPr>
        <w:t>ij</w:t>
      </w:r>
      <w:r w:rsidR="00683CC2">
        <w:rPr>
          <w:szCs w:val="24"/>
        </w:rPr>
        <w:t xml:space="preserve"> and </w:t>
      </w:r>
      <w:r w:rsidR="00683CC2" w:rsidRPr="00683CC2">
        <w:rPr>
          <w:i/>
          <w:szCs w:val="24"/>
        </w:rPr>
        <w:t>t</w:t>
      </w:r>
      <w:r w:rsidR="00683CC2" w:rsidRPr="00683CC2">
        <w:rPr>
          <w:i/>
          <w:szCs w:val="24"/>
          <w:vertAlign w:val="subscript"/>
        </w:rPr>
        <w:t>ij</w:t>
      </w:r>
      <w:r w:rsidR="00683CC2">
        <w:rPr>
          <w:szCs w:val="24"/>
        </w:rPr>
        <w:t xml:space="preserve"> </w:t>
      </w:r>
      <w:proofErr w:type="gramStart"/>
      <w:r w:rsidR="00683CC2">
        <w:rPr>
          <w:szCs w:val="24"/>
        </w:rPr>
        <w:t>with regard to</w:t>
      </w:r>
      <w:proofErr w:type="gramEnd"/>
      <w:r w:rsidR="00683CC2">
        <w:rPr>
          <w:szCs w:val="24"/>
        </w:rPr>
        <w:t xml:space="preserve"> augmented variables </w:t>
      </w:r>
      <w:r w:rsidR="00683CC2" w:rsidRPr="00683CC2">
        <w:rPr>
          <w:i/>
          <w:szCs w:val="24"/>
        </w:rPr>
        <w:t>F</w:t>
      </w:r>
      <w:r w:rsidR="00683CC2" w:rsidRPr="00683CC2">
        <w:rPr>
          <w:i/>
          <w:szCs w:val="24"/>
          <w:vertAlign w:val="subscript"/>
        </w:rPr>
        <w:t>ij</w:t>
      </w:r>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End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rsidR="00683CC2" w:rsidRDefault="000263F7" w:rsidP="00683CC2">
      <w:pPr>
        <w:pStyle w:val="ListParagraph"/>
        <w:numPr>
          <w:ilvl w:val="0"/>
          <w:numId w:val="22"/>
        </w:numPr>
        <w:rPr>
          <w:szCs w:val="24"/>
        </w:rPr>
      </w:pPr>
      <w:r>
        <w:rPr>
          <w:szCs w:val="24"/>
        </w:rPr>
        <w:lastRenderedPageBreak/>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End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rsidR="0050123C" w:rsidRDefault="0050123C" w:rsidP="00D93DAA">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r w:rsidRPr="0050123C">
        <w:rPr>
          <w:szCs w:val="24"/>
          <w:vertAlign w:val="subscript"/>
        </w:rPr>
        <w:t>2</w:t>
      </w:r>
      <w:r>
        <w:rPr>
          <w:szCs w:val="24"/>
        </w:rPr>
        <w:t xml:space="preserve">,…, </w:t>
      </w:r>
      <w:r w:rsidRPr="0050123C">
        <w:rPr>
          <w:i/>
          <w:szCs w:val="24"/>
        </w:rPr>
        <w:t>gp</w:t>
      </w:r>
      <w:r w:rsidRPr="0050123C">
        <w:rPr>
          <w:i/>
          <w:szCs w:val="24"/>
          <w:vertAlign w:val="subscript"/>
        </w:rPr>
        <w:t>K</w:t>
      </w:r>
      <w:r>
        <w:rPr>
          <w:szCs w:val="24"/>
        </w:rPr>
        <w:t xml:space="preserve"> known as values of the random variable </w:t>
      </w:r>
      <w:r w:rsidRPr="0050123C">
        <w:rPr>
          <w:i/>
          <w:szCs w:val="24"/>
        </w:rPr>
        <w:t>GP</w:t>
      </w:r>
      <w:r>
        <w:rPr>
          <w:szCs w:val="24"/>
        </w:rPr>
        <w:t xml:space="preserve">. For each </w:t>
      </w:r>
      <w:r w:rsidRPr="0050123C">
        <w:rPr>
          <w:i/>
          <w:szCs w:val="24"/>
        </w:rPr>
        <w:t>gp</w:t>
      </w:r>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proofErr w:type="spellStart"/>
      <w:r w:rsidRPr="0050123C">
        <w:rPr>
          <w:i/>
          <w:szCs w:val="24"/>
        </w:rPr>
        <w:t>gp</w:t>
      </w:r>
      <w:proofErr w:type="spellEnd"/>
      <w:r>
        <w:rPr>
          <w:szCs w:val="24"/>
        </w:rPr>
        <w:t xml:space="preserve">. </w:t>
      </w:r>
      <w:r w:rsidR="000C3F8D">
        <w:rPr>
          <w:szCs w:val="24"/>
        </w:rPr>
        <w:t xml:space="preserve">Each </w:t>
      </w:r>
      <w:proofErr w:type="spellStart"/>
      <w:r w:rsidR="000C3F8D" w:rsidRPr="000C3F8D">
        <w:rPr>
          <w:i/>
          <w:szCs w:val="24"/>
        </w:rPr>
        <w:t>gp</w:t>
      </w:r>
      <w:proofErr w:type="spellEnd"/>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rsidR="00222DF2" w:rsidRPr="00E228AF" w:rsidRDefault="00222DF2" w:rsidP="00D93DAA">
      <w:pPr>
        <w:numPr>
          <w:ilvl w:val="0"/>
          <w:numId w:val="23"/>
        </w:numPr>
        <w:ind w:left="720"/>
        <w:rPr>
          <w:szCs w:val="24"/>
        </w:rPr>
      </w:pPr>
      <w:r w:rsidRPr="00E228AF">
        <w:rPr>
          <w:szCs w:val="24"/>
        </w:rPr>
        <w:t xml:space="preserve">Let </w:t>
      </w:r>
      <w:r w:rsidRPr="00E228AF">
        <w:rPr>
          <w:i/>
          <w:szCs w:val="24"/>
        </w:rPr>
        <w:t>r</w:t>
      </w:r>
      <w:r w:rsidRPr="00E228AF">
        <w:rPr>
          <w:i/>
          <w:szCs w:val="24"/>
          <w:vertAlign w:val="subscript"/>
        </w:rPr>
        <w:t>i</w:t>
      </w:r>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r w:rsidRPr="00E228AF">
        <w:rPr>
          <w:i/>
          <w:szCs w:val="24"/>
        </w:rPr>
        <w:t>r</w:t>
      </w:r>
      <w:r w:rsidRPr="00E228AF">
        <w:rPr>
          <w:i/>
          <w:szCs w:val="24"/>
          <w:vertAlign w:val="subscript"/>
        </w:rPr>
        <w:t>i</w:t>
      </w:r>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parents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r w:rsidR="00E228AF" w:rsidRPr="00E228AF">
        <w:rPr>
          <w:i/>
          <w:szCs w:val="24"/>
        </w:rPr>
        <w:t>a</w:t>
      </w:r>
      <w:r w:rsidR="00E228AF" w:rsidRPr="00E228AF">
        <w:rPr>
          <w:i/>
          <w:szCs w:val="24"/>
          <w:vertAlign w:val="subscript"/>
        </w:rPr>
        <w:t>ijk</w:t>
      </w:r>
      <w:r w:rsidR="00E228AF">
        <w:rPr>
          <w:szCs w:val="24"/>
        </w:rPr>
        <w:t xml:space="preserve"> be parameter</w:t>
      </w:r>
      <w:r w:rsidR="003E4CFF">
        <w:rPr>
          <w:szCs w:val="24"/>
        </w:rPr>
        <w:t>s</w:t>
      </w:r>
      <w:r w:rsidR="00E228AF">
        <w:rPr>
          <w:szCs w:val="24"/>
        </w:rPr>
        <w:t xml:space="preserve"> of augmented variable </w:t>
      </w:r>
      <w:r w:rsidR="00E228AF" w:rsidRPr="00E228AF">
        <w:rPr>
          <w:i/>
          <w:szCs w:val="24"/>
        </w:rPr>
        <w:t>F</w:t>
      </w:r>
      <w:r w:rsidR="00E228AF" w:rsidRPr="00E228AF">
        <w:rPr>
          <w:i/>
          <w:szCs w:val="24"/>
          <w:vertAlign w:val="subscript"/>
        </w:rPr>
        <w:t>ij</w:t>
      </w:r>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End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r w:rsidR="00E228AF" w:rsidRPr="00E228AF">
        <w:rPr>
          <w:i/>
          <w:szCs w:val="24"/>
        </w:rPr>
        <w:t>a</w:t>
      </w:r>
      <w:r w:rsidR="00E228AF" w:rsidRPr="00E228AF">
        <w:rPr>
          <w:i/>
          <w:szCs w:val="24"/>
          <w:vertAlign w:val="subscript"/>
        </w:rPr>
        <w:t>ijk</w:t>
      </w:r>
      <w:r w:rsidR="00E228AF">
        <w:rPr>
          <w:szCs w:val="24"/>
        </w:rPr>
        <w:t xml:space="preserve"> </w:t>
      </w:r>
      <w:r w:rsidR="0050123C">
        <w:rPr>
          <w:szCs w:val="24"/>
        </w:rPr>
        <w:t xml:space="preserve">for each </w:t>
      </w:r>
      <w:r w:rsidR="0050123C" w:rsidRPr="0050123C">
        <w:rPr>
          <w:i/>
          <w:szCs w:val="24"/>
        </w:rPr>
        <w:t>gp</w:t>
      </w:r>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3D76F9"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w:t>
            </w:r>
            <w:r w:rsidRPr="00683CC2">
              <w:rPr>
                <w:highlight w:val="yellow"/>
              </w:rPr>
              <w:t>5.1.1</w:t>
            </w:r>
            <w:r>
              <w:t>)</w:t>
            </w:r>
          </w:p>
        </w:tc>
      </w:tr>
    </w:tbl>
    <w:p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r w:rsidRPr="00D52149">
        <w:rPr>
          <w:i/>
          <w:szCs w:val="24"/>
        </w:rPr>
        <w:t>X</w:t>
      </w:r>
      <w:r w:rsidRPr="00D52149">
        <w:rPr>
          <w:szCs w:val="24"/>
          <w:vertAlign w:val="superscript"/>
        </w:rPr>
        <w:t>(</w:t>
      </w:r>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r w:rsidRPr="00D52149">
        <w:rPr>
          <w:szCs w:val="24"/>
          <w:vertAlign w:val="superscript"/>
        </w:rPr>
        <w:t>)</w:t>
      </w:r>
      <w:r w:rsidRPr="00847F52">
        <w:rPr>
          <w:szCs w:val="24"/>
        </w:rPr>
        <w:t xml:space="preserve">,…, </w:t>
      </w:r>
      <w:r w:rsidRPr="00D52149">
        <w:rPr>
          <w:i/>
          <w:szCs w:val="24"/>
        </w:rPr>
        <w:t>X</w:t>
      </w:r>
      <w:r w:rsidR="00847F52" w:rsidRPr="00847F52">
        <w:rPr>
          <w:i/>
          <w:szCs w:val="24"/>
          <w:vertAlign w:val="subscript"/>
        </w:rPr>
        <w:t>n</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r w:rsidR="00847F52" w:rsidRPr="00847F52">
        <w:rPr>
          <w:i/>
          <w:szCs w:val="24"/>
        </w:rPr>
        <w:t>X</w:t>
      </w:r>
      <w:r w:rsidR="00847F52" w:rsidRPr="00847F52">
        <w:rPr>
          <w:i/>
          <w:szCs w:val="24"/>
          <w:vertAlign w:val="subscript"/>
        </w:rPr>
        <w:t>n</w:t>
      </w:r>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r w:rsidRPr="00D52149">
        <w:rPr>
          <w:i/>
          <w:szCs w:val="24"/>
        </w:rPr>
        <w:t>gp</w:t>
      </w:r>
      <w:r w:rsidRPr="00D52149">
        <w:rPr>
          <w:szCs w:val="24"/>
        </w:rPr>
        <w:t xml:space="preserve"> is assigned a so-called scoring criterion </w:t>
      </w:r>
      <w:r w:rsidRPr="00D52149">
        <w:rPr>
          <w:i/>
          <w:szCs w:val="24"/>
        </w:rPr>
        <w:t>score</w:t>
      </w:r>
      <w:r w:rsidRPr="00D52149">
        <w:rPr>
          <w:szCs w:val="24"/>
        </w:rPr>
        <w:t>(</w:t>
      </w:r>
      <w:r w:rsidRPr="00D52149">
        <w:rPr>
          <w:i/>
          <w:szCs w:val="24"/>
        </w:rPr>
        <w:t>D</w:t>
      </w:r>
      <w:r w:rsidRPr="00847F52">
        <w:rPr>
          <w:szCs w:val="24"/>
        </w:rPr>
        <w:t>,</w:t>
      </w:r>
      <w:r w:rsidR="00847F52" w:rsidRPr="00847F52">
        <w:rPr>
          <w:szCs w:val="24"/>
        </w:rPr>
        <w:t xml:space="preserve"> </w:t>
      </w:r>
      <w:r w:rsidRPr="00D52149">
        <w:rPr>
          <w:i/>
          <w:szCs w:val="24"/>
        </w:rPr>
        <w:t>gp</w:t>
      </w:r>
      <w:r w:rsidRPr="00D52149">
        <w:rPr>
          <w:szCs w:val="24"/>
        </w:rPr>
        <w:t xml:space="preserve">). This score is the </w:t>
      </w:r>
      <w:r w:rsidR="00827098">
        <w:rPr>
          <w:szCs w:val="24"/>
        </w:rPr>
        <w:t>likelihood function</w:t>
      </w:r>
      <w:r w:rsidRPr="00D52149">
        <w:rPr>
          <w:szCs w:val="24"/>
        </w:rPr>
        <w:t xml:space="preserve"> of </w:t>
      </w:r>
      <w:r w:rsidRPr="00D52149">
        <w:rPr>
          <w:i/>
          <w:szCs w:val="24"/>
        </w:rPr>
        <w:t>gp</w:t>
      </w:r>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w:t>
            </w:r>
            <w:r w:rsidRPr="00683CC2">
              <w:rPr>
                <w:highlight w:val="yellow"/>
              </w:rPr>
              <w:t>5.1.2</w:t>
            </w:r>
            <w:r>
              <w:t>)</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proofErr w:type="gramStart"/>
      <w:r w:rsidR="00222DF2" w:rsidRPr="00D52149">
        <w:rPr>
          <w:i/>
          <w:szCs w:val="24"/>
        </w:rPr>
        <w:t>score</w:t>
      </w:r>
      <w:r w:rsidR="00222DF2" w:rsidRPr="00D52149">
        <w:rPr>
          <w:szCs w:val="24"/>
        </w:rPr>
        <w:t>(</w:t>
      </w:r>
      <w:proofErr w:type="gramEnd"/>
      <w:r w:rsidR="00222DF2" w:rsidRPr="00D52149">
        <w:rPr>
          <w:i/>
          <w:szCs w:val="24"/>
        </w:rPr>
        <w:t>D</w:t>
      </w:r>
      <w:r w:rsidR="00222DF2" w:rsidRPr="00847F52">
        <w:rPr>
          <w:szCs w:val="24"/>
        </w:rPr>
        <w:t>,</w:t>
      </w:r>
      <w:r w:rsidR="00847F52">
        <w:rPr>
          <w:i/>
          <w:szCs w:val="24"/>
        </w:rPr>
        <w:t xml:space="preserve"> </w:t>
      </w:r>
      <w:proofErr w:type="spellStart"/>
      <w:r w:rsidR="00222DF2" w:rsidRPr="00D52149">
        <w:rPr>
          <w:i/>
          <w:szCs w:val="24"/>
        </w:rPr>
        <w:t>gp</w:t>
      </w:r>
      <w:proofErr w:type="spellEnd"/>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r w:rsidR="00847F52" w:rsidRPr="00847F52">
        <w:rPr>
          <w:i/>
          <w:szCs w:val="24"/>
        </w:rPr>
        <w:t>M</w:t>
      </w:r>
      <w:r w:rsidR="00847F52" w:rsidRPr="00847F52">
        <w:rPr>
          <w:i/>
          <w:szCs w:val="24"/>
          <w:vertAlign w:val="subscript"/>
        </w:rPr>
        <w:t>ij</w:t>
      </w:r>
      <w:r w:rsidR="00847F52">
        <w:rPr>
          <w:szCs w:val="24"/>
        </w:rPr>
        <w:t xml:space="preserve"> and </w:t>
      </w:r>
      <w:r w:rsidR="00847F52" w:rsidRPr="00847F52">
        <w:rPr>
          <w:i/>
          <w:szCs w:val="24"/>
        </w:rPr>
        <w:t>s</w:t>
      </w:r>
      <w:r w:rsidR="00847F52" w:rsidRPr="00847F52">
        <w:rPr>
          <w:i/>
          <w:szCs w:val="24"/>
          <w:vertAlign w:val="subscript"/>
        </w:rPr>
        <w:t>ijk</w:t>
      </w:r>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r w:rsidR="00847F52" w:rsidRPr="00847F52">
        <w:rPr>
          <w:i/>
          <w:szCs w:val="24"/>
        </w:rPr>
        <w:t>gp</w:t>
      </w:r>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r w:rsidRPr="00847F52">
        <w:rPr>
          <w:i/>
          <w:szCs w:val="24"/>
        </w:rPr>
        <w:t>gp</w:t>
      </w:r>
      <w:r>
        <w:rPr>
          <w:szCs w:val="24"/>
        </w:rPr>
        <w:t xml:space="preserve">) is the prior probability and </w:t>
      </w:r>
      <w:r w:rsidRPr="00847F52">
        <w:rPr>
          <w:i/>
          <w:szCs w:val="24"/>
        </w:rPr>
        <w:t>P</w:t>
      </w:r>
      <w:r>
        <w:rPr>
          <w:szCs w:val="24"/>
        </w:rPr>
        <w:t>(</w:t>
      </w:r>
      <w:r w:rsidRPr="00847F52">
        <w:rPr>
          <w:i/>
          <w:szCs w:val="24"/>
        </w:rPr>
        <w:t>D</w:t>
      </w:r>
      <w:r>
        <w:rPr>
          <w:szCs w:val="24"/>
        </w:rPr>
        <w:t>|</w:t>
      </w:r>
      <w:r w:rsidRPr="00847F52">
        <w:rPr>
          <w:i/>
          <w:szCs w:val="24"/>
        </w:rPr>
        <w:t>gp</w:t>
      </w:r>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lastRenderedPageBreak/>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r w:rsidRPr="00847F52">
        <w:rPr>
          <w:i/>
          <w:szCs w:val="24"/>
        </w:rPr>
        <w:t>P</w:t>
      </w:r>
      <w:r>
        <w:rPr>
          <w:szCs w:val="24"/>
        </w:rPr>
        <w:t>(</w:t>
      </w:r>
      <w:r w:rsidRPr="00847F52">
        <w:rPr>
          <w:i/>
          <w:szCs w:val="24"/>
        </w:rPr>
        <w:t>gp</w:t>
      </w:r>
      <w:r>
        <w:rPr>
          <w:szCs w:val="24"/>
        </w:rPr>
        <w:t xml:space="preserve"> | </w:t>
      </w:r>
      <w:r w:rsidRPr="00847F52">
        <w:rPr>
          <w:i/>
          <w:szCs w:val="24"/>
        </w:rPr>
        <w:t>D</w:t>
      </w:r>
      <w:r>
        <w:rPr>
          <w:szCs w:val="24"/>
        </w:rPr>
        <w:t>).</w:t>
      </w:r>
    </w:p>
    <w:p w:rsidR="00847F52" w:rsidRPr="00847F52" w:rsidRDefault="003D76F9"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r w:rsidRPr="00847F52">
        <w:rPr>
          <w:i/>
          <w:szCs w:val="24"/>
        </w:rPr>
        <w:t>gp</w:t>
      </w:r>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r w:rsidRPr="00847F52">
        <w:rPr>
          <w:i/>
          <w:szCs w:val="24"/>
        </w:rPr>
        <w:t>P</w:t>
      </w:r>
      <w:r>
        <w:rPr>
          <w:szCs w:val="24"/>
        </w:rPr>
        <w:t>(</w:t>
      </w:r>
      <w:r w:rsidRPr="00847F52">
        <w:rPr>
          <w:i/>
          <w:szCs w:val="24"/>
        </w:rPr>
        <w:t>gp</w:t>
      </w:r>
      <w:r>
        <w:rPr>
          <w:szCs w:val="24"/>
        </w:rPr>
        <w:t>).</w:t>
      </w:r>
    </w:p>
    <w:p w:rsidR="00847F52" w:rsidRPr="00847F52" w:rsidRDefault="003D76F9"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r w:rsidRPr="00D52149">
        <w:rPr>
          <w:i/>
          <w:szCs w:val="24"/>
        </w:rPr>
        <w:t>gp</w:t>
      </w:r>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r w:rsidR="00AA7661" w:rsidRPr="00D52149">
        <w:rPr>
          <w:i/>
          <w:szCs w:val="24"/>
        </w:rPr>
        <w:t>gp</w:t>
      </w:r>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rsidR="00847F52" w:rsidRPr="00847F52" w:rsidRDefault="003D76F9"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r w:rsidRPr="009137F9">
        <w:rPr>
          <w:i/>
          <w:szCs w:val="24"/>
        </w:rPr>
        <w:t>gp</w:t>
      </w:r>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EC1008" w:rsidRDefault="00EC1008" w:rsidP="00A90DB3">
      <w:pPr>
        <w:rPr>
          <w:szCs w:val="24"/>
        </w:rPr>
      </w:pPr>
      <w:r>
        <w:rPr>
          <w:szCs w:val="24"/>
        </w:rPr>
        <w:t xml:space="preserve">The likelihood function </w:t>
      </w:r>
      <w:r w:rsidRPr="00EC1008">
        <w:rPr>
          <w:i/>
          <w:szCs w:val="24"/>
        </w:rPr>
        <w:t>P</w:t>
      </w:r>
      <w:r>
        <w:rPr>
          <w:szCs w:val="24"/>
        </w:rPr>
        <w:t>(</w:t>
      </w:r>
      <w:proofErr w:type="spellStart"/>
      <w:r w:rsidRPr="00EC1008">
        <w:rPr>
          <w:i/>
          <w:szCs w:val="24"/>
        </w:rPr>
        <w:t>D</w:t>
      </w:r>
      <w:r>
        <w:rPr>
          <w:szCs w:val="24"/>
        </w:rPr>
        <w:t>|</w:t>
      </w:r>
      <w:r w:rsidRPr="00EC1008">
        <w:rPr>
          <w:i/>
          <w:szCs w:val="24"/>
        </w:rPr>
        <w:t>gp</w:t>
      </w:r>
      <w:proofErr w:type="spellEnd"/>
      <w:r>
        <w:rPr>
          <w:szCs w:val="24"/>
        </w:rPr>
        <w:t xml:space="preserve">) is the same for all Markov equivalent DAGs represented by </w:t>
      </w:r>
      <w:proofErr w:type="spellStart"/>
      <w:r w:rsidRPr="00EC1008">
        <w:rPr>
          <w:i/>
          <w:szCs w:val="24"/>
        </w:rPr>
        <w:t>gp</w:t>
      </w:r>
      <w:proofErr w:type="spellEnd"/>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End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End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rsidR="00E46F7E" w:rsidRDefault="00A90DB3" w:rsidP="00EC1008">
      <w:pPr>
        <w:ind w:firstLine="360"/>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rsidTr="00FC5A67">
        <w:tc>
          <w:tcPr>
            <w:tcW w:w="8544" w:type="dxa"/>
            <w:vAlign w:val="center"/>
          </w:tcPr>
          <w:p w:rsidR="00E46F7E" w:rsidRDefault="003D76F9" w:rsidP="00FC5A6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E46F7E" w:rsidRDefault="00E46F7E" w:rsidP="00FC5A67">
            <w:pPr>
              <w:jc w:val="right"/>
            </w:pPr>
            <w:r>
              <w:t>(5.1.3)</w:t>
            </w:r>
          </w:p>
        </w:tc>
      </w:tr>
    </w:tbl>
    <w:p w:rsidR="00222DF2" w:rsidRDefault="00E46F7E" w:rsidP="00A90DB3">
      <w:pPr>
        <w:rPr>
          <w:szCs w:val="24"/>
        </w:rPr>
      </w:pPr>
      <w:r>
        <w:rPr>
          <w:szCs w:val="24"/>
        </w:rPr>
        <w:t xml:space="preserve">In case of binary sampling, due to </w:t>
      </w:r>
      <w:r w:rsidRPr="00E46F7E">
        <w:rPr>
          <w:i/>
          <w:szCs w:val="24"/>
        </w:rPr>
        <w:t>r</w:t>
      </w:r>
      <w:r w:rsidRPr="00E46F7E">
        <w:rPr>
          <w:i/>
          <w:szCs w:val="24"/>
          <w:vertAlign w:val="subscript"/>
        </w:rPr>
        <w:t>i</w:t>
      </w:r>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rsidTr="00FC5A67">
        <w:tc>
          <w:tcPr>
            <w:tcW w:w="8544" w:type="dxa"/>
            <w:vAlign w:val="center"/>
          </w:tcPr>
          <w:p w:rsidR="00A90DB3" w:rsidRDefault="00A90DB3"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A90DB3" w:rsidRDefault="00A90DB3" w:rsidP="00FC5A67">
            <w:pPr>
              <w:jc w:val="right"/>
            </w:pPr>
            <w:r>
              <w:t>(</w:t>
            </w:r>
            <w:r w:rsidRPr="00F74888">
              <w:t>5.1.</w:t>
            </w:r>
            <w:r w:rsidR="00E46F7E" w:rsidRPr="00F74888">
              <w:t>4</w:t>
            </w:r>
            <w:r>
              <w:t>)</w:t>
            </w:r>
          </w:p>
        </w:tc>
      </w:tr>
    </w:tbl>
    <w:p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1</w:t>
            </w:r>
          </w:p>
        </w:tc>
        <w:tc>
          <w:tcPr>
            <w:tcW w:w="0" w:type="auto"/>
          </w:tcPr>
          <w:p w:rsidR="00B54F8A"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0</w:t>
            </w:r>
          </w:p>
        </w:tc>
        <w:tc>
          <w:tcPr>
            <w:tcW w:w="0" w:type="auto"/>
          </w:tcPr>
          <w:p w:rsidR="00B54F8A" w:rsidRPr="00D52149" w:rsidRDefault="00B54F8A" w:rsidP="00B54F8A">
            <w:pPr>
              <w:jc w:val="center"/>
              <w:rPr>
                <w:szCs w:val="24"/>
              </w:rPr>
            </w:pPr>
            <w:r>
              <w:rPr>
                <w:szCs w:val="24"/>
              </w:rPr>
              <w:t>0</w:t>
            </w:r>
          </w:p>
        </w:tc>
      </w:tr>
    </w:tbl>
    <w:p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End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rsidR="00222DF2" w:rsidRPr="00847F52" w:rsidRDefault="00847F52" w:rsidP="00847F52">
      <w:pPr>
        <w:jc w:val="center"/>
        <w:rPr>
          <w:szCs w:val="24"/>
        </w:rPr>
      </w:pPr>
      <w:r>
        <w:rPr>
          <w:noProof/>
          <w:szCs w:val="24"/>
        </w:rPr>
        <w:lastRenderedPageBreak/>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7">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rsidR="00E46F7E" w:rsidRPr="00E46F7E" w:rsidRDefault="00E46F7E" w:rsidP="00222DF2">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rsidR="00E46F7E" w:rsidRDefault="00E46F7E" w:rsidP="00E46F7E">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proofErr w:type="gramStart"/>
      <w:r w:rsidR="00AA7661" w:rsidRPr="00AA7661">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proofErr w:type="gramStart"/>
      <w:r w:rsidR="00EC1008" w:rsidRPr="00EC1008">
        <w:rPr>
          <w:i/>
          <w:szCs w:val="24"/>
        </w:rPr>
        <w:t>G</w:t>
      </w:r>
      <w:r w:rsidR="00EC1008" w:rsidRPr="00EC1008">
        <w:rPr>
          <w:szCs w:val="24"/>
          <w:vertAlign w:val="superscript"/>
        </w:rPr>
        <w:t>(</w:t>
      </w:r>
      <w:proofErr w:type="gramEnd"/>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rsidR="00E46F7E" w:rsidRPr="00D52149" w:rsidRDefault="003D76F9"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rsidR="00E46F7E" w:rsidRDefault="00B7486B" w:rsidP="00E46F7E">
      <w:pPr>
        <w:rPr>
          <w:szCs w:val="24"/>
        </w:rPr>
      </w:pPr>
      <w:r>
        <w:rPr>
          <w:szCs w:val="24"/>
        </w:rPr>
        <w:t xml:space="preserve">The </w:t>
      </w:r>
      <w:r w:rsidR="002F198E">
        <w:rPr>
          <w:szCs w:val="24"/>
        </w:rPr>
        <w:t>joint probability distribution</w:t>
      </w:r>
      <w:r>
        <w:rPr>
          <w:szCs w:val="24"/>
        </w:rPr>
        <w:t xml:space="preserve"> </w:t>
      </w:r>
      <w:r w:rsidRPr="00E46F7E">
        <w:rPr>
          <w:i/>
          <w:szCs w:val="24"/>
        </w:rPr>
        <w:t>P</w:t>
      </w:r>
      <w:r w:rsidRPr="00E46F7E">
        <w:rPr>
          <w:szCs w:val="24"/>
          <w:vertAlign w:val="superscript"/>
        </w:rPr>
        <w:t>(</w:t>
      </w:r>
      <w:r>
        <w:rPr>
          <w:szCs w:val="24"/>
          <w:vertAlign w:val="superscript"/>
        </w:rPr>
        <w:t>1</w:t>
      </w:r>
      <w:r w:rsidRPr="00E46F7E">
        <w:rPr>
          <w:szCs w:val="24"/>
          <w:vertAlign w:val="superscript"/>
        </w:rPr>
        <w:t>)</w:t>
      </w:r>
      <w:r>
        <w:rPr>
          <w:szCs w:val="24"/>
        </w:rPr>
        <w:t xml:space="preserve"> is  product of these CPTs. </w:t>
      </w:r>
      <w:r w:rsidR="00E46F7E">
        <w:rPr>
          <w:szCs w:val="24"/>
        </w:rPr>
        <w:t>Figure 5.1.2 shows the resulted (</w:t>
      </w:r>
      <w:r w:rsidR="00E46F7E" w:rsidRPr="00E46F7E">
        <w:rPr>
          <w:i/>
          <w:szCs w:val="24"/>
        </w:rPr>
        <w:t>G</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rsidR="00E46F7E" w:rsidRDefault="00B7486B" w:rsidP="00E46F7E">
      <w:pPr>
        <w:jc w:val="center"/>
        <w:rPr>
          <w:szCs w:val="24"/>
        </w:rPr>
      </w:pPr>
      <w:r>
        <w:rPr>
          <w:noProof/>
          <w:szCs w:val="24"/>
        </w:rPr>
        <w:drawing>
          <wp:inline distT="0" distB="0" distL="0" distR="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8">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So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End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r w:rsidR="00E46F7E" w:rsidRPr="00F74888">
        <w:rPr>
          <w:i/>
          <w:szCs w:val="24"/>
          <w:highlight w:val="yellow"/>
        </w:rPr>
        <w:t>score</w:t>
      </w:r>
      <w:r w:rsidR="00E46F7E" w:rsidRPr="00F74888">
        <w:rPr>
          <w:szCs w:val="24"/>
          <w:highlight w:val="yellow"/>
        </w:rPr>
        <w:t>(</w:t>
      </w:r>
      <w:r w:rsidR="00E46F7E" w:rsidRPr="00F74888">
        <w:rPr>
          <w:i/>
          <w:szCs w:val="24"/>
          <w:highlight w:val="yellow"/>
        </w:rPr>
        <w:t>D</w:t>
      </w:r>
      <w:r w:rsidR="00E46F7E" w:rsidRPr="00F74888">
        <w:rPr>
          <w:szCs w:val="24"/>
          <w:highlight w:val="yellow"/>
        </w:rPr>
        <w:t xml:space="preserve">, </w:t>
      </w:r>
      <w:r w:rsidR="00E46F7E" w:rsidRPr="00F74888">
        <w:rPr>
          <w:i/>
          <w:szCs w:val="24"/>
          <w:highlight w:val="yellow"/>
        </w:rPr>
        <w:t>gp</w:t>
      </w:r>
      <w:r w:rsidR="00E46F7E" w:rsidRPr="00F74888">
        <w:rPr>
          <w:szCs w:val="24"/>
          <w:highlight w:val="yellow"/>
        </w:rPr>
        <w:t xml:space="preserve">) </w:t>
      </w:r>
      <w:r w:rsidRPr="00F74888">
        <w:rPr>
          <w:szCs w:val="24"/>
          <w:highlight w:val="yellow"/>
        </w:rPr>
        <w:t>can defined as a product of local scores:</w:t>
      </w:r>
    </w:p>
    <w:p w:rsidR="00222DF2" w:rsidRPr="00F74888" w:rsidRDefault="00222DF2" w:rsidP="00222DF2">
      <w:pPr>
        <w:ind w:firstLine="360"/>
        <w:rPr>
          <w:szCs w:val="24"/>
          <w:highlight w:val="yellow"/>
        </w:rPr>
      </w:pPr>
      <w:r w:rsidRPr="00F74888">
        <w:rPr>
          <w:position w:val="-24"/>
          <w:szCs w:val="24"/>
          <w:highlight w:val="yellow"/>
        </w:rPr>
        <w:object w:dxaOrig="3040" w:dyaOrig="580">
          <v:shape id="_x0000_i1027" type="#_x0000_t75" style="width:151.2pt;height:28.8pt" o:ole="">
            <v:imagedata r:id="rId59" o:title=""/>
          </v:shape>
          <o:OLEObject Type="Embed" ProgID="Equation.3" ShapeID="_x0000_i1027" DrawAspect="Content" ObjectID="_1602439618" r:id="rId60"/>
        </w:object>
      </w:r>
    </w:p>
    <w:p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r w:rsidRPr="00F74888">
        <w:rPr>
          <w:i/>
          <w:szCs w:val="24"/>
          <w:highlight w:val="yellow"/>
        </w:rPr>
        <w:t>PA</w:t>
      </w:r>
      <w:r w:rsidRPr="00F74888">
        <w:rPr>
          <w:i/>
          <w:szCs w:val="24"/>
          <w:highlight w:val="yellow"/>
          <w:vertAlign w:val="subscript"/>
        </w:rPr>
        <w:t>i</w:t>
      </w:r>
      <w:r w:rsidR="00CC2F4D" w:rsidRPr="00F74888">
        <w:rPr>
          <w:szCs w:val="24"/>
          <w:highlight w:val="yellow"/>
        </w:rPr>
        <w:t xml:space="preserve"> </w:t>
      </w:r>
      <w:sdt>
        <w:sdtPr>
          <w:rPr>
            <w:szCs w:val="24"/>
            <w:highlight w:val="yellow"/>
          </w:rPr>
          <w:id w:val="-916400471"/>
          <w:citation/>
        </w:sdtPr>
        <w:sdtEnd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v:shape id="_x0000_i1028" type="#_x0000_t75" style="width:165.6pt;height:1in" o:ole="">
            <v:imagedata r:id="rId61" o:title=""/>
          </v:shape>
          <o:OLEObject Type="Embed" ProgID="Equation.3" ShapeID="_x0000_i1028" DrawAspect="Content" ObjectID="_1602439619" r:id="rId62"/>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v:shape id="_x0000_i1029" type="#_x0000_t75" style="width:21.6pt;height:14.4pt" o:ole="">
            <v:imagedata r:id="rId63" o:title=""/>
          </v:shape>
          <o:OLEObject Type="Embed" ProgID="Equation.3" ShapeID="_x0000_i1029" DrawAspect="Content" ObjectID="_1602439620" r:id="rId64"/>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r w:rsidRPr="00F74888">
        <w:rPr>
          <w:i/>
          <w:szCs w:val="24"/>
          <w:highlight w:val="yellow"/>
        </w:rPr>
        <w:t>gp</w:t>
      </w:r>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r w:rsidRPr="00F74888">
        <w:rPr>
          <w:i/>
          <w:szCs w:val="24"/>
          <w:highlight w:val="yellow"/>
        </w:rPr>
        <w:t>PA</w:t>
      </w:r>
      <w:r w:rsidRPr="00F74888">
        <w:rPr>
          <w:i/>
          <w:szCs w:val="24"/>
          <w:highlight w:val="yellow"/>
          <w:vertAlign w:val="subscript"/>
        </w:rPr>
        <w:t>i</w:t>
      </w:r>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r w:rsidRPr="00F74888">
        <w:rPr>
          <w:i/>
          <w:szCs w:val="24"/>
          <w:highlight w:val="yellow"/>
          <w:vertAlign w:val="subscript"/>
        </w:rPr>
        <w:t>2</w:t>
      </w:r>
      <w:r w:rsidRPr="00F74888">
        <w:rPr>
          <w:i/>
          <w:szCs w:val="24"/>
          <w:highlight w:val="yellow"/>
        </w:rPr>
        <w:t>,…, X</w:t>
      </w:r>
      <w:r w:rsidRPr="00F74888">
        <w:rPr>
          <w:i/>
          <w:szCs w:val="24"/>
          <w:highlight w:val="yellow"/>
          <w:vertAlign w:val="subscript"/>
        </w:rPr>
        <w:t>n</w:t>
      </w:r>
      <w:r w:rsidRPr="00F74888">
        <w:rPr>
          <w:szCs w:val="24"/>
          <w:highlight w:val="yellow"/>
        </w:rPr>
        <w:t xml:space="preserve">). There is no backward edge, for example, the edge </w:t>
      </w:r>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r w:rsidRPr="00F74888">
        <w:rPr>
          <w:szCs w:val="24"/>
          <w:highlight w:val="yellow"/>
        </w:rPr>
        <w:t xml:space="preserve"> (if exist) where </w:t>
      </w:r>
      <w:r w:rsidRPr="00F74888">
        <w:rPr>
          <w:i/>
          <w:szCs w:val="24"/>
          <w:highlight w:val="yellow"/>
        </w:rPr>
        <w:t>i &lt; j</w:t>
      </w:r>
      <w:r w:rsidRPr="00F74888">
        <w:rPr>
          <w:szCs w:val="24"/>
          <w:highlight w:val="yellow"/>
        </w:rPr>
        <w:t xml:space="preserve"> is invalid. Let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r w:rsidRPr="00F74888">
        <w:rPr>
          <w:i/>
          <w:szCs w:val="24"/>
          <w:highlight w:val="yellow"/>
        </w:rPr>
        <w:t>PA</w:t>
      </w:r>
      <w:r w:rsidRPr="00F74888">
        <w:rPr>
          <w:i/>
          <w:szCs w:val="24"/>
          <w:highlight w:val="yellow"/>
          <w:vertAlign w:val="subscript"/>
        </w:rPr>
        <w:t>i</w:t>
      </w:r>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r w:rsidRPr="00F74888">
        <w:rPr>
          <w:i/>
          <w:szCs w:val="24"/>
          <w:highlight w:val="yellow"/>
        </w:rPr>
        <w:t>PA</w:t>
      </w:r>
      <w:r w:rsidRPr="00F74888">
        <w:rPr>
          <w:i/>
          <w:szCs w:val="24"/>
          <w:highlight w:val="yellow"/>
          <w:vertAlign w:val="subscript"/>
        </w:rPr>
        <w:t>i</w:t>
      </w:r>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r w:rsidRPr="00F74888">
        <w:rPr>
          <w:i/>
          <w:szCs w:val="24"/>
          <w:highlight w:val="yellow"/>
        </w:rPr>
        <w:t>PA</w:t>
      </w:r>
      <w:r w:rsidRPr="00F74888">
        <w:rPr>
          <w:i/>
          <w:szCs w:val="24"/>
          <w:highlight w:val="yellow"/>
          <w:vertAlign w:val="subscript"/>
        </w:rPr>
        <w:t>i</w:t>
      </w:r>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initialized with such empty </w:t>
      </w:r>
      <w:r w:rsidRPr="00F74888">
        <w:rPr>
          <w:i/>
          <w:szCs w:val="24"/>
          <w:highlight w:val="yellow"/>
        </w:rPr>
        <w:t>PA</w:t>
      </w:r>
      <w:r w:rsidRPr="00F74888">
        <w:rPr>
          <w:szCs w:val="24"/>
          <w:highlight w:val="yellow"/>
          <w:vertAlign w:val="subscript"/>
        </w:rPr>
        <w:t>i</w:t>
      </w:r>
      <w:r w:rsidRPr="00F74888">
        <w:rPr>
          <w:szCs w:val="24"/>
          <w:highlight w:val="yellow"/>
        </w:rPr>
        <w:t>.</w:t>
      </w:r>
    </w:p>
    <w:p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rsidR="00222DF2" w:rsidRPr="00F74888" w:rsidRDefault="00222DF2" w:rsidP="00222DF2">
      <w:pPr>
        <w:rPr>
          <w:szCs w:val="24"/>
          <w:highlight w:val="yellow"/>
        </w:rPr>
      </w:pPr>
    </w:p>
    <w:p w:rsidR="00222DF2" w:rsidRPr="00F74888" w:rsidRDefault="00222DF2" w:rsidP="00222DF2">
      <w:pPr>
        <w:pStyle w:val="Heading2"/>
        <w:rPr>
          <w:highlight w:val="yellow"/>
        </w:rPr>
      </w:pPr>
      <w:r w:rsidRPr="00F74888">
        <w:rPr>
          <w:highlight w:val="yellow"/>
        </w:rPr>
        <w:t>5.2. Constraint-based approach</w:t>
      </w:r>
    </w:p>
    <w:p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words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isn’t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F74888" w:rsidRDefault="00222DF2" w:rsidP="00222DF2">
      <w:pPr>
        <w:rPr>
          <w:szCs w:val="24"/>
          <w:highlight w:val="yellow"/>
        </w:rPr>
      </w:pPr>
      <w:r w:rsidRPr="00F74888">
        <w:rPr>
          <w:szCs w:val="24"/>
          <w:highlight w:val="yellow"/>
        </w:rPr>
        <w:t>If the number of variables is large we need effective algorithms. The simple algorithm includes two steps:</w:t>
      </w:r>
    </w:p>
    <w:p w:rsidR="00222DF2" w:rsidRPr="00F74888" w:rsidRDefault="00222DF2" w:rsidP="00222DF2">
      <w:pPr>
        <w:numPr>
          <w:ilvl w:val="0"/>
          <w:numId w:val="25"/>
        </w:numPr>
        <w:rPr>
          <w:szCs w:val="24"/>
          <w:highlight w:val="yellow"/>
        </w:rPr>
      </w:pPr>
      <w:r w:rsidRPr="00F74888">
        <w:rPr>
          <w:szCs w:val="24"/>
          <w:highlight w:val="yellow"/>
        </w:rPr>
        <w:lastRenderedPageBreak/>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r w:rsidRPr="00F74888">
        <w:rPr>
          <w:i/>
          <w:szCs w:val="24"/>
          <w:highlight w:val="yellow"/>
        </w:rPr>
        <w:t>X</w:t>
      </w:r>
      <w:r w:rsidRPr="00F74888">
        <w:rPr>
          <w:i/>
          <w:szCs w:val="24"/>
          <w:highlight w:val="yellow"/>
          <w:vertAlign w:val="subscript"/>
        </w:rPr>
        <w:t>j</w:t>
      </w:r>
      <w:r w:rsidRPr="00F74888">
        <w:rPr>
          <w:szCs w:val="24"/>
          <w:highlight w:val="yellow"/>
        </w:rPr>
        <w:t xml:space="preserve"> then the link between them is created. So skeleton is the undirected graph which contains variables (nodes) and links. </w:t>
      </w:r>
    </w:p>
    <w:p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rsidR="00222DF2" w:rsidRPr="00D52149" w:rsidRDefault="00222DF2" w:rsidP="00222DF2">
      <w:pPr>
        <w:rPr>
          <w:szCs w:val="24"/>
        </w:rPr>
      </w:pPr>
      <w:r w:rsidRPr="00F74888">
        <w:rPr>
          <w:noProof/>
          <w:szCs w:val="24"/>
          <w:highlight w:val="yellow"/>
        </w:rPr>
        <w:lastRenderedPageBreak/>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BD2C52" w:rsidRDefault="00BD2C52"/>
    <w:p w:rsidR="00BD2C52" w:rsidRPr="00BD2C52" w:rsidRDefault="00BD2C52" w:rsidP="00DA1008">
      <w:pPr>
        <w:pStyle w:val="Heading1"/>
      </w:pPr>
      <w:r w:rsidRPr="00BD2C52">
        <w:t>6. Applications</w:t>
      </w:r>
    </w:p>
    <w:p w:rsidR="00BD2C52" w:rsidRDefault="00F74888">
      <w:r w:rsidRPr="00F74888">
        <w:rPr>
          <w:highlight w:val="yellow"/>
        </w:rPr>
        <w:t>(Ongoing…)</w:t>
      </w:r>
    </w:p>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so as to solve realistic problems, especially diagnosis domain. </w:t>
      </w:r>
    </w:p>
    <w:p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3 but its detail goes beyond this report. I hope that </w:t>
      </w:r>
      <w:r w:rsidR="00CF73A1">
        <w:t xml:space="preserve">I </w:t>
      </w:r>
      <w:r>
        <w:t xml:space="preserve">have a chance to </w:t>
      </w:r>
      <w:r w:rsidR="00CF73A1">
        <w:t xml:space="preserve">research </w:t>
      </w:r>
      <w:r>
        <w:t>it.</w:t>
      </w:r>
    </w:p>
    <w:p w:rsidR="00BD2C52" w:rsidRDefault="00D702C6" w:rsidP="00D702C6">
      <w:pPr>
        <w:ind w:firstLine="360"/>
      </w:pPr>
      <w:r>
        <w:t>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to choose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lastRenderedPageBreak/>
        <w:t>References</w:t>
      </w:r>
    </w:p>
    <w:p w:rsidR="00F74888" w:rsidRDefault="00737619" w:rsidP="00F74888">
      <w:pPr>
        <w:pStyle w:val="Bibliography"/>
        <w:ind w:left="720" w:hanging="720"/>
        <w:rPr>
          <w:noProof/>
          <w:szCs w:val="24"/>
        </w:rPr>
      </w:pPr>
      <w:r>
        <w:fldChar w:fldCharType="begin"/>
      </w:r>
      <w:r>
        <w:instrText xml:space="preserve"> BIBLIOGRAPHY  \l 1033 </w:instrText>
      </w:r>
      <w:r>
        <w:fldChar w:fldCharType="separate"/>
      </w:r>
      <w:r w:rsidR="00F74888">
        <w:rPr>
          <w:noProof/>
        </w:rPr>
        <w:t xml:space="preserve">Borman, S. (2004). </w:t>
      </w:r>
      <w:r w:rsidR="00F74888">
        <w:rPr>
          <w:i/>
          <w:iCs/>
          <w:noProof/>
        </w:rPr>
        <w:t>The Expectation Maximization Algorithm - A short tutorial.</w:t>
      </w:r>
      <w:r w:rsidR="00F74888">
        <w:rPr>
          <w:noProof/>
        </w:rPr>
        <w:t xml:space="preserve"> University of Notre Dame, Department of Electrical Engineering. South Bend, Indiana: Sean Borman's Home Page.</w:t>
      </w:r>
    </w:p>
    <w:p w:rsidR="00F74888" w:rsidRDefault="00F74888" w:rsidP="00F74888">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74888" w:rsidRDefault="00F74888" w:rsidP="00F74888">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74888" w:rsidRDefault="00F74888" w:rsidP="00F74888">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74888" w:rsidRDefault="00F74888" w:rsidP="00F74888">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74888" w:rsidRDefault="00F74888" w:rsidP="00F74888">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rsidR="00F74888" w:rsidRDefault="00F74888" w:rsidP="00F74888">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rsidR="00F74888" w:rsidRDefault="00F74888" w:rsidP="00F74888">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F74888" w:rsidRDefault="00F74888" w:rsidP="00F74888">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rsidR="00F74888" w:rsidRDefault="00F74888" w:rsidP="00F74888">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74888" w:rsidRDefault="00F74888" w:rsidP="00F74888">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74888" w:rsidRDefault="00F74888" w:rsidP="00F74888">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74888" w:rsidRDefault="00F74888" w:rsidP="00F74888">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F74888" w:rsidRDefault="00F74888" w:rsidP="00F74888">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rsidR="000B5BDB" w:rsidRDefault="00737619" w:rsidP="00DA4EA5">
      <w:r>
        <w:fldChar w:fldCharType="end"/>
      </w:r>
    </w:p>
    <w:sectPr w:rsidR="000B5BDB" w:rsidSect="000B5BDB">
      <w:headerReference w:type="even" r:id="rId65"/>
      <w:headerReference w:type="default" r:id="rId66"/>
      <w:footerReference w:type="even" r:id="rId67"/>
      <w:footerReference w:type="default" r:id="rId6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6F9" w:rsidRDefault="003D76F9" w:rsidP="00BB6BFC">
      <w:r>
        <w:separator/>
      </w:r>
    </w:p>
  </w:endnote>
  <w:endnote w:type="continuationSeparator" w:id="0">
    <w:p w:rsidR="003D76F9" w:rsidRDefault="003D76F9"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6F9" w:rsidRDefault="003D76F9" w:rsidP="00BB6BFC">
      <w:r>
        <w:separator/>
      </w:r>
    </w:p>
  </w:footnote>
  <w:footnote w:type="continuationSeparator" w:id="0">
    <w:p w:rsidR="003D76F9" w:rsidRDefault="003D76F9"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w:t>
    </w:r>
    <w:r w:rsidR="00CF73A1">
      <w:rPr>
        <w:sz w:val="20"/>
        <w:szCs w:val="20"/>
      </w:rPr>
      <w:t>,</w:t>
    </w:r>
    <w:r>
      <w:rPr>
        <w:sz w:val="20"/>
        <w:szCs w:val="20"/>
      </w:rPr>
      <w:t xml:space="preserve"> </w:t>
    </w:r>
    <w:r w:rsidR="00CF73A1" w:rsidRPr="00CF73A1">
      <w:rPr>
        <w:sz w:val="20"/>
        <w:szCs w:val="20"/>
      </w:rPr>
      <w:t>Shahid Naseem</w:t>
    </w:r>
    <w:r w:rsidR="00CF73A1">
      <w:rPr>
        <w:sz w:val="20"/>
        <w:szCs w:val="20"/>
      </w:rPr>
      <w:t>,</w:t>
    </w:r>
    <w:r w:rsidR="00CF73A1"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1"/>
  </w:num>
  <w:num w:numId="3">
    <w:abstractNumId w:val="4"/>
  </w:num>
  <w:num w:numId="4">
    <w:abstractNumId w:val="1"/>
  </w:num>
  <w:num w:numId="5">
    <w:abstractNumId w:val="18"/>
  </w:num>
  <w:num w:numId="6">
    <w:abstractNumId w:val="0"/>
  </w:num>
  <w:num w:numId="7">
    <w:abstractNumId w:val="13"/>
  </w:num>
  <w:num w:numId="8">
    <w:abstractNumId w:val="24"/>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3"/>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6"/>
  </w:num>
  <w:num w:numId="26">
    <w:abstractNumId w:val="5"/>
  </w:num>
  <w:num w:numId="2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63F7"/>
    <w:rsid w:val="00027449"/>
    <w:rsid w:val="000357DC"/>
    <w:rsid w:val="00047421"/>
    <w:rsid w:val="00053305"/>
    <w:rsid w:val="00055994"/>
    <w:rsid w:val="000606F3"/>
    <w:rsid w:val="0007237F"/>
    <w:rsid w:val="00074954"/>
    <w:rsid w:val="0009552C"/>
    <w:rsid w:val="000A124F"/>
    <w:rsid w:val="000A6022"/>
    <w:rsid w:val="000B5BDB"/>
    <w:rsid w:val="000C3F8D"/>
    <w:rsid w:val="000C6CF4"/>
    <w:rsid w:val="000D3DCA"/>
    <w:rsid w:val="000D4146"/>
    <w:rsid w:val="000D54C4"/>
    <w:rsid w:val="000E1D57"/>
    <w:rsid w:val="000E44BD"/>
    <w:rsid w:val="000F0524"/>
    <w:rsid w:val="00103AC1"/>
    <w:rsid w:val="00104DB8"/>
    <w:rsid w:val="00117F59"/>
    <w:rsid w:val="00123B4E"/>
    <w:rsid w:val="00135D8C"/>
    <w:rsid w:val="00136360"/>
    <w:rsid w:val="00137DB8"/>
    <w:rsid w:val="00143A80"/>
    <w:rsid w:val="001538C5"/>
    <w:rsid w:val="00171E60"/>
    <w:rsid w:val="00191EC8"/>
    <w:rsid w:val="00192956"/>
    <w:rsid w:val="001A1154"/>
    <w:rsid w:val="001A48CB"/>
    <w:rsid w:val="001A7D3A"/>
    <w:rsid w:val="001B708B"/>
    <w:rsid w:val="001B7CFA"/>
    <w:rsid w:val="001E1F30"/>
    <w:rsid w:val="001F1FED"/>
    <w:rsid w:val="001F4125"/>
    <w:rsid w:val="001F4C8E"/>
    <w:rsid w:val="002006AC"/>
    <w:rsid w:val="00212319"/>
    <w:rsid w:val="00214041"/>
    <w:rsid w:val="00215FDD"/>
    <w:rsid w:val="00216490"/>
    <w:rsid w:val="00222DF2"/>
    <w:rsid w:val="002256D8"/>
    <w:rsid w:val="00227307"/>
    <w:rsid w:val="00234F3D"/>
    <w:rsid w:val="00237E09"/>
    <w:rsid w:val="00251D4C"/>
    <w:rsid w:val="00261715"/>
    <w:rsid w:val="00264A5A"/>
    <w:rsid w:val="0026684A"/>
    <w:rsid w:val="00267C8F"/>
    <w:rsid w:val="002706C7"/>
    <w:rsid w:val="0027082F"/>
    <w:rsid w:val="0027219B"/>
    <w:rsid w:val="0027286C"/>
    <w:rsid w:val="002835F4"/>
    <w:rsid w:val="00295DF0"/>
    <w:rsid w:val="002971D2"/>
    <w:rsid w:val="002A0953"/>
    <w:rsid w:val="002B273E"/>
    <w:rsid w:val="002B4D9F"/>
    <w:rsid w:val="002D6E3D"/>
    <w:rsid w:val="002E15CA"/>
    <w:rsid w:val="002E1B8D"/>
    <w:rsid w:val="002E5759"/>
    <w:rsid w:val="002E7CDA"/>
    <w:rsid w:val="002F198E"/>
    <w:rsid w:val="002F6C4D"/>
    <w:rsid w:val="002F7306"/>
    <w:rsid w:val="00302382"/>
    <w:rsid w:val="003074F1"/>
    <w:rsid w:val="00307F6C"/>
    <w:rsid w:val="00326863"/>
    <w:rsid w:val="00327CAD"/>
    <w:rsid w:val="00340C87"/>
    <w:rsid w:val="003419A3"/>
    <w:rsid w:val="00350F71"/>
    <w:rsid w:val="003518BC"/>
    <w:rsid w:val="00355688"/>
    <w:rsid w:val="00356F92"/>
    <w:rsid w:val="00360077"/>
    <w:rsid w:val="00363254"/>
    <w:rsid w:val="00366CFC"/>
    <w:rsid w:val="00370A3D"/>
    <w:rsid w:val="00384DD9"/>
    <w:rsid w:val="00385374"/>
    <w:rsid w:val="003907C1"/>
    <w:rsid w:val="00392193"/>
    <w:rsid w:val="003B3EDA"/>
    <w:rsid w:val="003D76F9"/>
    <w:rsid w:val="003E4CFF"/>
    <w:rsid w:val="003E7390"/>
    <w:rsid w:val="003F04D9"/>
    <w:rsid w:val="003F22B6"/>
    <w:rsid w:val="003F3A89"/>
    <w:rsid w:val="003F4F9B"/>
    <w:rsid w:val="00401BC5"/>
    <w:rsid w:val="00413022"/>
    <w:rsid w:val="004368B1"/>
    <w:rsid w:val="0044113B"/>
    <w:rsid w:val="0044155B"/>
    <w:rsid w:val="004445D4"/>
    <w:rsid w:val="00455FBC"/>
    <w:rsid w:val="00456AC5"/>
    <w:rsid w:val="00462DFD"/>
    <w:rsid w:val="004716DF"/>
    <w:rsid w:val="004751EC"/>
    <w:rsid w:val="00497985"/>
    <w:rsid w:val="00497B13"/>
    <w:rsid w:val="004A0465"/>
    <w:rsid w:val="004A2369"/>
    <w:rsid w:val="004B5775"/>
    <w:rsid w:val="004B660E"/>
    <w:rsid w:val="004B6C44"/>
    <w:rsid w:val="004B726F"/>
    <w:rsid w:val="004C266D"/>
    <w:rsid w:val="004C45A6"/>
    <w:rsid w:val="004D3333"/>
    <w:rsid w:val="004D4BC9"/>
    <w:rsid w:val="004D5BBC"/>
    <w:rsid w:val="004E081B"/>
    <w:rsid w:val="004E6F37"/>
    <w:rsid w:val="004F046E"/>
    <w:rsid w:val="0050123C"/>
    <w:rsid w:val="00501BFD"/>
    <w:rsid w:val="005027AF"/>
    <w:rsid w:val="00502942"/>
    <w:rsid w:val="00502C44"/>
    <w:rsid w:val="00507290"/>
    <w:rsid w:val="0051420F"/>
    <w:rsid w:val="00525FF7"/>
    <w:rsid w:val="00534A34"/>
    <w:rsid w:val="00534ED1"/>
    <w:rsid w:val="005367F2"/>
    <w:rsid w:val="0054098D"/>
    <w:rsid w:val="00540B35"/>
    <w:rsid w:val="00553A32"/>
    <w:rsid w:val="00570953"/>
    <w:rsid w:val="00577460"/>
    <w:rsid w:val="00581897"/>
    <w:rsid w:val="00595053"/>
    <w:rsid w:val="00595C03"/>
    <w:rsid w:val="005964B9"/>
    <w:rsid w:val="005B02A2"/>
    <w:rsid w:val="005B642C"/>
    <w:rsid w:val="005C221D"/>
    <w:rsid w:val="005D3C03"/>
    <w:rsid w:val="005D6668"/>
    <w:rsid w:val="005E4343"/>
    <w:rsid w:val="005E78DA"/>
    <w:rsid w:val="005F0433"/>
    <w:rsid w:val="005F181F"/>
    <w:rsid w:val="0060544A"/>
    <w:rsid w:val="00610D14"/>
    <w:rsid w:val="0061469B"/>
    <w:rsid w:val="00625053"/>
    <w:rsid w:val="0063162E"/>
    <w:rsid w:val="00633925"/>
    <w:rsid w:val="0064055A"/>
    <w:rsid w:val="00656608"/>
    <w:rsid w:val="00663011"/>
    <w:rsid w:val="00665837"/>
    <w:rsid w:val="00666B2E"/>
    <w:rsid w:val="00671B39"/>
    <w:rsid w:val="006730DA"/>
    <w:rsid w:val="00676847"/>
    <w:rsid w:val="00680F80"/>
    <w:rsid w:val="006825E4"/>
    <w:rsid w:val="00683CC2"/>
    <w:rsid w:val="00687880"/>
    <w:rsid w:val="00690AE8"/>
    <w:rsid w:val="00695F09"/>
    <w:rsid w:val="00696282"/>
    <w:rsid w:val="006A19ED"/>
    <w:rsid w:val="006A6B47"/>
    <w:rsid w:val="006A6E96"/>
    <w:rsid w:val="006B3AF8"/>
    <w:rsid w:val="006D4C89"/>
    <w:rsid w:val="006F2550"/>
    <w:rsid w:val="006F2A26"/>
    <w:rsid w:val="00700C58"/>
    <w:rsid w:val="007011F1"/>
    <w:rsid w:val="007022BE"/>
    <w:rsid w:val="00704359"/>
    <w:rsid w:val="00706B1E"/>
    <w:rsid w:val="00706B98"/>
    <w:rsid w:val="00710D96"/>
    <w:rsid w:val="0072021F"/>
    <w:rsid w:val="00721E83"/>
    <w:rsid w:val="007251C2"/>
    <w:rsid w:val="0072749A"/>
    <w:rsid w:val="00737619"/>
    <w:rsid w:val="00750FD7"/>
    <w:rsid w:val="007646BF"/>
    <w:rsid w:val="007765A9"/>
    <w:rsid w:val="00791FCA"/>
    <w:rsid w:val="0079290D"/>
    <w:rsid w:val="007A6067"/>
    <w:rsid w:val="007B62A2"/>
    <w:rsid w:val="007C1523"/>
    <w:rsid w:val="007C16F6"/>
    <w:rsid w:val="007C5B10"/>
    <w:rsid w:val="007D1650"/>
    <w:rsid w:val="007D4A7F"/>
    <w:rsid w:val="007E33EB"/>
    <w:rsid w:val="007E406F"/>
    <w:rsid w:val="007E4E67"/>
    <w:rsid w:val="007E5505"/>
    <w:rsid w:val="007E6F89"/>
    <w:rsid w:val="007F23EC"/>
    <w:rsid w:val="007F308F"/>
    <w:rsid w:val="00802AE5"/>
    <w:rsid w:val="00817DA2"/>
    <w:rsid w:val="008217D8"/>
    <w:rsid w:val="008266DA"/>
    <w:rsid w:val="00827098"/>
    <w:rsid w:val="008275E9"/>
    <w:rsid w:val="008361AE"/>
    <w:rsid w:val="00846B5F"/>
    <w:rsid w:val="00847F52"/>
    <w:rsid w:val="0085246D"/>
    <w:rsid w:val="008622B2"/>
    <w:rsid w:val="0086777B"/>
    <w:rsid w:val="00867B8D"/>
    <w:rsid w:val="00873319"/>
    <w:rsid w:val="00873BA8"/>
    <w:rsid w:val="00882780"/>
    <w:rsid w:val="00885EC1"/>
    <w:rsid w:val="008912D9"/>
    <w:rsid w:val="008952F8"/>
    <w:rsid w:val="008974BB"/>
    <w:rsid w:val="00897E43"/>
    <w:rsid w:val="008A16DD"/>
    <w:rsid w:val="008A22AB"/>
    <w:rsid w:val="008A6A53"/>
    <w:rsid w:val="008B2E3F"/>
    <w:rsid w:val="008B5423"/>
    <w:rsid w:val="008C1987"/>
    <w:rsid w:val="008C2B35"/>
    <w:rsid w:val="008C3EC2"/>
    <w:rsid w:val="008C6A5C"/>
    <w:rsid w:val="008C7167"/>
    <w:rsid w:val="008D79B5"/>
    <w:rsid w:val="008E14B5"/>
    <w:rsid w:val="008E7C3B"/>
    <w:rsid w:val="009008A7"/>
    <w:rsid w:val="00901D6C"/>
    <w:rsid w:val="00902A93"/>
    <w:rsid w:val="009137F9"/>
    <w:rsid w:val="0092151C"/>
    <w:rsid w:val="00922C89"/>
    <w:rsid w:val="00925A5A"/>
    <w:rsid w:val="00932927"/>
    <w:rsid w:val="00933CB9"/>
    <w:rsid w:val="00943027"/>
    <w:rsid w:val="00951F2A"/>
    <w:rsid w:val="00974F38"/>
    <w:rsid w:val="00976AB6"/>
    <w:rsid w:val="009779AE"/>
    <w:rsid w:val="009842F7"/>
    <w:rsid w:val="00996961"/>
    <w:rsid w:val="009B38C2"/>
    <w:rsid w:val="009B540F"/>
    <w:rsid w:val="009B5C4D"/>
    <w:rsid w:val="009C6B08"/>
    <w:rsid w:val="009D053F"/>
    <w:rsid w:val="009D23F5"/>
    <w:rsid w:val="009F0052"/>
    <w:rsid w:val="009F3950"/>
    <w:rsid w:val="009F4757"/>
    <w:rsid w:val="00A00698"/>
    <w:rsid w:val="00A0093E"/>
    <w:rsid w:val="00A0150C"/>
    <w:rsid w:val="00A12134"/>
    <w:rsid w:val="00A321B0"/>
    <w:rsid w:val="00A32685"/>
    <w:rsid w:val="00A3269C"/>
    <w:rsid w:val="00A42A94"/>
    <w:rsid w:val="00A44377"/>
    <w:rsid w:val="00A45466"/>
    <w:rsid w:val="00A61AC5"/>
    <w:rsid w:val="00A71AB8"/>
    <w:rsid w:val="00A740DF"/>
    <w:rsid w:val="00A77028"/>
    <w:rsid w:val="00A80351"/>
    <w:rsid w:val="00A83864"/>
    <w:rsid w:val="00A90DB3"/>
    <w:rsid w:val="00A92442"/>
    <w:rsid w:val="00A92A29"/>
    <w:rsid w:val="00AA7661"/>
    <w:rsid w:val="00AB2BDB"/>
    <w:rsid w:val="00AD2A8E"/>
    <w:rsid w:val="00AE6DF2"/>
    <w:rsid w:val="00AF02DB"/>
    <w:rsid w:val="00AF0EE9"/>
    <w:rsid w:val="00AF4BFB"/>
    <w:rsid w:val="00B11F1C"/>
    <w:rsid w:val="00B15270"/>
    <w:rsid w:val="00B205C5"/>
    <w:rsid w:val="00B40475"/>
    <w:rsid w:val="00B412E7"/>
    <w:rsid w:val="00B54F8A"/>
    <w:rsid w:val="00B6712F"/>
    <w:rsid w:val="00B67329"/>
    <w:rsid w:val="00B7354C"/>
    <w:rsid w:val="00B7486B"/>
    <w:rsid w:val="00B753FF"/>
    <w:rsid w:val="00B77772"/>
    <w:rsid w:val="00B91F82"/>
    <w:rsid w:val="00B93CE3"/>
    <w:rsid w:val="00B94E87"/>
    <w:rsid w:val="00BA093C"/>
    <w:rsid w:val="00BA2112"/>
    <w:rsid w:val="00BA7A23"/>
    <w:rsid w:val="00BB6BFC"/>
    <w:rsid w:val="00BC0E4A"/>
    <w:rsid w:val="00BC2A77"/>
    <w:rsid w:val="00BD015A"/>
    <w:rsid w:val="00BD2C52"/>
    <w:rsid w:val="00BD532E"/>
    <w:rsid w:val="00BE7833"/>
    <w:rsid w:val="00BF178A"/>
    <w:rsid w:val="00C10C82"/>
    <w:rsid w:val="00C10CA9"/>
    <w:rsid w:val="00C11131"/>
    <w:rsid w:val="00C13B13"/>
    <w:rsid w:val="00C1442F"/>
    <w:rsid w:val="00C32AE4"/>
    <w:rsid w:val="00C363F1"/>
    <w:rsid w:val="00C40EA2"/>
    <w:rsid w:val="00C578D0"/>
    <w:rsid w:val="00C63147"/>
    <w:rsid w:val="00C7014A"/>
    <w:rsid w:val="00C70171"/>
    <w:rsid w:val="00C86DD2"/>
    <w:rsid w:val="00C87B3E"/>
    <w:rsid w:val="00C87EFA"/>
    <w:rsid w:val="00C9174E"/>
    <w:rsid w:val="00CA2C3A"/>
    <w:rsid w:val="00CA507E"/>
    <w:rsid w:val="00CB0373"/>
    <w:rsid w:val="00CB65EE"/>
    <w:rsid w:val="00CC11A7"/>
    <w:rsid w:val="00CC23AE"/>
    <w:rsid w:val="00CC2F4D"/>
    <w:rsid w:val="00CC56FF"/>
    <w:rsid w:val="00CC6C00"/>
    <w:rsid w:val="00CD4CE8"/>
    <w:rsid w:val="00CE0445"/>
    <w:rsid w:val="00CF2147"/>
    <w:rsid w:val="00CF73A1"/>
    <w:rsid w:val="00D05EC5"/>
    <w:rsid w:val="00D07B75"/>
    <w:rsid w:val="00D12ABD"/>
    <w:rsid w:val="00D15531"/>
    <w:rsid w:val="00D1735F"/>
    <w:rsid w:val="00D25EBA"/>
    <w:rsid w:val="00D70166"/>
    <w:rsid w:val="00D702C6"/>
    <w:rsid w:val="00D73622"/>
    <w:rsid w:val="00D9446E"/>
    <w:rsid w:val="00D95AC5"/>
    <w:rsid w:val="00DA1008"/>
    <w:rsid w:val="00DA1280"/>
    <w:rsid w:val="00DA4EA5"/>
    <w:rsid w:val="00DA543F"/>
    <w:rsid w:val="00DB4B1C"/>
    <w:rsid w:val="00DB4F20"/>
    <w:rsid w:val="00DB6FE5"/>
    <w:rsid w:val="00DB72B8"/>
    <w:rsid w:val="00DC0187"/>
    <w:rsid w:val="00DD6276"/>
    <w:rsid w:val="00DD7F06"/>
    <w:rsid w:val="00DE4636"/>
    <w:rsid w:val="00DE4E99"/>
    <w:rsid w:val="00DF3891"/>
    <w:rsid w:val="00E14A79"/>
    <w:rsid w:val="00E228AF"/>
    <w:rsid w:val="00E4575E"/>
    <w:rsid w:val="00E46F7E"/>
    <w:rsid w:val="00E532E5"/>
    <w:rsid w:val="00E548F3"/>
    <w:rsid w:val="00E555FB"/>
    <w:rsid w:val="00E56793"/>
    <w:rsid w:val="00E6015B"/>
    <w:rsid w:val="00E63CD1"/>
    <w:rsid w:val="00E641AF"/>
    <w:rsid w:val="00E67640"/>
    <w:rsid w:val="00E67B16"/>
    <w:rsid w:val="00E72205"/>
    <w:rsid w:val="00E82330"/>
    <w:rsid w:val="00E832BF"/>
    <w:rsid w:val="00E85B3E"/>
    <w:rsid w:val="00E877EE"/>
    <w:rsid w:val="00E91C30"/>
    <w:rsid w:val="00EA4E56"/>
    <w:rsid w:val="00EA69BD"/>
    <w:rsid w:val="00EA6EF5"/>
    <w:rsid w:val="00EB11F3"/>
    <w:rsid w:val="00EC1008"/>
    <w:rsid w:val="00EC39C8"/>
    <w:rsid w:val="00EC609B"/>
    <w:rsid w:val="00ED5991"/>
    <w:rsid w:val="00EE32C8"/>
    <w:rsid w:val="00EF0453"/>
    <w:rsid w:val="00EF4393"/>
    <w:rsid w:val="00F13556"/>
    <w:rsid w:val="00F17DF5"/>
    <w:rsid w:val="00F2051B"/>
    <w:rsid w:val="00F20E27"/>
    <w:rsid w:val="00F20F3C"/>
    <w:rsid w:val="00F26E1F"/>
    <w:rsid w:val="00F56016"/>
    <w:rsid w:val="00F74888"/>
    <w:rsid w:val="00F76D72"/>
    <w:rsid w:val="00F77422"/>
    <w:rsid w:val="00F83F4B"/>
    <w:rsid w:val="00F90187"/>
    <w:rsid w:val="00F94554"/>
    <w:rsid w:val="00F96A2D"/>
    <w:rsid w:val="00FA31FD"/>
    <w:rsid w:val="00FB7F24"/>
    <w:rsid w:val="00FC2344"/>
    <w:rsid w:val="00FC2D66"/>
    <w:rsid w:val="00FC7DAA"/>
    <w:rsid w:val="00FD06FA"/>
    <w:rsid w:val="00FD1935"/>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2B3C"/>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7.wmf"/><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6.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oleObject" Target="embeddings/oleObject3.bin"/><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5.bin"/><Relationship Id="rId69" Type="http://schemas.openxmlformats.org/officeDocument/2006/relationships/fontTable" Target="fontTable.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wmf"/><Relationship Id="rId67" Type="http://schemas.openxmlformats.org/officeDocument/2006/relationships/footer" Target="foot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4.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s>
</file>

<file path=customXml/itemProps1.xml><?xml version="1.0" encoding="utf-8"?>
<ds:datastoreItem xmlns:ds="http://schemas.openxmlformats.org/officeDocument/2006/customXml" ds:itemID="{57D80739-4D04-448C-A9FB-A97BFFDF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8761</TotalTime>
  <Pages>1</Pages>
  <Words>27734</Words>
  <Characters>158084</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409</cp:revision>
  <dcterms:created xsi:type="dcterms:W3CDTF">2018-01-15T06:55:00Z</dcterms:created>
  <dcterms:modified xsi:type="dcterms:W3CDTF">2018-10-30T14:20:00Z</dcterms:modified>
</cp:coreProperties>
</file>