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D1" w:rsidRDefault="00845BD1" w:rsidP="001B2B48">
      <w:pPr>
        <w:jc w:val="center"/>
        <w:rPr>
          <w:rFonts w:ascii="Times New Roman" w:hAnsi="Times New Roman" w:cs="Times New Roman"/>
          <w:sz w:val="28"/>
          <w:szCs w:val="28"/>
        </w:rPr>
      </w:pPr>
    </w:p>
    <w:p w:rsidR="001F79B1" w:rsidRPr="007F3527" w:rsidRDefault="001B2B48" w:rsidP="001B2B48">
      <w:pPr>
        <w:jc w:val="center"/>
        <w:rPr>
          <w:rFonts w:ascii="Times New Roman" w:hAnsi="Times New Roman" w:cs="Times New Roman"/>
          <w:sz w:val="32"/>
          <w:szCs w:val="32"/>
        </w:rPr>
      </w:pPr>
      <w:r w:rsidRPr="007F3527">
        <w:rPr>
          <w:rFonts w:ascii="Times New Roman" w:hAnsi="Times New Roman" w:cs="Times New Roman"/>
          <w:sz w:val="32"/>
          <w:szCs w:val="32"/>
        </w:rPr>
        <w:t>Cộng hòa xã hội chủ nghĩa Việt Nam</w:t>
      </w:r>
    </w:p>
    <w:p w:rsidR="001B2B48" w:rsidRPr="007F3527" w:rsidRDefault="001B2B48" w:rsidP="001B2B48">
      <w:pPr>
        <w:jc w:val="center"/>
        <w:rPr>
          <w:rFonts w:ascii="Times New Roman" w:hAnsi="Times New Roman" w:cs="Times New Roman"/>
          <w:sz w:val="32"/>
          <w:szCs w:val="32"/>
        </w:rPr>
      </w:pPr>
      <w:r w:rsidRPr="007F3527">
        <w:rPr>
          <w:rFonts w:ascii="Times New Roman" w:hAnsi="Times New Roman" w:cs="Times New Roman"/>
          <w:sz w:val="32"/>
          <w:szCs w:val="32"/>
        </w:rPr>
        <w:t>Độc lập – Tự do – Hạnh phúc</w:t>
      </w:r>
    </w:p>
    <w:p w:rsidR="001B2B48" w:rsidRDefault="001B2B48" w:rsidP="009416E6">
      <w:pPr>
        <w:jc w:val="center"/>
        <w:rPr>
          <w:rFonts w:ascii="Times New Roman" w:hAnsi="Times New Roman" w:cs="Times New Roman"/>
          <w:b/>
          <w:sz w:val="28"/>
          <w:szCs w:val="28"/>
        </w:rPr>
      </w:pPr>
    </w:p>
    <w:p w:rsidR="00845BD1" w:rsidRDefault="00845BD1"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7B2F4F" w:rsidRPr="007F3527" w:rsidRDefault="007B2F4F" w:rsidP="007B2F4F">
      <w:pPr>
        <w:jc w:val="center"/>
        <w:rPr>
          <w:rFonts w:ascii="Times New Roman" w:hAnsi="Times New Roman" w:cs="Times New Roman"/>
          <w:b/>
          <w:sz w:val="32"/>
          <w:szCs w:val="32"/>
        </w:rPr>
      </w:pPr>
      <w:r w:rsidRPr="007F3527">
        <w:rPr>
          <w:rFonts w:ascii="Times New Roman" w:hAnsi="Times New Roman" w:cs="Times New Roman"/>
          <w:b/>
          <w:sz w:val="32"/>
          <w:szCs w:val="32"/>
        </w:rPr>
        <w:t xml:space="preserve">Kính gởi: </w:t>
      </w:r>
    </w:p>
    <w:p w:rsidR="007B2F4F" w:rsidRPr="007F3527" w:rsidRDefault="00720ABE" w:rsidP="007B2F4F">
      <w:pPr>
        <w:jc w:val="both"/>
        <w:rPr>
          <w:rFonts w:ascii="Times New Roman" w:hAnsi="Times New Roman" w:cs="Times New Roman"/>
          <w:b/>
          <w:sz w:val="32"/>
          <w:szCs w:val="32"/>
        </w:rPr>
      </w:pPr>
      <w:r w:rsidRPr="007F3527">
        <w:rPr>
          <w:rFonts w:ascii="Times New Roman" w:hAnsi="Times New Roman" w:cs="Times New Roman"/>
          <w:b/>
          <w:sz w:val="32"/>
          <w:szCs w:val="32"/>
        </w:rPr>
        <w:t>Đại học Quốc Gia Tp Hồ Chí Minh</w:t>
      </w:r>
    </w:p>
    <w:p w:rsidR="00720ABE" w:rsidRPr="007F3527" w:rsidRDefault="00720ABE" w:rsidP="007B2F4F">
      <w:pPr>
        <w:jc w:val="both"/>
        <w:rPr>
          <w:rFonts w:ascii="Times New Roman" w:hAnsi="Times New Roman" w:cs="Times New Roman"/>
          <w:b/>
          <w:sz w:val="32"/>
          <w:szCs w:val="32"/>
        </w:rPr>
      </w:pPr>
      <w:r w:rsidRPr="007F3527">
        <w:rPr>
          <w:rFonts w:ascii="Times New Roman" w:hAnsi="Times New Roman" w:cs="Times New Roman"/>
          <w:b/>
          <w:sz w:val="32"/>
          <w:szCs w:val="32"/>
        </w:rPr>
        <w:t>Viện Toán học Việt Nam</w:t>
      </w:r>
    </w:p>
    <w:p w:rsidR="007A1A1E" w:rsidRDefault="007A1A1E" w:rsidP="009416E6">
      <w:pPr>
        <w:jc w:val="center"/>
        <w:rPr>
          <w:rFonts w:ascii="Times New Roman" w:hAnsi="Times New Roman" w:cs="Times New Roman"/>
          <w:b/>
          <w:sz w:val="28"/>
          <w:szCs w:val="28"/>
        </w:rPr>
      </w:pPr>
    </w:p>
    <w:p w:rsidR="00C05AE7" w:rsidRPr="009416E6" w:rsidRDefault="00C05AE7" w:rsidP="009416E6">
      <w:pPr>
        <w:jc w:val="center"/>
        <w:rPr>
          <w:rFonts w:ascii="Times New Roman" w:hAnsi="Times New Roman" w:cs="Times New Roman"/>
          <w:b/>
          <w:sz w:val="28"/>
          <w:szCs w:val="28"/>
        </w:rPr>
      </w:pPr>
    </w:p>
    <w:p w:rsidR="0057290F" w:rsidRPr="007F3527" w:rsidRDefault="00100936" w:rsidP="009416E6">
      <w:pPr>
        <w:jc w:val="center"/>
        <w:rPr>
          <w:rFonts w:ascii="Times New Roman" w:hAnsi="Times New Roman" w:cs="Times New Roman"/>
          <w:b/>
          <w:sz w:val="36"/>
          <w:szCs w:val="36"/>
        </w:rPr>
      </w:pPr>
      <w:r w:rsidRPr="007F3527">
        <w:rPr>
          <w:rFonts w:ascii="Times New Roman" w:hAnsi="Times New Roman" w:cs="Times New Roman"/>
          <w:b/>
          <w:sz w:val="36"/>
          <w:szCs w:val="36"/>
        </w:rPr>
        <w:t>Thuyết minh dự án</w:t>
      </w:r>
    </w:p>
    <w:p w:rsidR="00B75AE0" w:rsidRPr="007F3527" w:rsidRDefault="00523EA1" w:rsidP="009416E6">
      <w:pPr>
        <w:jc w:val="center"/>
        <w:rPr>
          <w:rFonts w:ascii="Times New Roman" w:hAnsi="Times New Roman" w:cs="Times New Roman"/>
          <w:b/>
          <w:sz w:val="36"/>
          <w:szCs w:val="36"/>
        </w:rPr>
      </w:pPr>
      <w:r w:rsidRPr="007F3527">
        <w:rPr>
          <w:rFonts w:ascii="Times New Roman" w:hAnsi="Times New Roman" w:cs="Times New Roman"/>
          <w:b/>
          <w:sz w:val="36"/>
          <w:szCs w:val="36"/>
        </w:rPr>
        <w:t>Dự án Phát triển nền tảng thống kê nguồn mở</w:t>
      </w:r>
    </w:p>
    <w:p w:rsidR="00B90E3A" w:rsidRDefault="00B90E3A" w:rsidP="00776D68">
      <w:pPr>
        <w:jc w:val="right"/>
        <w:rPr>
          <w:rFonts w:ascii="Times New Roman" w:hAnsi="Times New Roman" w:cs="Times New Roman"/>
          <w:b/>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7F3527" w:rsidRDefault="007F3527" w:rsidP="00B514F5">
      <w:pPr>
        <w:jc w:val="both"/>
        <w:rPr>
          <w:rFonts w:ascii="Times New Roman" w:hAnsi="Times New Roman" w:cs="Times New Roman"/>
          <w:sz w:val="24"/>
          <w:szCs w:val="24"/>
        </w:rPr>
      </w:pPr>
    </w:p>
    <w:p w:rsidR="007F3527" w:rsidRDefault="007F3527"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100936" w:rsidRPr="00D10C35" w:rsidRDefault="000A6AAB" w:rsidP="00B514F5">
      <w:pPr>
        <w:jc w:val="both"/>
        <w:rPr>
          <w:rFonts w:ascii="Times New Roman" w:hAnsi="Times New Roman" w:cs="Times New Roman"/>
          <w:b/>
          <w:sz w:val="28"/>
          <w:szCs w:val="28"/>
        </w:rPr>
      </w:pPr>
      <w:r w:rsidRPr="00D10C35">
        <w:rPr>
          <w:rFonts w:ascii="Times New Roman" w:hAnsi="Times New Roman" w:cs="Times New Roman"/>
          <w:b/>
          <w:sz w:val="28"/>
          <w:szCs w:val="28"/>
        </w:rPr>
        <w:lastRenderedPageBreak/>
        <w:t xml:space="preserve">1. </w:t>
      </w:r>
      <w:r w:rsidR="003B55D5" w:rsidRPr="00D10C35">
        <w:rPr>
          <w:rFonts w:ascii="Times New Roman" w:hAnsi="Times New Roman" w:cs="Times New Roman"/>
          <w:b/>
          <w:sz w:val="28"/>
          <w:szCs w:val="28"/>
        </w:rPr>
        <w:t>Tổng quan dự án</w:t>
      </w:r>
    </w:p>
    <w:p w:rsidR="003B55D5" w:rsidRPr="00B75AE0" w:rsidRDefault="0095226C"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Tên dự án</w:t>
      </w:r>
      <w:r w:rsidRPr="00B75AE0">
        <w:rPr>
          <w:rFonts w:ascii="Times New Roman" w:hAnsi="Times New Roman" w:cs="Times New Roman"/>
          <w:sz w:val="24"/>
          <w:szCs w:val="24"/>
        </w:rPr>
        <w:t xml:space="preserve">: </w:t>
      </w:r>
      <w:r w:rsidR="00902D62">
        <w:rPr>
          <w:rFonts w:ascii="Times New Roman" w:hAnsi="Times New Roman" w:cs="Times New Roman"/>
          <w:sz w:val="24"/>
          <w:szCs w:val="24"/>
        </w:rPr>
        <w:t xml:space="preserve">Dự án phát triển nền tảng </w:t>
      </w:r>
      <w:r w:rsidR="007610CB">
        <w:rPr>
          <w:rFonts w:ascii="Times New Roman" w:hAnsi="Times New Roman" w:cs="Times New Roman"/>
          <w:sz w:val="24"/>
          <w:szCs w:val="24"/>
        </w:rPr>
        <w:t xml:space="preserve">(framework) </w:t>
      </w:r>
      <w:r w:rsidR="00902D62">
        <w:rPr>
          <w:rFonts w:ascii="Times New Roman" w:hAnsi="Times New Roman" w:cs="Times New Roman"/>
          <w:sz w:val="24"/>
          <w:szCs w:val="24"/>
        </w:rPr>
        <w:t>thống kê nguồn mở</w:t>
      </w:r>
      <w:r w:rsidR="00887587" w:rsidRPr="00B75AE0">
        <w:rPr>
          <w:rFonts w:ascii="Times New Roman" w:hAnsi="Times New Roman" w:cs="Times New Roman"/>
          <w:sz w:val="24"/>
          <w:szCs w:val="24"/>
        </w:rPr>
        <w:t xml:space="preserve"> </w:t>
      </w:r>
    </w:p>
    <w:p w:rsidR="00F8440B" w:rsidRDefault="00F8440B"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Tổ chức đăng ký</w:t>
      </w:r>
      <w:r w:rsidRPr="00B75AE0">
        <w:rPr>
          <w:rFonts w:ascii="Times New Roman" w:hAnsi="Times New Roman" w:cs="Times New Roman"/>
          <w:sz w:val="24"/>
          <w:szCs w:val="24"/>
        </w:rPr>
        <w:t>: Cty TNHH Lập trình Hướng Dương</w:t>
      </w:r>
    </w:p>
    <w:p w:rsidR="00E66DF1" w:rsidRDefault="00E66DF1"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GPKD</w:t>
      </w:r>
      <w:r w:rsidRPr="00E66DF1">
        <w:rPr>
          <w:rFonts w:ascii="Times New Roman" w:hAnsi="Times New Roman" w:cs="Times New Roman"/>
          <w:sz w:val="24"/>
          <w:szCs w:val="24"/>
        </w:rPr>
        <w:t>:</w:t>
      </w:r>
      <w:r>
        <w:rPr>
          <w:rFonts w:ascii="Times New Roman" w:hAnsi="Times New Roman" w:cs="Times New Roman"/>
          <w:sz w:val="24"/>
          <w:szCs w:val="24"/>
        </w:rPr>
        <w:t xml:space="preserve"> </w:t>
      </w:r>
      <w:r w:rsidR="00330D40">
        <w:rPr>
          <w:rFonts w:ascii="Times New Roman" w:hAnsi="Times New Roman" w:cs="Times New Roman"/>
          <w:sz w:val="24"/>
          <w:szCs w:val="24"/>
        </w:rPr>
        <w:t>0311286418</w:t>
      </w:r>
    </w:p>
    <w:p w:rsidR="00330D40" w:rsidRDefault="00330D40"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Địa chỉ</w:t>
      </w:r>
      <w:r>
        <w:rPr>
          <w:rFonts w:ascii="Times New Roman" w:hAnsi="Times New Roman" w:cs="Times New Roman"/>
          <w:sz w:val="24"/>
          <w:szCs w:val="24"/>
        </w:rPr>
        <w:t>: 42/2 Nguyễn Đình Khơi, phường 4, quận Tân Bình, Tp. Hồ Chí Minh</w:t>
      </w:r>
    </w:p>
    <w:p w:rsidR="00A448AD" w:rsidRPr="00B75AE0" w:rsidRDefault="00A448AD"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Điện thoại</w:t>
      </w:r>
      <w:r>
        <w:rPr>
          <w:rFonts w:ascii="Times New Roman" w:hAnsi="Times New Roman" w:cs="Times New Roman"/>
          <w:sz w:val="24"/>
          <w:szCs w:val="24"/>
        </w:rPr>
        <w:t>: 0975250362</w:t>
      </w:r>
    </w:p>
    <w:p w:rsidR="00521F44" w:rsidRPr="00B75AE0" w:rsidRDefault="00521F44"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Dự kiến kinh phí</w:t>
      </w:r>
      <w:r w:rsidRPr="00B75AE0">
        <w:rPr>
          <w:rFonts w:ascii="Times New Roman" w:hAnsi="Times New Roman" w:cs="Times New Roman"/>
          <w:sz w:val="24"/>
          <w:szCs w:val="24"/>
        </w:rPr>
        <w:t>:</w:t>
      </w:r>
      <w:r w:rsidR="004B3832" w:rsidRPr="00B75AE0">
        <w:rPr>
          <w:rFonts w:ascii="Times New Roman" w:hAnsi="Times New Roman" w:cs="Times New Roman"/>
          <w:sz w:val="24"/>
          <w:szCs w:val="24"/>
        </w:rPr>
        <w:t xml:space="preserve"> </w:t>
      </w:r>
      <w:r w:rsidR="00015896">
        <w:rPr>
          <w:rFonts w:ascii="Times New Roman" w:hAnsi="Times New Roman" w:cs="Times New Roman"/>
          <w:sz w:val="24"/>
          <w:szCs w:val="24"/>
        </w:rPr>
        <w:t>5,49</w:t>
      </w:r>
      <w:r w:rsidR="00FA5350">
        <w:rPr>
          <w:rFonts w:ascii="Times New Roman" w:hAnsi="Times New Roman" w:cs="Times New Roman"/>
          <w:sz w:val="24"/>
          <w:szCs w:val="24"/>
        </w:rPr>
        <w:t xml:space="preserve"> tỷ </w:t>
      </w:r>
    </w:p>
    <w:p w:rsidR="00521F44" w:rsidRPr="00B75AE0" w:rsidRDefault="00521F44"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Dự kiến thời gian</w:t>
      </w:r>
      <w:r w:rsidRPr="00B75AE0">
        <w:rPr>
          <w:rFonts w:ascii="Times New Roman" w:hAnsi="Times New Roman" w:cs="Times New Roman"/>
          <w:sz w:val="24"/>
          <w:szCs w:val="24"/>
        </w:rPr>
        <w:t>:</w:t>
      </w:r>
      <w:r w:rsidR="002B00DE" w:rsidRPr="00B75AE0">
        <w:rPr>
          <w:rFonts w:ascii="Times New Roman" w:hAnsi="Times New Roman" w:cs="Times New Roman"/>
          <w:sz w:val="24"/>
          <w:szCs w:val="24"/>
        </w:rPr>
        <w:t xml:space="preserve"> </w:t>
      </w:r>
      <w:r w:rsidR="00C369CD">
        <w:rPr>
          <w:rFonts w:ascii="Times New Roman" w:hAnsi="Times New Roman" w:cs="Times New Roman"/>
          <w:sz w:val="24"/>
          <w:szCs w:val="24"/>
        </w:rPr>
        <w:t>55</w:t>
      </w:r>
      <w:r w:rsidR="002B00DE" w:rsidRPr="00B75AE0">
        <w:rPr>
          <w:rFonts w:ascii="Times New Roman" w:hAnsi="Times New Roman" w:cs="Times New Roman"/>
          <w:sz w:val="24"/>
          <w:szCs w:val="24"/>
        </w:rPr>
        <w:t xml:space="preserve"> tháng</w:t>
      </w:r>
    </w:p>
    <w:p w:rsidR="00F8440B" w:rsidRPr="00DA6A99" w:rsidRDefault="00F8440B" w:rsidP="00B514F5">
      <w:pPr>
        <w:jc w:val="both"/>
        <w:rPr>
          <w:rFonts w:ascii="Times New Roman" w:hAnsi="Times New Roman" w:cs="Times New Roman"/>
          <w:sz w:val="24"/>
          <w:szCs w:val="24"/>
        </w:rPr>
      </w:pPr>
    </w:p>
    <w:p w:rsidR="000A312E" w:rsidRPr="008043E8" w:rsidRDefault="000A312E" w:rsidP="00B514F5">
      <w:pPr>
        <w:jc w:val="both"/>
        <w:rPr>
          <w:rFonts w:ascii="Times New Roman" w:hAnsi="Times New Roman" w:cs="Times New Roman"/>
          <w:b/>
          <w:sz w:val="28"/>
          <w:szCs w:val="28"/>
        </w:rPr>
      </w:pPr>
      <w:r w:rsidRPr="008043E8">
        <w:rPr>
          <w:rFonts w:ascii="Times New Roman" w:hAnsi="Times New Roman" w:cs="Times New Roman"/>
          <w:b/>
          <w:sz w:val="28"/>
          <w:szCs w:val="28"/>
        </w:rPr>
        <w:t>2. Nội dung dự án</w:t>
      </w:r>
    </w:p>
    <w:p w:rsidR="00AB5C60" w:rsidRPr="00AB5C60" w:rsidRDefault="00617F88" w:rsidP="00B514F5">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B87045" w:rsidRPr="00AB5C60">
        <w:rPr>
          <w:rFonts w:ascii="Times New Roman" w:hAnsi="Times New Roman" w:cs="Times New Roman"/>
          <w:b/>
          <w:sz w:val="24"/>
          <w:szCs w:val="24"/>
        </w:rPr>
        <w:t xml:space="preserve">Tính cấp thiết: </w:t>
      </w:r>
    </w:p>
    <w:p w:rsidR="006738A5" w:rsidRDefault="00E13FAD" w:rsidP="007D04AD">
      <w:pPr>
        <w:jc w:val="both"/>
        <w:rPr>
          <w:rFonts w:ascii="Times New Roman" w:hAnsi="Times New Roman" w:cs="Times New Roman"/>
          <w:sz w:val="24"/>
          <w:szCs w:val="24"/>
        </w:rPr>
      </w:pPr>
      <w:r>
        <w:rPr>
          <w:rFonts w:ascii="Times New Roman" w:hAnsi="Times New Roman" w:cs="Times New Roman"/>
          <w:sz w:val="24"/>
          <w:szCs w:val="24"/>
        </w:rPr>
        <w:t xml:space="preserve">Thống kê là ngành toán ứng dụng, hầu như xuất hiện trong nhiều ngành từ khoa học công nghệ đến kinh tế giáo dục, rất cần thiết trong quá trình phát triển kinh tế xã hội. </w:t>
      </w:r>
      <w:r w:rsidR="000E3BC4">
        <w:rPr>
          <w:rFonts w:ascii="Times New Roman" w:hAnsi="Times New Roman" w:cs="Times New Roman"/>
          <w:sz w:val="24"/>
          <w:szCs w:val="24"/>
        </w:rPr>
        <w:t xml:space="preserve">Khi xử lý dữ liệu thống kê khổng lồ, sự hỗ trợ của phần mềm máy tính là một nhu cầu tất yếu. </w:t>
      </w:r>
      <w:r>
        <w:rPr>
          <w:rFonts w:ascii="Times New Roman" w:hAnsi="Times New Roman" w:cs="Times New Roman"/>
          <w:sz w:val="24"/>
          <w:szCs w:val="24"/>
        </w:rPr>
        <w:t>Qua khảo sát, hiện trên thế giới có rất nhiều tổ chức và cá nhân phát triển các phần mềm thống kê từ đơn giản đến phức tạp</w:t>
      </w:r>
      <w:r w:rsidR="00E45E75">
        <w:rPr>
          <w:rFonts w:ascii="Times New Roman" w:hAnsi="Times New Roman" w:cs="Times New Roman"/>
          <w:sz w:val="24"/>
          <w:szCs w:val="24"/>
        </w:rPr>
        <w:t>, từ tổng quát đến chuyên sâu.</w:t>
      </w:r>
      <w:r w:rsidR="000E3BC4">
        <w:rPr>
          <w:rFonts w:ascii="Times New Roman" w:hAnsi="Times New Roman" w:cs="Times New Roman"/>
          <w:sz w:val="24"/>
          <w:szCs w:val="24"/>
        </w:rPr>
        <w:t xml:space="preserve"> Các phần mềm nguồn mở đang vượt trội so với phần mềm thương mại, trước tiên do miễn phí sau đến tính mở dễ phát triển và mở rộng.</w:t>
      </w:r>
      <w:r w:rsidR="00E73215">
        <w:rPr>
          <w:rFonts w:ascii="Times New Roman" w:hAnsi="Times New Roman" w:cs="Times New Roman"/>
          <w:sz w:val="24"/>
          <w:szCs w:val="24"/>
        </w:rPr>
        <w:t xml:space="preserve"> Tuy nhiên có những điểm lưu ý sau:</w:t>
      </w:r>
    </w:p>
    <w:p w:rsidR="005F21EC" w:rsidRDefault="00E73215" w:rsidP="00440D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Một số phần mềm không phát triển đầy đủ </w:t>
      </w:r>
      <w:r w:rsidR="001A0BCA">
        <w:rPr>
          <w:rFonts w:ascii="Times New Roman" w:hAnsi="Times New Roman" w:cs="Times New Roman"/>
          <w:sz w:val="24"/>
          <w:szCs w:val="24"/>
        </w:rPr>
        <w:t>5</w:t>
      </w:r>
      <w:r>
        <w:rPr>
          <w:rFonts w:ascii="Times New Roman" w:hAnsi="Times New Roman" w:cs="Times New Roman"/>
          <w:sz w:val="24"/>
          <w:szCs w:val="24"/>
        </w:rPr>
        <w:t xml:space="preserve"> chủ đề chính của thống kê: ước lượng, kiểm định giả thuyết, hồi quy, phân tích phương sai và </w:t>
      </w:r>
      <w:r w:rsidR="00F07244">
        <w:rPr>
          <w:rFonts w:ascii="Times New Roman" w:hAnsi="Times New Roman" w:cs="Times New Roman"/>
          <w:sz w:val="24"/>
          <w:szCs w:val="24"/>
        </w:rPr>
        <w:t>quản lý</w:t>
      </w:r>
      <w:r>
        <w:rPr>
          <w:rFonts w:ascii="Times New Roman" w:hAnsi="Times New Roman" w:cs="Times New Roman"/>
          <w:sz w:val="24"/>
          <w:szCs w:val="24"/>
        </w:rPr>
        <w:t xml:space="preserve"> chất lượng.</w:t>
      </w:r>
      <w:r w:rsidR="00EA5E76">
        <w:rPr>
          <w:rFonts w:ascii="Times New Roman" w:hAnsi="Times New Roman" w:cs="Times New Roman"/>
          <w:sz w:val="24"/>
          <w:szCs w:val="24"/>
        </w:rPr>
        <w:t xml:space="preserve"> Một số phần mềm</w:t>
      </w:r>
      <w:r w:rsidR="00D756D9">
        <w:rPr>
          <w:rFonts w:ascii="Times New Roman" w:hAnsi="Times New Roman" w:cs="Times New Roman"/>
          <w:sz w:val="24"/>
          <w:szCs w:val="24"/>
        </w:rPr>
        <w:t xml:space="preserve"> chuyên dụng trong một lĩnh vực</w:t>
      </w:r>
      <w:r w:rsidR="002257D2">
        <w:rPr>
          <w:rFonts w:ascii="Times New Roman" w:hAnsi="Times New Roman" w:cs="Times New Roman"/>
          <w:sz w:val="24"/>
          <w:szCs w:val="24"/>
        </w:rPr>
        <w:t>, không có tính tổng quát.</w:t>
      </w:r>
    </w:p>
    <w:p w:rsidR="00E73215" w:rsidRDefault="00E73215" w:rsidP="00440D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Hầu như các phần mềm đều hỗ trợ giao diện người dùng cuối, đây là ưu điểm cũng nhược điểm. Khi hỗ trợ giao diện người dùng cuối, phần mề</w:t>
      </w:r>
      <w:r w:rsidR="00625447">
        <w:rPr>
          <w:rFonts w:ascii="Times New Roman" w:hAnsi="Times New Roman" w:cs="Times New Roman"/>
          <w:sz w:val="24"/>
          <w:szCs w:val="24"/>
        </w:rPr>
        <w:t xml:space="preserve">m rất dễ sử dụng đối với người dùng nhưng </w:t>
      </w:r>
      <w:r w:rsidR="006044E0">
        <w:rPr>
          <w:rFonts w:ascii="Times New Roman" w:hAnsi="Times New Roman" w:cs="Times New Roman"/>
          <w:sz w:val="24"/>
          <w:szCs w:val="24"/>
        </w:rPr>
        <w:t>rất khó</w:t>
      </w:r>
      <w:r w:rsidR="00625447">
        <w:rPr>
          <w:rFonts w:ascii="Times New Roman" w:hAnsi="Times New Roman" w:cs="Times New Roman"/>
          <w:sz w:val="24"/>
          <w:szCs w:val="24"/>
        </w:rPr>
        <w:t xml:space="preserve"> cho nhà phát </w:t>
      </w:r>
      <w:r w:rsidR="006044E0">
        <w:rPr>
          <w:rFonts w:ascii="Times New Roman" w:hAnsi="Times New Roman" w:cs="Times New Roman"/>
          <w:sz w:val="24"/>
          <w:szCs w:val="24"/>
        </w:rPr>
        <w:t>triển mở rộng tính năng hoặc xây dựng phần mềm mới từ phần mềm đó.</w:t>
      </w:r>
    </w:p>
    <w:p w:rsidR="006044E0" w:rsidRDefault="00D43098" w:rsidP="00440D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Phần mềm R bên cạnh hỗ trợ giao diện người dùng cuối còn cung cấp một ngôn ngữ lập trình để mở rộng tính năng. Đây là điểm xuất sắc của R nhưng có một nhược điểm các nhà triển chỉ có thể mở rộng R hay xây dựng các linh kiện chức năng chạy trên nền R, họ không thể phát triển R hoặc tích hợp chính R vào những ứng dụng chuyên biệt.</w:t>
      </w:r>
      <w:r w:rsidR="00B452DB">
        <w:rPr>
          <w:rFonts w:ascii="Times New Roman" w:hAnsi="Times New Roman" w:cs="Times New Roman"/>
          <w:sz w:val="24"/>
          <w:szCs w:val="24"/>
        </w:rPr>
        <w:t xml:space="preserve"> </w:t>
      </w:r>
      <w:r w:rsidR="00861623">
        <w:rPr>
          <w:rFonts w:ascii="Times New Roman" w:hAnsi="Times New Roman" w:cs="Times New Roman"/>
          <w:sz w:val="24"/>
          <w:szCs w:val="24"/>
        </w:rPr>
        <w:t xml:space="preserve">Điều này có nghĩa là một ứng dụng nào đó có sử dụng R thì mất đi tính thuần nhất </w:t>
      </w:r>
      <w:r w:rsidR="002019C3">
        <w:rPr>
          <w:rFonts w:ascii="Times New Roman" w:hAnsi="Times New Roman" w:cs="Times New Roman"/>
          <w:sz w:val="24"/>
          <w:szCs w:val="24"/>
        </w:rPr>
        <w:t xml:space="preserve">và </w:t>
      </w:r>
      <w:r w:rsidR="00861623">
        <w:rPr>
          <w:rFonts w:ascii="Times New Roman" w:hAnsi="Times New Roman" w:cs="Times New Roman"/>
          <w:sz w:val="24"/>
          <w:szCs w:val="24"/>
        </w:rPr>
        <w:t xml:space="preserve">rất khó bảo trì trừ những ứng dụng phân tán hay đa tạp tích hợp nhiều nhiều nền, nhiều ngôn ngữ. </w:t>
      </w:r>
      <w:r w:rsidR="00B452DB">
        <w:rPr>
          <w:rFonts w:ascii="Times New Roman" w:hAnsi="Times New Roman" w:cs="Times New Roman"/>
          <w:sz w:val="24"/>
          <w:szCs w:val="24"/>
        </w:rPr>
        <w:t xml:space="preserve">Hơn nữa ngôn ngữ R </w:t>
      </w:r>
      <w:r w:rsidR="00206E00">
        <w:rPr>
          <w:rFonts w:ascii="Times New Roman" w:hAnsi="Times New Roman" w:cs="Times New Roman"/>
          <w:sz w:val="24"/>
          <w:szCs w:val="24"/>
        </w:rPr>
        <w:t>không đủ sức mạnh và tính năng như các ngôn ngữ lập trình chuyên dụng như Java, C#, C++.</w:t>
      </w:r>
    </w:p>
    <w:p w:rsidR="00FC6ADA" w:rsidRDefault="00FC6ADA" w:rsidP="00440D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Các phần mềm chưa hỗ trợ thống kê dữ liệu nhiều chiều</w:t>
      </w:r>
      <w:r w:rsidR="006B39E9">
        <w:rPr>
          <w:rFonts w:ascii="Times New Roman" w:hAnsi="Times New Roman" w:cs="Times New Roman"/>
          <w:sz w:val="24"/>
          <w:szCs w:val="24"/>
        </w:rPr>
        <w:t xml:space="preserve"> đặc biệt trong trường hợp dữ liệu bị thiếu.</w:t>
      </w:r>
    </w:p>
    <w:p w:rsidR="00440D05" w:rsidRDefault="00440D05" w:rsidP="00440D0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Với những điểm lưu ý trên, một phần mềm thống kê với tính năng chính vừa là một nền tảng (framework, platform) như R vừa là một thư viện nguồn mở </w:t>
      </w:r>
      <w:r w:rsidR="00EE72D1">
        <w:rPr>
          <w:rFonts w:ascii="Times New Roman" w:hAnsi="Times New Roman" w:cs="Times New Roman"/>
          <w:sz w:val="24"/>
          <w:szCs w:val="24"/>
        </w:rPr>
        <w:t xml:space="preserve">hỗ trợ cả người dùng cuối và nhà phát triển </w:t>
      </w:r>
      <w:r w:rsidR="00C53A3C">
        <w:rPr>
          <w:rFonts w:ascii="Times New Roman" w:hAnsi="Times New Roman" w:cs="Times New Roman"/>
          <w:sz w:val="24"/>
          <w:szCs w:val="24"/>
        </w:rPr>
        <w:t>là một nhu cầu tất yếu khi thống kê đã phát triển sâu rộng vào tin học. Đề án này như là một sự thúc đẩy cho các nhà phát triển xây dựng các phần mềm thống kê mới trên nền tảng này với những ứng dụng chuyên biệt như y tế, dịch tễ, tài chính, môi trường</w:t>
      </w:r>
      <w:r w:rsidR="0093071E">
        <w:rPr>
          <w:rFonts w:ascii="Times New Roman" w:hAnsi="Times New Roman" w:cs="Times New Roman"/>
          <w:sz w:val="24"/>
          <w:szCs w:val="24"/>
        </w:rPr>
        <w:t>, sinh học</w:t>
      </w:r>
      <w:r w:rsidR="00234A73">
        <w:rPr>
          <w:rFonts w:ascii="Times New Roman" w:hAnsi="Times New Roman" w:cs="Times New Roman"/>
          <w:sz w:val="24"/>
          <w:szCs w:val="24"/>
        </w:rPr>
        <w:t>…</w:t>
      </w:r>
    </w:p>
    <w:p w:rsidR="000F5319" w:rsidRDefault="000F5319" w:rsidP="00440D05">
      <w:pPr>
        <w:jc w:val="both"/>
        <w:rPr>
          <w:rFonts w:ascii="Times New Roman" w:hAnsi="Times New Roman" w:cs="Times New Roman"/>
          <w:sz w:val="24"/>
          <w:szCs w:val="24"/>
        </w:rPr>
      </w:pPr>
    </w:p>
    <w:p w:rsidR="00977C53" w:rsidRPr="00DB39F1" w:rsidRDefault="00A03306" w:rsidP="00B514F5">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F9166D" w:rsidRPr="00DB39F1">
        <w:rPr>
          <w:rFonts w:ascii="Times New Roman" w:hAnsi="Times New Roman" w:cs="Times New Roman"/>
          <w:b/>
          <w:sz w:val="24"/>
          <w:szCs w:val="24"/>
        </w:rPr>
        <w:t>Mục tiêu dự án</w:t>
      </w:r>
    </w:p>
    <w:p w:rsidR="00AE2A00" w:rsidRDefault="00AE2A00" w:rsidP="002410B4">
      <w:pPr>
        <w:jc w:val="both"/>
        <w:rPr>
          <w:rFonts w:ascii="Times New Roman" w:hAnsi="Times New Roman" w:cs="Times New Roman"/>
          <w:sz w:val="24"/>
          <w:szCs w:val="24"/>
        </w:rPr>
      </w:pPr>
      <w:r>
        <w:rPr>
          <w:rFonts w:ascii="Times New Roman" w:hAnsi="Times New Roman" w:cs="Times New Roman"/>
          <w:sz w:val="24"/>
          <w:szCs w:val="24"/>
        </w:rPr>
        <w:t>Dự án gồm 3 mục tiêu:</w:t>
      </w:r>
    </w:p>
    <w:p w:rsidR="006F7FF0" w:rsidRPr="00AE2A00" w:rsidRDefault="001A0BCA" w:rsidP="00AE2A00">
      <w:pPr>
        <w:pStyle w:val="ListParagraph"/>
        <w:numPr>
          <w:ilvl w:val="0"/>
          <w:numId w:val="7"/>
        </w:numPr>
        <w:jc w:val="both"/>
        <w:rPr>
          <w:rFonts w:ascii="Times New Roman" w:hAnsi="Times New Roman" w:cs="Times New Roman"/>
          <w:sz w:val="24"/>
          <w:szCs w:val="24"/>
        </w:rPr>
      </w:pPr>
      <w:r w:rsidRPr="00AE2A00">
        <w:rPr>
          <w:rFonts w:ascii="Times New Roman" w:hAnsi="Times New Roman" w:cs="Times New Roman"/>
          <w:sz w:val="24"/>
          <w:szCs w:val="24"/>
        </w:rPr>
        <w:t xml:space="preserve">Phát triển một nền tảng thống kê hỗ trợ bao quát 5 lĩnh vực chính của thống kê: ước lượng, kiểm định giả thuyết, hồi quy, phân tích phương sai và </w:t>
      </w:r>
      <w:r w:rsidR="00C866A8">
        <w:rPr>
          <w:rFonts w:ascii="Times New Roman" w:hAnsi="Times New Roman" w:cs="Times New Roman"/>
          <w:sz w:val="24"/>
          <w:szCs w:val="24"/>
        </w:rPr>
        <w:t>quản lý</w:t>
      </w:r>
      <w:r w:rsidRPr="00AE2A00">
        <w:rPr>
          <w:rFonts w:ascii="Times New Roman" w:hAnsi="Times New Roman" w:cs="Times New Roman"/>
          <w:sz w:val="24"/>
          <w:szCs w:val="24"/>
        </w:rPr>
        <w:t xml:space="preserve"> chất lượng.</w:t>
      </w:r>
    </w:p>
    <w:p w:rsidR="001A0BCA" w:rsidRPr="00AE2A00" w:rsidRDefault="001A0BCA" w:rsidP="00AE2A00">
      <w:pPr>
        <w:pStyle w:val="ListParagraph"/>
        <w:numPr>
          <w:ilvl w:val="0"/>
          <w:numId w:val="7"/>
        </w:numPr>
        <w:jc w:val="both"/>
        <w:rPr>
          <w:rFonts w:ascii="Times New Roman" w:hAnsi="Times New Roman" w:cs="Times New Roman"/>
          <w:sz w:val="24"/>
          <w:szCs w:val="24"/>
        </w:rPr>
      </w:pPr>
      <w:r w:rsidRPr="00AE2A00">
        <w:rPr>
          <w:rFonts w:ascii="Times New Roman" w:hAnsi="Times New Roman" w:cs="Times New Roman"/>
          <w:sz w:val="24"/>
          <w:szCs w:val="24"/>
        </w:rPr>
        <w:t>Nền tảng cũng là một thư viện mã nguồn giúp các chuyên gia tin họ</w:t>
      </w:r>
      <w:r w:rsidR="00AE2A00" w:rsidRPr="00AE2A00">
        <w:rPr>
          <w:rFonts w:ascii="Times New Roman" w:hAnsi="Times New Roman" w:cs="Times New Roman"/>
          <w:sz w:val="24"/>
          <w:szCs w:val="24"/>
        </w:rPr>
        <w:t xml:space="preserve">c và </w:t>
      </w:r>
      <w:r w:rsidRPr="00AE2A00">
        <w:rPr>
          <w:rFonts w:ascii="Times New Roman" w:hAnsi="Times New Roman" w:cs="Times New Roman"/>
          <w:sz w:val="24"/>
          <w:szCs w:val="24"/>
        </w:rPr>
        <w:t>thống kê phát triển một phần mềm thống kê mới.</w:t>
      </w:r>
      <w:r w:rsidR="00A24863" w:rsidRPr="00AE2A00">
        <w:rPr>
          <w:rFonts w:ascii="Times New Roman" w:hAnsi="Times New Roman" w:cs="Times New Roman"/>
          <w:sz w:val="24"/>
          <w:szCs w:val="24"/>
        </w:rPr>
        <w:t xml:space="preserve"> Các nhà phát triển chỉ cần thông thạo một ngôn ngữ lập trình như Java hay C#, không cần học ngôn ngữ mới.</w:t>
      </w:r>
    </w:p>
    <w:p w:rsidR="00BF00C7" w:rsidRDefault="00BF00C7" w:rsidP="00AE2A00">
      <w:pPr>
        <w:pStyle w:val="ListParagraph"/>
        <w:numPr>
          <w:ilvl w:val="0"/>
          <w:numId w:val="7"/>
        </w:numPr>
        <w:jc w:val="both"/>
        <w:rPr>
          <w:rFonts w:ascii="Times New Roman" w:hAnsi="Times New Roman" w:cs="Times New Roman"/>
          <w:sz w:val="24"/>
          <w:szCs w:val="24"/>
        </w:rPr>
      </w:pPr>
      <w:r w:rsidRPr="00AE2A00">
        <w:rPr>
          <w:rFonts w:ascii="Times New Roman" w:hAnsi="Times New Roman" w:cs="Times New Roman"/>
          <w:sz w:val="24"/>
          <w:szCs w:val="24"/>
        </w:rPr>
        <w:t xml:space="preserve">Như đã đề cập, dự án là một sự thúc đẩy </w:t>
      </w:r>
      <w:r w:rsidR="0011552E" w:rsidRPr="00AE2A00">
        <w:rPr>
          <w:rFonts w:ascii="Times New Roman" w:hAnsi="Times New Roman" w:cs="Times New Roman"/>
          <w:sz w:val="24"/>
          <w:szCs w:val="24"/>
        </w:rPr>
        <w:t>lĩnh vực phát triển phần mềm thống kê nói riêng và khoa học thống kê nói chung.</w:t>
      </w:r>
      <w:r w:rsidR="007E7A62" w:rsidRPr="00AE2A00">
        <w:rPr>
          <w:rFonts w:ascii="Times New Roman" w:hAnsi="Times New Roman" w:cs="Times New Roman"/>
          <w:sz w:val="24"/>
          <w:szCs w:val="24"/>
        </w:rPr>
        <w:t xml:space="preserve"> Vì vậy, dự án sẽ đi kèm cùng với một bộ sách thống kê làm kim chỉ nam cho lộ trình phát triển.</w:t>
      </w:r>
      <w:r w:rsidR="00AE2A00" w:rsidRPr="00AE2A00">
        <w:rPr>
          <w:rFonts w:ascii="Times New Roman" w:hAnsi="Times New Roman" w:cs="Times New Roman"/>
          <w:sz w:val="24"/>
          <w:szCs w:val="24"/>
        </w:rPr>
        <w:t xml:space="preserve"> Người dùng, nhà phát triển có thể đối chiếu giữa phần mềm và bộ sách để hiểu rõ thêm về tính ứng dụng và triết lý thống kê đằng sau những con số.</w:t>
      </w:r>
    </w:p>
    <w:p w:rsidR="009B33FE" w:rsidRPr="00AE2A00" w:rsidRDefault="009B33FE" w:rsidP="00AE2A0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Hỗ trợ ước lượng tham số và kiểm định giả thuyết đối với dữ liệu nhiều chiều.</w:t>
      </w:r>
      <w:r w:rsidR="00A939D3">
        <w:rPr>
          <w:rFonts w:ascii="Times New Roman" w:hAnsi="Times New Roman" w:cs="Times New Roman"/>
          <w:sz w:val="24"/>
          <w:szCs w:val="24"/>
        </w:rPr>
        <w:t xml:space="preserve"> Dữ liệu nhiều chiều càng trở nên phổ biến đặc biệt trong ngành sinh học và tài chính.</w:t>
      </w:r>
      <w:r w:rsidR="00885569">
        <w:rPr>
          <w:rFonts w:ascii="Times New Roman" w:hAnsi="Times New Roman" w:cs="Times New Roman"/>
          <w:sz w:val="24"/>
          <w:szCs w:val="24"/>
        </w:rPr>
        <w:t xml:space="preserve"> Phân tích dữ liệu nhiều chiều là một quá trình phức tạp liên quan đến đại số ma trận và giải tích nên các phần mềm thống kê ít hỗ trợ ước lượng tham số và kiểm định giả thuyết nhiều chiều.</w:t>
      </w:r>
      <w:r w:rsidR="00E9106C">
        <w:rPr>
          <w:rFonts w:ascii="Times New Roman" w:hAnsi="Times New Roman" w:cs="Times New Roman"/>
          <w:sz w:val="24"/>
          <w:szCs w:val="24"/>
        </w:rPr>
        <w:t xml:space="preserve"> Dự án có tham vọng giải quyết những vấn đề liên quan dữ liệu nhiều chiều</w:t>
      </w:r>
      <w:r w:rsidR="00236EE7">
        <w:rPr>
          <w:rFonts w:ascii="Times New Roman" w:hAnsi="Times New Roman" w:cs="Times New Roman"/>
          <w:sz w:val="24"/>
          <w:szCs w:val="24"/>
        </w:rPr>
        <w:t xml:space="preserve"> mà không phá vỡ tính thống nhất với thống kê dữ liệu một chiều.</w:t>
      </w:r>
      <w:r w:rsidR="002A48B5">
        <w:rPr>
          <w:rFonts w:ascii="Times New Roman" w:hAnsi="Times New Roman" w:cs="Times New Roman"/>
          <w:sz w:val="24"/>
          <w:szCs w:val="24"/>
        </w:rPr>
        <w:t xml:space="preserve"> Do đó quá trình hoạch định kiến trúc hệ thống rất quan trọng.</w:t>
      </w:r>
      <w:r w:rsidR="00243D0F">
        <w:rPr>
          <w:rFonts w:ascii="Times New Roman" w:hAnsi="Times New Roman" w:cs="Times New Roman"/>
          <w:sz w:val="24"/>
          <w:szCs w:val="24"/>
        </w:rPr>
        <w:t xml:space="preserve"> Hơn nữa sự thiếu hụt mẫu trong dữ liệu nhiều chiều thường xảy ra do cấu trúc dữ liệu nhiều chiều phức tạp, quá trình thu thập mẫu dễ xảy ra sai sót.</w:t>
      </w:r>
      <w:r w:rsidR="00D1596B">
        <w:rPr>
          <w:rFonts w:ascii="Times New Roman" w:hAnsi="Times New Roman" w:cs="Times New Roman"/>
          <w:sz w:val="24"/>
          <w:szCs w:val="24"/>
        </w:rPr>
        <w:t xml:space="preserve"> Phần mềm sẽ xử lý dữ liệu bị thiếu bằng sự kết hợp giữa thống kê và máy học (machine learning), trí tuệ nhân tạo.</w:t>
      </w:r>
    </w:p>
    <w:p w:rsidR="001A0BCA" w:rsidRDefault="005B10E3" w:rsidP="002410B4">
      <w:pPr>
        <w:jc w:val="both"/>
        <w:rPr>
          <w:rFonts w:ascii="Times New Roman" w:hAnsi="Times New Roman" w:cs="Times New Roman"/>
          <w:sz w:val="24"/>
          <w:szCs w:val="24"/>
        </w:rPr>
      </w:pPr>
      <w:r>
        <w:rPr>
          <w:rFonts w:ascii="Times New Roman" w:hAnsi="Times New Roman" w:cs="Times New Roman"/>
          <w:sz w:val="24"/>
          <w:szCs w:val="24"/>
        </w:rPr>
        <w:t xml:space="preserve">Với 3 mục tiêu trên, thay vì đứng trên vai người khổng lồ bằng việc sử dụng các phần mềm nguồn mở </w:t>
      </w:r>
      <w:r w:rsidR="00D73F7E">
        <w:rPr>
          <w:rFonts w:ascii="Times New Roman" w:hAnsi="Times New Roman" w:cs="Times New Roman"/>
          <w:sz w:val="24"/>
          <w:szCs w:val="24"/>
        </w:rPr>
        <w:t xml:space="preserve">như </w:t>
      </w:r>
      <w:r w:rsidR="001D0CC7">
        <w:rPr>
          <w:rFonts w:ascii="Times New Roman" w:hAnsi="Times New Roman" w:cs="Times New Roman"/>
          <w:sz w:val="24"/>
          <w:szCs w:val="24"/>
        </w:rPr>
        <w:t>R, chúng ta tự biến mình thành người khổng lồ để người khác đứng trên vai.</w:t>
      </w:r>
    </w:p>
    <w:p w:rsidR="001D0CC7" w:rsidRDefault="001D0CC7" w:rsidP="002410B4">
      <w:pPr>
        <w:jc w:val="both"/>
        <w:rPr>
          <w:rFonts w:ascii="Times New Roman" w:hAnsi="Times New Roman" w:cs="Times New Roman"/>
          <w:sz w:val="24"/>
          <w:szCs w:val="24"/>
        </w:rPr>
      </w:pPr>
    </w:p>
    <w:p w:rsidR="005A4962" w:rsidRDefault="005A4962" w:rsidP="002410B4">
      <w:pPr>
        <w:jc w:val="both"/>
        <w:rPr>
          <w:rFonts w:ascii="Times New Roman" w:hAnsi="Times New Roman" w:cs="Times New Roman"/>
          <w:sz w:val="24"/>
          <w:szCs w:val="24"/>
        </w:rPr>
      </w:pPr>
    </w:p>
    <w:p w:rsidR="006D7857" w:rsidRDefault="006D7857" w:rsidP="002410B4">
      <w:pPr>
        <w:jc w:val="both"/>
        <w:rPr>
          <w:rFonts w:ascii="Times New Roman" w:hAnsi="Times New Roman" w:cs="Times New Roman"/>
          <w:sz w:val="24"/>
          <w:szCs w:val="24"/>
        </w:rPr>
      </w:pPr>
    </w:p>
    <w:p w:rsidR="006D7857" w:rsidRDefault="006D7857" w:rsidP="002410B4">
      <w:pPr>
        <w:jc w:val="both"/>
        <w:rPr>
          <w:rFonts w:ascii="Times New Roman" w:hAnsi="Times New Roman" w:cs="Times New Roman"/>
          <w:sz w:val="24"/>
          <w:szCs w:val="24"/>
        </w:rPr>
      </w:pPr>
    </w:p>
    <w:p w:rsidR="0073028A" w:rsidRDefault="00102114" w:rsidP="00B514F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CF6D93" w:rsidRPr="00CF6D93">
        <w:rPr>
          <w:rFonts w:ascii="Times New Roman" w:hAnsi="Times New Roman" w:cs="Times New Roman"/>
          <w:b/>
          <w:sz w:val="24"/>
          <w:szCs w:val="24"/>
        </w:rPr>
        <w:t>Nội dung thực hiện</w:t>
      </w:r>
      <w:r w:rsidR="00BD1D74">
        <w:rPr>
          <w:rFonts w:ascii="Times New Roman" w:hAnsi="Times New Roman" w:cs="Times New Roman"/>
          <w:b/>
          <w:sz w:val="24"/>
          <w:szCs w:val="24"/>
        </w:rPr>
        <w:t xml:space="preserve"> và kết quả</w:t>
      </w:r>
    </w:p>
    <w:p w:rsidR="00006992" w:rsidRDefault="00B67DD6" w:rsidP="00B514F5">
      <w:pPr>
        <w:jc w:val="both"/>
        <w:rPr>
          <w:rFonts w:ascii="Times New Roman" w:hAnsi="Times New Roman" w:cs="Times New Roman"/>
          <w:sz w:val="24"/>
          <w:szCs w:val="24"/>
        </w:rPr>
      </w:pPr>
      <w:r>
        <w:rPr>
          <w:rFonts w:ascii="Times New Roman" w:hAnsi="Times New Roman" w:cs="Times New Roman"/>
          <w:sz w:val="24"/>
          <w:szCs w:val="24"/>
        </w:rPr>
        <w:t>Dự án tập trung viết một bộ sách hai tập cùng xây dựng một nền tảng (thư viện) phần mềm thống kê.</w:t>
      </w:r>
      <w:r w:rsidR="005E7006">
        <w:rPr>
          <w:rFonts w:ascii="Times New Roman" w:hAnsi="Times New Roman" w:cs="Times New Roman"/>
          <w:sz w:val="24"/>
          <w:szCs w:val="24"/>
        </w:rPr>
        <w:t xml:space="preserve"> Tập I bộ sách khảo sát các chủ đề liên quan đến ước lượng tham số gồm </w:t>
      </w:r>
      <w:r w:rsidR="003640A7">
        <w:rPr>
          <w:rFonts w:ascii="Times New Roman" w:hAnsi="Times New Roman" w:cs="Times New Roman"/>
          <w:sz w:val="24"/>
          <w:szCs w:val="24"/>
        </w:rPr>
        <w:t>6</w:t>
      </w:r>
      <w:r w:rsidR="005E7006">
        <w:rPr>
          <w:rFonts w:ascii="Times New Roman" w:hAnsi="Times New Roman" w:cs="Times New Roman"/>
          <w:sz w:val="24"/>
          <w:szCs w:val="24"/>
        </w:rPr>
        <w:t xml:space="preserve"> chương không kể chương đầu gồm những khái niệm cơ bản.</w:t>
      </w:r>
    </w:p>
    <w:p w:rsidR="005E7006" w:rsidRDefault="00B80EA3" w:rsidP="009E562F">
      <w:pPr>
        <w:pStyle w:val="ListParagraph"/>
        <w:numPr>
          <w:ilvl w:val="0"/>
          <w:numId w:val="14"/>
        </w:numPr>
        <w:jc w:val="both"/>
        <w:rPr>
          <w:rFonts w:ascii="Times New Roman" w:hAnsi="Times New Roman" w:cs="Times New Roman"/>
          <w:sz w:val="24"/>
          <w:szCs w:val="24"/>
        </w:rPr>
      </w:pPr>
      <w:r w:rsidRPr="009E562F">
        <w:rPr>
          <w:rFonts w:ascii="Times New Roman" w:hAnsi="Times New Roman" w:cs="Times New Roman"/>
          <w:sz w:val="24"/>
          <w:szCs w:val="24"/>
        </w:rPr>
        <w:t>Các khái niệm cơ bản về xác suất thống kê</w:t>
      </w:r>
      <w:r w:rsidR="00DC3F13">
        <w:rPr>
          <w:rFonts w:ascii="Times New Roman" w:hAnsi="Times New Roman" w:cs="Times New Roman"/>
          <w:sz w:val="24"/>
          <w:szCs w:val="24"/>
        </w:rPr>
        <w:t>.</w:t>
      </w:r>
    </w:p>
    <w:p w:rsidR="009E562F" w:rsidRPr="009E562F" w:rsidRDefault="00B80EA3"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Mẫu và thống kê mẫu</w:t>
      </w:r>
      <w:r w:rsidR="009E562F" w:rsidRPr="009E562F">
        <w:rPr>
          <w:rFonts w:ascii="Times New Roman" w:hAnsi="Times New Roman" w:cs="Times New Roman"/>
          <w:sz w:val="24"/>
          <w:szCs w:val="24"/>
        </w:rPr>
        <w:t>.</w:t>
      </w:r>
    </w:p>
    <w:p w:rsidR="005E7006" w:rsidRPr="005E7006" w:rsidRDefault="005E7006"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Ước lượng điểm (point estimation)</w:t>
      </w:r>
      <w:r w:rsidR="00821CB9">
        <w:rPr>
          <w:rFonts w:ascii="Times New Roman" w:hAnsi="Times New Roman" w:cs="Times New Roman"/>
          <w:sz w:val="24"/>
          <w:szCs w:val="24"/>
        </w:rPr>
        <w:t xml:space="preserve"> và các pp ước lượng điểm như: MLE, MAP, moment…</w:t>
      </w:r>
    </w:p>
    <w:p w:rsidR="0045425F" w:rsidRDefault="005E7006"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Ước lượng khoảng (interval estimation)</w:t>
      </w:r>
      <w:r w:rsidR="00DC3F13">
        <w:rPr>
          <w:rFonts w:ascii="Times New Roman" w:hAnsi="Times New Roman" w:cs="Times New Roman"/>
          <w:sz w:val="24"/>
          <w:szCs w:val="24"/>
        </w:rPr>
        <w:t>.</w:t>
      </w:r>
    </w:p>
    <w:p w:rsidR="00AC6044" w:rsidRDefault="005E7006"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Ước lượng Bayesian</w:t>
      </w:r>
      <w:r w:rsidR="006A2738">
        <w:rPr>
          <w:rFonts w:ascii="Times New Roman" w:hAnsi="Times New Roman" w:cs="Times New Roman"/>
          <w:sz w:val="24"/>
          <w:szCs w:val="24"/>
        </w:rPr>
        <w:t>: MAP, EM</w:t>
      </w:r>
      <w:r w:rsidR="00383258">
        <w:rPr>
          <w:rFonts w:ascii="Times New Roman" w:hAnsi="Times New Roman" w:cs="Times New Roman"/>
          <w:sz w:val="24"/>
          <w:szCs w:val="24"/>
        </w:rPr>
        <w:t>,…</w:t>
      </w:r>
    </w:p>
    <w:p w:rsidR="005E7006" w:rsidRDefault="005E7006"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Phương pháp Monte Carlo</w:t>
      </w:r>
      <w:r w:rsidR="00DC3F13">
        <w:rPr>
          <w:rFonts w:ascii="Times New Roman" w:hAnsi="Times New Roman" w:cs="Times New Roman"/>
          <w:sz w:val="24"/>
          <w:szCs w:val="24"/>
        </w:rPr>
        <w:t>.</w:t>
      </w:r>
    </w:p>
    <w:p w:rsidR="005E7006" w:rsidRPr="00AC6044" w:rsidRDefault="005E7006"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Ước lượng </w:t>
      </w:r>
      <w:r w:rsidR="00467736">
        <w:rPr>
          <w:rFonts w:ascii="Times New Roman" w:hAnsi="Times New Roman" w:cs="Times New Roman"/>
          <w:sz w:val="24"/>
          <w:szCs w:val="24"/>
        </w:rPr>
        <w:t xml:space="preserve">tham số </w:t>
      </w:r>
      <w:r>
        <w:rPr>
          <w:rFonts w:ascii="Times New Roman" w:hAnsi="Times New Roman" w:cs="Times New Roman"/>
          <w:sz w:val="24"/>
          <w:szCs w:val="24"/>
        </w:rPr>
        <w:t>với dữ liệu không đầy đủ (Estimation of incomplete data)</w:t>
      </w:r>
      <w:r w:rsidR="00DC3F13">
        <w:rPr>
          <w:rFonts w:ascii="Times New Roman" w:hAnsi="Times New Roman" w:cs="Times New Roman"/>
          <w:sz w:val="24"/>
          <w:szCs w:val="24"/>
        </w:rPr>
        <w:t>.</w:t>
      </w:r>
    </w:p>
    <w:p w:rsidR="00845BD1" w:rsidRDefault="00E35834" w:rsidP="004A7AE4">
      <w:pPr>
        <w:jc w:val="both"/>
        <w:rPr>
          <w:rFonts w:ascii="Times New Roman" w:hAnsi="Times New Roman" w:cs="Times New Roman"/>
          <w:sz w:val="24"/>
          <w:szCs w:val="24"/>
        </w:rPr>
      </w:pPr>
      <w:r>
        <w:rPr>
          <w:rFonts w:ascii="Times New Roman" w:hAnsi="Times New Roman" w:cs="Times New Roman"/>
          <w:sz w:val="24"/>
          <w:szCs w:val="24"/>
        </w:rPr>
        <w:t>Tập II bộ sách khảo sát các chủ đề liên quan đến kiểm định giả thuyết</w:t>
      </w:r>
      <w:r w:rsidR="00DA10D8">
        <w:rPr>
          <w:rFonts w:ascii="Times New Roman" w:hAnsi="Times New Roman" w:cs="Times New Roman"/>
          <w:sz w:val="24"/>
          <w:szCs w:val="24"/>
        </w:rPr>
        <w:t xml:space="preserve"> gồm </w:t>
      </w:r>
      <w:r w:rsidR="009E562F">
        <w:rPr>
          <w:rFonts w:ascii="Times New Roman" w:hAnsi="Times New Roman" w:cs="Times New Roman"/>
          <w:sz w:val="24"/>
          <w:szCs w:val="24"/>
        </w:rPr>
        <w:t>8</w:t>
      </w:r>
      <w:r w:rsidR="00DA10D8">
        <w:rPr>
          <w:rFonts w:ascii="Times New Roman" w:hAnsi="Times New Roman" w:cs="Times New Roman"/>
          <w:sz w:val="24"/>
          <w:szCs w:val="24"/>
        </w:rPr>
        <w:t xml:space="preserve"> chương cùng một chương mở rộng.</w:t>
      </w:r>
    </w:p>
    <w:p w:rsidR="00E35834" w:rsidRDefault="00E35834"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Kiểm định giả thuyết với trung bình mẫu (sample mean), phương sai mẫu (sample variance), tỉ lệ mẫu (sample proportion).</w:t>
      </w:r>
      <w:r w:rsidR="008D2ACC">
        <w:rPr>
          <w:rFonts w:ascii="Times New Roman" w:hAnsi="Times New Roman" w:cs="Times New Roman"/>
          <w:sz w:val="24"/>
          <w:szCs w:val="24"/>
        </w:rPr>
        <w:t xml:space="preserve"> Kiểm định giả thuyết </w:t>
      </w:r>
      <w:r w:rsidR="00D073B0">
        <w:rPr>
          <w:rFonts w:ascii="Times New Roman" w:hAnsi="Times New Roman" w:cs="Times New Roman"/>
          <w:sz w:val="24"/>
          <w:szCs w:val="24"/>
        </w:rPr>
        <w:t>với hai thống kê</w:t>
      </w:r>
      <w:r w:rsidR="00872BE4">
        <w:rPr>
          <w:rFonts w:ascii="Times New Roman" w:hAnsi="Times New Roman" w:cs="Times New Roman"/>
          <w:sz w:val="24"/>
          <w:szCs w:val="24"/>
        </w:rPr>
        <w:t xml:space="preserve"> mẫu</w:t>
      </w:r>
      <w:r w:rsidR="008D2ACC">
        <w:rPr>
          <w:rFonts w:ascii="Times New Roman" w:hAnsi="Times New Roman" w:cs="Times New Roman"/>
          <w:sz w:val="24"/>
          <w:szCs w:val="24"/>
        </w:rPr>
        <w:t>.</w:t>
      </w:r>
      <w:r w:rsidR="004E3F0B">
        <w:rPr>
          <w:rFonts w:ascii="Times New Roman" w:hAnsi="Times New Roman" w:cs="Times New Roman"/>
          <w:sz w:val="24"/>
          <w:szCs w:val="24"/>
        </w:rPr>
        <w:t xml:space="preserve"> Các chủ đề liên quan đến xác định cỡ mẫu, độ lỗi </w:t>
      </w:r>
      <w:r w:rsidR="004E3F0B" w:rsidRPr="004E3F0B">
        <w:rPr>
          <w:rFonts w:ascii="Times New Roman" w:hAnsi="Times New Roman" w:cs="Times New Roman"/>
          <w:i/>
          <w:sz w:val="24"/>
          <w:szCs w:val="24"/>
        </w:rPr>
        <w:t>α</w:t>
      </w:r>
      <w:r w:rsidR="004E3F0B">
        <w:rPr>
          <w:rFonts w:ascii="Times New Roman" w:hAnsi="Times New Roman" w:cs="Times New Roman"/>
          <w:sz w:val="24"/>
          <w:szCs w:val="24"/>
        </w:rPr>
        <w:t xml:space="preserve"> và độ lỗi </w:t>
      </w:r>
      <w:r w:rsidR="004E3F0B" w:rsidRPr="004E3F0B">
        <w:rPr>
          <w:rFonts w:ascii="Times New Roman" w:hAnsi="Times New Roman" w:cs="Times New Roman"/>
          <w:i/>
          <w:sz w:val="24"/>
          <w:szCs w:val="24"/>
        </w:rPr>
        <w:t>β</w:t>
      </w:r>
      <w:r w:rsidR="004E3F0B">
        <w:rPr>
          <w:rFonts w:ascii="Times New Roman" w:hAnsi="Times New Roman" w:cs="Times New Roman"/>
          <w:sz w:val="24"/>
          <w:szCs w:val="24"/>
        </w:rPr>
        <w:t>.</w:t>
      </w:r>
    </w:p>
    <w:p w:rsidR="00C52241" w:rsidRDefault="00C52241"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Lý thuyết hồi quy gồm: hồi quy một biến, hồi quy nhiều biến, hồi quy logistics. </w:t>
      </w:r>
      <w:r w:rsidR="00315FFE">
        <w:rPr>
          <w:rFonts w:ascii="Times New Roman" w:hAnsi="Times New Roman" w:cs="Times New Roman"/>
          <w:sz w:val="24"/>
          <w:szCs w:val="24"/>
        </w:rPr>
        <w:t xml:space="preserve">Các </w:t>
      </w:r>
      <w:r w:rsidR="00872BE4">
        <w:rPr>
          <w:rFonts w:ascii="Times New Roman" w:hAnsi="Times New Roman" w:cs="Times New Roman"/>
          <w:sz w:val="24"/>
          <w:szCs w:val="24"/>
        </w:rPr>
        <w:t>k</w:t>
      </w:r>
      <w:r w:rsidR="00315FFE">
        <w:rPr>
          <w:rFonts w:ascii="Times New Roman" w:hAnsi="Times New Roman" w:cs="Times New Roman"/>
          <w:sz w:val="24"/>
          <w:szCs w:val="24"/>
        </w:rPr>
        <w:t>iểm định đối với hệ số hồi quy.</w:t>
      </w:r>
      <w:r w:rsidR="00A6762B">
        <w:rPr>
          <w:rFonts w:ascii="Times New Roman" w:hAnsi="Times New Roman" w:cs="Times New Roman"/>
          <w:sz w:val="24"/>
          <w:szCs w:val="24"/>
        </w:rPr>
        <w:t xml:space="preserve"> Hồi quy phi tuyến là phần mở rộng.</w:t>
      </w:r>
    </w:p>
    <w:p w:rsidR="00315FFE" w:rsidRDefault="00315FFE"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Phân tích phương sai (ANOVA) với một yếu tố (factor) và nhiều yếu tố.</w:t>
      </w:r>
    </w:p>
    <w:p w:rsidR="00281D8C" w:rsidRDefault="00281D8C"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Kiểm định phi tham số</w:t>
      </w:r>
      <w:r w:rsidR="001157F9">
        <w:rPr>
          <w:rFonts w:ascii="Times New Roman" w:hAnsi="Times New Roman" w:cs="Times New Roman"/>
          <w:sz w:val="24"/>
          <w:szCs w:val="24"/>
        </w:rPr>
        <w:t>.</w:t>
      </w:r>
    </w:p>
    <w:p w:rsidR="001157F9" w:rsidRDefault="001157F9"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Kiểm định </w:t>
      </w:r>
      <w:r w:rsidR="00F9444A">
        <w:rPr>
          <w:rFonts w:ascii="Times New Roman" w:hAnsi="Times New Roman" w:cs="Times New Roman"/>
          <w:sz w:val="24"/>
          <w:szCs w:val="24"/>
        </w:rPr>
        <w:t xml:space="preserve">giải thuyết </w:t>
      </w:r>
      <w:r>
        <w:rPr>
          <w:rFonts w:ascii="Times New Roman" w:hAnsi="Times New Roman" w:cs="Times New Roman"/>
          <w:sz w:val="24"/>
          <w:szCs w:val="24"/>
        </w:rPr>
        <w:t xml:space="preserve">bằng phương </w:t>
      </w:r>
      <w:r w:rsidR="001F5E2A">
        <w:rPr>
          <w:rFonts w:ascii="Times New Roman" w:hAnsi="Times New Roman" w:cs="Times New Roman"/>
          <w:sz w:val="24"/>
          <w:szCs w:val="24"/>
        </w:rPr>
        <w:t xml:space="preserve">pháp </w:t>
      </w:r>
      <w:r>
        <w:rPr>
          <w:rFonts w:ascii="Times New Roman" w:hAnsi="Times New Roman" w:cs="Times New Roman"/>
          <w:sz w:val="24"/>
          <w:szCs w:val="24"/>
        </w:rPr>
        <w:t>Bayesian</w:t>
      </w:r>
    </w:p>
    <w:p w:rsidR="00281D8C" w:rsidRDefault="00281D8C"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Kiểm định </w:t>
      </w:r>
      <w:r w:rsidR="00F9444A">
        <w:rPr>
          <w:rFonts w:ascii="Times New Roman" w:hAnsi="Times New Roman" w:cs="Times New Roman"/>
          <w:sz w:val="24"/>
          <w:szCs w:val="24"/>
        </w:rPr>
        <w:t xml:space="preserve">giả thuyết với </w:t>
      </w:r>
      <w:r w:rsidR="00FC6ADA">
        <w:rPr>
          <w:rFonts w:ascii="Times New Roman" w:hAnsi="Times New Roman" w:cs="Times New Roman"/>
          <w:sz w:val="24"/>
          <w:szCs w:val="24"/>
        </w:rPr>
        <w:t xml:space="preserve">dữ liệu </w:t>
      </w:r>
      <w:r>
        <w:rPr>
          <w:rFonts w:ascii="Times New Roman" w:hAnsi="Times New Roman" w:cs="Times New Roman"/>
          <w:sz w:val="24"/>
          <w:szCs w:val="24"/>
        </w:rPr>
        <w:t>nhiều chiều.</w:t>
      </w:r>
    </w:p>
    <w:p w:rsidR="00A23CA0" w:rsidRPr="00A23CA0" w:rsidRDefault="00A23CA0" w:rsidP="009E562F">
      <w:pPr>
        <w:pStyle w:val="ListParagraph"/>
        <w:numPr>
          <w:ilvl w:val="0"/>
          <w:numId w:val="14"/>
        </w:numPr>
        <w:jc w:val="both"/>
        <w:rPr>
          <w:rFonts w:ascii="Times New Roman" w:hAnsi="Times New Roman" w:cs="Times New Roman"/>
          <w:sz w:val="24"/>
          <w:szCs w:val="24"/>
        </w:rPr>
      </w:pPr>
      <w:r w:rsidRPr="00A23CA0">
        <w:rPr>
          <w:rFonts w:ascii="Times New Roman" w:hAnsi="Times New Roman" w:cs="Times New Roman"/>
          <w:sz w:val="24"/>
          <w:szCs w:val="24"/>
        </w:rPr>
        <w:t>Quản lý chất lượng (quality control).</w:t>
      </w:r>
    </w:p>
    <w:p w:rsidR="00281D8C" w:rsidRPr="00E35834" w:rsidRDefault="00281D8C" w:rsidP="009E562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Phân tích dữ liệu nhiều chiều như PCA, SVD, discriminant analysis, canonical correlation analysis</w:t>
      </w:r>
      <w:r w:rsidR="00F64CC3">
        <w:rPr>
          <w:rFonts w:ascii="Times New Roman" w:hAnsi="Times New Roman" w:cs="Times New Roman"/>
          <w:sz w:val="24"/>
          <w:szCs w:val="24"/>
        </w:rPr>
        <w:t>.</w:t>
      </w:r>
      <w:r w:rsidR="007F1593">
        <w:rPr>
          <w:rFonts w:ascii="Times New Roman" w:hAnsi="Times New Roman" w:cs="Times New Roman"/>
          <w:sz w:val="24"/>
          <w:szCs w:val="24"/>
        </w:rPr>
        <w:t xml:space="preserve"> Chương 14 là chương mở rộng.</w:t>
      </w:r>
    </w:p>
    <w:p w:rsidR="00845BD1" w:rsidRDefault="00841509" w:rsidP="004A7AE4">
      <w:pPr>
        <w:jc w:val="both"/>
        <w:rPr>
          <w:rFonts w:ascii="Times New Roman" w:hAnsi="Times New Roman" w:cs="Times New Roman"/>
          <w:sz w:val="24"/>
          <w:szCs w:val="24"/>
        </w:rPr>
      </w:pPr>
      <w:r>
        <w:rPr>
          <w:rFonts w:ascii="Times New Roman" w:hAnsi="Times New Roman" w:cs="Times New Roman"/>
          <w:sz w:val="24"/>
          <w:szCs w:val="24"/>
        </w:rPr>
        <w:t xml:space="preserve">Phần mềm thống kê gồm </w:t>
      </w:r>
      <w:r w:rsidR="004F5C2B">
        <w:rPr>
          <w:rFonts w:ascii="Times New Roman" w:hAnsi="Times New Roman" w:cs="Times New Roman"/>
          <w:sz w:val="24"/>
          <w:szCs w:val="24"/>
        </w:rPr>
        <w:t>9</w:t>
      </w:r>
      <w:r>
        <w:rPr>
          <w:rFonts w:ascii="Times New Roman" w:hAnsi="Times New Roman" w:cs="Times New Roman"/>
          <w:sz w:val="24"/>
          <w:szCs w:val="24"/>
        </w:rPr>
        <w:t xml:space="preserve"> modules:</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Mẫu và thống kê mẫu đối với dữ liệu vô hướng và đa chiều</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Ước lượng tham số</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Kiểm định giả thuyết có tham số và phi tham số</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Hồi quy.</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Phân tích phương sai.</w:t>
      </w:r>
    </w:p>
    <w:p w:rsidR="00841509" w:rsidRDefault="00841509"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Kiểm định giả thuyết đối với dữ liệu nhiều chiều.</w:t>
      </w:r>
    </w:p>
    <w:p w:rsidR="007E10BB" w:rsidRDefault="007E10BB"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Quản lý chất lượng</w:t>
      </w:r>
    </w:p>
    <w:p w:rsidR="00761141" w:rsidRPr="00761141" w:rsidRDefault="00761141" w:rsidP="00A939D3">
      <w:pPr>
        <w:pStyle w:val="ListParagraph"/>
        <w:numPr>
          <w:ilvl w:val="0"/>
          <w:numId w:val="10"/>
        </w:numPr>
        <w:jc w:val="both"/>
        <w:rPr>
          <w:rFonts w:ascii="Times New Roman" w:hAnsi="Times New Roman" w:cs="Times New Roman"/>
          <w:sz w:val="24"/>
          <w:szCs w:val="24"/>
        </w:rPr>
      </w:pPr>
      <w:r w:rsidRPr="00761141">
        <w:rPr>
          <w:rFonts w:ascii="Times New Roman" w:hAnsi="Times New Roman" w:cs="Times New Roman"/>
          <w:sz w:val="24"/>
          <w:szCs w:val="24"/>
        </w:rPr>
        <w:t>Phân tích dữ liệu nhiều chiều.</w:t>
      </w:r>
    </w:p>
    <w:p w:rsidR="004F5C2B" w:rsidRPr="00841509" w:rsidRDefault="004F5C2B" w:rsidP="00A939D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Giao diện người dùng và trình phân tích cú pháp dòng lệnh.</w:t>
      </w:r>
    </w:p>
    <w:p w:rsidR="00717B92" w:rsidRPr="000823C1" w:rsidRDefault="00D136DE" w:rsidP="00854372">
      <w:pPr>
        <w:jc w:val="both"/>
        <w:rPr>
          <w:rFonts w:ascii="Times New Roman" w:hAnsi="Times New Roman" w:cs="Times New Roman"/>
          <w:sz w:val="24"/>
          <w:szCs w:val="24"/>
        </w:rPr>
      </w:pPr>
      <w:r>
        <w:rPr>
          <w:rFonts w:ascii="Times New Roman" w:hAnsi="Times New Roman" w:cs="Times New Roman"/>
          <w:sz w:val="24"/>
          <w:szCs w:val="24"/>
        </w:rPr>
        <w:lastRenderedPageBreak/>
        <w:t>Trong module thứ</w:t>
      </w:r>
      <w:r w:rsidR="007A6558">
        <w:rPr>
          <w:rFonts w:ascii="Times New Roman" w:hAnsi="Times New Roman" w:cs="Times New Roman"/>
          <w:sz w:val="24"/>
          <w:szCs w:val="24"/>
        </w:rPr>
        <w:t xml:space="preserve"> </w:t>
      </w:r>
      <w:r>
        <w:rPr>
          <w:rFonts w:ascii="Times New Roman" w:hAnsi="Times New Roman" w:cs="Times New Roman"/>
          <w:sz w:val="24"/>
          <w:szCs w:val="24"/>
        </w:rPr>
        <w:t>9, trình phân tích cú pháp dòng lệnh</w:t>
      </w:r>
      <w:r w:rsidR="00336F8B">
        <w:rPr>
          <w:rFonts w:ascii="Times New Roman" w:hAnsi="Times New Roman" w:cs="Times New Roman"/>
          <w:sz w:val="24"/>
          <w:szCs w:val="24"/>
        </w:rPr>
        <w:t xml:space="preserve"> có vai trò như shell trong các hệ điều hành cho phép người dùng, nhà phát triển tương tác và lập trình qua dòng lệnh. Phần mềm cung cấp một dạng lập trình script (kịch bản).</w:t>
      </w:r>
      <w:r w:rsidR="008D34EF">
        <w:rPr>
          <w:rFonts w:ascii="Times New Roman" w:hAnsi="Times New Roman" w:cs="Times New Roman"/>
          <w:sz w:val="24"/>
          <w:szCs w:val="24"/>
        </w:rPr>
        <w:t xml:space="preserve"> Trong bản thuyết minh này, chúng ta dùng thuật ngữ module để chỉ một thành tố (component) hay đơn vị phần mềm, nhiều module hợp thành phần mềm phức hợp.</w:t>
      </w:r>
      <w:r w:rsidR="00D85109">
        <w:rPr>
          <w:rFonts w:ascii="Times New Roman" w:hAnsi="Times New Roman" w:cs="Times New Roman"/>
          <w:sz w:val="24"/>
          <w:szCs w:val="24"/>
        </w:rPr>
        <w:t xml:space="preserve"> Module khi hiện thực hóa, có thể là một gói Java, một .net assem</w:t>
      </w:r>
      <w:r w:rsidR="00DC3F13">
        <w:rPr>
          <w:rFonts w:ascii="Times New Roman" w:hAnsi="Times New Roman" w:cs="Times New Roman"/>
          <w:sz w:val="24"/>
          <w:szCs w:val="24"/>
        </w:rPr>
        <w:t>b</w:t>
      </w:r>
      <w:r w:rsidR="00D85109">
        <w:rPr>
          <w:rFonts w:ascii="Times New Roman" w:hAnsi="Times New Roman" w:cs="Times New Roman"/>
          <w:sz w:val="24"/>
          <w:szCs w:val="24"/>
        </w:rPr>
        <w:t>ly.</w:t>
      </w:r>
      <w:r w:rsidR="000409C5">
        <w:rPr>
          <w:rFonts w:ascii="Times New Roman" w:hAnsi="Times New Roman" w:cs="Times New Roman"/>
          <w:sz w:val="24"/>
          <w:szCs w:val="24"/>
        </w:rPr>
        <w:t xml:space="preserve"> </w:t>
      </w:r>
      <w:r w:rsidR="005E3112">
        <w:rPr>
          <w:rFonts w:ascii="Times New Roman" w:hAnsi="Times New Roman" w:cs="Times New Roman"/>
          <w:sz w:val="24"/>
          <w:szCs w:val="24"/>
        </w:rPr>
        <w:t>M</w:t>
      </w:r>
      <w:r w:rsidR="000409C5">
        <w:rPr>
          <w:rFonts w:ascii="Times New Roman" w:hAnsi="Times New Roman" w:cs="Times New Roman"/>
          <w:sz w:val="24"/>
          <w:szCs w:val="24"/>
        </w:rPr>
        <w:t>odule là chương</w:t>
      </w:r>
      <w:r w:rsidR="005E3112">
        <w:rPr>
          <w:rFonts w:ascii="Times New Roman" w:hAnsi="Times New Roman" w:cs="Times New Roman"/>
          <w:sz w:val="24"/>
          <w:szCs w:val="24"/>
        </w:rPr>
        <w:t xml:space="preserve"> tương ứng</w:t>
      </w:r>
      <w:r w:rsidR="007B06A0">
        <w:rPr>
          <w:rFonts w:ascii="Times New Roman" w:hAnsi="Times New Roman" w:cs="Times New Roman"/>
          <w:sz w:val="24"/>
          <w:szCs w:val="24"/>
        </w:rPr>
        <w:t xml:space="preserve"> trong sách</w:t>
      </w:r>
      <w:r w:rsidR="000409C5">
        <w:rPr>
          <w:rFonts w:ascii="Times New Roman" w:hAnsi="Times New Roman" w:cs="Times New Roman"/>
          <w:sz w:val="24"/>
          <w:szCs w:val="24"/>
        </w:rPr>
        <w:t>.</w:t>
      </w:r>
      <w:r w:rsidR="000823C1">
        <w:rPr>
          <w:rFonts w:ascii="Times New Roman" w:hAnsi="Times New Roman" w:cs="Times New Roman"/>
          <w:sz w:val="24"/>
          <w:szCs w:val="24"/>
        </w:rPr>
        <w:t xml:space="preserve"> </w:t>
      </w:r>
    </w:p>
    <w:p w:rsidR="00845BD1" w:rsidRDefault="00845BD1" w:rsidP="004A7AE4">
      <w:pPr>
        <w:jc w:val="both"/>
        <w:rPr>
          <w:rFonts w:ascii="Times New Roman" w:hAnsi="Times New Roman" w:cs="Times New Roman"/>
          <w:sz w:val="24"/>
          <w:szCs w:val="24"/>
        </w:rPr>
      </w:pPr>
    </w:p>
    <w:p w:rsidR="00DA353D" w:rsidRDefault="00945F22" w:rsidP="004A7AE4">
      <w:pPr>
        <w:jc w:val="both"/>
        <w:rPr>
          <w:rFonts w:ascii="Times New Roman" w:hAnsi="Times New Roman" w:cs="Times New Roman"/>
          <w:sz w:val="24"/>
          <w:szCs w:val="24"/>
        </w:rPr>
      </w:pPr>
      <w:r>
        <w:rPr>
          <w:rFonts w:ascii="Times New Roman" w:hAnsi="Times New Roman" w:cs="Times New Roman"/>
          <w:noProof/>
          <w:sz w:val="24"/>
          <w:szCs w:val="24"/>
          <w:lang w:eastAsia="zh-CN"/>
        </w:rPr>
        <w:pict>
          <v:group id="_x0000_s1060" style="position:absolute;left:0;text-align:left;margin-left:18.75pt;margin-top:22.3pt;width:427.5pt;height:420.35pt;z-index:251711488" coordorigin="1815,3140" coordsize="8550,8407">
            <v:rect id="_x0000_s1026" style="position:absolute;left:3125;top:11037;width:6085;height:510" o:regroupid="1">
              <v:textbox>
                <w:txbxContent>
                  <w:p w:rsidR="008632BA" w:rsidRPr="00C81187" w:rsidRDefault="008632BA" w:rsidP="00C81187">
                    <w:pPr>
                      <w:jc w:val="center"/>
                      <w:rPr>
                        <w:rFonts w:ascii="Times New Roman" w:hAnsi="Times New Roman" w:cs="Times New Roman"/>
                        <w:sz w:val="24"/>
                        <w:szCs w:val="24"/>
                      </w:rPr>
                    </w:pPr>
                    <w:r>
                      <w:rPr>
                        <w:rFonts w:ascii="Times New Roman" w:hAnsi="Times New Roman" w:cs="Times New Roman"/>
                        <w:sz w:val="24"/>
                        <w:szCs w:val="24"/>
                      </w:rPr>
                      <w:t xml:space="preserve">Thư viện đại số ma trận + </w:t>
                    </w:r>
                    <w:r w:rsidR="006202B7">
                      <w:rPr>
                        <w:rFonts w:ascii="Times New Roman" w:hAnsi="Times New Roman" w:cs="Times New Roman"/>
                        <w:sz w:val="24"/>
                        <w:szCs w:val="24"/>
                      </w:rPr>
                      <w:t xml:space="preserve">giải tích + </w:t>
                    </w:r>
                    <w:r>
                      <w:rPr>
                        <w:rFonts w:ascii="Times New Roman" w:hAnsi="Times New Roman" w:cs="Times New Roman"/>
                        <w:sz w:val="24"/>
                        <w:szCs w:val="24"/>
                      </w:rPr>
                      <w:t>xác suất + máy học</w:t>
                    </w:r>
                  </w:p>
                </w:txbxContent>
              </v:textbox>
            </v:rect>
            <v:rect id="_x0000_s1027" style="position:absolute;left:4485;top:8443;width:2670;height:510" o:regroupid="1">
              <v:textbox style="mso-next-textbox:#_x0000_s1027">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Mẫu và thống kê mẫu</w:t>
                    </w:r>
                  </w:p>
                </w:txbxContent>
              </v:textbox>
            </v:rect>
            <v:rect id="_x0000_s1028" style="position:absolute;left:1950;top:8442;width:2040;height:510" o:regroupid="1">
              <v:textbox style="mso-next-textbox:#_x0000_s1028">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Ước lượng tham số</w:t>
                    </w:r>
                  </w:p>
                </w:txbxContent>
              </v:textbox>
            </v:rect>
            <v:rect id="_x0000_s1029" style="position:absolute;left:8040;top:5008;width:2070;height:510" o:regroupid="1">
              <v:textbox>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Kiểm định giả thuyết</w:t>
                    </w:r>
                  </w:p>
                </w:txbxContent>
              </v:textbox>
            </v:rect>
            <v:rect id="_x0000_s1030" style="position:absolute;left:4095;top:5008;width:1065;height:510" o:regroupid="1">
              <v:textbox>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Hồi quy</w:t>
                    </w:r>
                  </w:p>
                </w:txbxContent>
              </v:textbox>
            </v:rect>
            <v:rect id="_x0000_s1031" style="position:absolute;left:5505;top:5008;width:2190;height:510" o:regroupid="1">
              <v:textbox>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Phân tích phương sai</w:t>
                    </w:r>
                  </w:p>
                </w:txbxContent>
              </v:textbox>
            </v:rect>
            <v:rect id="_x0000_s1032" style="position:absolute;left:1815;top:5008;width:2070;height:510" o:regroupid="1">
              <v:textbox>
                <w:txbxContent>
                  <w:p w:rsidR="008632BA" w:rsidRPr="009C5777" w:rsidRDefault="008632BA" w:rsidP="00C81187">
                    <w:pPr>
                      <w:jc w:val="center"/>
                      <w:rPr>
                        <w:rFonts w:ascii="Times New Roman" w:hAnsi="Times New Roman" w:cs="Times New Roman"/>
                        <w:sz w:val="20"/>
                        <w:szCs w:val="20"/>
                      </w:rPr>
                    </w:pPr>
                    <w:r>
                      <w:rPr>
                        <w:rFonts w:ascii="Times New Roman" w:hAnsi="Times New Roman" w:cs="Times New Roman"/>
                        <w:sz w:val="20"/>
                        <w:szCs w:val="20"/>
                      </w:rPr>
                      <w:t>Quản lý chất lượng</w:t>
                    </w:r>
                  </w:p>
                </w:txbxContent>
              </v:textbox>
            </v:rect>
            <v:rect id="_x0000_s1033" style="position:absolute;left:7605;top:8442;width:2760;height:510" o:regroupid="1">
              <v:textbox style="mso-next-textbox:#_x0000_s1033">
                <w:txbxContent>
                  <w:p w:rsidR="008632BA" w:rsidRPr="009C5777" w:rsidRDefault="008632BA" w:rsidP="00C81187">
                    <w:pPr>
                      <w:jc w:val="center"/>
                      <w:rPr>
                        <w:rFonts w:ascii="Times New Roman" w:hAnsi="Times New Roman" w:cs="Times New Roman"/>
                        <w:sz w:val="20"/>
                        <w:szCs w:val="20"/>
                      </w:rPr>
                    </w:pPr>
                    <w:r>
                      <w:rPr>
                        <w:rFonts w:ascii="Times New Roman" w:hAnsi="Times New Roman" w:cs="Times New Roman"/>
                        <w:sz w:val="20"/>
                        <w:szCs w:val="20"/>
                      </w:rPr>
                      <w:t>Phân tích dữ liệu nhiều chiều</w:t>
                    </w:r>
                  </w:p>
                </w:txbxContent>
              </v:textbox>
            </v:rect>
            <v:rect id="_x0000_s1034" style="position:absolute;left:7290;top:3140;width:3060;height:510" o:regroupid="1">
              <v:textbox>
                <w:txbxContent>
                  <w:p w:rsidR="008632BA" w:rsidRPr="009C5777" w:rsidRDefault="008632BA" w:rsidP="00C81187">
                    <w:pPr>
                      <w:jc w:val="center"/>
                      <w:rPr>
                        <w:rFonts w:ascii="Times New Roman" w:hAnsi="Times New Roman" w:cs="Times New Roman"/>
                        <w:sz w:val="20"/>
                        <w:szCs w:val="20"/>
                      </w:rPr>
                    </w:pPr>
                    <w:r w:rsidRPr="009C5777">
                      <w:rPr>
                        <w:rFonts w:ascii="Times New Roman" w:hAnsi="Times New Roman" w:cs="Times New Roman"/>
                        <w:sz w:val="20"/>
                        <w:szCs w:val="20"/>
                      </w:rPr>
                      <w:t>Kiểm định giả thuyết</w:t>
                    </w:r>
                    <w:r>
                      <w:rPr>
                        <w:rFonts w:ascii="Times New Roman" w:hAnsi="Times New Roman" w:cs="Times New Roman"/>
                        <w:sz w:val="20"/>
                        <w:szCs w:val="20"/>
                      </w:rPr>
                      <w:t xml:space="preserve"> nhiều chiều</w:t>
                    </w:r>
                  </w:p>
                </w:txbxContent>
              </v:textbox>
            </v:rect>
            <v:shapetype id="_x0000_t32" coordsize="21600,21600" o:spt="32" o:oned="t" path="m,l21600,21600e" filled="f">
              <v:path arrowok="t" fillok="f" o:connecttype="none"/>
              <o:lock v:ext="edit" shapetype="t"/>
            </v:shapetype>
            <v:shape id="_x0000_s1035" type="#_x0000_t32" style="position:absolute;left:2625;top:8952;width:2670;height:2085" o:connectortype="straight" o:regroupid="1">
              <v:stroke endarrow="block"/>
            </v:shape>
            <v:shape id="_x0000_s1036" type="#_x0000_t32" style="position:absolute;left:5820;top:8952;width:0;height:2085" o:connectortype="straight" o:regroupid="1">
              <v:stroke endarrow="block"/>
            </v:shape>
            <v:shape id="_x0000_s1037" type="#_x0000_t32" style="position:absolute;left:6210;top:8952;width:2775;height:2085;flip:x" o:connectortype="straight" o:regroupid="1">
              <v:stroke endarrow="block"/>
            </v:shape>
            <v:shape id="_x0000_s1038" type="#_x0000_t32" style="position:absolute;left:2475;top:5518;width:0;height:2925" o:connectortype="straight" o:regroupid="1">
              <v:stroke endarrow="block"/>
            </v:shape>
            <v:shape id="_x0000_s1039" type="#_x0000_t32" style="position:absolute;left:2805;top:5517;width:2055;height:2926" o:connectortype="straight" o:regroupid="1">
              <v:stroke endarrow="block"/>
            </v:shape>
            <v:shape id="_x0000_s1040" type="#_x0000_t32" style="position:absolute;left:4605;top:5517;width:1020;height:2925" o:connectortype="straight" o:regroupid="1">
              <v:stroke endarrow="block"/>
            </v:shape>
            <v:shape id="_x0000_s1041" type="#_x0000_t32" style="position:absolute;left:6210;top:5518;width:0;height:2925" o:connectortype="straight" o:regroupid="1">
              <v:stroke endarrow="block"/>
            </v:shape>
            <v:shape id="_x0000_s1043" type="#_x0000_t32" style="position:absolute;left:7695;top:5277;width:345;height:1" o:connectortype="straight" o:regroupid="1">
              <v:stroke endarrow="block"/>
            </v:shape>
            <v:shape id="_x0000_s1044" type="#_x0000_t32" style="position:absolute;left:5160;top:5277;width:345;height:1" o:connectortype="straight" o:regroupid="1">
              <v:stroke endarrow="block"/>
            </v:shape>
            <v:shape id="_x0000_s1045" type="#_x0000_t32" style="position:absolute;left:3210;top:5518;width:5310;height:2924;flip:x" o:connectortype="straight" o:regroupid="1">
              <v:stroke endarrow="block"/>
            </v:shape>
            <v:shape id="_x0000_s1046" type="#_x0000_t32" style="position:absolute;left:6750;top:5518;width:2460;height:2924;flip:x" o:connectortype="straight" o:regroupid="1">
              <v:stroke endarrow="block"/>
            </v:shape>
            <v:shape id="_x0000_s1049" type="#_x0000_t32" style="position:absolute;left:10245;top:3650;width:0;height:4793" o:connectortype="straight" o:regroupid="1">
              <v:stroke endarrow="block"/>
            </v:shape>
            <v:shape id="_x0000_s1050" type="#_x0000_t32" style="position:absolute;left:9075;top:3650;width:0;height:1358" o:connectortype="straight" o:regroupid="1">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left:4706;top:4314;width:698;height:690;rotation:270" o:connectortype="elbow" o:regroupid="1" adj="21012,-90877,-145754"/>
            <v:shape id="_x0000_s1054" type="#_x0000_t32" style="position:absolute;left:5400;top:4325;width:3030;height:0" o:connectortype="straight" o:regroupid="1"/>
            <v:shape id="_x0000_s1055" type="#_x0000_t32" style="position:absolute;left:8430;top:4325;width:0;height:683" o:connectortype="straight" o:regroupid="1">
              <v:stroke endarrow="block"/>
            </v:shape>
          </v:group>
        </w:pict>
      </w:r>
      <w:r>
        <w:rPr>
          <w:rFonts w:ascii="Times New Roman" w:hAnsi="Times New Roman" w:cs="Times New Roman"/>
          <w:noProof/>
          <w:sz w:val="24"/>
          <w:szCs w:val="24"/>
          <w:lang w:eastAsia="zh-CN"/>
        </w:rPr>
        <w:pict>
          <v:rect id="_x0000_s1058" style="position:absolute;left:0;text-align:left;margin-left:17.25pt;margin-top:22.3pt;width:146.25pt;height:25.5pt;z-index:251684864">
            <v:textbox>
              <w:txbxContent>
                <w:p w:rsidR="008632BA" w:rsidRPr="00F93DA5" w:rsidRDefault="008632BA" w:rsidP="00F93DA5">
                  <w:pPr>
                    <w:jc w:val="center"/>
                    <w:rPr>
                      <w:rFonts w:ascii="Times New Roman" w:hAnsi="Times New Roman" w:cs="Times New Roman"/>
                      <w:sz w:val="20"/>
                      <w:szCs w:val="20"/>
                    </w:rPr>
                  </w:pPr>
                  <w:r w:rsidRPr="00F93DA5">
                    <w:rPr>
                      <w:rFonts w:ascii="Times New Roman" w:hAnsi="Times New Roman" w:cs="Times New Roman"/>
                      <w:sz w:val="20"/>
                      <w:szCs w:val="20"/>
                    </w:rPr>
                    <w:t>Giao diện người dùng và Shell</w:t>
                  </w:r>
                </w:p>
              </w:txbxContent>
            </v:textbox>
          </v:rect>
        </w:pict>
      </w:r>
    </w:p>
    <w:p w:rsidR="00DA353D" w:rsidRDefault="00DA353D" w:rsidP="004A7AE4">
      <w:pPr>
        <w:jc w:val="both"/>
        <w:rPr>
          <w:rFonts w:ascii="Times New Roman" w:hAnsi="Times New Roman" w:cs="Times New Roman"/>
          <w:sz w:val="24"/>
          <w:szCs w:val="24"/>
        </w:rPr>
      </w:pPr>
    </w:p>
    <w:p w:rsidR="00DA353D" w:rsidRDefault="00DA353D" w:rsidP="004A7AE4">
      <w:pPr>
        <w:jc w:val="both"/>
        <w:rPr>
          <w:rFonts w:ascii="Times New Roman" w:hAnsi="Times New Roman" w:cs="Times New Roman"/>
          <w:sz w:val="24"/>
          <w:szCs w:val="24"/>
        </w:rPr>
      </w:pPr>
    </w:p>
    <w:p w:rsidR="00E525D3" w:rsidRDefault="00E525D3" w:rsidP="004A7AE4">
      <w:pPr>
        <w:jc w:val="both"/>
        <w:rPr>
          <w:rFonts w:ascii="Times New Roman" w:hAnsi="Times New Roman" w:cs="Times New Roman"/>
          <w:sz w:val="24"/>
          <w:szCs w:val="24"/>
        </w:rPr>
      </w:pPr>
    </w:p>
    <w:p w:rsidR="00DA353D" w:rsidRDefault="00DA353D"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54755F" w:rsidRDefault="0054755F" w:rsidP="004A7AE4">
      <w:pPr>
        <w:jc w:val="both"/>
        <w:rPr>
          <w:rFonts w:ascii="Times New Roman" w:hAnsi="Times New Roman" w:cs="Times New Roman"/>
          <w:sz w:val="24"/>
          <w:szCs w:val="24"/>
        </w:rPr>
      </w:pPr>
    </w:p>
    <w:p w:rsidR="00C81187" w:rsidRDefault="00C81187" w:rsidP="004A7AE4">
      <w:pPr>
        <w:jc w:val="both"/>
        <w:rPr>
          <w:rFonts w:ascii="Times New Roman" w:hAnsi="Times New Roman" w:cs="Times New Roman"/>
          <w:sz w:val="24"/>
          <w:szCs w:val="24"/>
        </w:rPr>
      </w:pPr>
    </w:p>
    <w:p w:rsidR="00C81187" w:rsidRDefault="00C81187" w:rsidP="004A7AE4">
      <w:pPr>
        <w:jc w:val="both"/>
        <w:rPr>
          <w:rFonts w:ascii="Times New Roman" w:hAnsi="Times New Roman" w:cs="Times New Roman"/>
          <w:sz w:val="24"/>
          <w:szCs w:val="24"/>
        </w:rPr>
      </w:pPr>
    </w:p>
    <w:p w:rsidR="00C81187" w:rsidRDefault="00C81187" w:rsidP="004A7AE4">
      <w:pPr>
        <w:jc w:val="both"/>
        <w:rPr>
          <w:rFonts w:ascii="Times New Roman" w:hAnsi="Times New Roman" w:cs="Times New Roman"/>
          <w:sz w:val="24"/>
          <w:szCs w:val="24"/>
        </w:rPr>
      </w:pPr>
    </w:p>
    <w:p w:rsidR="00DA353D" w:rsidRDefault="00DA353D" w:rsidP="004A7AE4">
      <w:pPr>
        <w:jc w:val="both"/>
        <w:rPr>
          <w:rFonts w:ascii="Times New Roman" w:hAnsi="Times New Roman" w:cs="Times New Roman"/>
          <w:sz w:val="24"/>
          <w:szCs w:val="24"/>
        </w:rPr>
      </w:pPr>
    </w:p>
    <w:p w:rsidR="00E525D3" w:rsidRDefault="00E525D3" w:rsidP="004A7AE4">
      <w:pPr>
        <w:jc w:val="both"/>
        <w:rPr>
          <w:rFonts w:ascii="Times New Roman" w:hAnsi="Times New Roman" w:cs="Times New Roman"/>
          <w:sz w:val="24"/>
          <w:szCs w:val="24"/>
        </w:rPr>
      </w:pPr>
    </w:p>
    <w:p w:rsidR="00E525D3" w:rsidRDefault="00E525D3" w:rsidP="004A7AE4">
      <w:pPr>
        <w:jc w:val="both"/>
        <w:rPr>
          <w:rFonts w:ascii="Times New Roman" w:hAnsi="Times New Roman" w:cs="Times New Roman"/>
          <w:sz w:val="24"/>
          <w:szCs w:val="24"/>
        </w:rPr>
      </w:pPr>
    </w:p>
    <w:p w:rsidR="00DA353D" w:rsidRDefault="00DA353D" w:rsidP="004A7AE4">
      <w:pPr>
        <w:jc w:val="both"/>
        <w:rPr>
          <w:rFonts w:ascii="Times New Roman" w:hAnsi="Times New Roman" w:cs="Times New Roman"/>
          <w:sz w:val="24"/>
          <w:szCs w:val="24"/>
        </w:rPr>
      </w:pPr>
    </w:p>
    <w:p w:rsidR="00DA353D" w:rsidRDefault="00DA353D" w:rsidP="004A7AE4">
      <w:pPr>
        <w:jc w:val="both"/>
        <w:rPr>
          <w:rFonts w:ascii="Times New Roman" w:hAnsi="Times New Roman" w:cs="Times New Roman"/>
          <w:sz w:val="24"/>
          <w:szCs w:val="24"/>
        </w:rPr>
      </w:pPr>
    </w:p>
    <w:p w:rsidR="006A78FA" w:rsidRPr="006A78FA" w:rsidRDefault="006A78FA" w:rsidP="004A7AE4">
      <w:pPr>
        <w:jc w:val="both"/>
        <w:rPr>
          <w:rFonts w:ascii="Times New Roman" w:hAnsi="Times New Roman" w:cs="Times New Roman"/>
          <w:sz w:val="2"/>
          <w:szCs w:val="2"/>
        </w:rPr>
      </w:pPr>
    </w:p>
    <w:p w:rsidR="00DA353D" w:rsidRPr="006A78FA" w:rsidRDefault="006A78FA" w:rsidP="006A78FA">
      <w:pPr>
        <w:jc w:val="center"/>
        <w:rPr>
          <w:rFonts w:ascii="Times New Roman" w:hAnsi="Times New Roman" w:cs="Times New Roman"/>
          <w:i/>
          <w:sz w:val="24"/>
          <w:szCs w:val="24"/>
        </w:rPr>
      </w:pPr>
      <w:r w:rsidRPr="006A78FA">
        <w:rPr>
          <w:rFonts w:ascii="Times New Roman" w:hAnsi="Times New Roman" w:cs="Times New Roman"/>
          <w:i/>
          <w:sz w:val="24"/>
          <w:szCs w:val="24"/>
        </w:rPr>
        <w:t>Kiến trúc tổng quan phần mềm thống kê</w:t>
      </w:r>
    </w:p>
    <w:p w:rsidR="00936768" w:rsidRDefault="00936768" w:rsidP="004A7AE4">
      <w:pPr>
        <w:jc w:val="both"/>
        <w:rPr>
          <w:rFonts w:ascii="Times New Roman" w:hAnsi="Times New Roman" w:cs="Times New Roman"/>
          <w:sz w:val="24"/>
          <w:szCs w:val="24"/>
        </w:rPr>
      </w:pPr>
    </w:p>
    <w:p w:rsidR="006A78FA" w:rsidRDefault="006A78FA" w:rsidP="004A7AE4">
      <w:pPr>
        <w:jc w:val="both"/>
        <w:rPr>
          <w:rFonts w:ascii="Times New Roman" w:hAnsi="Times New Roman" w:cs="Times New Roman"/>
          <w:sz w:val="24"/>
          <w:szCs w:val="24"/>
        </w:rPr>
      </w:pPr>
    </w:p>
    <w:p w:rsidR="00854372" w:rsidRDefault="00854372" w:rsidP="00854372">
      <w:pPr>
        <w:jc w:val="both"/>
        <w:rPr>
          <w:rFonts w:ascii="Times New Roman" w:hAnsi="Times New Roman" w:cs="Times New Roman"/>
          <w:sz w:val="24"/>
          <w:szCs w:val="24"/>
        </w:rPr>
      </w:pPr>
      <w:r>
        <w:rPr>
          <w:rFonts w:ascii="Times New Roman" w:hAnsi="Times New Roman" w:cs="Times New Roman"/>
          <w:sz w:val="24"/>
          <w:szCs w:val="24"/>
        </w:rPr>
        <w:lastRenderedPageBreak/>
        <w:t>Tóm lại, kết quả dự án gồm 3 sản phẩm:</w:t>
      </w:r>
    </w:p>
    <w:p w:rsidR="00854372" w:rsidRDefault="00854372" w:rsidP="0085437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w:t>
      </w:r>
      <w:r w:rsidRPr="00AE2A00">
        <w:rPr>
          <w:rFonts w:ascii="Times New Roman" w:hAnsi="Times New Roman" w:cs="Times New Roman"/>
          <w:sz w:val="24"/>
          <w:szCs w:val="24"/>
        </w:rPr>
        <w:t xml:space="preserve">ền tảng thống kê hỗ trợ bao quát 5 lĩnh vực chính của thống kê: ước lượng, kiểm định giả thuyết, hồi quy, phân tích phương sai và </w:t>
      </w:r>
      <w:r>
        <w:rPr>
          <w:rFonts w:ascii="Times New Roman" w:hAnsi="Times New Roman" w:cs="Times New Roman"/>
          <w:sz w:val="24"/>
          <w:szCs w:val="24"/>
        </w:rPr>
        <w:t>quản lý</w:t>
      </w:r>
      <w:r w:rsidRPr="00AE2A00">
        <w:rPr>
          <w:rFonts w:ascii="Times New Roman" w:hAnsi="Times New Roman" w:cs="Times New Roman"/>
          <w:sz w:val="24"/>
          <w:szCs w:val="24"/>
        </w:rPr>
        <w:t xml:space="preserve"> chất lượng</w:t>
      </w:r>
      <w:r>
        <w:rPr>
          <w:rFonts w:ascii="Times New Roman" w:hAnsi="Times New Roman" w:cs="Times New Roman"/>
          <w:sz w:val="24"/>
          <w:szCs w:val="24"/>
        </w:rPr>
        <w:t>. Trong đó thống kê dữ liệu nhiều chiều và phân tích dữ liệu nhiều chiều là giá trị gia tăng của sản phẩm.</w:t>
      </w:r>
    </w:p>
    <w:p w:rsidR="00854372" w:rsidRDefault="00854372" w:rsidP="0085437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Tài liệu hướng dẫn sử dụng và phát triển phần mềm</w:t>
      </w:r>
    </w:p>
    <w:p w:rsidR="00854372" w:rsidRPr="000823C1" w:rsidRDefault="00854372" w:rsidP="0085437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Bộ sách gồm hai tập khảo sát ước lượng và kiểm định thống kê, trong đó những công trình và phát kiến mới được đưa vào bộ sách như là giá trị gia tăng.</w:t>
      </w:r>
    </w:p>
    <w:p w:rsidR="00E525D3" w:rsidRDefault="00E525D3" w:rsidP="004A7AE4">
      <w:pPr>
        <w:jc w:val="both"/>
        <w:rPr>
          <w:rFonts w:ascii="Times New Roman" w:hAnsi="Times New Roman" w:cs="Times New Roman"/>
          <w:sz w:val="24"/>
          <w:szCs w:val="24"/>
        </w:rPr>
      </w:pPr>
    </w:p>
    <w:p w:rsidR="00B00388" w:rsidRPr="008043E8" w:rsidRDefault="00B00388" w:rsidP="00B00388">
      <w:pPr>
        <w:jc w:val="both"/>
        <w:rPr>
          <w:rFonts w:ascii="Times New Roman" w:hAnsi="Times New Roman" w:cs="Times New Roman"/>
          <w:b/>
          <w:sz w:val="28"/>
          <w:szCs w:val="28"/>
        </w:rPr>
      </w:pPr>
      <w:r>
        <w:rPr>
          <w:rFonts w:ascii="Times New Roman" w:hAnsi="Times New Roman" w:cs="Times New Roman"/>
          <w:b/>
          <w:sz w:val="28"/>
          <w:szCs w:val="28"/>
        </w:rPr>
        <w:t>3</w:t>
      </w:r>
      <w:r w:rsidRPr="008043E8">
        <w:rPr>
          <w:rFonts w:ascii="Times New Roman" w:hAnsi="Times New Roman" w:cs="Times New Roman"/>
          <w:b/>
          <w:sz w:val="28"/>
          <w:szCs w:val="28"/>
        </w:rPr>
        <w:t xml:space="preserve">. </w:t>
      </w:r>
      <w:r>
        <w:rPr>
          <w:rFonts w:ascii="Times New Roman" w:hAnsi="Times New Roman" w:cs="Times New Roman"/>
          <w:b/>
          <w:sz w:val="28"/>
          <w:szCs w:val="28"/>
        </w:rPr>
        <w:t>Phương án triển khai</w:t>
      </w:r>
    </w:p>
    <w:p w:rsidR="00E377FD" w:rsidRPr="00E377FD" w:rsidRDefault="007950FC" w:rsidP="004A7AE4">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E377FD" w:rsidRPr="00E377FD">
        <w:rPr>
          <w:rFonts w:ascii="Times New Roman" w:hAnsi="Times New Roman" w:cs="Times New Roman"/>
          <w:b/>
          <w:sz w:val="24"/>
          <w:szCs w:val="24"/>
        </w:rPr>
        <w:t>Phương án</w:t>
      </w:r>
      <w:r>
        <w:rPr>
          <w:rFonts w:ascii="Times New Roman" w:hAnsi="Times New Roman" w:cs="Times New Roman"/>
          <w:b/>
          <w:sz w:val="24"/>
          <w:szCs w:val="24"/>
        </w:rPr>
        <w:t xml:space="preserve"> </w:t>
      </w:r>
      <w:r w:rsidR="009C6783">
        <w:rPr>
          <w:rFonts w:ascii="Times New Roman" w:hAnsi="Times New Roman" w:cs="Times New Roman"/>
          <w:b/>
          <w:sz w:val="24"/>
          <w:szCs w:val="24"/>
        </w:rPr>
        <w:t>thực hiện</w:t>
      </w:r>
    </w:p>
    <w:p w:rsidR="00D86F17" w:rsidRDefault="00F41548" w:rsidP="004A7AE4">
      <w:pPr>
        <w:jc w:val="both"/>
        <w:rPr>
          <w:rFonts w:ascii="Times New Roman" w:hAnsi="Times New Roman" w:cs="Times New Roman"/>
          <w:sz w:val="24"/>
          <w:szCs w:val="24"/>
        </w:rPr>
      </w:pPr>
      <w:r>
        <w:rPr>
          <w:rFonts w:ascii="Times New Roman" w:hAnsi="Times New Roman" w:cs="Times New Roman"/>
          <w:sz w:val="24"/>
          <w:szCs w:val="24"/>
        </w:rPr>
        <w:t>Dự án gồm nhiều module phức tạp liên kết nhau nên trong phương án triển khai, bước thiết kế rất quan trọng.</w:t>
      </w:r>
      <w:r w:rsidR="00E21E0A">
        <w:rPr>
          <w:rFonts w:ascii="Times New Roman" w:hAnsi="Times New Roman" w:cs="Times New Roman"/>
          <w:sz w:val="24"/>
          <w:szCs w:val="24"/>
        </w:rPr>
        <w:t xml:space="preserve"> Dự án gồm 37 bước được thực hiện trung bình trong 55 tháng.</w:t>
      </w:r>
    </w:p>
    <w:tbl>
      <w:tblPr>
        <w:tblStyle w:val="TableGrid"/>
        <w:tblW w:w="0" w:type="auto"/>
        <w:tblLook w:val="04A0"/>
      </w:tblPr>
      <w:tblGrid>
        <w:gridCol w:w="760"/>
        <w:gridCol w:w="7483"/>
        <w:gridCol w:w="1333"/>
      </w:tblGrid>
      <w:tr w:rsidR="0006214E" w:rsidTr="00322B8E">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Bước</w:t>
            </w:r>
          </w:p>
        </w:tc>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Nội dung</w:t>
            </w:r>
          </w:p>
        </w:tc>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Thời gian</w:t>
            </w:r>
            <w:r w:rsidR="00465014" w:rsidRPr="00322B8E">
              <w:rPr>
                <w:rFonts w:ascii="Times New Roman" w:hAnsi="Times New Roman" w:cs="Times New Roman"/>
                <w:b/>
                <w:sz w:val="24"/>
                <w:szCs w:val="24"/>
              </w:rPr>
              <w:t xml:space="preserve"> </w:t>
            </w:r>
            <w:r w:rsidR="00465014" w:rsidRPr="00322B8E">
              <w:rPr>
                <w:rFonts w:ascii="Times New Roman" w:hAnsi="Times New Roman" w:cs="Times New Roman"/>
                <w:sz w:val="24"/>
                <w:szCs w:val="24"/>
              </w:rPr>
              <w:t>(tháng)</w:t>
            </w:r>
          </w:p>
        </w:tc>
      </w:tr>
      <w:tr w:rsidR="0006214E" w:rsidTr="00520D10">
        <w:tc>
          <w:tcPr>
            <w:tcW w:w="0" w:type="auto"/>
            <w:vAlign w:val="center"/>
          </w:tcPr>
          <w:p w:rsidR="00D86F17" w:rsidRDefault="001D7C22" w:rsidP="00E771EC">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86F17" w:rsidRDefault="006F1F46" w:rsidP="006D001C">
            <w:pPr>
              <w:jc w:val="both"/>
              <w:rPr>
                <w:rFonts w:ascii="Times New Roman" w:hAnsi="Times New Roman" w:cs="Times New Roman"/>
                <w:sz w:val="24"/>
                <w:szCs w:val="24"/>
              </w:rPr>
            </w:pPr>
            <w:r>
              <w:rPr>
                <w:rFonts w:ascii="Times New Roman" w:hAnsi="Times New Roman" w:cs="Times New Roman"/>
                <w:sz w:val="24"/>
                <w:szCs w:val="24"/>
              </w:rPr>
              <w:t>Tổng thiết kế phối hợp chương sách và module phần mềm. Kết quả là bản tổng thiết kế.</w:t>
            </w:r>
          </w:p>
        </w:tc>
        <w:tc>
          <w:tcPr>
            <w:tcW w:w="0" w:type="auto"/>
            <w:vAlign w:val="center"/>
          </w:tcPr>
          <w:p w:rsidR="00D86F17" w:rsidRDefault="00273563"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06214E"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86F17" w:rsidRDefault="006F1F46" w:rsidP="004A7AE4">
            <w:pPr>
              <w:jc w:val="both"/>
              <w:rPr>
                <w:rFonts w:ascii="Times New Roman" w:hAnsi="Times New Roman" w:cs="Times New Roman"/>
                <w:sz w:val="24"/>
                <w:szCs w:val="24"/>
              </w:rPr>
            </w:pPr>
            <w:r>
              <w:rPr>
                <w:rFonts w:ascii="Times New Roman" w:hAnsi="Times New Roman" w:cs="Times New Roman"/>
                <w:sz w:val="24"/>
                <w:szCs w:val="24"/>
              </w:rPr>
              <w:t>Phác họa các chương sách.</w:t>
            </w:r>
          </w:p>
        </w:tc>
        <w:tc>
          <w:tcPr>
            <w:tcW w:w="0" w:type="auto"/>
            <w:vAlign w:val="center"/>
          </w:tcPr>
          <w:p w:rsidR="00D86F17" w:rsidRDefault="00273563"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06214E"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D86F17" w:rsidRDefault="006F1F46" w:rsidP="006F1F46">
            <w:pPr>
              <w:jc w:val="both"/>
              <w:rPr>
                <w:rFonts w:ascii="Times New Roman" w:hAnsi="Times New Roman" w:cs="Times New Roman"/>
                <w:sz w:val="24"/>
                <w:szCs w:val="24"/>
              </w:rPr>
            </w:pPr>
            <w:r>
              <w:rPr>
                <w:rFonts w:ascii="Times New Roman" w:hAnsi="Times New Roman" w:cs="Times New Roman"/>
                <w:sz w:val="24"/>
                <w:szCs w:val="24"/>
              </w:rPr>
              <w:t>Thiết kế phần mềm bao gồm: môi trường phát triển, các module, use case</w:t>
            </w:r>
            <w:r w:rsidR="001D60D8">
              <w:rPr>
                <w:rFonts w:ascii="Times New Roman" w:hAnsi="Times New Roman" w:cs="Times New Roman"/>
                <w:sz w:val="24"/>
                <w:szCs w:val="24"/>
              </w:rPr>
              <w:t>,</w:t>
            </w:r>
            <w:r w:rsidR="002B04D7">
              <w:rPr>
                <w:rFonts w:ascii="Times New Roman" w:hAnsi="Times New Roman" w:cs="Times New Roman"/>
                <w:sz w:val="24"/>
                <w:szCs w:val="24"/>
              </w:rPr>
              <w:t xml:space="preserve"> </w:t>
            </w:r>
            <w:r w:rsidR="002B04D7" w:rsidRPr="002B04D7">
              <w:rPr>
                <w:rFonts w:ascii="Times New Roman" w:hAnsi="Times New Roman" w:cs="Times New Roman"/>
                <w:i/>
                <w:sz w:val="24"/>
                <w:szCs w:val="24"/>
              </w:rPr>
              <w:t>test case</w:t>
            </w:r>
            <w:r w:rsidR="002B04D7">
              <w:rPr>
                <w:rFonts w:ascii="Times New Roman" w:hAnsi="Times New Roman" w:cs="Times New Roman"/>
                <w:sz w:val="24"/>
                <w:szCs w:val="24"/>
              </w:rPr>
              <w:t>,</w:t>
            </w:r>
            <w:r w:rsidR="001D60D8">
              <w:rPr>
                <w:rFonts w:ascii="Times New Roman" w:hAnsi="Times New Roman" w:cs="Times New Roman"/>
                <w:sz w:val="24"/>
                <w:szCs w:val="24"/>
              </w:rPr>
              <w:t xml:space="preserve"> giao diện, quản lý dự án, time line, etc.</w:t>
            </w:r>
          </w:p>
        </w:tc>
        <w:tc>
          <w:tcPr>
            <w:tcW w:w="0" w:type="auto"/>
            <w:vAlign w:val="center"/>
          </w:tcPr>
          <w:p w:rsidR="00D86F17" w:rsidRDefault="00496679"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06214E"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D86F17" w:rsidRDefault="001D60D8" w:rsidP="00AC6448">
            <w:pPr>
              <w:jc w:val="both"/>
              <w:rPr>
                <w:rFonts w:ascii="Times New Roman" w:hAnsi="Times New Roman" w:cs="Times New Roman"/>
                <w:sz w:val="24"/>
                <w:szCs w:val="24"/>
              </w:rPr>
            </w:pPr>
            <w:r>
              <w:rPr>
                <w:rFonts w:ascii="Times New Roman" w:hAnsi="Times New Roman" w:cs="Times New Roman"/>
                <w:sz w:val="24"/>
                <w:szCs w:val="24"/>
              </w:rPr>
              <w:t>Xây dựng sơ đồ lớp</w:t>
            </w:r>
            <w:r w:rsidR="00DA0AB0">
              <w:rPr>
                <w:rFonts w:ascii="Times New Roman" w:hAnsi="Times New Roman" w:cs="Times New Roman"/>
                <w:sz w:val="24"/>
                <w:szCs w:val="24"/>
              </w:rPr>
              <w:t>.</w:t>
            </w:r>
          </w:p>
        </w:tc>
        <w:tc>
          <w:tcPr>
            <w:tcW w:w="0" w:type="auto"/>
            <w:vAlign w:val="center"/>
          </w:tcPr>
          <w:p w:rsidR="00D86F17" w:rsidRDefault="00496679" w:rsidP="00520D10">
            <w:pPr>
              <w:jc w:val="center"/>
              <w:rPr>
                <w:rFonts w:ascii="Times New Roman" w:hAnsi="Times New Roman" w:cs="Times New Roman"/>
                <w:sz w:val="24"/>
                <w:szCs w:val="24"/>
              </w:rPr>
            </w:pPr>
            <w:r>
              <w:rPr>
                <w:rFonts w:ascii="Times New Roman" w:hAnsi="Times New Roman" w:cs="Times New Roman"/>
                <w:sz w:val="24"/>
                <w:szCs w:val="24"/>
              </w:rPr>
              <w:t>3</w:t>
            </w:r>
          </w:p>
        </w:tc>
      </w:tr>
      <w:tr w:rsidR="0006214E"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F5C62" w:rsidRDefault="001D60D8" w:rsidP="008F5C62">
            <w:pPr>
              <w:pStyle w:val="ListParagraph"/>
              <w:numPr>
                <w:ilvl w:val="0"/>
                <w:numId w:val="5"/>
              </w:numPr>
              <w:jc w:val="both"/>
              <w:rPr>
                <w:rFonts w:ascii="Times New Roman" w:hAnsi="Times New Roman" w:cs="Times New Roman"/>
                <w:sz w:val="24"/>
                <w:szCs w:val="24"/>
              </w:rPr>
            </w:pPr>
            <w:r w:rsidRPr="008F5C62">
              <w:rPr>
                <w:rFonts w:ascii="Times New Roman" w:hAnsi="Times New Roman" w:cs="Times New Roman"/>
                <w:sz w:val="24"/>
                <w:szCs w:val="24"/>
              </w:rPr>
              <w:t>Viết phần tóm tắt (abstract) 14 chương sách</w:t>
            </w:r>
            <w:r w:rsidR="00DA0AB0" w:rsidRPr="008F5C62">
              <w:rPr>
                <w:rFonts w:ascii="Times New Roman" w:hAnsi="Times New Roman" w:cs="Times New Roman"/>
                <w:sz w:val="24"/>
                <w:szCs w:val="24"/>
              </w:rPr>
              <w:t>.</w:t>
            </w:r>
            <w:r w:rsidR="008F5C62" w:rsidRPr="008F5C62">
              <w:rPr>
                <w:rFonts w:ascii="Times New Roman" w:hAnsi="Times New Roman" w:cs="Times New Roman"/>
                <w:sz w:val="24"/>
                <w:szCs w:val="24"/>
              </w:rPr>
              <w:t xml:space="preserve"> </w:t>
            </w:r>
          </w:p>
          <w:p w:rsidR="00D86F17" w:rsidRPr="008F5C62" w:rsidRDefault="008F5C62" w:rsidP="008F5C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Bắt đầu viết</w:t>
            </w:r>
            <w:r w:rsidRPr="008F5C62">
              <w:rPr>
                <w:rFonts w:ascii="Times New Roman" w:hAnsi="Times New Roman" w:cs="Times New Roman"/>
                <w:sz w:val="24"/>
                <w:szCs w:val="24"/>
              </w:rPr>
              <w:t xml:space="preserve"> tài liệu hướng dẫn cho module 1</w:t>
            </w:r>
            <w:r w:rsidR="008B6483">
              <w:rPr>
                <w:rFonts w:ascii="Times New Roman" w:hAnsi="Times New Roman" w:cs="Times New Roman"/>
                <w:sz w:val="24"/>
                <w:szCs w:val="24"/>
              </w:rPr>
              <w:t>.</w:t>
            </w:r>
          </w:p>
        </w:tc>
        <w:tc>
          <w:tcPr>
            <w:tcW w:w="0" w:type="auto"/>
            <w:vAlign w:val="center"/>
          </w:tcPr>
          <w:p w:rsidR="00D86F17" w:rsidRDefault="004066EC" w:rsidP="00520D10">
            <w:pPr>
              <w:jc w:val="center"/>
              <w:rPr>
                <w:rFonts w:ascii="Times New Roman" w:hAnsi="Times New Roman" w:cs="Times New Roman"/>
                <w:sz w:val="24"/>
                <w:szCs w:val="24"/>
              </w:rPr>
            </w:pPr>
            <w:r>
              <w:rPr>
                <w:rFonts w:ascii="Times New Roman" w:hAnsi="Times New Roman" w:cs="Times New Roman"/>
                <w:sz w:val="24"/>
                <w:szCs w:val="24"/>
              </w:rPr>
              <w:t>3</w:t>
            </w:r>
          </w:p>
        </w:tc>
      </w:tr>
      <w:tr w:rsidR="0006214E"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D86F17" w:rsidRDefault="00FD1142" w:rsidP="008F5C62">
            <w:pPr>
              <w:jc w:val="both"/>
              <w:rPr>
                <w:rFonts w:ascii="Times New Roman" w:hAnsi="Times New Roman" w:cs="Times New Roman"/>
                <w:sz w:val="24"/>
                <w:szCs w:val="24"/>
              </w:rPr>
            </w:pPr>
            <w:r>
              <w:rPr>
                <w:rFonts w:ascii="Times New Roman" w:hAnsi="Times New Roman" w:cs="Times New Roman"/>
                <w:sz w:val="24"/>
                <w:szCs w:val="24"/>
              </w:rPr>
              <w:t>Cài đặt toàn bộ mô</w:t>
            </w:r>
            <w:r w:rsidR="00E52C96">
              <w:rPr>
                <w:rFonts w:ascii="Times New Roman" w:hAnsi="Times New Roman" w:cs="Times New Roman"/>
                <w:sz w:val="24"/>
                <w:szCs w:val="24"/>
              </w:rPr>
              <w:t>i</w:t>
            </w:r>
            <w:r>
              <w:rPr>
                <w:rFonts w:ascii="Times New Roman" w:hAnsi="Times New Roman" w:cs="Times New Roman"/>
                <w:sz w:val="24"/>
                <w:szCs w:val="24"/>
              </w:rPr>
              <w:t xml:space="preserve"> trường phát triển phần mềm cho dự án bao gồm: công cụ lập trình, trình chủ quản lý phiên bản (svn), hoạch định các gói (package)</w:t>
            </w:r>
            <w:r w:rsidR="00476293">
              <w:rPr>
                <w:rFonts w:ascii="Times New Roman" w:hAnsi="Times New Roman" w:cs="Times New Roman"/>
                <w:sz w:val="24"/>
                <w:szCs w:val="24"/>
              </w:rPr>
              <w:t>, as</w:t>
            </w:r>
            <w:r w:rsidR="00BC25CD">
              <w:rPr>
                <w:rFonts w:ascii="Times New Roman" w:hAnsi="Times New Roman" w:cs="Times New Roman"/>
                <w:sz w:val="24"/>
                <w:szCs w:val="24"/>
              </w:rPr>
              <w:t>s</w:t>
            </w:r>
            <w:r w:rsidR="00476293">
              <w:rPr>
                <w:rFonts w:ascii="Times New Roman" w:hAnsi="Times New Roman" w:cs="Times New Roman"/>
                <w:sz w:val="24"/>
                <w:szCs w:val="24"/>
              </w:rPr>
              <w:t>embly</w:t>
            </w:r>
            <w:r w:rsidR="00DA0AB0">
              <w:rPr>
                <w:rFonts w:ascii="Times New Roman" w:hAnsi="Times New Roman" w:cs="Times New Roman"/>
                <w:sz w:val="24"/>
                <w:szCs w:val="24"/>
              </w:rPr>
              <w:t>.</w:t>
            </w:r>
            <w:r w:rsidR="008F5C62">
              <w:rPr>
                <w:rFonts w:ascii="Times New Roman" w:hAnsi="Times New Roman" w:cs="Times New Roman"/>
                <w:sz w:val="24"/>
                <w:szCs w:val="24"/>
              </w:rPr>
              <w:t xml:space="preserve"> </w:t>
            </w:r>
          </w:p>
        </w:tc>
        <w:tc>
          <w:tcPr>
            <w:tcW w:w="0" w:type="auto"/>
            <w:vAlign w:val="center"/>
          </w:tcPr>
          <w:p w:rsidR="00D86F17" w:rsidRDefault="00E52C96"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06214E" w:rsidTr="00520D10">
        <w:tc>
          <w:tcPr>
            <w:tcW w:w="0" w:type="auto"/>
            <w:vAlign w:val="center"/>
          </w:tcPr>
          <w:p w:rsidR="00112AD3" w:rsidRDefault="004E2E9A" w:rsidP="00E771EC">
            <w:pPr>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112AD3" w:rsidRDefault="00FD1142" w:rsidP="004320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1: Mẫu và thống kê mẫu</w:t>
            </w:r>
            <w:r w:rsidR="00DA0AB0">
              <w:rPr>
                <w:rFonts w:ascii="Times New Roman" w:hAnsi="Times New Roman" w:cs="Times New Roman"/>
                <w:sz w:val="24"/>
                <w:szCs w:val="24"/>
              </w:rPr>
              <w:t>.</w:t>
            </w:r>
          </w:p>
          <w:p w:rsidR="00FD1142" w:rsidRPr="00FD1142" w:rsidRDefault="004F5C2B" w:rsidP="004320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Phát triển module 1: Mẫu và thống kê mẫu đối với dữ liệu vô hướng và đa chiều</w:t>
            </w:r>
            <w:r w:rsidR="00DA0AB0">
              <w:rPr>
                <w:rFonts w:ascii="Times New Roman" w:hAnsi="Times New Roman" w:cs="Times New Roman"/>
                <w:sz w:val="24"/>
                <w:szCs w:val="24"/>
              </w:rPr>
              <w:t>.</w:t>
            </w:r>
          </w:p>
        </w:tc>
        <w:tc>
          <w:tcPr>
            <w:tcW w:w="0" w:type="auto"/>
            <w:vAlign w:val="center"/>
          </w:tcPr>
          <w:p w:rsidR="00112AD3" w:rsidRDefault="00E52C96"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A40C2" w:rsidTr="00520D10">
        <w:tc>
          <w:tcPr>
            <w:tcW w:w="0" w:type="auto"/>
            <w:vAlign w:val="center"/>
          </w:tcPr>
          <w:p w:rsidR="00DA40C2" w:rsidRDefault="00B62629" w:rsidP="00E771EC">
            <w:pPr>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AD13A1" w:rsidRDefault="00695756" w:rsidP="00AD13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Hoàn thành và k</w:t>
            </w:r>
            <w:r w:rsidR="00DA40C2">
              <w:rPr>
                <w:rFonts w:ascii="Times New Roman" w:hAnsi="Times New Roman" w:cs="Times New Roman"/>
                <w:sz w:val="24"/>
                <w:szCs w:val="24"/>
              </w:rPr>
              <w:t>iểm thử module 1</w:t>
            </w:r>
            <w:r w:rsidR="00DA0AB0">
              <w:rPr>
                <w:rFonts w:ascii="Times New Roman" w:hAnsi="Times New Roman" w:cs="Times New Roman"/>
                <w:sz w:val="24"/>
                <w:szCs w:val="24"/>
              </w:rPr>
              <w:t>.</w:t>
            </w:r>
          </w:p>
          <w:p w:rsidR="00DA40C2" w:rsidRDefault="009F16CF" w:rsidP="00577C5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Hoàn thành tài liệu hướng dẫn cho module 1, b</w:t>
            </w:r>
            <w:r w:rsidR="00DA40C2">
              <w:rPr>
                <w:rFonts w:ascii="Times New Roman" w:hAnsi="Times New Roman" w:cs="Times New Roman"/>
                <w:sz w:val="24"/>
                <w:szCs w:val="24"/>
              </w:rPr>
              <w:t>ắt đầu viết tài liệu hướng dẫn cho module 2.</w:t>
            </w:r>
          </w:p>
        </w:tc>
        <w:tc>
          <w:tcPr>
            <w:tcW w:w="0" w:type="auto"/>
            <w:vAlign w:val="center"/>
          </w:tcPr>
          <w:p w:rsidR="00DA40C2" w:rsidRDefault="00E52C96"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06214E" w:rsidTr="00520D10">
        <w:tc>
          <w:tcPr>
            <w:tcW w:w="0" w:type="auto"/>
            <w:vAlign w:val="center"/>
          </w:tcPr>
          <w:p w:rsidR="0066740A" w:rsidRDefault="00B62629" w:rsidP="00E771EC">
            <w:pPr>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8D34EF" w:rsidRDefault="00767C7D" w:rsidP="00767C7D">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Viết chương 2, 3: Ước lượng điểm</w:t>
            </w:r>
            <w:r w:rsidR="006A2738">
              <w:rPr>
                <w:rFonts w:ascii="Times New Roman" w:hAnsi="Times New Roman" w:cs="Times New Roman"/>
                <w:sz w:val="24"/>
                <w:szCs w:val="24"/>
              </w:rPr>
              <w:t xml:space="preserve"> và </w:t>
            </w:r>
            <w:r w:rsidRPr="008D34EF">
              <w:rPr>
                <w:rFonts w:ascii="Times New Roman" w:hAnsi="Times New Roman" w:cs="Times New Roman"/>
                <w:sz w:val="24"/>
                <w:szCs w:val="24"/>
              </w:rPr>
              <w:t>ước lượng khoảng</w:t>
            </w:r>
            <w:r w:rsidR="00DA0AB0">
              <w:rPr>
                <w:rFonts w:ascii="Times New Roman" w:hAnsi="Times New Roman" w:cs="Times New Roman"/>
                <w:sz w:val="24"/>
                <w:szCs w:val="24"/>
              </w:rPr>
              <w:t>.</w:t>
            </w:r>
          </w:p>
          <w:p w:rsidR="0066740A" w:rsidRDefault="00767C7D" w:rsidP="009465C3">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 xml:space="preserve">Phát triển module </w:t>
            </w:r>
            <w:r w:rsidR="00093CF8">
              <w:rPr>
                <w:rFonts w:ascii="Times New Roman" w:hAnsi="Times New Roman" w:cs="Times New Roman"/>
                <w:sz w:val="24"/>
                <w:szCs w:val="24"/>
              </w:rPr>
              <w:t>2</w:t>
            </w:r>
            <w:r w:rsidRPr="008D34EF">
              <w:rPr>
                <w:rFonts w:ascii="Times New Roman" w:hAnsi="Times New Roman" w:cs="Times New Roman"/>
                <w:sz w:val="24"/>
                <w:szCs w:val="24"/>
              </w:rPr>
              <w:t xml:space="preserve">: </w:t>
            </w:r>
            <w:r w:rsidR="00093CF8">
              <w:rPr>
                <w:rFonts w:ascii="Times New Roman" w:hAnsi="Times New Roman" w:cs="Times New Roman"/>
                <w:sz w:val="24"/>
                <w:szCs w:val="24"/>
              </w:rPr>
              <w:t>Ước lượng tham số</w:t>
            </w:r>
            <w:r w:rsidR="000409C5">
              <w:rPr>
                <w:rFonts w:ascii="Times New Roman" w:hAnsi="Times New Roman" w:cs="Times New Roman"/>
                <w:sz w:val="24"/>
                <w:szCs w:val="24"/>
              </w:rPr>
              <w:t>.</w:t>
            </w:r>
          </w:p>
        </w:tc>
        <w:tc>
          <w:tcPr>
            <w:tcW w:w="0" w:type="auto"/>
            <w:vAlign w:val="center"/>
          </w:tcPr>
          <w:p w:rsidR="0066740A" w:rsidRDefault="00E52C96"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D27203" w:rsidTr="00520D10">
        <w:tc>
          <w:tcPr>
            <w:tcW w:w="0" w:type="auto"/>
            <w:vAlign w:val="center"/>
          </w:tcPr>
          <w:p w:rsidR="00767C7D" w:rsidRDefault="00B62629" w:rsidP="00E771EC">
            <w:pPr>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0409C5" w:rsidRDefault="000409C5" w:rsidP="000409C5">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 xml:space="preserve">Viết chương </w:t>
            </w:r>
            <w:r w:rsidR="00467736">
              <w:rPr>
                <w:rFonts w:ascii="Times New Roman" w:hAnsi="Times New Roman" w:cs="Times New Roman"/>
                <w:sz w:val="24"/>
                <w:szCs w:val="24"/>
              </w:rPr>
              <w:t>4</w:t>
            </w:r>
            <w:r w:rsidRPr="008D34EF">
              <w:rPr>
                <w:rFonts w:ascii="Times New Roman" w:hAnsi="Times New Roman" w:cs="Times New Roman"/>
                <w:sz w:val="24"/>
                <w:szCs w:val="24"/>
              </w:rPr>
              <w:t xml:space="preserve">: Ước lượng </w:t>
            </w:r>
            <w:r w:rsidR="006A2738">
              <w:rPr>
                <w:rFonts w:ascii="Times New Roman" w:hAnsi="Times New Roman" w:cs="Times New Roman"/>
                <w:sz w:val="24"/>
                <w:szCs w:val="24"/>
              </w:rPr>
              <w:t>Bayesian</w:t>
            </w:r>
            <w:r w:rsidR="009465C3">
              <w:rPr>
                <w:rFonts w:ascii="Times New Roman" w:hAnsi="Times New Roman" w:cs="Times New Roman"/>
                <w:sz w:val="24"/>
                <w:szCs w:val="24"/>
              </w:rPr>
              <w:t>.</w:t>
            </w:r>
          </w:p>
          <w:p w:rsidR="00767C7D" w:rsidRDefault="006A2738" w:rsidP="0028108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000409C5" w:rsidRPr="008D34EF">
              <w:rPr>
                <w:rFonts w:ascii="Times New Roman" w:hAnsi="Times New Roman" w:cs="Times New Roman"/>
                <w:sz w:val="24"/>
                <w:szCs w:val="24"/>
              </w:rPr>
              <w:t xml:space="preserve"> module </w:t>
            </w:r>
            <w:r w:rsidR="000409C5">
              <w:rPr>
                <w:rFonts w:ascii="Times New Roman" w:hAnsi="Times New Roman" w:cs="Times New Roman"/>
                <w:sz w:val="24"/>
                <w:szCs w:val="24"/>
              </w:rPr>
              <w:t>2</w:t>
            </w:r>
            <w:r w:rsidR="000409C5" w:rsidRPr="008D34EF">
              <w:rPr>
                <w:rFonts w:ascii="Times New Roman" w:hAnsi="Times New Roman" w:cs="Times New Roman"/>
                <w:sz w:val="24"/>
                <w:szCs w:val="24"/>
              </w:rPr>
              <w:t xml:space="preserve">: </w:t>
            </w:r>
            <w:r w:rsidR="00A34BCE">
              <w:rPr>
                <w:rFonts w:ascii="Times New Roman" w:hAnsi="Times New Roman" w:cs="Times New Roman"/>
                <w:sz w:val="24"/>
                <w:szCs w:val="24"/>
              </w:rPr>
              <w:t>H</w:t>
            </w:r>
            <w:r w:rsidR="007D170B">
              <w:rPr>
                <w:rFonts w:ascii="Times New Roman" w:hAnsi="Times New Roman" w:cs="Times New Roman"/>
                <w:sz w:val="24"/>
                <w:szCs w:val="24"/>
              </w:rPr>
              <w:t>ỗ trợ ước lượng Bayesian</w:t>
            </w:r>
            <w:r w:rsidR="00281085">
              <w:rPr>
                <w:rFonts w:ascii="Times New Roman" w:hAnsi="Times New Roman" w:cs="Times New Roman"/>
                <w:sz w:val="24"/>
                <w:szCs w:val="24"/>
              </w:rPr>
              <w:t>.</w:t>
            </w:r>
          </w:p>
        </w:tc>
        <w:tc>
          <w:tcPr>
            <w:tcW w:w="0" w:type="auto"/>
            <w:vAlign w:val="center"/>
          </w:tcPr>
          <w:p w:rsidR="00767C7D" w:rsidRDefault="00E52C96"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281085" w:rsidTr="00520D10">
        <w:tc>
          <w:tcPr>
            <w:tcW w:w="0" w:type="auto"/>
            <w:vAlign w:val="center"/>
          </w:tcPr>
          <w:p w:rsidR="00281085" w:rsidRDefault="00B62629" w:rsidP="00E771EC">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281085" w:rsidRDefault="00281085" w:rsidP="00281085">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 xml:space="preserve">Viết chương </w:t>
            </w:r>
            <w:r>
              <w:rPr>
                <w:rFonts w:ascii="Times New Roman" w:hAnsi="Times New Roman" w:cs="Times New Roman"/>
                <w:sz w:val="24"/>
                <w:szCs w:val="24"/>
              </w:rPr>
              <w:t>5</w:t>
            </w:r>
            <w:r w:rsidRPr="008D34EF">
              <w:rPr>
                <w:rFonts w:ascii="Times New Roman" w:hAnsi="Times New Roman" w:cs="Times New Roman"/>
                <w:sz w:val="24"/>
                <w:szCs w:val="24"/>
              </w:rPr>
              <w:t xml:space="preserve">: </w:t>
            </w:r>
            <w:r>
              <w:rPr>
                <w:rFonts w:ascii="Times New Roman" w:hAnsi="Times New Roman" w:cs="Times New Roman"/>
                <w:sz w:val="24"/>
                <w:szCs w:val="24"/>
              </w:rPr>
              <w:t>Phương pháp Monte Carlo.</w:t>
            </w:r>
          </w:p>
          <w:p w:rsidR="00281085" w:rsidRPr="008D34EF" w:rsidRDefault="00281085" w:rsidP="0028108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Pr="008D34EF">
              <w:rPr>
                <w:rFonts w:ascii="Times New Roman" w:hAnsi="Times New Roman" w:cs="Times New Roman"/>
                <w:sz w:val="24"/>
                <w:szCs w:val="24"/>
              </w:rPr>
              <w:t xml:space="preserve"> module </w:t>
            </w:r>
            <w:r>
              <w:rPr>
                <w:rFonts w:ascii="Times New Roman" w:hAnsi="Times New Roman" w:cs="Times New Roman"/>
                <w:sz w:val="24"/>
                <w:szCs w:val="24"/>
              </w:rPr>
              <w:t>2</w:t>
            </w:r>
            <w:r w:rsidRPr="008D34EF">
              <w:rPr>
                <w:rFonts w:ascii="Times New Roman" w:hAnsi="Times New Roman" w:cs="Times New Roman"/>
                <w:sz w:val="24"/>
                <w:szCs w:val="24"/>
              </w:rPr>
              <w:t xml:space="preserve">: </w:t>
            </w:r>
            <w:r>
              <w:rPr>
                <w:rFonts w:ascii="Times New Roman" w:hAnsi="Times New Roman" w:cs="Times New Roman"/>
                <w:sz w:val="24"/>
                <w:szCs w:val="24"/>
              </w:rPr>
              <w:t>Cài đặt giải thuật Monte Carlo.</w:t>
            </w:r>
          </w:p>
        </w:tc>
        <w:tc>
          <w:tcPr>
            <w:tcW w:w="0" w:type="auto"/>
            <w:vAlign w:val="center"/>
          </w:tcPr>
          <w:p w:rsidR="00281085" w:rsidRDefault="00E52C96"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467736" w:rsidRDefault="00467736" w:rsidP="00B7075A">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 xml:space="preserve">Viết chương </w:t>
            </w:r>
            <w:r>
              <w:rPr>
                <w:rFonts w:ascii="Times New Roman" w:hAnsi="Times New Roman" w:cs="Times New Roman"/>
                <w:sz w:val="24"/>
                <w:szCs w:val="24"/>
              </w:rPr>
              <w:t>6</w:t>
            </w:r>
            <w:r w:rsidRPr="008D34EF">
              <w:rPr>
                <w:rFonts w:ascii="Times New Roman" w:hAnsi="Times New Roman" w:cs="Times New Roman"/>
                <w:sz w:val="24"/>
                <w:szCs w:val="24"/>
              </w:rPr>
              <w:t xml:space="preserve">: </w:t>
            </w:r>
            <w:r>
              <w:rPr>
                <w:rFonts w:ascii="Times New Roman" w:hAnsi="Times New Roman" w:cs="Times New Roman"/>
                <w:sz w:val="24"/>
                <w:szCs w:val="24"/>
              </w:rPr>
              <w:t>Ước lượng tham số với dữ liệu không đầy đủ</w:t>
            </w:r>
            <w:r w:rsidR="000665E2">
              <w:rPr>
                <w:rFonts w:ascii="Times New Roman" w:hAnsi="Times New Roman" w:cs="Times New Roman"/>
                <w:sz w:val="24"/>
                <w:szCs w:val="24"/>
              </w:rPr>
              <w:t>. Kết thúc tập I.</w:t>
            </w:r>
          </w:p>
          <w:p w:rsidR="00467736" w:rsidRDefault="00467736" w:rsidP="00A34BC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Pr="008D34EF">
              <w:rPr>
                <w:rFonts w:ascii="Times New Roman" w:hAnsi="Times New Roman" w:cs="Times New Roman"/>
                <w:sz w:val="24"/>
                <w:szCs w:val="24"/>
              </w:rPr>
              <w:t xml:space="preserve"> module </w:t>
            </w:r>
            <w:r>
              <w:rPr>
                <w:rFonts w:ascii="Times New Roman" w:hAnsi="Times New Roman" w:cs="Times New Roman"/>
                <w:sz w:val="24"/>
                <w:szCs w:val="24"/>
              </w:rPr>
              <w:t>2</w:t>
            </w:r>
            <w:r w:rsidRPr="008D34EF">
              <w:rPr>
                <w:rFonts w:ascii="Times New Roman" w:hAnsi="Times New Roman" w:cs="Times New Roman"/>
                <w:sz w:val="24"/>
                <w:szCs w:val="24"/>
              </w:rPr>
              <w:t xml:space="preserve">: </w:t>
            </w:r>
            <w:r w:rsidR="00A34BCE">
              <w:rPr>
                <w:rFonts w:ascii="Times New Roman" w:hAnsi="Times New Roman" w:cs="Times New Roman"/>
                <w:sz w:val="24"/>
                <w:szCs w:val="24"/>
              </w:rPr>
              <w:t>H</w:t>
            </w:r>
            <w:r>
              <w:rPr>
                <w:rFonts w:ascii="Times New Roman" w:hAnsi="Times New Roman" w:cs="Times New Roman"/>
                <w:sz w:val="24"/>
                <w:szCs w:val="24"/>
              </w:rPr>
              <w:t xml:space="preserve">ỗ trợ ước lượng ước lượng tham số với dữ </w:t>
            </w:r>
            <w:r>
              <w:rPr>
                <w:rFonts w:ascii="Times New Roman" w:hAnsi="Times New Roman" w:cs="Times New Roman"/>
                <w:sz w:val="24"/>
                <w:szCs w:val="24"/>
              </w:rPr>
              <w:lastRenderedPageBreak/>
              <w:t>liệu không đầy đủ</w:t>
            </w:r>
            <w:r w:rsidR="00DA0AB0">
              <w:rPr>
                <w:rFonts w:ascii="Times New Roman" w:hAnsi="Times New Roman" w:cs="Times New Roman"/>
                <w:sz w:val="24"/>
                <w:szCs w:val="24"/>
              </w:rPr>
              <w:t>.</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467736" w:rsidRDefault="00AF11A1" w:rsidP="00AF11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Duyệt lại tập I bộ sách, chỉnh sửa và bổ sung.</w:t>
            </w:r>
          </w:p>
          <w:p w:rsidR="00640841" w:rsidRDefault="002A3704" w:rsidP="006408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AF11A1">
              <w:rPr>
                <w:rFonts w:ascii="Times New Roman" w:hAnsi="Times New Roman" w:cs="Times New Roman"/>
                <w:sz w:val="24"/>
                <w:szCs w:val="24"/>
              </w:rPr>
              <w:t>thử module 2</w:t>
            </w:r>
            <w:r w:rsidR="00DA0AB0">
              <w:rPr>
                <w:rFonts w:ascii="Times New Roman" w:hAnsi="Times New Roman" w:cs="Times New Roman"/>
                <w:sz w:val="24"/>
                <w:szCs w:val="24"/>
              </w:rPr>
              <w:t>.</w:t>
            </w:r>
          </w:p>
          <w:p w:rsidR="00AF11A1" w:rsidRPr="00AF11A1" w:rsidRDefault="00640841" w:rsidP="003A336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3A3363">
              <w:rPr>
                <w:rFonts w:ascii="Times New Roman" w:hAnsi="Times New Roman" w:cs="Times New Roman"/>
                <w:sz w:val="24"/>
                <w:szCs w:val="24"/>
              </w:rPr>
              <w:t>2</w:t>
            </w:r>
            <w:r>
              <w:rPr>
                <w:rFonts w:ascii="Times New Roman" w:hAnsi="Times New Roman" w:cs="Times New Roman"/>
                <w:sz w:val="24"/>
                <w:szCs w:val="24"/>
              </w:rPr>
              <w:t xml:space="preserve">, </w:t>
            </w:r>
            <w:r w:rsidR="00AF11A1">
              <w:rPr>
                <w:rFonts w:ascii="Times New Roman" w:hAnsi="Times New Roman" w:cs="Times New Roman"/>
                <w:sz w:val="24"/>
                <w:szCs w:val="24"/>
              </w:rPr>
              <w:t xml:space="preserve">bắt đầu viết tài liệu hướng dẫn cho module </w:t>
            </w:r>
            <w:r>
              <w:rPr>
                <w:rFonts w:ascii="Times New Roman" w:hAnsi="Times New Roman" w:cs="Times New Roman"/>
                <w:sz w:val="24"/>
                <w:szCs w:val="24"/>
              </w:rPr>
              <w:t>3</w:t>
            </w:r>
            <w:r w:rsidR="00AF11A1">
              <w:rPr>
                <w:rFonts w:ascii="Times New Roman" w:hAnsi="Times New Roman" w:cs="Times New Roman"/>
                <w:sz w:val="24"/>
                <w:szCs w:val="24"/>
              </w:rPr>
              <w:t>.</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467736" w:rsidRDefault="003B3D3C" w:rsidP="003B3D3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chương 7: </w:t>
            </w:r>
            <w:r w:rsidR="00A34BCE">
              <w:rPr>
                <w:rFonts w:ascii="Times New Roman" w:hAnsi="Times New Roman" w:cs="Times New Roman"/>
                <w:sz w:val="24"/>
                <w:szCs w:val="24"/>
              </w:rPr>
              <w:t>K</w:t>
            </w:r>
            <w:r>
              <w:rPr>
                <w:rFonts w:ascii="Times New Roman" w:hAnsi="Times New Roman" w:cs="Times New Roman"/>
                <w:sz w:val="24"/>
                <w:szCs w:val="24"/>
              </w:rPr>
              <w:t>iểm định giả thuyết và những chủ đề liên quan. Đây là chương cơ sở cho kiểm định giả thuyết, rất quan trọng</w:t>
            </w:r>
            <w:r w:rsidR="00E370F7">
              <w:rPr>
                <w:rFonts w:ascii="Times New Roman" w:hAnsi="Times New Roman" w:cs="Times New Roman"/>
                <w:sz w:val="24"/>
                <w:szCs w:val="24"/>
              </w:rPr>
              <w:t>.</w:t>
            </w:r>
          </w:p>
          <w:p w:rsidR="003B3D3C" w:rsidRPr="003B3D3C" w:rsidRDefault="003B3D3C" w:rsidP="00F32C99">
            <w:pPr>
              <w:pStyle w:val="ListParagraph"/>
              <w:numPr>
                <w:ilvl w:val="0"/>
                <w:numId w:val="5"/>
              </w:numPr>
              <w:jc w:val="both"/>
              <w:rPr>
                <w:rFonts w:ascii="Times New Roman" w:hAnsi="Times New Roman" w:cs="Times New Roman"/>
                <w:sz w:val="24"/>
                <w:szCs w:val="24"/>
              </w:rPr>
            </w:pPr>
            <w:r w:rsidRPr="008D34EF">
              <w:rPr>
                <w:rFonts w:ascii="Times New Roman" w:hAnsi="Times New Roman" w:cs="Times New Roman"/>
                <w:sz w:val="24"/>
                <w:szCs w:val="24"/>
              </w:rPr>
              <w:t xml:space="preserve">Phát triển </w:t>
            </w:r>
            <w:r>
              <w:rPr>
                <w:rFonts w:ascii="Times New Roman" w:hAnsi="Times New Roman" w:cs="Times New Roman"/>
                <w:sz w:val="24"/>
                <w:szCs w:val="24"/>
              </w:rPr>
              <w:t xml:space="preserve">một phần </w:t>
            </w:r>
            <w:r w:rsidRPr="008D34EF">
              <w:rPr>
                <w:rFonts w:ascii="Times New Roman" w:hAnsi="Times New Roman" w:cs="Times New Roman"/>
                <w:sz w:val="24"/>
                <w:szCs w:val="24"/>
              </w:rPr>
              <w:t xml:space="preserve">module </w:t>
            </w:r>
            <w:r w:rsidR="00F32C99">
              <w:rPr>
                <w:rFonts w:ascii="Times New Roman" w:hAnsi="Times New Roman" w:cs="Times New Roman"/>
                <w:sz w:val="24"/>
                <w:szCs w:val="24"/>
              </w:rPr>
              <w:t>3</w:t>
            </w:r>
            <w:r>
              <w:rPr>
                <w:rFonts w:ascii="Times New Roman" w:hAnsi="Times New Roman" w:cs="Times New Roman"/>
                <w:sz w:val="24"/>
                <w:szCs w:val="24"/>
              </w:rPr>
              <w:t>: Kiểm định giả thuyết có tham số với dữ liệu một chiều</w:t>
            </w:r>
            <w:r w:rsidR="00444A33">
              <w:rPr>
                <w:rFonts w:ascii="Times New Roman" w:hAnsi="Times New Roman" w:cs="Times New Roman"/>
                <w:sz w:val="24"/>
                <w:szCs w:val="24"/>
              </w:rPr>
              <w:t>.</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467736" w:rsidRDefault="00A82549" w:rsidP="00A825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tiếp chương 7: </w:t>
            </w:r>
            <w:r w:rsidR="00A34BCE">
              <w:rPr>
                <w:rFonts w:ascii="Times New Roman" w:hAnsi="Times New Roman" w:cs="Times New Roman"/>
                <w:sz w:val="24"/>
                <w:szCs w:val="24"/>
              </w:rPr>
              <w:t>K</w:t>
            </w:r>
            <w:r>
              <w:rPr>
                <w:rFonts w:ascii="Times New Roman" w:hAnsi="Times New Roman" w:cs="Times New Roman"/>
                <w:sz w:val="24"/>
                <w:szCs w:val="24"/>
              </w:rPr>
              <w:t>iểm định giả thuyết và những chủ đề liên quan.</w:t>
            </w:r>
          </w:p>
          <w:p w:rsidR="00932260" w:rsidRDefault="00A82549" w:rsidP="00A825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Nâng cấp và kiểm thử </w:t>
            </w:r>
            <w:r w:rsidR="004670EB">
              <w:rPr>
                <w:rFonts w:ascii="Times New Roman" w:hAnsi="Times New Roman" w:cs="Times New Roman"/>
                <w:sz w:val="24"/>
                <w:szCs w:val="24"/>
              </w:rPr>
              <w:t xml:space="preserve">một phần </w:t>
            </w:r>
            <w:r>
              <w:rPr>
                <w:rFonts w:ascii="Times New Roman" w:hAnsi="Times New Roman" w:cs="Times New Roman"/>
                <w:sz w:val="24"/>
                <w:szCs w:val="24"/>
              </w:rPr>
              <w:t xml:space="preserve">module 3: </w:t>
            </w:r>
            <w:r w:rsidR="00A34BCE">
              <w:rPr>
                <w:rFonts w:ascii="Times New Roman" w:hAnsi="Times New Roman" w:cs="Times New Roman"/>
                <w:sz w:val="24"/>
                <w:szCs w:val="24"/>
              </w:rPr>
              <w:t>H</w:t>
            </w:r>
            <w:r>
              <w:rPr>
                <w:rFonts w:ascii="Times New Roman" w:hAnsi="Times New Roman" w:cs="Times New Roman"/>
                <w:sz w:val="24"/>
                <w:szCs w:val="24"/>
              </w:rPr>
              <w:t xml:space="preserve">ỗ trợ công thức xác định cỡ mẫu, độ lỗi </w:t>
            </w:r>
            <w:r w:rsidRPr="004E3F0B">
              <w:rPr>
                <w:rFonts w:ascii="Times New Roman" w:hAnsi="Times New Roman" w:cs="Times New Roman"/>
                <w:i/>
                <w:sz w:val="24"/>
                <w:szCs w:val="24"/>
              </w:rPr>
              <w:t>α</w:t>
            </w:r>
            <w:r>
              <w:rPr>
                <w:rFonts w:ascii="Times New Roman" w:hAnsi="Times New Roman" w:cs="Times New Roman"/>
                <w:sz w:val="24"/>
                <w:szCs w:val="24"/>
              </w:rPr>
              <w:t xml:space="preserve"> và độ lỗi </w:t>
            </w:r>
            <w:r w:rsidRPr="004E3F0B">
              <w:rPr>
                <w:rFonts w:ascii="Times New Roman" w:hAnsi="Times New Roman" w:cs="Times New Roman"/>
                <w:i/>
                <w:sz w:val="24"/>
                <w:szCs w:val="24"/>
              </w:rPr>
              <w:t>β</w:t>
            </w:r>
            <w:r w:rsidR="0003422B">
              <w:rPr>
                <w:rFonts w:ascii="Times New Roman" w:hAnsi="Times New Roman" w:cs="Times New Roman"/>
                <w:sz w:val="24"/>
                <w:szCs w:val="24"/>
              </w:rPr>
              <w:t>.</w:t>
            </w:r>
            <w:r w:rsidR="00406431">
              <w:rPr>
                <w:rFonts w:ascii="Times New Roman" w:hAnsi="Times New Roman" w:cs="Times New Roman"/>
                <w:sz w:val="24"/>
                <w:szCs w:val="24"/>
              </w:rPr>
              <w:t xml:space="preserve"> </w:t>
            </w:r>
          </w:p>
          <w:p w:rsidR="00A82549" w:rsidRPr="00A82549" w:rsidRDefault="00406431" w:rsidP="000C226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5A28B1">
              <w:rPr>
                <w:rFonts w:ascii="Times New Roman" w:hAnsi="Times New Roman" w:cs="Times New Roman"/>
                <w:sz w:val="24"/>
                <w:szCs w:val="24"/>
              </w:rPr>
              <w:t>2</w:t>
            </w:r>
            <w:r>
              <w:rPr>
                <w:rFonts w:ascii="Times New Roman" w:hAnsi="Times New Roman" w:cs="Times New Roman"/>
                <w:sz w:val="24"/>
                <w:szCs w:val="24"/>
              </w:rPr>
              <w:t xml:space="preserve">, bắt đầu viết tài liệu hướng dẫn cho module </w:t>
            </w:r>
            <w:r w:rsidR="000C226B">
              <w:rPr>
                <w:rFonts w:ascii="Times New Roman" w:hAnsi="Times New Roman" w:cs="Times New Roman"/>
                <w:sz w:val="24"/>
                <w:szCs w:val="24"/>
              </w:rPr>
              <w:t>4</w:t>
            </w:r>
            <w:r>
              <w:rPr>
                <w:rFonts w:ascii="Times New Roman" w:hAnsi="Times New Roman" w:cs="Times New Roman"/>
                <w:sz w:val="24"/>
                <w:szCs w:val="24"/>
              </w:rPr>
              <w:t>.</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467736" w:rsidRDefault="00DE0367" w:rsidP="00DE03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8: Lý thuyết hồi quy, phần một biến</w:t>
            </w:r>
            <w:r w:rsidR="00DA0AB0">
              <w:rPr>
                <w:rFonts w:ascii="Times New Roman" w:hAnsi="Times New Roman" w:cs="Times New Roman"/>
                <w:sz w:val="24"/>
                <w:szCs w:val="24"/>
              </w:rPr>
              <w:t>.</w:t>
            </w:r>
          </w:p>
          <w:p w:rsidR="00DE0367" w:rsidRPr="00DE0367" w:rsidRDefault="00DE0367" w:rsidP="00A34BC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4 (lưu ý module 3 chưa kết thúc): </w:t>
            </w:r>
            <w:r w:rsidR="00A34BCE">
              <w:rPr>
                <w:rFonts w:ascii="Times New Roman" w:hAnsi="Times New Roman" w:cs="Times New Roman"/>
                <w:sz w:val="24"/>
                <w:szCs w:val="24"/>
              </w:rPr>
              <w:t>P</w:t>
            </w:r>
            <w:r w:rsidR="007F3B71">
              <w:rPr>
                <w:rFonts w:ascii="Times New Roman" w:hAnsi="Times New Roman" w:cs="Times New Roman"/>
                <w:sz w:val="24"/>
                <w:szCs w:val="24"/>
              </w:rPr>
              <w:t xml:space="preserve">hần hồi quy một biến và kiểm định </w:t>
            </w:r>
            <w:r w:rsidR="00A34BCE">
              <w:rPr>
                <w:rFonts w:ascii="Times New Roman" w:hAnsi="Times New Roman" w:cs="Times New Roman"/>
                <w:sz w:val="24"/>
                <w:szCs w:val="24"/>
              </w:rPr>
              <w:t xml:space="preserve">giả thuyết </w:t>
            </w:r>
            <w:r w:rsidR="007F3B71">
              <w:rPr>
                <w:rFonts w:ascii="Times New Roman" w:hAnsi="Times New Roman" w:cs="Times New Roman"/>
                <w:sz w:val="24"/>
                <w:szCs w:val="24"/>
              </w:rPr>
              <w:t>các hệ số hồi quy một biến.</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A112EE" w:rsidRDefault="00A112EE" w:rsidP="00A112E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w:t>
            </w:r>
            <w:r w:rsidR="00F57F9D">
              <w:rPr>
                <w:rFonts w:ascii="Times New Roman" w:hAnsi="Times New Roman" w:cs="Times New Roman"/>
                <w:sz w:val="24"/>
                <w:szCs w:val="24"/>
              </w:rPr>
              <w:t xml:space="preserve">tiếp </w:t>
            </w:r>
            <w:r>
              <w:rPr>
                <w:rFonts w:ascii="Times New Roman" w:hAnsi="Times New Roman" w:cs="Times New Roman"/>
                <w:sz w:val="24"/>
                <w:szCs w:val="24"/>
              </w:rPr>
              <w:t>chương 8: Lý thuyết hồi quy, phần đa biến và logistic</w:t>
            </w:r>
            <w:r w:rsidR="00DA0AB0">
              <w:rPr>
                <w:rFonts w:ascii="Times New Roman" w:hAnsi="Times New Roman" w:cs="Times New Roman"/>
                <w:sz w:val="24"/>
                <w:szCs w:val="24"/>
              </w:rPr>
              <w:t>.</w:t>
            </w:r>
          </w:p>
          <w:p w:rsidR="00467736" w:rsidRDefault="0043201C" w:rsidP="00D2720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00A112EE">
              <w:rPr>
                <w:rFonts w:ascii="Times New Roman" w:hAnsi="Times New Roman" w:cs="Times New Roman"/>
                <w:sz w:val="24"/>
                <w:szCs w:val="24"/>
              </w:rPr>
              <w:t xml:space="preserve"> module 4: phần hồi quy đa biến và </w:t>
            </w:r>
            <w:r w:rsidR="00A34BCE">
              <w:rPr>
                <w:rFonts w:ascii="Times New Roman" w:hAnsi="Times New Roman" w:cs="Times New Roman"/>
                <w:sz w:val="24"/>
                <w:szCs w:val="24"/>
              </w:rPr>
              <w:t>logistic. K</w:t>
            </w:r>
            <w:r w:rsidR="00A112EE">
              <w:rPr>
                <w:rFonts w:ascii="Times New Roman" w:hAnsi="Times New Roman" w:cs="Times New Roman"/>
                <w:sz w:val="24"/>
                <w:szCs w:val="24"/>
              </w:rPr>
              <w:t xml:space="preserve">iểm định </w:t>
            </w:r>
            <w:r w:rsidR="00A34BCE">
              <w:rPr>
                <w:rFonts w:ascii="Times New Roman" w:hAnsi="Times New Roman" w:cs="Times New Roman"/>
                <w:sz w:val="24"/>
                <w:szCs w:val="24"/>
              </w:rPr>
              <w:t xml:space="preserve">giả thuyết </w:t>
            </w:r>
            <w:r w:rsidR="00A112EE">
              <w:rPr>
                <w:rFonts w:ascii="Times New Roman" w:hAnsi="Times New Roman" w:cs="Times New Roman"/>
                <w:sz w:val="24"/>
                <w:szCs w:val="24"/>
              </w:rPr>
              <w:t>các hệ số hồi quy đa biến biến.</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7228FB" w:rsidTr="00520D10">
        <w:tc>
          <w:tcPr>
            <w:tcW w:w="0" w:type="auto"/>
            <w:vAlign w:val="center"/>
          </w:tcPr>
          <w:p w:rsidR="007228FB" w:rsidRDefault="00B62629" w:rsidP="00E771EC">
            <w:pPr>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7228FB" w:rsidRDefault="007228FB" w:rsidP="00A112E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Chỉnh sửa và bổ sung chương 8.</w:t>
            </w:r>
          </w:p>
          <w:p w:rsidR="007228FB" w:rsidRDefault="002A3704" w:rsidP="00A112E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7228FB">
              <w:rPr>
                <w:rFonts w:ascii="Times New Roman" w:hAnsi="Times New Roman" w:cs="Times New Roman"/>
                <w:sz w:val="24"/>
                <w:szCs w:val="24"/>
              </w:rPr>
              <w:t>thử module 4.</w:t>
            </w:r>
          </w:p>
          <w:p w:rsidR="007228FB" w:rsidRDefault="000D306D" w:rsidP="00D2720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D27203">
              <w:rPr>
                <w:rFonts w:ascii="Times New Roman" w:hAnsi="Times New Roman" w:cs="Times New Roman"/>
                <w:sz w:val="24"/>
                <w:szCs w:val="24"/>
              </w:rPr>
              <w:t>4</w:t>
            </w:r>
            <w:r>
              <w:rPr>
                <w:rFonts w:ascii="Times New Roman" w:hAnsi="Times New Roman" w:cs="Times New Roman"/>
                <w:sz w:val="24"/>
                <w:szCs w:val="24"/>
              </w:rPr>
              <w:t xml:space="preserve">. </w:t>
            </w:r>
            <w:r w:rsidR="007228FB">
              <w:rPr>
                <w:rFonts w:ascii="Times New Roman" w:hAnsi="Times New Roman" w:cs="Times New Roman"/>
                <w:sz w:val="24"/>
                <w:szCs w:val="24"/>
              </w:rPr>
              <w:t xml:space="preserve">Bắt đầu viết tài liệu hướng dẫn cho module </w:t>
            </w:r>
            <w:r>
              <w:rPr>
                <w:rFonts w:ascii="Times New Roman" w:hAnsi="Times New Roman" w:cs="Times New Roman"/>
                <w:sz w:val="24"/>
                <w:szCs w:val="24"/>
              </w:rPr>
              <w:t>5.</w:t>
            </w:r>
            <w:r w:rsidR="00C93A4D">
              <w:rPr>
                <w:rFonts w:ascii="Times New Roman" w:hAnsi="Times New Roman" w:cs="Times New Roman"/>
                <w:sz w:val="24"/>
                <w:szCs w:val="24"/>
              </w:rPr>
              <w:t xml:space="preserve"> Lưu ý, tài liệu hướng dẫn cho module 3 chưa kết thúc.</w:t>
            </w:r>
          </w:p>
        </w:tc>
        <w:tc>
          <w:tcPr>
            <w:tcW w:w="0" w:type="auto"/>
            <w:vAlign w:val="center"/>
          </w:tcPr>
          <w:p w:rsidR="007228FB"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D27203" w:rsidTr="00520D10">
        <w:tc>
          <w:tcPr>
            <w:tcW w:w="0" w:type="auto"/>
            <w:vAlign w:val="center"/>
          </w:tcPr>
          <w:p w:rsidR="00467736" w:rsidRDefault="00B62629" w:rsidP="00E771EC">
            <w:pPr>
              <w:jc w:val="center"/>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93391C" w:rsidRDefault="0093391C" w:rsidP="009339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9: Phân tích phương sai (ANOVA), một yếu tố (factor)</w:t>
            </w:r>
            <w:r w:rsidR="00DA0AB0">
              <w:rPr>
                <w:rFonts w:ascii="Times New Roman" w:hAnsi="Times New Roman" w:cs="Times New Roman"/>
                <w:sz w:val="24"/>
                <w:szCs w:val="24"/>
              </w:rPr>
              <w:t>.</w:t>
            </w:r>
          </w:p>
          <w:p w:rsidR="00467736" w:rsidRDefault="0093391C" w:rsidP="00B6262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w:t>
            </w:r>
            <w:r w:rsidR="00A34BCE">
              <w:rPr>
                <w:rFonts w:ascii="Times New Roman" w:hAnsi="Times New Roman" w:cs="Times New Roman"/>
                <w:sz w:val="24"/>
                <w:szCs w:val="24"/>
              </w:rPr>
              <w:t>5</w:t>
            </w:r>
            <w:r>
              <w:rPr>
                <w:rFonts w:ascii="Times New Roman" w:hAnsi="Times New Roman" w:cs="Times New Roman"/>
                <w:sz w:val="24"/>
                <w:szCs w:val="24"/>
              </w:rPr>
              <w:t xml:space="preserve">: </w:t>
            </w:r>
            <w:r w:rsidR="0043201C">
              <w:rPr>
                <w:rFonts w:ascii="Times New Roman" w:hAnsi="Times New Roman" w:cs="Times New Roman"/>
                <w:sz w:val="24"/>
                <w:szCs w:val="24"/>
              </w:rPr>
              <w:t>Phân tích phương sai hỗ trợ một yếu tố</w:t>
            </w:r>
            <w:r w:rsidR="00DA0AB0">
              <w:rPr>
                <w:rFonts w:ascii="Times New Roman" w:hAnsi="Times New Roman" w:cs="Times New Roman"/>
                <w:sz w:val="24"/>
                <w:szCs w:val="24"/>
              </w:rPr>
              <w:t>.</w:t>
            </w:r>
          </w:p>
        </w:tc>
        <w:tc>
          <w:tcPr>
            <w:tcW w:w="0" w:type="auto"/>
            <w:vAlign w:val="center"/>
          </w:tcPr>
          <w:p w:rsidR="00467736" w:rsidRDefault="003C4D2D"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43201C" w:rsidTr="00520D10">
        <w:tc>
          <w:tcPr>
            <w:tcW w:w="0" w:type="auto"/>
            <w:vAlign w:val="center"/>
          </w:tcPr>
          <w:p w:rsidR="0043201C" w:rsidRDefault="00B62629" w:rsidP="00E771EC">
            <w:pPr>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43201C" w:rsidRDefault="0043201C" w:rsidP="0043201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w:t>
            </w:r>
            <w:r w:rsidR="00FC43AF">
              <w:rPr>
                <w:rFonts w:ascii="Times New Roman" w:hAnsi="Times New Roman" w:cs="Times New Roman"/>
                <w:sz w:val="24"/>
                <w:szCs w:val="24"/>
              </w:rPr>
              <w:t xml:space="preserve">tiếp </w:t>
            </w:r>
            <w:r>
              <w:rPr>
                <w:rFonts w:ascii="Times New Roman" w:hAnsi="Times New Roman" w:cs="Times New Roman"/>
                <w:sz w:val="24"/>
                <w:szCs w:val="24"/>
              </w:rPr>
              <w:t xml:space="preserve">chương 9: Phân tích phương sai (ANOVA), </w:t>
            </w:r>
            <w:r w:rsidR="00FC43AF">
              <w:rPr>
                <w:rFonts w:ascii="Times New Roman" w:hAnsi="Times New Roman" w:cs="Times New Roman"/>
                <w:sz w:val="24"/>
                <w:szCs w:val="24"/>
              </w:rPr>
              <w:t>nhiều</w:t>
            </w:r>
            <w:r>
              <w:rPr>
                <w:rFonts w:ascii="Times New Roman" w:hAnsi="Times New Roman" w:cs="Times New Roman"/>
                <w:sz w:val="24"/>
                <w:szCs w:val="24"/>
              </w:rPr>
              <w:t xml:space="preserve"> yếu tố</w:t>
            </w:r>
            <w:r w:rsidR="00FC43AF">
              <w:rPr>
                <w:rFonts w:ascii="Times New Roman" w:hAnsi="Times New Roman" w:cs="Times New Roman"/>
                <w:sz w:val="24"/>
                <w:szCs w:val="24"/>
              </w:rPr>
              <w:t>.</w:t>
            </w:r>
          </w:p>
          <w:p w:rsidR="0043201C" w:rsidRDefault="00BD3BDE" w:rsidP="00735E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0043201C">
              <w:rPr>
                <w:rFonts w:ascii="Times New Roman" w:hAnsi="Times New Roman" w:cs="Times New Roman"/>
                <w:sz w:val="24"/>
                <w:szCs w:val="24"/>
              </w:rPr>
              <w:t xml:space="preserve"> module 5: Phân tích phương sai hỗ trợ </w:t>
            </w:r>
            <w:r w:rsidR="00735E93">
              <w:rPr>
                <w:rFonts w:ascii="Times New Roman" w:hAnsi="Times New Roman" w:cs="Times New Roman"/>
                <w:sz w:val="24"/>
                <w:szCs w:val="24"/>
              </w:rPr>
              <w:t>nhiều</w:t>
            </w:r>
            <w:r w:rsidR="0043201C">
              <w:rPr>
                <w:rFonts w:ascii="Times New Roman" w:hAnsi="Times New Roman" w:cs="Times New Roman"/>
                <w:sz w:val="24"/>
                <w:szCs w:val="24"/>
              </w:rPr>
              <w:t xml:space="preserve"> yếu tố</w:t>
            </w:r>
            <w:r w:rsidR="00FC43AF">
              <w:rPr>
                <w:rFonts w:ascii="Times New Roman" w:hAnsi="Times New Roman" w:cs="Times New Roman"/>
                <w:sz w:val="24"/>
                <w:szCs w:val="24"/>
              </w:rPr>
              <w:t>.</w:t>
            </w:r>
          </w:p>
        </w:tc>
        <w:tc>
          <w:tcPr>
            <w:tcW w:w="0" w:type="auto"/>
            <w:vAlign w:val="center"/>
          </w:tcPr>
          <w:p w:rsidR="0043201C"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43201C" w:rsidTr="00520D10">
        <w:tc>
          <w:tcPr>
            <w:tcW w:w="0" w:type="auto"/>
            <w:vAlign w:val="center"/>
          </w:tcPr>
          <w:p w:rsidR="0043201C" w:rsidRDefault="00B62629" w:rsidP="00E771EC">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FE316B" w:rsidRDefault="00FE316B" w:rsidP="00FE316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Chỉnh sửa và bổ sung chương 9.</w:t>
            </w:r>
          </w:p>
          <w:p w:rsidR="00FE316B" w:rsidRDefault="002A3704" w:rsidP="00FE316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FE316B">
              <w:rPr>
                <w:rFonts w:ascii="Times New Roman" w:hAnsi="Times New Roman" w:cs="Times New Roman"/>
                <w:sz w:val="24"/>
                <w:szCs w:val="24"/>
              </w:rPr>
              <w:t xml:space="preserve">thử module </w:t>
            </w:r>
            <w:r w:rsidR="0006214E">
              <w:rPr>
                <w:rFonts w:ascii="Times New Roman" w:hAnsi="Times New Roman" w:cs="Times New Roman"/>
                <w:sz w:val="24"/>
                <w:szCs w:val="24"/>
              </w:rPr>
              <w:t>5</w:t>
            </w:r>
            <w:r w:rsidR="00FE316B">
              <w:rPr>
                <w:rFonts w:ascii="Times New Roman" w:hAnsi="Times New Roman" w:cs="Times New Roman"/>
                <w:sz w:val="24"/>
                <w:szCs w:val="24"/>
              </w:rPr>
              <w:t>.</w:t>
            </w:r>
          </w:p>
          <w:p w:rsidR="0043201C" w:rsidRDefault="0006214E" w:rsidP="00F9392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E53257">
              <w:rPr>
                <w:rFonts w:ascii="Times New Roman" w:hAnsi="Times New Roman" w:cs="Times New Roman"/>
                <w:sz w:val="24"/>
                <w:szCs w:val="24"/>
              </w:rPr>
              <w:t>5</w:t>
            </w:r>
            <w:r w:rsidR="00F9392E">
              <w:rPr>
                <w:rFonts w:ascii="Times New Roman" w:hAnsi="Times New Roman" w:cs="Times New Roman"/>
                <w:sz w:val="24"/>
                <w:szCs w:val="24"/>
              </w:rPr>
              <w:t>.</w:t>
            </w:r>
            <w:r>
              <w:rPr>
                <w:rFonts w:ascii="Times New Roman" w:hAnsi="Times New Roman" w:cs="Times New Roman"/>
                <w:sz w:val="24"/>
                <w:szCs w:val="24"/>
              </w:rPr>
              <w:t xml:space="preserve"> </w:t>
            </w:r>
            <w:r w:rsidR="00F9392E">
              <w:rPr>
                <w:rFonts w:ascii="Times New Roman" w:hAnsi="Times New Roman" w:cs="Times New Roman"/>
                <w:sz w:val="24"/>
                <w:szCs w:val="24"/>
              </w:rPr>
              <w:t>V</w:t>
            </w:r>
            <w:r w:rsidR="00FE316B">
              <w:rPr>
                <w:rFonts w:ascii="Times New Roman" w:hAnsi="Times New Roman" w:cs="Times New Roman"/>
                <w:sz w:val="24"/>
                <w:szCs w:val="24"/>
              </w:rPr>
              <w:t xml:space="preserve">iết </w:t>
            </w:r>
            <w:r w:rsidR="00F30451">
              <w:rPr>
                <w:rFonts w:ascii="Times New Roman" w:hAnsi="Times New Roman" w:cs="Times New Roman"/>
                <w:sz w:val="24"/>
                <w:szCs w:val="24"/>
              </w:rPr>
              <w:t xml:space="preserve">tiếp </w:t>
            </w:r>
            <w:r w:rsidR="00FE316B">
              <w:rPr>
                <w:rFonts w:ascii="Times New Roman" w:hAnsi="Times New Roman" w:cs="Times New Roman"/>
                <w:sz w:val="24"/>
                <w:szCs w:val="24"/>
              </w:rPr>
              <w:t xml:space="preserve">tài liệu hướng dẫn cho module </w:t>
            </w:r>
            <w:r w:rsidR="00F9392E">
              <w:rPr>
                <w:rFonts w:ascii="Times New Roman" w:hAnsi="Times New Roman" w:cs="Times New Roman"/>
                <w:sz w:val="24"/>
                <w:szCs w:val="24"/>
              </w:rPr>
              <w:t>3</w:t>
            </w:r>
            <w:r>
              <w:rPr>
                <w:rFonts w:ascii="Times New Roman" w:hAnsi="Times New Roman" w:cs="Times New Roman"/>
                <w:sz w:val="24"/>
                <w:szCs w:val="24"/>
              </w:rPr>
              <w:t>.</w:t>
            </w:r>
            <w:r w:rsidR="0093017F">
              <w:rPr>
                <w:rFonts w:ascii="Times New Roman" w:hAnsi="Times New Roman" w:cs="Times New Roman"/>
                <w:sz w:val="24"/>
                <w:szCs w:val="24"/>
              </w:rPr>
              <w:t xml:space="preserve"> </w:t>
            </w:r>
          </w:p>
        </w:tc>
        <w:tc>
          <w:tcPr>
            <w:tcW w:w="0" w:type="auto"/>
            <w:vAlign w:val="center"/>
          </w:tcPr>
          <w:p w:rsidR="0043201C"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F9392E" w:rsidTr="00520D10">
        <w:tc>
          <w:tcPr>
            <w:tcW w:w="0" w:type="auto"/>
            <w:vAlign w:val="center"/>
          </w:tcPr>
          <w:p w:rsidR="00F9392E" w:rsidRDefault="009478F6" w:rsidP="00E771EC">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A23CA0" w:rsidRDefault="00A23CA0" w:rsidP="000E5B0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chương </w:t>
            </w:r>
            <w:r w:rsidR="00A77CE2">
              <w:rPr>
                <w:rFonts w:ascii="Times New Roman" w:hAnsi="Times New Roman" w:cs="Times New Roman"/>
                <w:sz w:val="24"/>
                <w:szCs w:val="24"/>
              </w:rPr>
              <w:t>10</w:t>
            </w:r>
            <w:r>
              <w:rPr>
                <w:rFonts w:ascii="Times New Roman" w:hAnsi="Times New Roman" w:cs="Times New Roman"/>
                <w:sz w:val="24"/>
                <w:szCs w:val="24"/>
              </w:rPr>
              <w:t xml:space="preserve">: </w:t>
            </w:r>
            <w:r w:rsidR="00A77CE2">
              <w:rPr>
                <w:rFonts w:ascii="Times New Roman" w:hAnsi="Times New Roman" w:cs="Times New Roman"/>
                <w:sz w:val="24"/>
                <w:szCs w:val="24"/>
              </w:rPr>
              <w:t>Kiểm định giả thuyết phi tham số.</w:t>
            </w:r>
          </w:p>
          <w:p w:rsidR="00F9392E" w:rsidRDefault="000E5B02" w:rsidP="000E5B0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Nâng cấp </w:t>
            </w:r>
            <w:r w:rsidRPr="008D34EF">
              <w:rPr>
                <w:rFonts w:ascii="Times New Roman" w:hAnsi="Times New Roman" w:cs="Times New Roman"/>
                <w:sz w:val="24"/>
                <w:szCs w:val="24"/>
              </w:rPr>
              <w:t xml:space="preserve">module </w:t>
            </w:r>
            <w:r>
              <w:rPr>
                <w:rFonts w:ascii="Times New Roman" w:hAnsi="Times New Roman" w:cs="Times New Roman"/>
                <w:sz w:val="24"/>
                <w:szCs w:val="24"/>
              </w:rPr>
              <w:t>3: Kiểm định giả thuyết phi tham số với dữ liệu một chiều.</w:t>
            </w:r>
          </w:p>
        </w:tc>
        <w:tc>
          <w:tcPr>
            <w:tcW w:w="0" w:type="auto"/>
            <w:vAlign w:val="center"/>
          </w:tcPr>
          <w:p w:rsidR="00F9392E"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980F92" w:rsidTr="00520D10">
        <w:tc>
          <w:tcPr>
            <w:tcW w:w="0" w:type="auto"/>
            <w:vAlign w:val="center"/>
          </w:tcPr>
          <w:p w:rsidR="00980F92" w:rsidRDefault="009478F6" w:rsidP="00E771EC">
            <w:pPr>
              <w:jc w:val="center"/>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980F92" w:rsidRDefault="00980F92" w:rsidP="00980F9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11: Kiểm định giả thuyết bằng phương pháp Bayesian.</w:t>
            </w:r>
          </w:p>
          <w:p w:rsidR="00980F92" w:rsidRDefault="00B86B0E" w:rsidP="000E5B0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Nâng cấp </w:t>
            </w:r>
            <w:r w:rsidRPr="008D34EF">
              <w:rPr>
                <w:rFonts w:ascii="Times New Roman" w:hAnsi="Times New Roman" w:cs="Times New Roman"/>
                <w:sz w:val="24"/>
                <w:szCs w:val="24"/>
              </w:rPr>
              <w:t xml:space="preserve">module </w:t>
            </w:r>
            <w:r>
              <w:rPr>
                <w:rFonts w:ascii="Times New Roman" w:hAnsi="Times New Roman" w:cs="Times New Roman"/>
                <w:sz w:val="24"/>
                <w:szCs w:val="24"/>
              </w:rPr>
              <w:t xml:space="preserve">3: Kiểm định giả thuyết </w:t>
            </w:r>
            <w:r w:rsidR="00E54033">
              <w:rPr>
                <w:rFonts w:ascii="Times New Roman" w:hAnsi="Times New Roman" w:cs="Times New Roman"/>
                <w:sz w:val="24"/>
                <w:szCs w:val="24"/>
              </w:rPr>
              <w:t>bằng phương pháp Bayesian</w:t>
            </w:r>
            <w:r>
              <w:rPr>
                <w:rFonts w:ascii="Times New Roman" w:hAnsi="Times New Roman" w:cs="Times New Roman"/>
                <w:sz w:val="24"/>
                <w:szCs w:val="24"/>
              </w:rPr>
              <w:t>.</w:t>
            </w:r>
          </w:p>
        </w:tc>
        <w:tc>
          <w:tcPr>
            <w:tcW w:w="0" w:type="auto"/>
            <w:vAlign w:val="center"/>
          </w:tcPr>
          <w:p w:rsidR="00980F92"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F9392E" w:rsidTr="00520D10">
        <w:tc>
          <w:tcPr>
            <w:tcW w:w="0" w:type="auto"/>
            <w:vAlign w:val="center"/>
          </w:tcPr>
          <w:p w:rsidR="00F9392E" w:rsidRDefault="009478F6" w:rsidP="00E771EC">
            <w:pPr>
              <w:jc w:val="center"/>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CB6622" w:rsidRDefault="00CB6622" w:rsidP="00CB66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Chỉnh sửa và bổ sung chương 10</w:t>
            </w:r>
            <w:r w:rsidR="00E54033">
              <w:rPr>
                <w:rFonts w:ascii="Times New Roman" w:hAnsi="Times New Roman" w:cs="Times New Roman"/>
                <w:sz w:val="24"/>
                <w:szCs w:val="24"/>
              </w:rPr>
              <w:t xml:space="preserve"> và 11</w:t>
            </w:r>
            <w:r>
              <w:rPr>
                <w:rFonts w:ascii="Times New Roman" w:hAnsi="Times New Roman" w:cs="Times New Roman"/>
                <w:sz w:val="24"/>
                <w:szCs w:val="24"/>
              </w:rPr>
              <w:t>.</w:t>
            </w:r>
          </w:p>
          <w:p w:rsidR="00F9392E" w:rsidRDefault="002A3704" w:rsidP="008142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CB6622">
              <w:rPr>
                <w:rFonts w:ascii="Times New Roman" w:hAnsi="Times New Roman" w:cs="Times New Roman"/>
                <w:sz w:val="24"/>
                <w:szCs w:val="24"/>
              </w:rPr>
              <w:t xml:space="preserve">thử module </w:t>
            </w:r>
            <w:r w:rsidR="008142F1">
              <w:rPr>
                <w:rFonts w:ascii="Times New Roman" w:hAnsi="Times New Roman" w:cs="Times New Roman"/>
                <w:sz w:val="24"/>
                <w:szCs w:val="24"/>
              </w:rPr>
              <w:t xml:space="preserve">3, phần kiểm định giả thuyết phi tham số </w:t>
            </w:r>
            <w:r w:rsidR="001D7FE6">
              <w:rPr>
                <w:rFonts w:ascii="Times New Roman" w:hAnsi="Times New Roman" w:cs="Times New Roman"/>
                <w:sz w:val="24"/>
                <w:szCs w:val="24"/>
              </w:rPr>
              <w:t>và kiểm định giả thuyết bằng phương pháp Bayesian</w:t>
            </w:r>
            <w:r w:rsidR="008142F1">
              <w:rPr>
                <w:rFonts w:ascii="Times New Roman" w:hAnsi="Times New Roman" w:cs="Times New Roman"/>
                <w:sz w:val="24"/>
                <w:szCs w:val="24"/>
              </w:rPr>
              <w:t>.</w:t>
            </w:r>
          </w:p>
          <w:p w:rsidR="009D03DC" w:rsidRDefault="009D03DC" w:rsidP="00BA141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Hoàn thành tài liệu hướng dẫn cho module 3</w:t>
            </w:r>
            <w:r w:rsidR="006A45A0">
              <w:rPr>
                <w:rFonts w:ascii="Times New Roman" w:hAnsi="Times New Roman" w:cs="Times New Roman"/>
                <w:sz w:val="24"/>
                <w:szCs w:val="24"/>
              </w:rPr>
              <w:t>.</w:t>
            </w:r>
            <w:r w:rsidR="00BA1414">
              <w:rPr>
                <w:rFonts w:ascii="Times New Roman" w:hAnsi="Times New Roman" w:cs="Times New Roman"/>
                <w:sz w:val="24"/>
                <w:szCs w:val="24"/>
              </w:rPr>
              <w:t xml:space="preserve"> Bắt đầu viết tài liệu hướng dẫn cho module 6.</w:t>
            </w:r>
          </w:p>
        </w:tc>
        <w:tc>
          <w:tcPr>
            <w:tcW w:w="0" w:type="auto"/>
            <w:vAlign w:val="center"/>
          </w:tcPr>
          <w:p w:rsidR="00F9392E"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9207CF" w:rsidTr="00520D10">
        <w:tc>
          <w:tcPr>
            <w:tcW w:w="0" w:type="auto"/>
            <w:vAlign w:val="center"/>
          </w:tcPr>
          <w:p w:rsidR="009207CF" w:rsidRDefault="009478F6" w:rsidP="00E771EC">
            <w:pPr>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0" w:type="auto"/>
          </w:tcPr>
          <w:p w:rsidR="009207CF" w:rsidRDefault="009F1D12" w:rsidP="00CB66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12: Kiểm định giả thuyết với dữ liệu nhiều chiều</w:t>
            </w:r>
            <w:r w:rsidR="00FE7E4C">
              <w:rPr>
                <w:rFonts w:ascii="Times New Roman" w:hAnsi="Times New Roman" w:cs="Times New Roman"/>
                <w:sz w:val="24"/>
                <w:szCs w:val="24"/>
              </w:rPr>
              <w:t>.</w:t>
            </w:r>
          </w:p>
          <w:p w:rsidR="009F1D12" w:rsidRDefault="00144E28" w:rsidP="00FE7E4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6: </w:t>
            </w:r>
            <w:r w:rsidR="00FE7E4C">
              <w:rPr>
                <w:rFonts w:ascii="Times New Roman" w:hAnsi="Times New Roman" w:cs="Times New Roman"/>
                <w:sz w:val="24"/>
                <w:szCs w:val="24"/>
              </w:rPr>
              <w:t>Kiểm định giả thuyết với dữ liệu nhiều chiều.</w:t>
            </w:r>
          </w:p>
        </w:tc>
        <w:tc>
          <w:tcPr>
            <w:tcW w:w="0" w:type="auto"/>
            <w:vAlign w:val="center"/>
          </w:tcPr>
          <w:p w:rsidR="009207CF"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9207CF" w:rsidTr="00520D10">
        <w:tc>
          <w:tcPr>
            <w:tcW w:w="0" w:type="auto"/>
            <w:vAlign w:val="center"/>
          </w:tcPr>
          <w:p w:rsidR="009207CF" w:rsidRDefault="009478F6" w:rsidP="00E771EC">
            <w:pPr>
              <w:jc w:val="center"/>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8574FB" w:rsidRDefault="008574FB" w:rsidP="008574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tiếp chương 12: Kiểm định giả thuyết với dữ liệu nhiều chiều</w:t>
            </w:r>
            <w:r w:rsidR="00FC457B">
              <w:rPr>
                <w:rFonts w:ascii="Times New Roman" w:hAnsi="Times New Roman" w:cs="Times New Roman"/>
                <w:sz w:val="24"/>
                <w:szCs w:val="24"/>
              </w:rPr>
              <w:t xml:space="preserve"> trong trường hợp phi tham số</w:t>
            </w:r>
            <w:r>
              <w:rPr>
                <w:rFonts w:ascii="Times New Roman" w:hAnsi="Times New Roman" w:cs="Times New Roman"/>
                <w:sz w:val="24"/>
                <w:szCs w:val="24"/>
              </w:rPr>
              <w:t>.</w:t>
            </w:r>
          </w:p>
          <w:p w:rsidR="009207CF" w:rsidRDefault="008574FB" w:rsidP="008574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 module 6: Kiểm định giả thuyết với dữ liệu nhiều chiều trong trường hợp phi tham số.</w:t>
            </w:r>
          </w:p>
        </w:tc>
        <w:tc>
          <w:tcPr>
            <w:tcW w:w="0" w:type="auto"/>
            <w:vAlign w:val="center"/>
          </w:tcPr>
          <w:p w:rsidR="009207CF"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9207CF" w:rsidTr="00520D10">
        <w:tc>
          <w:tcPr>
            <w:tcW w:w="0" w:type="auto"/>
            <w:vAlign w:val="center"/>
          </w:tcPr>
          <w:p w:rsidR="009207CF" w:rsidRDefault="009478F6" w:rsidP="00E771EC">
            <w:pPr>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A15F38" w:rsidRDefault="00A15F38" w:rsidP="00A15F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Chỉnh sửa và bổ sung chương 12.</w:t>
            </w:r>
          </w:p>
          <w:p w:rsidR="00A15F38" w:rsidRDefault="002A3704" w:rsidP="00A15F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A15F38">
              <w:rPr>
                <w:rFonts w:ascii="Times New Roman" w:hAnsi="Times New Roman" w:cs="Times New Roman"/>
                <w:sz w:val="24"/>
                <w:szCs w:val="24"/>
              </w:rPr>
              <w:t xml:space="preserve">thử module </w:t>
            </w:r>
            <w:r w:rsidR="000C08E1">
              <w:rPr>
                <w:rFonts w:ascii="Times New Roman" w:hAnsi="Times New Roman" w:cs="Times New Roman"/>
                <w:sz w:val="24"/>
                <w:szCs w:val="24"/>
              </w:rPr>
              <w:t>6.</w:t>
            </w:r>
          </w:p>
          <w:p w:rsidR="009207CF" w:rsidRDefault="00A15F38" w:rsidP="000C08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0C08E1">
              <w:rPr>
                <w:rFonts w:ascii="Times New Roman" w:hAnsi="Times New Roman" w:cs="Times New Roman"/>
                <w:sz w:val="24"/>
                <w:szCs w:val="24"/>
              </w:rPr>
              <w:t>6</w:t>
            </w:r>
            <w:r>
              <w:rPr>
                <w:rFonts w:ascii="Times New Roman" w:hAnsi="Times New Roman" w:cs="Times New Roman"/>
                <w:sz w:val="24"/>
                <w:szCs w:val="24"/>
              </w:rPr>
              <w:t xml:space="preserve">. Bắt đầu viết tài liệu hướng dẫn cho module </w:t>
            </w:r>
            <w:r w:rsidR="000C08E1">
              <w:rPr>
                <w:rFonts w:ascii="Times New Roman" w:hAnsi="Times New Roman" w:cs="Times New Roman"/>
                <w:sz w:val="24"/>
                <w:szCs w:val="24"/>
              </w:rPr>
              <w:t>7</w:t>
            </w:r>
            <w:r>
              <w:rPr>
                <w:rFonts w:ascii="Times New Roman" w:hAnsi="Times New Roman" w:cs="Times New Roman"/>
                <w:sz w:val="24"/>
                <w:szCs w:val="24"/>
              </w:rPr>
              <w:t>.</w:t>
            </w:r>
          </w:p>
        </w:tc>
        <w:tc>
          <w:tcPr>
            <w:tcW w:w="0" w:type="auto"/>
            <w:vAlign w:val="center"/>
          </w:tcPr>
          <w:p w:rsidR="009207CF"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281085" w:rsidTr="00520D10">
        <w:tc>
          <w:tcPr>
            <w:tcW w:w="0" w:type="auto"/>
            <w:vAlign w:val="center"/>
          </w:tcPr>
          <w:p w:rsidR="00281085" w:rsidRDefault="009478F6" w:rsidP="00E771EC">
            <w:pPr>
              <w:jc w:val="center"/>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281085" w:rsidRDefault="00281085" w:rsidP="0028108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1</w:t>
            </w:r>
            <w:r w:rsidR="00A42DE7">
              <w:rPr>
                <w:rFonts w:ascii="Times New Roman" w:hAnsi="Times New Roman" w:cs="Times New Roman"/>
                <w:sz w:val="24"/>
                <w:szCs w:val="24"/>
              </w:rPr>
              <w:t>3</w:t>
            </w:r>
            <w:r>
              <w:rPr>
                <w:rFonts w:ascii="Times New Roman" w:hAnsi="Times New Roman" w:cs="Times New Roman"/>
                <w:sz w:val="24"/>
                <w:szCs w:val="24"/>
              </w:rPr>
              <w:t xml:space="preserve">: </w:t>
            </w:r>
            <w:r w:rsidR="00942144">
              <w:rPr>
                <w:rFonts w:ascii="Times New Roman" w:hAnsi="Times New Roman" w:cs="Times New Roman"/>
                <w:sz w:val="24"/>
                <w:szCs w:val="24"/>
              </w:rPr>
              <w:t>Quản lý chất lượng</w:t>
            </w:r>
            <w:r w:rsidR="002E703D">
              <w:rPr>
                <w:rFonts w:ascii="Times New Roman" w:hAnsi="Times New Roman" w:cs="Times New Roman"/>
                <w:sz w:val="24"/>
                <w:szCs w:val="24"/>
              </w:rPr>
              <w:t>.</w:t>
            </w:r>
          </w:p>
          <w:p w:rsidR="00281085" w:rsidRDefault="00281085" w:rsidP="00A42DE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w:t>
            </w:r>
            <w:r w:rsidR="00A42DE7">
              <w:rPr>
                <w:rFonts w:ascii="Times New Roman" w:hAnsi="Times New Roman" w:cs="Times New Roman"/>
                <w:sz w:val="24"/>
                <w:szCs w:val="24"/>
              </w:rPr>
              <w:t>7</w:t>
            </w:r>
            <w:r>
              <w:rPr>
                <w:rFonts w:ascii="Times New Roman" w:hAnsi="Times New Roman" w:cs="Times New Roman"/>
                <w:sz w:val="24"/>
                <w:szCs w:val="24"/>
              </w:rPr>
              <w:t xml:space="preserve">: </w:t>
            </w:r>
            <w:r w:rsidR="001901D0">
              <w:rPr>
                <w:rFonts w:ascii="Times New Roman" w:hAnsi="Times New Roman" w:cs="Times New Roman"/>
                <w:sz w:val="24"/>
                <w:szCs w:val="24"/>
              </w:rPr>
              <w:t>Hỗ trợ quản lý chất lượng</w:t>
            </w:r>
            <w:r w:rsidR="002E703D">
              <w:rPr>
                <w:rFonts w:ascii="Times New Roman" w:hAnsi="Times New Roman" w:cs="Times New Roman"/>
                <w:sz w:val="24"/>
                <w:szCs w:val="24"/>
              </w:rPr>
              <w:t>.</w:t>
            </w:r>
          </w:p>
        </w:tc>
        <w:tc>
          <w:tcPr>
            <w:tcW w:w="0" w:type="auto"/>
            <w:vAlign w:val="center"/>
          </w:tcPr>
          <w:p w:rsidR="00281085"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281085" w:rsidTr="00520D10">
        <w:tc>
          <w:tcPr>
            <w:tcW w:w="0" w:type="auto"/>
            <w:vAlign w:val="center"/>
          </w:tcPr>
          <w:p w:rsidR="00281085" w:rsidRDefault="009478F6" w:rsidP="00E771EC">
            <w:pPr>
              <w:jc w:val="center"/>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8E23C2" w:rsidRDefault="008E23C2" w:rsidP="008E23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Chỉnh sửa và bổ sung chương </w:t>
            </w:r>
            <w:r w:rsidR="00065F25">
              <w:rPr>
                <w:rFonts w:ascii="Times New Roman" w:hAnsi="Times New Roman" w:cs="Times New Roman"/>
                <w:sz w:val="24"/>
                <w:szCs w:val="24"/>
              </w:rPr>
              <w:t>13</w:t>
            </w:r>
            <w:r>
              <w:rPr>
                <w:rFonts w:ascii="Times New Roman" w:hAnsi="Times New Roman" w:cs="Times New Roman"/>
                <w:sz w:val="24"/>
                <w:szCs w:val="24"/>
              </w:rPr>
              <w:t>.</w:t>
            </w:r>
          </w:p>
          <w:p w:rsidR="008E23C2" w:rsidRDefault="002A3704" w:rsidP="008E23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8E23C2">
              <w:rPr>
                <w:rFonts w:ascii="Times New Roman" w:hAnsi="Times New Roman" w:cs="Times New Roman"/>
                <w:sz w:val="24"/>
                <w:szCs w:val="24"/>
              </w:rPr>
              <w:t xml:space="preserve">thử module </w:t>
            </w:r>
            <w:r w:rsidR="00791C7D">
              <w:rPr>
                <w:rFonts w:ascii="Times New Roman" w:hAnsi="Times New Roman" w:cs="Times New Roman"/>
                <w:sz w:val="24"/>
                <w:szCs w:val="24"/>
              </w:rPr>
              <w:t>7</w:t>
            </w:r>
            <w:r w:rsidR="008E23C2">
              <w:rPr>
                <w:rFonts w:ascii="Times New Roman" w:hAnsi="Times New Roman" w:cs="Times New Roman"/>
                <w:sz w:val="24"/>
                <w:szCs w:val="24"/>
              </w:rPr>
              <w:t>.</w:t>
            </w:r>
          </w:p>
          <w:p w:rsidR="00281085" w:rsidRDefault="008E23C2" w:rsidP="00A617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A61793">
              <w:rPr>
                <w:rFonts w:ascii="Times New Roman" w:hAnsi="Times New Roman" w:cs="Times New Roman"/>
                <w:sz w:val="24"/>
                <w:szCs w:val="24"/>
              </w:rPr>
              <w:t>7</w:t>
            </w:r>
            <w:r>
              <w:rPr>
                <w:rFonts w:ascii="Times New Roman" w:hAnsi="Times New Roman" w:cs="Times New Roman"/>
                <w:sz w:val="24"/>
                <w:szCs w:val="24"/>
              </w:rPr>
              <w:t xml:space="preserve"> và bắt đầu viết tài liệu hướng dẫn cho module </w:t>
            </w:r>
            <w:r w:rsidR="00A61793">
              <w:rPr>
                <w:rFonts w:ascii="Times New Roman" w:hAnsi="Times New Roman" w:cs="Times New Roman"/>
                <w:sz w:val="24"/>
                <w:szCs w:val="24"/>
              </w:rPr>
              <w:t>8</w:t>
            </w:r>
            <w:r>
              <w:rPr>
                <w:rFonts w:ascii="Times New Roman" w:hAnsi="Times New Roman" w:cs="Times New Roman"/>
                <w:sz w:val="24"/>
                <w:szCs w:val="24"/>
              </w:rPr>
              <w:t>.</w:t>
            </w:r>
          </w:p>
        </w:tc>
        <w:tc>
          <w:tcPr>
            <w:tcW w:w="0" w:type="auto"/>
            <w:vAlign w:val="center"/>
          </w:tcPr>
          <w:p w:rsidR="00281085"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281085" w:rsidTr="00520D10">
        <w:tc>
          <w:tcPr>
            <w:tcW w:w="0" w:type="auto"/>
            <w:vAlign w:val="center"/>
          </w:tcPr>
          <w:p w:rsidR="00281085" w:rsidRDefault="009478F6" w:rsidP="00E771EC">
            <w:pPr>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9478F6" w:rsidRDefault="009478F6" w:rsidP="009478F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Viết chương 14: Phân tích dữ liệu nhiều chiều.</w:t>
            </w:r>
          </w:p>
          <w:p w:rsidR="00281085" w:rsidRDefault="009478F6" w:rsidP="00B902A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w:t>
            </w:r>
            <w:r w:rsidR="00B902AB">
              <w:rPr>
                <w:rFonts w:ascii="Times New Roman" w:hAnsi="Times New Roman" w:cs="Times New Roman"/>
                <w:sz w:val="24"/>
                <w:szCs w:val="24"/>
              </w:rPr>
              <w:t>8</w:t>
            </w:r>
            <w:r>
              <w:rPr>
                <w:rFonts w:ascii="Times New Roman" w:hAnsi="Times New Roman" w:cs="Times New Roman"/>
                <w:sz w:val="24"/>
                <w:szCs w:val="24"/>
              </w:rPr>
              <w:t xml:space="preserve">: </w:t>
            </w:r>
            <w:r w:rsidR="00B902AB">
              <w:rPr>
                <w:rFonts w:ascii="Times New Roman" w:hAnsi="Times New Roman" w:cs="Times New Roman"/>
                <w:sz w:val="24"/>
                <w:szCs w:val="24"/>
              </w:rPr>
              <w:t>Phân tích dữ liệu nhiều chiều</w:t>
            </w:r>
            <w:r>
              <w:rPr>
                <w:rFonts w:ascii="Times New Roman" w:hAnsi="Times New Roman" w:cs="Times New Roman"/>
                <w:sz w:val="24"/>
                <w:szCs w:val="24"/>
              </w:rPr>
              <w:t>.</w:t>
            </w:r>
          </w:p>
        </w:tc>
        <w:tc>
          <w:tcPr>
            <w:tcW w:w="0" w:type="auto"/>
            <w:vAlign w:val="center"/>
          </w:tcPr>
          <w:p w:rsidR="00281085"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281085" w:rsidTr="00520D10">
        <w:tc>
          <w:tcPr>
            <w:tcW w:w="0" w:type="auto"/>
            <w:vAlign w:val="center"/>
          </w:tcPr>
          <w:p w:rsidR="00281085" w:rsidRDefault="00CB18CE" w:rsidP="00E771EC">
            <w:pPr>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F57413" w:rsidRDefault="00F57413" w:rsidP="00F5741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Viết </w:t>
            </w:r>
            <w:r w:rsidR="00165582">
              <w:rPr>
                <w:rFonts w:ascii="Times New Roman" w:hAnsi="Times New Roman" w:cs="Times New Roman"/>
                <w:sz w:val="24"/>
                <w:szCs w:val="24"/>
              </w:rPr>
              <w:t xml:space="preserve">tiếp </w:t>
            </w:r>
            <w:r>
              <w:rPr>
                <w:rFonts w:ascii="Times New Roman" w:hAnsi="Times New Roman" w:cs="Times New Roman"/>
                <w:sz w:val="24"/>
                <w:szCs w:val="24"/>
              </w:rPr>
              <w:t>chương 14: Phân tích dữ liệu nhiều chiều.</w:t>
            </w:r>
          </w:p>
          <w:p w:rsidR="00281085" w:rsidRDefault="00165582" w:rsidP="00F5741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00F57413">
              <w:rPr>
                <w:rFonts w:ascii="Times New Roman" w:hAnsi="Times New Roman" w:cs="Times New Roman"/>
                <w:sz w:val="24"/>
                <w:szCs w:val="24"/>
              </w:rPr>
              <w:t xml:space="preserve"> module 8: Phân tích dữ liệu nhiều chiều.</w:t>
            </w:r>
          </w:p>
        </w:tc>
        <w:tc>
          <w:tcPr>
            <w:tcW w:w="0" w:type="auto"/>
            <w:vAlign w:val="center"/>
          </w:tcPr>
          <w:p w:rsidR="00281085" w:rsidRDefault="00941A15" w:rsidP="00520D10">
            <w:pPr>
              <w:jc w:val="center"/>
              <w:rPr>
                <w:rFonts w:ascii="Times New Roman" w:hAnsi="Times New Roman" w:cs="Times New Roman"/>
                <w:sz w:val="24"/>
                <w:szCs w:val="24"/>
              </w:rPr>
            </w:pPr>
            <w:r>
              <w:rPr>
                <w:rFonts w:ascii="Times New Roman" w:hAnsi="Times New Roman" w:cs="Times New Roman"/>
                <w:sz w:val="24"/>
                <w:szCs w:val="24"/>
              </w:rPr>
              <w:t>2</w:t>
            </w:r>
          </w:p>
        </w:tc>
      </w:tr>
      <w:tr w:rsidR="00165582" w:rsidTr="00520D10">
        <w:tc>
          <w:tcPr>
            <w:tcW w:w="0" w:type="auto"/>
            <w:vAlign w:val="center"/>
          </w:tcPr>
          <w:p w:rsidR="00165582" w:rsidRDefault="00CB18CE" w:rsidP="00E771EC">
            <w:pPr>
              <w:jc w:val="center"/>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AD3A5C" w:rsidRDefault="00AD3A5C" w:rsidP="00AD3A5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Chỉnh sửa và bổ sung chương 1</w:t>
            </w:r>
            <w:r w:rsidR="000E4CB0">
              <w:rPr>
                <w:rFonts w:ascii="Times New Roman" w:hAnsi="Times New Roman" w:cs="Times New Roman"/>
                <w:sz w:val="24"/>
                <w:szCs w:val="24"/>
              </w:rPr>
              <w:t>4</w:t>
            </w:r>
            <w:r>
              <w:rPr>
                <w:rFonts w:ascii="Times New Roman" w:hAnsi="Times New Roman" w:cs="Times New Roman"/>
                <w:sz w:val="24"/>
                <w:szCs w:val="24"/>
              </w:rPr>
              <w:t>.</w:t>
            </w:r>
            <w:r w:rsidR="00E52C96">
              <w:rPr>
                <w:rFonts w:ascii="Times New Roman" w:hAnsi="Times New Roman" w:cs="Times New Roman"/>
                <w:sz w:val="24"/>
                <w:szCs w:val="24"/>
              </w:rPr>
              <w:t xml:space="preserve"> Kết thúc tập 2 bộ sách.</w:t>
            </w:r>
          </w:p>
          <w:p w:rsidR="00AD3A5C" w:rsidRDefault="002A3704" w:rsidP="00AD3A5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AD3A5C">
              <w:rPr>
                <w:rFonts w:ascii="Times New Roman" w:hAnsi="Times New Roman" w:cs="Times New Roman"/>
                <w:sz w:val="24"/>
                <w:szCs w:val="24"/>
              </w:rPr>
              <w:t>thử module 8.</w:t>
            </w:r>
          </w:p>
          <w:p w:rsidR="00165582" w:rsidRDefault="00485B70" w:rsidP="00536D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Hoàn thành tài liệu hướng dẫn cho module 8.</w:t>
            </w:r>
            <w:r w:rsidR="00F23B4E">
              <w:rPr>
                <w:rFonts w:ascii="Times New Roman" w:hAnsi="Times New Roman" w:cs="Times New Roman"/>
                <w:sz w:val="24"/>
                <w:szCs w:val="24"/>
              </w:rPr>
              <w:t xml:space="preserve"> Bắt đầu viết tài liệu hướng dẫn cho module </w:t>
            </w:r>
            <w:r w:rsidR="00536DB7">
              <w:rPr>
                <w:rFonts w:ascii="Times New Roman" w:hAnsi="Times New Roman" w:cs="Times New Roman"/>
                <w:sz w:val="24"/>
                <w:szCs w:val="24"/>
              </w:rPr>
              <w:t>9</w:t>
            </w:r>
            <w:r w:rsidR="00F23B4E">
              <w:rPr>
                <w:rFonts w:ascii="Times New Roman" w:hAnsi="Times New Roman" w:cs="Times New Roman"/>
                <w:sz w:val="24"/>
                <w:szCs w:val="24"/>
              </w:rPr>
              <w:t>.</w:t>
            </w:r>
          </w:p>
        </w:tc>
        <w:tc>
          <w:tcPr>
            <w:tcW w:w="0" w:type="auto"/>
            <w:vAlign w:val="center"/>
          </w:tcPr>
          <w:p w:rsidR="00165582"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0E4CB0" w:rsidTr="00520D10">
        <w:tc>
          <w:tcPr>
            <w:tcW w:w="0" w:type="auto"/>
            <w:vAlign w:val="center"/>
          </w:tcPr>
          <w:p w:rsidR="000E4CB0" w:rsidRDefault="00CB18CE" w:rsidP="00E771EC">
            <w:pPr>
              <w:jc w:val="center"/>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0E4CB0" w:rsidRDefault="001E4527" w:rsidP="00536D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Phát triển module 9: </w:t>
            </w:r>
            <w:r w:rsidR="002C7467">
              <w:rPr>
                <w:rFonts w:ascii="Times New Roman" w:hAnsi="Times New Roman" w:cs="Times New Roman"/>
                <w:sz w:val="24"/>
                <w:szCs w:val="24"/>
              </w:rPr>
              <w:t>B</w:t>
            </w:r>
            <w:r w:rsidR="00536DB7">
              <w:rPr>
                <w:rFonts w:ascii="Times New Roman" w:hAnsi="Times New Roman" w:cs="Times New Roman"/>
                <w:sz w:val="24"/>
                <w:szCs w:val="24"/>
              </w:rPr>
              <w:t>ộ phân tích cú pháp dòng lệnh</w:t>
            </w:r>
            <w:r>
              <w:rPr>
                <w:rFonts w:ascii="Times New Roman" w:hAnsi="Times New Roman" w:cs="Times New Roman"/>
                <w:sz w:val="24"/>
                <w:szCs w:val="24"/>
              </w:rPr>
              <w:t>.</w:t>
            </w:r>
          </w:p>
          <w:p w:rsidR="00536DB7" w:rsidRDefault="00536DB7" w:rsidP="00536D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Duyệt lại tập II bộ sách, chỉnh sửa và bổ sung.</w:t>
            </w:r>
          </w:p>
        </w:tc>
        <w:tc>
          <w:tcPr>
            <w:tcW w:w="0" w:type="auto"/>
            <w:vAlign w:val="center"/>
          </w:tcPr>
          <w:p w:rsidR="000E4CB0"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923A6C" w:rsidTr="00520D10">
        <w:tc>
          <w:tcPr>
            <w:tcW w:w="0" w:type="auto"/>
            <w:vAlign w:val="center"/>
          </w:tcPr>
          <w:p w:rsidR="00923A6C" w:rsidRDefault="00CB18CE" w:rsidP="00E771EC">
            <w:pPr>
              <w:jc w:val="center"/>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923A6C" w:rsidRDefault="00403D9B" w:rsidP="00923A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w:t>
            </w:r>
            <w:r w:rsidR="00923A6C">
              <w:rPr>
                <w:rFonts w:ascii="Times New Roman" w:hAnsi="Times New Roman" w:cs="Times New Roman"/>
                <w:sz w:val="24"/>
                <w:szCs w:val="24"/>
              </w:rPr>
              <w:t xml:space="preserve"> module 9: </w:t>
            </w:r>
            <w:r w:rsidR="002C7467">
              <w:rPr>
                <w:rFonts w:ascii="Times New Roman" w:hAnsi="Times New Roman" w:cs="Times New Roman"/>
                <w:sz w:val="24"/>
                <w:szCs w:val="24"/>
              </w:rPr>
              <w:t>Shell và b</w:t>
            </w:r>
            <w:r w:rsidR="00923A6C">
              <w:rPr>
                <w:rFonts w:ascii="Times New Roman" w:hAnsi="Times New Roman" w:cs="Times New Roman"/>
                <w:sz w:val="24"/>
                <w:szCs w:val="24"/>
              </w:rPr>
              <w:t>ộ phân tích cú pháp dòng lệnh.</w:t>
            </w:r>
          </w:p>
          <w:p w:rsidR="00923A6C" w:rsidRDefault="00422167" w:rsidP="003A765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 module 9: Giao diện người dùng</w:t>
            </w:r>
            <w:r w:rsidR="00923A6C">
              <w:rPr>
                <w:rFonts w:ascii="Times New Roman" w:hAnsi="Times New Roman" w:cs="Times New Roman"/>
                <w:sz w:val="24"/>
                <w:szCs w:val="24"/>
              </w:rPr>
              <w:t>.</w:t>
            </w:r>
          </w:p>
        </w:tc>
        <w:tc>
          <w:tcPr>
            <w:tcW w:w="0" w:type="auto"/>
            <w:vAlign w:val="center"/>
          </w:tcPr>
          <w:p w:rsidR="00923A6C"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4454F8" w:rsidTr="00520D10">
        <w:tc>
          <w:tcPr>
            <w:tcW w:w="0" w:type="auto"/>
            <w:vAlign w:val="center"/>
          </w:tcPr>
          <w:p w:rsidR="004454F8" w:rsidRDefault="004454F8" w:rsidP="00E771EC">
            <w:pPr>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4454F8" w:rsidRDefault="004454F8" w:rsidP="00923A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Nâng cấp module 9: </w:t>
            </w:r>
            <w:r w:rsidR="0028344F">
              <w:rPr>
                <w:rFonts w:ascii="Times New Roman" w:hAnsi="Times New Roman" w:cs="Times New Roman"/>
                <w:sz w:val="24"/>
                <w:szCs w:val="24"/>
              </w:rPr>
              <w:t>Shell và bộ phân tích cú pháp dòng lệnh.</w:t>
            </w:r>
          </w:p>
          <w:p w:rsidR="0028344F" w:rsidRDefault="0028344F" w:rsidP="00923A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Nâng cấp module 9: Giao diện người dùng</w:t>
            </w:r>
          </w:p>
        </w:tc>
        <w:tc>
          <w:tcPr>
            <w:tcW w:w="0" w:type="auto"/>
            <w:vAlign w:val="center"/>
          </w:tcPr>
          <w:p w:rsidR="004454F8"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3A3363" w:rsidTr="00520D10">
        <w:tc>
          <w:tcPr>
            <w:tcW w:w="0" w:type="auto"/>
            <w:vAlign w:val="center"/>
          </w:tcPr>
          <w:p w:rsidR="003A3363" w:rsidRDefault="004454F8" w:rsidP="00E771EC">
            <w:pPr>
              <w:jc w:val="center"/>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A765E" w:rsidRDefault="002A3704" w:rsidP="003A765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và kiểm </w:t>
            </w:r>
            <w:r w:rsidR="00422167">
              <w:rPr>
                <w:rFonts w:ascii="Times New Roman" w:hAnsi="Times New Roman" w:cs="Times New Roman"/>
                <w:sz w:val="24"/>
                <w:szCs w:val="24"/>
              </w:rPr>
              <w:t>thử module 9</w:t>
            </w:r>
            <w:r w:rsidR="003A765E">
              <w:rPr>
                <w:rFonts w:ascii="Times New Roman" w:hAnsi="Times New Roman" w:cs="Times New Roman"/>
                <w:sz w:val="24"/>
                <w:szCs w:val="24"/>
              </w:rPr>
              <w:t>.</w:t>
            </w:r>
          </w:p>
          <w:p w:rsidR="003A3363" w:rsidRDefault="00A71EA4" w:rsidP="00175BB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Hoàn thành tài liệu hướng dẫn cho module </w:t>
            </w:r>
            <w:r w:rsidR="00175BBB">
              <w:rPr>
                <w:rFonts w:ascii="Times New Roman" w:hAnsi="Times New Roman" w:cs="Times New Roman"/>
                <w:sz w:val="24"/>
                <w:szCs w:val="24"/>
              </w:rPr>
              <w:t>9</w:t>
            </w:r>
            <w:r w:rsidR="003A765E">
              <w:rPr>
                <w:rFonts w:ascii="Times New Roman" w:hAnsi="Times New Roman" w:cs="Times New Roman"/>
                <w:sz w:val="24"/>
                <w:szCs w:val="24"/>
              </w:rPr>
              <w:t>.</w:t>
            </w:r>
          </w:p>
        </w:tc>
        <w:tc>
          <w:tcPr>
            <w:tcW w:w="0" w:type="auto"/>
            <w:vAlign w:val="center"/>
          </w:tcPr>
          <w:p w:rsidR="003A3363" w:rsidRDefault="00941A15"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422167" w:rsidTr="00520D10">
        <w:tc>
          <w:tcPr>
            <w:tcW w:w="0" w:type="auto"/>
            <w:vAlign w:val="center"/>
          </w:tcPr>
          <w:p w:rsidR="00422167" w:rsidRDefault="00175BBB" w:rsidP="00E771EC">
            <w:pPr>
              <w:jc w:val="center"/>
              <w:rPr>
                <w:rFonts w:ascii="Times New Roman" w:hAnsi="Times New Roman" w:cs="Times New Roman"/>
                <w:sz w:val="24"/>
                <w:szCs w:val="24"/>
              </w:rPr>
            </w:pPr>
            <w:r>
              <w:rPr>
                <w:rFonts w:ascii="Times New Roman" w:hAnsi="Times New Roman" w:cs="Times New Roman"/>
                <w:sz w:val="24"/>
                <w:szCs w:val="24"/>
              </w:rPr>
              <w:t>3</w:t>
            </w:r>
            <w:r w:rsidR="004454F8">
              <w:rPr>
                <w:rFonts w:ascii="Times New Roman" w:hAnsi="Times New Roman" w:cs="Times New Roman"/>
                <w:sz w:val="24"/>
                <w:szCs w:val="24"/>
              </w:rPr>
              <w:t>7</w:t>
            </w:r>
          </w:p>
        </w:tc>
        <w:tc>
          <w:tcPr>
            <w:tcW w:w="0" w:type="auto"/>
          </w:tcPr>
          <w:p w:rsidR="00422167" w:rsidRDefault="000C410A" w:rsidP="003A765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Tổng kiểm thử phần mềm và sách</w:t>
            </w:r>
            <w:r w:rsidR="00C61875">
              <w:rPr>
                <w:rFonts w:ascii="Times New Roman" w:hAnsi="Times New Roman" w:cs="Times New Roman"/>
                <w:sz w:val="24"/>
                <w:szCs w:val="24"/>
              </w:rPr>
              <w:t>, phối hợp tương ứng module và chương.</w:t>
            </w:r>
          </w:p>
          <w:p w:rsidR="00C61875" w:rsidRDefault="00C61875" w:rsidP="003A765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Đóng gói sản phẩm</w:t>
            </w:r>
            <w:r w:rsidR="00D5778B">
              <w:rPr>
                <w:rFonts w:ascii="Times New Roman" w:hAnsi="Times New Roman" w:cs="Times New Roman"/>
                <w:sz w:val="24"/>
                <w:szCs w:val="24"/>
              </w:rPr>
              <w:t>, hoàn thành dự án.</w:t>
            </w:r>
          </w:p>
        </w:tc>
        <w:tc>
          <w:tcPr>
            <w:tcW w:w="0" w:type="auto"/>
            <w:vAlign w:val="center"/>
          </w:tcPr>
          <w:p w:rsidR="00422167" w:rsidRDefault="00941A15" w:rsidP="00520D10">
            <w:pPr>
              <w:jc w:val="center"/>
              <w:rPr>
                <w:rFonts w:ascii="Times New Roman" w:hAnsi="Times New Roman" w:cs="Times New Roman"/>
                <w:sz w:val="24"/>
                <w:szCs w:val="24"/>
              </w:rPr>
            </w:pPr>
            <w:r>
              <w:rPr>
                <w:rFonts w:ascii="Times New Roman" w:hAnsi="Times New Roman" w:cs="Times New Roman"/>
                <w:sz w:val="24"/>
                <w:szCs w:val="24"/>
              </w:rPr>
              <w:t>3</w:t>
            </w:r>
          </w:p>
        </w:tc>
      </w:tr>
      <w:tr w:rsidR="0006214E" w:rsidTr="00C90A8E">
        <w:tc>
          <w:tcPr>
            <w:tcW w:w="0" w:type="auto"/>
            <w:gridSpan w:val="2"/>
            <w:vAlign w:val="center"/>
          </w:tcPr>
          <w:p w:rsidR="00467736" w:rsidRPr="00C90A8E" w:rsidRDefault="00467736" w:rsidP="00C90A8E">
            <w:pPr>
              <w:jc w:val="center"/>
              <w:rPr>
                <w:rFonts w:ascii="Times New Roman" w:hAnsi="Times New Roman" w:cs="Times New Roman"/>
                <w:b/>
                <w:sz w:val="24"/>
                <w:szCs w:val="24"/>
              </w:rPr>
            </w:pPr>
            <w:r w:rsidRPr="00C90A8E">
              <w:rPr>
                <w:rFonts w:ascii="Times New Roman" w:hAnsi="Times New Roman" w:cs="Times New Roman"/>
                <w:b/>
                <w:sz w:val="24"/>
                <w:szCs w:val="24"/>
              </w:rPr>
              <w:t>Tổng cộng</w:t>
            </w:r>
          </w:p>
        </w:tc>
        <w:tc>
          <w:tcPr>
            <w:tcW w:w="0" w:type="auto"/>
            <w:vAlign w:val="center"/>
          </w:tcPr>
          <w:p w:rsidR="00467736" w:rsidRDefault="00DF2890" w:rsidP="00520D10">
            <w:pPr>
              <w:jc w:val="center"/>
              <w:rPr>
                <w:rFonts w:ascii="Times New Roman" w:hAnsi="Times New Roman" w:cs="Times New Roman"/>
                <w:sz w:val="24"/>
                <w:szCs w:val="24"/>
              </w:rPr>
            </w:pPr>
            <w:r>
              <w:rPr>
                <w:rFonts w:ascii="Times New Roman" w:hAnsi="Times New Roman" w:cs="Times New Roman"/>
                <w:sz w:val="24"/>
                <w:szCs w:val="24"/>
              </w:rPr>
              <w:t>5</w:t>
            </w:r>
            <w:r w:rsidR="004066EC">
              <w:rPr>
                <w:rFonts w:ascii="Times New Roman" w:hAnsi="Times New Roman" w:cs="Times New Roman"/>
                <w:sz w:val="24"/>
                <w:szCs w:val="24"/>
              </w:rPr>
              <w:t>5</w:t>
            </w:r>
          </w:p>
        </w:tc>
      </w:tr>
    </w:tbl>
    <w:p w:rsidR="0045425F" w:rsidRDefault="0045425F" w:rsidP="004A7AE4">
      <w:pPr>
        <w:jc w:val="both"/>
        <w:rPr>
          <w:rFonts w:ascii="Times New Roman" w:hAnsi="Times New Roman" w:cs="Times New Roman"/>
          <w:sz w:val="24"/>
          <w:szCs w:val="24"/>
        </w:rPr>
      </w:pPr>
    </w:p>
    <w:p w:rsidR="00815B67" w:rsidRDefault="00815B67" w:rsidP="00815B67">
      <w:pPr>
        <w:jc w:val="both"/>
        <w:rPr>
          <w:rFonts w:ascii="Times New Roman" w:hAnsi="Times New Roman" w:cs="Times New Roman"/>
          <w:sz w:val="24"/>
          <w:szCs w:val="24"/>
        </w:rPr>
      </w:pPr>
      <w:r>
        <w:rPr>
          <w:rFonts w:ascii="Times New Roman" w:hAnsi="Times New Roman" w:cs="Times New Roman"/>
          <w:sz w:val="24"/>
          <w:szCs w:val="24"/>
        </w:rPr>
        <w:t>Thiết kế chiếm tỉ trọng 20%, thi công chiếm tỉ trọng 48%, kiểm thử chiếm tỉ trọng 32%.</w:t>
      </w:r>
      <w:r w:rsidR="000D5454">
        <w:rPr>
          <w:rFonts w:ascii="Times New Roman" w:hAnsi="Times New Roman" w:cs="Times New Roman"/>
          <w:sz w:val="24"/>
          <w:szCs w:val="24"/>
        </w:rPr>
        <w:t xml:space="preserve"> Bước 1 – 6 tập trung vào thiết kế, </w:t>
      </w:r>
      <w:r w:rsidR="0032011F">
        <w:rPr>
          <w:rFonts w:ascii="Times New Roman" w:hAnsi="Times New Roman" w:cs="Times New Roman"/>
          <w:sz w:val="24"/>
          <w:szCs w:val="24"/>
        </w:rPr>
        <w:t>bước 7 – 36 là sự phối hợp giữa thi công và kiểm thử</w:t>
      </w:r>
      <w:r w:rsidR="007C0A15">
        <w:rPr>
          <w:rFonts w:ascii="Times New Roman" w:hAnsi="Times New Roman" w:cs="Times New Roman"/>
          <w:sz w:val="24"/>
          <w:szCs w:val="24"/>
        </w:rPr>
        <w:t>, bước 37 tập trung vào kiểm thử.</w:t>
      </w:r>
      <w:r w:rsidR="00422286">
        <w:rPr>
          <w:rFonts w:ascii="Times New Roman" w:hAnsi="Times New Roman" w:cs="Times New Roman"/>
          <w:sz w:val="24"/>
          <w:szCs w:val="24"/>
        </w:rPr>
        <w:t xml:space="preserve"> Mô hình phát triển là sự kết hợp giữa mô hình thác nước (phân tích thiết kế - lập trình – kiểm thử) và mô hình agile</w:t>
      </w:r>
      <w:r w:rsidR="00E80339">
        <w:rPr>
          <w:rFonts w:ascii="Times New Roman" w:hAnsi="Times New Roman" w:cs="Times New Roman"/>
          <w:sz w:val="24"/>
          <w:szCs w:val="24"/>
        </w:rPr>
        <w:t xml:space="preserve"> (lập trình và kiểm thử song hành</w:t>
      </w:r>
      <w:r w:rsidR="007E7F8E">
        <w:rPr>
          <w:rFonts w:ascii="Times New Roman" w:hAnsi="Times New Roman" w:cs="Times New Roman"/>
          <w:sz w:val="24"/>
          <w:szCs w:val="24"/>
        </w:rPr>
        <w:t xml:space="preserve"> từ bước 7 – 36</w:t>
      </w:r>
      <w:r w:rsidR="00E80339">
        <w:rPr>
          <w:rFonts w:ascii="Times New Roman" w:hAnsi="Times New Roman" w:cs="Times New Roman"/>
          <w:sz w:val="24"/>
          <w:szCs w:val="24"/>
        </w:rPr>
        <w:t>)</w:t>
      </w:r>
      <w:r w:rsidR="009724F2">
        <w:rPr>
          <w:rFonts w:ascii="Times New Roman" w:hAnsi="Times New Roman" w:cs="Times New Roman"/>
          <w:sz w:val="24"/>
          <w:szCs w:val="24"/>
        </w:rPr>
        <w:t xml:space="preserve"> nhằm đảm bảo tính thống nhất giữa thiết kế </w:t>
      </w:r>
      <w:r w:rsidR="006202B7">
        <w:rPr>
          <w:rFonts w:ascii="Times New Roman" w:hAnsi="Times New Roman" w:cs="Times New Roman"/>
          <w:sz w:val="24"/>
          <w:szCs w:val="24"/>
        </w:rPr>
        <w:t>–</w:t>
      </w:r>
      <w:r w:rsidR="009724F2">
        <w:rPr>
          <w:rFonts w:ascii="Times New Roman" w:hAnsi="Times New Roman" w:cs="Times New Roman"/>
          <w:sz w:val="24"/>
          <w:szCs w:val="24"/>
        </w:rPr>
        <w:t xml:space="preserve"> thi công và bảo đảm tốc độ lẫn hiệu quả của thi công.</w:t>
      </w:r>
    </w:p>
    <w:p w:rsidR="003E16B3" w:rsidRDefault="003E16B3" w:rsidP="004A7AE4">
      <w:pPr>
        <w:jc w:val="both"/>
        <w:rPr>
          <w:rFonts w:ascii="Times New Roman" w:hAnsi="Times New Roman" w:cs="Times New Roman"/>
          <w:sz w:val="24"/>
          <w:szCs w:val="24"/>
        </w:rPr>
      </w:pPr>
    </w:p>
    <w:p w:rsidR="00B211F9" w:rsidRDefault="008C496A" w:rsidP="00824462">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3.2. </w:t>
      </w:r>
      <w:r w:rsidR="00B211F9" w:rsidRPr="00960A46">
        <w:rPr>
          <w:rFonts w:ascii="Times New Roman" w:hAnsi="Times New Roman" w:cs="Times New Roman"/>
          <w:b/>
          <w:sz w:val="24"/>
          <w:szCs w:val="24"/>
        </w:rPr>
        <w:t xml:space="preserve">Dự toán </w:t>
      </w:r>
      <w:r w:rsidR="003A32AC">
        <w:rPr>
          <w:rFonts w:ascii="Times New Roman" w:hAnsi="Times New Roman" w:cs="Times New Roman"/>
          <w:b/>
          <w:sz w:val="24"/>
          <w:szCs w:val="24"/>
        </w:rPr>
        <w:t>kinh phí</w:t>
      </w:r>
    </w:p>
    <w:p w:rsidR="00F638F1" w:rsidRDefault="00F638F1" w:rsidP="00824462">
      <w:pPr>
        <w:jc w:val="both"/>
        <w:rPr>
          <w:rFonts w:ascii="Times New Roman" w:hAnsi="Times New Roman" w:cs="Times New Roman"/>
          <w:sz w:val="24"/>
          <w:szCs w:val="24"/>
        </w:rPr>
      </w:pPr>
      <w:r>
        <w:rPr>
          <w:rFonts w:ascii="Times New Roman" w:hAnsi="Times New Roman" w:cs="Times New Roman"/>
          <w:sz w:val="24"/>
          <w:szCs w:val="24"/>
        </w:rPr>
        <w:t>Chúng ta phân tích kinh phí dự án theo đầu người, với khối lượng công việc rất nhiều từ kiến trúc tổng thể đến nghiên cứu, viết sách, viết tài liệu</w:t>
      </w:r>
      <w:r w:rsidR="00BE5CAE">
        <w:rPr>
          <w:rFonts w:ascii="Times New Roman" w:hAnsi="Times New Roman" w:cs="Times New Roman"/>
          <w:sz w:val="24"/>
          <w:szCs w:val="24"/>
        </w:rPr>
        <w:t>,</w:t>
      </w:r>
      <w:r>
        <w:rPr>
          <w:rFonts w:ascii="Times New Roman" w:hAnsi="Times New Roman" w:cs="Times New Roman"/>
          <w:sz w:val="24"/>
          <w:szCs w:val="24"/>
        </w:rPr>
        <w:t xml:space="preserve"> lập trình</w:t>
      </w:r>
      <w:r w:rsidR="00BE5CAE">
        <w:rPr>
          <w:rFonts w:ascii="Times New Roman" w:hAnsi="Times New Roman" w:cs="Times New Roman"/>
          <w:sz w:val="24"/>
          <w:szCs w:val="24"/>
        </w:rPr>
        <w:t xml:space="preserve"> và kiểm thử</w:t>
      </w:r>
      <w:r w:rsidR="0017676F">
        <w:rPr>
          <w:rFonts w:ascii="Times New Roman" w:hAnsi="Times New Roman" w:cs="Times New Roman"/>
          <w:sz w:val="24"/>
          <w:szCs w:val="24"/>
        </w:rPr>
        <w:t>, số lượng người tối thiểu phải là 10, phân bổ như sau:</w:t>
      </w:r>
    </w:p>
    <w:p w:rsidR="0017676F" w:rsidRDefault="0017676F" w:rsidP="0082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 kiến trúc sư kiêm quản trị dự án và quản trị hệ thống. Quản trị hệ thống là quản lý phiên bản, mã nguồn, tài liệu, cơ sở dữ liệu.</w:t>
      </w:r>
      <w:r w:rsidR="00824462">
        <w:rPr>
          <w:rFonts w:ascii="Times New Roman" w:hAnsi="Times New Roman" w:cs="Times New Roman"/>
          <w:sz w:val="24"/>
          <w:szCs w:val="24"/>
        </w:rPr>
        <w:t xml:space="preserve"> Kiến trúc sư này ngoài việc cùng nhà khoa học hoạch định kiến trúc tổng thể còn theo dõi xuyên suốt quá trình phát triển và triển khai dự án</w:t>
      </w:r>
      <w:r w:rsidR="001834CB">
        <w:rPr>
          <w:rFonts w:ascii="Times New Roman" w:hAnsi="Times New Roman" w:cs="Times New Roman"/>
          <w:sz w:val="24"/>
          <w:szCs w:val="24"/>
        </w:rPr>
        <w:t>, phát hiện kịp thời những lỗ hổng trong thi công</w:t>
      </w:r>
      <w:r w:rsidR="00824462">
        <w:rPr>
          <w:rFonts w:ascii="Times New Roman" w:hAnsi="Times New Roman" w:cs="Times New Roman"/>
          <w:sz w:val="24"/>
          <w:szCs w:val="24"/>
        </w:rPr>
        <w:t>.</w:t>
      </w:r>
    </w:p>
    <w:p w:rsidR="0017676F" w:rsidRDefault="0017676F" w:rsidP="0082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 nhà khoa học chuyên nghiên cứu, viết sách và viết báo</w:t>
      </w:r>
      <w:r w:rsidR="00682C8C">
        <w:rPr>
          <w:rFonts w:ascii="Times New Roman" w:hAnsi="Times New Roman" w:cs="Times New Roman"/>
          <w:sz w:val="24"/>
          <w:szCs w:val="24"/>
        </w:rPr>
        <w:t xml:space="preserve"> kiêm đề xuất thuật toán. Bộ sách hai tập chủ yếu do nhà khoa học viết.</w:t>
      </w:r>
    </w:p>
    <w:p w:rsidR="00682C8C" w:rsidRDefault="00682C8C" w:rsidP="0082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 chuyên viên viết tài liệu.</w:t>
      </w:r>
      <w:r w:rsidR="00824462">
        <w:rPr>
          <w:rFonts w:ascii="Times New Roman" w:hAnsi="Times New Roman" w:cs="Times New Roman"/>
          <w:sz w:val="24"/>
          <w:szCs w:val="24"/>
        </w:rPr>
        <w:t xml:space="preserve"> Ngoài việc viết tài liệu, chuyên viên này còn hỗ trợ nhà khoa học viết sách.</w:t>
      </w:r>
    </w:p>
    <w:p w:rsidR="00682C8C" w:rsidRDefault="00682C8C" w:rsidP="0082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Tối thiểu 2 chuyên viên kiểm thử</w:t>
      </w:r>
      <w:r w:rsidR="00B353CA">
        <w:rPr>
          <w:rFonts w:ascii="Times New Roman" w:hAnsi="Times New Roman" w:cs="Times New Roman"/>
          <w:sz w:val="24"/>
          <w:szCs w:val="24"/>
        </w:rPr>
        <w:t>.</w:t>
      </w:r>
      <w:r w:rsidR="00D03392">
        <w:rPr>
          <w:rFonts w:ascii="Times New Roman" w:hAnsi="Times New Roman" w:cs="Times New Roman"/>
          <w:sz w:val="24"/>
          <w:szCs w:val="24"/>
        </w:rPr>
        <w:t xml:space="preserve"> Hai chuyên viên này chỉ tập trung vào kiểm thử.</w:t>
      </w:r>
    </w:p>
    <w:p w:rsidR="00682C8C" w:rsidRPr="0017676F" w:rsidRDefault="00682C8C" w:rsidP="0082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Tối thiểu 5 lập trình viên xuất sắc.</w:t>
      </w:r>
      <w:r w:rsidR="00B353CA">
        <w:rPr>
          <w:rFonts w:ascii="Times New Roman" w:hAnsi="Times New Roman" w:cs="Times New Roman"/>
          <w:sz w:val="24"/>
          <w:szCs w:val="24"/>
        </w:rPr>
        <w:t xml:space="preserve"> Bốn người trong đó tập trung vào lập trình, một người hỗ trợ hai người kiểm thử.</w:t>
      </w:r>
    </w:p>
    <w:p w:rsidR="00F638F1" w:rsidRDefault="00E07A82" w:rsidP="00507EC0">
      <w:pPr>
        <w:jc w:val="both"/>
        <w:rPr>
          <w:rFonts w:ascii="Times New Roman" w:hAnsi="Times New Roman" w:cs="Times New Roman"/>
          <w:sz w:val="24"/>
          <w:szCs w:val="24"/>
        </w:rPr>
      </w:pPr>
      <w:r>
        <w:rPr>
          <w:rFonts w:ascii="Times New Roman" w:hAnsi="Times New Roman" w:cs="Times New Roman"/>
          <w:sz w:val="24"/>
          <w:szCs w:val="24"/>
        </w:rPr>
        <w:t>Giả sử mức lương tối thiểu cho lập trình viên xuất sắc là 8 triệu VNĐ</w:t>
      </w:r>
      <w:r w:rsidR="001F747A">
        <w:rPr>
          <w:rFonts w:ascii="Times New Roman" w:hAnsi="Times New Roman" w:cs="Times New Roman"/>
          <w:sz w:val="24"/>
          <w:szCs w:val="24"/>
        </w:rPr>
        <w:t xml:space="preserve"> / tháng</w:t>
      </w:r>
      <w:r>
        <w:rPr>
          <w:rFonts w:ascii="Times New Roman" w:hAnsi="Times New Roman" w:cs="Times New Roman"/>
          <w:sz w:val="24"/>
          <w:szCs w:val="24"/>
        </w:rPr>
        <w:t>, mức lương chuyên viên viết tài liệu và kiểm thử là 6 triệu VNĐ</w:t>
      </w:r>
      <w:r w:rsidR="001F747A">
        <w:rPr>
          <w:rFonts w:ascii="Times New Roman" w:hAnsi="Times New Roman" w:cs="Times New Roman"/>
          <w:sz w:val="24"/>
          <w:szCs w:val="24"/>
        </w:rPr>
        <w:t xml:space="preserve"> / tháng</w:t>
      </w:r>
      <w:r>
        <w:rPr>
          <w:rFonts w:ascii="Times New Roman" w:hAnsi="Times New Roman" w:cs="Times New Roman"/>
          <w:sz w:val="24"/>
          <w:szCs w:val="24"/>
        </w:rPr>
        <w:t>, mức lương nhà khoa học là 16 triệu</w:t>
      </w:r>
      <w:r w:rsidR="001F747A">
        <w:rPr>
          <w:rFonts w:ascii="Times New Roman" w:hAnsi="Times New Roman" w:cs="Times New Roman"/>
          <w:sz w:val="24"/>
          <w:szCs w:val="24"/>
        </w:rPr>
        <w:t xml:space="preserve"> / tháng</w:t>
      </w:r>
      <w:r>
        <w:rPr>
          <w:rFonts w:ascii="Times New Roman" w:hAnsi="Times New Roman" w:cs="Times New Roman"/>
          <w:sz w:val="24"/>
          <w:szCs w:val="24"/>
        </w:rPr>
        <w:t>, quản trị dự án là 24 triệu</w:t>
      </w:r>
      <w:r w:rsidR="001F747A">
        <w:rPr>
          <w:rFonts w:ascii="Times New Roman" w:hAnsi="Times New Roman" w:cs="Times New Roman"/>
          <w:sz w:val="24"/>
          <w:szCs w:val="24"/>
        </w:rPr>
        <w:t xml:space="preserve"> / tháng</w:t>
      </w:r>
      <w:r>
        <w:rPr>
          <w:rFonts w:ascii="Times New Roman" w:hAnsi="Times New Roman" w:cs="Times New Roman"/>
          <w:sz w:val="24"/>
          <w:szCs w:val="24"/>
        </w:rPr>
        <w:t>.</w:t>
      </w:r>
      <w:r w:rsidR="0049610B">
        <w:rPr>
          <w:rFonts w:ascii="Times New Roman" w:hAnsi="Times New Roman" w:cs="Times New Roman"/>
          <w:sz w:val="24"/>
          <w:szCs w:val="24"/>
        </w:rPr>
        <w:t xml:space="preserve"> Tổng lương cho 10 người là </w:t>
      </w:r>
      <w:r w:rsidR="00D6783B">
        <w:rPr>
          <w:rFonts w:ascii="Times New Roman" w:hAnsi="Times New Roman" w:cs="Times New Roman"/>
          <w:sz w:val="24"/>
          <w:szCs w:val="24"/>
        </w:rPr>
        <w:t>98 triệu VNĐ / tháng.</w:t>
      </w:r>
      <w:r w:rsidR="00365A91">
        <w:rPr>
          <w:rFonts w:ascii="Times New Roman" w:hAnsi="Times New Roman" w:cs="Times New Roman"/>
          <w:sz w:val="24"/>
          <w:szCs w:val="24"/>
        </w:rPr>
        <w:t xml:space="preserve"> </w:t>
      </w:r>
      <w:r w:rsidR="003B73C1">
        <w:rPr>
          <w:rFonts w:ascii="Times New Roman" w:hAnsi="Times New Roman" w:cs="Times New Roman"/>
          <w:sz w:val="24"/>
          <w:szCs w:val="24"/>
        </w:rPr>
        <w:t>Do đó tổng giá trị dự án là 55 * 98 triệu + 10 * 10 triệu / máy tính = 5</w:t>
      </w:r>
      <w:r w:rsidR="00F90461">
        <w:rPr>
          <w:rFonts w:ascii="Times New Roman" w:hAnsi="Times New Roman" w:cs="Times New Roman"/>
          <w:sz w:val="24"/>
          <w:szCs w:val="24"/>
        </w:rPr>
        <w:t>,</w:t>
      </w:r>
      <w:r w:rsidR="003B73C1">
        <w:rPr>
          <w:rFonts w:ascii="Times New Roman" w:hAnsi="Times New Roman" w:cs="Times New Roman"/>
          <w:sz w:val="24"/>
          <w:szCs w:val="24"/>
        </w:rPr>
        <w:t>49 tỷ VNĐ</w:t>
      </w:r>
      <w:r w:rsidR="00BF1D5C">
        <w:rPr>
          <w:rFonts w:ascii="Times New Roman" w:hAnsi="Times New Roman" w:cs="Times New Roman"/>
          <w:sz w:val="24"/>
          <w:szCs w:val="24"/>
        </w:rPr>
        <w:t xml:space="preserve">, </w:t>
      </w:r>
      <w:r w:rsidR="007F6F9F">
        <w:rPr>
          <w:rFonts w:ascii="Times New Roman" w:hAnsi="Times New Roman" w:cs="Times New Roman"/>
          <w:sz w:val="24"/>
          <w:szCs w:val="24"/>
        </w:rPr>
        <w:t>với</w:t>
      </w:r>
      <w:r w:rsidR="00BF1D5C">
        <w:rPr>
          <w:rFonts w:ascii="Times New Roman" w:hAnsi="Times New Roman" w:cs="Times New Roman"/>
          <w:sz w:val="24"/>
          <w:szCs w:val="24"/>
        </w:rPr>
        <w:t xml:space="preserve"> 10 máy tính khấu hao hết trong 55 tháng.</w:t>
      </w:r>
      <w:r w:rsidR="003B73C1">
        <w:rPr>
          <w:rFonts w:ascii="Times New Roman" w:hAnsi="Times New Roman" w:cs="Times New Roman"/>
          <w:sz w:val="24"/>
          <w:szCs w:val="24"/>
        </w:rPr>
        <w:t xml:space="preserve"> </w:t>
      </w:r>
      <w:r w:rsidR="00365A91">
        <w:rPr>
          <w:rFonts w:ascii="Times New Roman" w:hAnsi="Times New Roman" w:cs="Times New Roman"/>
          <w:sz w:val="24"/>
          <w:szCs w:val="24"/>
        </w:rPr>
        <w:t xml:space="preserve">Người ta thường bảo tinh nhuệ là tối ưu nhưng thực tế số lượng có thể bù vào tinh nhuệ nhưng tinh nhuệ luôn nhỉnh hơn do số lượng đến một lúc sẽ bão hòa, nếu hơn nữa sẽ phản </w:t>
      </w:r>
      <w:r w:rsidR="00507EC0">
        <w:rPr>
          <w:rFonts w:ascii="Times New Roman" w:hAnsi="Times New Roman" w:cs="Times New Roman"/>
          <w:sz w:val="24"/>
          <w:szCs w:val="24"/>
        </w:rPr>
        <w:t>tác dụng</w:t>
      </w:r>
      <w:r w:rsidR="00365A91">
        <w:rPr>
          <w:rFonts w:ascii="Times New Roman" w:hAnsi="Times New Roman" w:cs="Times New Roman"/>
          <w:sz w:val="24"/>
          <w:szCs w:val="24"/>
        </w:rPr>
        <w:t xml:space="preserve"> và số lượng</w:t>
      </w:r>
      <w:r w:rsidR="00C369CD">
        <w:rPr>
          <w:rFonts w:ascii="Times New Roman" w:hAnsi="Times New Roman" w:cs="Times New Roman"/>
          <w:sz w:val="24"/>
          <w:szCs w:val="24"/>
        </w:rPr>
        <w:t>,</w:t>
      </w:r>
      <w:r w:rsidR="00365A91">
        <w:rPr>
          <w:rFonts w:ascii="Times New Roman" w:hAnsi="Times New Roman" w:cs="Times New Roman"/>
          <w:sz w:val="24"/>
          <w:szCs w:val="24"/>
        </w:rPr>
        <w:t xml:space="preserve"> ví dụ tăng </w:t>
      </w:r>
      <w:r w:rsidR="00365A91" w:rsidRPr="00127F01">
        <w:rPr>
          <w:rFonts w:ascii="Times New Roman" w:hAnsi="Times New Roman" w:cs="Times New Roman"/>
          <w:i/>
          <w:sz w:val="24"/>
          <w:szCs w:val="24"/>
        </w:rPr>
        <w:t>k</w:t>
      </w:r>
      <w:r w:rsidR="00365A91">
        <w:rPr>
          <w:rFonts w:ascii="Times New Roman" w:hAnsi="Times New Roman" w:cs="Times New Roman"/>
          <w:sz w:val="24"/>
          <w:szCs w:val="24"/>
        </w:rPr>
        <w:t xml:space="preserve"> lần</w:t>
      </w:r>
      <w:r w:rsidR="00C369CD">
        <w:rPr>
          <w:rFonts w:ascii="Times New Roman" w:hAnsi="Times New Roman" w:cs="Times New Roman"/>
          <w:sz w:val="24"/>
          <w:szCs w:val="24"/>
        </w:rPr>
        <w:t>,</w:t>
      </w:r>
      <w:r w:rsidR="00365A91">
        <w:rPr>
          <w:rFonts w:ascii="Times New Roman" w:hAnsi="Times New Roman" w:cs="Times New Roman"/>
          <w:sz w:val="24"/>
          <w:szCs w:val="24"/>
        </w:rPr>
        <w:t xml:space="preserve"> thì hiệu quả công việc luôn tăng </w:t>
      </w:r>
      <w:r w:rsidR="002C4F9C">
        <w:rPr>
          <w:rFonts w:ascii="Times New Roman" w:hAnsi="Times New Roman" w:cs="Times New Roman"/>
          <w:sz w:val="24"/>
          <w:szCs w:val="24"/>
        </w:rPr>
        <w:t xml:space="preserve">với tỉ lệ </w:t>
      </w:r>
      <w:r w:rsidR="00365A91">
        <w:rPr>
          <w:rFonts w:ascii="Times New Roman" w:hAnsi="Times New Roman" w:cs="Times New Roman"/>
          <w:sz w:val="24"/>
          <w:szCs w:val="24"/>
        </w:rPr>
        <w:t xml:space="preserve">nhỏ hơn </w:t>
      </w:r>
      <w:r w:rsidR="00365A91" w:rsidRPr="00B11790">
        <w:rPr>
          <w:rFonts w:ascii="Times New Roman" w:hAnsi="Times New Roman" w:cs="Times New Roman"/>
          <w:i/>
          <w:sz w:val="24"/>
          <w:szCs w:val="24"/>
        </w:rPr>
        <w:t>k</w:t>
      </w:r>
      <w:r w:rsidR="00365A91">
        <w:rPr>
          <w:rFonts w:ascii="Times New Roman" w:hAnsi="Times New Roman" w:cs="Times New Roman"/>
          <w:sz w:val="24"/>
          <w:szCs w:val="24"/>
        </w:rPr>
        <w:t xml:space="preserve"> đáng kể </w:t>
      </w:r>
      <w:r w:rsidR="00F10334">
        <w:rPr>
          <w:rFonts w:ascii="Times New Roman" w:hAnsi="Times New Roman" w:cs="Times New Roman"/>
          <w:sz w:val="24"/>
          <w:szCs w:val="24"/>
        </w:rPr>
        <w:t xml:space="preserve">cho dù có thêm yếu tố thời gian, </w:t>
      </w:r>
      <w:r w:rsidR="00365A91">
        <w:rPr>
          <w:rFonts w:ascii="Times New Roman" w:hAnsi="Times New Roman" w:cs="Times New Roman"/>
          <w:sz w:val="24"/>
          <w:szCs w:val="24"/>
        </w:rPr>
        <w:t>không hẳn do chi phí quản lý tăng mà chủ yếu do trong quá trình giao thoa công việc sẽ phát sinh phản ứng phụ.</w:t>
      </w:r>
      <w:r>
        <w:rPr>
          <w:rFonts w:ascii="Times New Roman" w:hAnsi="Times New Roman" w:cs="Times New Roman"/>
          <w:sz w:val="24"/>
          <w:szCs w:val="24"/>
        </w:rPr>
        <w:t xml:space="preserve"> </w:t>
      </w:r>
      <w:r w:rsidR="00507EC0">
        <w:rPr>
          <w:rFonts w:ascii="Times New Roman" w:hAnsi="Times New Roman" w:cs="Times New Roman"/>
          <w:sz w:val="24"/>
          <w:szCs w:val="24"/>
        </w:rPr>
        <w:t xml:space="preserve">Vì vậy nếu số lượng người giảm đi </w:t>
      </w:r>
      <w:r w:rsidR="00507EC0" w:rsidRPr="00507EC0">
        <w:rPr>
          <w:rFonts w:ascii="Times New Roman" w:hAnsi="Times New Roman" w:cs="Times New Roman"/>
          <w:i/>
          <w:sz w:val="24"/>
          <w:szCs w:val="24"/>
        </w:rPr>
        <w:t>k</w:t>
      </w:r>
      <w:r w:rsidR="00507EC0">
        <w:rPr>
          <w:rFonts w:ascii="Times New Roman" w:hAnsi="Times New Roman" w:cs="Times New Roman"/>
          <w:sz w:val="24"/>
          <w:szCs w:val="24"/>
        </w:rPr>
        <w:t xml:space="preserve"> lần thì giá trị dự án tăng ít nhất </w:t>
      </w:r>
      <w:r w:rsidR="00507EC0" w:rsidRPr="00507EC0">
        <w:rPr>
          <w:rFonts w:ascii="Times New Roman" w:hAnsi="Times New Roman" w:cs="Times New Roman"/>
          <w:i/>
          <w:sz w:val="24"/>
          <w:szCs w:val="24"/>
        </w:rPr>
        <w:t>k</w:t>
      </w:r>
      <w:r w:rsidR="00507EC0">
        <w:rPr>
          <w:rFonts w:ascii="Times New Roman" w:hAnsi="Times New Roman" w:cs="Times New Roman"/>
          <w:sz w:val="24"/>
          <w:szCs w:val="24"/>
        </w:rPr>
        <w:t xml:space="preserve"> lần</w:t>
      </w:r>
      <w:r w:rsidR="00E370F7">
        <w:rPr>
          <w:rFonts w:ascii="Times New Roman" w:hAnsi="Times New Roman" w:cs="Times New Roman"/>
          <w:sz w:val="24"/>
          <w:szCs w:val="24"/>
        </w:rPr>
        <w:t xml:space="preserve"> và ngược lại.</w:t>
      </w:r>
    </w:p>
    <w:tbl>
      <w:tblPr>
        <w:tblStyle w:val="TableGrid"/>
        <w:tblW w:w="0" w:type="auto"/>
        <w:tblLayout w:type="fixed"/>
        <w:tblLook w:val="04A0"/>
      </w:tblPr>
      <w:tblGrid>
        <w:gridCol w:w="671"/>
        <w:gridCol w:w="967"/>
        <w:gridCol w:w="6030"/>
        <w:gridCol w:w="990"/>
        <w:gridCol w:w="918"/>
      </w:tblGrid>
      <w:tr w:rsidR="003F4C06" w:rsidTr="002C57E9">
        <w:tc>
          <w:tcPr>
            <w:tcW w:w="671" w:type="dxa"/>
            <w:vAlign w:val="center"/>
          </w:tcPr>
          <w:p w:rsidR="003F4C06" w:rsidRPr="0042074C" w:rsidRDefault="003F4C06" w:rsidP="0042074C">
            <w:pPr>
              <w:jc w:val="center"/>
              <w:rPr>
                <w:rFonts w:ascii="Times New Roman" w:hAnsi="Times New Roman" w:cs="Times New Roman"/>
                <w:b/>
                <w:sz w:val="24"/>
                <w:szCs w:val="24"/>
              </w:rPr>
            </w:pPr>
            <w:r w:rsidRPr="0042074C">
              <w:rPr>
                <w:rFonts w:ascii="Times New Roman" w:hAnsi="Times New Roman" w:cs="Times New Roman"/>
                <w:b/>
                <w:sz w:val="24"/>
                <w:szCs w:val="24"/>
              </w:rPr>
              <w:t>STT</w:t>
            </w:r>
          </w:p>
        </w:tc>
        <w:tc>
          <w:tcPr>
            <w:tcW w:w="967" w:type="dxa"/>
            <w:vAlign w:val="center"/>
          </w:tcPr>
          <w:p w:rsidR="003F4C06" w:rsidRPr="0042074C" w:rsidRDefault="003F4C06" w:rsidP="003F4C06">
            <w:pPr>
              <w:jc w:val="center"/>
              <w:rPr>
                <w:rFonts w:ascii="Times New Roman" w:hAnsi="Times New Roman" w:cs="Times New Roman"/>
                <w:b/>
                <w:sz w:val="24"/>
                <w:szCs w:val="24"/>
              </w:rPr>
            </w:pPr>
            <w:r>
              <w:rPr>
                <w:rFonts w:ascii="Times New Roman" w:hAnsi="Times New Roman" w:cs="Times New Roman"/>
                <w:b/>
                <w:sz w:val="24"/>
                <w:szCs w:val="24"/>
              </w:rPr>
              <w:t>Bước</w:t>
            </w:r>
          </w:p>
        </w:tc>
        <w:tc>
          <w:tcPr>
            <w:tcW w:w="6030" w:type="dxa"/>
            <w:vAlign w:val="center"/>
          </w:tcPr>
          <w:p w:rsidR="003F4C06" w:rsidRPr="0042074C" w:rsidRDefault="003F4C06" w:rsidP="0042074C">
            <w:pPr>
              <w:jc w:val="center"/>
              <w:rPr>
                <w:rFonts w:ascii="Times New Roman" w:hAnsi="Times New Roman" w:cs="Times New Roman"/>
                <w:b/>
                <w:sz w:val="24"/>
                <w:szCs w:val="24"/>
              </w:rPr>
            </w:pPr>
            <w:r w:rsidRPr="0042074C">
              <w:rPr>
                <w:rFonts w:ascii="Times New Roman" w:hAnsi="Times New Roman" w:cs="Times New Roman"/>
                <w:b/>
                <w:sz w:val="24"/>
                <w:szCs w:val="24"/>
              </w:rPr>
              <w:t>Nội dung chi</w:t>
            </w:r>
          </w:p>
        </w:tc>
        <w:tc>
          <w:tcPr>
            <w:tcW w:w="990" w:type="dxa"/>
            <w:vAlign w:val="center"/>
          </w:tcPr>
          <w:p w:rsidR="003F4C06" w:rsidRDefault="003F4C06" w:rsidP="0042074C">
            <w:pPr>
              <w:jc w:val="center"/>
              <w:rPr>
                <w:rFonts w:ascii="Times New Roman" w:hAnsi="Times New Roman" w:cs="Times New Roman"/>
                <w:b/>
                <w:sz w:val="24"/>
                <w:szCs w:val="24"/>
              </w:rPr>
            </w:pPr>
            <w:r w:rsidRPr="0042074C">
              <w:rPr>
                <w:rFonts w:ascii="Times New Roman" w:hAnsi="Times New Roman" w:cs="Times New Roman"/>
                <w:b/>
                <w:sz w:val="24"/>
                <w:szCs w:val="24"/>
              </w:rPr>
              <w:t>Chi phí</w:t>
            </w:r>
          </w:p>
          <w:p w:rsidR="003F4C06" w:rsidRPr="0042074C" w:rsidRDefault="003F4C06" w:rsidP="00C54C5A">
            <w:pPr>
              <w:jc w:val="center"/>
              <w:rPr>
                <w:rFonts w:ascii="Times New Roman" w:hAnsi="Times New Roman" w:cs="Times New Roman"/>
                <w:b/>
                <w:sz w:val="24"/>
                <w:szCs w:val="24"/>
              </w:rPr>
            </w:pPr>
            <w:r>
              <w:rPr>
                <w:rFonts w:ascii="Times New Roman" w:hAnsi="Times New Roman" w:cs="Times New Roman"/>
                <w:b/>
                <w:sz w:val="24"/>
                <w:szCs w:val="24"/>
              </w:rPr>
              <w:t>(triệu)</w:t>
            </w:r>
          </w:p>
        </w:tc>
        <w:tc>
          <w:tcPr>
            <w:tcW w:w="918" w:type="dxa"/>
            <w:vAlign w:val="center"/>
          </w:tcPr>
          <w:p w:rsidR="003F4C06" w:rsidRPr="0042074C" w:rsidRDefault="003F4C06" w:rsidP="0042074C">
            <w:pPr>
              <w:jc w:val="center"/>
              <w:rPr>
                <w:rFonts w:ascii="Times New Roman" w:hAnsi="Times New Roman" w:cs="Times New Roman"/>
                <w:b/>
                <w:sz w:val="24"/>
                <w:szCs w:val="24"/>
              </w:rPr>
            </w:pPr>
            <w:r w:rsidRPr="0042074C">
              <w:rPr>
                <w:rFonts w:ascii="Times New Roman" w:hAnsi="Times New Roman" w:cs="Times New Roman"/>
                <w:b/>
                <w:sz w:val="24"/>
                <w:szCs w:val="24"/>
              </w:rPr>
              <w:t>Tỉ lệ</w:t>
            </w:r>
          </w:p>
        </w:tc>
      </w:tr>
      <w:tr w:rsidR="003F4C06" w:rsidTr="002C57E9">
        <w:trPr>
          <w:trHeight w:val="207"/>
        </w:trPr>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1</w:t>
            </w:r>
          </w:p>
        </w:tc>
        <w:tc>
          <w:tcPr>
            <w:tcW w:w="6030" w:type="dxa"/>
          </w:tcPr>
          <w:p w:rsidR="003F4C06" w:rsidRDefault="003F4C06" w:rsidP="00B7075A">
            <w:pPr>
              <w:jc w:val="both"/>
              <w:rPr>
                <w:rFonts w:ascii="Times New Roman" w:hAnsi="Times New Roman" w:cs="Times New Roman"/>
                <w:sz w:val="24"/>
                <w:szCs w:val="24"/>
              </w:rPr>
            </w:pPr>
            <w:r>
              <w:rPr>
                <w:rFonts w:ascii="Times New Roman" w:hAnsi="Times New Roman" w:cs="Times New Roman"/>
                <w:sz w:val="24"/>
                <w:szCs w:val="24"/>
              </w:rPr>
              <w:t>Tổng thiết kế phối hợp chương sách và module phần mềm. Kết quả là bản tổng thiết kế.</w:t>
            </w:r>
          </w:p>
          <w:p w:rsidR="00AE020D"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100</w:t>
            </w:r>
          </w:p>
        </w:tc>
        <w:tc>
          <w:tcPr>
            <w:tcW w:w="918" w:type="dxa"/>
            <w:vAlign w:val="center"/>
          </w:tcPr>
          <w:p w:rsidR="003F4C06" w:rsidRDefault="003F4C06" w:rsidP="00323445">
            <w:pPr>
              <w:jc w:val="right"/>
              <w:rPr>
                <w:rFonts w:ascii="Times New Roman" w:hAnsi="Times New Roman" w:cs="Times New Roman"/>
                <w:sz w:val="24"/>
                <w:szCs w:val="24"/>
              </w:rPr>
            </w:pPr>
            <w:r>
              <w:rPr>
                <w:rFonts w:ascii="Times New Roman" w:hAnsi="Times New Roman" w:cs="Times New Roman"/>
                <w:sz w:val="24"/>
                <w:szCs w:val="24"/>
              </w:rPr>
              <w:t>1</w:t>
            </w:r>
            <w:r w:rsidR="00323445">
              <w:rPr>
                <w:rFonts w:ascii="Times New Roman" w:hAnsi="Times New Roman" w:cs="Times New Roman"/>
                <w:sz w:val="24"/>
                <w:szCs w:val="24"/>
              </w:rPr>
              <w:t>,</w:t>
            </w:r>
            <w:r>
              <w:rPr>
                <w:rFonts w:ascii="Times New Roman" w:hAnsi="Times New Roman" w:cs="Times New Roman"/>
                <w:sz w:val="24"/>
                <w:szCs w:val="24"/>
              </w:rPr>
              <w:t>8%</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2</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2</w:t>
            </w:r>
          </w:p>
        </w:tc>
        <w:tc>
          <w:tcPr>
            <w:tcW w:w="6030" w:type="dxa"/>
          </w:tcPr>
          <w:p w:rsidR="003F4C06" w:rsidRDefault="003F4C06" w:rsidP="00B7075A">
            <w:pPr>
              <w:jc w:val="both"/>
              <w:rPr>
                <w:rFonts w:ascii="Times New Roman" w:hAnsi="Times New Roman" w:cs="Times New Roman"/>
                <w:sz w:val="24"/>
                <w:szCs w:val="24"/>
              </w:rPr>
            </w:pPr>
            <w:r>
              <w:rPr>
                <w:rFonts w:ascii="Times New Roman" w:hAnsi="Times New Roman" w:cs="Times New Roman"/>
                <w:sz w:val="24"/>
                <w:szCs w:val="24"/>
              </w:rPr>
              <w:t>Phác họa các chương sách.</w:t>
            </w:r>
          </w:p>
          <w:p w:rsidR="00AE020D"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50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0</w:t>
            </w:r>
            <w:r w:rsidR="00323445">
              <w:rPr>
                <w:rFonts w:ascii="Times New Roman" w:hAnsi="Times New Roman" w:cs="Times New Roman"/>
                <w:sz w:val="24"/>
                <w:szCs w:val="24"/>
              </w:rPr>
              <w:t>,</w:t>
            </w:r>
            <w:r>
              <w:rPr>
                <w:rFonts w:ascii="Times New Roman" w:hAnsi="Times New Roman" w:cs="Times New Roman"/>
                <w:sz w:val="24"/>
                <w:szCs w:val="24"/>
              </w:rPr>
              <w:t>9%</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3</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3</w:t>
            </w:r>
          </w:p>
        </w:tc>
        <w:tc>
          <w:tcPr>
            <w:tcW w:w="6030" w:type="dxa"/>
          </w:tcPr>
          <w:p w:rsidR="003F4C06" w:rsidRDefault="003F4C06" w:rsidP="007F41CF">
            <w:pPr>
              <w:jc w:val="both"/>
              <w:rPr>
                <w:rFonts w:ascii="Times New Roman" w:hAnsi="Times New Roman" w:cs="Times New Roman"/>
                <w:sz w:val="24"/>
                <w:szCs w:val="24"/>
              </w:rPr>
            </w:pPr>
            <w:r>
              <w:rPr>
                <w:rFonts w:ascii="Times New Roman" w:hAnsi="Times New Roman" w:cs="Times New Roman"/>
                <w:sz w:val="24"/>
                <w:szCs w:val="24"/>
              </w:rPr>
              <w:t xml:space="preserve">Thiết kế phần mềm bao gồm: môi trường phát triển, các module, use case, giao diện, quản lý dự án, </w:t>
            </w:r>
            <w:r w:rsidR="007F41CF">
              <w:rPr>
                <w:rFonts w:ascii="Times New Roman" w:hAnsi="Times New Roman" w:cs="Times New Roman"/>
                <w:sz w:val="24"/>
                <w:szCs w:val="24"/>
              </w:rPr>
              <w:t>tiến độ</w:t>
            </w:r>
            <w:r>
              <w:rPr>
                <w:rFonts w:ascii="Times New Roman" w:hAnsi="Times New Roman" w:cs="Times New Roman"/>
                <w:sz w:val="24"/>
                <w:szCs w:val="24"/>
              </w:rPr>
              <w:t>, etc.</w:t>
            </w:r>
          </w:p>
          <w:p w:rsidR="00AE020D" w:rsidRDefault="00AE020D" w:rsidP="007F41CF">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200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3</w:t>
            </w:r>
            <w:r w:rsidR="00323445">
              <w:rPr>
                <w:rFonts w:ascii="Times New Roman" w:hAnsi="Times New Roman" w:cs="Times New Roman"/>
                <w:sz w:val="24"/>
                <w:szCs w:val="24"/>
              </w:rPr>
              <w:t>,</w:t>
            </w:r>
            <w:r>
              <w:rPr>
                <w:rFonts w:ascii="Times New Roman" w:hAnsi="Times New Roman" w:cs="Times New Roman"/>
                <w:sz w:val="24"/>
                <w:szCs w:val="24"/>
              </w:rPr>
              <w:t>6%</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4</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4</w:t>
            </w:r>
          </w:p>
        </w:tc>
        <w:tc>
          <w:tcPr>
            <w:tcW w:w="6030" w:type="dxa"/>
          </w:tcPr>
          <w:p w:rsidR="003F4C06" w:rsidRDefault="003F4C06" w:rsidP="00B7075A">
            <w:pPr>
              <w:jc w:val="both"/>
              <w:rPr>
                <w:rFonts w:ascii="Times New Roman" w:hAnsi="Times New Roman" w:cs="Times New Roman"/>
                <w:sz w:val="24"/>
                <w:szCs w:val="24"/>
              </w:rPr>
            </w:pPr>
            <w:r>
              <w:rPr>
                <w:rFonts w:ascii="Times New Roman" w:hAnsi="Times New Roman" w:cs="Times New Roman"/>
                <w:sz w:val="24"/>
                <w:szCs w:val="24"/>
              </w:rPr>
              <w:t>Xây dựng sơ đồ lớp.</w:t>
            </w:r>
          </w:p>
          <w:p w:rsidR="00AE020D"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400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7</w:t>
            </w:r>
            <w:r w:rsidR="00323445">
              <w:rPr>
                <w:rFonts w:ascii="Times New Roman" w:hAnsi="Times New Roman" w:cs="Times New Roman"/>
                <w:sz w:val="24"/>
                <w:szCs w:val="24"/>
              </w:rPr>
              <w:t>,</w:t>
            </w:r>
            <w:r>
              <w:rPr>
                <w:rFonts w:ascii="Times New Roman" w:hAnsi="Times New Roman" w:cs="Times New Roman"/>
                <w:sz w:val="24"/>
                <w:szCs w:val="24"/>
              </w:rPr>
              <w:t>3%</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5</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5</w:t>
            </w:r>
          </w:p>
        </w:tc>
        <w:tc>
          <w:tcPr>
            <w:tcW w:w="6030" w:type="dxa"/>
          </w:tcPr>
          <w:p w:rsidR="003F4C06" w:rsidRDefault="003F4C06" w:rsidP="00B7075A">
            <w:pPr>
              <w:pStyle w:val="ListParagraph"/>
              <w:numPr>
                <w:ilvl w:val="0"/>
                <w:numId w:val="5"/>
              </w:numPr>
              <w:jc w:val="both"/>
              <w:rPr>
                <w:rFonts w:ascii="Times New Roman" w:hAnsi="Times New Roman" w:cs="Times New Roman"/>
                <w:sz w:val="24"/>
                <w:szCs w:val="24"/>
              </w:rPr>
            </w:pPr>
            <w:r w:rsidRPr="008F5C62">
              <w:rPr>
                <w:rFonts w:ascii="Times New Roman" w:hAnsi="Times New Roman" w:cs="Times New Roman"/>
                <w:sz w:val="24"/>
                <w:szCs w:val="24"/>
              </w:rPr>
              <w:t xml:space="preserve">Viết phần tóm tắt (abstract) 14 chương sách. </w:t>
            </w:r>
          </w:p>
          <w:p w:rsidR="003F4C06" w:rsidRDefault="003F4C06" w:rsidP="00B7075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Bắt đầu viết</w:t>
            </w:r>
            <w:r w:rsidRPr="008F5C62">
              <w:rPr>
                <w:rFonts w:ascii="Times New Roman" w:hAnsi="Times New Roman" w:cs="Times New Roman"/>
                <w:sz w:val="24"/>
                <w:szCs w:val="24"/>
              </w:rPr>
              <w:t xml:space="preserve"> tài liệu hướng dẫn cho module 1</w:t>
            </w:r>
            <w:r>
              <w:rPr>
                <w:rFonts w:ascii="Times New Roman" w:hAnsi="Times New Roman" w:cs="Times New Roman"/>
                <w:sz w:val="24"/>
                <w:szCs w:val="24"/>
              </w:rPr>
              <w:t>.</w:t>
            </w:r>
          </w:p>
          <w:p w:rsidR="00AE020D" w:rsidRPr="00AE020D" w:rsidRDefault="00AE020D" w:rsidP="00AE020D">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300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5</w:t>
            </w:r>
            <w:r w:rsidR="00323445">
              <w:rPr>
                <w:rFonts w:ascii="Times New Roman" w:hAnsi="Times New Roman" w:cs="Times New Roman"/>
                <w:sz w:val="24"/>
                <w:szCs w:val="24"/>
              </w:rPr>
              <w:t>,</w:t>
            </w:r>
            <w:r>
              <w:rPr>
                <w:rFonts w:ascii="Times New Roman" w:hAnsi="Times New Roman" w:cs="Times New Roman"/>
                <w:sz w:val="24"/>
                <w:szCs w:val="24"/>
              </w:rPr>
              <w:t>5%</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967" w:type="dxa"/>
            <w:vAlign w:val="center"/>
          </w:tcPr>
          <w:p w:rsidR="003F4C06" w:rsidRPr="002C57E9" w:rsidRDefault="003F4C06" w:rsidP="002D5DCD">
            <w:pPr>
              <w:rPr>
                <w:rFonts w:ascii="Times New Roman" w:hAnsi="Times New Roman" w:cs="Times New Roman"/>
                <w:sz w:val="20"/>
                <w:szCs w:val="20"/>
              </w:rPr>
            </w:pPr>
            <w:r w:rsidRPr="002C57E9">
              <w:rPr>
                <w:rFonts w:ascii="Times New Roman" w:hAnsi="Times New Roman" w:cs="Times New Roman"/>
                <w:sz w:val="20"/>
                <w:szCs w:val="20"/>
              </w:rPr>
              <w:t>6</w:t>
            </w:r>
          </w:p>
        </w:tc>
        <w:tc>
          <w:tcPr>
            <w:tcW w:w="6030" w:type="dxa"/>
          </w:tcPr>
          <w:p w:rsidR="003F4C06" w:rsidRDefault="003F4C06" w:rsidP="0056610B">
            <w:pPr>
              <w:jc w:val="both"/>
              <w:rPr>
                <w:rFonts w:ascii="Times New Roman" w:hAnsi="Times New Roman" w:cs="Times New Roman"/>
                <w:sz w:val="24"/>
                <w:szCs w:val="24"/>
              </w:rPr>
            </w:pPr>
            <w:r>
              <w:rPr>
                <w:rFonts w:ascii="Times New Roman" w:hAnsi="Times New Roman" w:cs="Times New Roman"/>
                <w:sz w:val="24"/>
                <w:szCs w:val="24"/>
              </w:rPr>
              <w:t xml:space="preserve">Cài đặt toàn bộ môi trường phát triển phần mềm cho dự án bao gồm: công cụ lập trình, trình chủ quản lý phiên bản, </w:t>
            </w:r>
            <w:r w:rsidR="00B1309C">
              <w:rPr>
                <w:rFonts w:ascii="Times New Roman" w:hAnsi="Times New Roman" w:cs="Times New Roman"/>
                <w:sz w:val="24"/>
                <w:szCs w:val="24"/>
              </w:rPr>
              <w:t>quản lý kiểm thử, quản lý tiến độ</w:t>
            </w:r>
            <w:r w:rsidR="0056610B">
              <w:rPr>
                <w:rFonts w:ascii="Times New Roman" w:hAnsi="Times New Roman" w:cs="Times New Roman"/>
                <w:sz w:val="24"/>
                <w:szCs w:val="24"/>
              </w:rPr>
              <w:t>.</w:t>
            </w:r>
            <w:r w:rsidR="00B1309C">
              <w:rPr>
                <w:rFonts w:ascii="Times New Roman" w:hAnsi="Times New Roman" w:cs="Times New Roman"/>
                <w:sz w:val="24"/>
                <w:szCs w:val="24"/>
              </w:rPr>
              <w:t xml:space="preserve"> </w:t>
            </w:r>
            <w:r w:rsidR="0056610B">
              <w:rPr>
                <w:rFonts w:ascii="Times New Roman" w:hAnsi="Times New Roman" w:cs="Times New Roman"/>
                <w:sz w:val="24"/>
                <w:szCs w:val="24"/>
              </w:rPr>
              <w:t>H</w:t>
            </w:r>
            <w:r>
              <w:rPr>
                <w:rFonts w:ascii="Times New Roman" w:hAnsi="Times New Roman" w:cs="Times New Roman"/>
                <w:sz w:val="24"/>
                <w:szCs w:val="24"/>
              </w:rPr>
              <w:t>oạch đị</w:t>
            </w:r>
            <w:r w:rsidR="0056610B">
              <w:rPr>
                <w:rFonts w:ascii="Times New Roman" w:hAnsi="Times New Roman" w:cs="Times New Roman"/>
                <w:sz w:val="24"/>
                <w:szCs w:val="24"/>
              </w:rPr>
              <w:t xml:space="preserve">nh các gói (package) và </w:t>
            </w:r>
            <w:r>
              <w:rPr>
                <w:rFonts w:ascii="Times New Roman" w:hAnsi="Times New Roman" w:cs="Times New Roman"/>
                <w:sz w:val="24"/>
                <w:szCs w:val="24"/>
              </w:rPr>
              <w:t xml:space="preserve">assembly. </w:t>
            </w:r>
          </w:p>
          <w:p w:rsidR="00AE020D" w:rsidRDefault="00AE020D" w:rsidP="0056610B">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50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0</w:t>
            </w:r>
            <w:r w:rsidR="00323445">
              <w:rPr>
                <w:rFonts w:ascii="Times New Roman" w:hAnsi="Times New Roman" w:cs="Times New Roman"/>
                <w:sz w:val="24"/>
                <w:szCs w:val="24"/>
              </w:rPr>
              <w:t>,</w:t>
            </w:r>
            <w:r>
              <w:rPr>
                <w:rFonts w:ascii="Times New Roman" w:hAnsi="Times New Roman" w:cs="Times New Roman"/>
                <w:sz w:val="24"/>
                <w:szCs w:val="24"/>
              </w:rPr>
              <w:t>9%</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7</w:t>
            </w:r>
          </w:p>
        </w:tc>
        <w:tc>
          <w:tcPr>
            <w:tcW w:w="967" w:type="dxa"/>
            <w:vAlign w:val="center"/>
          </w:tcPr>
          <w:p w:rsidR="003F4C06" w:rsidRPr="002C57E9" w:rsidRDefault="0046597B" w:rsidP="002D5DCD">
            <w:pPr>
              <w:rPr>
                <w:rFonts w:ascii="Times New Roman" w:hAnsi="Times New Roman" w:cs="Times New Roman"/>
                <w:sz w:val="20"/>
                <w:szCs w:val="20"/>
              </w:rPr>
            </w:pPr>
            <w:r w:rsidRPr="002C57E9">
              <w:rPr>
                <w:rFonts w:ascii="Times New Roman" w:hAnsi="Times New Roman" w:cs="Times New Roman"/>
                <w:sz w:val="20"/>
                <w:szCs w:val="20"/>
              </w:rPr>
              <w:t>7, 8</w:t>
            </w:r>
          </w:p>
        </w:tc>
        <w:tc>
          <w:tcPr>
            <w:tcW w:w="6030" w:type="dxa"/>
          </w:tcPr>
          <w:p w:rsidR="003F4C06"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1 và phát triển module 1</w:t>
            </w:r>
            <w:r>
              <w:rPr>
                <w:rFonts w:ascii="Times New Roman" w:hAnsi="Times New Roman" w:cs="Times New Roman"/>
                <w:sz w:val="24"/>
                <w:szCs w:val="24"/>
              </w:rPr>
              <w:t>.</w:t>
            </w:r>
          </w:p>
          <w:p w:rsidR="00AE020D" w:rsidRPr="006635C1"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200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3</w:t>
            </w:r>
            <w:r w:rsidR="00323445">
              <w:rPr>
                <w:rFonts w:ascii="Times New Roman" w:hAnsi="Times New Roman" w:cs="Times New Roman"/>
                <w:sz w:val="24"/>
                <w:szCs w:val="24"/>
              </w:rPr>
              <w:t>,</w:t>
            </w:r>
            <w:r>
              <w:rPr>
                <w:rFonts w:ascii="Times New Roman" w:hAnsi="Times New Roman" w:cs="Times New Roman"/>
                <w:sz w:val="24"/>
                <w:szCs w:val="24"/>
              </w:rPr>
              <w:t>6%</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8</w:t>
            </w:r>
          </w:p>
        </w:tc>
        <w:tc>
          <w:tcPr>
            <w:tcW w:w="967" w:type="dxa"/>
            <w:vAlign w:val="center"/>
          </w:tcPr>
          <w:p w:rsidR="003F4C06" w:rsidRPr="002C57E9" w:rsidRDefault="002C57E9" w:rsidP="002D5DCD">
            <w:pPr>
              <w:rPr>
                <w:rFonts w:ascii="Times New Roman" w:hAnsi="Times New Roman" w:cs="Times New Roman"/>
                <w:sz w:val="20"/>
                <w:szCs w:val="20"/>
              </w:rPr>
            </w:pPr>
            <w:r w:rsidRPr="002C57E9">
              <w:rPr>
                <w:rFonts w:ascii="Times New Roman" w:hAnsi="Times New Roman" w:cs="Times New Roman"/>
                <w:sz w:val="20"/>
                <w:szCs w:val="20"/>
              </w:rPr>
              <w:t>9, 10, 11, 12, 13</w:t>
            </w:r>
          </w:p>
        </w:tc>
        <w:tc>
          <w:tcPr>
            <w:tcW w:w="6030" w:type="dxa"/>
          </w:tcPr>
          <w:p w:rsidR="003F4C06" w:rsidRPr="006635C1"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2, 3, 4, 5, 6 và phát triển module 2</w:t>
            </w:r>
            <w:r>
              <w:rPr>
                <w:rFonts w:ascii="Times New Roman" w:hAnsi="Times New Roman" w:cs="Times New Roman"/>
                <w:sz w:val="24"/>
                <w:szCs w:val="24"/>
              </w:rPr>
              <w:t>.</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800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14</w:t>
            </w:r>
            <w:r w:rsidR="00323445">
              <w:rPr>
                <w:rFonts w:ascii="Times New Roman" w:hAnsi="Times New Roman" w:cs="Times New Roman"/>
                <w:sz w:val="24"/>
                <w:szCs w:val="24"/>
              </w:rPr>
              <w:t>,</w:t>
            </w:r>
            <w:r>
              <w:rPr>
                <w:rFonts w:ascii="Times New Roman" w:hAnsi="Times New Roman" w:cs="Times New Roman"/>
                <w:sz w:val="24"/>
                <w:szCs w:val="24"/>
              </w:rPr>
              <w:t>6%</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9</w:t>
            </w:r>
          </w:p>
        </w:tc>
        <w:tc>
          <w:tcPr>
            <w:tcW w:w="967" w:type="dxa"/>
            <w:vAlign w:val="center"/>
          </w:tcPr>
          <w:p w:rsidR="003F4C06" w:rsidRPr="002C57E9" w:rsidRDefault="00321C5A" w:rsidP="002D5DCD">
            <w:pPr>
              <w:rPr>
                <w:rFonts w:ascii="Times New Roman" w:hAnsi="Times New Roman" w:cs="Times New Roman"/>
                <w:sz w:val="20"/>
                <w:szCs w:val="20"/>
              </w:rPr>
            </w:pPr>
            <w:r>
              <w:rPr>
                <w:rFonts w:ascii="Times New Roman" w:hAnsi="Times New Roman" w:cs="Times New Roman"/>
                <w:sz w:val="20"/>
                <w:szCs w:val="20"/>
              </w:rPr>
              <w:t>14, 15</w:t>
            </w:r>
          </w:p>
        </w:tc>
        <w:tc>
          <w:tcPr>
            <w:tcW w:w="6030" w:type="dxa"/>
          </w:tcPr>
          <w:p w:rsidR="003F4C06"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7 và phát triển một phần module 3</w:t>
            </w:r>
            <w:r>
              <w:rPr>
                <w:rFonts w:ascii="Times New Roman" w:hAnsi="Times New Roman" w:cs="Times New Roman"/>
                <w:sz w:val="24"/>
                <w:szCs w:val="24"/>
              </w:rPr>
              <w:t>.</w:t>
            </w:r>
          </w:p>
          <w:p w:rsidR="00AE020D" w:rsidRPr="006635C1"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200</w:t>
            </w:r>
          </w:p>
        </w:tc>
        <w:tc>
          <w:tcPr>
            <w:tcW w:w="918" w:type="dxa"/>
            <w:vAlign w:val="center"/>
          </w:tcPr>
          <w:p w:rsidR="003F4C06" w:rsidRDefault="003F4C06" w:rsidP="00BF3D0A">
            <w:pPr>
              <w:jc w:val="right"/>
              <w:rPr>
                <w:rFonts w:ascii="Times New Roman" w:hAnsi="Times New Roman" w:cs="Times New Roman"/>
                <w:sz w:val="24"/>
                <w:szCs w:val="24"/>
              </w:rPr>
            </w:pPr>
            <w:r>
              <w:rPr>
                <w:rFonts w:ascii="Times New Roman" w:hAnsi="Times New Roman" w:cs="Times New Roman"/>
                <w:sz w:val="24"/>
                <w:szCs w:val="24"/>
              </w:rPr>
              <w:t>3</w:t>
            </w:r>
            <w:r w:rsidR="00323445">
              <w:rPr>
                <w:rFonts w:ascii="Times New Roman" w:hAnsi="Times New Roman" w:cs="Times New Roman"/>
                <w:sz w:val="24"/>
                <w:szCs w:val="24"/>
              </w:rPr>
              <w:t>,</w:t>
            </w:r>
            <w:r>
              <w:rPr>
                <w:rFonts w:ascii="Times New Roman" w:hAnsi="Times New Roman" w:cs="Times New Roman"/>
                <w:sz w:val="24"/>
                <w:szCs w:val="24"/>
              </w:rPr>
              <w:t>6%</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10</w:t>
            </w:r>
          </w:p>
        </w:tc>
        <w:tc>
          <w:tcPr>
            <w:tcW w:w="967" w:type="dxa"/>
            <w:vAlign w:val="center"/>
          </w:tcPr>
          <w:p w:rsidR="003F4C06" w:rsidRPr="002C57E9" w:rsidRDefault="00326F56" w:rsidP="002D5DCD">
            <w:pPr>
              <w:rPr>
                <w:rFonts w:ascii="Times New Roman" w:hAnsi="Times New Roman" w:cs="Times New Roman"/>
                <w:sz w:val="20"/>
                <w:szCs w:val="20"/>
              </w:rPr>
            </w:pPr>
            <w:r>
              <w:rPr>
                <w:rFonts w:ascii="Times New Roman" w:hAnsi="Times New Roman" w:cs="Times New Roman"/>
                <w:sz w:val="20"/>
                <w:szCs w:val="20"/>
              </w:rPr>
              <w:t>16, 17, 18</w:t>
            </w:r>
          </w:p>
        </w:tc>
        <w:tc>
          <w:tcPr>
            <w:tcW w:w="6030" w:type="dxa"/>
          </w:tcPr>
          <w:p w:rsidR="003F4C06" w:rsidRPr="006635C1"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8 và phát triển module 4.</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400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7</w:t>
            </w:r>
            <w:r w:rsidR="00323445">
              <w:rPr>
                <w:rFonts w:ascii="Times New Roman" w:hAnsi="Times New Roman" w:cs="Times New Roman"/>
                <w:sz w:val="24"/>
                <w:szCs w:val="24"/>
              </w:rPr>
              <w:t>,</w:t>
            </w:r>
            <w:r>
              <w:rPr>
                <w:rFonts w:ascii="Times New Roman" w:hAnsi="Times New Roman" w:cs="Times New Roman"/>
                <w:sz w:val="24"/>
                <w:szCs w:val="24"/>
              </w:rPr>
              <w:t>3%</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11</w:t>
            </w:r>
          </w:p>
        </w:tc>
        <w:tc>
          <w:tcPr>
            <w:tcW w:w="967" w:type="dxa"/>
            <w:vAlign w:val="center"/>
          </w:tcPr>
          <w:p w:rsidR="003F4C06" w:rsidRPr="002C57E9" w:rsidRDefault="00CC5324" w:rsidP="002D5DCD">
            <w:pPr>
              <w:rPr>
                <w:rFonts w:ascii="Times New Roman" w:hAnsi="Times New Roman" w:cs="Times New Roman"/>
                <w:sz w:val="20"/>
                <w:szCs w:val="20"/>
              </w:rPr>
            </w:pPr>
            <w:r>
              <w:rPr>
                <w:rFonts w:ascii="Times New Roman" w:hAnsi="Times New Roman" w:cs="Times New Roman"/>
                <w:sz w:val="20"/>
                <w:szCs w:val="20"/>
              </w:rPr>
              <w:t>19, 20, 21</w:t>
            </w:r>
          </w:p>
        </w:tc>
        <w:tc>
          <w:tcPr>
            <w:tcW w:w="6030" w:type="dxa"/>
          </w:tcPr>
          <w:p w:rsidR="003F4C06" w:rsidRPr="006635C1"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9 và phát triển module 5</w:t>
            </w:r>
            <w:r w:rsidR="00AE020D">
              <w:rPr>
                <w:rFonts w:ascii="Times New Roman" w:hAnsi="Times New Roman" w:cs="Times New Roman"/>
                <w:sz w:val="24"/>
                <w:szCs w:val="24"/>
              </w:rPr>
              <w:t>.</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400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7</w:t>
            </w:r>
            <w:r w:rsidR="00323445">
              <w:rPr>
                <w:rFonts w:ascii="Times New Roman" w:hAnsi="Times New Roman" w:cs="Times New Roman"/>
                <w:sz w:val="24"/>
                <w:szCs w:val="24"/>
              </w:rPr>
              <w:t>,</w:t>
            </w:r>
            <w:r>
              <w:rPr>
                <w:rFonts w:ascii="Times New Roman" w:hAnsi="Times New Roman" w:cs="Times New Roman"/>
                <w:sz w:val="24"/>
                <w:szCs w:val="24"/>
              </w:rPr>
              <w:t>3%</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12</w:t>
            </w:r>
          </w:p>
        </w:tc>
        <w:tc>
          <w:tcPr>
            <w:tcW w:w="967" w:type="dxa"/>
            <w:vAlign w:val="center"/>
          </w:tcPr>
          <w:p w:rsidR="003F4C06" w:rsidRPr="002C57E9" w:rsidRDefault="00E023EA" w:rsidP="002D5DCD">
            <w:pPr>
              <w:rPr>
                <w:rFonts w:ascii="Times New Roman" w:hAnsi="Times New Roman" w:cs="Times New Roman"/>
                <w:sz w:val="20"/>
                <w:szCs w:val="20"/>
              </w:rPr>
            </w:pPr>
            <w:r>
              <w:rPr>
                <w:rFonts w:ascii="Times New Roman" w:hAnsi="Times New Roman" w:cs="Times New Roman"/>
                <w:sz w:val="20"/>
                <w:szCs w:val="20"/>
              </w:rPr>
              <w:t>22, 23, 24</w:t>
            </w:r>
          </w:p>
        </w:tc>
        <w:tc>
          <w:tcPr>
            <w:tcW w:w="6030" w:type="dxa"/>
          </w:tcPr>
          <w:p w:rsidR="003F4C06"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10</w:t>
            </w:r>
            <w:r>
              <w:rPr>
                <w:rFonts w:ascii="Times New Roman" w:hAnsi="Times New Roman" w:cs="Times New Roman"/>
                <w:sz w:val="24"/>
                <w:szCs w:val="24"/>
              </w:rPr>
              <w:t xml:space="preserve">, 11 và nâng cấp </w:t>
            </w:r>
            <w:r w:rsidRPr="008D34EF">
              <w:rPr>
                <w:rFonts w:ascii="Times New Roman" w:hAnsi="Times New Roman" w:cs="Times New Roman"/>
                <w:sz w:val="24"/>
                <w:szCs w:val="24"/>
              </w:rPr>
              <w:t xml:space="preserve">module </w:t>
            </w:r>
            <w:r>
              <w:rPr>
                <w:rFonts w:ascii="Times New Roman" w:hAnsi="Times New Roman" w:cs="Times New Roman"/>
                <w:sz w:val="24"/>
                <w:szCs w:val="24"/>
              </w:rPr>
              <w:t>3.</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500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9</w:t>
            </w:r>
            <w:r w:rsidR="00323445">
              <w:rPr>
                <w:rFonts w:ascii="Times New Roman" w:hAnsi="Times New Roman" w:cs="Times New Roman"/>
                <w:sz w:val="24"/>
                <w:szCs w:val="24"/>
              </w:rPr>
              <w:t>,</w:t>
            </w:r>
            <w:r>
              <w:rPr>
                <w:rFonts w:ascii="Times New Roman" w:hAnsi="Times New Roman" w:cs="Times New Roman"/>
                <w:sz w:val="24"/>
                <w:szCs w:val="24"/>
              </w:rPr>
              <w:t>1%</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13</w:t>
            </w:r>
          </w:p>
        </w:tc>
        <w:tc>
          <w:tcPr>
            <w:tcW w:w="967" w:type="dxa"/>
            <w:vAlign w:val="center"/>
          </w:tcPr>
          <w:p w:rsidR="003F4C06" w:rsidRPr="002C57E9" w:rsidRDefault="007E7C2D" w:rsidP="002D5DCD">
            <w:pPr>
              <w:rPr>
                <w:rFonts w:ascii="Times New Roman" w:hAnsi="Times New Roman" w:cs="Times New Roman"/>
                <w:sz w:val="20"/>
                <w:szCs w:val="20"/>
              </w:rPr>
            </w:pPr>
            <w:r>
              <w:rPr>
                <w:rFonts w:ascii="Times New Roman" w:hAnsi="Times New Roman" w:cs="Times New Roman"/>
                <w:sz w:val="20"/>
                <w:szCs w:val="20"/>
              </w:rPr>
              <w:t>25, 26, 27</w:t>
            </w:r>
          </w:p>
        </w:tc>
        <w:tc>
          <w:tcPr>
            <w:tcW w:w="6030" w:type="dxa"/>
          </w:tcPr>
          <w:p w:rsidR="003F4C06" w:rsidRDefault="003F4C06" w:rsidP="00B7075A">
            <w:pPr>
              <w:jc w:val="both"/>
              <w:rPr>
                <w:rFonts w:ascii="Times New Roman" w:hAnsi="Times New Roman" w:cs="Times New Roman"/>
                <w:sz w:val="24"/>
                <w:szCs w:val="24"/>
              </w:rPr>
            </w:pPr>
            <w:r w:rsidRPr="006635C1">
              <w:rPr>
                <w:rFonts w:ascii="Times New Roman" w:hAnsi="Times New Roman" w:cs="Times New Roman"/>
                <w:sz w:val="24"/>
                <w:szCs w:val="24"/>
              </w:rPr>
              <w:t>Viết chương 12</w:t>
            </w:r>
            <w:r>
              <w:rPr>
                <w:rFonts w:ascii="Times New Roman" w:hAnsi="Times New Roman" w:cs="Times New Roman"/>
                <w:sz w:val="24"/>
                <w:szCs w:val="24"/>
              </w:rPr>
              <w:t xml:space="preserve"> và phát triển module 6.</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500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9</w:t>
            </w:r>
            <w:r w:rsidR="00323445">
              <w:rPr>
                <w:rFonts w:ascii="Times New Roman" w:hAnsi="Times New Roman" w:cs="Times New Roman"/>
                <w:sz w:val="24"/>
                <w:szCs w:val="24"/>
              </w:rPr>
              <w:t>,</w:t>
            </w:r>
            <w:r>
              <w:rPr>
                <w:rFonts w:ascii="Times New Roman" w:hAnsi="Times New Roman" w:cs="Times New Roman"/>
                <w:sz w:val="24"/>
                <w:szCs w:val="24"/>
              </w:rPr>
              <w:t>1%</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14</w:t>
            </w:r>
          </w:p>
        </w:tc>
        <w:tc>
          <w:tcPr>
            <w:tcW w:w="967" w:type="dxa"/>
            <w:vAlign w:val="center"/>
          </w:tcPr>
          <w:p w:rsidR="003F4C06" w:rsidRPr="002C57E9" w:rsidRDefault="007E7C2D" w:rsidP="002D5DCD">
            <w:pPr>
              <w:rPr>
                <w:rFonts w:ascii="Times New Roman" w:hAnsi="Times New Roman" w:cs="Times New Roman"/>
                <w:sz w:val="20"/>
                <w:szCs w:val="20"/>
              </w:rPr>
            </w:pPr>
            <w:r>
              <w:rPr>
                <w:rFonts w:ascii="Times New Roman" w:hAnsi="Times New Roman" w:cs="Times New Roman"/>
                <w:sz w:val="20"/>
                <w:szCs w:val="20"/>
              </w:rPr>
              <w:t>28, 29</w:t>
            </w:r>
          </w:p>
        </w:tc>
        <w:tc>
          <w:tcPr>
            <w:tcW w:w="6030" w:type="dxa"/>
          </w:tcPr>
          <w:p w:rsidR="003F4C06" w:rsidRDefault="003F4C06" w:rsidP="00B7075A">
            <w:pPr>
              <w:jc w:val="both"/>
              <w:rPr>
                <w:rFonts w:ascii="Times New Roman" w:hAnsi="Times New Roman" w:cs="Times New Roman"/>
                <w:sz w:val="24"/>
                <w:szCs w:val="24"/>
              </w:rPr>
            </w:pPr>
            <w:r w:rsidRPr="00C940C1">
              <w:rPr>
                <w:rFonts w:ascii="Times New Roman" w:hAnsi="Times New Roman" w:cs="Times New Roman"/>
                <w:sz w:val="24"/>
                <w:szCs w:val="24"/>
              </w:rPr>
              <w:t>Viết chương 13</w:t>
            </w:r>
            <w:r>
              <w:rPr>
                <w:rFonts w:ascii="Times New Roman" w:hAnsi="Times New Roman" w:cs="Times New Roman"/>
                <w:sz w:val="24"/>
                <w:szCs w:val="24"/>
              </w:rPr>
              <w:t xml:space="preserve"> và phát triển module 7.</w:t>
            </w:r>
          </w:p>
          <w:p w:rsidR="00AE020D"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200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3</w:t>
            </w:r>
            <w:r w:rsidR="00323445">
              <w:rPr>
                <w:rFonts w:ascii="Times New Roman" w:hAnsi="Times New Roman" w:cs="Times New Roman"/>
                <w:sz w:val="24"/>
                <w:szCs w:val="24"/>
              </w:rPr>
              <w:t>,</w:t>
            </w:r>
            <w:r>
              <w:rPr>
                <w:rFonts w:ascii="Times New Roman" w:hAnsi="Times New Roman" w:cs="Times New Roman"/>
                <w:sz w:val="24"/>
                <w:szCs w:val="24"/>
              </w:rPr>
              <w:t>6%</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15</w:t>
            </w:r>
          </w:p>
        </w:tc>
        <w:tc>
          <w:tcPr>
            <w:tcW w:w="967" w:type="dxa"/>
            <w:vAlign w:val="center"/>
          </w:tcPr>
          <w:p w:rsidR="003F4C06" w:rsidRPr="002C57E9" w:rsidRDefault="00B63327" w:rsidP="002D5DCD">
            <w:pPr>
              <w:rPr>
                <w:rFonts w:ascii="Times New Roman" w:hAnsi="Times New Roman" w:cs="Times New Roman"/>
                <w:sz w:val="20"/>
                <w:szCs w:val="20"/>
              </w:rPr>
            </w:pPr>
            <w:r>
              <w:rPr>
                <w:rFonts w:ascii="Times New Roman" w:hAnsi="Times New Roman" w:cs="Times New Roman"/>
                <w:sz w:val="20"/>
                <w:szCs w:val="20"/>
              </w:rPr>
              <w:t>30, 31, 32</w:t>
            </w:r>
          </w:p>
        </w:tc>
        <w:tc>
          <w:tcPr>
            <w:tcW w:w="6030" w:type="dxa"/>
          </w:tcPr>
          <w:p w:rsidR="003F4C06" w:rsidRDefault="003F4C06" w:rsidP="00B7075A">
            <w:pPr>
              <w:jc w:val="both"/>
              <w:rPr>
                <w:rFonts w:ascii="Times New Roman" w:hAnsi="Times New Roman" w:cs="Times New Roman"/>
                <w:sz w:val="24"/>
                <w:szCs w:val="24"/>
              </w:rPr>
            </w:pPr>
            <w:r w:rsidRPr="00C940C1">
              <w:rPr>
                <w:rFonts w:ascii="Times New Roman" w:hAnsi="Times New Roman" w:cs="Times New Roman"/>
                <w:sz w:val="24"/>
                <w:szCs w:val="24"/>
              </w:rPr>
              <w:t>Viết chương 14 và phát triển module 8</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500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9</w:t>
            </w:r>
            <w:r w:rsidR="00323445">
              <w:rPr>
                <w:rFonts w:ascii="Times New Roman" w:hAnsi="Times New Roman" w:cs="Times New Roman"/>
                <w:sz w:val="24"/>
                <w:szCs w:val="24"/>
              </w:rPr>
              <w:t>,</w:t>
            </w:r>
            <w:r>
              <w:rPr>
                <w:rFonts w:ascii="Times New Roman" w:hAnsi="Times New Roman" w:cs="Times New Roman"/>
                <w:sz w:val="24"/>
                <w:szCs w:val="24"/>
              </w:rPr>
              <w:t>1%</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16</w:t>
            </w:r>
          </w:p>
        </w:tc>
        <w:tc>
          <w:tcPr>
            <w:tcW w:w="967" w:type="dxa"/>
            <w:vAlign w:val="center"/>
          </w:tcPr>
          <w:p w:rsidR="003F4C06" w:rsidRPr="002C57E9" w:rsidRDefault="007E1776" w:rsidP="002D5DCD">
            <w:pPr>
              <w:rPr>
                <w:rFonts w:ascii="Times New Roman" w:hAnsi="Times New Roman" w:cs="Times New Roman"/>
                <w:sz w:val="20"/>
                <w:szCs w:val="20"/>
              </w:rPr>
            </w:pPr>
            <w:r>
              <w:rPr>
                <w:rFonts w:ascii="Times New Roman" w:hAnsi="Times New Roman" w:cs="Times New Roman"/>
                <w:sz w:val="20"/>
                <w:szCs w:val="20"/>
              </w:rPr>
              <w:t>33, 34, 35, 36</w:t>
            </w:r>
          </w:p>
        </w:tc>
        <w:tc>
          <w:tcPr>
            <w:tcW w:w="6030" w:type="dxa"/>
          </w:tcPr>
          <w:p w:rsidR="003F4C06" w:rsidRDefault="003F4C06" w:rsidP="00B7075A">
            <w:pPr>
              <w:jc w:val="both"/>
              <w:rPr>
                <w:rFonts w:ascii="Times New Roman" w:hAnsi="Times New Roman" w:cs="Times New Roman"/>
                <w:sz w:val="24"/>
                <w:szCs w:val="24"/>
              </w:rPr>
            </w:pPr>
            <w:r w:rsidRPr="00C940C1">
              <w:rPr>
                <w:rFonts w:ascii="Times New Roman" w:hAnsi="Times New Roman" w:cs="Times New Roman"/>
                <w:sz w:val="24"/>
                <w:szCs w:val="24"/>
              </w:rPr>
              <w:t>Phát triển module 9</w:t>
            </w:r>
            <w:r w:rsidR="00AE020D">
              <w:rPr>
                <w:rFonts w:ascii="Times New Roman" w:hAnsi="Times New Roman" w:cs="Times New Roman"/>
                <w:sz w:val="24"/>
                <w:szCs w:val="24"/>
              </w:rPr>
              <w:t>.</w:t>
            </w: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400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7</w:t>
            </w:r>
            <w:r w:rsidR="00323445">
              <w:rPr>
                <w:rFonts w:ascii="Times New Roman" w:hAnsi="Times New Roman" w:cs="Times New Roman"/>
                <w:sz w:val="24"/>
                <w:szCs w:val="24"/>
              </w:rPr>
              <w:t>,</w:t>
            </w:r>
            <w:r>
              <w:rPr>
                <w:rFonts w:ascii="Times New Roman" w:hAnsi="Times New Roman" w:cs="Times New Roman"/>
                <w:sz w:val="24"/>
                <w:szCs w:val="24"/>
              </w:rPr>
              <w:t>3%</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r>
              <w:rPr>
                <w:rFonts w:ascii="Times New Roman" w:hAnsi="Times New Roman" w:cs="Times New Roman"/>
                <w:sz w:val="24"/>
                <w:szCs w:val="24"/>
              </w:rPr>
              <w:t>17</w:t>
            </w:r>
          </w:p>
        </w:tc>
        <w:tc>
          <w:tcPr>
            <w:tcW w:w="967" w:type="dxa"/>
            <w:vAlign w:val="center"/>
          </w:tcPr>
          <w:p w:rsidR="003F4C06" w:rsidRPr="002C57E9" w:rsidRDefault="007E1776" w:rsidP="002D5DCD">
            <w:pPr>
              <w:rPr>
                <w:rFonts w:ascii="Times New Roman" w:hAnsi="Times New Roman" w:cs="Times New Roman"/>
                <w:sz w:val="20"/>
                <w:szCs w:val="20"/>
              </w:rPr>
            </w:pPr>
            <w:r>
              <w:rPr>
                <w:rFonts w:ascii="Times New Roman" w:hAnsi="Times New Roman" w:cs="Times New Roman"/>
                <w:sz w:val="20"/>
                <w:szCs w:val="20"/>
              </w:rPr>
              <w:t>37</w:t>
            </w:r>
          </w:p>
        </w:tc>
        <w:tc>
          <w:tcPr>
            <w:tcW w:w="6030" w:type="dxa"/>
          </w:tcPr>
          <w:p w:rsidR="003F4C06" w:rsidRDefault="003F4C06" w:rsidP="00B7075A">
            <w:pPr>
              <w:jc w:val="both"/>
              <w:rPr>
                <w:rFonts w:ascii="Times New Roman" w:hAnsi="Times New Roman" w:cs="Times New Roman"/>
                <w:sz w:val="24"/>
                <w:szCs w:val="24"/>
              </w:rPr>
            </w:pPr>
            <w:r w:rsidRPr="00C940C1">
              <w:rPr>
                <w:rFonts w:ascii="Times New Roman" w:hAnsi="Times New Roman" w:cs="Times New Roman"/>
                <w:sz w:val="24"/>
                <w:szCs w:val="24"/>
              </w:rPr>
              <w:t xml:space="preserve">Tổng kiểm thử </w:t>
            </w:r>
            <w:r>
              <w:rPr>
                <w:rFonts w:ascii="Times New Roman" w:hAnsi="Times New Roman" w:cs="Times New Roman"/>
                <w:sz w:val="24"/>
                <w:szCs w:val="24"/>
              </w:rPr>
              <w:t>và đóng gói sản phẩm, hoàn thành dự án.</w:t>
            </w:r>
          </w:p>
          <w:p w:rsidR="00AE020D" w:rsidRDefault="00AE020D" w:rsidP="00B7075A">
            <w:pPr>
              <w:jc w:val="both"/>
              <w:rPr>
                <w:rFonts w:ascii="Times New Roman" w:hAnsi="Times New Roman" w:cs="Times New Roman"/>
                <w:sz w:val="24"/>
                <w:szCs w:val="24"/>
              </w:rPr>
            </w:pPr>
          </w:p>
        </w:tc>
        <w:tc>
          <w:tcPr>
            <w:tcW w:w="990" w:type="dxa"/>
            <w:vAlign w:val="center"/>
          </w:tcPr>
          <w:p w:rsidR="003F4C06" w:rsidRDefault="003F4C06" w:rsidP="00C54C5A">
            <w:pPr>
              <w:jc w:val="right"/>
              <w:rPr>
                <w:rFonts w:ascii="Times New Roman" w:hAnsi="Times New Roman" w:cs="Times New Roman"/>
                <w:sz w:val="24"/>
                <w:szCs w:val="24"/>
              </w:rPr>
            </w:pPr>
            <w:r>
              <w:rPr>
                <w:rFonts w:ascii="Times New Roman" w:hAnsi="Times New Roman" w:cs="Times New Roman"/>
                <w:sz w:val="24"/>
                <w:szCs w:val="24"/>
              </w:rPr>
              <w:t>290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5</w:t>
            </w:r>
            <w:r w:rsidR="00323445">
              <w:rPr>
                <w:rFonts w:ascii="Times New Roman" w:hAnsi="Times New Roman" w:cs="Times New Roman"/>
                <w:sz w:val="24"/>
                <w:szCs w:val="24"/>
              </w:rPr>
              <w:t>,</w:t>
            </w:r>
            <w:r>
              <w:rPr>
                <w:rFonts w:ascii="Times New Roman" w:hAnsi="Times New Roman" w:cs="Times New Roman"/>
                <w:sz w:val="24"/>
                <w:szCs w:val="24"/>
              </w:rPr>
              <w:t>4%</w:t>
            </w:r>
          </w:p>
        </w:tc>
      </w:tr>
      <w:tr w:rsidR="003F4C06" w:rsidTr="002C57E9">
        <w:tc>
          <w:tcPr>
            <w:tcW w:w="671" w:type="dxa"/>
            <w:vAlign w:val="center"/>
          </w:tcPr>
          <w:p w:rsidR="003F4C06" w:rsidRDefault="003F4C06" w:rsidP="0042074C">
            <w:pPr>
              <w:jc w:val="center"/>
              <w:rPr>
                <w:rFonts w:ascii="Times New Roman" w:hAnsi="Times New Roman" w:cs="Times New Roman"/>
                <w:sz w:val="24"/>
                <w:szCs w:val="24"/>
              </w:rPr>
            </w:pPr>
          </w:p>
        </w:tc>
        <w:tc>
          <w:tcPr>
            <w:tcW w:w="967" w:type="dxa"/>
          </w:tcPr>
          <w:p w:rsidR="003F4C06" w:rsidRDefault="003F4C06" w:rsidP="005D30C0">
            <w:pPr>
              <w:jc w:val="center"/>
              <w:rPr>
                <w:rFonts w:ascii="Times New Roman" w:hAnsi="Times New Roman" w:cs="Times New Roman"/>
                <w:b/>
                <w:sz w:val="24"/>
                <w:szCs w:val="24"/>
              </w:rPr>
            </w:pPr>
          </w:p>
        </w:tc>
        <w:tc>
          <w:tcPr>
            <w:tcW w:w="6030" w:type="dxa"/>
          </w:tcPr>
          <w:p w:rsidR="003F4C06" w:rsidRPr="005D30C0" w:rsidRDefault="003F4C06" w:rsidP="005D30C0">
            <w:pPr>
              <w:jc w:val="center"/>
              <w:rPr>
                <w:rFonts w:ascii="Times New Roman" w:hAnsi="Times New Roman" w:cs="Times New Roman"/>
                <w:b/>
                <w:sz w:val="24"/>
                <w:szCs w:val="24"/>
              </w:rPr>
            </w:pPr>
            <w:r>
              <w:rPr>
                <w:rFonts w:ascii="Times New Roman" w:hAnsi="Times New Roman" w:cs="Times New Roman"/>
                <w:b/>
                <w:sz w:val="24"/>
                <w:szCs w:val="24"/>
              </w:rPr>
              <w:t>Tổng cộng</w:t>
            </w:r>
          </w:p>
        </w:tc>
        <w:tc>
          <w:tcPr>
            <w:tcW w:w="990" w:type="dxa"/>
            <w:vAlign w:val="center"/>
          </w:tcPr>
          <w:p w:rsidR="003F4C06" w:rsidRPr="005D30C0" w:rsidRDefault="003F4C06" w:rsidP="00C54C5A">
            <w:pPr>
              <w:jc w:val="right"/>
              <w:rPr>
                <w:rFonts w:ascii="Times New Roman" w:hAnsi="Times New Roman" w:cs="Times New Roman"/>
                <w:b/>
                <w:sz w:val="24"/>
                <w:szCs w:val="24"/>
              </w:rPr>
            </w:pPr>
            <w:r w:rsidRPr="005D30C0">
              <w:rPr>
                <w:rFonts w:ascii="Times New Roman" w:hAnsi="Times New Roman" w:cs="Times New Roman"/>
                <w:b/>
                <w:sz w:val="24"/>
                <w:szCs w:val="24"/>
              </w:rPr>
              <w:t>5490</w:t>
            </w:r>
          </w:p>
        </w:tc>
        <w:tc>
          <w:tcPr>
            <w:tcW w:w="918" w:type="dxa"/>
            <w:vAlign w:val="center"/>
          </w:tcPr>
          <w:p w:rsidR="003F4C06" w:rsidRDefault="003F4C06" w:rsidP="00BC177F">
            <w:pPr>
              <w:jc w:val="right"/>
              <w:rPr>
                <w:rFonts w:ascii="Times New Roman" w:hAnsi="Times New Roman" w:cs="Times New Roman"/>
                <w:sz w:val="24"/>
                <w:szCs w:val="24"/>
              </w:rPr>
            </w:pPr>
            <w:r>
              <w:rPr>
                <w:rFonts w:ascii="Times New Roman" w:hAnsi="Times New Roman" w:cs="Times New Roman"/>
                <w:sz w:val="24"/>
                <w:szCs w:val="24"/>
              </w:rPr>
              <w:t>100%</w:t>
            </w:r>
          </w:p>
        </w:tc>
      </w:tr>
    </w:tbl>
    <w:p w:rsidR="0010043E" w:rsidRDefault="0010043E" w:rsidP="004A7AE4">
      <w:pPr>
        <w:jc w:val="both"/>
        <w:rPr>
          <w:rFonts w:ascii="Times New Roman" w:hAnsi="Times New Roman" w:cs="Times New Roman"/>
          <w:sz w:val="24"/>
          <w:szCs w:val="24"/>
        </w:rPr>
      </w:pPr>
    </w:p>
    <w:p w:rsidR="002D5DCD" w:rsidRDefault="002D5DCD" w:rsidP="004A7AE4">
      <w:pPr>
        <w:jc w:val="both"/>
        <w:rPr>
          <w:rFonts w:ascii="Times New Roman" w:hAnsi="Times New Roman" w:cs="Times New Roman"/>
          <w:sz w:val="24"/>
          <w:szCs w:val="24"/>
        </w:rPr>
      </w:pPr>
      <w:r>
        <w:rPr>
          <w:rFonts w:ascii="Times New Roman" w:hAnsi="Times New Roman" w:cs="Times New Roman"/>
          <w:sz w:val="24"/>
          <w:szCs w:val="24"/>
        </w:rPr>
        <w:t>Thiết kế</w:t>
      </w:r>
      <w:r w:rsidR="005D593B">
        <w:rPr>
          <w:rFonts w:ascii="Times New Roman" w:hAnsi="Times New Roman" w:cs="Times New Roman"/>
          <w:sz w:val="24"/>
          <w:szCs w:val="24"/>
        </w:rPr>
        <w:t xml:space="preserve"> chiếm</w:t>
      </w:r>
      <w:r>
        <w:rPr>
          <w:rFonts w:ascii="Times New Roman" w:hAnsi="Times New Roman" w:cs="Times New Roman"/>
          <w:sz w:val="24"/>
          <w:szCs w:val="24"/>
        </w:rPr>
        <w:t xml:space="preserve"> tỉ trọng </w:t>
      </w:r>
      <w:r w:rsidR="00021802">
        <w:rPr>
          <w:rFonts w:ascii="Times New Roman" w:hAnsi="Times New Roman" w:cs="Times New Roman"/>
          <w:sz w:val="24"/>
          <w:szCs w:val="24"/>
        </w:rPr>
        <w:t>20</w:t>
      </w:r>
      <w:r>
        <w:rPr>
          <w:rFonts w:ascii="Times New Roman" w:hAnsi="Times New Roman" w:cs="Times New Roman"/>
          <w:sz w:val="24"/>
          <w:szCs w:val="24"/>
        </w:rPr>
        <w:t>%</w:t>
      </w:r>
      <w:r w:rsidR="005D593B">
        <w:rPr>
          <w:rFonts w:ascii="Times New Roman" w:hAnsi="Times New Roman" w:cs="Times New Roman"/>
          <w:sz w:val="24"/>
          <w:szCs w:val="24"/>
        </w:rPr>
        <w:t xml:space="preserve"> với </w:t>
      </w:r>
      <w:r>
        <w:rPr>
          <w:rFonts w:ascii="Times New Roman" w:hAnsi="Times New Roman" w:cs="Times New Roman"/>
          <w:sz w:val="24"/>
          <w:szCs w:val="24"/>
        </w:rPr>
        <w:t xml:space="preserve">kinh phí </w:t>
      </w:r>
      <w:r w:rsidR="00B24504">
        <w:rPr>
          <w:rFonts w:ascii="Times New Roman" w:hAnsi="Times New Roman" w:cs="Times New Roman"/>
          <w:sz w:val="24"/>
          <w:szCs w:val="24"/>
        </w:rPr>
        <w:t>1,</w:t>
      </w:r>
      <w:r w:rsidR="009A5BEF">
        <w:rPr>
          <w:rFonts w:ascii="Times New Roman" w:hAnsi="Times New Roman" w:cs="Times New Roman"/>
          <w:sz w:val="24"/>
          <w:szCs w:val="24"/>
        </w:rPr>
        <w:t>1</w:t>
      </w:r>
      <w:r w:rsidR="00B24504">
        <w:rPr>
          <w:rFonts w:ascii="Times New Roman" w:hAnsi="Times New Roman" w:cs="Times New Roman"/>
          <w:sz w:val="24"/>
          <w:szCs w:val="24"/>
        </w:rPr>
        <w:t xml:space="preserve"> tỷ.</w:t>
      </w:r>
    </w:p>
    <w:p w:rsidR="009A5BEF" w:rsidRDefault="009A5BEF" w:rsidP="004A7AE4">
      <w:pPr>
        <w:jc w:val="both"/>
        <w:rPr>
          <w:rFonts w:ascii="Times New Roman" w:hAnsi="Times New Roman" w:cs="Times New Roman"/>
          <w:sz w:val="24"/>
          <w:szCs w:val="24"/>
        </w:rPr>
      </w:pPr>
      <w:r>
        <w:rPr>
          <w:rFonts w:ascii="Times New Roman" w:hAnsi="Times New Roman" w:cs="Times New Roman"/>
          <w:sz w:val="24"/>
          <w:szCs w:val="24"/>
        </w:rPr>
        <w:t>Thi công</w:t>
      </w:r>
      <w:r w:rsidR="00021802">
        <w:rPr>
          <w:rFonts w:ascii="Times New Roman" w:hAnsi="Times New Roman" w:cs="Times New Roman"/>
          <w:sz w:val="24"/>
          <w:szCs w:val="24"/>
        </w:rPr>
        <w:t xml:space="preserve"> chiếm</w:t>
      </w:r>
      <w:r>
        <w:rPr>
          <w:rFonts w:ascii="Times New Roman" w:hAnsi="Times New Roman" w:cs="Times New Roman"/>
          <w:sz w:val="24"/>
          <w:szCs w:val="24"/>
        </w:rPr>
        <w:t xml:space="preserve"> tỉ trọng </w:t>
      </w:r>
      <w:r w:rsidR="00D73E20">
        <w:rPr>
          <w:rFonts w:ascii="Times New Roman" w:hAnsi="Times New Roman" w:cs="Times New Roman"/>
          <w:sz w:val="24"/>
          <w:szCs w:val="24"/>
        </w:rPr>
        <w:t xml:space="preserve">48% với kinh phí </w:t>
      </w:r>
      <w:r w:rsidR="00F84216">
        <w:rPr>
          <w:rFonts w:ascii="Times New Roman" w:hAnsi="Times New Roman" w:cs="Times New Roman"/>
          <w:sz w:val="24"/>
          <w:szCs w:val="24"/>
        </w:rPr>
        <w:t>2,6 tỷ.</w:t>
      </w:r>
    </w:p>
    <w:p w:rsidR="00F84216" w:rsidRDefault="00F84216" w:rsidP="00F84216">
      <w:pPr>
        <w:jc w:val="both"/>
        <w:rPr>
          <w:rFonts w:ascii="Times New Roman" w:hAnsi="Times New Roman" w:cs="Times New Roman"/>
          <w:sz w:val="24"/>
          <w:szCs w:val="24"/>
        </w:rPr>
      </w:pPr>
      <w:r>
        <w:rPr>
          <w:rFonts w:ascii="Times New Roman" w:hAnsi="Times New Roman" w:cs="Times New Roman"/>
          <w:sz w:val="24"/>
          <w:szCs w:val="24"/>
        </w:rPr>
        <w:t xml:space="preserve">Kiểm thử chiếm tỉ trọng 32% với kinh phí </w:t>
      </w:r>
      <w:r w:rsidR="0066098A">
        <w:rPr>
          <w:rFonts w:ascii="Times New Roman" w:hAnsi="Times New Roman" w:cs="Times New Roman"/>
          <w:sz w:val="24"/>
          <w:szCs w:val="24"/>
        </w:rPr>
        <w:t>1</w:t>
      </w:r>
      <w:r>
        <w:rPr>
          <w:rFonts w:ascii="Times New Roman" w:hAnsi="Times New Roman" w:cs="Times New Roman"/>
          <w:sz w:val="24"/>
          <w:szCs w:val="24"/>
        </w:rPr>
        <w:t>,</w:t>
      </w:r>
      <w:r w:rsidR="0066098A">
        <w:rPr>
          <w:rFonts w:ascii="Times New Roman" w:hAnsi="Times New Roman" w:cs="Times New Roman"/>
          <w:sz w:val="24"/>
          <w:szCs w:val="24"/>
        </w:rPr>
        <w:t>79</w:t>
      </w:r>
      <w:r>
        <w:rPr>
          <w:rFonts w:ascii="Times New Roman" w:hAnsi="Times New Roman" w:cs="Times New Roman"/>
          <w:sz w:val="24"/>
          <w:szCs w:val="24"/>
        </w:rPr>
        <w:t xml:space="preserve"> tỷ.</w:t>
      </w:r>
    </w:p>
    <w:p w:rsidR="00F2564A" w:rsidRDefault="00F2564A" w:rsidP="00F84216">
      <w:pPr>
        <w:jc w:val="both"/>
        <w:rPr>
          <w:rFonts w:ascii="Times New Roman" w:hAnsi="Times New Roman" w:cs="Times New Roman"/>
          <w:sz w:val="24"/>
          <w:szCs w:val="24"/>
        </w:rPr>
      </w:pPr>
    </w:p>
    <w:p w:rsidR="003E16B3" w:rsidRDefault="003E16B3" w:rsidP="00F84216">
      <w:pPr>
        <w:jc w:val="both"/>
        <w:rPr>
          <w:rFonts w:ascii="Times New Roman" w:hAnsi="Times New Roman" w:cs="Times New Roman"/>
          <w:sz w:val="24"/>
          <w:szCs w:val="24"/>
        </w:rPr>
      </w:pPr>
    </w:p>
    <w:p w:rsidR="003E16B3" w:rsidRDefault="003E16B3" w:rsidP="00F84216">
      <w:pPr>
        <w:jc w:val="both"/>
        <w:rPr>
          <w:rFonts w:ascii="Times New Roman" w:hAnsi="Times New Roman" w:cs="Times New Roman"/>
          <w:sz w:val="24"/>
          <w:szCs w:val="24"/>
        </w:rPr>
      </w:pPr>
    </w:p>
    <w:p w:rsidR="003E16B3" w:rsidRDefault="003E16B3" w:rsidP="00F84216">
      <w:pPr>
        <w:jc w:val="both"/>
        <w:rPr>
          <w:rFonts w:ascii="Times New Roman" w:hAnsi="Times New Roman" w:cs="Times New Roman"/>
          <w:sz w:val="24"/>
          <w:szCs w:val="24"/>
        </w:rPr>
      </w:pPr>
    </w:p>
    <w:p w:rsidR="003E16B3" w:rsidRDefault="003E16B3" w:rsidP="00F84216">
      <w:pPr>
        <w:jc w:val="both"/>
        <w:rPr>
          <w:rFonts w:ascii="Times New Roman" w:hAnsi="Times New Roman" w:cs="Times New Roman"/>
          <w:sz w:val="24"/>
          <w:szCs w:val="24"/>
        </w:rPr>
      </w:pPr>
    </w:p>
    <w:p w:rsidR="00FB6DB3" w:rsidRDefault="00FB6DB3" w:rsidP="00F84216">
      <w:pPr>
        <w:jc w:val="both"/>
        <w:rPr>
          <w:rFonts w:ascii="Times New Roman" w:hAnsi="Times New Roman" w:cs="Times New Roman"/>
          <w:sz w:val="24"/>
          <w:szCs w:val="24"/>
        </w:rPr>
      </w:pPr>
    </w:p>
    <w:p w:rsidR="003E16B3" w:rsidRDefault="003E16B3" w:rsidP="00F84216">
      <w:pPr>
        <w:jc w:val="both"/>
        <w:rPr>
          <w:rFonts w:ascii="Times New Roman" w:hAnsi="Times New Roman" w:cs="Times New Roman"/>
          <w:sz w:val="24"/>
          <w:szCs w:val="24"/>
        </w:rPr>
      </w:pPr>
    </w:p>
    <w:p w:rsidR="00F2564A" w:rsidRDefault="00EB41B1" w:rsidP="00F2564A">
      <w:pPr>
        <w:rPr>
          <w:rFonts w:ascii="Times New Roman" w:hAnsi="Times New Roman" w:cs="Times New Roman"/>
          <w:sz w:val="24"/>
          <w:szCs w:val="24"/>
        </w:rPr>
      </w:pPr>
      <w:r>
        <w:rPr>
          <w:rFonts w:ascii="Times New Roman" w:hAnsi="Times New Roman" w:cs="Times New Roman"/>
          <w:b/>
          <w:sz w:val="24"/>
          <w:szCs w:val="24"/>
        </w:rPr>
        <w:lastRenderedPageBreak/>
        <w:t xml:space="preserve">3.3. </w:t>
      </w:r>
      <w:r w:rsidR="00F2564A">
        <w:rPr>
          <w:rFonts w:ascii="Times New Roman" w:hAnsi="Times New Roman" w:cs="Times New Roman"/>
          <w:b/>
          <w:sz w:val="24"/>
          <w:szCs w:val="24"/>
        </w:rPr>
        <w:t>Phân bổ</w:t>
      </w:r>
      <w:r w:rsidR="00F2564A" w:rsidRPr="00960A46">
        <w:rPr>
          <w:rFonts w:ascii="Times New Roman" w:hAnsi="Times New Roman" w:cs="Times New Roman"/>
          <w:b/>
          <w:sz w:val="24"/>
          <w:szCs w:val="24"/>
        </w:rPr>
        <w:t xml:space="preserve"> </w:t>
      </w:r>
      <w:r w:rsidR="00F2564A">
        <w:rPr>
          <w:rFonts w:ascii="Times New Roman" w:hAnsi="Times New Roman" w:cs="Times New Roman"/>
          <w:b/>
          <w:sz w:val="24"/>
          <w:szCs w:val="24"/>
        </w:rPr>
        <w:t>kinh phí</w:t>
      </w:r>
    </w:p>
    <w:tbl>
      <w:tblPr>
        <w:tblStyle w:val="TableGrid"/>
        <w:tblW w:w="0" w:type="auto"/>
        <w:tblLook w:val="04A0"/>
      </w:tblPr>
      <w:tblGrid>
        <w:gridCol w:w="606"/>
        <w:gridCol w:w="686"/>
        <w:gridCol w:w="686"/>
        <w:gridCol w:w="686"/>
        <w:gridCol w:w="686"/>
        <w:gridCol w:w="686"/>
        <w:gridCol w:w="686"/>
        <w:gridCol w:w="686"/>
        <w:gridCol w:w="686"/>
        <w:gridCol w:w="686"/>
        <w:gridCol w:w="686"/>
        <w:gridCol w:w="686"/>
        <w:gridCol w:w="686"/>
        <w:gridCol w:w="601"/>
      </w:tblGrid>
      <w:tr w:rsidR="0066098A" w:rsidRPr="001A20B8" w:rsidTr="00EB1F6B">
        <w:tc>
          <w:tcPr>
            <w:tcW w:w="0" w:type="auto"/>
            <w:vMerge w:val="restart"/>
          </w:tcPr>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b/>
                <w:sz w:val="14"/>
                <w:szCs w:val="14"/>
              </w:rPr>
              <w:t>Tháng</w:t>
            </w:r>
          </w:p>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sz w:val="14"/>
                <w:szCs w:val="14"/>
              </w:rPr>
              <w:t>(triệu)</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4</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5</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6</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7</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9</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10</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11</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12</w:t>
            </w:r>
          </w:p>
        </w:tc>
        <w:tc>
          <w:tcPr>
            <w:tcW w:w="0" w:type="auto"/>
          </w:tcPr>
          <w:p w:rsidR="0066098A" w:rsidRPr="001A20B8" w:rsidRDefault="0066098A" w:rsidP="0066098A">
            <w:pPr>
              <w:jc w:val="center"/>
              <w:rPr>
                <w:rFonts w:ascii="Times New Roman" w:hAnsi="Times New Roman" w:cs="Times New Roman"/>
                <w:b/>
                <w:sz w:val="14"/>
                <w:szCs w:val="14"/>
              </w:rPr>
            </w:pPr>
            <w:r w:rsidRPr="001A20B8">
              <w:rPr>
                <w:rFonts w:ascii="Times New Roman" w:hAnsi="Times New Roman" w:cs="Times New Roman"/>
                <w:b/>
                <w:sz w:val="14"/>
                <w:szCs w:val="14"/>
              </w:rPr>
              <w:t>Tổng</w:t>
            </w:r>
          </w:p>
        </w:tc>
      </w:tr>
      <w:tr w:rsidR="0066098A" w:rsidRPr="001A20B8" w:rsidTr="00EB1F6B">
        <w:tc>
          <w:tcPr>
            <w:tcW w:w="0" w:type="auto"/>
            <w:vMerge/>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(1)</w:t>
            </w:r>
          </w:p>
        </w:tc>
        <w:tc>
          <w:tcPr>
            <w:tcW w:w="0" w:type="auto"/>
          </w:tcPr>
          <w:p w:rsidR="0066098A" w:rsidRPr="001A20B8" w:rsidRDefault="0066098A" w:rsidP="00CB6403">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50</w:t>
            </w:r>
            <w:r w:rsidRPr="001A20B8">
              <w:rPr>
                <w:rFonts w:ascii="Times New Roman" w:hAnsi="Times New Roman" w:cs="Times New Roman"/>
                <w:sz w:val="18"/>
                <w:szCs w:val="18"/>
                <w:vertAlign w:val="superscript"/>
              </w:rPr>
              <w:t>(2)</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(3)</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(3)</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150</w:t>
            </w:r>
            <w:r w:rsidRPr="001A20B8">
              <w:rPr>
                <w:rFonts w:ascii="Times New Roman" w:hAnsi="Times New Roman" w:cs="Times New Roman"/>
                <w:sz w:val="18"/>
                <w:szCs w:val="18"/>
                <w:vertAlign w:val="superscript"/>
              </w:rPr>
              <w:t>(4)</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150</w:t>
            </w:r>
            <w:r w:rsidRPr="001A20B8">
              <w:rPr>
                <w:rFonts w:ascii="Times New Roman" w:hAnsi="Times New Roman" w:cs="Times New Roman"/>
                <w:sz w:val="18"/>
                <w:szCs w:val="18"/>
                <w:vertAlign w:val="superscript"/>
              </w:rPr>
              <w:t>(4)</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(4)</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(5)</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(5)</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(5)</w:t>
            </w:r>
          </w:p>
        </w:tc>
        <w:tc>
          <w:tcPr>
            <w:tcW w:w="0" w:type="auto"/>
          </w:tcPr>
          <w:p w:rsidR="0066098A" w:rsidRPr="001A20B8" w:rsidRDefault="0066098A"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50</w:t>
            </w:r>
            <w:r w:rsidRPr="001A20B8">
              <w:rPr>
                <w:rFonts w:ascii="Times New Roman" w:hAnsi="Times New Roman" w:cs="Times New Roman"/>
                <w:sz w:val="18"/>
                <w:szCs w:val="18"/>
                <w:vertAlign w:val="superscript"/>
              </w:rPr>
              <w:t>(6)</w:t>
            </w:r>
          </w:p>
        </w:tc>
        <w:tc>
          <w:tcPr>
            <w:tcW w:w="0" w:type="auto"/>
          </w:tcPr>
          <w:p w:rsidR="0066098A" w:rsidRPr="001A20B8" w:rsidRDefault="00DC4C85"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(7)</w:t>
            </w:r>
          </w:p>
        </w:tc>
        <w:tc>
          <w:tcPr>
            <w:tcW w:w="0" w:type="auto"/>
          </w:tcPr>
          <w:p w:rsidR="0066098A" w:rsidRPr="001A20B8" w:rsidRDefault="00E83943" w:rsidP="004A7AE4">
            <w:pPr>
              <w:jc w:val="both"/>
              <w:rPr>
                <w:rFonts w:ascii="Times New Roman" w:hAnsi="Times New Roman" w:cs="Times New Roman"/>
                <w:b/>
                <w:sz w:val="14"/>
                <w:szCs w:val="14"/>
              </w:rPr>
            </w:pPr>
            <w:r w:rsidRPr="001A20B8">
              <w:rPr>
                <w:rFonts w:ascii="Times New Roman" w:hAnsi="Times New Roman" w:cs="Times New Roman"/>
                <w:b/>
                <w:sz w:val="14"/>
                <w:szCs w:val="14"/>
              </w:rPr>
              <w:t>1200</w:t>
            </w:r>
          </w:p>
        </w:tc>
      </w:tr>
      <w:tr w:rsidR="0066098A" w:rsidRPr="001A20B8" w:rsidTr="00EB1F6B">
        <w:tc>
          <w:tcPr>
            <w:tcW w:w="0" w:type="auto"/>
            <w:vMerge/>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0</w:t>
            </w:r>
            <w:r w:rsidR="00B52991">
              <w:rPr>
                <w:rFonts w:ascii="Times New Roman" w:hAnsi="Times New Roman" w:cs="Times New Roman"/>
                <w:sz w:val="18"/>
                <w:szCs w:val="18"/>
              </w:rPr>
              <w:t>,</w:t>
            </w:r>
            <w:r w:rsidRPr="001A20B8">
              <w:rPr>
                <w:rFonts w:ascii="Times New Roman" w:hAnsi="Times New Roman" w:cs="Times New Roman"/>
                <w:sz w:val="18"/>
                <w:szCs w:val="18"/>
              </w:rPr>
              <w:t>9%</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w:t>
            </w:r>
            <w:r w:rsidR="00B52991">
              <w:rPr>
                <w:rFonts w:ascii="Times New Roman" w:hAnsi="Times New Roman" w:cs="Times New Roman"/>
                <w:sz w:val="18"/>
                <w:szCs w:val="18"/>
              </w:rPr>
              <w:t>,</w:t>
            </w:r>
            <w:r w:rsidRPr="001A20B8">
              <w:rPr>
                <w:rFonts w:ascii="Times New Roman" w:hAnsi="Times New Roman" w:cs="Times New Roman"/>
                <w:sz w:val="18"/>
                <w:szCs w:val="18"/>
              </w:rPr>
              <w:t>7%</w:t>
            </w:r>
          </w:p>
        </w:tc>
        <w:tc>
          <w:tcPr>
            <w:tcW w:w="0" w:type="auto"/>
          </w:tcPr>
          <w:p w:rsidR="0066098A" w:rsidRPr="001A20B8" w:rsidRDefault="0066098A" w:rsidP="001837F5">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9%</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0</w:t>
            </w:r>
            <w:r w:rsidR="00B52991">
              <w:rPr>
                <w:rFonts w:ascii="Times New Roman" w:hAnsi="Times New Roman" w:cs="Times New Roman"/>
                <w:sz w:val="18"/>
                <w:szCs w:val="18"/>
              </w:rPr>
              <w:t>,</w:t>
            </w:r>
            <w:r w:rsidRPr="001A20B8">
              <w:rPr>
                <w:rFonts w:ascii="Times New Roman" w:hAnsi="Times New Roman" w:cs="Times New Roman"/>
                <w:sz w:val="18"/>
                <w:szCs w:val="18"/>
              </w:rPr>
              <w:t>9%</w:t>
            </w:r>
          </w:p>
        </w:tc>
        <w:tc>
          <w:tcPr>
            <w:tcW w:w="0" w:type="auto"/>
          </w:tcPr>
          <w:p w:rsidR="0066098A" w:rsidRPr="001A20B8" w:rsidRDefault="00402D6E"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7C33ED" w:rsidP="004A7AE4">
            <w:pPr>
              <w:jc w:val="both"/>
              <w:rPr>
                <w:rFonts w:ascii="Times New Roman" w:hAnsi="Times New Roman" w:cs="Times New Roman"/>
                <w:b/>
                <w:sz w:val="14"/>
                <w:szCs w:val="14"/>
              </w:rPr>
            </w:pPr>
            <w:r w:rsidRPr="001A20B8">
              <w:rPr>
                <w:rFonts w:ascii="Times New Roman" w:hAnsi="Times New Roman" w:cs="Times New Roman"/>
                <w:b/>
                <w:sz w:val="14"/>
                <w:szCs w:val="14"/>
              </w:rPr>
              <w:t>21</w:t>
            </w:r>
            <w:r w:rsidR="00B52991">
              <w:rPr>
                <w:rFonts w:ascii="Times New Roman" w:hAnsi="Times New Roman" w:cs="Times New Roman"/>
                <w:b/>
                <w:sz w:val="14"/>
                <w:szCs w:val="14"/>
              </w:rPr>
              <w:t>,</w:t>
            </w:r>
            <w:r w:rsidRPr="001A20B8">
              <w:rPr>
                <w:rFonts w:ascii="Times New Roman" w:hAnsi="Times New Roman" w:cs="Times New Roman"/>
                <w:b/>
                <w:sz w:val="14"/>
                <w:szCs w:val="14"/>
              </w:rPr>
              <w:t>8%</w:t>
            </w:r>
          </w:p>
        </w:tc>
      </w:tr>
      <w:tr w:rsidR="0066098A" w:rsidRPr="001A20B8" w:rsidTr="00EB1F6B">
        <w:tc>
          <w:tcPr>
            <w:tcW w:w="0" w:type="auto"/>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b/>
                <w:sz w:val="14"/>
                <w:szCs w:val="14"/>
              </w:rPr>
            </w:pPr>
          </w:p>
        </w:tc>
      </w:tr>
      <w:tr w:rsidR="0066098A" w:rsidRPr="001A20B8" w:rsidTr="00EB1F6B">
        <w:tc>
          <w:tcPr>
            <w:tcW w:w="0" w:type="auto"/>
            <w:vMerge w:val="restart"/>
          </w:tcPr>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b/>
                <w:sz w:val="14"/>
                <w:szCs w:val="14"/>
              </w:rPr>
              <w:t>Tháng</w:t>
            </w:r>
          </w:p>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sz w:val="14"/>
                <w:szCs w:val="14"/>
              </w:rPr>
              <w:t>(triệu)</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13</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14</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15</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16</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17</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19</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20</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21</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22</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23</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24</w:t>
            </w:r>
          </w:p>
        </w:tc>
        <w:tc>
          <w:tcPr>
            <w:tcW w:w="0" w:type="auto"/>
          </w:tcPr>
          <w:p w:rsidR="0066098A" w:rsidRPr="001A20B8" w:rsidRDefault="0066098A" w:rsidP="004A7AE4">
            <w:pPr>
              <w:jc w:val="both"/>
              <w:rPr>
                <w:rFonts w:ascii="Times New Roman" w:hAnsi="Times New Roman" w:cs="Times New Roman"/>
                <w:b/>
                <w:sz w:val="14"/>
                <w:szCs w:val="14"/>
              </w:rPr>
            </w:pPr>
            <w:r w:rsidRPr="001A20B8">
              <w:rPr>
                <w:rFonts w:ascii="Times New Roman" w:hAnsi="Times New Roman" w:cs="Times New Roman"/>
                <w:b/>
                <w:sz w:val="14"/>
                <w:szCs w:val="14"/>
              </w:rPr>
              <w:t>Tổng</w:t>
            </w:r>
          </w:p>
        </w:tc>
      </w:tr>
      <w:tr w:rsidR="0066098A" w:rsidRPr="001A20B8" w:rsidTr="00EB1F6B">
        <w:tc>
          <w:tcPr>
            <w:tcW w:w="0" w:type="auto"/>
            <w:vMerge/>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DC4C85" w:rsidP="004A7AE4">
            <w:pPr>
              <w:jc w:val="both"/>
              <w:rPr>
                <w:rFonts w:ascii="Times New Roman" w:hAnsi="Times New Roman" w:cs="Times New Roman"/>
                <w:sz w:val="18"/>
                <w:szCs w:val="18"/>
                <w:vertAlign w:val="superscript"/>
              </w:rPr>
            </w:pPr>
            <w:r w:rsidRPr="001A20B8">
              <w:rPr>
                <w:rFonts w:ascii="Times New Roman" w:hAnsi="Times New Roman" w:cs="Times New Roman"/>
                <w:sz w:val="18"/>
                <w:szCs w:val="18"/>
              </w:rPr>
              <w:t>100</w:t>
            </w:r>
            <w:r w:rsidRPr="001A20B8">
              <w:rPr>
                <w:rFonts w:ascii="Times New Roman" w:hAnsi="Times New Roman" w:cs="Times New Roman"/>
                <w:sz w:val="18"/>
                <w:szCs w:val="18"/>
                <w:vertAlign w:val="superscript"/>
              </w:rPr>
              <w:t>(7)</w:t>
            </w:r>
          </w:p>
        </w:tc>
        <w:tc>
          <w:tcPr>
            <w:tcW w:w="0" w:type="auto"/>
          </w:tcPr>
          <w:p w:rsidR="0066098A" w:rsidRPr="002A289F"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2A289F" w:rsidRDefault="002A289F" w:rsidP="004A7AE4">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2A289F" w:rsidP="004A7AE4">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(8)</w:t>
            </w:r>
          </w:p>
        </w:tc>
        <w:tc>
          <w:tcPr>
            <w:tcW w:w="0" w:type="auto"/>
          </w:tcPr>
          <w:p w:rsidR="0066098A" w:rsidRPr="001A20B8" w:rsidRDefault="003A1C40" w:rsidP="00695E4E">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w:t>
            </w:r>
            <w:r w:rsidR="00695E4E">
              <w:rPr>
                <w:rFonts w:ascii="Times New Roman" w:hAnsi="Times New Roman" w:cs="Times New Roman"/>
                <w:sz w:val="18"/>
                <w:szCs w:val="18"/>
                <w:vertAlign w:val="superscript"/>
              </w:rPr>
              <w:t>9</w:t>
            </w:r>
            <w:r>
              <w:rPr>
                <w:rFonts w:ascii="Times New Roman" w:hAnsi="Times New Roman" w:cs="Times New Roman"/>
                <w:sz w:val="18"/>
                <w:szCs w:val="18"/>
                <w:vertAlign w:val="superscript"/>
              </w:rPr>
              <w:t>)</w:t>
            </w:r>
          </w:p>
        </w:tc>
        <w:tc>
          <w:tcPr>
            <w:tcW w:w="0" w:type="auto"/>
          </w:tcPr>
          <w:p w:rsidR="0066098A" w:rsidRPr="001A20B8" w:rsidRDefault="003A1C40" w:rsidP="00695E4E">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w:t>
            </w:r>
            <w:r w:rsidR="00695E4E">
              <w:rPr>
                <w:rFonts w:ascii="Times New Roman" w:hAnsi="Times New Roman" w:cs="Times New Roman"/>
                <w:sz w:val="18"/>
                <w:szCs w:val="18"/>
                <w:vertAlign w:val="superscript"/>
              </w:rPr>
              <w:t>9</w:t>
            </w:r>
            <w:r>
              <w:rPr>
                <w:rFonts w:ascii="Times New Roman" w:hAnsi="Times New Roman" w:cs="Times New Roman"/>
                <w:sz w:val="18"/>
                <w:szCs w:val="18"/>
                <w:vertAlign w:val="superscript"/>
              </w:rPr>
              <w:t>)</w:t>
            </w:r>
          </w:p>
        </w:tc>
        <w:tc>
          <w:tcPr>
            <w:tcW w:w="0" w:type="auto"/>
          </w:tcPr>
          <w:p w:rsidR="0066098A" w:rsidRPr="001A20B8" w:rsidRDefault="00695E4E" w:rsidP="00695E4E">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(10)</w:t>
            </w:r>
          </w:p>
        </w:tc>
        <w:tc>
          <w:tcPr>
            <w:tcW w:w="0" w:type="auto"/>
          </w:tcPr>
          <w:p w:rsidR="0066098A" w:rsidRPr="001A20B8" w:rsidRDefault="00917F6F" w:rsidP="00211568">
            <w:pPr>
              <w:jc w:val="both"/>
              <w:rPr>
                <w:rFonts w:ascii="Times New Roman" w:hAnsi="Times New Roman" w:cs="Times New Roman"/>
                <w:b/>
                <w:sz w:val="14"/>
                <w:szCs w:val="14"/>
              </w:rPr>
            </w:pPr>
            <w:r w:rsidRPr="001A20B8">
              <w:rPr>
                <w:rFonts w:ascii="Times New Roman" w:hAnsi="Times New Roman" w:cs="Times New Roman"/>
                <w:b/>
                <w:sz w:val="14"/>
                <w:szCs w:val="14"/>
              </w:rPr>
              <w:t>1</w:t>
            </w:r>
            <w:r w:rsidR="00211568">
              <w:rPr>
                <w:rFonts w:ascii="Times New Roman" w:hAnsi="Times New Roman" w:cs="Times New Roman"/>
                <w:b/>
                <w:sz w:val="14"/>
                <w:szCs w:val="14"/>
              </w:rPr>
              <w:t>200</w:t>
            </w:r>
          </w:p>
        </w:tc>
      </w:tr>
      <w:tr w:rsidR="0066098A" w:rsidRPr="001A20B8" w:rsidTr="00EB1F6B">
        <w:tc>
          <w:tcPr>
            <w:tcW w:w="0" w:type="auto"/>
            <w:vMerge/>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402D6E" w:rsidP="004A7AE4">
            <w:pPr>
              <w:jc w:val="both"/>
              <w:rPr>
                <w:rFonts w:ascii="Times New Roman" w:hAnsi="Times New Roman" w:cs="Times New Roman"/>
                <w:sz w:val="18"/>
                <w:szCs w:val="18"/>
              </w:rPr>
            </w:pPr>
            <w:r w:rsidRPr="001A20B8">
              <w:rPr>
                <w:rFonts w:ascii="Times New Roman" w:hAnsi="Times New Roman" w:cs="Times New Roman"/>
                <w:sz w:val="18"/>
                <w:szCs w:val="18"/>
              </w:rPr>
              <w:t>1</w:t>
            </w:r>
            <w:r w:rsidR="00B52991">
              <w:rPr>
                <w:rFonts w:ascii="Times New Roman" w:hAnsi="Times New Roman" w:cs="Times New Roman"/>
                <w:sz w:val="18"/>
                <w:szCs w:val="18"/>
              </w:rPr>
              <w:t>,</w:t>
            </w:r>
            <w:r w:rsidRPr="001A20B8">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19010E" w:rsidP="004A7AE4">
            <w:pPr>
              <w:jc w:val="both"/>
              <w:rPr>
                <w:rFonts w:ascii="Times New Roman" w:hAnsi="Times New Roman" w:cs="Times New Roman"/>
                <w:sz w:val="18"/>
                <w:szCs w:val="18"/>
              </w:rPr>
            </w:pPr>
            <w:r>
              <w:rPr>
                <w:rFonts w:ascii="Times New Roman" w:hAnsi="Times New Roman" w:cs="Times New Roman"/>
                <w:sz w:val="18"/>
                <w:szCs w:val="18"/>
              </w:rPr>
              <w:t>2%</w:t>
            </w:r>
          </w:p>
        </w:tc>
        <w:tc>
          <w:tcPr>
            <w:tcW w:w="0" w:type="auto"/>
          </w:tcPr>
          <w:p w:rsidR="0066098A" w:rsidRPr="001A20B8" w:rsidRDefault="003A1C40"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3A1C40"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FF65D1"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66098A" w:rsidRPr="001A20B8" w:rsidRDefault="004C0EBC" w:rsidP="004C0EBC">
            <w:pPr>
              <w:jc w:val="both"/>
              <w:rPr>
                <w:rFonts w:ascii="Times New Roman" w:hAnsi="Times New Roman" w:cs="Times New Roman"/>
                <w:b/>
                <w:sz w:val="14"/>
                <w:szCs w:val="14"/>
              </w:rPr>
            </w:pPr>
            <w:r>
              <w:rPr>
                <w:rFonts w:ascii="Times New Roman" w:hAnsi="Times New Roman" w:cs="Times New Roman"/>
                <w:b/>
                <w:sz w:val="14"/>
                <w:szCs w:val="14"/>
              </w:rPr>
              <w:t>21</w:t>
            </w:r>
            <w:r w:rsidR="00B52991">
              <w:rPr>
                <w:rFonts w:ascii="Times New Roman" w:hAnsi="Times New Roman" w:cs="Times New Roman"/>
                <w:b/>
                <w:sz w:val="14"/>
                <w:szCs w:val="14"/>
              </w:rPr>
              <w:t>,</w:t>
            </w:r>
            <w:r>
              <w:rPr>
                <w:rFonts w:ascii="Times New Roman" w:hAnsi="Times New Roman" w:cs="Times New Roman"/>
                <w:b/>
                <w:sz w:val="14"/>
                <w:szCs w:val="14"/>
              </w:rPr>
              <w:t>8</w:t>
            </w:r>
            <w:r w:rsidR="00917F6F" w:rsidRPr="001A20B8">
              <w:rPr>
                <w:rFonts w:ascii="Times New Roman" w:hAnsi="Times New Roman" w:cs="Times New Roman"/>
                <w:b/>
                <w:sz w:val="14"/>
                <w:szCs w:val="14"/>
              </w:rPr>
              <w:t>%</w:t>
            </w:r>
          </w:p>
        </w:tc>
      </w:tr>
      <w:tr w:rsidR="0066098A" w:rsidRPr="001A20B8" w:rsidTr="00EB1F6B">
        <w:tc>
          <w:tcPr>
            <w:tcW w:w="0" w:type="auto"/>
            <w:vAlign w:val="center"/>
          </w:tcPr>
          <w:p w:rsidR="0066098A" w:rsidRPr="001A20B8" w:rsidRDefault="0066098A" w:rsidP="00587165">
            <w:pPr>
              <w:jc w:val="center"/>
              <w:rPr>
                <w:rFonts w:ascii="Times New Roman" w:hAnsi="Times New Roman" w:cs="Times New Roman"/>
                <w:sz w:val="14"/>
                <w:szCs w:val="14"/>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sz w:val="18"/>
                <w:szCs w:val="18"/>
              </w:rPr>
            </w:pPr>
          </w:p>
        </w:tc>
        <w:tc>
          <w:tcPr>
            <w:tcW w:w="0" w:type="auto"/>
          </w:tcPr>
          <w:p w:rsidR="0066098A" w:rsidRPr="001A20B8" w:rsidRDefault="0066098A" w:rsidP="004A7AE4">
            <w:pPr>
              <w:jc w:val="both"/>
              <w:rPr>
                <w:rFonts w:ascii="Times New Roman" w:hAnsi="Times New Roman" w:cs="Times New Roman"/>
                <w:b/>
                <w:sz w:val="14"/>
                <w:szCs w:val="14"/>
              </w:rPr>
            </w:pPr>
          </w:p>
        </w:tc>
      </w:tr>
      <w:tr w:rsidR="0066098A" w:rsidRPr="001A20B8" w:rsidTr="00EB1F6B">
        <w:tc>
          <w:tcPr>
            <w:tcW w:w="0" w:type="auto"/>
            <w:vMerge w:val="restart"/>
          </w:tcPr>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b/>
                <w:sz w:val="14"/>
                <w:szCs w:val="14"/>
              </w:rPr>
              <w:t>Tháng</w:t>
            </w:r>
          </w:p>
          <w:p w:rsidR="0066098A" w:rsidRPr="001A20B8" w:rsidRDefault="0066098A" w:rsidP="00587165">
            <w:pPr>
              <w:jc w:val="center"/>
              <w:rPr>
                <w:rFonts w:ascii="Times New Roman" w:hAnsi="Times New Roman" w:cs="Times New Roman"/>
                <w:sz w:val="14"/>
                <w:szCs w:val="14"/>
              </w:rPr>
            </w:pPr>
            <w:r w:rsidRPr="001A20B8">
              <w:rPr>
                <w:rFonts w:ascii="Times New Roman" w:hAnsi="Times New Roman" w:cs="Times New Roman"/>
                <w:sz w:val="14"/>
                <w:szCs w:val="14"/>
              </w:rPr>
              <w:t>(triệu)</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25</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26</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27</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28</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29</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30</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31</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32</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33</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34</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35</w:t>
            </w:r>
          </w:p>
        </w:tc>
        <w:tc>
          <w:tcPr>
            <w:tcW w:w="0" w:type="auto"/>
          </w:tcPr>
          <w:p w:rsidR="0066098A" w:rsidRPr="001A20B8" w:rsidRDefault="0066098A" w:rsidP="004A7AE4">
            <w:pPr>
              <w:jc w:val="both"/>
              <w:rPr>
                <w:rFonts w:ascii="Times New Roman" w:hAnsi="Times New Roman" w:cs="Times New Roman"/>
                <w:sz w:val="18"/>
                <w:szCs w:val="18"/>
              </w:rPr>
            </w:pPr>
            <w:r w:rsidRPr="001A20B8">
              <w:rPr>
                <w:rFonts w:ascii="Times New Roman" w:hAnsi="Times New Roman" w:cs="Times New Roman"/>
                <w:sz w:val="18"/>
                <w:szCs w:val="18"/>
              </w:rPr>
              <w:t>36</w:t>
            </w:r>
          </w:p>
        </w:tc>
        <w:tc>
          <w:tcPr>
            <w:tcW w:w="0" w:type="auto"/>
          </w:tcPr>
          <w:p w:rsidR="0066098A" w:rsidRPr="001A20B8" w:rsidRDefault="0066098A" w:rsidP="004A7AE4">
            <w:pPr>
              <w:jc w:val="both"/>
              <w:rPr>
                <w:rFonts w:ascii="Times New Roman" w:hAnsi="Times New Roman" w:cs="Times New Roman"/>
                <w:b/>
                <w:sz w:val="14"/>
                <w:szCs w:val="14"/>
              </w:rPr>
            </w:pPr>
            <w:r w:rsidRPr="001A20B8">
              <w:rPr>
                <w:rFonts w:ascii="Times New Roman" w:hAnsi="Times New Roman" w:cs="Times New Roman"/>
                <w:b/>
                <w:sz w:val="14"/>
                <w:szCs w:val="14"/>
              </w:rPr>
              <w:t>Tổng</w:t>
            </w:r>
          </w:p>
        </w:tc>
      </w:tr>
      <w:tr w:rsidR="00B52EDF" w:rsidRPr="001A20B8" w:rsidTr="00EB1F6B">
        <w:tc>
          <w:tcPr>
            <w:tcW w:w="0" w:type="auto"/>
            <w:vMerge/>
          </w:tcPr>
          <w:p w:rsidR="00B52EDF" w:rsidRPr="001A20B8" w:rsidRDefault="00B52EDF" w:rsidP="004A7AE4">
            <w:pPr>
              <w:jc w:val="both"/>
              <w:rPr>
                <w:rFonts w:ascii="Times New Roman" w:hAnsi="Times New Roman" w:cs="Times New Roman"/>
                <w:sz w:val="14"/>
                <w:szCs w:val="14"/>
              </w:rPr>
            </w:pP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(10)</w:t>
            </w: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(10)</w:t>
            </w: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(10)</w:t>
            </w:r>
          </w:p>
        </w:tc>
        <w:tc>
          <w:tcPr>
            <w:tcW w:w="0" w:type="auto"/>
          </w:tcPr>
          <w:p w:rsidR="00B52EDF" w:rsidRPr="001A20B8" w:rsidRDefault="00B52EDF" w:rsidP="00B52EDF">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(11)</w:t>
            </w: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(11)</w:t>
            </w: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(11)</w:t>
            </w:r>
          </w:p>
        </w:tc>
        <w:tc>
          <w:tcPr>
            <w:tcW w:w="0" w:type="auto"/>
          </w:tcPr>
          <w:p w:rsidR="00B52EDF" w:rsidRPr="001A20B8" w:rsidRDefault="00B52EDF"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(11)</w:t>
            </w:r>
          </w:p>
        </w:tc>
        <w:tc>
          <w:tcPr>
            <w:tcW w:w="0" w:type="auto"/>
          </w:tcPr>
          <w:p w:rsidR="00B52EDF" w:rsidRPr="001A20B8" w:rsidRDefault="00B52EDF" w:rsidP="00B52EDF">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(12)</w:t>
            </w:r>
          </w:p>
        </w:tc>
        <w:tc>
          <w:tcPr>
            <w:tcW w:w="0" w:type="auto"/>
          </w:tcPr>
          <w:p w:rsidR="00B52EDF" w:rsidRPr="001A20B8" w:rsidRDefault="00B52EDF" w:rsidP="009A070D">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(12)</w:t>
            </w:r>
          </w:p>
        </w:tc>
        <w:tc>
          <w:tcPr>
            <w:tcW w:w="0" w:type="auto"/>
          </w:tcPr>
          <w:p w:rsidR="00B52EDF" w:rsidRPr="001A20B8" w:rsidRDefault="00B52EDF" w:rsidP="00EB1F6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(12)</w:t>
            </w:r>
          </w:p>
        </w:tc>
        <w:tc>
          <w:tcPr>
            <w:tcW w:w="0" w:type="auto"/>
          </w:tcPr>
          <w:p w:rsidR="00B52EDF" w:rsidRPr="00BB29A1" w:rsidRDefault="00B52EDF" w:rsidP="009A070D">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(12)</w:t>
            </w:r>
          </w:p>
        </w:tc>
        <w:tc>
          <w:tcPr>
            <w:tcW w:w="0" w:type="auto"/>
          </w:tcPr>
          <w:p w:rsidR="00B52EDF" w:rsidRPr="003E1255" w:rsidRDefault="00B52EDF" w:rsidP="009A070D">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(12)</w:t>
            </w:r>
          </w:p>
        </w:tc>
        <w:tc>
          <w:tcPr>
            <w:tcW w:w="0" w:type="auto"/>
          </w:tcPr>
          <w:p w:rsidR="00B52EDF" w:rsidRPr="001A20B8" w:rsidRDefault="001B0275" w:rsidP="004A7AE4">
            <w:pPr>
              <w:jc w:val="both"/>
              <w:rPr>
                <w:rFonts w:ascii="Times New Roman" w:hAnsi="Times New Roman" w:cs="Times New Roman"/>
                <w:b/>
                <w:sz w:val="14"/>
                <w:szCs w:val="14"/>
              </w:rPr>
            </w:pPr>
            <w:r>
              <w:rPr>
                <w:rFonts w:ascii="Times New Roman" w:hAnsi="Times New Roman" w:cs="Times New Roman"/>
                <w:b/>
                <w:sz w:val="14"/>
                <w:szCs w:val="14"/>
              </w:rPr>
              <w:t>1200</w:t>
            </w:r>
          </w:p>
        </w:tc>
      </w:tr>
      <w:tr w:rsidR="00B52EDF" w:rsidRPr="001A20B8" w:rsidTr="00EB1F6B">
        <w:tc>
          <w:tcPr>
            <w:tcW w:w="0" w:type="auto"/>
            <w:vMerge/>
          </w:tcPr>
          <w:p w:rsidR="00B52EDF" w:rsidRPr="001A20B8" w:rsidRDefault="00B52EDF" w:rsidP="004A7AE4">
            <w:pPr>
              <w:jc w:val="both"/>
              <w:rPr>
                <w:rFonts w:ascii="Times New Roman" w:hAnsi="Times New Roman" w:cs="Times New Roman"/>
                <w:sz w:val="14"/>
                <w:szCs w:val="14"/>
              </w:rPr>
            </w:pPr>
          </w:p>
        </w:tc>
        <w:tc>
          <w:tcPr>
            <w:tcW w:w="0" w:type="auto"/>
          </w:tcPr>
          <w:p w:rsidR="00B52EDF" w:rsidRPr="001A20B8" w:rsidRDefault="00B52EDF" w:rsidP="00E449CF">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B52EDF"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B52EDF" w:rsidP="00FF65D1">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B52EDF" w:rsidRPr="001A20B8" w:rsidRDefault="00B52EDF"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B52EDF"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B52EDF"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B52EDF" w:rsidP="00B52EDF">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B52EDF" w:rsidRPr="001A20B8" w:rsidRDefault="00864239"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864239"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864239"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864239"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B52EDF" w:rsidRPr="001A20B8" w:rsidRDefault="00864239" w:rsidP="00864239">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B52EDF" w:rsidRPr="001A20B8" w:rsidRDefault="001B0275" w:rsidP="003C7602">
            <w:pPr>
              <w:jc w:val="both"/>
              <w:rPr>
                <w:rFonts w:ascii="Times New Roman" w:hAnsi="Times New Roman" w:cs="Times New Roman"/>
                <w:b/>
                <w:sz w:val="14"/>
                <w:szCs w:val="14"/>
              </w:rPr>
            </w:pPr>
            <w:r>
              <w:rPr>
                <w:rFonts w:ascii="Times New Roman" w:hAnsi="Times New Roman" w:cs="Times New Roman"/>
                <w:b/>
                <w:sz w:val="14"/>
                <w:szCs w:val="14"/>
              </w:rPr>
              <w:t>21</w:t>
            </w:r>
            <w:r w:rsidR="00B52991">
              <w:rPr>
                <w:rFonts w:ascii="Times New Roman" w:hAnsi="Times New Roman" w:cs="Times New Roman"/>
                <w:b/>
                <w:sz w:val="14"/>
                <w:szCs w:val="14"/>
              </w:rPr>
              <w:t>,</w:t>
            </w:r>
            <w:r w:rsidR="003C7602">
              <w:rPr>
                <w:rFonts w:ascii="Times New Roman" w:hAnsi="Times New Roman" w:cs="Times New Roman"/>
                <w:b/>
                <w:sz w:val="14"/>
                <w:szCs w:val="14"/>
              </w:rPr>
              <w:t>8</w:t>
            </w:r>
            <w:r>
              <w:rPr>
                <w:rFonts w:ascii="Times New Roman" w:hAnsi="Times New Roman" w:cs="Times New Roman"/>
                <w:b/>
                <w:sz w:val="14"/>
                <w:szCs w:val="14"/>
              </w:rPr>
              <w:t>%</w:t>
            </w:r>
          </w:p>
        </w:tc>
      </w:tr>
      <w:tr w:rsidR="00B52EDF" w:rsidRPr="001A20B8" w:rsidTr="00EB1F6B">
        <w:tc>
          <w:tcPr>
            <w:tcW w:w="0" w:type="auto"/>
          </w:tcPr>
          <w:p w:rsidR="00B52EDF" w:rsidRPr="001A20B8" w:rsidRDefault="00B52EDF" w:rsidP="004A7AE4">
            <w:pPr>
              <w:jc w:val="both"/>
              <w:rPr>
                <w:rFonts w:ascii="Times New Roman" w:hAnsi="Times New Roman" w:cs="Times New Roman"/>
                <w:sz w:val="14"/>
                <w:szCs w:val="14"/>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sz w:val="18"/>
                <w:szCs w:val="18"/>
              </w:rPr>
            </w:pPr>
          </w:p>
        </w:tc>
        <w:tc>
          <w:tcPr>
            <w:tcW w:w="0" w:type="auto"/>
          </w:tcPr>
          <w:p w:rsidR="00B52EDF" w:rsidRPr="001A20B8" w:rsidRDefault="00B52EDF" w:rsidP="004A7AE4">
            <w:pPr>
              <w:jc w:val="both"/>
              <w:rPr>
                <w:rFonts w:ascii="Times New Roman" w:hAnsi="Times New Roman" w:cs="Times New Roman"/>
                <w:b/>
                <w:sz w:val="14"/>
                <w:szCs w:val="14"/>
              </w:rPr>
            </w:pPr>
          </w:p>
        </w:tc>
      </w:tr>
      <w:tr w:rsidR="00B52EDF" w:rsidRPr="001A20B8" w:rsidTr="00EB1F6B">
        <w:tc>
          <w:tcPr>
            <w:tcW w:w="0" w:type="auto"/>
            <w:vMerge w:val="restart"/>
          </w:tcPr>
          <w:p w:rsidR="00B52EDF" w:rsidRPr="001A20B8" w:rsidRDefault="00B52EDF" w:rsidP="00E76AE8">
            <w:pPr>
              <w:jc w:val="center"/>
              <w:rPr>
                <w:rFonts w:ascii="Times New Roman" w:hAnsi="Times New Roman" w:cs="Times New Roman"/>
                <w:sz w:val="14"/>
                <w:szCs w:val="14"/>
              </w:rPr>
            </w:pPr>
            <w:r w:rsidRPr="001A20B8">
              <w:rPr>
                <w:rFonts w:ascii="Times New Roman" w:hAnsi="Times New Roman" w:cs="Times New Roman"/>
                <w:b/>
                <w:sz w:val="14"/>
                <w:szCs w:val="14"/>
              </w:rPr>
              <w:t>Tháng</w:t>
            </w:r>
          </w:p>
          <w:p w:rsidR="00B52EDF" w:rsidRPr="001A20B8" w:rsidRDefault="00B52EDF" w:rsidP="00E76AE8">
            <w:pPr>
              <w:jc w:val="center"/>
              <w:rPr>
                <w:rFonts w:ascii="Times New Roman" w:hAnsi="Times New Roman" w:cs="Times New Roman"/>
                <w:sz w:val="14"/>
                <w:szCs w:val="14"/>
              </w:rPr>
            </w:pPr>
            <w:r w:rsidRPr="001A20B8">
              <w:rPr>
                <w:rFonts w:ascii="Times New Roman" w:hAnsi="Times New Roman" w:cs="Times New Roman"/>
                <w:sz w:val="14"/>
                <w:szCs w:val="14"/>
              </w:rPr>
              <w:t>(triệu)</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37</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38</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39</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40</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41</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42</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43</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44</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45</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46</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47</w:t>
            </w:r>
          </w:p>
        </w:tc>
        <w:tc>
          <w:tcPr>
            <w:tcW w:w="0" w:type="auto"/>
          </w:tcPr>
          <w:p w:rsidR="00B52EDF" w:rsidRPr="001A20B8" w:rsidRDefault="00B52EDF" w:rsidP="004A7AE4">
            <w:pPr>
              <w:jc w:val="both"/>
              <w:rPr>
                <w:rFonts w:ascii="Times New Roman" w:hAnsi="Times New Roman" w:cs="Times New Roman"/>
                <w:sz w:val="18"/>
                <w:szCs w:val="18"/>
              </w:rPr>
            </w:pPr>
            <w:r w:rsidRPr="001A20B8">
              <w:rPr>
                <w:rFonts w:ascii="Times New Roman" w:hAnsi="Times New Roman" w:cs="Times New Roman"/>
                <w:sz w:val="18"/>
                <w:szCs w:val="18"/>
              </w:rPr>
              <w:t>48</w:t>
            </w:r>
          </w:p>
        </w:tc>
        <w:tc>
          <w:tcPr>
            <w:tcW w:w="0" w:type="auto"/>
          </w:tcPr>
          <w:p w:rsidR="00B52EDF" w:rsidRPr="001A20B8" w:rsidRDefault="00B52EDF" w:rsidP="004A7AE4">
            <w:pPr>
              <w:jc w:val="both"/>
              <w:rPr>
                <w:rFonts w:ascii="Times New Roman" w:hAnsi="Times New Roman" w:cs="Times New Roman"/>
                <w:b/>
                <w:sz w:val="14"/>
                <w:szCs w:val="14"/>
              </w:rPr>
            </w:pPr>
            <w:r w:rsidRPr="001A20B8">
              <w:rPr>
                <w:rFonts w:ascii="Times New Roman" w:hAnsi="Times New Roman" w:cs="Times New Roman"/>
                <w:b/>
                <w:sz w:val="14"/>
                <w:szCs w:val="14"/>
              </w:rPr>
              <w:t>Tổng</w:t>
            </w:r>
          </w:p>
        </w:tc>
      </w:tr>
      <w:tr w:rsidR="00035211" w:rsidRPr="001A20B8" w:rsidTr="00EB1F6B">
        <w:tc>
          <w:tcPr>
            <w:tcW w:w="0" w:type="auto"/>
            <w:vMerge/>
          </w:tcPr>
          <w:p w:rsidR="00035211" w:rsidRPr="001A20B8" w:rsidRDefault="00035211" w:rsidP="004A7AE4">
            <w:pPr>
              <w:jc w:val="both"/>
              <w:rPr>
                <w:rFonts w:ascii="Times New Roman" w:hAnsi="Times New Roman" w:cs="Times New Roman"/>
                <w:sz w:val="14"/>
                <w:szCs w:val="14"/>
              </w:rPr>
            </w:pPr>
          </w:p>
        </w:tc>
        <w:tc>
          <w:tcPr>
            <w:tcW w:w="0" w:type="auto"/>
          </w:tcPr>
          <w:p w:rsidR="00035211" w:rsidRPr="00BB29A1" w:rsidRDefault="00035211" w:rsidP="0042610E">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(13)</w:t>
            </w:r>
          </w:p>
        </w:tc>
        <w:tc>
          <w:tcPr>
            <w:tcW w:w="0" w:type="auto"/>
          </w:tcPr>
          <w:p w:rsidR="00035211" w:rsidRPr="003E1255" w:rsidRDefault="00035211" w:rsidP="0042610E">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(13)</w:t>
            </w:r>
          </w:p>
        </w:tc>
        <w:tc>
          <w:tcPr>
            <w:tcW w:w="0" w:type="auto"/>
          </w:tcPr>
          <w:p w:rsidR="00035211" w:rsidRPr="001A20B8" w:rsidRDefault="00035211" w:rsidP="00104EC2">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(13)</w:t>
            </w:r>
          </w:p>
        </w:tc>
        <w:tc>
          <w:tcPr>
            <w:tcW w:w="0" w:type="auto"/>
          </w:tcPr>
          <w:p w:rsidR="00035211" w:rsidRPr="00BB29A1" w:rsidRDefault="00035211" w:rsidP="00104EC2">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(13)</w:t>
            </w:r>
          </w:p>
        </w:tc>
        <w:tc>
          <w:tcPr>
            <w:tcW w:w="0" w:type="auto"/>
          </w:tcPr>
          <w:p w:rsidR="00035211" w:rsidRPr="001A20B8" w:rsidRDefault="00035211" w:rsidP="004A7AE4">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(13)</w:t>
            </w:r>
          </w:p>
        </w:tc>
        <w:tc>
          <w:tcPr>
            <w:tcW w:w="0" w:type="auto"/>
          </w:tcPr>
          <w:p w:rsidR="00035211" w:rsidRPr="001A20B8" w:rsidRDefault="00035211" w:rsidP="00A24D32">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(14)</w:t>
            </w:r>
          </w:p>
        </w:tc>
        <w:tc>
          <w:tcPr>
            <w:tcW w:w="0" w:type="auto"/>
          </w:tcPr>
          <w:p w:rsidR="00035211" w:rsidRPr="001A20B8" w:rsidRDefault="00035211" w:rsidP="00A24D32">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(14)</w:t>
            </w:r>
          </w:p>
        </w:tc>
        <w:tc>
          <w:tcPr>
            <w:tcW w:w="0" w:type="auto"/>
          </w:tcPr>
          <w:p w:rsidR="00035211" w:rsidRPr="001A20B8" w:rsidRDefault="00035211" w:rsidP="00EB1F6B">
            <w:pPr>
              <w:jc w:val="both"/>
              <w:rPr>
                <w:rFonts w:ascii="Times New Roman" w:hAnsi="Times New Roman" w:cs="Times New Roman"/>
                <w:sz w:val="18"/>
                <w:szCs w:val="18"/>
              </w:rPr>
            </w:pPr>
            <w:r>
              <w:rPr>
                <w:rFonts w:ascii="Times New Roman" w:hAnsi="Times New Roman" w:cs="Times New Roman"/>
                <w:sz w:val="18"/>
                <w:szCs w:val="18"/>
              </w:rPr>
              <w:t>100</w:t>
            </w:r>
            <w:r>
              <w:rPr>
                <w:rFonts w:ascii="Times New Roman" w:hAnsi="Times New Roman" w:cs="Times New Roman"/>
                <w:sz w:val="18"/>
                <w:szCs w:val="18"/>
                <w:vertAlign w:val="superscript"/>
              </w:rPr>
              <w:t>(15)</w:t>
            </w:r>
          </w:p>
        </w:tc>
        <w:tc>
          <w:tcPr>
            <w:tcW w:w="0" w:type="auto"/>
          </w:tcPr>
          <w:p w:rsidR="00035211" w:rsidRPr="001A20B8" w:rsidRDefault="00035211" w:rsidP="00EB1F6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(15)</w:t>
            </w:r>
          </w:p>
        </w:tc>
        <w:tc>
          <w:tcPr>
            <w:tcW w:w="0" w:type="auto"/>
          </w:tcPr>
          <w:p w:rsidR="00035211" w:rsidRPr="001A20B8" w:rsidRDefault="00035211" w:rsidP="00EB1F6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(15)</w:t>
            </w:r>
          </w:p>
        </w:tc>
        <w:tc>
          <w:tcPr>
            <w:tcW w:w="0" w:type="auto"/>
          </w:tcPr>
          <w:p w:rsidR="00035211" w:rsidRPr="00BB29A1" w:rsidRDefault="00035211" w:rsidP="00EB1F6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(15)</w:t>
            </w:r>
          </w:p>
        </w:tc>
        <w:tc>
          <w:tcPr>
            <w:tcW w:w="0" w:type="auto"/>
          </w:tcPr>
          <w:p w:rsidR="00035211" w:rsidRPr="003E1255" w:rsidRDefault="00035211" w:rsidP="00EB1F6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(15)</w:t>
            </w:r>
          </w:p>
        </w:tc>
        <w:tc>
          <w:tcPr>
            <w:tcW w:w="0" w:type="auto"/>
          </w:tcPr>
          <w:p w:rsidR="00035211" w:rsidRPr="001A20B8" w:rsidRDefault="00306369" w:rsidP="004A7AE4">
            <w:pPr>
              <w:jc w:val="both"/>
              <w:rPr>
                <w:rFonts w:ascii="Times New Roman" w:hAnsi="Times New Roman" w:cs="Times New Roman"/>
                <w:b/>
                <w:sz w:val="14"/>
                <w:szCs w:val="14"/>
              </w:rPr>
            </w:pPr>
            <w:r>
              <w:rPr>
                <w:rFonts w:ascii="Times New Roman" w:hAnsi="Times New Roman" w:cs="Times New Roman"/>
                <w:b/>
                <w:sz w:val="14"/>
                <w:szCs w:val="14"/>
              </w:rPr>
              <w:t>1200</w:t>
            </w:r>
          </w:p>
        </w:tc>
      </w:tr>
      <w:tr w:rsidR="00035211" w:rsidRPr="001A20B8" w:rsidTr="00EB1F6B">
        <w:tc>
          <w:tcPr>
            <w:tcW w:w="0" w:type="auto"/>
            <w:vMerge/>
          </w:tcPr>
          <w:p w:rsidR="00035211" w:rsidRPr="001A20B8" w:rsidRDefault="00035211" w:rsidP="004A7AE4">
            <w:pPr>
              <w:jc w:val="both"/>
              <w:rPr>
                <w:rFonts w:ascii="Times New Roman" w:hAnsi="Times New Roman" w:cs="Times New Roman"/>
                <w:sz w:val="14"/>
                <w:szCs w:val="14"/>
              </w:rPr>
            </w:pPr>
          </w:p>
        </w:tc>
        <w:tc>
          <w:tcPr>
            <w:tcW w:w="0" w:type="auto"/>
          </w:tcPr>
          <w:p w:rsidR="00035211" w:rsidRPr="001A20B8" w:rsidRDefault="00035211"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035211"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035211"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035211" w:rsidP="00EB1F6B">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035211" w:rsidP="00E25A2A">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035211" w:rsidRPr="001A20B8" w:rsidRDefault="00035211"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035211"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E508EC"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E508EC"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E508EC"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E508EC"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035211" w:rsidRPr="001A20B8" w:rsidRDefault="00E508EC" w:rsidP="00E508EC">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035211" w:rsidRPr="001A20B8" w:rsidRDefault="000F75D1" w:rsidP="004A7AE4">
            <w:pPr>
              <w:jc w:val="both"/>
              <w:rPr>
                <w:rFonts w:ascii="Times New Roman" w:hAnsi="Times New Roman" w:cs="Times New Roman"/>
                <w:b/>
                <w:sz w:val="14"/>
                <w:szCs w:val="14"/>
              </w:rPr>
            </w:pPr>
            <w:r>
              <w:rPr>
                <w:rFonts w:ascii="Times New Roman" w:hAnsi="Times New Roman" w:cs="Times New Roman"/>
                <w:b/>
                <w:sz w:val="14"/>
                <w:szCs w:val="14"/>
              </w:rPr>
              <w:t>21</w:t>
            </w:r>
            <w:r w:rsidR="00B52991">
              <w:rPr>
                <w:rFonts w:ascii="Times New Roman" w:hAnsi="Times New Roman" w:cs="Times New Roman"/>
                <w:b/>
                <w:sz w:val="14"/>
                <w:szCs w:val="14"/>
              </w:rPr>
              <w:t>,</w:t>
            </w:r>
            <w:r>
              <w:rPr>
                <w:rFonts w:ascii="Times New Roman" w:hAnsi="Times New Roman" w:cs="Times New Roman"/>
                <w:b/>
                <w:sz w:val="14"/>
                <w:szCs w:val="14"/>
              </w:rPr>
              <w:t>8%</w:t>
            </w:r>
          </w:p>
        </w:tc>
      </w:tr>
      <w:tr w:rsidR="00035211" w:rsidRPr="001A20B8" w:rsidTr="00EB1F6B">
        <w:tc>
          <w:tcPr>
            <w:tcW w:w="0" w:type="auto"/>
          </w:tcPr>
          <w:p w:rsidR="00035211" w:rsidRPr="001A20B8" w:rsidRDefault="00035211" w:rsidP="004A7AE4">
            <w:pPr>
              <w:jc w:val="both"/>
              <w:rPr>
                <w:rFonts w:ascii="Times New Roman" w:hAnsi="Times New Roman" w:cs="Times New Roman"/>
                <w:sz w:val="14"/>
                <w:szCs w:val="14"/>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b/>
                <w:sz w:val="14"/>
                <w:szCs w:val="14"/>
              </w:rPr>
            </w:pPr>
          </w:p>
        </w:tc>
      </w:tr>
      <w:tr w:rsidR="00035211" w:rsidRPr="001A20B8" w:rsidTr="00EB1F6B">
        <w:tc>
          <w:tcPr>
            <w:tcW w:w="0" w:type="auto"/>
            <w:vMerge w:val="restart"/>
          </w:tcPr>
          <w:p w:rsidR="00035211" w:rsidRPr="001A20B8" w:rsidRDefault="00035211" w:rsidP="001242AD">
            <w:pPr>
              <w:jc w:val="center"/>
              <w:rPr>
                <w:rFonts w:ascii="Times New Roman" w:hAnsi="Times New Roman" w:cs="Times New Roman"/>
                <w:sz w:val="14"/>
                <w:szCs w:val="14"/>
              </w:rPr>
            </w:pPr>
            <w:r w:rsidRPr="001A20B8">
              <w:rPr>
                <w:rFonts w:ascii="Times New Roman" w:hAnsi="Times New Roman" w:cs="Times New Roman"/>
                <w:b/>
                <w:sz w:val="14"/>
                <w:szCs w:val="14"/>
              </w:rPr>
              <w:t>Tháng</w:t>
            </w:r>
          </w:p>
          <w:p w:rsidR="00035211" w:rsidRPr="001A20B8" w:rsidRDefault="00035211" w:rsidP="001242AD">
            <w:pPr>
              <w:jc w:val="center"/>
              <w:rPr>
                <w:rFonts w:ascii="Times New Roman" w:hAnsi="Times New Roman" w:cs="Times New Roman"/>
                <w:sz w:val="14"/>
                <w:szCs w:val="14"/>
              </w:rPr>
            </w:pPr>
            <w:r w:rsidRPr="001A20B8">
              <w:rPr>
                <w:rFonts w:ascii="Times New Roman" w:hAnsi="Times New Roman" w:cs="Times New Roman"/>
                <w:sz w:val="14"/>
                <w:szCs w:val="14"/>
              </w:rPr>
              <w:t>(triệu)</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49</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50</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51</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52</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53</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54</w:t>
            </w:r>
          </w:p>
        </w:tc>
        <w:tc>
          <w:tcPr>
            <w:tcW w:w="0" w:type="auto"/>
          </w:tcPr>
          <w:p w:rsidR="00035211" w:rsidRPr="001A20B8" w:rsidRDefault="00035211" w:rsidP="004A7AE4">
            <w:pPr>
              <w:jc w:val="both"/>
              <w:rPr>
                <w:rFonts w:ascii="Times New Roman" w:hAnsi="Times New Roman" w:cs="Times New Roman"/>
                <w:sz w:val="18"/>
                <w:szCs w:val="18"/>
              </w:rPr>
            </w:pPr>
            <w:r w:rsidRPr="001A20B8">
              <w:rPr>
                <w:rFonts w:ascii="Times New Roman" w:hAnsi="Times New Roman" w:cs="Times New Roman"/>
                <w:sz w:val="18"/>
                <w:szCs w:val="18"/>
              </w:rPr>
              <w:t>55</w:t>
            </w: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sz w:val="18"/>
                <w:szCs w:val="18"/>
              </w:rPr>
            </w:pPr>
          </w:p>
        </w:tc>
        <w:tc>
          <w:tcPr>
            <w:tcW w:w="0" w:type="auto"/>
          </w:tcPr>
          <w:p w:rsidR="00035211" w:rsidRPr="001A20B8" w:rsidRDefault="00035211" w:rsidP="004A7AE4">
            <w:pPr>
              <w:jc w:val="both"/>
              <w:rPr>
                <w:rFonts w:ascii="Times New Roman" w:hAnsi="Times New Roman" w:cs="Times New Roman"/>
                <w:b/>
                <w:sz w:val="14"/>
                <w:szCs w:val="14"/>
              </w:rPr>
            </w:pPr>
            <w:r w:rsidRPr="001A20B8">
              <w:rPr>
                <w:rFonts w:ascii="Times New Roman" w:hAnsi="Times New Roman" w:cs="Times New Roman"/>
                <w:b/>
                <w:sz w:val="14"/>
                <w:szCs w:val="14"/>
              </w:rPr>
              <w:t>Tổng</w:t>
            </w:r>
          </w:p>
        </w:tc>
      </w:tr>
      <w:tr w:rsidR="00E15A29" w:rsidRPr="001A20B8" w:rsidTr="00EB1F6B">
        <w:tc>
          <w:tcPr>
            <w:tcW w:w="0" w:type="auto"/>
            <w:vMerge/>
          </w:tcPr>
          <w:p w:rsidR="00E15A29" w:rsidRPr="001A20B8" w:rsidRDefault="00E15A29" w:rsidP="004A7AE4">
            <w:pPr>
              <w:jc w:val="both"/>
              <w:rPr>
                <w:rFonts w:ascii="Times New Roman" w:hAnsi="Times New Roman" w:cs="Times New Roman"/>
                <w:sz w:val="18"/>
                <w:szCs w:val="18"/>
              </w:rPr>
            </w:pPr>
          </w:p>
        </w:tc>
        <w:tc>
          <w:tcPr>
            <w:tcW w:w="0" w:type="auto"/>
          </w:tcPr>
          <w:p w:rsidR="00E15A29" w:rsidRPr="00BB29A1" w:rsidRDefault="00E15A29" w:rsidP="003F45F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w:t>
            </w:r>
            <w:r w:rsidR="003F45FB">
              <w:rPr>
                <w:rFonts w:ascii="Times New Roman" w:hAnsi="Times New Roman" w:cs="Times New Roman"/>
                <w:sz w:val="18"/>
                <w:szCs w:val="18"/>
                <w:vertAlign w:val="superscript"/>
              </w:rPr>
              <w:t>6</w:t>
            </w:r>
            <w:r>
              <w:rPr>
                <w:rFonts w:ascii="Times New Roman" w:hAnsi="Times New Roman" w:cs="Times New Roman"/>
                <w:sz w:val="18"/>
                <w:szCs w:val="18"/>
                <w:vertAlign w:val="superscript"/>
              </w:rPr>
              <w:t>)</w:t>
            </w:r>
          </w:p>
        </w:tc>
        <w:tc>
          <w:tcPr>
            <w:tcW w:w="0" w:type="auto"/>
          </w:tcPr>
          <w:p w:rsidR="00E15A29" w:rsidRPr="003E1255" w:rsidRDefault="00E15A29" w:rsidP="003F45F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w:t>
            </w:r>
            <w:r w:rsidR="003F45FB">
              <w:rPr>
                <w:rFonts w:ascii="Times New Roman" w:hAnsi="Times New Roman" w:cs="Times New Roman"/>
                <w:sz w:val="18"/>
                <w:szCs w:val="18"/>
                <w:vertAlign w:val="superscript"/>
              </w:rPr>
              <w:t>6</w:t>
            </w:r>
            <w:r>
              <w:rPr>
                <w:rFonts w:ascii="Times New Roman" w:hAnsi="Times New Roman" w:cs="Times New Roman"/>
                <w:sz w:val="18"/>
                <w:szCs w:val="18"/>
                <w:vertAlign w:val="superscript"/>
              </w:rPr>
              <w:t>)</w:t>
            </w:r>
          </w:p>
        </w:tc>
        <w:tc>
          <w:tcPr>
            <w:tcW w:w="0" w:type="auto"/>
          </w:tcPr>
          <w:p w:rsidR="00E15A29" w:rsidRPr="001A20B8" w:rsidRDefault="00E15A29" w:rsidP="003F45F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(1</w:t>
            </w:r>
            <w:r w:rsidR="003F45FB">
              <w:rPr>
                <w:rFonts w:ascii="Times New Roman" w:hAnsi="Times New Roman" w:cs="Times New Roman"/>
                <w:sz w:val="18"/>
                <w:szCs w:val="18"/>
                <w:vertAlign w:val="superscript"/>
              </w:rPr>
              <w:t>6</w:t>
            </w:r>
            <w:r>
              <w:rPr>
                <w:rFonts w:ascii="Times New Roman" w:hAnsi="Times New Roman" w:cs="Times New Roman"/>
                <w:sz w:val="18"/>
                <w:szCs w:val="18"/>
                <w:vertAlign w:val="superscript"/>
              </w:rPr>
              <w:t>)</w:t>
            </w:r>
          </w:p>
        </w:tc>
        <w:tc>
          <w:tcPr>
            <w:tcW w:w="0" w:type="auto"/>
          </w:tcPr>
          <w:p w:rsidR="00E15A29" w:rsidRPr="00BB29A1" w:rsidRDefault="00E15A29" w:rsidP="003F45FB">
            <w:pPr>
              <w:jc w:val="both"/>
              <w:rPr>
                <w:rFonts w:ascii="Times New Roman" w:hAnsi="Times New Roman" w:cs="Times New Roman"/>
                <w:sz w:val="18"/>
                <w:szCs w:val="18"/>
                <w:vertAlign w:val="superscript"/>
              </w:rPr>
            </w:pPr>
            <w:r>
              <w:rPr>
                <w:rFonts w:ascii="Times New Roman" w:hAnsi="Times New Roman" w:cs="Times New Roman"/>
                <w:sz w:val="18"/>
                <w:szCs w:val="18"/>
              </w:rPr>
              <w:t>100</w:t>
            </w:r>
            <w:r>
              <w:rPr>
                <w:rFonts w:ascii="Times New Roman" w:hAnsi="Times New Roman" w:cs="Times New Roman"/>
                <w:sz w:val="18"/>
                <w:szCs w:val="18"/>
                <w:vertAlign w:val="superscript"/>
              </w:rPr>
              <w:t>(</w:t>
            </w:r>
            <w:r w:rsidR="003F45FB">
              <w:rPr>
                <w:rFonts w:ascii="Times New Roman" w:hAnsi="Times New Roman" w:cs="Times New Roman"/>
                <w:sz w:val="18"/>
                <w:szCs w:val="18"/>
                <w:vertAlign w:val="superscript"/>
              </w:rPr>
              <w:t>16</w:t>
            </w:r>
            <w:r>
              <w:rPr>
                <w:rFonts w:ascii="Times New Roman" w:hAnsi="Times New Roman" w:cs="Times New Roman"/>
                <w:sz w:val="18"/>
                <w:szCs w:val="18"/>
                <w:vertAlign w:val="superscript"/>
              </w:rPr>
              <w:t>)</w:t>
            </w:r>
          </w:p>
        </w:tc>
        <w:tc>
          <w:tcPr>
            <w:tcW w:w="0" w:type="auto"/>
          </w:tcPr>
          <w:p w:rsidR="00E15A29" w:rsidRPr="001A20B8" w:rsidRDefault="009573CC" w:rsidP="00304D7A">
            <w:pPr>
              <w:jc w:val="both"/>
              <w:rPr>
                <w:rFonts w:ascii="Times New Roman" w:hAnsi="Times New Roman" w:cs="Times New Roman"/>
                <w:sz w:val="18"/>
                <w:szCs w:val="18"/>
              </w:rPr>
            </w:pPr>
            <w:r>
              <w:rPr>
                <w:rFonts w:ascii="Times New Roman" w:hAnsi="Times New Roman" w:cs="Times New Roman"/>
                <w:sz w:val="18"/>
                <w:szCs w:val="18"/>
              </w:rPr>
              <w:t>97</w:t>
            </w:r>
            <w:r w:rsidR="00304D7A">
              <w:rPr>
                <w:rFonts w:ascii="Times New Roman" w:hAnsi="Times New Roman" w:cs="Times New Roman"/>
                <w:sz w:val="18"/>
                <w:szCs w:val="18"/>
                <w:vertAlign w:val="superscript"/>
              </w:rPr>
              <w:t>(17)</w:t>
            </w:r>
          </w:p>
        </w:tc>
        <w:tc>
          <w:tcPr>
            <w:tcW w:w="0" w:type="auto"/>
          </w:tcPr>
          <w:p w:rsidR="00E15A29" w:rsidRPr="001A20B8" w:rsidRDefault="009573CC" w:rsidP="00304D7A">
            <w:pPr>
              <w:jc w:val="both"/>
              <w:rPr>
                <w:rFonts w:ascii="Times New Roman" w:hAnsi="Times New Roman" w:cs="Times New Roman"/>
                <w:sz w:val="18"/>
                <w:szCs w:val="18"/>
              </w:rPr>
            </w:pPr>
            <w:r>
              <w:rPr>
                <w:rFonts w:ascii="Times New Roman" w:hAnsi="Times New Roman" w:cs="Times New Roman"/>
                <w:sz w:val="18"/>
                <w:szCs w:val="18"/>
              </w:rPr>
              <w:t>97</w:t>
            </w:r>
            <w:r w:rsidR="00304D7A">
              <w:rPr>
                <w:rFonts w:ascii="Times New Roman" w:hAnsi="Times New Roman" w:cs="Times New Roman"/>
                <w:sz w:val="18"/>
                <w:szCs w:val="18"/>
                <w:vertAlign w:val="superscript"/>
              </w:rPr>
              <w:t>(17)</w:t>
            </w:r>
          </w:p>
        </w:tc>
        <w:tc>
          <w:tcPr>
            <w:tcW w:w="0" w:type="auto"/>
          </w:tcPr>
          <w:p w:rsidR="00E15A29" w:rsidRPr="001A20B8" w:rsidRDefault="009573CC" w:rsidP="00304D7A">
            <w:pPr>
              <w:jc w:val="both"/>
              <w:rPr>
                <w:rFonts w:ascii="Times New Roman" w:hAnsi="Times New Roman" w:cs="Times New Roman"/>
                <w:sz w:val="18"/>
                <w:szCs w:val="18"/>
              </w:rPr>
            </w:pPr>
            <w:r>
              <w:rPr>
                <w:rFonts w:ascii="Times New Roman" w:hAnsi="Times New Roman" w:cs="Times New Roman"/>
                <w:sz w:val="18"/>
                <w:szCs w:val="18"/>
              </w:rPr>
              <w:t>96</w:t>
            </w:r>
            <w:r w:rsidR="00304D7A">
              <w:rPr>
                <w:rFonts w:ascii="Times New Roman" w:hAnsi="Times New Roman" w:cs="Times New Roman"/>
                <w:sz w:val="18"/>
                <w:szCs w:val="18"/>
                <w:vertAlign w:val="superscript"/>
              </w:rPr>
              <w:t>(17)</w:t>
            </w: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847F4" w:rsidP="004A7AE4">
            <w:pPr>
              <w:jc w:val="both"/>
              <w:rPr>
                <w:rFonts w:ascii="Times New Roman" w:hAnsi="Times New Roman" w:cs="Times New Roman"/>
                <w:b/>
                <w:sz w:val="14"/>
                <w:szCs w:val="14"/>
              </w:rPr>
            </w:pPr>
            <w:r>
              <w:rPr>
                <w:rFonts w:ascii="Times New Roman" w:hAnsi="Times New Roman" w:cs="Times New Roman"/>
                <w:b/>
                <w:sz w:val="14"/>
                <w:szCs w:val="14"/>
              </w:rPr>
              <w:t>690</w:t>
            </w:r>
          </w:p>
        </w:tc>
      </w:tr>
      <w:tr w:rsidR="00E15A29" w:rsidRPr="001A20B8" w:rsidTr="00EB1F6B">
        <w:tc>
          <w:tcPr>
            <w:tcW w:w="0" w:type="auto"/>
            <w:vMerge/>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926F0"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E15A29" w:rsidRPr="001A20B8" w:rsidRDefault="00E926F0"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E15A29" w:rsidRPr="001A20B8" w:rsidRDefault="00E926F0"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E15A29" w:rsidRPr="001A20B8" w:rsidRDefault="00E926F0" w:rsidP="00E926F0">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9%</w:t>
            </w:r>
          </w:p>
        </w:tc>
        <w:tc>
          <w:tcPr>
            <w:tcW w:w="0" w:type="auto"/>
          </w:tcPr>
          <w:p w:rsidR="00E15A29" w:rsidRPr="001A20B8" w:rsidRDefault="00B7305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E15A29" w:rsidRPr="001A20B8" w:rsidRDefault="00B7305E"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p>
        </w:tc>
        <w:tc>
          <w:tcPr>
            <w:tcW w:w="0" w:type="auto"/>
          </w:tcPr>
          <w:p w:rsidR="00E15A29" w:rsidRPr="001A20B8" w:rsidRDefault="00B6552D" w:rsidP="004A7AE4">
            <w:pPr>
              <w:jc w:val="both"/>
              <w:rPr>
                <w:rFonts w:ascii="Times New Roman" w:hAnsi="Times New Roman" w:cs="Times New Roman"/>
                <w:sz w:val="18"/>
                <w:szCs w:val="18"/>
              </w:rPr>
            </w:pPr>
            <w:r>
              <w:rPr>
                <w:rFonts w:ascii="Times New Roman" w:hAnsi="Times New Roman" w:cs="Times New Roman"/>
                <w:sz w:val="18"/>
                <w:szCs w:val="18"/>
              </w:rPr>
              <w:t>1</w:t>
            </w:r>
            <w:r w:rsidR="00B52991">
              <w:rPr>
                <w:rFonts w:ascii="Times New Roman" w:hAnsi="Times New Roman" w:cs="Times New Roman"/>
                <w:sz w:val="18"/>
                <w:szCs w:val="18"/>
              </w:rPr>
              <w:t>,</w:t>
            </w:r>
            <w:r>
              <w:rPr>
                <w:rFonts w:ascii="Times New Roman" w:hAnsi="Times New Roman" w:cs="Times New Roman"/>
                <w:sz w:val="18"/>
                <w:szCs w:val="18"/>
              </w:rPr>
              <w:t>8</w:t>
            </w:r>
            <w:r w:rsidR="009573CC">
              <w:rPr>
                <w:rFonts w:ascii="Times New Roman" w:hAnsi="Times New Roman" w:cs="Times New Roman"/>
                <w:sz w:val="18"/>
                <w:szCs w:val="18"/>
              </w:rPr>
              <w:t>%</w:t>
            </w: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E15A29" w:rsidP="004A7AE4">
            <w:pPr>
              <w:jc w:val="both"/>
              <w:rPr>
                <w:rFonts w:ascii="Times New Roman" w:hAnsi="Times New Roman" w:cs="Times New Roman"/>
                <w:sz w:val="18"/>
                <w:szCs w:val="18"/>
              </w:rPr>
            </w:pPr>
          </w:p>
        </w:tc>
        <w:tc>
          <w:tcPr>
            <w:tcW w:w="0" w:type="auto"/>
          </w:tcPr>
          <w:p w:rsidR="00E15A29" w:rsidRPr="001A20B8" w:rsidRDefault="006D0A07" w:rsidP="004A7AE4">
            <w:pPr>
              <w:jc w:val="both"/>
              <w:rPr>
                <w:rFonts w:ascii="Times New Roman" w:hAnsi="Times New Roman" w:cs="Times New Roman"/>
                <w:b/>
                <w:sz w:val="14"/>
                <w:szCs w:val="14"/>
              </w:rPr>
            </w:pPr>
            <w:r>
              <w:rPr>
                <w:rFonts w:ascii="Times New Roman" w:hAnsi="Times New Roman" w:cs="Times New Roman"/>
                <w:b/>
                <w:sz w:val="14"/>
                <w:szCs w:val="14"/>
              </w:rPr>
              <w:t>12</w:t>
            </w:r>
            <w:r w:rsidR="00B52991">
              <w:rPr>
                <w:rFonts w:ascii="Times New Roman" w:hAnsi="Times New Roman" w:cs="Times New Roman"/>
                <w:b/>
                <w:sz w:val="14"/>
                <w:szCs w:val="14"/>
              </w:rPr>
              <w:t>,</w:t>
            </w:r>
            <w:r>
              <w:rPr>
                <w:rFonts w:ascii="Times New Roman" w:hAnsi="Times New Roman" w:cs="Times New Roman"/>
                <w:b/>
                <w:sz w:val="14"/>
                <w:szCs w:val="14"/>
              </w:rPr>
              <w:t>8%</w:t>
            </w:r>
          </w:p>
        </w:tc>
      </w:tr>
    </w:tbl>
    <w:p w:rsidR="007D04AD" w:rsidRDefault="00F6160B" w:rsidP="004A7AE4">
      <w:pPr>
        <w:jc w:val="both"/>
        <w:rPr>
          <w:rFonts w:ascii="Times New Roman" w:hAnsi="Times New Roman" w:cs="Times New Roman"/>
          <w:sz w:val="24"/>
          <w:szCs w:val="24"/>
        </w:rPr>
      </w:pPr>
      <w:r w:rsidRPr="007B76E8">
        <w:rPr>
          <w:rFonts w:ascii="Times New Roman" w:hAnsi="Times New Roman" w:cs="Times New Roman"/>
          <w:i/>
          <w:sz w:val="24"/>
          <w:szCs w:val="24"/>
        </w:rPr>
        <w:t>Ghi chú</w:t>
      </w:r>
      <w:r>
        <w:rPr>
          <w:rFonts w:ascii="Times New Roman" w:hAnsi="Times New Roman" w:cs="Times New Roman"/>
          <w:sz w:val="24"/>
          <w:szCs w:val="24"/>
        </w:rPr>
        <w:t>: dòng 1 là tháng, dòng 2 là kinh phí, ví dụ 100</w:t>
      </w:r>
      <w:r>
        <w:rPr>
          <w:rFonts w:ascii="Times New Roman" w:hAnsi="Times New Roman" w:cs="Times New Roman"/>
          <w:sz w:val="24"/>
          <w:szCs w:val="24"/>
          <w:vertAlign w:val="superscript"/>
        </w:rPr>
        <w:t>(1)</w:t>
      </w:r>
      <w:r>
        <w:rPr>
          <w:rFonts w:ascii="Times New Roman" w:hAnsi="Times New Roman" w:cs="Times New Roman"/>
          <w:sz w:val="24"/>
          <w:szCs w:val="24"/>
        </w:rPr>
        <w:t xml:space="preserve"> là 100 triệu tương ứng với nội dung chi 1 trong bảng dự toán kinh phí, dòng 3 là tỉ lệ phần trăm trên tổng kinh phí.</w:t>
      </w:r>
      <w:r w:rsidR="00EB5F09">
        <w:rPr>
          <w:rFonts w:ascii="Times New Roman" w:hAnsi="Times New Roman" w:cs="Times New Roman"/>
          <w:sz w:val="24"/>
          <w:szCs w:val="24"/>
        </w:rPr>
        <w:t xml:space="preserve"> </w:t>
      </w:r>
    </w:p>
    <w:p w:rsidR="00AE54C4" w:rsidRDefault="005B6D83" w:rsidP="004A7AE4">
      <w:pPr>
        <w:jc w:val="both"/>
        <w:rPr>
          <w:rFonts w:ascii="Times New Roman" w:hAnsi="Times New Roman" w:cs="Times New Roman"/>
          <w:sz w:val="24"/>
          <w:szCs w:val="24"/>
        </w:rPr>
      </w:pPr>
      <w:r>
        <w:rPr>
          <w:rFonts w:ascii="Times New Roman" w:hAnsi="Times New Roman" w:cs="Times New Roman"/>
          <w:sz w:val="24"/>
          <w:szCs w:val="24"/>
        </w:rPr>
        <w:t>Kinh phí phân bổ trung bình 100 triệu mỗi tháng và 1,2 tỷ mỗi năm.</w:t>
      </w:r>
    </w:p>
    <w:p w:rsidR="005B6D83" w:rsidRDefault="005B6D83" w:rsidP="004A7AE4">
      <w:pPr>
        <w:jc w:val="both"/>
        <w:rPr>
          <w:rFonts w:ascii="Times New Roman" w:hAnsi="Times New Roman" w:cs="Times New Roman"/>
          <w:sz w:val="24"/>
          <w:szCs w:val="24"/>
        </w:rPr>
      </w:pPr>
    </w:p>
    <w:p w:rsidR="00AE54C4" w:rsidRPr="003048E1" w:rsidRDefault="00AE54C4" w:rsidP="004A7AE4">
      <w:pPr>
        <w:jc w:val="both"/>
        <w:rPr>
          <w:rFonts w:ascii="Times New Roman" w:hAnsi="Times New Roman" w:cs="Times New Roman"/>
          <w:b/>
          <w:sz w:val="28"/>
          <w:szCs w:val="28"/>
        </w:rPr>
      </w:pPr>
      <w:r w:rsidRPr="003048E1">
        <w:rPr>
          <w:rFonts w:ascii="Times New Roman" w:hAnsi="Times New Roman" w:cs="Times New Roman"/>
          <w:b/>
          <w:sz w:val="28"/>
          <w:szCs w:val="28"/>
        </w:rPr>
        <w:t>Danh sách một số phần mềm thống kê</w:t>
      </w:r>
    </w:p>
    <w:p w:rsidR="00AE486C" w:rsidRPr="00AE31BC" w:rsidRDefault="00AE486C"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ADMB</w:t>
      </w:r>
      <w:r w:rsidRPr="00AE31BC">
        <w:rPr>
          <w:rFonts w:ascii="Times New Roman" w:hAnsi="Times New Roman" w:cs="Times New Roman"/>
          <w:sz w:val="24"/>
          <w:szCs w:val="24"/>
        </w:rPr>
        <w:t>: phần mềm nguồn mở, chuyên dụng mô hình hóa thống kê phi tuyến. Trang web</w:t>
      </w:r>
      <w:r w:rsidR="005E3D30" w:rsidRPr="00AE31BC">
        <w:rPr>
          <w:rFonts w:ascii="Times New Roman" w:hAnsi="Times New Roman" w:cs="Times New Roman"/>
          <w:sz w:val="24"/>
          <w:szCs w:val="24"/>
        </w:rPr>
        <w:t xml:space="preserve"> </w:t>
      </w:r>
      <w:hyperlink r:id="rId8" w:history="1">
        <w:r w:rsidR="005E3D30" w:rsidRPr="00AE31BC">
          <w:rPr>
            <w:rStyle w:val="Hyperlink"/>
            <w:rFonts w:ascii="Times New Roman" w:hAnsi="Times New Roman" w:cs="Times New Roman"/>
            <w:sz w:val="24"/>
            <w:szCs w:val="24"/>
          </w:rPr>
          <w:t>http://www.admb.be/</w:t>
        </w:r>
      </w:hyperlink>
      <w:r w:rsidR="005E3D30" w:rsidRPr="00AE31BC">
        <w:rPr>
          <w:rFonts w:ascii="Times New Roman" w:hAnsi="Times New Roman" w:cs="Times New Roman"/>
          <w:sz w:val="24"/>
          <w:szCs w:val="24"/>
        </w:rPr>
        <w:t>.</w:t>
      </w:r>
    </w:p>
    <w:p w:rsidR="004303FA" w:rsidRPr="00AE31BC" w:rsidRDefault="004303FA"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AM</w:t>
      </w:r>
      <w:r w:rsidRPr="00AE31BC">
        <w:rPr>
          <w:rFonts w:ascii="Times New Roman" w:hAnsi="Times New Roman" w:cs="Times New Roman"/>
          <w:sz w:val="24"/>
          <w:szCs w:val="24"/>
        </w:rPr>
        <w:t>: phần mềm nguồn mở hướng đến xử lý những mẫu phức tạp, dữ liệu lớn, tập trung vào ước lượng mô hình hồi quy bằng phương pháp cực đại hàm khả năng (MLE) cho dữ liệu lớn.</w:t>
      </w:r>
      <w:r w:rsidR="00CC6F66" w:rsidRPr="00AE31BC">
        <w:rPr>
          <w:rFonts w:ascii="Times New Roman" w:hAnsi="Times New Roman" w:cs="Times New Roman"/>
          <w:sz w:val="24"/>
          <w:szCs w:val="24"/>
        </w:rPr>
        <w:t xml:space="preserve"> Trang web </w:t>
      </w:r>
      <w:hyperlink r:id="rId9" w:history="1">
        <w:r w:rsidR="00CC6F66" w:rsidRPr="00AE31BC">
          <w:rPr>
            <w:rStyle w:val="Hyperlink"/>
            <w:rFonts w:ascii="Times New Roman" w:hAnsi="Times New Roman" w:cs="Times New Roman"/>
            <w:sz w:val="24"/>
            <w:szCs w:val="24"/>
          </w:rPr>
          <w:t>http://am.air.org/</w:t>
        </w:r>
      </w:hyperlink>
      <w:r w:rsidR="00CC6F66" w:rsidRPr="00AE31BC">
        <w:rPr>
          <w:rFonts w:ascii="Times New Roman" w:hAnsi="Times New Roman" w:cs="Times New Roman"/>
          <w:sz w:val="24"/>
          <w:szCs w:val="24"/>
        </w:rPr>
        <w:t>.</w:t>
      </w:r>
    </w:p>
    <w:p w:rsidR="005E3D30" w:rsidRPr="00AE31BC" w:rsidRDefault="001A2F03"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Dap</w:t>
      </w:r>
      <w:r w:rsidRPr="00AE31BC">
        <w:rPr>
          <w:rFonts w:ascii="Times New Roman" w:hAnsi="Times New Roman" w:cs="Times New Roman"/>
          <w:sz w:val="24"/>
          <w:szCs w:val="24"/>
        </w:rPr>
        <w:t xml:space="preserve">: phần mềm nguồn mở, là gói hỗ trợ phân tích và hiển thị dữ liệu. Đây là gói phần mềm nhỏ gọn viết bằng C. Trang web </w:t>
      </w:r>
      <w:hyperlink r:id="rId10" w:history="1">
        <w:r w:rsidRPr="00AE31BC">
          <w:rPr>
            <w:rStyle w:val="Hyperlink"/>
            <w:rFonts w:ascii="Times New Roman" w:hAnsi="Times New Roman" w:cs="Times New Roman"/>
            <w:sz w:val="24"/>
            <w:szCs w:val="24"/>
          </w:rPr>
          <w:t>http://www.gnu.org/software/dap/</w:t>
        </w:r>
      </w:hyperlink>
      <w:r w:rsidRPr="00AE31BC">
        <w:rPr>
          <w:rFonts w:ascii="Times New Roman" w:hAnsi="Times New Roman" w:cs="Times New Roman"/>
          <w:sz w:val="24"/>
          <w:szCs w:val="24"/>
        </w:rPr>
        <w:t>.</w:t>
      </w:r>
    </w:p>
    <w:p w:rsidR="006B0850" w:rsidRPr="00AE31BC" w:rsidRDefault="006B0850"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Dataplot</w:t>
      </w:r>
      <w:r w:rsidRPr="00AE31BC">
        <w:rPr>
          <w:rFonts w:ascii="Times New Roman" w:hAnsi="Times New Roman" w:cs="Times New Roman"/>
          <w:sz w:val="24"/>
          <w:szCs w:val="24"/>
        </w:rPr>
        <w:t>: phần mềm nguồn mở, tập trung vào chức năng vẽ biểu đồ, thống kê mô tả.</w:t>
      </w:r>
      <w:r w:rsidR="00147879" w:rsidRPr="00AE31BC">
        <w:rPr>
          <w:rFonts w:ascii="Times New Roman" w:hAnsi="Times New Roman" w:cs="Times New Roman"/>
          <w:sz w:val="24"/>
          <w:szCs w:val="24"/>
        </w:rPr>
        <w:t xml:space="preserve"> Trang web </w:t>
      </w:r>
      <w:hyperlink r:id="rId11" w:history="1">
        <w:r w:rsidR="00147879" w:rsidRPr="00AE31BC">
          <w:rPr>
            <w:rStyle w:val="Hyperlink"/>
            <w:rFonts w:ascii="Times New Roman" w:hAnsi="Times New Roman" w:cs="Times New Roman"/>
            <w:sz w:val="24"/>
            <w:szCs w:val="24"/>
          </w:rPr>
          <w:t>http://www.itl.nist.gov/div898/software/dataplot/</w:t>
        </w:r>
      </w:hyperlink>
      <w:r w:rsidR="00147879" w:rsidRPr="00AE31BC">
        <w:rPr>
          <w:rFonts w:ascii="Times New Roman" w:hAnsi="Times New Roman" w:cs="Times New Roman"/>
          <w:sz w:val="24"/>
          <w:szCs w:val="24"/>
        </w:rPr>
        <w:t>.</w:t>
      </w:r>
    </w:p>
    <w:p w:rsidR="001A2F03" w:rsidRPr="00AE31BC" w:rsidRDefault="001A2F03"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Fytik</w:t>
      </w:r>
      <w:r w:rsidRPr="00AE31BC">
        <w:rPr>
          <w:rFonts w:ascii="Times New Roman" w:hAnsi="Times New Roman" w:cs="Times New Roman"/>
          <w:sz w:val="24"/>
          <w:szCs w:val="24"/>
        </w:rPr>
        <w:t xml:space="preserve">: phần mềm nguồn mở, chuyên dụng hồi quy phi tuyến. Trang web </w:t>
      </w:r>
      <w:hyperlink r:id="rId12" w:history="1">
        <w:r w:rsidRPr="00AE31BC">
          <w:rPr>
            <w:rStyle w:val="Hyperlink"/>
            <w:rFonts w:ascii="Times New Roman" w:hAnsi="Times New Roman" w:cs="Times New Roman"/>
            <w:sz w:val="24"/>
            <w:szCs w:val="24"/>
          </w:rPr>
          <w:t>http://fityk.nieto.pl/</w:t>
        </w:r>
      </w:hyperlink>
      <w:r w:rsidRPr="00AE31BC">
        <w:rPr>
          <w:rFonts w:ascii="Times New Roman" w:hAnsi="Times New Roman" w:cs="Times New Roman"/>
          <w:sz w:val="24"/>
          <w:szCs w:val="24"/>
        </w:rPr>
        <w:t>.</w:t>
      </w:r>
    </w:p>
    <w:p w:rsidR="00BC6F3C" w:rsidRPr="00AE31BC" w:rsidRDefault="00BC6F3C"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Gnumeric</w:t>
      </w:r>
      <w:r w:rsidRPr="00AE31BC">
        <w:rPr>
          <w:rFonts w:ascii="Times New Roman" w:hAnsi="Times New Roman" w:cs="Times New Roman"/>
          <w:sz w:val="24"/>
          <w:szCs w:val="24"/>
        </w:rPr>
        <w:t>: là phần mềm bảng tính mở rộng chức năng của Excel, đặc biệt có chức năng mô phỏng Monte Carlo.</w:t>
      </w:r>
      <w:r w:rsidR="00131DB6" w:rsidRPr="00AE31BC">
        <w:rPr>
          <w:rFonts w:ascii="Times New Roman" w:hAnsi="Times New Roman" w:cs="Times New Roman"/>
          <w:sz w:val="24"/>
          <w:szCs w:val="24"/>
        </w:rPr>
        <w:t xml:space="preserve"> Trang web </w:t>
      </w:r>
      <w:hyperlink r:id="rId13" w:history="1">
        <w:r w:rsidR="00BE0569" w:rsidRPr="00AE31BC">
          <w:rPr>
            <w:rStyle w:val="Hyperlink"/>
            <w:rFonts w:ascii="Times New Roman" w:hAnsi="Times New Roman" w:cs="Times New Roman"/>
            <w:sz w:val="24"/>
            <w:szCs w:val="24"/>
          </w:rPr>
          <w:t>http://projects.gnome.org/gnumeric/</w:t>
        </w:r>
      </w:hyperlink>
      <w:r w:rsidR="00BE0569" w:rsidRPr="00AE31BC">
        <w:rPr>
          <w:rFonts w:ascii="Times New Roman" w:hAnsi="Times New Roman" w:cs="Times New Roman"/>
          <w:sz w:val="24"/>
          <w:szCs w:val="24"/>
        </w:rPr>
        <w:t>.</w:t>
      </w:r>
    </w:p>
    <w:p w:rsidR="001A2F03" w:rsidRPr="00AE31BC" w:rsidRDefault="00981DA5"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Gretl</w:t>
      </w:r>
      <w:r w:rsidRPr="00AE31BC">
        <w:rPr>
          <w:rFonts w:ascii="Times New Roman" w:hAnsi="Times New Roman" w:cs="Times New Roman"/>
          <w:sz w:val="24"/>
          <w:szCs w:val="24"/>
        </w:rPr>
        <w:t>: phần mềm nguồn mở, chuyên dụng phân tích chuỗi thời gian, hồi quy và tính toán các chỉ số kinh tế học.</w:t>
      </w:r>
      <w:r w:rsidR="00AF2C08" w:rsidRPr="00AE31BC">
        <w:rPr>
          <w:rFonts w:ascii="Times New Roman" w:hAnsi="Times New Roman" w:cs="Times New Roman"/>
          <w:sz w:val="24"/>
          <w:szCs w:val="24"/>
        </w:rPr>
        <w:t xml:space="preserve"> Trang web </w:t>
      </w:r>
      <w:hyperlink r:id="rId14" w:history="1">
        <w:r w:rsidR="00AF2C08" w:rsidRPr="00AE31BC">
          <w:rPr>
            <w:rStyle w:val="Hyperlink"/>
            <w:rFonts w:ascii="Times New Roman" w:hAnsi="Times New Roman" w:cs="Times New Roman"/>
            <w:sz w:val="24"/>
            <w:szCs w:val="24"/>
          </w:rPr>
          <w:t>http://gretl.sourceforge.net/</w:t>
        </w:r>
      </w:hyperlink>
      <w:r w:rsidR="00AF2C08" w:rsidRPr="00AE31BC">
        <w:rPr>
          <w:rFonts w:ascii="Times New Roman" w:hAnsi="Times New Roman" w:cs="Times New Roman"/>
          <w:sz w:val="24"/>
          <w:szCs w:val="24"/>
        </w:rPr>
        <w:t>.</w:t>
      </w:r>
    </w:p>
    <w:p w:rsidR="00C87774" w:rsidRPr="00AE31BC" w:rsidRDefault="00C87774"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IRRISTAT</w:t>
      </w:r>
      <w:r w:rsidRPr="00AE31BC">
        <w:rPr>
          <w:rFonts w:ascii="Times New Roman" w:hAnsi="Times New Roman" w:cs="Times New Roman"/>
          <w:sz w:val="24"/>
          <w:szCs w:val="24"/>
        </w:rPr>
        <w:t xml:space="preserve">: </w:t>
      </w:r>
      <w:r w:rsidR="0094569C" w:rsidRPr="00AE31BC">
        <w:rPr>
          <w:rFonts w:ascii="Times New Roman" w:hAnsi="Times New Roman" w:cs="Times New Roman"/>
          <w:sz w:val="24"/>
          <w:szCs w:val="24"/>
        </w:rPr>
        <w:t>phần mềm quản lý dữ liệu và cung cấp một số chức năng thống kê cơ bản, ban đầu được phát triển để phân tích dữ liệu nông học nhưng một số tính năng có thể áp dụng cho dữ liệu khác.</w:t>
      </w:r>
      <w:r w:rsidR="00EA5E76" w:rsidRPr="00AE31BC">
        <w:rPr>
          <w:rFonts w:ascii="Times New Roman" w:hAnsi="Times New Roman" w:cs="Times New Roman"/>
          <w:sz w:val="24"/>
          <w:szCs w:val="24"/>
        </w:rPr>
        <w:t xml:space="preserve"> Các tính năng bao gồm quản lý dữ liệu bằng bảng tính, phân tích phương sai, hồi quy, phân tích tương tác môi trường</w:t>
      </w:r>
      <w:r w:rsidR="002F52F9" w:rsidRPr="00AE31BC">
        <w:rPr>
          <w:rFonts w:ascii="Times New Roman" w:hAnsi="Times New Roman" w:cs="Times New Roman"/>
          <w:sz w:val="24"/>
          <w:szCs w:val="24"/>
        </w:rPr>
        <w:t xml:space="preserve">, phân tích mẫu, vẽ biểu đồ. </w:t>
      </w:r>
      <w:r w:rsidR="00E23F97" w:rsidRPr="00AE31BC">
        <w:rPr>
          <w:rFonts w:ascii="Times New Roman" w:hAnsi="Times New Roman" w:cs="Times New Roman"/>
          <w:sz w:val="24"/>
          <w:szCs w:val="24"/>
        </w:rPr>
        <w:t xml:space="preserve">Nhìn chung phần mềm </w:t>
      </w:r>
      <w:r w:rsidR="00E23F97" w:rsidRPr="00AE31BC">
        <w:rPr>
          <w:rFonts w:ascii="Times New Roman" w:hAnsi="Times New Roman" w:cs="Times New Roman"/>
          <w:sz w:val="24"/>
          <w:szCs w:val="24"/>
        </w:rPr>
        <w:lastRenderedPageBreak/>
        <w:t xml:space="preserve">này thiên về phân tích dữ liệu hơn thống kê. </w:t>
      </w:r>
      <w:r w:rsidR="002F52F9" w:rsidRPr="00AE31BC">
        <w:rPr>
          <w:rFonts w:ascii="Times New Roman" w:hAnsi="Times New Roman" w:cs="Times New Roman"/>
          <w:sz w:val="24"/>
          <w:szCs w:val="24"/>
        </w:rPr>
        <w:t xml:space="preserve">Trang web </w:t>
      </w:r>
      <w:hyperlink r:id="rId15" w:history="1">
        <w:r w:rsidR="002F52F9" w:rsidRPr="00AE31BC">
          <w:rPr>
            <w:rStyle w:val="Hyperlink"/>
            <w:rFonts w:ascii="Times New Roman" w:hAnsi="Times New Roman" w:cs="Times New Roman"/>
            <w:sz w:val="24"/>
            <w:szCs w:val="24"/>
          </w:rPr>
          <w:t>http://www.irri.org/science/software/irristat.asp</w:t>
        </w:r>
      </w:hyperlink>
      <w:r w:rsidR="002F52F9" w:rsidRPr="00AE31BC">
        <w:rPr>
          <w:rFonts w:ascii="Times New Roman" w:hAnsi="Times New Roman" w:cs="Times New Roman"/>
          <w:sz w:val="24"/>
          <w:szCs w:val="24"/>
        </w:rPr>
        <w:t>.</w:t>
      </w:r>
    </w:p>
    <w:p w:rsidR="00667268" w:rsidRPr="00AE31BC" w:rsidRDefault="00667268"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Minitab</w:t>
      </w:r>
      <w:r w:rsidRPr="00AE31BC">
        <w:rPr>
          <w:rFonts w:ascii="Times New Roman" w:hAnsi="Times New Roman" w:cs="Times New Roman"/>
          <w:sz w:val="24"/>
          <w:szCs w:val="24"/>
        </w:rPr>
        <w:t xml:space="preserve">: </w:t>
      </w:r>
      <w:r w:rsidR="00494A1A" w:rsidRPr="00AE31BC">
        <w:rPr>
          <w:rFonts w:ascii="Times New Roman" w:hAnsi="Times New Roman" w:cs="Times New Roman"/>
          <w:sz w:val="24"/>
          <w:szCs w:val="24"/>
        </w:rPr>
        <w:t>phần mềm thống kê thương mại, có nhiều tính</w:t>
      </w:r>
      <w:r w:rsidR="00282177">
        <w:rPr>
          <w:rFonts w:ascii="Times New Roman" w:hAnsi="Times New Roman" w:cs="Times New Roman"/>
          <w:sz w:val="24"/>
          <w:szCs w:val="24"/>
        </w:rPr>
        <w:t xml:space="preserve"> năng</w:t>
      </w:r>
      <w:r w:rsidR="00494A1A" w:rsidRPr="00AE31BC">
        <w:rPr>
          <w:rFonts w:ascii="Times New Roman" w:hAnsi="Times New Roman" w:cs="Times New Roman"/>
          <w:sz w:val="24"/>
          <w:szCs w:val="24"/>
        </w:rPr>
        <w:t>, được sử dụng rộng rãi, giao diện thân thiện, phần thống kê mô tả rất chi tiết như R.</w:t>
      </w:r>
      <w:r w:rsidR="008A7D25" w:rsidRPr="00AE31BC">
        <w:rPr>
          <w:rFonts w:ascii="Times New Roman" w:hAnsi="Times New Roman" w:cs="Times New Roman"/>
          <w:sz w:val="24"/>
          <w:szCs w:val="24"/>
        </w:rPr>
        <w:t xml:space="preserve"> Các tính năng bao gồm: quản lý dữ liệu; vẽ biểu đồ; các kiểm định: z-test, t-test, tỉ lệ mẫu; phân tích phương sai; thiết kế thí nghiệm; kiểm định phi tham số; quản lý chất lượng; hồi quy; phân tích reliability và survival; xử lý dữ liệu nhiều chiều như PCA, phân cụm, discriminant; phân tích chuỗi thời gian và dự báo.</w:t>
      </w:r>
      <w:r w:rsidR="00D83816" w:rsidRPr="00AE31BC">
        <w:rPr>
          <w:rFonts w:ascii="Times New Roman" w:hAnsi="Times New Roman" w:cs="Times New Roman"/>
          <w:sz w:val="24"/>
          <w:szCs w:val="24"/>
        </w:rPr>
        <w:t xml:space="preserve"> Đây là phần mềm rất đa dụng</w:t>
      </w:r>
      <w:r w:rsidR="005128B9" w:rsidRPr="00AE31BC">
        <w:rPr>
          <w:rFonts w:ascii="Times New Roman" w:hAnsi="Times New Roman" w:cs="Times New Roman"/>
          <w:sz w:val="24"/>
          <w:szCs w:val="24"/>
        </w:rPr>
        <w:t>, kết xuất các phân tích thống kê rất chi tiết</w:t>
      </w:r>
      <w:r w:rsidR="00D83816" w:rsidRPr="00AE31BC">
        <w:rPr>
          <w:rFonts w:ascii="Times New Roman" w:hAnsi="Times New Roman" w:cs="Times New Roman"/>
          <w:sz w:val="24"/>
          <w:szCs w:val="24"/>
        </w:rPr>
        <w:t>.</w:t>
      </w:r>
      <w:r w:rsidR="003457AE" w:rsidRPr="00AE31BC">
        <w:rPr>
          <w:rFonts w:ascii="Times New Roman" w:hAnsi="Times New Roman" w:cs="Times New Roman"/>
          <w:sz w:val="24"/>
          <w:szCs w:val="24"/>
        </w:rPr>
        <w:t xml:space="preserve"> Trang web </w:t>
      </w:r>
      <w:hyperlink r:id="rId16" w:history="1">
        <w:r w:rsidR="003457AE" w:rsidRPr="00AE31BC">
          <w:rPr>
            <w:rStyle w:val="Hyperlink"/>
            <w:rFonts w:ascii="Times New Roman" w:hAnsi="Times New Roman" w:cs="Times New Roman"/>
            <w:sz w:val="24"/>
            <w:szCs w:val="24"/>
          </w:rPr>
          <w:t>http://www.minitab.com</w:t>
        </w:r>
      </w:hyperlink>
      <w:r w:rsidR="003457AE" w:rsidRPr="00AE31BC">
        <w:rPr>
          <w:rFonts w:ascii="Times New Roman" w:hAnsi="Times New Roman" w:cs="Times New Roman"/>
          <w:sz w:val="24"/>
          <w:szCs w:val="24"/>
        </w:rPr>
        <w:t>.</w:t>
      </w:r>
    </w:p>
    <w:p w:rsidR="00496D3C" w:rsidRPr="00AE31BC" w:rsidRDefault="00496D3C"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MicrOsiris</w:t>
      </w:r>
      <w:r w:rsidRPr="00AE31BC">
        <w:rPr>
          <w:rFonts w:ascii="Times New Roman" w:hAnsi="Times New Roman" w:cs="Times New Roman"/>
          <w:sz w:val="24"/>
          <w:szCs w:val="24"/>
        </w:rPr>
        <w:t xml:space="preserve">: nguồn mở, chạy trên hệ điều hành Windows được phát triển tại đại học Michigan, có nhiều tính </w:t>
      </w:r>
      <w:r w:rsidR="001A2840">
        <w:rPr>
          <w:rFonts w:ascii="Times New Roman" w:hAnsi="Times New Roman" w:cs="Times New Roman"/>
          <w:sz w:val="24"/>
          <w:szCs w:val="24"/>
        </w:rPr>
        <w:t xml:space="preserve">năng </w:t>
      </w:r>
      <w:r w:rsidRPr="00AE31BC">
        <w:rPr>
          <w:rFonts w:ascii="Times New Roman" w:hAnsi="Times New Roman" w:cs="Times New Roman"/>
          <w:sz w:val="24"/>
          <w:szCs w:val="24"/>
        </w:rPr>
        <w:t xml:space="preserve">đặc sắc thiên về phân tích dữ liệu, khai khoáng dữ liệu và hồi quy. Trang web </w:t>
      </w:r>
      <w:hyperlink r:id="rId17" w:history="1">
        <w:r w:rsidRPr="00AE31BC">
          <w:rPr>
            <w:rStyle w:val="Hyperlink"/>
            <w:rFonts w:ascii="Times New Roman" w:hAnsi="Times New Roman" w:cs="Times New Roman"/>
            <w:sz w:val="24"/>
            <w:szCs w:val="24"/>
          </w:rPr>
          <w:t>http://www.microsiris.com/</w:t>
        </w:r>
      </w:hyperlink>
      <w:r w:rsidRPr="00AE31BC">
        <w:rPr>
          <w:rFonts w:ascii="Times New Roman" w:hAnsi="Times New Roman" w:cs="Times New Roman"/>
          <w:sz w:val="24"/>
          <w:szCs w:val="24"/>
        </w:rPr>
        <w:t>.</w:t>
      </w:r>
    </w:p>
    <w:p w:rsidR="00030935" w:rsidRPr="00AE31BC" w:rsidRDefault="00030935"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OpenEpi</w:t>
      </w:r>
      <w:r w:rsidRPr="00AE31BC">
        <w:rPr>
          <w:rFonts w:ascii="Times New Roman" w:hAnsi="Times New Roman" w:cs="Times New Roman"/>
          <w:sz w:val="24"/>
          <w:szCs w:val="24"/>
        </w:rPr>
        <w:t xml:space="preserve">: nguồn mở, chuyên dụng phân tích dịch tễ học. Trang web </w:t>
      </w:r>
      <w:hyperlink r:id="rId18" w:history="1">
        <w:r w:rsidRPr="00AE31BC">
          <w:rPr>
            <w:rStyle w:val="Hyperlink"/>
            <w:rFonts w:ascii="Times New Roman" w:hAnsi="Times New Roman" w:cs="Times New Roman"/>
            <w:sz w:val="24"/>
            <w:szCs w:val="24"/>
          </w:rPr>
          <w:t>http://www.openepi.com/</w:t>
        </w:r>
      </w:hyperlink>
      <w:r w:rsidRPr="00AE31BC">
        <w:rPr>
          <w:rFonts w:ascii="Times New Roman" w:hAnsi="Times New Roman" w:cs="Times New Roman"/>
          <w:sz w:val="24"/>
          <w:szCs w:val="24"/>
        </w:rPr>
        <w:t>.</w:t>
      </w:r>
    </w:p>
    <w:p w:rsidR="00AE54C4" w:rsidRPr="00AE31BC" w:rsidRDefault="00D80812"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OpenStat</w:t>
      </w:r>
      <w:r w:rsidRPr="00AE31BC">
        <w:rPr>
          <w:rFonts w:ascii="Times New Roman" w:hAnsi="Times New Roman" w:cs="Times New Roman"/>
          <w:sz w:val="24"/>
          <w:szCs w:val="24"/>
        </w:rPr>
        <w:t xml:space="preserve">: gói thống kê tổng quát do Bill Miller đại học Iowa State U phát triển, chạy trên nền Win95/98/NT hỗ trợ phân tích và xử lý dữ liệu có giao diện tương tự SPSS. </w:t>
      </w:r>
      <w:r w:rsidR="00EB3A4F" w:rsidRPr="00AE31BC">
        <w:rPr>
          <w:rFonts w:ascii="Times New Roman" w:hAnsi="Times New Roman" w:cs="Times New Roman"/>
          <w:sz w:val="24"/>
          <w:szCs w:val="24"/>
        </w:rPr>
        <w:t>Trang web</w:t>
      </w:r>
      <w:r w:rsidRPr="00AE31BC">
        <w:rPr>
          <w:rFonts w:ascii="Times New Roman" w:hAnsi="Times New Roman" w:cs="Times New Roman"/>
          <w:sz w:val="24"/>
          <w:szCs w:val="24"/>
        </w:rPr>
        <w:t xml:space="preserve"> </w:t>
      </w:r>
      <w:hyperlink r:id="rId19" w:history="1">
        <w:r w:rsidRPr="00AE31BC">
          <w:rPr>
            <w:rStyle w:val="Hyperlink"/>
            <w:rFonts w:ascii="Times New Roman" w:hAnsi="Times New Roman" w:cs="Times New Roman"/>
            <w:sz w:val="24"/>
            <w:szCs w:val="24"/>
          </w:rPr>
          <w:t>http://www.statprograms4u.com/OpenStatMain.htm</w:t>
        </w:r>
      </w:hyperlink>
      <w:r w:rsidRPr="00AE31BC">
        <w:rPr>
          <w:rFonts w:ascii="Times New Roman" w:hAnsi="Times New Roman" w:cs="Times New Roman"/>
          <w:sz w:val="24"/>
          <w:szCs w:val="24"/>
        </w:rPr>
        <w:t>.</w:t>
      </w:r>
    </w:p>
    <w:p w:rsidR="008632BA" w:rsidRPr="00AE31BC" w:rsidRDefault="008632BA"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PAST</w:t>
      </w:r>
      <w:r w:rsidRPr="00AE31BC">
        <w:rPr>
          <w:rFonts w:ascii="Times New Roman" w:hAnsi="Times New Roman" w:cs="Times New Roman"/>
          <w:sz w:val="24"/>
          <w:szCs w:val="24"/>
        </w:rPr>
        <w:t>: gói phần mềm dễ sử dụng hỗ trợ môn cổ sinh vật học, nhưng cung cấp khả đủ các tính năng thống kê như kiểm định (F, t, chi-square, hoán vị</w:t>
      </w:r>
      <w:r w:rsidR="002661CE" w:rsidRPr="00AE31BC">
        <w:rPr>
          <w:rFonts w:ascii="Times New Roman" w:hAnsi="Times New Roman" w:cs="Times New Roman"/>
          <w:sz w:val="24"/>
          <w:szCs w:val="24"/>
        </w:rPr>
        <w:t>, Kolmogorov-Smirnov, Mann-Whitney, Shapiro-Wilk, Spearman's Rho and Kendall's Tau, Kruskal-Wallis</w:t>
      </w:r>
      <w:r w:rsidRPr="00AE31BC">
        <w:rPr>
          <w:rFonts w:ascii="Times New Roman" w:hAnsi="Times New Roman" w:cs="Times New Roman"/>
          <w:sz w:val="24"/>
          <w:szCs w:val="24"/>
        </w:rPr>
        <w:t>)</w:t>
      </w:r>
      <w:r w:rsidR="002661CE" w:rsidRPr="00AE31BC">
        <w:rPr>
          <w:rFonts w:ascii="Times New Roman" w:hAnsi="Times New Roman" w:cs="Times New Roman"/>
          <w:sz w:val="24"/>
          <w:szCs w:val="24"/>
        </w:rPr>
        <w:t xml:space="preserve">, one-way ANOVA. Trang web </w:t>
      </w:r>
      <w:hyperlink r:id="rId20" w:history="1">
        <w:r w:rsidR="002661CE" w:rsidRPr="00AE31BC">
          <w:rPr>
            <w:rStyle w:val="Hyperlink"/>
            <w:rFonts w:ascii="Times New Roman" w:hAnsi="Times New Roman" w:cs="Times New Roman"/>
            <w:sz w:val="24"/>
            <w:szCs w:val="24"/>
          </w:rPr>
          <w:t>http://folk.uio.no/ohammer/past/</w:t>
        </w:r>
      </w:hyperlink>
      <w:r w:rsidR="002661CE" w:rsidRPr="00AE31BC">
        <w:rPr>
          <w:rFonts w:ascii="Times New Roman" w:hAnsi="Times New Roman" w:cs="Times New Roman"/>
          <w:sz w:val="24"/>
          <w:szCs w:val="24"/>
        </w:rPr>
        <w:t>.</w:t>
      </w:r>
    </w:p>
    <w:p w:rsidR="00460B58" w:rsidRPr="00AE31BC" w:rsidRDefault="00460B58" w:rsidP="00BB3CFD">
      <w:pPr>
        <w:pStyle w:val="ListParagraph"/>
        <w:numPr>
          <w:ilvl w:val="0"/>
          <w:numId w:val="13"/>
        </w:numPr>
        <w:jc w:val="both"/>
        <w:rPr>
          <w:rFonts w:ascii="Times New Roman" w:hAnsi="Times New Roman" w:cs="Times New Roman"/>
        </w:rPr>
      </w:pPr>
      <w:r w:rsidRPr="00252FC2">
        <w:rPr>
          <w:rFonts w:ascii="Times New Roman" w:hAnsi="Times New Roman" w:cs="Times New Roman"/>
          <w:i/>
          <w:sz w:val="24"/>
          <w:szCs w:val="24"/>
        </w:rPr>
        <w:t>R</w:t>
      </w:r>
      <w:r w:rsidRPr="00AE31BC">
        <w:rPr>
          <w:rFonts w:ascii="Times New Roman" w:hAnsi="Times New Roman" w:cs="Times New Roman"/>
          <w:sz w:val="24"/>
          <w:szCs w:val="24"/>
        </w:rPr>
        <w:t xml:space="preserve">: phần mềm nguồn mở, các tính năng bao gồm: xử lý dữ liệu, vẽ biểu đồ, kiểm định. Các tính năng có thể được thêm vào bằng cách cài đặt các gói riêng lẻ. Nhìn chung các tính năng cốt lõi của R không nhiều như Minitab và giao diện không thân thiện như SPSS nhưng điểm xuất sắc của R là cung cấp một ngôn ngữ lập trình cho phép các nhà thống kê thực hiện những phân tích phức tạp. Hiện R càng trở nên phổ biến như Linux trong lĩnh vực hệ điều hành, nhiều nhà phát triển đang tập trung vào và tiềm năng mở rộng của R. Trang web </w:t>
      </w:r>
      <w:hyperlink r:id="rId21" w:history="1">
        <w:r w:rsidRPr="00AE31BC">
          <w:rPr>
            <w:rStyle w:val="Hyperlink"/>
            <w:rFonts w:ascii="Times New Roman" w:hAnsi="Times New Roman" w:cs="Times New Roman"/>
            <w:sz w:val="24"/>
            <w:szCs w:val="24"/>
          </w:rPr>
          <w:t>http://www.r-project.org</w:t>
        </w:r>
      </w:hyperlink>
      <w:r w:rsidR="00F723C0" w:rsidRPr="00AE31BC">
        <w:rPr>
          <w:rFonts w:ascii="Times New Roman" w:hAnsi="Times New Roman" w:cs="Times New Roman"/>
        </w:rPr>
        <w:t>.</w:t>
      </w:r>
    </w:p>
    <w:p w:rsidR="00F723C0" w:rsidRPr="00AE31BC" w:rsidRDefault="00F723C0"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Regress+</w:t>
      </w:r>
      <w:r w:rsidRPr="00AE31BC">
        <w:rPr>
          <w:rFonts w:ascii="Times New Roman" w:hAnsi="Times New Roman" w:cs="Times New Roman"/>
          <w:sz w:val="24"/>
          <w:szCs w:val="24"/>
        </w:rPr>
        <w:t>: phần mềm chuyên dụng mô hình hóa dữ liệu và hồi quy.</w:t>
      </w:r>
      <w:r w:rsidR="0092497C" w:rsidRPr="00AE31BC">
        <w:rPr>
          <w:rFonts w:ascii="Times New Roman" w:hAnsi="Times New Roman" w:cs="Times New Roman"/>
          <w:sz w:val="24"/>
          <w:szCs w:val="24"/>
        </w:rPr>
        <w:t xml:space="preserve"> Chức năng hồi quy và curve fitting rất mạnh mẽ.</w:t>
      </w:r>
      <w:r w:rsidR="00155CC6" w:rsidRPr="00AE31BC">
        <w:rPr>
          <w:rFonts w:ascii="Times New Roman" w:hAnsi="Times New Roman" w:cs="Times New Roman"/>
          <w:sz w:val="24"/>
          <w:szCs w:val="24"/>
        </w:rPr>
        <w:t xml:space="preserve"> Trang web </w:t>
      </w:r>
      <w:hyperlink r:id="rId22" w:history="1">
        <w:r w:rsidR="007C363A" w:rsidRPr="00AE31BC">
          <w:rPr>
            <w:rStyle w:val="Hyperlink"/>
            <w:rFonts w:ascii="Times New Roman" w:hAnsi="Times New Roman" w:cs="Times New Roman"/>
            <w:sz w:val="24"/>
            <w:szCs w:val="24"/>
          </w:rPr>
          <w:t>http://www.causascientia.org/software/Regress_plus.html</w:t>
        </w:r>
      </w:hyperlink>
      <w:r w:rsidR="007C363A" w:rsidRPr="00AE31BC">
        <w:rPr>
          <w:rFonts w:ascii="Times New Roman" w:hAnsi="Times New Roman" w:cs="Times New Roman"/>
          <w:sz w:val="24"/>
          <w:szCs w:val="24"/>
        </w:rPr>
        <w:t>.</w:t>
      </w:r>
    </w:p>
    <w:p w:rsidR="00D80812" w:rsidRPr="00AE31BC" w:rsidRDefault="00EB1F6B"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SalStat-2</w:t>
      </w:r>
      <w:r w:rsidRPr="00AE31BC">
        <w:rPr>
          <w:rFonts w:ascii="Times New Roman" w:hAnsi="Times New Roman" w:cs="Times New Roman"/>
          <w:sz w:val="24"/>
          <w:szCs w:val="24"/>
        </w:rPr>
        <w:t xml:space="preserve">: chạy đa nền, hỗ trợ quản lý dữ liệu và tính toán thống kê như: thống kê mô tả, hàm xác suất, kiểm định chi-square test, kiểm định t, ANOVA một yếu tố, hồi quy, hệ số tương quan, kiểm định phi tham số, vẽ biểu đồ. </w:t>
      </w:r>
      <w:r w:rsidR="00EB3A4F" w:rsidRPr="00AE31BC">
        <w:rPr>
          <w:rFonts w:ascii="Times New Roman" w:hAnsi="Times New Roman" w:cs="Times New Roman"/>
          <w:sz w:val="24"/>
          <w:szCs w:val="24"/>
        </w:rPr>
        <w:t>Trang web</w:t>
      </w:r>
      <w:r w:rsidRPr="00AE31BC">
        <w:rPr>
          <w:rFonts w:ascii="Times New Roman" w:hAnsi="Times New Roman" w:cs="Times New Roman"/>
          <w:sz w:val="24"/>
          <w:szCs w:val="24"/>
        </w:rPr>
        <w:t xml:space="preserve"> </w:t>
      </w:r>
      <w:hyperlink r:id="rId23" w:history="1">
        <w:r w:rsidR="00A67C11" w:rsidRPr="00AE31BC">
          <w:rPr>
            <w:rStyle w:val="Hyperlink"/>
            <w:rFonts w:ascii="Times New Roman" w:hAnsi="Times New Roman" w:cs="Times New Roman"/>
            <w:sz w:val="24"/>
            <w:szCs w:val="24"/>
          </w:rPr>
          <w:t>http://code.google.com/p/salstat-statistics-package-2/</w:t>
        </w:r>
      </w:hyperlink>
      <w:r w:rsidR="00A67C11" w:rsidRPr="00AE31BC">
        <w:rPr>
          <w:rFonts w:ascii="Times New Roman" w:hAnsi="Times New Roman" w:cs="Times New Roman"/>
          <w:sz w:val="24"/>
          <w:szCs w:val="24"/>
        </w:rPr>
        <w:t>.</w:t>
      </w:r>
    </w:p>
    <w:p w:rsidR="00385144" w:rsidRPr="00AE31BC" w:rsidRDefault="00385144"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SCaViS</w:t>
      </w:r>
      <w:r w:rsidRPr="00AE31BC">
        <w:rPr>
          <w:rFonts w:ascii="Times New Roman" w:hAnsi="Times New Roman" w:cs="Times New Roman"/>
          <w:sz w:val="24"/>
          <w:szCs w:val="24"/>
        </w:rPr>
        <w:t>: nguồn mở, hỗ trợ hiển thị dữ liệu, mẫu và số ngẫu nhiên, mạng neuron, hồi quy, phân cụm.</w:t>
      </w:r>
      <w:r w:rsidR="00030935" w:rsidRPr="00AE31BC">
        <w:rPr>
          <w:rFonts w:ascii="Times New Roman" w:hAnsi="Times New Roman" w:cs="Times New Roman"/>
          <w:sz w:val="24"/>
          <w:szCs w:val="24"/>
        </w:rPr>
        <w:t xml:space="preserve"> Đây là phần mềm tương đối nhỏ gọn, trang web </w:t>
      </w:r>
      <w:hyperlink r:id="rId24" w:history="1">
        <w:r w:rsidR="00030935" w:rsidRPr="00AE31BC">
          <w:rPr>
            <w:rStyle w:val="Hyperlink"/>
            <w:rFonts w:ascii="Times New Roman" w:hAnsi="Times New Roman" w:cs="Times New Roman"/>
            <w:sz w:val="24"/>
            <w:szCs w:val="24"/>
          </w:rPr>
          <w:t>http://jwork.org/scavis/</w:t>
        </w:r>
      </w:hyperlink>
      <w:r w:rsidR="00733668" w:rsidRPr="00AE31BC">
        <w:rPr>
          <w:rFonts w:ascii="Times New Roman" w:hAnsi="Times New Roman" w:cs="Times New Roman"/>
          <w:sz w:val="24"/>
          <w:szCs w:val="24"/>
        </w:rPr>
        <w:t>.</w:t>
      </w:r>
    </w:p>
    <w:p w:rsidR="00733668" w:rsidRPr="00AE31BC" w:rsidRDefault="00733668"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Simfit</w:t>
      </w:r>
      <w:r w:rsidRPr="00AE31BC">
        <w:rPr>
          <w:rFonts w:ascii="Times New Roman" w:hAnsi="Times New Roman" w:cs="Times New Roman"/>
          <w:sz w:val="24"/>
          <w:szCs w:val="24"/>
        </w:rPr>
        <w:t>: phần mềm nguồn mở, chuyên dụng mô phỏng, hiển thị dữ liệu và curve fitting. Điểm đặc sắc của phần mềm này là vẽ biểu đồ, hiển thị 2 chiều và 3 chiều.</w:t>
      </w:r>
      <w:r w:rsidR="00314D6E" w:rsidRPr="00AE31BC">
        <w:rPr>
          <w:rFonts w:ascii="Times New Roman" w:hAnsi="Times New Roman" w:cs="Times New Roman"/>
          <w:sz w:val="24"/>
          <w:szCs w:val="24"/>
        </w:rPr>
        <w:t xml:space="preserve"> Trang web </w:t>
      </w:r>
      <w:hyperlink r:id="rId25" w:history="1">
        <w:r w:rsidR="00314D6E" w:rsidRPr="00AE31BC">
          <w:rPr>
            <w:rStyle w:val="Hyperlink"/>
            <w:rFonts w:ascii="Times New Roman" w:hAnsi="Times New Roman" w:cs="Times New Roman"/>
            <w:sz w:val="24"/>
            <w:szCs w:val="24"/>
          </w:rPr>
          <w:t>http://www.simfit.manchester.ac.uk/</w:t>
        </w:r>
      </w:hyperlink>
      <w:r w:rsidR="00314D6E" w:rsidRPr="00AE31BC">
        <w:rPr>
          <w:rFonts w:ascii="Times New Roman" w:hAnsi="Times New Roman" w:cs="Times New Roman"/>
          <w:sz w:val="24"/>
          <w:szCs w:val="24"/>
        </w:rPr>
        <w:t>.</w:t>
      </w:r>
    </w:p>
    <w:p w:rsidR="00906101" w:rsidRPr="00AE31BC" w:rsidRDefault="00906101"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lastRenderedPageBreak/>
        <w:t>SISA</w:t>
      </w:r>
      <w:r w:rsidRPr="00AE31BC">
        <w:rPr>
          <w:rFonts w:ascii="Times New Roman" w:hAnsi="Times New Roman" w:cs="Times New Roman"/>
          <w:sz w:val="24"/>
          <w:szCs w:val="24"/>
        </w:rPr>
        <w:t>: gói phần mềm hỗ trợ phân tích thống kê, tính năng khá hạn chế nhưng có điểm đặc sắc là cung cấp giao diện web hỗ trợ tương tác trực tuyến.</w:t>
      </w:r>
      <w:r w:rsidR="008513A1" w:rsidRPr="00AE31BC">
        <w:rPr>
          <w:rFonts w:ascii="Times New Roman" w:hAnsi="Times New Roman" w:cs="Times New Roman"/>
          <w:sz w:val="24"/>
          <w:szCs w:val="24"/>
        </w:rPr>
        <w:t xml:space="preserve"> Trang web </w:t>
      </w:r>
      <w:hyperlink r:id="rId26" w:history="1">
        <w:r w:rsidR="008513A1" w:rsidRPr="00AE31BC">
          <w:rPr>
            <w:rStyle w:val="Hyperlink"/>
            <w:rFonts w:ascii="Times New Roman" w:hAnsi="Times New Roman" w:cs="Times New Roman"/>
            <w:sz w:val="24"/>
            <w:szCs w:val="24"/>
          </w:rPr>
          <w:t>http://www.quantitativeskills.com/sisa/</w:t>
        </w:r>
      </w:hyperlink>
      <w:r w:rsidR="008513A1" w:rsidRPr="00AE31BC">
        <w:rPr>
          <w:rFonts w:ascii="Times New Roman" w:hAnsi="Times New Roman" w:cs="Times New Roman"/>
          <w:sz w:val="24"/>
          <w:szCs w:val="24"/>
        </w:rPr>
        <w:t>.</w:t>
      </w:r>
    </w:p>
    <w:p w:rsidR="00EB1F6B" w:rsidRPr="00AE31BC" w:rsidRDefault="00EB3A4F"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SOFA</w:t>
      </w:r>
      <w:r w:rsidRPr="00AE31BC">
        <w:rPr>
          <w:rFonts w:ascii="Times New Roman" w:hAnsi="Times New Roman" w:cs="Times New Roman"/>
          <w:sz w:val="24"/>
          <w:szCs w:val="24"/>
        </w:rPr>
        <w:t xml:space="preserve">: chương trình báo cáo, phân tích và thống kê dữ liệu, chạy trên Windows, Mac và Linux, đặc trưng là dễ sử dụng. Trang web </w:t>
      </w:r>
      <w:hyperlink r:id="rId27" w:history="1">
        <w:r w:rsidRPr="00AE31BC">
          <w:rPr>
            <w:rStyle w:val="Hyperlink"/>
            <w:rFonts w:ascii="Times New Roman" w:hAnsi="Times New Roman" w:cs="Times New Roman"/>
            <w:sz w:val="24"/>
            <w:szCs w:val="24"/>
          </w:rPr>
          <w:t>http://www.sofastatistics.com/home.php</w:t>
        </w:r>
      </w:hyperlink>
      <w:r w:rsidR="00A67C11" w:rsidRPr="00AE31BC">
        <w:rPr>
          <w:rFonts w:ascii="Times New Roman" w:hAnsi="Times New Roman" w:cs="Times New Roman"/>
          <w:sz w:val="24"/>
          <w:szCs w:val="24"/>
        </w:rPr>
        <w:t>.</w:t>
      </w:r>
    </w:p>
    <w:p w:rsidR="00A67C11" w:rsidRPr="00AE31BC" w:rsidRDefault="008F6132" w:rsidP="00BB3CFD">
      <w:pPr>
        <w:pStyle w:val="ListParagraph"/>
        <w:numPr>
          <w:ilvl w:val="0"/>
          <w:numId w:val="13"/>
        </w:numPr>
        <w:jc w:val="both"/>
        <w:rPr>
          <w:rFonts w:ascii="Times New Roman" w:hAnsi="Times New Roman" w:cs="Times New Roman"/>
          <w:sz w:val="24"/>
          <w:szCs w:val="24"/>
        </w:rPr>
      </w:pPr>
      <w:r w:rsidRPr="00252FC2">
        <w:rPr>
          <w:rFonts w:ascii="Times New Roman" w:hAnsi="Times New Roman" w:cs="Times New Roman"/>
          <w:i/>
          <w:sz w:val="24"/>
          <w:szCs w:val="24"/>
        </w:rPr>
        <w:t>SPSS</w:t>
      </w:r>
      <w:r w:rsidRPr="00AE31BC">
        <w:rPr>
          <w:rFonts w:ascii="Times New Roman" w:hAnsi="Times New Roman" w:cs="Times New Roman"/>
          <w:sz w:val="24"/>
          <w:szCs w:val="24"/>
        </w:rPr>
        <w:t>: phần mềm thương mại lâu đời với phiên bản đầu tiên vào năm 1968, được phát triển bởi IBM, có nhiều chức năng hữu ích như thống kê mô tả, kiểm định có tham số và phi tham số, hồi quy, ANOVA và khai khoáng dữ liệu. Giao diện th</w:t>
      </w:r>
      <w:r w:rsidR="00724F62" w:rsidRPr="00AE31BC">
        <w:rPr>
          <w:rFonts w:ascii="Times New Roman" w:hAnsi="Times New Roman" w:cs="Times New Roman"/>
          <w:sz w:val="24"/>
          <w:szCs w:val="24"/>
        </w:rPr>
        <w:t>â</w:t>
      </w:r>
      <w:r w:rsidRPr="00AE31BC">
        <w:rPr>
          <w:rFonts w:ascii="Times New Roman" w:hAnsi="Times New Roman" w:cs="Times New Roman"/>
          <w:sz w:val="24"/>
          <w:szCs w:val="24"/>
        </w:rPr>
        <w:t xml:space="preserve">n thiện </w:t>
      </w:r>
      <w:r w:rsidR="00D83816" w:rsidRPr="00AE31BC">
        <w:rPr>
          <w:rFonts w:ascii="Times New Roman" w:hAnsi="Times New Roman" w:cs="Times New Roman"/>
          <w:sz w:val="24"/>
          <w:szCs w:val="24"/>
        </w:rPr>
        <w:t xml:space="preserve">nhất </w:t>
      </w:r>
      <w:r w:rsidRPr="00AE31BC">
        <w:rPr>
          <w:rFonts w:ascii="Times New Roman" w:hAnsi="Times New Roman" w:cs="Times New Roman"/>
          <w:sz w:val="24"/>
          <w:szCs w:val="24"/>
        </w:rPr>
        <w:t>và được sử dụng rộng rãi nhất.</w:t>
      </w:r>
      <w:r w:rsidR="00667268" w:rsidRPr="00AE31BC">
        <w:rPr>
          <w:rFonts w:ascii="Times New Roman" w:hAnsi="Times New Roman" w:cs="Times New Roman"/>
          <w:sz w:val="24"/>
          <w:szCs w:val="24"/>
        </w:rPr>
        <w:t xml:space="preserve"> Phiên bản chạy thử mới nhất </w:t>
      </w:r>
      <w:r w:rsidR="00D821A8" w:rsidRPr="00AE31BC">
        <w:rPr>
          <w:rFonts w:ascii="Times New Roman" w:hAnsi="Times New Roman" w:cs="Times New Roman"/>
          <w:sz w:val="24"/>
          <w:szCs w:val="24"/>
        </w:rPr>
        <w:t xml:space="preserve">21.0.0 </w:t>
      </w:r>
      <w:r w:rsidR="00667268" w:rsidRPr="00AE31BC">
        <w:rPr>
          <w:rFonts w:ascii="Times New Roman" w:hAnsi="Times New Roman" w:cs="Times New Roman"/>
          <w:sz w:val="24"/>
          <w:szCs w:val="24"/>
        </w:rPr>
        <w:t xml:space="preserve">tải từ trang </w:t>
      </w:r>
      <w:hyperlink r:id="rId28" w:history="1">
        <w:r w:rsidR="00A67C11" w:rsidRPr="00AE31BC">
          <w:rPr>
            <w:rStyle w:val="Hyperlink"/>
            <w:rFonts w:ascii="Times New Roman" w:hAnsi="Times New Roman" w:cs="Times New Roman"/>
            <w:sz w:val="24"/>
            <w:szCs w:val="24"/>
          </w:rPr>
          <w:t>http://www-01.ibm.com/software/analytics/spss</w:t>
        </w:r>
      </w:hyperlink>
      <w:r w:rsidR="00A67C11" w:rsidRPr="00AE31BC">
        <w:rPr>
          <w:rFonts w:ascii="Times New Roman" w:hAnsi="Times New Roman" w:cs="Times New Roman"/>
          <w:sz w:val="24"/>
          <w:szCs w:val="24"/>
        </w:rPr>
        <w:t>.</w:t>
      </w:r>
    </w:p>
    <w:p w:rsidR="00C95530" w:rsidRPr="00AE31BC" w:rsidRDefault="00C95530"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SSP</w:t>
      </w:r>
      <w:r w:rsidRPr="00AE31BC">
        <w:rPr>
          <w:rFonts w:ascii="Times New Roman" w:hAnsi="Times New Roman" w:cs="Times New Roman"/>
          <w:sz w:val="24"/>
          <w:szCs w:val="24"/>
        </w:rPr>
        <w:t>: gói phần mềm rất nhỏ gọn cung cấp một số chức năng thống kê cơ bản như vẽ biểu đồ, so sánh trung bình mẫu và tỉ lệ mẫu, phân tích phương sai, kiểm định chi-square, mô hình hồi quy đơn giản.</w:t>
      </w:r>
    </w:p>
    <w:p w:rsidR="002E7F24" w:rsidRPr="00AE31BC" w:rsidRDefault="002E7F24"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Statext</w:t>
      </w:r>
      <w:r w:rsidRPr="00AE31BC">
        <w:rPr>
          <w:rFonts w:ascii="Times New Roman" w:hAnsi="Times New Roman" w:cs="Times New Roman"/>
          <w:sz w:val="24"/>
          <w:szCs w:val="24"/>
        </w:rPr>
        <w:t xml:space="preserve">: phần mềm nguồn mở, tập trung vào kiểm định giả thuyết, kết xuất dưới dạng văn bản. Trang web </w:t>
      </w:r>
      <w:hyperlink r:id="rId29" w:history="1">
        <w:r w:rsidR="004F0AD1" w:rsidRPr="00AE31BC">
          <w:rPr>
            <w:rStyle w:val="Hyperlink"/>
            <w:rFonts w:ascii="Times New Roman" w:hAnsi="Times New Roman" w:cs="Times New Roman"/>
            <w:sz w:val="24"/>
            <w:szCs w:val="24"/>
          </w:rPr>
          <w:t>http://www.statext.com/</w:t>
        </w:r>
      </w:hyperlink>
      <w:r w:rsidR="004F0AD1" w:rsidRPr="00AE31BC">
        <w:rPr>
          <w:rFonts w:ascii="Times New Roman" w:hAnsi="Times New Roman" w:cs="Times New Roman"/>
          <w:sz w:val="24"/>
          <w:szCs w:val="24"/>
        </w:rPr>
        <w:t>.</w:t>
      </w:r>
    </w:p>
    <w:p w:rsidR="00460B58" w:rsidRPr="00AE31BC" w:rsidRDefault="00460B58"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Statist</w:t>
      </w:r>
      <w:r w:rsidRPr="00AE31BC">
        <w:rPr>
          <w:rFonts w:ascii="Times New Roman" w:hAnsi="Times New Roman" w:cs="Times New Roman"/>
          <w:sz w:val="24"/>
          <w:szCs w:val="24"/>
        </w:rPr>
        <w:t xml:space="preserve">: gói phần mềm nhỏ gọn, khả chuyển cung cấp những chức năng thống kê cơ bản như xử lý dữ liệu, biểu đồ, hồi quy và tương quan, kiểm định chi-square và t. Phần mềm viết bằng C, chạy trên Windows, Linux và Max. Trang web </w:t>
      </w:r>
      <w:hyperlink r:id="rId30" w:history="1">
        <w:r w:rsidRPr="00AE31BC">
          <w:rPr>
            <w:rStyle w:val="Hyperlink"/>
            <w:rFonts w:ascii="Times New Roman" w:hAnsi="Times New Roman" w:cs="Times New Roman"/>
            <w:sz w:val="24"/>
            <w:szCs w:val="24"/>
          </w:rPr>
          <w:t>http://wald.intevation.org/projects/statist/</w:t>
        </w:r>
      </w:hyperlink>
      <w:r w:rsidRPr="00AE31BC">
        <w:rPr>
          <w:rFonts w:ascii="Times New Roman" w:hAnsi="Times New Roman" w:cs="Times New Roman"/>
          <w:sz w:val="24"/>
          <w:szCs w:val="24"/>
        </w:rPr>
        <w:t>.</w:t>
      </w:r>
    </w:p>
    <w:p w:rsidR="00733A67" w:rsidRPr="00AE31BC" w:rsidRDefault="00733A67"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Tanagra</w:t>
      </w:r>
      <w:r w:rsidRPr="00AE31BC">
        <w:rPr>
          <w:rFonts w:ascii="Times New Roman" w:hAnsi="Times New Roman" w:cs="Times New Roman"/>
          <w:sz w:val="24"/>
          <w:szCs w:val="24"/>
        </w:rPr>
        <w:t>: đây là phần mềm khai khoáng dữ liệu, cung cấp vài chức năng thống kê như hồi quy</w:t>
      </w:r>
      <w:r w:rsidR="00A661FE" w:rsidRPr="00AE31BC">
        <w:rPr>
          <w:rFonts w:ascii="Times New Roman" w:hAnsi="Times New Roman" w:cs="Times New Roman"/>
          <w:sz w:val="24"/>
          <w:szCs w:val="24"/>
        </w:rPr>
        <w:t>, phân tích phương sai</w:t>
      </w:r>
      <w:r w:rsidRPr="00AE31BC">
        <w:rPr>
          <w:rFonts w:ascii="Times New Roman" w:hAnsi="Times New Roman" w:cs="Times New Roman"/>
          <w:sz w:val="24"/>
          <w:szCs w:val="24"/>
        </w:rPr>
        <w:t>.</w:t>
      </w:r>
      <w:r w:rsidR="00A661FE" w:rsidRPr="00AE31BC">
        <w:rPr>
          <w:rFonts w:ascii="Times New Roman" w:hAnsi="Times New Roman" w:cs="Times New Roman"/>
          <w:sz w:val="24"/>
          <w:szCs w:val="24"/>
        </w:rPr>
        <w:t xml:space="preserve"> Trang web </w:t>
      </w:r>
      <w:hyperlink r:id="rId31" w:history="1">
        <w:r w:rsidR="003A6604" w:rsidRPr="00AE31BC">
          <w:rPr>
            <w:rStyle w:val="Hyperlink"/>
            <w:rFonts w:ascii="Times New Roman" w:hAnsi="Times New Roman" w:cs="Times New Roman"/>
            <w:sz w:val="24"/>
            <w:szCs w:val="24"/>
          </w:rPr>
          <w:t>http://chirouble.univ-lyon2.fr/~ricco/tanagra/en/tanagra.html</w:t>
        </w:r>
      </w:hyperlink>
      <w:r w:rsidR="003A6604" w:rsidRPr="00AE31BC">
        <w:rPr>
          <w:rFonts w:ascii="Times New Roman" w:hAnsi="Times New Roman" w:cs="Times New Roman"/>
          <w:sz w:val="24"/>
          <w:szCs w:val="24"/>
        </w:rPr>
        <w:t>.</w:t>
      </w:r>
    </w:p>
    <w:p w:rsidR="00D13620" w:rsidRPr="00AE31BC" w:rsidRDefault="00D13620"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ViSta</w:t>
      </w:r>
      <w:r w:rsidRPr="00AE31BC">
        <w:rPr>
          <w:rFonts w:ascii="Times New Roman" w:hAnsi="Times New Roman" w:cs="Times New Roman"/>
          <w:sz w:val="24"/>
          <w:szCs w:val="24"/>
        </w:rPr>
        <w:t xml:space="preserve">: nguồn mở, phần mềm chuyên dụng hiển thị dữ liệu thống kê. Trang web </w:t>
      </w:r>
      <w:hyperlink r:id="rId32" w:history="1">
        <w:r w:rsidRPr="00AE31BC">
          <w:rPr>
            <w:rStyle w:val="Hyperlink"/>
            <w:rFonts w:ascii="Times New Roman" w:hAnsi="Times New Roman" w:cs="Times New Roman"/>
            <w:sz w:val="24"/>
            <w:szCs w:val="24"/>
          </w:rPr>
          <w:t>http://forrest.psych.unc.edu/research/</w:t>
        </w:r>
      </w:hyperlink>
      <w:r w:rsidRPr="00AE31BC">
        <w:rPr>
          <w:rFonts w:ascii="Times New Roman" w:hAnsi="Times New Roman" w:cs="Times New Roman"/>
          <w:sz w:val="24"/>
          <w:szCs w:val="24"/>
        </w:rPr>
        <w:t>.</w:t>
      </w:r>
    </w:p>
    <w:p w:rsidR="00007FB0" w:rsidRPr="00AE31BC" w:rsidRDefault="00007FB0" w:rsidP="00BB3CFD">
      <w:pPr>
        <w:pStyle w:val="ListParagraph"/>
        <w:numPr>
          <w:ilvl w:val="0"/>
          <w:numId w:val="13"/>
        </w:numPr>
        <w:jc w:val="both"/>
        <w:rPr>
          <w:rFonts w:ascii="Times New Roman" w:hAnsi="Times New Roman" w:cs="Times New Roman"/>
          <w:sz w:val="24"/>
          <w:szCs w:val="24"/>
        </w:rPr>
      </w:pPr>
      <w:r w:rsidRPr="00D55305">
        <w:rPr>
          <w:rFonts w:ascii="Times New Roman" w:hAnsi="Times New Roman" w:cs="Times New Roman"/>
          <w:i/>
          <w:sz w:val="24"/>
          <w:szCs w:val="24"/>
        </w:rPr>
        <w:t>WebStat</w:t>
      </w:r>
      <w:r w:rsidRPr="00AE31BC">
        <w:rPr>
          <w:rFonts w:ascii="Times New Roman" w:hAnsi="Times New Roman" w:cs="Times New Roman"/>
          <w:sz w:val="24"/>
          <w:szCs w:val="24"/>
        </w:rPr>
        <w:t xml:space="preserve">: phần mềm nguồn mở viết bằng Java, có chức năng đặc sắc là cung cấp giao diện web để phân tích dữ liệu. Trang web </w:t>
      </w:r>
      <w:hyperlink r:id="rId33" w:history="1">
        <w:r w:rsidR="002B36B9" w:rsidRPr="00AE31BC">
          <w:rPr>
            <w:rStyle w:val="Hyperlink"/>
            <w:rFonts w:ascii="Times New Roman" w:hAnsi="Times New Roman" w:cs="Times New Roman"/>
            <w:sz w:val="24"/>
            <w:szCs w:val="24"/>
          </w:rPr>
          <w:t>http://www.statcrunch.com/</w:t>
        </w:r>
      </w:hyperlink>
      <w:r w:rsidR="002B36B9" w:rsidRPr="00AE31BC">
        <w:rPr>
          <w:rFonts w:ascii="Times New Roman" w:hAnsi="Times New Roman" w:cs="Times New Roman"/>
          <w:sz w:val="24"/>
          <w:szCs w:val="24"/>
        </w:rPr>
        <w:t xml:space="preserve"> sử dụng WebStat.</w:t>
      </w:r>
    </w:p>
    <w:p w:rsidR="006F1D38" w:rsidRDefault="006F1D38" w:rsidP="004A7AE4">
      <w:pPr>
        <w:jc w:val="both"/>
        <w:rPr>
          <w:rFonts w:ascii="Times New Roman" w:hAnsi="Times New Roman" w:cs="Times New Roman"/>
          <w:sz w:val="24"/>
          <w:szCs w:val="24"/>
        </w:rPr>
      </w:pPr>
    </w:p>
    <w:p w:rsidR="006020DD" w:rsidRDefault="00B22399" w:rsidP="004A7AE4">
      <w:pPr>
        <w:jc w:val="both"/>
        <w:rPr>
          <w:rFonts w:ascii="Times New Roman" w:hAnsi="Times New Roman" w:cs="Times New Roman"/>
          <w:sz w:val="24"/>
          <w:szCs w:val="24"/>
        </w:rPr>
      </w:pPr>
      <w:r>
        <w:rPr>
          <w:rFonts w:ascii="Times New Roman" w:hAnsi="Times New Roman" w:cs="Times New Roman"/>
          <w:sz w:val="24"/>
          <w:szCs w:val="24"/>
        </w:rPr>
        <w:t xml:space="preserve">Nguồn: </w:t>
      </w:r>
    </w:p>
    <w:p w:rsidR="006020DD" w:rsidRDefault="00945F22" w:rsidP="004A7AE4">
      <w:pPr>
        <w:jc w:val="both"/>
        <w:rPr>
          <w:rFonts w:ascii="Times New Roman" w:hAnsi="Times New Roman" w:cs="Times New Roman"/>
          <w:sz w:val="24"/>
          <w:szCs w:val="24"/>
        </w:rPr>
      </w:pPr>
      <w:hyperlink r:id="rId34" w:history="1">
        <w:r w:rsidR="00B22399" w:rsidRPr="00CF1DD7">
          <w:rPr>
            <w:rStyle w:val="Hyperlink"/>
            <w:rFonts w:ascii="Times New Roman" w:hAnsi="Times New Roman" w:cs="Times New Roman"/>
            <w:sz w:val="24"/>
            <w:szCs w:val="24"/>
          </w:rPr>
          <w:t>http://en.wikipedia.org/wiki/List_of_statistical_packages</w:t>
        </w:r>
      </w:hyperlink>
      <w:r w:rsidR="00B22399">
        <w:rPr>
          <w:rFonts w:ascii="Times New Roman" w:hAnsi="Times New Roman" w:cs="Times New Roman"/>
          <w:sz w:val="24"/>
          <w:szCs w:val="24"/>
        </w:rPr>
        <w:t xml:space="preserve"> </w:t>
      </w:r>
    </w:p>
    <w:p w:rsidR="002B36B9" w:rsidRDefault="00945F22" w:rsidP="004A7AE4">
      <w:pPr>
        <w:jc w:val="both"/>
        <w:rPr>
          <w:rFonts w:ascii="Times New Roman" w:hAnsi="Times New Roman" w:cs="Times New Roman"/>
          <w:sz w:val="24"/>
          <w:szCs w:val="24"/>
        </w:rPr>
      </w:pPr>
      <w:hyperlink r:id="rId35" w:history="1">
        <w:r w:rsidR="00B22399" w:rsidRPr="00CF1DD7">
          <w:rPr>
            <w:rStyle w:val="Hyperlink"/>
            <w:rFonts w:ascii="Times New Roman" w:hAnsi="Times New Roman" w:cs="Times New Roman"/>
            <w:sz w:val="24"/>
            <w:szCs w:val="24"/>
          </w:rPr>
          <w:t>http://statpages.org/javasta2.html</w:t>
        </w:r>
      </w:hyperlink>
    </w:p>
    <w:p w:rsidR="00B22399" w:rsidRDefault="00C478FD" w:rsidP="00C478FD">
      <w:pPr>
        <w:jc w:val="right"/>
        <w:rPr>
          <w:rFonts w:ascii="Times New Roman" w:hAnsi="Times New Roman" w:cs="Times New Roman"/>
          <w:sz w:val="24"/>
          <w:szCs w:val="24"/>
        </w:rPr>
      </w:pPr>
      <w:r>
        <w:rPr>
          <w:rFonts w:ascii="Times New Roman" w:hAnsi="Times New Roman" w:cs="Times New Roman"/>
          <w:sz w:val="24"/>
          <w:szCs w:val="24"/>
        </w:rPr>
        <w:t>Tp. Hồ Chí Minh ngày 25 tháng 02 năm 2013</w:t>
      </w:r>
    </w:p>
    <w:p w:rsidR="00C478FD" w:rsidRDefault="00C478FD" w:rsidP="00C478FD">
      <w:pPr>
        <w:jc w:val="right"/>
        <w:rPr>
          <w:rFonts w:ascii="Times New Roman" w:hAnsi="Times New Roman" w:cs="Times New Roman"/>
          <w:sz w:val="24"/>
          <w:szCs w:val="24"/>
        </w:rPr>
      </w:pPr>
      <w:r>
        <w:rPr>
          <w:rFonts w:ascii="Times New Roman" w:hAnsi="Times New Roman" w:cs="Times New Roman"/>
          <w:sz w:val="24"/>
          <w:szCs w:val="24"/>
        </w:rPr>
        <w:t>Chủ nhiệm dự án</w:t>
      </w:r>
    </w:p>
    <w:p w:rsidR="00C478FD" w:rsidRDefault="00C478FD" w:rsidP="00C478FD">
      <w:pPr>
        <w:jc w:val="right"/>
        <w:rPr>
          <w:rFonts w:ascii="Times New Roman" w:hAnsi="Times New Roman" w:cs="Times New Roman"/>
          <w:sz w:val="24"/>
          <w:szCs w:val="24"/>
        </w:rPr>
      </w:pPr>
    </w:p>
    <w:p w:rsidR="00C478FD" w:rsidRDefault="00C478FD" w:rsidP="00C478FD">
      <w:pPr>
        <w:jc w:val="right"/>
        <w:rPr>
          <w:rFonts w:ascii="Times New Roman" w:hAnsi="Times New Roman" w:cs="Times New Roman"/>
          <w:sz w:val="24"/>
          <w:szCs w:val="24"/>
        </w:rPr>
      </w:pPr>
    </w:p>
    <w:p w:rsidR="00EB3A4F" w:rsidRDefault="00C478FD" w:rsidP="00C478FD">
      <w:pPr>
        <w:jc w:val="right"/>
        <w:rPr>
          <w:rFonts w:ascii="Times New Roman" w:hAnsi="Times New Roman" w:cs="Times New Roman"/>
          <w:sz w:val="24"/>
          <w:szCs w:val="24"/>
        </w:rPr>
      </w:pPr>
      <w:r>
        <w:rPr>
          <w:rFonts w:ascii="Times New Roman" w:hAnsi="Times New Roman" w:cs="Times New Roman"/>
          <w:sz w:val="24"/>
          <w:szCs w:val="24"/>
        </w:rPr>
        <w:t>Nguyễn Phước Lộc</w:t>
      </w:r>
    </w:p>
    <w:sectPr w:rsidR="00EB3A4F" w:rsidSect="000625C3">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FEC" w:rsidRDefault="00DA2FEC" w:rsidP="003534F0">
      <w:pPr>
        <w:spacing w:after="0" w:line="240" w:lineRule="auto"/>
      </w:pPr>
      <w:r>
        <w:separator/>
      </w:r>
    </w:p>
  </w:endnote>
  <w:endnote w:type="continuationSeparator" w:id="0">
    <w:p w:rsidR="00DA2FEC" w:rsidRDefault="00DA2FEC" w:rsidP="0035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88615"/>
      <w:docPartObj>
        <w:docPartGallery w:val="Page Numbers (Bottom of Page)"/>
        <w:docPartUnique/>
      </w:docPartObj>
    </w:sdtPr>
    <w:sdtContent>
      <w:p w:rsidR="008632BA" w:rsidRDefault="00945F22">
        <w:pPr>
          <w:pStyle w:val="Footer"/>
          <w:jc w:val="right"/>
        </w:pPr>
        <w:fldSimple w:instr=" PAGE   \* MERGEFORMAT ">
          <w:r w:rsidR="002B04D7">
            <w:rPr>
              <w:noProof/>
            </w:rPr>
            <w:t>6</w:t>
          </w:r>
        </w:fldSimple>
      </w:p>
    </w:sdtContent>
  </w:sdt>
  <w:p w:rsidR="008632BA" w:rsidRDefault="00863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FEC" w:rsidRDefault="00DA2FEC" w:rsidP="003534F0">
      <w:pPr>
        <w:spacing w:after="0" w:line="240" w:lineRule="auto"/>
      </w:pPr>
      <w:r>
        <w:separator/>
      </w:r>
    </w:p>
  </w:footnote>
  <w:footnote w:type="continuationSeparator" w:id="0">
    <w:p w:rsidR="00DA2FEC" w:rsidRDefault="00DA2FEC" w:rsidP="0035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79A"/>
    <w:multiLevelType w:val="hybridMultilevel"/>
    <w:tmpl w:val="944E04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2F4"/>
    <w:multiLevelType w:val="hybridMultilevel"/>
    <w:tmpl w:val="39B40A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A05"/>
    <w:multiLevelType w:val="hybridMultilevel"/>
    <w:tmpl w:val="ED50A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977A54"/>
    <w:multiLevelType w:val="hybridMultilevel"/>
    <w:tmpl w:val="592C49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95AA0"/>
    <w:multiLevelType w:val="hybridMultilevel"/>
    <w:tmpl w:val="D9F2B2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A358B"/>
    <w:multiLevelType w:val="hybridMultilevel"/>
    <w:tmpl w:val="9BD0298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E304C5"/>
    <w:multiLevelType w:val="hybridMultilevel"/>
    <w:tmpl w:val="615C89A0"/>
    <w:lvl w:ilvl="0" w:tplc="32542C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C5181"/>
    <w:multiLevelType w:val="hybridMultilevel"/>
    <w:tmpl w:val="1462694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A77618"/>
    <w:multiLevelType w:val="hybridMultilevel"/>
    <w:tmpl w:val="8EEEA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10"/>
  </w:num>
  <w:num w:numId="5">
    <w:abstractNumId w:val="3"/>
  </w:num>
  <w:num w:numId="6">
    <w:abstractNumId w:val="6"/>
  </w:num>
  <w:num w:numId="7">
    <w:abstractNumId w:val="13"/>
  </w:num>
  <w:num w:numId="8">
    <w:abstractNumId w:val="0"/>
  </w:num>
  <w:num w:numId="9">
    <w:abstractNumId w:val="7"/>
  </w:num>
  <w:num w:numId="10">
    <w:abstractNumId w:val="1"/>
  </w:num>
  <w:num w:numId="11">
    <w:abstractNumId w:val="5"/>
  </w:num>
  <w:num w:numId="12">
    <w:abstractNumId w:val="8"/>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0B09"/>
    <w:rsid w:val="00001484"/>
    <w:rsid w:val="000033F6"/>
    <w:rsid w:val="00004580"/>
    <w:rsid w:val="00006992"/>
    <w:rsid w:val="00007E9C"/>
    <w:rsid w:val="00007FB0"/>
    <w:rsid w:val="000105E4"/>
    <w:rsid w:val="000129A7"/>
    <w:rsid w:val="00015896"/>
    <w:rsid w:val="0001715B"/>
    <w:rsid w:val="00021802"/>
    <w:rsid w:val="00021952"/>
    <w:rsid w:val="00024243"/>
    <w:rsid w:val="00026E84"/>
    <w:rsid w:val="000302AE"/>
    <w:rsid w:val="00030920"/>
    <w:rsid w:val="00030935"/>
    <w:rsid w:val="0003422B"/>
    <w:rsid w:val="00035211"/>
    <w:rsid w:val="000409C5"/>
    <w:rsid w:val="000430F4"/>
    <w:rsid w:val="000458F5"/>
    <w:rsid w:val="000463FE"/>
    <w:rsid w:val="00052D93"/>
    <w:rsid w:val="00052F83"/>
    <w:rsid w:val="00054649"/>
    <w:rsid w:val="00055D1E"/>
    <w:rsid w:val="000569BC"/>
    <w:rsid w:val="00057060"/>
    <w:rsid w:val="00060B09"/>
    <w:rsid w:val="0006214E"/>
    <w:rsid w:val="00062592"/>
    <w:rsid w:val="000625C3"/>
    <w:rsid w:val="000626CF"/>
    <w:rsid w:val="00063013"/>
    <w:rsid w:val="00064E6F"/>
    <w:rsid w:val="0006521F"/>
    <w:rsid w:val="00065F25"/>
    <w:rsid w:val="000665AE"/>
    <w:rsid w:val="000665E2"/>
    <w:rsid w:val="00067ABE"/>
    <w:rsid w:val="000701B4"/>
    <w:rsid w:val="00074D1F"/>
    <w:rsid w:val="00077719"/>
    <w:rsid w:val="00077756"/>
    <w:rsid w:val="000823C1"/>
    <w:rsid w:val="000824CA"/>
    <w:rsid w:val="00083B0C"/>
    <w:rsid w:val="0009321B"/>
    <w:rsid w:val="00093CF8"/>
    <w:rsid w:val="0009673D"/>
    <w:rsid w:val="0009732E"/>
    <w:rsid w:val="000A312E"/>
    <w:rsid w:val="000A6AAB"/>
    <w:rsid w:val="000B0F16"/>
    <w:rsid w:val="000B23CF"/>
    <w:rsid w:val="000C0579"/>
    <w:rsid w:val="000C08E1"/>
    <w:rsid w:val="000C226B"/>
    <w:rsid w:val="000C410A"/>
    <w:rsid w:val="000D0D57"/>
    <w:rsid w:val="000D306D"/>
    <w:rsid w:val="000D5454"/>
    <w:rsid w:val="000D7CBE"/>
    <w:rsid w:val="000E0803"/>
    <w:rsid w:val="000E3BC4"/>
    <w:rsid w:val="000E4CB0"/>
    <w:rsid w:val="000E5B02"/>
    <w:rsid w:val="000E7D51"/>
    <w:rsid w:val="000F5319"/>
    <w:rsid w:val="000F540A"/>
    <w:rsid w:val="000F75D1"/>
    <w:rsid w:val="00100035"/>
    <w:rsid w:val="0010043E"/>
    <w:rsid w:val="00100936"/>
    <w:rsid w:val="00102114"/>
    <w:rsid w:val="00104EC2"/>
    <w:rsid w:val="001070A6"/>
    <w:rsid w:val="00107B29"/>
    <w:rsid w:val="0011135E"/>
    <w:rsid w:val="00112AD3"/>
    <w:rsid w:val="0011552E"/>
    <w:rsid w:val="001157F9"/>
    <w:rsid w:val="001229CF"/>
    <w:rsid w:val="001242AD"/>
    <w:rsid w:val="001251FA"/>
    <w:rsid w:val="00126677"/>
    <w:rsid w:val="00127F01"/>
    <w:rsid w:val="00131780"/>
    <w:rsid w:val="00131DB6"/>
    <w:rsid w:val="00140E92"/>
    <w:rsid w:val="0014445E"/>
    <w:rsid w:val="00144E28"/>
    <w:rsid w:val="00147879"/>
    <w:rsid w:val="00151E47"/>
    <w:rsid w:val="00154153"/>
    <w:rsid w:val="00155CC6"/>
    <w:rsid w:val="001571D8"/>
    <w:rsid w:val="00161D74"/>
    <w:rsid w:val="00165582"/>
    <w:rsid w:val="00166962"/>
    <w:rsid w:val="00167076"/>
    <w:rsid w:val="00170136"/>
    <w:rsid w:val="0017101C"/>
    <w:rsid w:val="001710DC"/>
    <w:rsid w:val="00172769"/>
    <w:rsid w:val="001740F5"/>
    <w:rsid w:val="001749AE"/>
    <w:rsid w:val="00175BBB"/>
    <w:rsid w:val="00176536"/>
    <w:rsid w:val="0017676F"/>
    <w:rsid w:val="001834CB"/>
    <w:rsid w:val="001837F5"/>
    <w:rsid w:val="00187784"/>
    <w:rsid w:val="0019010E"/>
    <w:rsid w:val="001901D0"/>
    <w:rsid w:val="0019185D"/>
    <w:rsid w:val="00191E86"/>
    <w:rsid w:val="00192494"/>
    <w:rsid w:val="00192E62"/>
    <w:rsid w:val="001937B1"/>
    <w:rsid w:val="001949F2"/>
    <w:rsid w:val="00195A6A"/>
    <w:rsid w:val="001A0BCA"/>
    <w:rsid w:val="001A20B8"/>
    <w:rsid w:val="001A2840"/>
    <w:rsid w:val="001A2F03"/>
    <w:rsid w:val="001A4763"/>
    <w:rsid w:val="001B0275"/>
    <w:rsid w:val="001B2B48"/>
    <w:rsid w:val="001B34BD"/>
    <w:rsid w:val="001B4272"/>
    <w:rsid w:val="001B4A53"/>
    <w:rsid w:val="001B69FF"/>
    <w:rsid w:val="001C0D27"/>
    <w:rsid w:val="001C77A2"/>
    <w:rsid w:val="001D0CC7"/>
    <w:rsid w:val="001D1143"/>
    <w:rsid w:val="001D1385"/>
    <w:rsid w:val="001D2229"/>
    <w:rsid w:val="001D6024"/>
    <w:rsid w:val="001D60D8"/>
    <w:rsid w:val="001D64D7"/>
    <w:rsid w:val="001D65A2"/>
    <w:rsid w:val="001D6CB9"/>
    <w:rsid w:val="001D7C22"/>
    <w:rsid w:val="001D7FE6"/>
    <w:rsid w:val="001E03E3"/>
    <w:rsid w:val="001E186D"/>
    <w:rsid w:val="001E2E21"/>
    <w:rsid w:val="001E4527"/>
    <w:rsid w:val="001E624D"/>
    <w:rsid w:val="001F0DC8"/>
    <w:rsid w:val="001F5E2A"/>
    <w:rsid w:val="001F747A"/>
    <w:rsid w:val="001F79B1"/>
    <w:rsid w:val="001F7B79"/>
    <w:rsid w:val="00201077"/>
    <w:rsid w:val="002019C3"/>
    <w:rsid w:val="00203760"/>
    <w:rsid w:val="00206E00"/>
    <w:rsid w:val="00207B6C"/>
    <w:rsid w:val="00211568"/>
    <w:rsid w:val="00215223"/>
    <w:rsid w:val="00220DAF"/>
    <w:rsid w:val="002221CA"/>
    <w:rsid w:val="002257D2"/>
    <w:rsid w:val="00234A73"/>
    <w:rsid w:val="00236EE7"/>
    <w:rsid w:val="00237F09"/>
    <w:rsid w:val="002410B4"/>
    <w:rsid w:val="00243908"/>
    <w:rsid w:val="00243D0F"/>
    <w:rsid w:val="0024670E"/>
    <w:rsid w:val="00252FC2"/>
    <w:rsid w:val="00254DED"/>
    <w:rsid w:val="00255275"/>
    <w:rsid w:val="002579F6"/>
    <w:rsid w:val="002601B7"/>
    <w:rsid w:val="00263464"/>
    <w:rsid w:val="002661CE"/>
    <w:rsid w:val="00273563"/>
    <w:rsid w:val="00281085"/>
    <w:rsid w:val="00281D8C"/>
    <w:rsid w:val="00282177"/>
    <w:rsid w:val="0028344F"/>
    <w:rsid w:val="0028726B"/>
    <w:rsid w:val="0029248B"/>
    <w:rsid w:val="00292C07"/>
    <w:rsid w:val="00293724"/>
    <w:rsid w:val="00296F82"/>
    <w:rsid w:val="002A289F"/>
    <w:rsid w:val="002A30EC"/>
    <w:rsid w:val="002A33F1"/>
    <w:rsid w:val="002A3704"/>
    <w:rsid w:val="002A48B5"/>
    <w:rsid w:val="002A5550"/>
    <w:rsid w:val="002A6D60"/>
    <w:rsid w:val="002A7F7B"/>
    <w:rsid w:val="002B00DE"/>
    <w:rsid w:val="002B04D7"/>
    <w:rsid w:val="002B0F58"/>
    <w:rsid w:val="002B36B9"/>
    <w:rsid w:val="002B4897"/>
    <w:rsid w:val="002B67BE"/>
    <w:rsid w:val="002B74D2"/>
    <w:rsid w:val="002C01CE"/>
    <w:rsid w:val="002C4F9C"/>
    <w:rsid w:val="002C57E9"/>
    <w:rsid w:val="002C7467"/>
    <w:rsid w:val="002D274D"/>
    <w:rsid w:val="002D41AC"/>
    <w:rsid w:val="002D47FC"/>
    <w:rsid w:val="002D5DCD"/>
    <w:rsid w:val="002D7694"/>
    <w:rsid w:val="002E0655"/>
    <w:rsid w:val="002E1991"/>
    <w:rsid w:val="002E2C9C"/>
    <w:rsid w:val="002E703D"/>
    <w:rsid w:val="002E7F24"/>
    <w:rsid w:val="002F1E2F"/>
    <w:rsid w:val="002F52F9"/>
    <w:rsid w:val="002F5585"/>
    <w:rsid w:val="003048E1"/>
    <w:rsid w:val="00304D7A"/>
    <w:rsid w:val="00305FEC"/>
    <w:rsid w:val="00306369"/>
    <w:rsid w:val="00306E10"/>
    <w:rsid w:val="00314D6E"/>
    <w:rsid w:val="00315FFE"/>
    <w:rsid w:val="0032011F"/>
    <w:rsid w:val="00321174"/>
    <w:rsid w:val="00321C5A"/>
    <w:rsid w:val="00322B8E"/>
    <w:rsid w:val="00323445"/>
    <w:rsid w:val="00324A92"/>
    <w:rsid w:val="00326F56"/>
    <w:rsid w:val="003275EC"/>
    <w:rsid w:val="00330D40"/>
    <w:rsid w:val="00332FEF"/>
    <w:rsid w:val="00334B74"/>
    <w:rsid w:val="00336F8B"/>
    <w:rsid w:val="00337907"/>
    <w:rsid w:val="003408F6"/>
    <w:rsid w:val="003457AE"/>
    <w:rsid w:val="003534F0"/>
    <w:rsid w:val="00355F9F"/>
    <w:rsid w:val="0036248E"/>
    <w:rsid w:val="00363185"/>
    <w:rsid w:val="003640A7"/>
    <w:rsid w:val="00365A91"/>
    <w:rsid w:val="00367A3B"/>
    <w:rsid w:val="003703DE"/>
    <w:rsid w:val="003709E9"/>
    <w:rsid w:val="00371256"/>
    <w:rsid w:val="00374B88"/>
    <w:rsid w:val="00375C6A"/>
    <w:rsid w:val="00376B28"/>
    <w:rsid w:val="00381CC0"/>
    <w:rsid w:val="00383258"/>
    <w:rsid w:val="00383719"/>
    <w:rsid w:val="00384502"/>
    <w:rsid w:val="00385144"/>
    <w:rsid w:val="003866D6"/>
    <w:rsid w:val="00386877"/>
    <w:rsid w:val="00395F45"/>
    <w:rsid w:val="003A1C40"/>
    <w:rsid w:val="003A2BE2"/>
    <w:rsid w:val="003A32AC"/>
    <w:rsid w:val="003A3363"/>
    <w:rsid w:val="003A5E7B"/>
    <w:rsid w:val="003A6604"/>
    <w:rsid w:val="003A765E"/>
    <w:rsid w:val="003B11DC"/>
    <w:rsid w:val="003B3D3C"/>
    <w:rsid w:val="003B55D5"/>
    <w:rsid w:val="003B73C1"/>
    <w:rsid w:val="003C031A"/>
    <w:rsid w:val="003C14E3"/>
    <w:rsid w:val="003C3561"/>
    <w:rsid w:val="003C4D2D"/>
    <w:rsid w:val="003C6740"/>
    <w:rsid w:val="003C7602"/>
    <w:rsid w:val="003D0795"/>
    <w:rsid w:val="003E1255"/>
    <w:rsid w:val="003E16B3"/>
    <w:rsid w:val="003E2680"/>
    <w:rsid w:val="003E3FFB"/>
    <w:rsid w:val="003E4EA3"/>
    <w:rsid w:val="003E627F"/>
    <w:rsid w:val="003E7CE9"/>
    <w:rsid w:val="003F2A93"/>
    <w:rsid w:val="003F3A79"/>
    <w:rsid w:val="003F45FB"/>
    <w:rsid w:val="003F4C06"/>
    <w:rsid w:val="003F527F"/>
    <w:rsid w:val="003F6905"/>
    <w:rsid w:val="00400944"/>
    <w:rsid w:val="00402D6E"/>
    <w:rsid w:val="00403447"/>
    <w:rsid w:val="004038C2"/>
    <w:rsid w:val="00403D9B"/>
    <w:rsid w:val="00406431"/>
    <w:rsid w:val="004066EC"/>
    <w:rsid w:val="00407957"/>
    <w:rsid w:val="00413FF7"/>
    <w:rsid w:val="004146C9"/>
    <w:rsid w:val="0042074C"/>
    <w:rsid w:val="00422167"/>
    <w:rsid w:val="00422286"/>
    <w:rsid w:val="004230D5"/>
    <w:rsid w:val="0042610E"/>
    <w:rsid w:val="004262FE"/>
    <w:rsid w:val="00427385"/>
    <w:rsid w:val="004303FA"/>
    <w:rsid w:val="0043201C"/>
    <w:rsid w:val="0044050E"/>
    <w:rsid w:val="00440D05"/>
    <w:rsid w:val="00442568"/>
    <w:rsid w:val="00443049"/>
    <w:rsid w:val="004447E1"/>
    <w:rsid w:val="00444A33"/>
    <w:rsid w:val="004454F8"/>
    <w:rsid w:val="00446625"/>
    <w:rsid w:val="00446AD3"/>
    <w:rsid w:val="0045425F"/>
    <w:rsid w:val="00457BC0"/>
    <w:rsid w:val="00460B58"/>
    <w:rsid w:val="004631A8"/>
    <w:rsid w:val="00464E62"/>
    <w:rsid w:val="00465014"/>
    <w:rsid w:val="0046597B"/>
    <w:rsid w:val="00466376"/>
    <w:rsid w:val="004670EB"/>
    <w:rsid w:val="00467736"/>
    <w:rsid w:val="004711E2"/>
    <w:rsid w:val="00471B24"/>
    <w:rsid w:val="0047229C"/>
    <w:rsid w:val="00476293"/>
    <w:rsid w:val="00480026"/>
    <w:rsid w:val="0048356E"/>
    <w:rsid w:val="00485B70"/>
    <w:rsid w:val="0049397D"/>
    <w:rsid w:val="00494A1A"/>
    <w:rsid w:val="0049610B"/>
    <w:rsid w:val="00496679"/>
    <w:rsid w:val="00496D3C"/>
    <w:rsid w:val="00497260"/>
    <w:rsid w:val="004A0238"/>
    <w:rsid w:val="004A5764"/>
    <w:rsid w:val="004A5B73"/>
    <w:rsid w:val="004A7AE4"/>
    <w:rsid w:val="004B0041"/>
    <w:rsid w:val="004B3832"/>
    <w:rsid w:val="004B7BB7"/>
    <w:rsid w:val="004C0EBC"/>
    <w:rsid w:val="004C11E2"/>
    <w:rsid w:val="004C63C0"/>
    <w:rsid w:val="004C6C29"/>
    <w:rsid w:val="004D1665"/>
    <w:rsid w:val="004E2E9A"/>
    <w:rsid w:val="004E3F0B"/>
    <w:rsid w:val="004E5FA6"/>
    <w:rsid w:val="004E6BE0"/>
    <w:rsid w:val="004F0AD1"/>
    <w:rsid w:val="004F0F64"/>
    <w:rsid w:val="004F176B"/>
    <w:rsid w:val="004F1C16"/>
    <w:rsid w:val="004F1F85"/>
    <w:rsid w:val="004F5C2B"/>
    <w:rsid w:val="00500065"/>
    <w:rsid w:val="00507EC0"/>
    <w:rsid w:val="005108E4"/>
    <w:rsid w:val="0051221D"/>
    <w:rsid w:val="005128B9"/>
    <w:rsid w:val="00513083"/>
    <w:rsid w:val="00513A88"/>
    <w:rsid w:val="00520D10"/>
    <w:rsid w:val="00521F44"/>
    <w:rsid w:val="00523245"/>
    <w:rsid w:val="00523A64"/>
    <w:rsid w:val="00523EA1"/>
    <w:rsid w:val="00533E07"/>
    <w:rsid w:val="00536DB7"/>
    <w:rsid w:val="00540B8C"/>
    <w:rsid w:val="00542E69"/>
    <w:rsid w:val="00544BD8"/>
    <w:rsid w:val="0054755F"/>
    <w:rsid w:val="0055365E"/>
    <w:rsid w:val="0056527B"/>
    <w:rsid w:val="0056610B"/>
    <w:rsid w:val="00572895"/>
    <w:rsid w:val="0057290F"/>
    <w:rsid w:val="00572957"/>
    <w:rsid w:val="005735C6"/>
    <w:rsid w:val="005768B9"/>
    <w:rsid w:val="00577C51"/>
    <w:rsid w:val="00583182"/>
    <w:rsid w:val="00587165"/>
    <w:rsid w:val="005922C2"/>
    <w:rsid w:val="0059462F"/>
    <w:rsid w:val="005A158D"/>
    <w:rsid w:val="005A1D17"/>
    <w:rsid w:val="005A28B1"/>
    <w:rsid w:val="005A3230"/>
    <w:rsid w:val="005A4962"/>
    <w:rsid w:val="005B10E3"/>
    <w:rsid w:val="005B3225"/>
    <w:rsid w:val="005B68C4"/>
    <w:rsid w:val="005B6D83"/>
    <w:rsid w:val="005C5817"/>
    <w:rsid w:val="005D30C0"/>
    <w:rsid w:val="005D593B"/>
    <w:rsid w:val="005D6902"/>
    <w:rsid w:val="005E0016"/>
    <w:rsid w:val="005E215C"/>
    <w:rsid w:val="005E3112"/>
    <w:rsid w:val="005E3D30"/>
    <w:rsid w:val="005E7006"/>
    <w:rsid w:val="005F21EC"/>
    <w:rsid w:val="006020DD"/>
    <w:rsid w:val="006044E0"/>
    <w:rsid w:val="00605413"/>
    <w:rsid w:val="00605BC7"/>
    <w:rsid w:val="00611182"/>
    <w:rsid w:val="00611FA9"/>
    <w:rsid w:val="006145EF"/>
    <w:rsid w:val="00617060"/>
    <w:rsid w:val="00617F88"/>
    <w:rsid w:val="006202B7"/>
    <w:rsid w:val="00620661"/>
    <w:rsid w:val="0062164E"/>
    <w:rsid w:val="00621CA8"/>
    <w:rsid w:val="00624724"/>
    <w:rsid w:val="00625447"/>
    <w:rsid w:val="006270DC"/>
    <w:rsid w:val="0062782B"/>
    <w:rsid w:val="00632955"/>
    <w:rsid w:val="0063361F"/>
    <w:rsid w:val="00634765"/>
    <w:rsid w:val="00636BCD"/>
    <w:rsid w:val="00636C1D"/>
    <w:rsid w:val="00640841"/>
    <w:rsid w:val="00653965"/>
    <w:rsid w:val="0066098A"/>
    <w:rsid w:val="006634CF"/>
    <w:rsid w:val="00666454"/>
    <w:rsid w:val="00667268"/>
    <w:rsid w:val="006672F1"/>
    <w:rsid w:val="0066740A"/>
    <w:rsid w:val="00667694"/>
    <w:rsid w:val="00672613"/>
    <w:rsid w:val="006738A5"/>
    <w:rsid w:val="00674F88"/>
    <w:rsid w:val="00674FF3"/>
    <w:rsid w:val="00681B8D"/>
    <w:rsid w:val="00682C8C"/>
    <w:rsid w:val="0068571C"/>
    <w:rsid w:val="00692703"/>
    <w:rsid w:val="00694F6D"/>
    <w:rsid w:val="00695756"/>
    <w:rsid w:val="00695E4E"/>
    <w:rsid w:val="006A10DF"/>
    <w:rsid w:val="006A2738"/>
    <w:rsid w:val="006A28F5"/>
    <w:rsid w:val="006A45A0"/>
    <w:rsid w:val="006A65B9"/>
    <w:rsid w:val="006A78FA"/>
    <w:rsid w:val="006B0850"/>
    <w:rsid w:val="006B225E"/>
    <w:rsid w:val="006B39E9"/>
    <w:rsid w:val="006B6DC2"/>
    <w:rsid w:val="006C2672"/>
    <w:rsid w:val="006C6E0D"/>
    <w:rsid w:val="006D001C"/>
    <w:rsid w:val="006D0A07"/>
    <w:rsid w:val="006D190F"/>
    <w:rsid w:val="006D4387"/>
    <w:rsid w:val="006D43F2"/>
    <w:rsid w:val="006D60F4"/>
    <w:rsid w:val="006D66C8"/>
    <w:rsid w:val="006D7857"/>
    <w:rsid w:val="006E4476"/>
    <w:rsid w:val="006E5353"/>
    <w:rsid w:val="006E5EC3"/>
    <w:rsid w:val="006E7CF0"/>
    <w:rsid w:val="006F1D38"/>
    <w:rsid w:val="006F1F46"/>
    <w:rsid w:val="006F4BA8"/>
    <w:rsid w:val="006F521D"/>
    <w:rsid w:val="006F6EA9"/>
    <w:rsid w:val="006F7FF0"/>
    <w:rsid w:val="0071001B"/>
    <w:rsid w:val="00710ADC"/>
    <w:rsid w:val="00711533"/>
    <w:rsid w:val="00714B5A"/>
    <w:rsid w:val="00716B9E"/>
    <w:rsid w:val="00717B92"/>
    <w:rsid w:val="00720ABE"/>
    <w:rsid w:val="007228FB"/>
    <w:rsid w:val="00724F62"/>
    <w:rsid w:val="007275A8"/>
    <w:rsid w:val="00727F3A"/>
    <w:rsid w:val="0073028A"/>
    <w:rsid w:val="0073190B"/>
    <w:rsid w:val="00733668"/>
    <w:rsid w:val="007337B1"/>
    <w:rsid w:val="00733A67"/>
    <w:rsid w:val="00735E93"/>
    <w:rsid w:val="0075169F"/>
    <w:rsid w:val="0075518D"/>
    <w:rsid w:val="00756221"/>
    <w:rsid w:val="00756C9D"/>
    <w:rsid w:val="0076082F"/>
    <w:rsid w:val="00760FD8"/>
    <w:rsid w:val="007610CB"/>
    <w:rsid w:val="00761141"/>
    <w:rsid w:val="00762391"/>
    <w:rsid w:val="00762948"/>
    <w:rsid w:val="007637E6"/>
    <w:rsid w:val="007653FE"/>
    <w:rsid w:val="0076681B"/>
    <w:rsid w:val="00767C7D"/>
    <w:rsid w:val="00776D68"/>
    <w:rsid w:val="00777176"/>
    <w:rsid w:val="007817F7"/>
    <w:rsid w:val="0078181E"/>
    <w:rsid w:val="00782082"/>
    <w:rsid w:val="007823AE"/>
    <w:rsid w:val="00787EB5"/>
    <w:rsid w:val="00790973"/>
    <w:rsid w:val="00791C7D"/>
    <w:rsid w:val="007923FF"/>
    <w:rsid w:val="007935D5"/>
    <w:rsid w:val="007950FC"/>
    <w:rsid w:val="007A1A1E"/>
    <w:rsid w:val="007A3C86"/>
    <w:rsid w:val="007A5D9C"/>
    <w:rsid w:val="007A6558"/>
    <w:rsid w:val="007B06A0"/>
    <w:rsid w:val="007B2AAA"/>
    <w:rsid w:val="007B2DE2"/>
    <w:rsid w:val="007B2F4F"/>
    <w:rsid w:val="007B55EA"/>
    <w:rsid w:val="007B76E8"/>
    <w:rsid w:val="007C0A15"/>
    <w:rsid w:val="007C1BC9"/>
    <w:rsid w:val="007C1E60"/>
    <w:rsid w:val="007C1FEC"/>
    <w:rsid w:val="007C33ED"/>
    <w:rsid w:val="007C363A"/>
    <w:rsid w:val="007D04AD"/>
    <w:rsid w:val="007D170B"/>
    <w:rsid w:val="007D581C"/>
    <w:rsid w:val="007D5A36"/>
    <w:rsid w:val="007E06D6"/>
    <w:rsid w:val="007E10BB"/>
    <w:rsid w:val="007E1463"/>
    <w:rsid w:val="007E1776"/>
    <w:rsid w:val="007E31A2"/>
    <w:rsid w:val="007E46F6"/>
    <w:rsid w:val="007E7A62"/>
    <w:rsid w:val="007E7C2D"/>
    <w:rsid w:val="007E7F8E"/>
    <w:rsid w:val="007F1593"/>
    <w:rsid w:val="007F3527"/>
    <w:rsid w:val="007F3B71"/>
    <w:rsid w:val="007F41CF"/>
    <w:rsid w:val="007F6DCE"/>
    <w:rsid w:val="007F6F9F"/>
    <w:rsid w:val="008043E8"/>
    <w:rsid w:val="00810C9C"/>
    <w:rsid w:val="00812E21"/>
    <w:rsid w:val="008142F1"/>
    <w:rsid w:val="00814FCB"/>
    <w:rsid w:val="00815B67"/>
    <w:rsid w:val="00821CB9"/>
    <w:rsid w:val="00824462"/>
    <w:rsid w:val="00827020"/>
    <w:rsid w:val="0083510C"/>
    <w:rsid w:val="00840266"/>
    <w:rsid w:val="00841509"/>
    <w:rsid w:val="00843183"/>
    <w:rsid w:val="00844164"/>
    <w:rsid w:val="00845BD1"/>
    <w:rsid w:val="00846884"/>
    <w:rsid w:val="008513A1"/>
    <w:rsid w:val="00854176"/>
    <w:rsid w:val="00854372"/>
    <w:rsid w:val="008574FB"/>
    <w:rsid w:val="00860DAF"/>
    <w:rsid w:val="00860EE5"/>
    <w:rsid w:val="00861623"/>
    <w:rsid w:val="00861E1D"/>
    <w:rsid w:val="008632BA"/>
    <w:rsid w:val="00864239"/>
    <w:rsid w:val="00864390"/>
    <w:rsid w:val="008658A9"/>
    <w:rsid w:val="0087239B"/>
    <w:rsid w:val="00872BE4"/>
    <w:rsid w:val="008746C5"/>
    <w:rsid w:val="00875827"/>
    <w:rsid w:val="008828B1"/>
    <w:rsid w:val="00885569"/>
    <w:rsid w:val="008860FE"/>
    <w:rsid w:val="00886630"/>
    <w:rsid w:val="0088743B"/>
    <w:rsid w:val="00887587"/>
    <w:rsid w:val="008917D0"/>
    <w:rsid w:val="0089521F"/>
    <w:rsid w:val="00895E7A"/>
    <w:rsid w:val="00897512"/>
    <w:rsid w:val="008A3643"/>
    <w:rsid w:val="008A4EF3"/>
    <w:rsid w:val="008A7D25"/>
    <w:rsid w:val="008B26DF"/>
    <w:rsid w:val="008B6483"/>
    <w:rsid w:val="008B7F53"/>
    <w:rsid w:val="008C119C"/>
    <w:rsid w:val="008C3BA5"/>
    <w:rsid w:val="008C496A"/>
    <w:rsid w:val="008C63BE"/>
    <w:rsid w:val="008D2ACC"/>
    <w:rsid w:val="008D34EF"/>
    <w:rsid w:val="008D3557"/>
    <w:rsid w:val="008D40E5"/>
    <w:rsid w:val="008D6009"/>
    <w:rsid w:val="008E063E"/>
    <w:rsid w:val="008E0FEC"/>
    <w:rsid w:val="008E215E"/>
    <w:rsid w:val="008E23C2"/>
    <w:rsid w:val="008F2275"/>
    <w:rsid w:val="008F369A"/>
    <w:rsid w:val="008F4E87"/>
    <w:rsid w:val="008F5C62"/>
    <w:rsid w:val="008F6132"/>
    <w:rsid w:val="008F61CE"/>
    <w:rsid w:val="00900FD6"/>
    <w:rsid w:val="0090123E"/>
    <w:rsid w:val="00901C4C"/>
    <w:rsid w:val="00902D62"/>
    <w:rsid w:val="0090315C"/>
    <w:rsid w:val="00905677"/>
    <w:rsid w:val="00906101"/>
    <w:rsid w:val="00914E16"/>
    <w:rsid w:val="00917F6F"/>
    <w:rsid w:val="009207CF"/>
    <w:rsid w:val="00923A6C"/>
    <w:rsid w:val="0092497C"/>
    <w:rsid w:val="009267C5"/>
    <w:rsid w:val="00926A15"/>
    <w:rsid w:val="0092718A"/>
    <w:rsid w:val="0093017F"/>
    <w:rsid w:val="0093071E"/>
    <w:rsid w:val="00930889"/>
    <w:rsid w:val="00932260"/>
    <w:rsid w:val="00932552"/>
    <w:rsid w:val="0093391C"/>
    <w:rsid w:val="00934EEB"/>
    <w:rsid w:val="00936116"/>
    <w:rsid w:val="00936768"/>
    <w:rsid w:val="009416E6"/>
    <w:rsid w:val="00941A15"/>
    <w:rsid w:val="00942144"/>
    <w:rsid w:val="0094569C"/>
    <w:rsid w:val="00945F22"/>
    <w:rsid w:val="009465C3"/>
    <w:rsid w:val="009478F6"/>
    <w:rsid w:val="009517F5"/>
    <w:rsid w:val="0095226C"/>
    <w:rsid w:val="00953780"/>
    <w:rsid w:val="0095599A"/>
    <w:rsid w:val="009573CC"/>
    <w:rsid w:val="00960A46"/>
    <w:rsid w:val="00965DD6"/>
    <w:rsid w:val="009672EB"/>
    <w:rsid w:val="009713A2"/>
    <w:rsid w:val="009724F2"/>
    <w:rsid w:val="00975885"/>
    <w:rsid w:val="00975AD7"/>
    <w:rsid w:val="00977C53"/>
    <w:rsid w:val="00980F92"/>
    <w:rsid w:val="00981DA5"/>
    <w:rsid w:val="00982629"/>
    <w:rsid w:val="009843DE"/>
    <w:rsid w:val="00996CA3"/>
    <w:rsid w:val="00997BA9"/>
    <w:rsid w:val="009A070D"/>
    <w:rsid w:val="009A1732"/>
    <w:rsid w:val="009A40A0"/>
    <w:rsid w:val="009A4413"/>
    <w:rsid w:val="009A463F"/>
    <w:rsid w:val="009A504A"/>
    <w:rsid w:val="009A5BEF"/>
    <w:rsid w:val="009B2660"/>
    <w:rsid w:val="009B33FE"/>
    <w:rsid w:val="009B3BC4"/>
    <w:rsid w:val="009B4888"/>
    <w:rsid w:val="009B5370"/>
    <w:rsid w:val="009B72F9"/>
    <w:rsid w:val="009C5412"/>
    <w:rsid w:val="009C5777"/>
    <w:rsid w:val="009C59BB"/>
    <w:rsid w:val="009C6783"/>
    <w:rsid w:val="009C767D"/>
    <w:rsid w:val="009D03DC"/>
    <w:rsid w:val="009D0901"/>
    <w:rsid w:val="009D3D22"/>
    <w:rsid w:val="009D5678"/>
    <w:rsid w:val="009E02CC"/>
    <w:rsid w:val="009E35F0"/>
    <w:rsid w:val="009E562F"/>
    <w:rsid w:val="009E6FEE"/>
    <w:rsid w:val="009F16CF"/>
    <w:rsid w:val="009F1A2A"/>
    <w:rsid w:val="009F1D12"/>
    <w:rsid w:val="009F3204"/>
    <w:rsid w:val="00A00890"/>
    <w:rsid w:val="00A03306"/>
    <w:rsid w:val="00A11134"/>
    <w:rsid w:val="00A112EE"/>
    <w:rsid w:val="00A15F38"/>
    <w:rsid w:val="00A15FF1"/>
    <w:rsid w:val="00A23CA0"/>
    <w:rsid w:val="00A23CF8"/>
    <w:rsid w:val="00A24863"/>
    <w:rsid w:val="00A24D32"/>
    <w:rsid w:val="00A3134B"/>
    <w:rsid w:val="00A31674"/>
    <w:rsid w:val="00A332C6"/>
    <w:rsid w:val="00A344B0"/>
    <w:rsid w:val="00A34BCE"/>
    <w:rsid w:val="00A359AA"/>
    <w:rsid w:val="00A4021A"/>
    <w:rsid w:val="00A409B1"/>
    <w:rsid w:val="00A4168C"/>
    <w:rsid w:val="00A42DE7"/>
    <w:rsid w:val="00A44807"/>
    <w:rsid w:val="00A448AD"/>
    <w:rsid w:val="00A505A9"/>
    <w:rsid w:val="00A52452"/>
    <w:rsid w:val="00A61793"/>
    <w:rsid w:val="00A62327"/>
    <w:rsid w:val="00A661FE"/>
    <w:rsid w:val="00A6762B"/>
    <w:rsid w:val="00A67C11"/>
    <w:rsid w:val="00A71EA4"/>
    <w:rsid w:val="00A7343F"/>
    <w:rsid w:val="00A7687C"/>
    <w:rsid w:val="00A77CE2"/>
    <w:rsid w:val="00A81F15"/>
    <w:rsid w:val="00A82549"/>
    <w:rsid w:val="00A85163"/>
    <w:rsid w:val="00A8693B"/>
    <w:rsid w:val="00A93148"/>
    <w:rsid w:val="00A939D3"/>
    <w:rsid w:val="00A9447E"/>
    <w:rsid w:val="00A944A5"/>
    <w:rsid w:val="00A97113"/>
    <w:rsid w:val="00AA6289"/>
    <w:rsid w:val="00AB2FA9"/>
    <w:rsid w:val="00AB5848"/>
    <w:rsid w:val="00AB5C60"/>
    <w:rsid w:val="00AB5D7B"/>
    <w:rsid w:val="00AB5F07"/>
    <w:rsid w:val="00AC126F"/>
    <w:rsid w:val="00AC30F6"/>
    <w:rsid w:val="00AC5044"/>
    <w:rsid w:val="00AC6044"/>
    <w:rsid w:val="00AC6448"/>
    <w:rsid w:val="00AD13A1"/>
    <w:rsid w:val="00AD3A5C"/>
    <w:rsid w:val="00AD3D16"/>
    <w:rsid w:val="00AD6F82"/>
    <w:rsid w:val="00AE020D"/>
    <w:rsid w:val="00AE2A00"/>
    <w:rsid w:val="00AE31BC"/>
    <w:rsid w:val="00AE3520"/>
    <w:rsid w:val="00AE486C"/>
    <w:rsid w:val="00AE54C4"/>
    <w:rsid w:val="00AF0E55"/>
    <w:rsid w:val="00AF11A1"/>
    <w:rsid w:val="00AF2C08"/>
    <w:rsid w:val="00AF303B"/>
    <w:rsid w:val="00AF36A1"/>
    <w:rsid w:val="00AF4C99"/>
    <w:rsid w:val="00AF5666"/>
    <w:rsid w:val="00AF6FC6"/>
    <w:rsid w:val="00B00388"/>
    <w:rsid w:val="00B007DE"/>
    <w:rsid w:val="00B1022C"/>
    <w:rsid w:val="00B10A5F"/>
    <w:rsid w:val="00B11790"/>
    <w:rsid w:val="00B1309C"/>
    <w:rsid w:val="00B13327"/>
    <w:rsid w:val="00B13D7E"/>
    <w:rsid w:val="00B14DFE"/>
    <w:rsid w:val="00B155D8"/>
    <w:rsid w:val="00B15676"/>
    <w:rsid w:val="00B211F9"/>
    <w:rsid w:val="00B22399"/>
    <w:rsid w:val="00B235E1"/>
    <w:rsid w:val="00B2422E"/>
    <w:rsid w:val="00B24504"/>
    <w:rsid w:val="00B2622F"/>
    <w:rsid w:val="00B2665F"/>
    <w:rsid w:val="00B353CA"/>
    <w:rsid w:val="00B37402"/>
    <w:rsid w:val="00B37989"/>
    <w:rsid w:val="00B413BF"/>
    <w:rsid w:val="00B452DB"/>
    <w:rsid w:val="00B45476"/>
    <w:rsid w:val="00B514F5"/>
    <w:rsid w:val="00B52991"/>
    <w:rsid w:val="00B52EDF"/>
    <w:rsid w:val="00B546D7"/>
    <w:rsid w:val="00B55E94"/>
    <w:rsid w:val="00B57026"/>
    <w:rsid w:val="00B6123B"/>
    <w:rsid w:val="00B61E97"/>
    <w:rsid w:val="00B62629"/>
    <w:rsid w:val="00B6313A"/>
    <w:rsid w:val="00B63327"/>
    <w:rsid w:val="00B6552D"/>
    <w:rsid w:val="00B674A1"/>
    <w:rsid w:val="00B67DD6"/>
    <w:rsid w:val="00B7075A"/>
    <w:rsid w:val="00B7305E"/>
    <w:rsid w:val="00B75AE0"/>
    <w:rsid w:val="00B775A3"/>
    <w:rsid w:val="00B80EA3"/>
    <w:rsid w:val="00B817F9"/>
    <w:rsid w:val="00B86B0E"/>
    <w:rsid w:val="00B87045"/>
    <w:rsid w:val="00B902AB"/>
    <w:rsid w:val="00B90E3A"/>
    <w:rsid w:val="00BA11F8"/>
    <w:rsid w:val="00BA1414"/>
    <w:rsid w:val="00BA36D7"/>
    <w:rsid w:val="00BA66CD"/>
    <w:rsid w:val="00BA6EC8"/>
    <w:rsid w:val="00BB1BCF"/>
    <w:rsid w:val="00BB259D"/>
    <w:rsid w:val="00BB29A1"/>
    <w:rsid w:val="00BB3CFD"/>
    <w:rsid w:val="00BB519D"/>
    <w:rsid w:val="00BB775B"/>
    <w:rsid w:val="00BC0219"/>
    <w:rsid w:val="00BC177F"/>
    <w:rsid w:val="00BC25CD"/>
    <w:rsid w:val="00BC6F3C"/>
    <w:rsid w:val="00BD1D74"/>
    <w:rsid w:val="00BD2F3C"/>
    <w:rsid w:val="00BD3BDE"/>
    <w:rsid w:val="00BD3D27"/>
    <w:rsid w:val="00BD4D72"/>
    <w:rsid w:val="00BD74AC"/>
    <w:rsid w:val="00BE0569"/>
    <w:rsid w:val="00BE32A4"/>
    <w:rsid w:val="00BE3BBD"/>
    <w:rsid w:val="00BE4BDB"/>
    <w:rsid w:val="00BE5CAE"/>
    <w:rsid w:val="00BF00C7"/>
    <w:rsid w:val="00BF0363"/>
    <w:rsid w:val="00BF0F7E"/>
    <w:rsid w:val="00BF1D5C"/>
    <w:rsid w:val="00BF3D0A"/>
    <w:rsid w:val="00BF71F9"/>
    <w:rsid w:val="00C00030"/>
    <w:rsid w:val="00C00408"/>
    <w:rsid w:val="00C02F2B"/>
    <w:rsid w:val="00C03A67"/>
    <w:rsid w:val="00C05AE7"/>
    <w:rsid w:val="00C17FC4"/>
    <w:rsid w:val="00C319B5"/>
    <w:rsid w:val="00C332EB"/>
    <w:rsid w:val="00C369CD"/>
    <w:rsid w:val="00C436D3"/>
    <w:rsid w:val="00C44FAD"/>
    <w:rsid w:val="00C45933"/>
    <w:rsid w:val="00C469E7"/>
    <w:rsid w:val="00C46E40"/>
    <w:rsid w:val="00C470FD"/>
    <w:rsid w:val="00C478FD"/>
    <w:rsid w:val="00C50757"/>
    <w:rsid w:val="00C52241"/>
    <w:rsid w:val="00C538A5"/>
    <w:rsid w:val="00C53A3C"/>
    <w:rsid w:val="00C54C5A"/>
    <w:rsid w:val="00C54FA9"/>
    <w:rsid w:val="00C563D5"/>
    <w:rsid w:val="00C56E44"/>
    <w:rsid w:val="00C57152"/>
    <w:rsid w:val="00C61875"/>
    <w:rsid w:val="00C64B46"/>
    <w:rsid w:val="00C6630A"/>
    <w:rsid w:val="00C736AF"/>
    <w:rsid w:val="00C76BC7"/>
    <w:rsid w:val="00C80490"/>
    <w:rsid w:val="00C80937"/>
    <w:rsid w:val="00C81187"/>
    <w:rsid w:val="00C831A6"/>
    <w:rsid w:val="00C8372B"/>
    <w:rsid w:val="00C866A8"/>
    <w:rsid w:val="00C875B6"/>
    <w:rsid w:val="00C87774"/>
    <w:rsid w:val="00C901D6"/>
    <w:rsid w:val="00C90A8E"/>
    <w:rsid w:val="00C92A5E"/>
    <w:rsid w:val="00C93A4D"/>
    <w:rsid w:val="00C94B1C"/>
    <w:rsid w:val="00C9547B"/>
    <w:rsid w:val="00C95530"/>
    <w:rsid w:val="00CA35F1"/>
    <w:rsid w:val="00CB18CE"/>
    <w:rsid w:val="00CB29AC"/>
    <w:rsid w:val="00CB341E"/>
    <w:rsid w:val="00CB3471"/>
    <w:rsid w:val="00CB5236"/>
    <w:rsid w:val="00CB6403"/>
    <w:rsid w:val="00CB6622"/>
    <w:rsid w:val="00CB6681"/>
    <w:rsid w:val="00CC5324"/>
    <w:rsid w:val="00CC6F66"/>
    <w:rsid w:val="00CD6741"/>
    <w:rsid w:val="00CE1164"/>
    <w:rsid w:val="00CE6863"/>
    <w:rsid w:val="00CF23C8"/>
    <w:rsid w:val="00CF4E08"/>
    <w:rsid w:val="00CF65F1"/>
    <w:rsid w:val="00CF6D93"/>
    <w:rsid w:val="00D012CE"/>
    <w:rsid w:val="00D01D01"/>
    <w:rsid w:val="00D01FE2"/>
    <w:rsid w:val="00D03392"/>
    <w:rsid w:val="00D073B0"/>
    <w:rsid w:val="00D10C35"/>
    <w:rsid w:val="00D126F2"/>
    <w:rsid w:val="00D13620"/>
    <w:rsid w:val="00D136DE"/>
    <w:rsid w:val="00D140E4"/>
    <w:rsid w:val="00D1596B"/>
    <w:rsid w:val="00D17C68"/>
    <w:rsid w:val="00D233EE"/>
    <w:rsid w:val="00D27203"/>
    <w:rsid w:val="00D31F77"/>
    <w:rsid w:val="00D35000"/>
    <w:rsid w:val="00D35B9B"/>
    <w:rsid w:val="00D37B97"/>
    <w:rsid w:val="00D43098"/>
    <w:rsid w:val="00D5283A"/>
    <w:rsid w:val="00D5302C"/>
    <w:rsid w:val="00D55305"/>
    <w:rsid w:val="00D5778B"/>
    <w:rsid w:val="00D6304B"/>
    <w:rsid w:val="00D6783B"/>
    <w:rsid w:val="00D72E00"/>
    <w:rsid w:val="00D73E11"/>
    <w:rsid w:val="00D73E20"/>
    <w:rsid w:val="00D73E57"/>
    <w:rsid w:val="00D73F7E"/>
    <w:rsid w:val="00D756D9"/>
    <w:rsid w:val="00D7792B"/>
    <w:rsid w:val="00D80812"/>
    <w:rsid w:val="00D821A8"/>
    <w:rsid w:val="00D83816"/>
    <w:rsid w:val="00D85109"/>
    <w:rsid w:val="00D86B21"/>
    <w:rsid w:val="00D86F17"/>
    <w:rsid w:val="00D87F97"/>
    <w:rsid w:val="00D911AB"/>
    <w:rsid w:val="00D951AF"/>
    <w:rsid w:val="00D97E2D"/>
    <w:rsid w:val="00DA0AB0"/>
    <w:rsid w:val="00DA10D8"/>
    <w:rsid w:val="00DA2FEC"/>
    <w:rsid w:val="00DA353D"/>
    <w:rsid w:val="00DA40C2"/>
    <w:rsid w:val="00DA6A99"/>
    <w:rsid w:val="00DB0140"/>
    <w:rsid w:val="00DB0ABC"/>
    <w:rsid w:val="00DB39F1"/>
    <w:rsid w:val="00DB55D7"/>
    <w:rsid w:val="00DC3F13"/>
    <w:rsid w:val="00DC494B"/>
    <w:rsid w:val="00DC4C85"/>
    <w:rsid w:val="00DC73B9"/>
    <w:rsid w:val="00DD3041"/>
    <w:rsid w:val="00DD4D48"/>
    <w:rsid w:val="00DE0367"/>
    <w:rsid w:val="00DE392A"/>
    <w:rsid w:val="00DE5A52"/>
    <w:rsid w:val="00DE68A1"/>
    <w:rsid w:val="00DE6D36"/>
    <w:rsid w:val="00DF2890"/>
    <w:rsid w:val="00DF508A"/>
    <w:rsid w:val="00E023EA"/>
    <w:rsid w:val="00E02AE5"/>
    <w:rsid w:val="00E062D0"/>
    <w:rsid w:val="00E067AF"/>
    <w:rsid w:val="00E068FF"/>
    <w:rsid w:val="00E0731E"/>
    <w:rsid w:val="00E0791A"/>
    <w:rsid w:val="00E07A82"/>
    <w:rsid w:val="00E13FAD"/>
    <w:rsid w:val="00E15A29"/>
    <w:rsid w:val="00E16C45"/>
    <w:rsid w:val="00E16CB1"/>
    <w:rsid w:val="00E21E0A"/>
    <w:rsid w:val="00E23F97"/>
    <w:rsid w:val="00E25A2A"/>
    <w:rsid w:val="00E30336"/>
    <w:rsid w:val="00E31A64"/>
    <w:rsid w:val="00E33053"/>
    <w:rsid w:val="00E34054"/>
    <w:rsid w:val="00E35834"/>
    <w:rsid w:val="00E370F7"/>
    <w:rsid w:val="00E377FD"/>
    <w:rsid w:val="00E42461"/>
    <w:rsid w:val="00E43C43"/>
    <w:rsid w:val="00E449CF"/>
    <w:rsid w:val="00E45829"/>
    <w:rsid w:val="00E45E75"/>
    <w:rsid w:val="00E508EC"/>
    <w:rsid w:val="00E525D3"/>
    <w:rsid w:val="00E52C96"/>
    <w:rsid w:val="00E53257"/>
    <w:rsid w:val="00E54033"/>
    <w:rsid w:val="00E570C1"/>
    <w:rsid w:val="00E63441"/>
    <w:rsid w:val="00E643A1"/>
    <w:rsid w:val="00E64C2A"/>
    <w:rsid w:val="00E66097"/>
    <w:rsid w:val="00E661B5"/>
    <w:rsid w:val="00E66DF1"/>
    <w:rsid w:val="00E707D0"/>
    <w:rsid w:val="00E73215"/>
    <w:rsid w:val="00E733CF"/>
    <w:rsid w:val="00E75A86"/>
    <w:rsid w:val="00E76AE8"/>
    <w:rsid w:val="00E771EC"/>
    <w:rsid w:val="00E80339"/>
    <w:rsid w:val="00E826F0"/>
    <w:rsid w:val="00E83943"/>
    <w:rsid w:val="00E847F4"/>
    <w:rsid w:val="00E86B85"/>
    <w:rsid w:val="00E9106C"/>
    <w:rsid w:val="00E926F0"/>
    <w:rsid w:val="00E94AC4"/>
    <w:rsid w:val="00E959F6"/>
    <w:rsid w:val="00E97600"/>
    <w:rsid w:val="00EA1916"/>
    <w:rsid w:val="00EA5224"/>
    <w:rsid w:val="00EA5E76"/>
    <w:rsid w:val="00EA6304"/>
    <w:rsid w:val="00EA7E31"/>
    <w:rsid w:val="00EB0D2A"/>
    <w:rsid w:val="00EB1F6B"/>
    <w:rsid w:val="00EB3A4F"/>
    <w:rsid w:val="00EB41B1"/>
    <w:rsid w:val="00EB5F09"/>
    <w:rsid w:val="00EB6935"/>
    <w:rsid w:val="00ED0F40"/>
    <w:rsid w:val="00ED5F0F"/>
    <w:rsid w:val="00EE0AF2"/>
    <w:rsid w:val="00EE2C3E"/>
    <w:rsid w:val="00EE696A"/>
    <w:rsid w:val="00EE72D1"/>
    <w:rsid w:val="00EF0F1F"/>
    <w:rsid w:val="00EF5BB0"/>
    <w:rsid w:val="00F00D01"/>
    <w:rsid w:val="00F031E3"/>
    <w:rsid w:val="00F06E4B"/>
    <w:rsid w:val="00F07244"/>
    <w:rsid w:val="00F10334"/>
    <w:rsid w:val="00F21776"/>
    <w:rsid w:val="00F233FA"/>
    <w:rsid w:val="00F23B4E"/>
    <w:rsid w:val="00F2564A"/>
    <w:rsid w:val="00F30451"/>
    <w:rsid w:val="00F32C99"/>
    <w:rsid w:val="00F3617D"/>
    <w:rsid w:val="00F3747C"/>
    <w:rsid w:val="00F37A09"/>
    <w:rsid w:val="00F37C60"/>
    <w:rsid w:val="00F41548"/>
    <w:rsid w:val="00F4404A"/>
    <w:rsid w:val="00F50773"/>
    <w:rsid w:val="00F537B9"/>
    <w:rsid w:val="00F54EA9"/>
    <w:rsid w:val="00F57413"/>
    <w:rsid w:val="00F57F9D"/>
    <w:rsid w:val="00F6120C"/>
    <w:rsid w:val="00F6160B"/>
    <w:rsid w:val="00F61745"/>
    <w:rsid w:val="00F638F1"/>
    <w:rsid w:val="00F645CE"/>
    <w:rsid w:val="00F64CC3"/>
    <w:rsid w:val="00F66C9C"/>
    <w:rsid w:val="00F67110"/>
    <w:rsid w:val="00F723C0"/>
    <w:rsid w:val="00F84216"/>
    <w:rsid w:val="00F8440B"/>
    <w:rsid w:val="00F879A2"/>
    <w:rsid w:val="00F90461"/>
    <w:rsid w:val="00F9166D"/>
    <w:rsid w:val="00F917BD"/>
    <w:rsid w:val="00F91D69"/>
    <w:rsid w:val="00F93792"/>
    <w:rsid w:val="00F9392E"/>
    <w:rsid w:val="00F93DA5"/>
    <w:rsid w:val="00F9444A"/>
    <w:rsid w:val="00F94FE8"/>
    <w:rsid w:val="00F95140"/>
    <w:rsid w:val="00F960CD"/>
    <w:rsid w:val="00F961AD"/>
    <w:rsid w:val="00FA1376"/>
    <w:rsid w:val="00FA4449"/>
    <w:rsid w:val="00FA445B"/>
    <w:rsid w:val="00FA5350"/>
    <w:rsid w:val="00FA737A"/>
    <w:rsid w:val="00FB0BF4"/>
    <w:rsid w:val="00FB204F"/>
    <w:rsid w:val="00FB3958"/>
    <w:rsid w:val="00FB4B3E"/>
    <w:rsid w:val="00FB65E4"/>
    <w:rsid w:val="00FB6DB3"/>
    <w:rsid w:val="00FB73CC"/>
    <w:rsid w:val="00FC026B"/>
    <w:rsid w:val="00FC384E"/>
    <w:rsid w:val="00FC43AF"/>
    <w:rsid w:val="00FC457B"/>
    <w:rsid w:val="00FC6ADA"/>
    <w:rsid w:val="00FD1142"/>
    <w:rsid w:val="00FD30A9"/>
    <w:rsid w:val="00FD4B51"/>
    <w:rsid w:val="00FE316B"/>
    <w:rsid w:val="00FE66B1"/>
    <w:rsid w:val="00FE7E4C"/>
    <w:rsid w:val="00FF2188"/>
    <w:rsid w:val="00FF65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7" type="connector" idref="#_x0000_s1046"/>
        <o:r id="V:Rule18" type="connector" idref="#_x0000_s1041"/>
        <o:r id="V:Rule19" type="connector" idref="#_x0000_s1037"/>
        <o:r id="V:Rule20" type="connector" idref="#_x0000_s1040"/>
        <o:r id="V:Rule21" type="connector" idref="#_x0000_s1035"/>
        <o:r id="V:Rule22" type="connector" idref="#_x0000_s1039"/>
        <o:r id="V:Rule23" type="connector" idref="#_x0000_s1043"/>
        <o:r id="V:Rule24" type="connector" idref="#_x0000_s1044"/>
        <o:r id="V:Rule25" type="connector" idref="#_x0000_s1038"/>
        <o:r id="V:Rule26" type="connector" idref="#_x0000_s1054"/>
        <o:r id="V:Rule27" type="connector" idref="#_x0000_s1049"/>
        <o:r id="V:Rule28" type="connector" idref="#_x0000_s1051"/>
        <o:r id="V:Rule29" type="connector" idref="#_x0000_s1036"/>
        <o:r id="V:Rule30" type="connector" idref="#_x0000_s1045"/>
        <o:r id="V:Rule31" type="connector" idref="#_x0000_s1050"/>
        <o:r id="V:Rule3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 w:type="character" w:styleId="Hyperlink">
    <w:name w:val="Hyperlink"/>
    <w:basedOn w:val="DefaultParagraphFont"/>
    <w:uiPriority w:val="99"/>
    <w:unhideWhenUsed/>
    <w:rsid w:val="00D808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b.be/" TargetMode="External"/><Relationship Id="rId13" Type="http://schemas.openxmlformats.org/officeDocument/2006/relationships/hyperlink" Target="http://projects.gnome.org/gnumeric/" TargetMode="External"/><Relationship Id="rId18" Type="http://schemas.openxmlformats.org/officeDocument/2006/relationships/hyperlink" Target="http://www.openepi.com/" TargetMode="External"/><Relationship Id="rId26" Type="http://schemas.openxmlformats.org/officeDocument/2006/relationships/hyperlink" Target="http://www.quantitativeskills.com/sisa/" TargetMode="External"/><Relationship Id="rId3" Type="http://schemas.openxmlformats.org/officeDocument/2006/relationships/styles" Target="styles.xml"/><Relationship Id="rId21" Type="http://schemas.openxmlformats.org/officeDocument/2006/relationships/hyperlink" Target="http://www.r-project.org" TargetMode="External"/><Relationship Id="rId34" Type="http://schemas.openxmlformats.org/officeDocument/2006/relationships/hyperlink" Target="http://en.wikipedia.org/wiki/List_of_statistical_packages" TargetMode="External"/><Relationship Id="rId7" Type="http://schemas.openxmlformats.org/officeDocument/2006/relationships/endnotes" Target="endnotes.xml"/><Relationship Id="rId12" Type="http://schemas.openxmlformats.org/officeDocument/2006/relationships/hyperlink" Target="http://fityk.nieto.pl/" TargetMode="External"/><Relationship Id="rId17" Type="http://schemas.openxmlformats.org/officeDocument/2006/relationships/hyperlink" Target="http://www.microsiris.com/" TargetMode="External"/><Relationship Id="rId25" Type="http://schemas.openxmlformats.org/officeDocument/2006/relationships/hyperlink" Target="http://www.simfit.manchester.ac.uk/" TargetMode="External"/><Relationship Id="rId33" Type="http://schemas.openxmlformats.org/officeDocument/2006/relationships/hyperlink" Target="http://www.statcrunch.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nitab.com" TargetMode="External"/><Relationship Id="rId20" Type="http://schemas.openxmlformats.org/officeDocument/2006/relationships/hyperlink" Target="http://folk.uio.no/ohammer/past/" TargetMode="External"/><Relationship Id="rId29" Type="http://schemas.openxmlformats.org/officeDocument/2006/relationships/hyperlink" Target="http://www.sta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l.nist.gov/div898/software/dataplot/" TargetMode="External"/><Relationship Id="rId24" Type="http://schemas.openxmlformats.org/officeDocument/2006/relationships/hyperlink" Target="http://jwork.org/scavis/" TargetMode="External"/><Relationship Id="rId32" Type="http://schemas.openxmlformats.org/officeDocument/2006/relationships/hyperlink" Target="http://forrest.psych.unc.edu/researc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rri.org/science/software/irristat.asp" TargetMode="External"/><Relationship Id="rId23" Type="http://schemas.openxmlformats.org/officeDocument/2006/relationships/hyperlink" Target="http://code.google.com/p/salstat-statistics-package-2/" TargetMode="External"/><Relationship Id="rId28" Type="http://schemas.openxmlformats.org/officeDocument/2006/relationships/hyperlink" Target="http://www-01.ibm.com/software/analytics/spss" TargetMode="External"/><Relationship Id="rId36" Type="http://schemas.openxmlformats.org/officeDocument/2006/relationships/footer" Target="footer1.xml"/><Relationship Id="rId10" Type="http://schemas.openxmlformats.org/officeDocument/2006/relationships/hyperlink" Target="http://www.gnu.org/software/dap/" TargetMode="External"/><Relationship Id="rId19" Type="http://schemas.openxmlformats.org/officeDocument/2006/relationships/hyperlink" Target="http://www.statprograms4u.com/OpenStatMain.htm" TargetMode="External"/><Relationship Id="rId31" Type="http://schemas.openxmlformats.org/officeDocument/2006/relationships/hyperlink" Target="http://chirouble.univ-lyon2.fr/~ricco/tanagra/en/tanagra.html" TargetMode="External"/><Relationship Id="rId4" Type="http://schemas.openxmlformats.org/officeDocument/2006/relationships/settings" Target="settings.xml"/><Relationship Id="rId9" Type="http://schemas.openxmlformats.org/officeDocument/2006/relationships/hyperlink" Target="http://am.air.org/" TargetMode="External"/><Relationship Id="rId14" Type="http://schemas.openxmlformats.org/officeDocument/2006/relationships/hyperlink" Target="http://gretl.sourceforge.net/" TargetMode="External"/><Relationship Id="rId22" Type="http://schemas.openxmlformats.org/officeDocument/2006/relationships/hyperlink" Target="http://www.causascientia.org/software/Regress_plus.html" TargetMode="External"/><Relationship Id="rId27" Type="http://schemas.openxmlformats.org/officeDocument/2006/relationships/hyperlink" Target="http://www.sofastatistics.com/home.php" TargetMode="External"/><Relationship Id="rId30" Type="http://schemas.openxmlformats.org/officeDocument/2006/relationships/hyperlink" Target="http://wald.intevation.org/projects/statist/" TargetMode="External"/><Relationship Id="rId35" Type="http://schemas.openxmlformats.org/officeDocument/2006/relationships/hyperlink" Target="http://statpages.org/javasta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40FC3-E552-4718-A6F4-C60A212F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13</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25644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1088</cp:revision>
  <dcterms:created xsi:type="dcterms:W3CDTF">2012-08-10T08:51:00Z</dcterms:created>
  <dcterms:modified xsi:type="dcterms:W3CDTF">2013-09-26T16:35:00Z</dcterms:modified>
</cp:coreProperties>
</file>