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49" w:rsidRPr="00424DD5" w:rsidRDefault="00BB6D49">
      <w:pPr>
        <w:rPr>
          <w:rFonts w:ascii="Times New Roman" w:hAnsi="Times New Roman" w:cs="Times New Roman"/>
          <w:sz w:val="20"/>
          <w:szCs w:val="20"/>
        </w:rPr>
      </w:pPr>
    </w:p>
    <w:p w:rsidR="00424DD5" w:rsidRPr="003C6413" w:rsidRDefault="00312158" w:rsidP="00E67E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413">
        <w:rPr>
          <w:rFonts w:ascii="Times New Roman" w:hAnsi="Times New Roman" w:cs="Times New Roman"/>
          <w:b/>
          <w:sz w:val="28"/>
          <w:szCs w:val="28"/>
        </w:rPr>
        <w:t>Nonparametric Signed Rank Test on Multivariate Data</w:t>
      </w:r>
    </w:p>
    <w:p w:rsidR="00312158" w:rsidRPr="00424DD5" w:rsidRDefault="00312158">
      <w:pPr>
        <w:rPr>
          <w:rFonts w:ascii="Times New Roman" w:hAnsi="Times New Roman" w:cs="Times New Roman"/>
          <w:sz w:val="20"/>
          <w:szCs w:val="20"/>
        </w:rPr>
      </w:pPr>
    </w:p>
    <w:sectPr w:rsidR="00312158" w:rsidRPr="00424DD5" w:rsidSect="00BB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>
    <w:useFELayout/>
  </w:compat>
  <w:rsids>
    <w:rsidRoot w:val="00424DD5"/>
    <w:rsid w:val="000D37C7"/>
    <w:rsid w:val="00312158"/>
    <w:rsid w:val="00330B55"/>
    <w:rsid w:val="003C6413"/>
    <w:rsid w:val="00424DD5"/>
    <w:rsid w:val="00471CF6"/>
    <w:rsid w:val="00497D75"/>
    <w:rsid w:val="004D5010"/>
    <w:rsid w:val="00696ED7"/>
    <w:rsid w:val="007003DE"/>
    <w:rsid w:val="008B6760"/>
    <w:rsid w:val="00BB6D49"/>
    <w:rsid w:val="00E05E89"/>
    <w:rsid w:val="00E6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5</cp:revision>
  <dcterms:created xsi:type="dcterms:W3CDTF">2013-04-15T02:21:00Z</dcterms:created>
  <dcterms:modified xsi:type="dcterms:W3CDTF">2013-04-15T02:25:00Z</dcterms:modified>
</cp:coreProperties>
</file>