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29584926"/>
      <w:r w:rsidRPr="00E3790F">
        <w:t>Tóm tắt</w:t>
      </w:r>
      <w:bookmarkEnd w:id="0"/>
    </w:p>
    <w:p w14:paraId="69FD9116" w14:textId="67AB29F1" w:rsidR="00E3790F" w:rsidRDefault="00CA1AFC" w:rsidP="00CA1AFC">
      <w:r w:rsidRPr="000672FA">
        <w:t>Montesquieu</w:t>
      </w:r>
      <w:r>
        <w:t xml:space="preserve"> lang thang trong cõi đời tìm thấy cây tự do theo cách </w:t>
      </w:r>
      <w:r w:rsidR="005534FF">
        <w:t xml:space="preserve">nhìn </w:t>
      </w:r>
      <w:r>
        <w:t xml:space="preserve">của ông, rút cành tỉa nhánh kết dây trói loài người vào </w:t>
      </w:r>
      <w:r w:rsidR="003310D1">
        <w:t xml:space="preserve">chính </w:t>
      </w:r>
      <w:r>
        <w:t xml:space="preserve">sức mạnh của </w:t>
      </w:r>
      <w:r w:rsidR="00A8403E">
        <w:t xml:space="preserve">họ </w:t>
      </w:r>
      <w:r>
        <w:t xml:space="preserve">để </w:t>
      </w:r>
      <w:r w:rsidR="00481463">
        <w:t xml:space="preserve">được </w:t>
      </w:r>
      <w:r>
        <w:t>an toàn trong tự do</w:t>
      </w:r>
      <w:r w:rsidR="009F3E2C">
        <w:t>,</w:t>
      </w:r>
      <w:r w:rsidR="004E4B92">
        <w:t xml:space="preserve"> hoặc giả tự do </w:t>
      </w:r>
      <w:r w:rsidR="00AF75F6">
        <w:t>[suy nhược</w:t>
      </w:r>
      <w:r w:rsidR="009D711C">
        <w:t>?</w:t>
      </w:r>
      <w:r w:rsidR="00AF75F6">
        <w:t xml:space="preserve">] </w:t>
      </w:r>
      <w:r w:rsidR="004E4B92">
        <w:t>hơn</w:t>
      </w:r>
      <w:r>
        <w:t>.</w:t>
      </w:r>
      <w:r w:rsidR="00261C0E">
        <w:t xml:space="preserve"> Ngay lúc đó Adam Smith rút dây nới lỏng sinh </w:t>
      </w:r>
      <w:r w:rsidR="001010E9">
        <w:t>dục</w:t>
      </w:r>
      <w:r w:rsidR="00261C0E">
        <w:t xml:space="preserve"> loài người để duy trì sức mạnh</w:t>
      </w:r>
      <w:r w:rsidR="003310D1">
        <w:t xml:space="preserve"> và Hegel bắt đầu đồng nhất tự do và ý chí – sức mạnh của ý chí trong một vòng tròn thiết định mà tự do là tự do thoát khỏi tự do tan biến. Học thuyết tự do kinh tế của Adam Smith tập trung phân công lao động </w:t>
      </w:r>
      <w:r w:rsidR="00D47127">
        <w:t>vào</w:t>
      </w:r>
      <w:r w:rsidR="003310D1">
        <w:t xml:space="preserve"> một thế cân bằng của đạo đức </w:t>
      </w:r>
      <w:r w:rsidR="006B2293">
        <w:t>để</w:t>
      </w:r>
      <w:r w:rsidR="003310D1">
        <w:t xml:space="preserve"> hưởng lợi công bằng</w:t>
      </w:r>
      <w:r w:rsidR="001D722B">
        <w:t xml:space="preserve"> khi mà các hoạt động tư lợi tự hài hòa lẫn nhau</w:t>
      </w:r>
      <w:r w:rsidR="00DA224B">
        <w:t>, hoặc giả ràng buộc hơn</w:t>
      </w:r>
      <w:r w:rsidR="009D711C">
        <w:t>?</w:t>
      </w:r>
    </w:p>
    <w:p w14:paraId="1B21FCBF" w14:textId="77777777" w:rsidR="00B44EC4" w:rsidRDefault="00B44EC4" w:rsidP="00B44EC4">
      <w:r w:rsidRPr="009370A5">
        <w:rPr>
          <w:b/>
        </w:rPr>
        <w:t>Từ khóa:</w:t>
      </w:r>
      <w:r>
        <w:t xml:space="preserve"> tự do kinh tế, phân công lao động, tích lũy vốn.</w:t>
      </w:r>
    </w:p>
    <w:p w14:paraId="3FB3E99C" w14:textId="77777777" w:rsidR="00E3790F" w:rsidRDefault="00E3790F"/>
    <w:p w14:paraId="7415DFBC" w14:textId="2AB0657F" w:rsidR="00E3790F" w:rsidRPr="00E3790F" w:rsidRDefault="00681DC5" w:rsidP="007E1D16">
      <w:pPr>
        <w:pStyle w:val="Heading1"/>
        <w:rPr>
          <w:b w:val="0"/>
        </w:rPr>
      </w:pPr>
      <w:bookmarkStart w:id="1" w:name="_Toc229584927"/>
      <w:r>
        <w:t>P</w:t>
      </w:r>
      <w:r w:rsidR="002A7FA0">
        <w:t>hân công lao động</w:t>
      </w:r>
      <w:bookmarkEnd w:id="1"/>
    </w:p>
    <w:p w14:paraId="063515E1" w14:textId="7DDE7F4E"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w:t>
      </w:r>
      <w:r w:rsidRPr="00FC4A38">
        <w:rPr>
          <w:i/>
        </w:rPr>
        <w:t>trình độ sản xuất</w:t>
      </w:r>
      <w:r>
        <w:t xml:space="preserve"> </w:t>
      </w:r>
      <w:r w:rsidR="00D541EF">
        <w:t>(</w:t>
      </w:r>
      <w:r w:rsidR="00D541EF" w:rsidRPr="00D541EF">
        <w:t>production level</w:t>
      </w:r>
      <w:r w:rsidR="00D541EF">
        <w:t xml:space="preserve">) </w:t>
      </w:r>
      <w:r>
        <w:t>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sự thiết yếu của nó tự biến nó thành một loại hàng hóa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End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End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xml:space="preserve">, có tính chất cụ thể nên lợi nhuận từ hoạt động tài chính / thương mại thuần túy được phân biệt với lợi nhuận của hoạt động sản xuất mặc dù tất </w:t>
      </w:r>
      <w:r w:rsidR="00111958">
        <w:lastRenderedPageBreak/>
        <w:t>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ngay cả trong tài chính</w:t>
      </w:r>
      <w:r w:rsidR="00F16169">
        <w:t xml:space="preserve"> (finance)</w:t>
      </w:r>
      <w:r w:rsidR="0061086F">
        <w:t xml:space="preserve"> &amp; thương mại </w:t>
      </w:r>
      <w:r w:rsidR="00F16169">
        <w:t xml:space="preserve">(commerce) </w:t>
      </w:r>
      <w:r w:rsidR="001440A5">
        <w:t>là hoạt động sản xuất và sản phẩm từ hoạt động dịch vụ là hàng hóa thực thụ như bất kỳ loại hình sản xuất nào khác.</w:t>
      </w:r>
      <w:r w:rsidR="00D60464">
        <w:t xml:space="preserve"> Ghi chú, hàng hóa là bất cứ thứ gì hữu ích hoặc thỏa mãn nhu cầu.</w:t>
      </w:r>
    </w:p>
    <w:p w14:paraId="3D94FF7A" w14:textId="49C48C47" w:rsidR="00E63995" w:rsidRDefault="0070705B" w:rsidP="00E63995">
      <w:pPr>
        <w:ind w:firstLine="360"/>
      </w:pPr>
      <w:r>
        <w:t>Theo Adam Smith</w:t>
      </w:r>
      <w:sdt>
        <w:sdtPr>
          <w:id w:val="1744067340"/>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rsidRPr="00A77EE7">
        <w:rPr>
          <w:i/>
        </w:rPr>
        <w:t>Hệ thống tiền tệ</w:t>
      </w:r>
      <w:r w:rsidR="001452AC">
        <w:t xml:space="preserve"> </w:t>
      </w:r>
      <w:r w:rsidR="00E8617A">
        <w:t>(</w:t>
      </w:r>
      <w:r w:rsidR="00084AEA">
        <w:t>monetary system</w:t>
      </w:r>
      <w:r w:rsidR="00E8617A">
        <w:t xml:space="preserve">) </w:t>
      </w:r>
      <w:r w:rsidR="001452AC">
        <w:t xml:space="preserve">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End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r w:rsidR="00BD05D8">
        <w:t xml:space="preserve"> Ghi chú, ngược lại, b</w:t>
      </w:r>
      <w:r w:rsidR="00BD05D8" w:rsidRPr="00BD05D8">
        <w:t>ị lún sâu vào chuyên môn sâu là một hạn chế của được giải phóng bởi chuyên môn khác.</w:t>
      </w:r>
    </w:p>
    <w:p w14:paraId="1819C1A4" w14:textId="35F3CAE3"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 xml:space="preserve">“mưu cầu lợi ích cá nhân </w:t>
      </w:r>
      <w:r>
        <w:lastRenderedPageBreak/>
        <w:t>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điều này cũng liên quan đến hai vấn đề là sự thỏa mãn và phát triển nền kinh tế, tuy rằng ta tạm như hiểu rằng thị trường phát triển thì nền kinh tế phát triển</w:t>
      </w:r>
      <w:r w:rsidR="00F258CD">
        <w:t xml:space="preserve">. </w:t>
      </w:r>
      <w:r w:rsidR="00BF0E16">
        <w:t>Ghi chú, h</w:t>
      </w:r>
      <w:r w:rsidR="00BF0E16" w:rsidRPr="00BF0E16">
        <w:t>àng hóa là bất cứ thứ gì hữu ích và nếu sự thỏa mãn là ánh xạ cuối cùng thì hàng hóa là bất cứ thứ gì khiến ta thỏa mãn.</w:t>
      </w:r>
      <w:r w:rsidR="00BF0E16">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w:t>
      </w:r>
      <w:r w:rsidR="00931B4A" w:rsidRPr="00D541EF">
        <w:rPr>
          <w:i/>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E84EAF">
        <w:rPr>
          <w:i/>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w:t>
      </w:r>
      <w:r w:rsidR="00A82393" w:rsidRPr="00E84EAF">
        <w:rPr>
          <w:i/>
        </w:rPr>
        <w:t>invisible hand principle</w:t>
      </w:r>
      <w:r w:rsidR="00A82393">
        <w:t>)</w:t>
      </w:r>
      <w:r w:rsidR="00A82393">
        <w:rPr>
          <w:iCs/>
        </w:rPr>
        <w:t xml:space="preserve"> </w:t>
      </w:r>
      <w:r w:rsidR="008F72CF">
        <w:rPr>
          <w:iCs/>
        </w:rPr>
        <w:t xml:space="preserve">và nguyên lý bàn tay vô hình là viên ngọc của tư tưởng tự do kinh tế </w:t>
      </w:r>
      <w:r w:rsidR="00EB2DF8">
        <w:rPr>
          <w:iCs/>
        </w:rPr>
        <w:t>(</w:t>
      </w:r>
      <w:r w:rsidR="00EB2DF8" w:rsidRPr="00E84EAF">
        <w:rPr>
          <w:i/>
          <w:iCs/>
        </w:rPr>
        <w:t>economic freedom thinking</w:t>
      </w:r>
      <w:r w:rsidR="00EB2DF8">
        <w:rPr>
          <w:iCs/>
        </w:rPr>
        <w:t xml:space="preserve">, </w:t>
      </w:r>
      <w:r w:rsidR="00EB2DF8" w:rsidRPr="00E84EAF">
        <w:rPr>
          <w:i/>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End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w:t>
      </w:r>
      <w:r>
        <w:lastRenderedPageBreak/>
        <w:t xml:space="preserve">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t>Adam Smith đề cập tầm quan trọng của vận tải đặc biệt vận tải hàng hải</w:t>
      </w:r>
      <w:sdt>
        <w:sdtPr>
          <w:id w:val="1618031275"/>
          <w:citation/>
        </w:sdtPr>
        <w:sdtEnd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32B44D0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End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w:t>
      </w:r>
      <w:r w:rsidR="00E45764">
        <w:t xml:space="preserve"> (paper money)</w:t>
      </w:r>
      <w:r>
        <w:t>,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nên bất luận hệ quy chiếu đa chiều có hoạt tác tài chính &amp; thương mại thì cốt lõi sức mạnh kinh tế vẫn là trình độ sản xuất bao gồm cả hàng hóa trong tài chính</w:t>
      </w:r>
      <w:r w:rsidR="003F6C96">
        <w:t xml:space="preserve"> (finance)</w:t>
      </w:r>
      <w:r w:rsidR="00F92367">
        <w:t xml:space="preserve"> &amp; dịch vụ </w:t>
      </w:r>
      <w:r w:rsidR="003F6C96">
        <w:t xml:space="preserve">(service) </w:t>
      </w:r>
      <w:r w:rsidR="00F92367">
        <w:t xml:space="preserve">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w:t>
      </w:r>
      <w:r w:rsidR="00626DEA">
        <w:lastRenderedPageBreak/>
        <w:t xml:space="preserve">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End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End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End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2EDC4A53" w:rsidR="00B414E4" w:rsidRDefault="00463F3E" w:rsidP="00681DC5">
      <w:pPr>
        <w:ind w:firstLine="360"/>
      </w:pPr>
      <w:r>
        <w:lastRenderedPageBreak/>
        <w:t xml:space="preserve">Giá trị trao đổi khi được mặc cả và thương lượng trên thị trường </w:t>
      </w:r>
      <w:sdt>
        <w:sdtPr>
          <w:id w:val="-844630650"/>
          <w:citation/>
        </w:sdtPr>
        <w:sdtEnd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w:t>
      </w:r>
      <w:r w:rsidRPr="007F1859">
        <w:rPr>
          <w:i/>
        </w:rPr>
        <w:t>đồng tiền</w:t>
      </w:r>
      <w:r w:rsidR="007F1859">
        <w:t xml:space="preserve"> (currency)</w:t>
      </w:r>
      <w:r>
        <w:t xml:space="preserve">.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 xml:space="preserve">Lưu ý, giá trị trao đổi của hàng hóa trong bài nghiên cứu này có thể bao gồm hay ánh xạ đến cả hai lượng lao động </w:t>
      </w:r>
      <w:r w:rsidR="00E8103C">
        <w:t xml:space="preserve">(amount of labor) </w:t>
      </w:r>
      <w:r w:rsidR="00C05128">
        <w:t>và lượng thỏa mãn</w:t>
      </w:r>
      <w:r w:rsidR="007553E8">
        <w:t xml:space="preserve"> (amount of satisfaction)</w:t>
      </w:r>
      <w:r w:rsidR="00C05128">
        <w:t>.</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 xml:space="preserve">nguyên tắc này mở rộng hàm nghĩa tự do của thị trường </w:t>
      </w:r>
      <w:r w:rsidR="005848C4">
        <w:lastRenderedPageBreak/>
        <w:t>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2" w:name="_Toc229584928"/>
      <w:r>
        <w:t>Giá cả hàng hóa</w:t>
      </w:r>
      <w:bookmarkEnd w:id="2"/>
    </w:p>
    <w:p w14:paraId="18F3E1A1" w14:textId="3C57FAC4"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w:t>
      </w:r>
      <w:r w:rsidR="009E2E25" w:rsidRPr="002E2828">
        <w:rPr>
          <w:i/>
        </w:rPr>
        <w:t>cung</w:t>
      </w:r>
      <w:r w:rsidR="009E2E25">
        <w:t xml:space="preserve"> </w:t>
      </w:r>
      <w:r w:rsidR="00394AFD">
        <w:t xml:space="preserve">(supply) </w:t>
      </w:r>
      <w:r w:rsidR="009E2E25">
        <w:t xml:space="preserve">và </w:t>
      </w:r>
      <w:r w:rsidR="009E2E25" w:rsidRPr="002E2828">
        <w:rPr>
          <w:i/>
        </w:rPr>
        <w:t>cầu</w:t>
      </w:r>
      <w:r w:rsidR="009E2E25">
        <w:t xml:space="preserve">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 xml:space="preserve">vào thị trường làm tăng lượng ngoại tệ và người </w:t>
      </w:r>
      <w:r w:rsidR="005B15CC">
        <w:t xml:space="preserve">dân </w:t>
      </w:r>
      <w:r w:rsidR="009C49BC">
        <w:t xml:space="preserve">dần bán </w:t>
      </w:r>
      <w:r w:rsidR="009C49BC" w:rsidRPr="00AC577C">
        <w:rPr>
          <w:i/>
        </w:rPr>
        <w:t>nội tệ</w:t>
      </w:r>
      <w:r w:rsidR="009C49BC">
        <w:t xml:space="preserve"> </w:t>
      </w:r>
      <w:r w:rsidR="00AC577C">
        <w:t xml:space="preserve">(local currency, domestic currency) </w:t>
      </w:r>
      <w:r w:rsidR="009C49BC">
        <w:t>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5B15CC">
        <w:t xml:space="preserve">Thặng dư thương mại </w:t>
      </w:r>
      <w:r w:rsidR="00362485">
        <w:t>(</w:t>
      </w:r>
      <w:r w:rsidR="00362485" w:rsidRPr="00362485">
        <w:t>trade surplus</w:t>
      </w:r>
      <w:r w:rsidR="00362485">
        <w:t xml:space="preserve">) </w:t>
      </w:r>
      <w:r w:rsidR="005B15CC">
        <w:t xml:space="preserve">và thâm hụt thương mại </w:t>
      </w:r>
      <w:r w:rsidR="00362485">
        <w:t>(</w:t>
      </w:r>
      <w:r w:rsidR="00362485" w:rsidRPr="00362485">
        <w:t>trade deficit/gap</w:t>
      </w:r>
      <w:r w:rsidR="00362485">
        <w:t xml:space="preserve">) </w:t>
      </w:r>
      <w:r w:rsidR="005B15CC">
        <w:t xml:space="preserve">trong cán </w:t>
      </w:r>
      <w:r w:rsidR="005B15CC">
        <w:lastRenderedPageBreak/>
        <w:t>cân thương mại</w:t>
      </w:r>
      <w:r w:rsidR="00362485">
        <w:t xml:space="preserve"> (balance of trade)</w:t>
      </w:r>
      <w:r w:rsidR="005B15CC">
        <w:t xml:space="preserve">, rất quan trọng với nền xuất nhập khẩu và hệ thống thuế quan của </w:t>
      </w:r>
      <w:r w:rsidR="004C283C">
        <w:t>(</w:t>
      </w:r>
      <w:r w:rsidR="00761E64">
        <w:t>t</w:t>
      </w:r>
      <w:r w:rsidR="004C283C" w:rsidRPr="004C283C">
        <w:t>ariff system</w:t>
      </w:r>
      <w:r w:rsidR="004C283C">
        <w:t xml:space="preserve">) </w:t>
      </w:r>
      <w:r w:rsidR="005B15CC">
        <w:t xml:space="preserve">một quốc gia.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w:t>
      </w:r>
      <w:r w:rsidR="00605A50" w:rsidRPr="002E2828">
        <w:rPr>
          <w:i/>
        </w:rPr>
        <w:t>sức mua</w:t>
      </w:r>
      <w:r w:rsidR="00605A50">
        <w:t xml:space="preserve">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hàng hóa sẽ được tính bằng lượng tiền </w:t>
      </w:r>
      <w:r w:rsidR="0064693E">
        <w:t>(amount</w:t>
      </w:r>
      <w:r w:rsidR="007E2B6D">
        <w:t xml:space="preserve"> of money</w:t>
      </w:r>
      <w:r w:rsidR="0064693E">
        <w:t xml:space="preserve">) </w:t>
      </w:r>
      <w:r w:rsidR="008B77C1">
        <w:t xml:space="preserve">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06749A38"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w:t>
      </w:r>
      <w:r w:rsidR="00B62D52">
        <w:lastRenderedPageBreak/>
        <w:t xml:space="preserve">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w:t>
      </w:r>
      <w:r w:rsidR="0093321A">
        <w:t xml:space="preserve">(capital) </w:t>
      </w:r>
      <w:r w:rsidR="00E64D87">
        <w:t>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w:t>
      </w:r>
      <w:r w:rsidR="0006285C">
        <w:t>(</w:t>
      </w:r>
      <w:r w:rsidR="0006285C" w:rsidRPr="0086305B">
        <w:rPr>
          <w:i/>
        </w:rPr>
        <w:t>potential energy/power of production level</w:t>
      </w:r>
      <w:r w:rsidR="0006285C">
        <w:t xml:space="preserve">) </w:t>
      </w:r>
      <w:r w:rsidR="004149EC">
        <w:t>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04E4D8B5"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w:t>
      </w:r>
      <w:r w:rsidR="002E2828">
        <w:t>(l</w:t>
      </w:r>
      <w:r w:rsidR="002E2828" w:rsidRPr="002E2828">
        <w:t xml:space="preserve">aw of </w:t>
      </w:r>
      <w:r w:rsidR="002E2828">
        <w:t>s</w:t>
      </w:r>
      <w:r w:rsidR="002E2828" w:rsidRPr="002E2828">
        <w:t xml:space="preserve">upply and </w:t>
      </w:r>
      <w:r w:rsidR="002E2828">
        <w:t>d</w:t>
      </w:r>
      <w:r w:rsidR="002E2828" w:rsidRPr="002E2828">
        <w:t>emand</w:t>
      </w:r>
      <w:r w:rsidR="002E2828">
        <w:t xml:space="preserve">) </w:t>
      </w:r>
      <w:r w:rsidR="001F6823">
        <w:t xml:space="preserve">“cung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w:t>
      </w:r>
      <w:r w:rsidR="001F6823">
        <w:lastRenderedPageBreak/>
        <w:t>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C86214">
        <w:t xml:space="preserve"> (</w:t>
      </w:r>
      <w:r w:rsidR="00C86214" w:rsidRPr="00C86214">
        <w:t>law of competition</w:t>
      </w:r>
      <w:r w:rsidR="00C86214">
        <w:t>)</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4E65544D"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w:t>
      </w:r>
      <w:r w:rsidR="00626DA0">
        <w:t xml:space="preserve">(income) </w:t>
      </w:r>
      <w:r>
        <w:t xml:space="preserve">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End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End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w:t>
      </w:r>
      <w:r w:rsidR="00D174F8">
        <w:t>(salary</w:t>
      </w:r>
      <w:r w:rsidR="00E5381E">
        <w:t>, wage</w:t>
      </w:r>
      <w:r w:rsidR="00D174F8">
        <w:t xml:space="preserve">) </w:t>
      </w:r>
      <w:r w:rsidR="00D428F1">
        <w:t xml:space="preserve">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End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lastRenderedPageBreak/>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lastRenderedPageBreak/>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C0061F"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C0061F"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C0061F"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C0061F"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C0061F"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C0061F"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C0061F"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w:t>
      </w:r>
      <w:r w:rsidR="0069323C">
        <w:lastRenderedPageBreak/>
        <w:t>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w:t>
      </w:r>
      <w:r w:rsidR="00CF6398">
        <w:lastRenderedPageBreak/>
        <w:t>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End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End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End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xml:space="preserve">;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w:t>
      </w:r>
      <w:r w:rsidR="003E4796">
        <w:lastRenderedPageBreak/>
        <w:t>nhập bình quân đầu người là chỉ dấu quan trọng nhất cho sự phát triển và giàu có của quốc gia.</w:t>
      </w:r>
      <w:r w:rsidR="00E5536C">
        <w:t xml:space="preserve"> Theo phân tích của Adam Smith</w:t>
      </w:r>
      <w:sdt>
        <w:sdtPr>
          <w:id w:val="-237867708"/>
          <w:citation/>
        </w:sdtPr>
        <w:sdtEnd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End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End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End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End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w:t>
      </w:r>
      <w:r w:rsidR="00033E7E">
        <w:lastRenderedPageBreak/>
        <w:t xml:space="preserve">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178B323E"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w:t>
      </w:r>
      <w:r w:rsidR="003E4585">
        <w:t>Google AI 2025</w:t>
      </w:r>
      <w:r w:rsidR="008D15A4">
        <w:t xml:space="preserve">);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w:t>
      </w:r>
      <w:r w:rsidR="003E4585">
        <w:t>Google AI 2025</w:t>
      </w:r>
      <w:r w:rsidR="001D298A">
        <w:t>)</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w:t>
      </w:r>
      <w:r w:rsidR="003E4585">
        <w:t>Google AI 2025</w:t>
      </w:r>
      <w:r w:rsidR="00992A17">
        <w:t>)</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End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xml:space="preserve">,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w:t>
      </w:r>
      <w:r w:rsidR="009B7CEC">
        <w:lastRenderedPageBreak/>
        <w:t>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End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73BAD164"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End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End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w:t>
      </w:r>
      <w:r w:rsidR="001A57C3">
        <w:lastRenderedPageBreak/>
        <w:t xml:space="preserve">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1F8B90A4"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rsidR="00DC4A71">
        <w:t xml:space="preserve"> (free market)</w:t>
      </w:r>
      <w:r>
        <w:t xml:space="preserve">, 2) </w:t>
      </w:r>
      <w:r w:rsidRPr="0078082B">
        <w:t>sở hữu tư nhân</w:t>
      </w:r>
      <w:r w:rsidR="00DC4A71">
        <w:t xml:space="preserve"> (p</w:t>
      </w:r>
      <w:r w:rsidR="00DC4A71" w:rsidRPr="00353013">
        <w:t xml:space="preserve">rivate </w:t>
      </w:r>
      <w:r w:rsidR="00DC4A71">
        <w:t>o</w:t>
      </w:r>
      <w:r w:rsidR="00DC4A71" w:rsidRPr="00353013">
        <w:t>wnership</w:t>
      </w:r>
      <w:r w:rsidR="00DC4A71">
        <w:t>)</w:t>
      </w:r>
      <w:r>
        <w:t xml:space="preserve">, 3) </w:t>
      </w:r>
      <w:r w:rsidRPr="0078082B">
        <w:t>chính phủ ít can thiệp thị trường</w:t>
      </w:r>
      <w:r w:rsidRPr="00407D23">
        <w:t xml:space="preserve">, </w:t>
      </w:r>
      <w:r>
        <w:t xml:space="preserve">4) </w:t>
      </w:r>
      <w:r w:rsidRPr="0078082B">
        <w:t>thương mại tự do</w:t>
      </w:r>
      <w:r w:rsidR="00DC4A71">
        <w:t xml:space="preserve"> (free trade)</w:t>
      </w:r>
      <w:r>
        <w:t>. Sau đây là một số nhận xét của Adam Smith liên quan mật thiết đến nguyên tắc thị trường tự do và thương mại tự do</w:t>
      </w:r>
      <w:sdt>
        <w:sdtPr>
          <w:id w:val="-292298351"/>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w:t>
      </w:r>
      <w:r w:rsidR="00227BFA">
        <w:lastRenderedPageBreak/>
        <w:t xml:space="preserve">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End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End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End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1AA711DC"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End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w:t>
      </w:r>
      <w:r w:rsidR="006458AE">
        <w:lastRenderedPageBreak/>
        <w:t>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End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83D92">
        <w:t>(privat</w:t>
      </w:r>
      <w:r w:rsidR="0070342C">
        <w:t>ization</w:t>
      </w:r>
      <w:r w:rsidR="00583D92">
        <w:t xml:space="preserve">) </w:t>
      </w:r>
      <w:r w:rsidR="005F6A3B">
        <w:t>hoặc cổ phần hóa</w:t>
      </w:r>
      <w:r w:rsidR="0070342C">
        <w:t xml:space="preserve"> (e</w:t>
      </w:r>
      <w:r w:rsidR="0070342C" w:rsidRPr="0070342C">
        <w:t>quitization</w:t>
      </w:r>
      <w:r w:rsidR="0070342C">
        <w:t>)</w:t>
      </w:r>
      <w:r w:rsidR="005F6A3B">
        <w:t xml:space="preserve">,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End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End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w:t>
      </w:r>
      <w:r w:rsidR="00E24A12">
        <w:lastRenderedPageBreak/>
        <w:t>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Dân chúng buôn bán vùng biên giới loại trừ 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End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End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w:t>
          </w:r>
          <w:r w:rsidR="00EF270C">
            <w:rPr>
              <w:noProof/>
            </w:rPr>
            <w:lastRenderedPageBreak/>
            <w:t>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End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End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w:t>
      </w:r>
      <w:r w:rsidR="00B05B2E">
        <w:lastRenderedPageBreak/>
        <w:t xml:space="preserve">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End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End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End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End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xml:space="preserve">, giả sử một loại kim loại nào đó như đất hiếm chẳng hạn trở nên rất hữu ích nhưng sẽ rất khó để trở thành bản vị vì tính hữu </w:t>
      </w:r>
      <w:r w:rsidR="002D38A1">
        <w:lastRenderedPageBreak/>
        <w:t>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End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End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End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w:t>
      </w:r>
      <w:r w:rsidR="00BC4F44">
        <w:lastRenderedPageBreak/>
        <w:t>khả dĩ sự lười biếng và thiếu hiểu biết của họ do nhàn hạ thu lợi từ tiền thuê đất</w:t>
      </w:r>
      <w:sdt>
        <w:sdtPr>
          <w:id w:val="985585609"/>
          <w:citation/>
        </w:sdtPr>
        <w:sdtEnd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End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End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lớn từ tỉ suất 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3" w:name="_Toc229584929"/>
      <w:r>
        <w:t>Hệ thống tiền tệ</w:t>
      </w:r>
      <w:bookmarkEnd w:id="3"/>
    </w:p>
    <w:p w14:paraId="70D58A79" w14:textId="1D2FB749"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 xml:space="preserve">gay trong kim bản vị, kim loại quý vừa là tiền tệ qua đúc vừa là hàng hóa, một mặt hàng hóa “kim loại quý” gần với xa xỉ phẩm không quá hữu ích, một mặt tiền tệ </w:t>
      </w:r>
      <w:r w:rsidR="005A23F6">
        <w:lastRenderedPageBreak/>
        <w:t>“kim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5B95217"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00A10F5E" w:rsidRPr="00A10F5E">
        <w:rPr>
          <w:i/>
        </w:rPr>
        <w:t>phát hành tiền</w:t>
      </w:r>
      <w:r w:rsidR="00A10F5E">
        <w:t xml:space="preserve"> (</w:t>
      </w:r>
      <w:r w:rsidRPr="009B17B3">
        <w:rPr>
          <w:i/>
        </w:rPr>
        <w:t>in tiền</w:t>
      </w:r>
      <w:r w:rsidR="00A10F5E">
        <w:t xml:space="preserve">) </w:t>
      </w:r>
      <w:r>
        <w:t xml:space="preserve">sao cho lượng tiền tung ra thị trường phải tương ứng một cách tương đối với tổng lượng của cải của cả thị trường với lưu ý </w:t>
      </w:r>
      <w:r w:rsidR="00A10F5E">
        <w:t>phát hành tiền</w:t>
      </w:r>
      <w:r>
        <w:t xml:space="preserve">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w:t>
      </w:r>
      <w:r w:rsidR="00A10F5E">
        <w:t>phát hành tiền</w:t>
      </w:r>
      <w:r>
        <w:t xml:space="preserve">: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w:t>
      </w:r>
      <w:r w:rsidR="00712721">
        <w:t>phát hành</w:t>
      </w:r>
      <w:r>
        <w:t xml:space="preserve">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w:t>
      </w:r>
      <w:r w:rsidR="00712721">
        <w:t>phát hành</w:t>
      </w:r>
      <w:r>
        <w:t xml:space="preserve">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w:t>
      </w:r>
      <w:r w:rsidR="00A10F5E">
        <w:t>phát hành tiền</w:t>
      </w:r>
      <w:r w:rsidR="00741D45">
        <w:t xml:space="preserve">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 xml:space="preserve">1) </w:t>
      </w:r>
      <w:r w:rsidR="00A10F5E">
        <w:t>phát hành tiền</w:t>
      </w:r>
      <w:r w:rsidR="006374DD">
        <w:t xml:space="preserve">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w:t>
      </w:r>
      <w:r w:rsidR="006A6D3C">
        <w:t>&amp;</w:t>
      </w:r>
      <w:r w:rsidR="006374DD">
        <w:t xml:space="preserve"> bán </w:t>
      </w:r>
      <w:r w:rsidR="006A6D3C">
        <w:t>các giấy tờ có giá trị (</w:t>
      </w:r>
      <w:r w:rsidR="006374DD">
        <w:t>chứng khoán</w:t>
      </w:r>
      <w:r w:rsidR="006A6D3C">
        <w:t>, tín phiếu, trái phiếu)</w:t>
      </w:r>
      <w:r w:rsidR="006374DD">
        <w:t xml:space="preserve">, </w:t>
      </w:r>
      <w:r w:rsidR="006A6D3C">
        <w:t>ví dụ</w:t>
      </w:r>
      <w:r w:rsidR="006374DD">
        <w:t>,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28125B66"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w:t>
      </w:r>
      <w:r w:rsidR="0060679A">
        <w:lastRenderedPageBreak/>
        <w:t>(Gemini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w:t>
      </w:r>
      <w:r w:rsidR="00A10F5E">
        <w:t>phát hành tiền</w:t>
      </w:r>
      <w:r w:rsidR="003C3AD7">
        <w:t>,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6448D58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 xml:space="preserve">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w:t>
      </w:r>
      <w:r w:rsidR="00D87C17">
        <w:lastRenderedPageBreak/>
        <w:t>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w:t>
      </w:r>
      <w:r w:rsidR="003E4585">
        <w:t>Google AI 2025</w:t>
      </w:r>
      <w:r w:rsidR="00D312A1">
        <w:t>),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w:t>
      </w:r>
      <w:r w:rsidR="003E4585">
        <w:t>Google AI 2025</w:t>
      </w:r>
      <w:r w:rsidR="00606F28">
        <w:t>)</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38FC8519"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w:t>
      </w:r>
      <w:r w:rsidR="00BA5E2A" w:rsidRPr="009E0FB8">
        <w:lastRenderedPageBreak/>
        <w:t>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4F422E7D" w14:textId="760B5024" w:rsidR="00396A96" w:rsidRDefault="00E54ED6" w:rsidP="00D87C17">
      <w:pPr>
        <w:ind w:firstLine="360"/>
      </w:pPr>
      <w:r>
        <w:t xml:space="preserve">Nhắc lại, </w:t>
      </w:r>
      <w:r w:rsidRPr="00CD3132">
        <w:t>phát hành tiền</w:t>
      </w:r>
      <w:r>
        <w:t xml:space="preserve"> </w:t>
      </w:r>
      <w:r w:rsidR="004708F8">
        <w:t>(</w:t>
      </w:r>
      <w:r w:rsidR="00CD3132" w:rsidRPr="00CD3132">
        <w:rPr>
          <w:i/>
        </w:rPr>
        <w:t>money creation</w:t>
      </w:r>
      <w:r w:rsidR="00CD3132">
        <w:t xml:space="preserve">, </w:t>
      </w:r>
      <w:r w:rsidR="00CD3132" w:rsidRPr="00CD3132">
        <w:rPr>
          <w:i/>
        </w:rPr>
        <w:t>money issuance</w:t>
      </w:r>
      <w:r w:rsidR="004708F8">
        <w:t xml:space="preserve">) </w:t>
      </w:r>
      <w:r>
        <w:t xml:space="preserve">là tác nghiệp con trong tác nghiệp </w:t>
      </w:r>
      <w:r w:rsidRPr="00E54ED6">
        <w:t>điều chỉnh lượng tiền</w:t>
      </w:r>
      <w:r>
        <w:t>, do ngân hàng trung ương thực hiện.</w:t>
      </w:r>
      <w:r w:rsidR="00B004D0">
        <w:t xml:space="preserve"> Phát hành tiền cung ứng một lượng tiền vào thị trường </w:t>
      </w:r>
      <w:r w:rsidR="00095C79">
        <w:t xml:space="preserve">bằng nghiệp vụ </w:t>
      </w:r>
      <w:r w:rsidR="00875586" w:rsidRPr="00875586">
        <w:t xml:space="preserve">kế </w:t>
      </w:r>
      <w:r w:rsidR="00095C79" w:rsidRPr="00875586">
        <w:t>toán</w:t>
      </w:r>
      <w:r w:rsidR="00095C79">
        <w:t xml:space="preserve"> </w:t>
      </w:r>
      <w:r w:rsidR="00B004D0">
        <w:t xml:space="preserve">qua hai hình thức, in </w:t>
      </w:r>
      <w:r w:rsidR="00B004D0" w:rsidRPr="00B004D0">
        <w:rPr>
          <w:i/>
        </w:rPr>
        <w:t xml:space="preserve">tiền </w:t>
      </w:r>
      <w:r w:rsidR="00B004D0">
        <w:rPr>
          <w:i/>
        </w:rPr>
        <w:t xml:space="preserve">mặt </w:t>
      </w:r>
      <w:r w:rsidR="00A90FEF">
        <w:t xml:space="preserve">(cash, </w:t>
      </w:r>
      <w:r w:rsidR="00B004D0">
        <w:t xml:space="preserve">tiền </w:t>
      </w:r>
      <w:r w:rsidR="00B004D0" w:rsidRPr="00B004D0">
        <w:t>giấy</w:t>
      </w:r>
      <w:r w:rsidR="00B004D0">
        <w:t>, tiền xu) và</w:t>
      </w:r>
      <w:r w:rsidR="00712721">
        <w:t xml:space="preserve"> </w:t>
      </w:r>
      <w:r w:rsidR="00875586">
        <w:t xml:space="preserve">tung </w:t>
      </w:r>
      <w:r w:rsidR="00875586" w:rsidRPr="00DA558B">
        <w:rPr>
          <w:i/>
        </w:rPr>
        <w:t>tiền bút toán</w:t>
      </w:r>
      <w:r w:rsidR="00A90FEF">
        <w:t xml:space="preserve"> (</w:t>
      </w:r>
      <w:r w:rsidR="00ED1CC7">
        <w:t xml:space="preserve">tiền </w:t>
      </w:r>
      <w:r w:rsidR="00A90FEF">
        <w:t>kế toán, accounting entry)</w:t>
      </w:r>
      <w:r w:rsidR="00875586">
        <w:t xml:space="preserve"> vào ngân hàng thương mại bằng cách tăng số dư tài khoản ngân hàng thương mại tại ngân hành trung ương</w:t>
      </w:r>
      <w:r w:rsidR="00B0540D">
        <w:t>.</w:t>
      </w:r>
      <w:r w:rsidR="00B004D0">
        <w:t xml:space="preserve"> </w:t>
      </w:r>
      <w:r w:rsidR="00B0540D">
        <w:t>T</w:t>
      </w:r>
      <w:r w:rsidR="00B004D0">
        <w:t xml:space="preserve">rên thực tế, lượng tiền </w:t>
      </w:r>
      <w:r w:rsidR="006C441D">
        <w:t>mặt</w:t>
      </w:r>
      <w:r w:rsidR="00B004D0">
        <w:t xml:space="preserve"> ít hơn rất nhiều lượng tiền </w:t>
      </w:r>
      <w:r w:rsidR="004F4787">
        <w:t>tài khoản</w:t>
      </w:r>
      <w:r w:rsidR="00B0540D">
        <w:t xml:space="preserve">, ví dụ lượng tiền mặt ở Anh Quốc chiếm khoảng 3% tổng lượng tiền phát hành và </w:t>
      </w:r>
      <w:r w:rsidR="00932B82">
        <w:t>97</w:t>
      </w:r>
      <w:r w:rsidR="00B0540D">
        <w:t>% còn lại nằm ở số dư các ngân hàng</w:t>
      </w:r>
      <w:r w:rsidR="005C75DC">
        <w:t xml:space="preserve">, do đó hiện nay (2026) nảy sinh nhu cầu phát hành tiền kỹ thuật số góp vào tiền mặt để nâng lượng </w:t>
      </w:r>
      <w:r w:rsidR="005C75DC" w:rsidRPr="00DA558B">
        <w:rPr>
          <w:i/>
        </w:rPr>
        <w:t>tiền thuận tiện</w:t>
      </w:r>
      <w:r w:rsidR="005C75DC">
        <w:t xml:space="preserve"> cho trao đổi hàng hóa hơn mức 3%</w:t>
      </w:r>
      <w:r w:rsidR="00B0540D">
        <w:t>.</w:t>
      </w:r>
      <w:r w:rsidR="00B004D0">
        <w:t xml:space="preserve"> </w:t>
      </w:r>
      <w:r w:rsidR="00CD781C">
        <w:t>Bất luận tung lượng tiền mặt hay lượng tiền bút toán qua ngân hàng thương mại đều phải thông qua nghiệp vụ kế toán nên t</w:t>
      </w:r>
      <w:r w:rsidR="00237F10">
        <w:t xml:space="preserve">a quy ước rằng lượng </w:t>
      </w:r>
      <w:r w:rsidR="00237F10" w:rsidRPr="00CD781C">
        <w:rPr>
          <w:i/>
        </w:rPr>
        <w:t>tiền phát hành</w:t>
      </w:r>
      <w:r w:rsidR="00237F10">
        <w:t xml:space="preserve"> </w:t>
      </w:r>
      <w:r w:rsidR="00CD781C">
        <w:t xml:space="preserve">là lượng </w:t>
      </w:r>
      <w:r w:rsidR="00CD781C" w:rsidRPr="00CD781C">
        <w:rPr>
          <w:i/>
        </w:rPr>
        <w:t>tiền thông báo</w:t>
      </w:r>
      <w:r w:rsidR="00ED1CC7">
        <w:t xml:space="preserve"> và lượng </w:t>
      </w:r>
      <w:r w:rsidR="00ED1CC7" w:rsidRPr="00ED1CC7">
        <w:rPr>
          <w:i/>
        </w:rPr>
        <w:t>tiền lưu thông</w:t>
      </w:r>
      <w:r w:rsidR="00ED1CC7">
        <w:t xml:space="preserve"> là lượng tiền thông báo đang lưu thông</w:t>
      </w:r>
      <w:r w:rsidR="00237F10">
        <w:t xml:space="preserve">. </w:t>
      </w:r>
      <w:r w:rsidR="00B0540D">
        <w:t>V</w:t>
      </w:r>
      <w:r w:rsidR="00B004D0">
        <w:t xml:space="preserve">ới nghiệp vụ bút toán, ngân hàng trung ương thực hiện một nghiệp vụ kế toán kép </w:t>
      </w:r>
      <w:r w:rsidR="00A90FEF">
        <w:t xml:space="preserve">trên </w:t>
      </w:r>
      <w:r w:rsidR="00A90FEF" w:rsidRPr="005E1722">
        <w:rPr>
          <w:i/>
        </w:rPr>
        <w:t>sổ cái ngân hàng trung ương</w:t>
      </w:r>
      <w:r w:rsidR="00A90FEF">
        <w:t xml:space="preserve"> như sau (Google AI 2026): 1) ghi </w:t>
      </w:r>
      <w:r w:rsidR="00CD781C">
        <w:t>NỢ</w:t>
      </w:r>
      <w:r w:rsidR="00A90FEF">
        <w:t xml:space="preserve"> tại </w:t>
      </w:r>
      <w:r w:rsidR="007F7E11">
        <w:t xml:space="preserve">các </w:t>
      </w:r>
      <w:r w:rsidR="00A90FEF" w:rsidRPr="002009A0">
        <w:t>mục</w:t>
      </w:r>
      <w:r w:rsidR="00A90FEF" w:rsidRPr="007F7E11">
        <w:rPr>
          <w:i/>
        </w:rPr>
        <w:t xml:space="preserve"> tài khoản tài sản đối ứng</w:t>
      </w:r>
      <w:r w:rsidR="00A90FEF">
        <w:t xml:space="preserve"> </w:t>
      </w:r>
      <w:r w:rsidR="002758B8">
        <w:t xml:space="preserve">(assets) </w:t>
      </w:r>
      <w:r w:rsidR="00A90FEF">
        <w:t xml:space="preserve">như trái phiếu </w:t>
      </w:r>
      <w:r w:rsidR="00530B05">
        <w:t xml:space="preserve">&amp; chứng khoán </w:t>
      </w:r>
      <w:r w:rsidR="00A90FEF">
        <w:t>chính phủ</w:t>
      </w:r>
      <w:r w:rsidR="00F57266">
        <w:t xml:space="preserve"> mua</w:t>
      </w:r>
      <w:r w:rsidR="00A90FEF">
        <w:t xml:space="preserve">, ngoại </w:t>
      </w:r>
      <w:r w:rsidR="00591D1F">
        <w:t>hối</w:t>
      </w:r>
      <w:r w:rsidR="00A90FEF">
        <w:t xml:space="preserve"> (vàng, </w:t>
      </w:r>
      <w:proofErr w:type="gramStart"/>
      <w:r w:rsidR="00A90FEF">
        <w:t>USD,…</w:t>
      </w:r>
      <w:proofErr w:type="gramEnd"/>
      <w:r w:rsidR="00A90FEF">
        <w:t>), các khoản cho vay chiết khấu,</w:t>
      </w:r>
      <w:r w:rsidR="001F2D7A">
        <w:t xml:space="preserve"> vốn đầu tư &amp; chi tiêu công, tài sản cố định</w:t>
      </w:r>
      <w:r w:rsidR="0073506A">
        <w:t>,</w:t>
      </w:r>
      <w:r w:rsidR="00D24561">
        <w:t>…</w:t>
      </w:r>
      <w:r w:rsidR="00A90FEF">
        <w:t xml:space="preserve"> 2) ghi </w:t>
      </w:r>
      <w:r w:rsidR="00CD781C">
        <w:t>CÓ</w:t>
      </w:r>
      <w:r w:rsidR="00A90FEF">
        <w:t xml:space="preserve"> tại </w:t>
      </w:r>
      <w:r w:rsidR="002009A0">
        <w:t>một số</w:t>
      </w:r>
      <w:r w:rsidR="00CD781C">
        <w:t xml:space="preserve"> </w:t>
      </w:r>
      <w:r w:rsidR="00A90FEF" w:rsidRPr="002009A0">
        <w:t>mục</w:t>
      </w:r>
      <w:r w:rsidR="00A90FEF" w:rsidRPr="007F7E11">
        <w:rPr>
          <w:i/>
        </w:rPr>
        <w:t xml:space="preserve"> </w:t>
      </w:r>
      <w:r w:rsidR="007F7E11">
        <w:rPr>
          <w:i/>
        </w:rPr>
        <w:t xml:space="preserve">tài khoản </w:t>
      </w:r>
      <w:r w:rsidR="00A90FEF" w:rsidRPr="007F7E11">
        <w:rPr>
          <w:i/>
        </w:rPr>
        <w:t>nguồn vốn</w:t>
      </w:r>
      <w:r w:rsidR="00A90FEF">
        <w:t xml:space="preserve"> </w:t>
      </w:r>
      <w:r w:rsidR="00CD781C">
        <w:t>(liabilit</w:t>
      </w:r>
      <w:r w:rsidR="002B47FB">
        <w:t>y</w:t>
      </w:r>
      <w:r w:rsidR="00B77C61">
        <w:t xml:space="preserve">, </w:t>
      </w:r>
      <w:r w:rsidR="002B47FB">
        <w:t>equity</w:t>
      </w:r>
      <w:r w:rsidR="00CD781C">
        <w:t xml:space="preserve">) </w:t>
      </w:r>
      <w:r w:rsidR="0006062D">
        <w:t>tương ứng</w:t>
      </w:r>
      <w:r w:rsidR="00A90FEF">
        <w:t xml:space="preserve"> lượng tiền phát hành do bút toán. </w:t>
      </w:r>
      <w:r w:rsidR="002009A0">
        <w:t>Ghi chú, tài khoản ngân hàng thương mại tại ngân hàng trung ương thuộc mục tài khoản nguồn vốn (</w:t>
      </w:r>
      <w:r w:rsidR="00572A8B">
        <w:t>liabilit</w:t>
      </w:r>
      <w:r w:rsidR="002B47FB">
        <w:t>y</w:t>
      </w:r>
      <w:r w:rsidR="00572A8B">
        <w:t xml:space="preserve">, </w:t>
      </w:r>
      <w:r w:rsidR="002B47FB">
        <w:t>equity</w:t>
      </w:r>
      <w:r w:rsidR="002009A0">
        <w:t>)</w:t>
      </w:r>
      <w:r w:rsidR="00506E06">
        <w:t xml:space="preserve"> và trái phiếu chính phủ mua là tài sản </w:t>
      </w:r>
      <w:r w:rsidR="00616ECF">
        <w:t xml:space="preserve">(asset) </w:t>
      </w:r>
      <w:r w:rsidR="00506E06">
        <w:t>nhưng trái phiếu chính phủ phát hành là nợ phải trả (liability) thuộc nguồn vốn (capital)</w:t>
      </w:r>
      <w:r w:rsidR="002009A0">
        <w:t xml:space="preserve">. </w:t>
      </w:r>
      <w:r w:rsidR="00A90FEF">
        <w:t xml:space="preserve">Đây là nghiệp vụ </w:t>
      </w:r>
      <w:r w:rsidR="00A90FEF" w:rsidRPr="00124FED">
        <w:rPr>
          <w:i/>
        </w:rPr>
        <w:t>bút toán tự thân</w:t>
      </w:r>
      <w:r w:rsidR="00A90FEF">
        <w:t xml:space="preserve"> (self-generating entry) luôn được thực hiện một cách cẩn trọng vì lạm phát sẽ xảy ra nếu lượng tiền bút toán (</w:t>
      </w:r>
      <w:r w:rsidR="00DB57D5">
        <w:t>CÓ</w:t>
      </w:r>
      <w:r w:rsidR="00A90FEF">
        <w:t xml:space="preserve">) không </w:t>
      </w:r>
      <w:r w:rsidR="00AF63D7">
        <w:t>cân đối</w:t>
      </w:r>
      <w:r w:rsidR="00A90FEF">
        <w:t xml:space="preserve"> với lượng</w:t>
      </w:r>
      <w:r w:rsidR="0014534E">
        <w:t xml:space="preserve"> tài </w:t>
      </w:r>
      <w:r w:rsidR="0011770A">
        <w:t xml:space="preserve">sản </w:t>
      </w:r>
      <w:r w:rsidR="0014534E">
        <w:t>(</w:t>
      </w:r>
      <w:r w:rsidR="00DB57D5">
        <w:t>NỢ</w:t>
      </w:r>
      <w:r w:rsidR="0014534E">
        <w:t>).</w:t>
      </w:r>
      <w:r w:rsidR="003C2C1A">
        <w:t xml:space="preserve"> </w:t>
      </w:r>
      <w:r w:rsidR="00B77C61">
        <w:t>Ghi chú, lượng tiền bút toán thuộc mục tài khoản nguồn vốn (</w:t>
      </w:r>
      <w:r w:rsidR="00475A8A">
        <w:t>liabilit</w:t>
      </w:r>
      <w:r w:rsidR="002B47FB">
        <w:t>y</w:t>
      </w:r>
      <w:r w:rsidR="00475A8A">
        <w:t xml:space="preserve">, </w:t>
      </w:r>
      <w:r w:rsidR="002B47FB">
        <w:t>equity</w:t>
      </w:r>
      <w:r w:rsidR="00B77C61">
        <w:t xml:space="preserve">) phải cân đối với lượng tài sản hoặc lượng nguồn vốn khác. </w:t>
      </w:r>
      <w:r w:rsidR="00623E19">
        <w:t xml:space="preserve">Với bút toán tự thân, ngân hàng trung ương phát hành tiền là ghi nợ chính mình – một dạng tự cam kết, nếu xảy ra sai sót sẽ có nguy cơ làm sụp đổ hệ thống kinh tế mà sự tổn thất lẽ ra không đáng có hoặc không nghiêm trọng. </w:t>
      </w:r>
      <w:r w:rsidR="000D4141">
        <w:t>C</w:t>
      </w:r>
      <w:r w:rsidR="000107EA">
        <w:t>ác mục tài khoản tài sản đối ứng tương ứng với tổng thu nhập xã hội hoặc GDP</w:t>
      </w:r>
      <w:r w:rsidR="00E163C4">
        <w:t xml:space="preserve"> danh nghĩa</w:t>
      </w:r>
      <w:r w:rsidR="000107EA">
        <w:t xml:space="preserve"> </w:t>
      </w:r>
      <w:r w:rsidR="00B144EC">
        <w:t xml:space="preserve">(GDP danh nghĩa </w:t>
      </w:r>
      <w:r w:rsidR="000107EA">
        <w:t>sẽ được đề cập sau</w:t>
      </w:r>
      <w:r w:rsidR="00B144EC">
        <w:t>)</w:t>
      </w:r>
      <w:r w:rsidR="000107EA">
        <w:t xml:space="preserve">. </w:t>
      </w:r>
      <w:r w:rsidR="003C2C1A">
        <w:t xml:space="preserve">Do một ngân hàng thương mại phải có tài khoản tại ngân hàng trung ương nên ngân hàng trung ương bơm tín dụng </w:t>
      </w:r>
      <w:r w:rsidR="00020503">
        <w:t xml:space="preserve">với lãi suất chiết khấu </w:t>
      </w:r>
      <w:r w:rsidR="003C2C1A">
        <w:t xml:space="preserve">vào ngân hàng thương mại bằng cách tăng số dư </w:t>
      </w:r>
      <w:r w:rsidR="003C2C1A" w:rsidRPr="00FA55EF">
        <w:rPr>
          <w:i/>
        </w:rPr>
        <w:t>tài khoản ngân hàng thương mại</w:t>
      </w:r>
      <w:r w:rsidR="003C2C1A">
        <w:t xml:space="preserve"> </w:t>
      </w:r>
      <w:r w:rsidR="00D05312">
        <w:t xml:space="preserve">thuộc mục tài khoản nguồn vốn </w:t>
      </w:r>
      <w:r w:rsidR="00565F06">
        <w:t xml:space="preserve">(ghi </w:t>
      </w:r>
      <w:r w:rsidR="00D05312">
        <w:t>CÓ</w:t>
      </w:r>
      <w:r w:rsidR="00565F06">
        <w:t xml:space="preserve">) </w:t>
      </w:r>
      <w:r w:rsidR="00475A8A">
        <w:t xml:space="preserve">tức tăng lượng tiền bút toán, </w:t>
      </w:r>
      <w:r w:rsidR="003C2C1A">
        <w:t xml:space="preserve">để ngân hàng thương mại có thể cho vay tín dụng, tất nhiên cần phải kèm theo nghiệp vụ ghi </w:t>
      </w:r>
      <w:r w:rsidR="00D05312">
        <w:t>NỢ</w:t>
      </w:r>
      <w:r w:rsidR="003C2C1A">
        <w:t xml:space="preserve"> tại các khoản cho vay chiết khấu</w:t>
      </w:r>
      <w:r w:rsidR="00433BAC">
        <w:t xml:space="preserve"> (tài sản)</w:t>
      </w:r>
      <w:r w:rsidR="00475A8A">
        <w:t>.</w:t>
      </w:r>
      <w:r w:rsidR="00475B3D">
        <w:t xml:space="preserve"> </w:t>
      </w:r>
      <w:r w:rsidR="00475A8A">
        <w:t>Đ</w:t>
      </w:r>
      <w:r w:rsidR="00475B3D">
        <w:t xml:space="preserve">ây là hình thức cung tiền qua ngân hàng thương mại </w:t>
      </w:r>
      <w:r w:rsidR="00492203">
        <w:t>(</w:t>
      </w:r>
      <w:r w:rsidR="00492203" w:rsidRPr="00492203">
        <w:rPr>
          <w:i/>
        </w:rPr>
        <w:t>cấp tín dụng</w:t>
      </w:r>
      <w:r w:rsidR="00492203">
        <w:t xml:space="preserve">) </w:t>
      </w:r>
      <w:r w:rsidR="00475B3D">
        <w:t>chiếm tỉ trọng lớn nhất trong lượng tiền phát hành</w:t>
      </w:r>
      <w:r w:rsidR="003C2C1A">
        <w:t>.</w:t>
      </w:r>
      <w:r w:rsidR="00E45764">
        <w:t xml:space="preserve"> </w:t>
      </w:r>
      <w:r w:rsidR="00095C79">
        <w:t>Riêng đối với lượng tiền giấy vừa được in xong nhưng chưa lưu thông</w:t>
      </w:r>
      <w:r w:rsidR="00475B3D">
        <w:t xml:space="preserve"> theo hình thức cung tiền bởi tiền mặt</w:t>
      </w:r>
      <w:r w:rsidR="00095C79">
        <w:t>, ngân hàng trung ương hạch toán vào tài khoản ngoại bản để theo dõi với ghi nhập vào tài khoản tiền mới in chưa phát hành, với lưu ý rằng, lượng tiền giấy này trên thự</w:t>
      </w:r>
      <w:r w:rsidR="00146D93">
        <w:t>c t</w:t>
      </w:r>
      <w:r w:rsidR="00095C79">
        <w:t xml:space="preserve">ế </w:t>
      </w:r>
      <w:r w:rsidR="00146D93">
        <w:t xml:space="preserve">đã </w:t>
      </w:r>
      <w:r w:rsidR="00095C79">
        <w:t xml:space="preserve">được tính </w:t>
      </w:r>
      <w:r w:rsidR="00146D93">
        <w:t>vào</w:t>
      </w:r>
      <w:r w:rsidR="00095C79">
        <w:t xml:space="preserve"> lượng tiền bút toán, do đó in tiền giấy chỉ là vật lý hóa một lượng tiền được phát hành bởi bút toán</w:t>
      </w:r>
      <w:r w:rsidR="00146D93">
        <w:t xml:space="preserve"> – </w:t>
      </w:r>
      <w:r w:rsidR="00146D93" w:rsidRPr="002009A0">
        <w:rPr>
          <w:i/>
        </w:rPr>
        <w:t>tiền thông báo</w:t>
      </w:r>
      <w:r w:rsidR="00095C79">
        <w:t>. Khi lượng tiền giấy này được phát hành tức ngân hàng thương mại rút lượng tiền giấy này</w:t>
      </w:r>
      <w:r w:rsidR="00475B3D">
        <w:t xml:space="preserve"> cho nhu cầu nạp/rút tiền mặt tương đối ít của người dân, </w:t>
      </w:r>
      <w:r w:rsidR="00FA55EF" w:rsidRPr="00FA55EF">
        <w:t xml:space="preserve">tài khoản ngân </w:t>
      </w:r>
      <w:r w:rsidR="00FA55EF" w:rsidRPr="00FA55EF">
        <w:lastRenderedPageBreak/>
        <w:t>hàng thương mại</w:t>
      </w:r>
      <w:r w:rsidR="00FA55EF">
        <w:t xml:space="preserve"> tại ngân hàng trung ương (thuộc mục nguồn vốn – liabilit</w:t>
      </w:r>
      <w:r w:rsidR="002B47FB">
        <w:t>y</w:t>
      </w:r>
      <w:r w:rsidR="0011770A">
        <w:t xml:space="preserve">, </w:t>
      </w:r>
      <w:r w:rsidR="002B47FB">
        <w:t>equity</w:t>
      </w:r>
      <w:r w:rsidR="00FA55EF">
        <w:t xml:space="preserve">) được ghi NỢ đúng bằng lượng tiền giấy vừa in và </w:t>
      </w:r>
      <w:r w:rsidR="00076B30" w:rsidRPr="00076B30">
        <w:rPr>
          <w:i/>
        </w:rPr>
        <w:t>tài khoản tiền mặt đang lưu thông</w:t>
      </w:r>
      <w:r w:rsidR="00076B30">
        <w:t xml:space="preserve"> </w:t>
      </w:r>
      <w:r w:rsidR="00754DA0">
        <w:t>(thuộc mục nguồn vốn</w:t>
      </w:r>
      <w:r w:rsidR="002B47FB">
        <w:t xml:space="preserve"> – liability</w:t>
      </w:r>
      <w:r w:rsidR="0011770A">
        <w:t>, equity</w:t>
      </w:r>
      <w:r w:rsidR="00754DA0">
        <w:t xml:space="preserve">) </w:t>
      </w:r>
      <w:r w:rsidR="00076B30">
        <w:t xml:space="preserve">tại ngân hàng trung ương được </w:t>
      </w:r>
      <w:r w:rsidR="002C2D3A">
        <w:t>ghi CÓ đúng bằng</w:t>
      </w:r>
      <w:r w:rsidR="002C2D3A" w:rsidRPr="002C2D3A">
        <w:t xml:space="preserve"> </w:t>
      </w:r>
      <w:r w:rsidR="002C2D3A">
        <w:t>lượng tiền giấy vừa in</w:t>
      </w:r>
      <w:r w:rsidR="00095C79">
        <w:t xml:space="preserve">. </w:t>
      </w:r>
      <w:r w:rsidR="00B03887">
        <w:t>Ghi chú, phương trình kế toán cơ bản: tài sản (assets) = nguồn vốn (capital</w:t>
      </w:r>
      <w:r w:rsidR="00492203">
        <w:t>s</w:t>
      </w:r>
      <w:r w:rsidR="00B03887">
        <w:t>) = nợ phải trả</w:t>
      </w:r>
      <w:r w:rsidR="00492203">
        <w:t xml:space="preserve"> (liabilities</w:t>
      </w:r>
      <w:r w:rsidR="00B03887">
        <w:t xml:space="preserve">) + vốn chủ sở hữu </w:t>
      </w:r>
      <w:r w:rsidR="00492203">
        <w:t>(equities</w:t>
      </w:r>
      <w:r w:rsidR="00B03887">
        <w:t>)</w:t>
      </w:r>
      <w:r w:rsidR="004574E0">
        <w:t>, theo đó, tài sản tăng thì ghi NỢ bên tài sản và tài sản giảm thì ghi CÓ bên tài sản, ngược lại nguồn vốn tăng thì ghi CÓ bên nguồn vốn và nguồn vốn giảm thì ghi NỢ bên nguồn vốn</w:t>
      </w:r>
      <w:r w:rsidR="005D775C">
        <w:t>, và lợi nhuận xảy ra khi vốn chủ sở hữu tăng lên tức tài sản ròng (tài sản – nợ phải trả) tăng lên</w:t>
      </w:r>
      <w:r w:rsidR="005C05A9">
        <w:t xml:space="preserve"> hay vốn chủ sở hữu (equity) tăng lên</w:t>
      </w:r>
      <w:r w:rsidR="00B03887">
        <w:t xml:space="preserve">. </w:t>
      </w:r>
      <w:r w:rsidR="00AC3884">
        <w:t xml:space="preserve">Lưu ý, nợ phải trả và vốn chủ sở hữu đều được xếp vào loại nguồn vốn. </w:t>
      </w:r>
      <w:r w:rsidR="00E45764">
        <w:t>Lượng tiền mặt nếu được in/đúc mới</w:t>
      </w:r>
      <w:r w:rsidR="00124FED">
        <w:t>,</w:t>
      </w:r>
      <w:r w:rsidR="00E45764">
        <w:t xml:space="preserve"> chủ yếu phục vụ nhu cầu trao đổi hàng hóa trên thị trường, vào </w:t>
      </w:r>
      <w:r w:rsidR="00E45764" w:rsidRPr="00EF5523">
        <w:rPr>
          <w:i/>
        </w:rPr>
        <w:t>thời Smith thế kỷ XVIII</w:t>
      </w:r>
      <w:r w:rsidR="00E45764">
        <w:t xml:space="preserve">, </w:t>
      </w:r>
      <w:r w:rsidR="006C441D">
        <w:t xml:space="preserve">với bản vị tiền đồng vàng còn có </w:t>
      </w:r>
      <w:r w:rsidR="00E45764">
        <w:t xml:space="preserve">tiền </w:t>
      </w:r>
      <w:r w:rsidR="006C441D">
        <w:t>giấy</w:t>
      </w:r>
      <w:r w:rsidR="00E45764">
        <w:t xml:space="preserve"> </w:t>
      </w:r>
      <w:r w:rsidR="006C441D">
        <w:t xml:space="preserve">và </w:t>
      </w:r>
      <w:r w:rsidR="00E45764" w:rsidRPr="006C441D">
        <w:rPr>
          <w:i/>
        </w:rPr>
        <w:t>tín phiếu</w:t>
      </w:r>
      <w:r w:rsidR="00E45764">
        <w:t xml:space="preserve"> có lãi</w:t>
      </w:r>
      <w:r w:rsidR="006C441D">
        <w:t xml:space="preserve"> tương tự như chứng nhận tiền gởi ngân hàng</w:t>
      </w:r>
      <w:r w:rsidR="00953B6A">
        <w:t xml:space="preserve"> ngay nay</w:t>
      </w:r>
      <w:r w:rsidR="006C441D">
        <w:t>.</w:t>
      </w:r>
      <w:r w:rsidR="006A6D3C">
        <w:t xml:space="preserve"> Ngân hàng trung ương cung </w:t>
      </w:r>
      <w:r w:rsidR="00124FED">
        <w:t xml:space="preserve">ứng </w:t>
      </w:r>
      <w:r w:rsidR="006A6D3C">
        <w:t>lượng tiề</w:t>
      </w:r>
      <w:r w:rsidR="004F4787">
        <w:t>n phát hành</w:t>
      </w:r>
      <w:r w:rsidR="006A6D3C">
        <w:t xml:space="preserve"> qua ba kênh chính sau</w:t>
      </w:r>
      <w:r w:rsidR="00ED5521">
        <w:t xml:space="preserve"> (Google AI 2026)</w:t>
      </w:r>
      <w:r w:rsidR="006A6D3C">
        <w:t xml:space="preserve">: 1) cấp vốn tín dụng cho ngân hàng thương mại qua nghiệp vụ tái chiết khấu vừa nêu, 2) </w:t>
      </w:r>
      <w:r w:rsidR="0066561C">
        <w:t xml:space="preserve">mua ngoại hối (vàng, </w:t>
      </w:r>
      <w:proofErr w:type="gramStart"/>
      <w:r w:rsidR="0066561C">
        <w:t>USD,…</w:t>
      </w:r>
      <w:proofErr w:type="gramEnd"/>
      <w:r w:rsidR="0066561C">
        <w:t>) hoặc thực hiện nghiệp vụ thị trường mở, 3)</w:t>
      </w:r>
      <w:r w:rsidR="003218E3">
        <w:t xml:space="preserve"> cấp vốn cho chính phủ để chi tiêu công</w:t>
      </w:r>
      <w:r w:rsidR="008D3CF9">
        <w:t xml:space="preserve"> (tăng số dư tài khoản chi tiêu công)</w:t>
      </w:r>
      <w:r w:rsidR="003218E3">
        <w:t>.</w:t>
      </w:r>
      <w:r w:rsidR="00182C73">
        <w:t xml:space="preserve"> Việc ngân hàng trung ương cấp vốn tín dụng với lãi suất chiết khấu thấp cho ngân hàng thương mại tương tự như ngân hàng thương mại cho người dân và doanh nghiệp vay tín dụ</w:t>
      </w:r>
      <w:r w:rsidR="006F7F0C">
        <w:t xml:space="preserve">ng. Ngân hàng trung ương phát hành lượng tiền bút toán vào thị trường bằng hình thức cấp tín dụng cho ngân hàng thương mại tức ngân hàng thương mại vay vốn với hai dạng lãi suất </w:t>
      </w:r>
      <w:r w:rsidR="009E1E68">
        <w:t xml:space="preserve">nợ </w:t>
      </w:r>
      <w:r w:rsidR="006F7F0C">
        <w:t>(Google AI 2026): 1)</w:t>
      </w:r>
      <w:r w:rsidR="000222B4">
        <w:t xml:space="preserve"> </w:t>
      </w:r>
      <w:r w:rsidR="000222B4" w:rsidRPr="009E1E68">
        <w:rPr>
          <w:i/>
        </w:rPr>
        <w:t>lãi suất tái cấp vốn</w:t>
      </w:r>
      <w:r w:rsidR="000222B4">
        <w:t xml:space="preserve"> khi ngân hàng thương mại có tài sản bảo đảm và 2) </w:t>
      </w:r>
      <w:r w:rsidR="000222B4" w:rsidRPr="009E1E68">
        <w:rPr>
          <w:i/>
        </w:rPr>
        <w:t>lãi suất chiết khấu</w:t>
      </w:r>
      <w:r w:rsidR="000222B4">
        <w:t xml:space="preserve"> khi ngân hàng thương mại cầm cố những giấy tờ có giá trị như hối phiếu</w:t>
      </w:r>
      <w:r w:rsidR="00BE46C1">
        <w:t xml:space="preserve">, </w:t>
      </w:r>
      <w:r w:rsidR="000222B4">
        <w:t>trái phiếu tại ngân hàng trung ương.</w:t>
      </w:r>
      <w:r w:rsidR="00E12E93">
        <w:t xml:space="preserve"> Đến kỳ hạn, ngân hàng thương mại trả nợ bằng hai hình thức sau</w:t>
      </w:r>
      <w:r w:rsidR="005110CC">
        <w:t xml:space="preserve"> (Google AI 2026)</w:t>
      </w:r>
      <w:r w:rsidR="00E12E93">
        <w:t>: 1) ngân hàng trung ương tự động khấu trừ vào tài khoản tiền gởi (khác với tài khoản nhận tín dụng) của ngân hàng thương mại tại ngân hàng trung ương, 2) ngân hàng thương mại trả nợ trực tiếp để chuộc lại giấy tờ có giá trị đang cầm cố tại ngân hàng trung ương.</w:t>
      </w:r>
      <w:r w:rsidR="003354A6">
        <w:t xml:space="preserve"> Ngoài ra ngân hàng thương mại </w:t>
      </w:r>
      <w:r w:rsidR="001C2EB9">
        <w:t xml:space="preserve">với vai trò đại lý cho vay của ngân hàng trung ương, và </w:t>
      </w:r>
      <w:r w:rsidR="003354A6">
        <w:t>như bất kỳ doanh nghiệp nào khác cũng phải nộp thuế vào ngân sách nhà nước.</w:t>
      </w:r>
      <w:r w:rsidR="001C2EB9">
        <w:t xml:space="preserve"> </w:t>
      </w:r>
      <w:r w:rsidR="005110CC">
        <w:t>Đ</w:t>
      </w:r>
      <w:r w:rsidR="001C2EB9">
        <w:t>ặc quyền mở tài khoản tại ngân hàng trung ương giới hạn ở một số tổ chức như ngân hàng thương mại và kho bạc nhà nước.</w:t>
      </w:r>
      <w:r w:rsidR="005110CC">
        <w:t xml:space="preserve"> </w:t>
      </w:r>
      <w:r w:rsidR="00182C73">
        <w:t xml:space="preserve">Ghi chú, </w:t>
      </w:r>
      <w:r w:rsidR="00182C73" w:rsidRPr="00182C73">
        <w:rPr>
          <w:i/>
        </w:rPr>
        <w:t>tín dụng</w:t>
      </w:r>
      <w:r w:rsidR="00182C73">
        <w:t xml:space="preserve"> </w:t>
      </w:r>
      <w:r w:rsidR="00062ED9">
        <w:t xml:space="preserve">(credit) </w:t>
      </w:r>
      <w:r w:rsidR="00182C73">
        <w:t>là thuật ngữ chỉ lượng tiền cho vay hoặc vay</w:t>
      </w:r>
      <w:r w:rsidR="00CB5D35">
        <w:t xml:space="preserve"> và lượng tiền bút toán phát hành qua ngân hàng có thể được hiểu như tín dụng</w:t>
      </w:r>
      <w:r w:rsidR="00182C73">
        <w:t>.</w:t>
      </w:r>
      <w:r w:rsidR="00396A96" w:rsidRPr="00396A96">
        <w:rPr>
          <w:i/>
        </w:rPr>
        <w:t xml:space="preserve"> </w:t>
      </w:r>
      <w:r w:rsidR="00396A96">
        <w:t xml:space="preserve">Lượng tiền phát hành theo công thức của </w:t>
      </w:r>
      <w:r w:rsidR="00396A96" w:rsidRPr="00396A96">
        <w:t>thuyết số lượng tiền tệ</w:t>
      </w:r>
      <w:r w:rsidR="00396A96">
        <w:t xml:space="preserve">: </w:t>
      </w:r>
      <w:r w:rsidR="00396A96" w:rsidRPr="00D65E47">
        <w:rPr>
          <w:i/>
        </w:rPr>
        <w:t>M</w:t>
      </w:r>
      <w:r w:rsidR="00396A96">
        <w:t>*</w:t>
      </w:r>
      <w:r w:rsidR="00396A96" w:rsidRPr="00D65E47">
        <w:rPr>
          <w:i/>
        </w:rPr>
        <w:t>V</w:t>
      </w:r>
      <w:r w:rsidR="00396A96">
        <w:t xml:space="preserve"> = </w:t>
      </w:r>
      <w:r w:rsidR="00396A96" w:rsidRPr="00D65E47">
        <w:rPr>
          <w:i/>
        </w:rPr>
        <w:t>P</w:t>
      </w:r>
      <w:r w:rsidR="00396A96">
        <w:t>*</w:t>
      </w:r>
      <w:r w:rsidR="00396A96" w:rsidRPr="00D65E47">
        <w:rPr>
          <w:i/>
        </w:rPr>
        <w:t>Q</w:t>
      </w:r>
      <w:r w:rsidR="00396A96">
        <w:t xml:space="preserve">, trong đó </w:t>
      </w:r>
      <w:r w:rsidR="00396A96" w:rsidRPr="00D65E47">
        <w:rPr>
          <w:i/>
        </w:rPr>
        <w:t>M</w:t>
      </w:r>
      <w:r w:rsidR="00396A96">
        <w:t xml:space="preserve"> là lượng cung tiền phát hành, </w:t>
      </w:r>
      <w:r w:rsidR="00396A96" w:rsidRPr="00D65E47">
        <w:rPr>
          <w:i/>
        </w:rPr>
        <w:t>V</w:t>
      </w:r>
      <w:r w:rsidR="00396A96">
        <w:t xml:space="preserve"> là tốc độ lưu thông tiền tệ, </w:t>
      </w:r>
      <w:r w:rsidR="00396A96" w:rsidRPr="00D65E47">
        <w:rPr>
          <w:i/>
        </w:rPr>
        <w:t>P</w:t>
      </w:r>
      <w:r w:rsidR="00396A96">
        <w:t xml:space="preserve"> là mức giá chung và </w:t>
      </w:r>
      <w:r w:rsidR="00396A96" w:rsidRPr="00473390">
        <w:rPr>
          <w:i/>
        </w:rPr>
        <w:t>Q</w:t>
      </w:r>
      <w:r w:rsidR="00396A96">
        <w:t xml:space="preserve"> là tổng sản lượng hàng hóa dịch vụ. Theo đó, tỉ lệ lạm phát có chủ đích sẽ được tính toán sao cho lượng tiền phát hành lớn hơn đại lượng </w:t>
      </w:r>
      <w:r w:rsidR="00396A96" w:rsidRPr="00396A96">
        <w:rPr>
          <w:i/>
        </w:rPr>
        <w:t>P</w:t>
      </w:r>
      <w:r w:rsidR="00396A96">
        <w:t>*</w:t>
      </w:r>
      <w:r w:rsidR="00396A96" w:rsidRPr="00396A96">
        <w:rPr>
          <w:i/>
        </w:rPr>
        <w:t>Q</w:t>
      </w:r>
      <w:r w:rsidR="00396A96">
        <w:t>/</w:t>
      </w:r>
      <w:r w:rsidR="00396A96" w:rsidRPr="00396A96">
        <w:rPr>
          <w:i/>
        </w:rPr>
        <w:t>V</w:t>
      </w:r>
      <w:r w:rsidR="00396A96">
        <w:t xml:space="preserve"> với cố định </w:t>
      </w:r>
      <w:r w:rsidR="00396A96" w:rsidRPr="00396A96">
        <w:rPr>
          <w:i/>
        </w:rPr>
        <w:t>V</w:t>
      </w:r>
      <w:r w:rsidR="00396A96">
        <w:t>.</w:t>
      </w:r>
    </w:p>
    <w:p w14:paraId="059AB09D" w14:textId="71F20A10" w:rsidR="000C3B3A" w:rsidRDefault="00460915" w:rsidP="000770B6">
      <w:pPr>
        <w:ind w:firstLine="360"/>
      </w:pPr>
      <w:r w:rsidRPr="00460915">
        <w:t xml:space="preserve">Nếu phát hành lượng tiền nhiều hơn mức cần thiết thì người dân </w:t>
      </w:r>
      <w:r w:rsidR="00851858">
        <w:t xml:space="preserve">/ doanh nghiệp </w:t>
      </w:r>
      <w:r w:rsidRPr="00460915">
        <w:t xml:space="preserve">có xu hướng </w:t>
      </w:r>
      <w:r>
        <w:t>mua</w:t>
      </w:r>
      <w:r w:rsidRPr="00460915">
        <w:t xml:space="preserve"> nhiều hàng hóa</w:t>
      </w:r>
      <w:r w:rsidR="00AC7597">
        <w:t xml:space="preserve"> &amp; nguyên vật liệu</w:t>
      </w:r>
      <w:r w:rsidRPr="00460915">
        <w:t xml:space="preserve"> hơn </w:t>
      </w:r>
      <w:r w:rsidR="008218C6">
        <w:t xml:space="preserve">(mua bằng tiền mặt, chuyển khoản ngân </w:t>
      </w:r>
      <w:proofErr w:type="gramStart"/>
      <w:r w:rsidR="008218C6">
        <w:t>hàng,…</w:t>
      </w:r>
      <w:proofErr w:type="gramEnd"/>
      <w:r w:rsidR="008218C6">
        <w:t xml:space="preserve">) </w:t>
      </w:r>
      <w:r w:rsidRPr="00460915">
        <w:t>làm cầu nhiều hơn cung khiến vật giá leo thang, gây ra tình trạng lạm phát.</w:t>
      </w:r>
      <w:r w:rsidR="00D613B1">
        <w:t xml:space="preserve"> Nếu né tránh tung tiền vào thị trường nội địa </w:t>
      </w:r>
      <w:r w:rsidR="0080264D">
        <w:t>bằng cách</w:t>
      </w:r>
      <w:r w:rsidR="00D613B1">
        <w:t xml:space="preserve"> đem lượng tiền thừa đầu tư ra nước ngoài cũng gây ra lạm phát, vì nguyên nhân cốt yếu </w:t>
      </w:r>
      <w:r w:rsidR="0080264D">
        <w:t>ở chỗ</w:t>
      </w:r>
      <w:r w:rsidR="00D613B1">
        <w:t xml:space="preserve"> </w:t>
      </w:r>
      <w:r w:rsidR="00124FED">
        <w:t xml:space="preserve">làm </w:t>
      </w:r>
      <w:r w:rsidR="00D613B1">
        <w:t xml:space="preserve">giảm giá đồng </w:t>
      </w:r>
      <w:r w:rsidR="00D613B1" w:rsidRPr="00EE60BF">
        <w:rPr>
          <w:i/>
        </w:rPr>
        <w:t>nội tệ</w:t>
      </w:r>
      <w:r w:rsidR="006A53F5">
        <w:t xml:space="preserve"> tức giảm sức mua của nội tệ, giảm tỉ giá hối đoái (giá trị trao đổi) của nội tệ.</w:t>
      </w:r>
      <w:r w:rsidR="00EE60BF">
        <w:t xml:space="preserve"> Cụ thể như sau, khi mang lượng tiền thừa đầu tư ra nước ngoài thì phải chuyển nội tệ thành ngoại tệ và do đó phải tung một lượng nội tệ vào thị trường nội địa để mua ngoại tệ</w:t>
      </w:r>
      <w:r w:rsidR="00DF117E">
        <w:t xml:space="preserve"> (vì có thể một số ngân hàng thương mại nội địa còn dự trữ ngoại hối</w:t>
      </w:r>
      <w:r w:rsidR="00FA19EA">
        <w:t xml:space="preserve"> </w:t>
      </w:r>
      <w:r w:rsidR="00B411BA">
        <w:t xml:space="preserve">kể cả ở dạng số dư tài khoản </w:t>
      </w:r>
      <w:r w:rsidR="00AC577C">
        <w:t>(</w:t>
      </w:r>
      <w:r w:rsidR="00AC577C" w:rsidRPr="00AC577C">
        <w:rPr>
          <w:i/>
        </w:rPr>
        <w:t>account balance</w:t>
      </w:r>
      <w:r w:rsidR="00AC577C">
        <w:t xml:space="preserve">) </w:t>
      </w:r>
      <w:r w:rsidR="00FA19EA">
        <w:t>và/hoặc tồn tại một lượng ngoại tệ trôi nổi trên thị trường</w:t>
      </w:r>
      <w:r w:rsidR="00DF117E">
        <w:t>)</w:t>
      </w:r>
      <w:r w:rsidR="00EE60BF">
        <w:t>, rốt cuộc làm dôi dư lượng nội tệ còn nghiêm trọng hơn</w:t>
      </w:r>
      <w:r w:rsidR="00FF3500">
        <w:t>.</w:t>
      </w:r>
      <w:r w:rsidR="0044164A">
        <w:t xml:space="preserve"> </w:t>
      </w:r>
      <w:r w:rsidR="00FF3500">
        <w:t>L</w:t>
      </w:r>
      <w:r w:rsidR="0044164A">
        <w:t>úc này nếu ngân hàng trung ương mua trở lại nội tệ bằng ngoại hối (USD) thì sẽ làm sụt giảm nguồn dự trữ ngoại hối ảnh hưởng nghiêm trọng đến vùng đệm thanh khoản</w:t>
      </w:r>
      <w:r w:rsidR="004D6645">
        <w:t xml:space="preserve"> </w:t>
      </w:r>
      <w:r w:rsidR="008B44DF">
        <w:t>(Google AI 2026)</w:t>
      </w:r>
      <w:r w:rsidR="0044164A">
        <w:t>.</w:t>
      </w:r>
      <w:r w:rsidR="00F9779F">
        <w:t xml:space="preserve"> Hơn nữa, khi nội tệ mất giá tức lượng nội tệ dôi dư quá mức cần thiết, nếu người dân đổ xô đổi nội tệ mua ngoại hối (USD, vàng) thì khiến lượng vốn đầu tư cho sản xuất trên toàn xã hội sụt giảm nghiêm trọng</w:t>
      </w:r>
      <w:r w:rsidR="008B44DF">
        <w:t xml:space="preserve"> (Google AI 2026)</w:t>
      </w:r>
      <w:r w:rsidR="00F9779F">
        <w:t>.</w:t>
      </w:r>
      <w:r w:rsidR="008B44DF">
        <w:t xml:space="preserve"> Nếu mua ngoại tệ trên </w:t>
      </w:r>
      <w:r w:rsidR="008B44DF" w:rsidRPr="004429B8">
        <w:rPr>
          <w:i/>
        </w:rPr>
        <w:t xml:space="preserve">thị trường ngoại hối </w:t>
      </w:r>
      <w:r w:rsidR="00623656" w:rsidRPr="004429B8">
        <w:rPr>
          <w:i/>
        </w:rPr>
        <w:t>quốc tế</w:t>
      </w:r>
      <w:r w:rsidR="00623656">
        <w:t xml:space="preserve"> </w:t>
      </w:r>
      <w:r w:rsidR="000D288C">
        <w:t xml:space="preserve">(international </w:t>
      </w:r>
      <w:r w:rsidR="000D288C" w:rsidRPr="00CF0473">
        <w:t xml:space="preserve">foreign </w:t>
      </w:r>
      <w:r w:rsidR="000D288C">
        <w:t>e</w:t>
      </w:r>
      <w:r w:rsidR="000D288C" w:rsidRPr="00CF0473">
        <w:t>xchange market</w:t>
      </w:r>
      <w:r w:rsidR="000D288C">
        <w:t xml:space="preserve">) </w:t>
      </w:r>
      <w:r w:rsidR="00124FED">
        <w:t xml:space="preserve">đúng </w:t>
      </w:r>
      <w:r w:rsidR="008B44DF">
        <w:t>bằng lượng tiền thừa dùng để đầu tư ra nước ngoài thay vì mua ngoại tệ trong thị trường nội địa thì cũng gây ra lạm phát.</w:t>
      </w:r>
      <w:r w:rsidR="004429B8">
        <w:t xml:space="preserve"> Trước khi tìm hiểu </w:t>
      </w:r>
      <w:r w:rsidR="004429B8">
        <w:lastRenderedPageBreak/>
        <w:t>thị trường ngoại hối quốc tế, ta hãy tìm hiểu hệ thống thanh toán liên ngân hàng giữa các quốc gia.</w:t>
      </w:r>
      <w:r w:rsidR="00C94C4F">
        <w:t xml:space="preserve"> </w:t>
      </w:r>
      <w:r w:rsidR="00170D2F">
        <w:t xml:space="preserve">Trong thanh toán liên ngân hàng quốc tế, hai ngân hàng trung ương của hai quốc gia, giả sử là A và B, đều mở tài khoản lẫn nhau ở mỗi bên, cụ thể ngân hàng A mở một tài khoản tại ngân hàng B được gọi là tài khoản </w:t>
      </w:r>
      <w:r w:rsidR="00170D2F" w:rsidRPr="00170D2F">
        <w:rPr>
          <w:i/>
        </w:rPr>
        <w:t>Nostro</w:t>
      </w:r>
      <w:r w:rsidR="00170D2F">
        <w:t xml:space="preserve"> </w:t>
      </w:r>
      <w:r w:rsidR="00170D2F" w:rsidRPr="00170D2F">
        <w:rPr>
          <w:i/>
        </w:rPr>
        <w:t>A-B</w:t>
      </w:r>
      <w:r w:rsidR="00170D2F">
        <w:t xml:space="preserve"> và ngân hàng B mở một tài khoản tại ngân hàng A được gọi là </w:t>
      </w:r>
      <w:r w:rsidR="00170D2F" w:rsidRPr="00170D2F">
        <w:rPr>
          <w:i/>
        </w:rPr>
        <w:t>Nostro B-A</w:t>
      </w:r>
      <w:r w:rsidR="00170D2F">
        <w:t xml:space="preserve">, theo đó </w:t>
      </w:r>
      <w:r w:rsidR="00170D2F" w:rsidRPr="00D56E18">
        <w:t>Nostro A-B</w:t>
      </w:r>
      <w:r w:rsidR="00170D2F">
        <w:t xml:space="preserve"> nghĩa </w:t>
      </w:r>
      <w:r w:rsidR="00AD6278">
        <w:t xml:space="preserve">là </w:t>
      </w:r>
      <w:r w:rsidR="00170D2F">
        <w:t xml:space="preserve">tài tài khoản của A tại B và </w:t>
      </w:r>
      <w:r w:rsidR="00D56E18" w:rsidRPr="00D56E18">
        <w:t>Nostro B-A</w:t>
      </w:r>
      <w:r w:rsidR="00D56E18">
        <w:t xml:space="preserve"> là tài khoản của B tại A</w:t>
      </w:r>
      <w:r w:rsidR="00170D2F">
        <w:t xml:space="preserve">. </w:t>
      </w:r>
      <w:r w:rsidR="00D56E18">
        <w:t xml:space="preserve">Lưu ý, theo bên B thì tài khoản </w:t>
      </w:r>
      <w:r w:rsidR="00D56E18" w:rsidRPr="00D56E18">
        <w:t>Nostro A-B</w:t>
      </w:r>
      <w:r w:rsidR="00D56E18">
        <w:t xml:space="preserve"> được gọi là tài khoản </w:t>
      </w:r>
      <w:r w:rsidR="00D56E18" w:rsidRPr="00D56E18">
        <w:rPr>
          <w:i/>
        </w:rPr>
        <w:t>Vostro</w:t>
      </w:r>
      <w:r w:rsidR="00D56E18">
        <w:t xml:space="preserve"> của A và theo bên A thì tài khoản </w:t>
      </w:r>
      <w:r w:rsidR="00D56E18" w:rsidRPr="00D56E18">
        <w:t xml:space="preserve">Nostro </w:t>
      </w:r>
      <w:r w:rsidR="00D56E18">
        <w:t>B</w:t>
      </w:r>
      <w:r w:rsidR="00D56E18" w:rsidRPr="00D56E18">
        <w:t>-</w:t>
      </w:r>
      <w:r w:rsidR="00D56E18">
        <w:t>A được gọi là tài khoản Vostro của B.</w:t>
      </w:r>
      <w:r w:rsidR="00123253" w:rsidRPr="00123253">
        <w:t xml:space="preserve"> </w:t>
      </w:r>
      <w:r w:rsidR="00123253">
        <w:t xml:space="preserve">Hệ thống thanh toán liên ngân hàng quốc tế được hiện thực hóa thông qua </w:t>
      </w:r>
      <w:r w:rsidR="00123253" w:rsidRPr="00123253">
        <w:rPr>
          <w:i/>
        </w:rPr>
        <w:t>SWIFT</w:t>
      </w:r>
      <w:r w:rsidR="00123253">
        <w:t xml:space="preserve">, viết tắt của </w:t>
      </w:r>
      <w:r w:rsidR="00123253" w:rsidRPr="00123253">
        <w:t>Society for Worldwide Interbank Financi</w:t>
      </w:r>
      <w:r w:rsidR="00123253">
        <w:t xml:space="preserve">al Telecommunication, là </w:t>
      </w:r>
      <w:r w:rsidR="00062F16" w:rsidRPr="00062F16">
        <w:t>một mạng lưới nhắn tin bảo mật giữa các ngân hàng</w:t>
      </w:r>
      <w:r w:rsidR="00062F16">
        <w:t xml:space="preserve"> </w:t>
      </w:r>
      <w:r w:rsidR="00851858">
        <w:t>quốc tế</w:t>
      </w:r>
      <w:r w:rsidR="00062F16" w:rsidRPr="00062F16">
        <w:t>.</w:t>
      </w:r>
      <w:r w:rsidR="00062F16">
        <w:t xml:space="preserve"> Giả sử ngân hàng trung ương A cần mua 1 tỷ USD từ quốc gia B thì A nhắn </w:t>
      </w:r>
      <w:r w:rsidR="00C939C2">
        <w:t xml:space="preserve">đến B </w:t>
      </w:r>
      <w:r w:rsidR="00062F16">
        <w:t xml:space="preserve">một tin </w:t>
      </w:r>
      <w:r w:rsidR="00E767D2">
        <w:t xml:space="preserve">nhắn </w:t>
      </w:r>
      <w:r w:rsidR="00C939C2">
        <w:t xml:space="preserve">“chuyển khoản 1 tỷ USD vào ngân hàng </w:t>
      </w:r>
      <w:r w:rsidR="00E767D2">
        <w:t>A</w:t>
      </w:r>
      <w:r w:rsidR="00C939C2">
        <w:t>” qua mạng lưới SWIFT, khi nhận được tin nhắn</w:t>
      </w:r>
      <w:r w:rsidR="00E767D2">
        <w:t xml:space="preserve"> thì</w:t>
      </w:r>
      <w:r w:rsidR="00C939C2">
        <w:t xml:space="preserve"> B </w:t>
      </w:r>
      <w:r w:rsidR="00E767D2">
        <w:t xml:space="preserve">chuyển 1 tỷ USD vào </w:t>
      </w:r>
      <w:r w:rsidR="00C939C2">
        <w:t xml:space="preserve">tài khoản </w:t>
      </w:r>
      <w:r w:rsidR="00C939C2" w:rsidRPr="00C939C2">
        <w:t>Nostro A-B</w:t>
      </w:r>
      <w:r w:rsidR="002E6EF8" w:rsidRPr="002E6EF8">
        <w:t xml:space="preserve"> </w:t>
      </w:r>
      <w:r w:rsidR="009E73BC">
        <w:t>(</w:t>
      </w:r>
      <w:r w:rsidR="00160F5C">
        <w:t xml:space="preserve">theo </w:t>
      </w:r>
      <w:r w:rsidR="009E73BC">
        <w:t>USD)</w:t>
      </w:r>
      <w:r w:rsidR="00160F5C">
        <w:t xml:space="preserve"> </w:t>
      </w:r>
      <w:r w:rsidR="002E6EF8">
        <w:t xml:space="preserve">đồng thời trừ đi </w:t>
      </w:r>
      <w:r w:rsidR="00160F5C">
        <w:t xml:space="preserve">tài khoản </w:t>
      </w:r>
      <w:r w:rsidR="002E6EF8">
        <w:t>dự trữ ngoại hối của B 1 tỷ USD</w:t>
      </w:r>
      <w:r w:rsidR="00F4647B">
        <w:t>.</w:t>
      </w:r>
      <w:r w:rsidR="009E73BC">
        <w:t xml:space="preserve"> Lúc này A</w:t>
      </w:r>
      <w:r w:rsidR="009E73BC" w:rsidRPr="009E73BC">
        <w:t xml:space="preserve"> </w:t>
      </w:r>
      <w:r w:rsidR="009E73BC">
        <w:t xml:space="preserve">cũng nhắn đến B một tin nhắn “chuyển khoản lượng tiền tương đương 1 tỷ USD vào ngân hàng B”, khi nhận được tin nhắn thì A chuyển chuyển lượng tiền tương </w:t>
      </w:r>
      <w:r w:rsidR="00170FE0">
        <w:t>đương</w:t>
      </w:r>
      <w:r w:rsidR="009E73BC">
        <w:t xml:space="preserve"> 1 tỷ USD vào tài khoản Nostro B-A (theo nội tệ B).</w:t>
      </w:r>
      <w:r w:rsidR="002200AF">
        <w:t xml:space="preserve"> Lưu ý trong trường hợp này tài khoản </w:t>
      </w:r>
      <w:r w:rsidR="002200AF" w:rsidRPr="00C939C2">
        <w:t>Nostro A-B</w:t>
      </w:r>
      <w:r w:rsidR="002200AF" w:rsidRPr="002E6EF8">
        <w:t xml:space="preserve"> </w:t>
      </w:r>
      <w:r w:rsidR="002200AF">
        <w:t>theo USD và tài khoản Nostro B-A theo nội tệ B.</w:t>
      </w:r>
      <w:r w:rsidR="00615906">
        <w:t xml:space="preserve"> Vấn đề l</w:t>
      </w:r>
      <w:r w:rsidR="00AD6278">
        <w:t>ạ</w:t>
      </w:r>
      <w:r w:rsidR="00615906">
        <w:t xml:space="preserve">m phát nằm ở chỗ tài khoản Nostro B-A do ngân hàng A quản lý và trả lãi theo lãi suất tiền gởi </w:t>
      </w:r>
      <w:r w:rsidR="00C778D8">
        <w:t>nên</w:t>
      </w:r>
      <w:r w:rsidR="00615906">
        <w:t xml:space="preserve"> buộc phải mang đầu tư nội địa tức phải cung ứng vào thị trường nội địa bằng cách cung ứng một lượng nội tệ </w:t>
      </w:r>
      <w:r w:rsidR="00711754">
        <w:t xml:space="preserve">tương đương </w:t>
      </w:r>
      <w:r w:rsidR="00615906">
        <w:t>theo tỉ giá hối đoái với ngoại tệ B vào thị trường nội địa, tất nhiên có nguy cơ gây lạm phát, càng nghiêm trọng nếu ngoại tệ B được giá hơn nội tệ.</w:t>
      </w:r>
      <w:r w:rsidR="00D61D6E">
        <w:t xml:space="preserve"> Tất nhiên ngân hàng A có thể giảm nhẹ lạm phát trong trường hợp này bằng cách đầu tư tức mua bán liên tục </w:t>
      </w:r>
      <w:r w:rsidR="00BF459D">
        <w:t xml:space="preserve">ngoại tệ </w:t>
      </w:r>
      <w:r w:rsidR="00D61D6E">
        <w:t>trên thị trường ngoại hối quốc tế</w:t>
      </w:r>
      <w:r w:rsidR="000C3B3A">
        <w:t>.</w:t>
      </w:r>
    </w:p>
    <w:p w14:paraId="3B23132A" w14:textId="778FCDFA" w:rsidR="005A6E01" w:rsidRDefault="00AC3884" w:rsidP="000E3A8D">
      <w:pPr>
        <w:ind w:firstLine="360"/>
      </w:pPr>
      <w:r>
        <w:t>Tại sao cung ứng một lượng nội tệ tương đương lượng ngoại tệ B trong tài khoản Nostro B-A gây lạm phát cho A? Lượng ngoại tệ B được ngân hàng A bút toán như tài khoản nợ phải trả (</w:t>
      </w:r>
      <w:r w:rsidR="009A1450">
        <w:t xml:space="preserve">liability </w:t>
      </w:r>
      <w:r w:rsidR="00D43817">
        <w:t xml:space="preserve">– </w:t>
      </w:r>
      <w:r w:rsidR="009A1450">
        <w:t xml:space="preserve">thuộc </w:t>
      </w:r>
      <w:r>
        <w:t>nguồn vố</w:t>
      </w:r>
      <w:r w:rsidR="009A1450">
        <w:t>n</w:t>
      </w:r>
      <w:r>
        <w:t xml:space="preserve">) (ghi CÓ), nếu muốn trả lãi huy động phải đối ứng với một tài sản như tài khoản </w:t>
      </w:r>
      <w:r w:rsidR="0022077A">
        <w:t xml:space="preserve">tài sản </w:t>
      </w:r>
      <w:r>
        <w:t xml:space="preserve">đầu tư công (ghi NỢ) bằng đúng với lượng ngoại tệ B, một lần nữa nếu muốn phát hành một lượng </w:t>
      </w:r>
      <w:r w:rsidR="00075EB7">
        <w:t>nội tệ</w:t>
      </w:r>
      <w:r>
        <w:t xml:space="preserve"> bút toán cho đầu tư công thì phải tăng tài </w:t>
      </w:r>
      <w:r w:rsidR="002C1015">
        <w:t>khoản ngân hàng thương mại (ghi</w:t>
      </w:r>
      <w:r w:rsidR="001718E2">
        <w:t xml:space="preserve"> CÓ) với một lượng nhỏ hơn hoặc bằng (</w:t>
      </w:r>
      <w:r w:rsidR="001718E2">
        <w:rPr>
          <w:rFonts w:cs="Times New Roman"/>
        </w:rPr>
        <w:t>≤</w:t>
      </w:r>
      <w:r w:rsidR="001718E2">
        <w:t xml:space="preserve">) lượng tài sản đầu tư công và tất nhiên cũng </w:t>
      </w:r>
      <w:r w:rsidR="00CD305E">
        <w:t>nhỏ hơn hoặc bằng (</w:t>
      </w:r>
      <w:r w:rsidR="00CD305E">
        <w:rPr>
          <w:rFonts w:cs="Times New Roman"/>
        </w:rPr>
        <w:t>≤</w:t>
      </w:r>
      <w:r w:rsidR="00CD305E">
        <w:t xml:space="preserve">) </w:t>
      </w:r>
      <w:r w:rsidR="001718E2">
        <w:t xml:space="preserve">lượng ngoại tệ B theo tỉ giá hối đoái. Do tài khoản </w:t>
      </w:r>
      <w:r w:rsidR="0022077A">
        <w:t>tài sản</w:t>
      </w:r>
      <w:r w:rsidR="001718E2">
        <w:t xml:space="preserve"> công đã cân </w:t>
      </w:r>
      <w:r w:rsidR="007B69D4">
        <w:t>đối</w:t>
      </w:r>
      <w:r w:rsidR="001718E2">
        <w:t xml:space="preserve"> với tài khoản Nostro B-A nên lượng tiền bút toán sẽ dôi dư và nếu doanh thu đầu tư công không mang lại lợi nhuận lớn hơn tổng lượng tiền bút toán và lãi tiền gởi sẽ gây lạm phát với lượng tiền lạm phát là phần lỗ đầu tư công (lượng nội tệ gây lạm phát = lượng tiền bút toán </w:t>
      </w:r>
      <w:r w:rsidR="00E04F9D">
        <w:t>+</w:t>
      </w:r>
      <w:r w:rsidR="001718E2">
        <w:t xml:space="preserve"> </w:t>
      </w:r>
      <w:r w:rsidR="00E04F9D">
        <w:t xml:space="preserve">trả </w:t>
      </w:r>
      <w:r w:rsidR="001718E2" w:rsidRPr="00E04F9D">
        <w:t>lãi tiền gởi</w:t>
      </w:r>
      <w:r w:rsidR="00E04F9D">
        <w:t xml:space="preserve"> – doanh thu đầu tư công</w:t>
      </w:r>
      <w:r w:rsidR="001718E2">
        <w:t>).</w:t>
      </w:r>
      <w:r w:rsidR="007E6F15">
        <w:t xml:space="preserve"> Doanh thu đầu tư công đến từ thuế </w:t>
      </w:r>
      <w:r w:rsidR="0032300A">
        <w:t xml:space="preserve">sản phẩm </w:t>
      </w:r>
      <w:r w:rsidR="007E6F15">
        <w:t xml:space="preserve">với hình thức đầu </w:t>
      </w:r>
      <w:r w:rsidR="005D4B25">
        <w:t xml:space="preserve">tư </w:t>
      </w:r>
      <w:r w:rsidR="007E6F15">
        <w:rPr>
          <w:rFonts w:cs="Times New Roman"/>
        </w:rPr>
        <w:t>đối tác công-tư (PPP – p</w:t>
      </w:r>
      <w:r w:rsidR="007E6F15" w:rsidRPr="007E6F15">
        <w:rPr>
          <w:rFonts w:cs="Times New Roman"/>
        </w:rPr>
        <w:t>ublic-</w:t>
      </w:r>
      <w:r w:rsidR="007E6F15">
        <w:rPr>
          <w:rFonts w:cs="Times New Roman"/>
        </w:rPr>
        <w:t>p</w:t>
      </w:r>
      <w:r w:rsidR="007E6F15" w:rsidRPr="007E6F15">
        <w:rPr>
          <w:rFonts w:cs="Times New Roman"/>
        </w:rPr>
        <w:t xml:space="preserve">rivate </w:t>
      </w:r>
      <w:r w:rsidR="007E6F15">
        <w:rPr>
          <w:rFonts w:cs="Times New Roman"/>
        </w:rPr>
        <w:t>p</w:t>
      </w:r>
      <w:r w:rsidR="007E6F15" w:rsidRPr="007E6F15">
        <w:rPr>
          <w:rFonts w:cs="Times New Roman"/>
        </w:rPr>
        <w:t>artnership</w:t>
      </w:r>
      <w:r w:rsidR="007E6F15">
        <w:rPr>
          <w:rFonts w:cs="Times New Roman"/>
        </w:rPr>
        <w:t>)</w:t>
      </w:r>
      <w:r w:rsidR="001F1C71">
        <w:t xml:space="preserve"> </w:t>
      </w:r>
      <w:r w:rsidR="007E6F15">
        <w:t xml:space="preserve">sau khi đã khấu trừ tiền công lao động và tiền công lao động sẽ đóng góp vào GDP sau. </w:t>
      </w:r>
      <w:r w:rsidR="005D4B25">
        <w:t xml:space="preserve">Thuế sản phẩm ngoài thuế thu nhập doanh nghiệp PPP hoặc doanh nghiệp nhà nước còn có thể gồm luôn thuế doanh nghiệp khai thác công trình / tài sản công và cả thuế thu nhập người lao động. Lượng tiền thuế này không thể lớn hơn tổng lượng tiền bút toán và trả </w:t>
      </w:r>
      <w:r w:rsidR="005D4B25" w:rsidRPr="00E04F9D">
        <w:t>lãi tiền gởi</w:t>
      </w:r>
      <w:r w:rsidR="005D4B25">
        <w:t xml:space="preserve"> </w:t>
      </w:r>
      <w:r w:rsidR="007911A4">
        <w:t xml:space="preserve">ngay cả trong tình huống thường xảy ra khi lượng thuế được cộng tích lũy bởi chuỗi doanh nghiệp tham gia trực tiếp và gián tiếp, </w:t>
      </w:r>
      <w:r w:rsidR="001B6649">
        <w:t xml:space="preserve">vì thuế doanh nghiệp phải nhỏ hơn doanh thu doanh nghiệp và doanh nghiệp nhận lượng tiền bút toán như doanh thu, </w:t>
      </w:r>
      <w:r w:rsidR="005D4B25">
        <w:t>nên chắc chắn lạm phát sẽ xảy ra</w:t>
      </w:r>
      <w:r w:rsidR="0022077A">
        <w:t>, trừ phi tài sản công như cơ sở hạ tầng hỗ trợ rất nhiều doanh nghiệp và người dân trên diện rộng kinh doanh thu lợi nhuận rồi nộp lượng thuế lớn trở lại</w:t>
      </w:r>
      <w:r w:rsidR="00312006">
        <w:t xml:space="preserve"> hoặc tài sản công được khai thác rất hiệu quả như thu phí đường bộ đường cao tốc</w:t>
      </w:r>
      <w:r w:rsidR="005D4B25">
        <w:t>.</w:t>
      </w:r>
      <w:r w:rsidR="00E210A6">
        <w:t xml:space="preserve"> Nếu doanh nghiệp vay vốn thì doanh thu bị khấu trừ tiền vay nên thuế thu được ít đi nên lượng nội tệ gây lạm phát tăng.</w:t>
      </w:r>
      <w:r w:rsidR="00B31A39">
        <w:t xml:space="preserve"> Vấn đề lạm phát sẽ giảm nhẹ nếu doanh nghiệp PPP có sẵn một lượng vốn riêng</w:t>
      </w:r>
      <w:r w:rsidR="00E210A6">
        <w:t xml:space="preserve"> để doanh thu không bị khấu trừ hoặc khấu trừ ít vì doanh nghiệp PPP có thể vay thêm vốn từ ngân hàng</w:t>
      </w:r>
      <w:r w:rsidR="00B31A39">
        <w:t>. Do đó, đ</w:t>
      </w:r>
      <w:r w:rsidR="005D4B25">
        <w:t>ầu tư công luôn dẫn đến lạm phát với kỳ vọng lạm phát cần thiết để phát triển và lượng tiền công sẽ góp phần giảm lạm phát trong bức tranh tổng thể vì tiền công đóng góp vào GDP</w:t>
      </w:r>
      <w:r w:rsidR="000370F7">
        <w:t>,</w:t>
      </w:r>
      <w:r w:rsidR="005D4B25">
        <w:t xml:space="preserve"> </w:t>
      </w:r>
      <w:r w:rsidR="000370F7">
        <w:t>v</w:t>
      </w:r>
      <w:r w:rsidR="00185232">
        <w:t xml:space="preserve">ấn đề là doanh nghiệp bị ràng buộc </w:t>
      </w:r>
      <w:r w:rsidR="00185232">
        <w:lastRenderedPageBreak/>
        <w:t>giữa tăng lư</w:t>
      </w:r>
      <w:r w:rsidR="000370F7">
        <w:t>ơ</w:t>
      </w:r>
      <w:r w:rsidR="00185232">
        <w:t xml:space="preserve">ng nhân công và lợi nhuận. </w:t>
      </w:r>
      <w:r w:rsidR="005D4B25">
        <w:t xml:space="preserve">Tăng lương nhân công luôn có xu hướng tích cực, thoạt đầu tăng phúc lợi &amp; chỉ số phát triển con người như </w:t>
      </w:r>
      <w:r w:rsidR="00826F98">
        <w:t>quan trọng nhất nhưng trong một bao quát bức tranh logic tổng thể, thực chất có vai trò rất lớn vì lượng tiền công không gây hiệu ứng lề trong quá trình phát triển</w:t>
      </w:r>
      <w:r w:rsidR="001B6649">
        <w:t xml:space="preserve"> kinh tế</w:t>
      </w:r>
      <w:r w:rsidR="005D4B25">
        <w:t>.</w:t>
      </w:r>
      <w:r w:rsidR="0018389E">
        <w:t xml:space="preserve"> </w:t>
      </w:r>
      <w:r w:rsidR="007911A4">
        <w:t xml:space="preserve">Ngoài ra khi chuỗi nhiều doanh nghiệp tham gia thi công công trình đầu tư công kéo theo một loạt hoạt động sản xuất / thương mại kích thích nền kinh tế phát triển trong bức tranh </w:t>
      </w:r>
      <w:r w:rsidR="005F0489">
        <w:t xml:space="preserve">cung/cầu </w:t>
      </w:r>
      <w:r w:rsidR="007911A4">
        <w:t xml:space="preserve">tổng thể, cũng như giảm nhẹ lạm phát. </w:t>
      </w:r>
      <w:r w:rsidR="001F1C71">
        <w:t xml:space="preserve">Tiến trình </w:t>
      </w:r>
      <w:r w:rsidR="00E210A6">
        <w:t xml:space="preserve">đầu tư </w:t>
      </w:r>
      <w:r w:rsidR="001F1C71">
        <w:t>diễn ra tương tự khi tài khoản</w:t>
      </w:r>
      <w:r w:rsidR="001F1C71" w:rsidRPr="001F1C71">
        <w:t xml:space="preserve"> </w:t>
      </w:r>
      <w:r w:rsidR="001F1C71">
        <w:t>Nostro B-A được mang đi cho vay tín dụng xuyên quốc gia hoặc mua bán trên thị trường ngoại hối quốc tế.</w:t>
      </w:r>
      <w:r w:rsidR="00971B3D">
        <w:t xml:space="preserve"> Hình thức kế toán vốn h</w:t>
      </w:r>
      <w:r w:rsidR="00971B3D" w:rsidRPr="00971B3D">
        <w:t>ỗ trợ phát triển chính thức (</w:t>
      </w:r>
      <w:r w:rsidR="00971B3D">
        <w:t>o</w:t>
      </w:r>
      <w:r w:rsidR="00971B3D" w:rsidRPr="00971B3D">
        <w:t xml:space="preserve">fficial </w:t>
      </w:r>
      <w:r w:rsidR="00971B3D">
        <w:t>d</w:t>
      </w:r>
      <w:r w:rsidR="00971B3D" w:rsidRPr="00971B3D">
        <w:t xml:space="preserve">evelopment </w:t>
      </w:r>
      <w:r w:rsidR="00971B3D">
        <w:t>a</w:t>
      </w:r>
      <w:r w:rsidR="00971B3D" w:rsidRPr="00971B3D">
        <w:t>ssistance)</w:t>
      </w:r>
      <w:r w:rsidR="00971B3D">
        <w:t xml:space="preserve"> tức vốn ODA tương tự kế toán</w:t>
      </w:r>
      <w:r w:rsidR="00971B3D" w:rsidRPr="00971B3D">
        <w:t xml:space="preserve"> </w:t>
      </w:r>
      <w:r w:rsidR="00971B3D">
        <w:t xml:space="preserve">tài khoản Nostro B-A trong ví dụ này nhưng có một điểm khác biệt quan trọng </w:t>
      </w:r>
      <w:r w:rsidR="00B6486B">
        <w:t>rằng</w:t>
      </w:r>
      <w:r w:rsidR="00971B3D">
        <w:t xml:space="preserve"> lãi suất vốn ODA rất thấp nên sẽ giảm nguy cơ lạm phát.</w:t>
      </w:r>
      <w:r w:rsidR="00AC7597">
        <w:t xml:space="preserve"> </w:t>
      </w:r>
      <w:r w:rsidR="00616ECF">
        <w:t xml:space="preserve">Ghi chú, không cần bơm tín dụng nội tệ nếu có thể thanh toán cho nhà thầu công trình công trực tiếp từ vốn ODA ngoại tệ. </w:t>
      </w:r>
      <w:r w:rsidR="00AC7597">
        <w:t>Bất luận thế nào, hoạt động sản xuất ảnh hưởng lên hoạt động tài chính và ngược lại, tuy nhiên ảnh hưởng của hoạt động tài chính có tính tức thời.</w:t>
      </w:r>
      <w:r w:rsidR="000770B6" w:rsidRPr="000770B6">
        <w:t xml:space="preserve"> </w:t>
      </w:r>
      <w:r w:rsidR="000770B6">
        <w:t xml:space="preserve">Lợi nhuận của hoạt động kinh tế của chính phủ bao gồm cả nguồn thu chính là thuế cần được làm rỗng với chi thường xuyên và đầu tư công phúc lợi do quan năng lưu thông nên luôn trong tình trạng nợ công mà trạng thái lý tưởng tại một thời điểm </w:t>
      </w:r>
      <w:r w:rsidR="000B5686">
        <w:t xml:space="preserve">bất định </w:t>
      </w:r>
      <w:r w:rsidR="000770B6">
        <w:t>là nợ</w:t>
      </w:r>
      <w:r w:rsidR="000C3B3A">
        <w:t xml:space="preserve"> công zero</w:t>
      </w:r>
      <w:r w:rsidR="00DB2C8C">
        <w:t xml:space="preserve">. </w:t>
      </w:r>
      <w:r w:rsidR="0049473B">
        <w:t xml:space="preserve">Ghi chú, </w:t>
      </w:r>
      <w:r w:rsidR="0049473B" w:rsidRPr="00196B94">
        <w:rPr>
          <w:i/>
        </w:rPr>
        <w:t>nợ công</w:t>
      </w:r>
      <w:r w:rsidR="0049473B">
        <w:t xml:space="preserve"> (public debt) là khoản nợ mà quốc gia phải gánh chịu </w:t>
      </w:r>
      <w:r w:rsidR="00CD4958">
        <w:t xml:space="preserve">để tài trợ </w:t>
      </w:r>
      <w:r w:rsidR="0049473B">
        <w:t xml:space="preserve">cho đầu tư công (công trình giao thông, </w:t>
      </w:r>
      <w:r w:rsidR="00CD4958">
        <w:t xml:space="preserve">phúc </w:t>
      </w:r>
      <w:proofErr w:type="gramStart"/>
      <w:r w:rsidR="00CD4958">
        <w:t>lợi,…</w:t>
      </w:r>
      <w:proofErr w:type="gramEnd"/>
      <w:r w:rsidR="0049473B">
        <w:t>)</w:t>
      </w:r>
      <w:r w:rsidR="00CD4958">
        <w:t xml:space="preserve"> và dịch vụ công bao gồm</w:t>
      </w:r>
      <w:r w:rsidR="00EC38A6">
        <w:t xml:space="preserve"> (Google AI 2026)</w:t>
      </w:r>
      <w:r w:rsidR="00CD4958">
        <w:t>: 1) nợ chính phủ là các khoản vay trong và ngoài nước của chính phủ, 2) nợ của các doanh nghiệp &amp; tổ chức do chính phủ bảo lãnh, và 3) nợ địa phương là các khoản vay của chính quyền địa phương.</w:t>
      </w:r>
      <w:r w:rsidR="00EC38A6">
        <w:t xml:space="preserve"> Không mất tính tổng quát, các hình thức vay </w:t>
      </w:r>
      <w:r w:rsidR="003117C3">
        <w:t xml:space="preserve">của </w:t>
      </w:r>
      <w:r w:rsidR="00EC38A6">
        <w:t>nợ chính phủ bao gồm (Google AI 2026): 1) phát hành trái phiếu &amp; tín phiếu, 2) vay từ các tổ chức quốc tế</w:t>
      </w:r>
      <w:r w:rsidR="003117C3">
        <w:t xml:space="preserve"> như quỹ IMF (</w:t>
      </w:r>
      <w:r w:rsidR="00B6652B" w:rsidRPr="00B6652B">
        <w:t>International Monetary Fund</w:t>
      </w:r>
      <w:r w:rsidR="003117C3">
        <w:t xml:space="preserve"> – Quỹ Tiền Tệ Quốc Tế)</w:t>
      </w:r>
      <w:r w:rsidR="00EC38A6">
        <w:t>, và 3) vay từ nguồn nội bộ như vay ngân quỹ nhà nước &amp; các quỹ tài chính.</w:t>
      </w:r>
      <w:r w:rsidR="00CE17BB">
        <w:t xml:space="preserve"> Nợ công luôn cần để phát triển kinh tế và phục vụ phúc lợi xã hội nhưng nợ công luôn song hành với lạm phát, ví dụ, trái phiếu </w:t>
      </w:r>
      <w:r w:rsidR="00341847">
        <w:t>phát hành</w:t>
      </w:r>
      <w:r w:rsidR="00133A4F">
        <w:t xml:space="preserve"> </w:t>
      </w:r>
      <w:r w:rsidR="00CE17BB">
        <w:t xml:space="preserve">được kế toán như tăng </w:t>
      </w:r>
      <w:r w:rsidR="00341847">
        <w:t>nợ phải trả</w:t>
      </w:r>
      <w:r w:rsidR="004F1403">
        <w:t xml:space="preserve"> với lượng tiền đã thu</w:t>
      </w:r>
      <w:r w:rsidR="00CE17BB">
        <w:t xml:space="preserve">, do đó </w:t>
      </w:r>
      <w:r w:rsidR="00857005">
        <w:t xml:space="preserve">(giả sử) </w:t>
      </w:r>
      <w:r w:rsidR="00CE17BB">
        <w:t xml:space="preserve">một khi </w:t>
      </w:r>
      <w:r w:rsidR="00341847">
        <w:t>giải ngân</w:t>
      </w:r>
      <w:r w:rsidR="00CE17BB">
        <w:t xml:space="preserve"> lượng </w:t>
      </w:r>
      <w:r w:rsidR="006759B6">
        <w:t xml:space="preserve">tiền </w:t>
      </w:r>
      <w:r w:rsidR="004F1403">
        <w:t xml:space="preserve">nợ phải trả này </w:t>
      </w:r>
      <w:r w:rsidR="006759B6">
        <w:t xml:space="preserve">thì lượng tiền này cần được đầu tư hiệu quả </w:t>
      </w:r>
      <w:r w:rsidR="002C0A92">
        <w:t xml:space="preserve">với thuế thu </w:t>
      </w:r>
      <w:r w:rsidR="006759B6">
        <w:t xml:space="preserve">để trả nợ trái phiếu cùng lãi, nếu không sẽ </w:t>
      </w:r>
      <w:r w:rsidR="004F1403">
        <w:t>gây</w:t>
      </w:r>
      <w:r w:rsidR="006759B6">
        <w:t xml:space="preserve"> lạm phát </w:t>
      </w:r>
      <w:r w:rsidR="004F1403">
        <w:t xml:space="preserve">do lãi </w:t>
      </w:r>
      <w:proofErr w:type="gramStart"/>
      <w:r w:rsidR="004F1403">
        <w:t xml:space="preserve">nợ </w:t>
      </w:r>
      <w:r w:rsidR="006759B6">
        <w:t>.</w:t>
      </w:r>
      <w:proofErr w:type="gramEnd"/>
    </w:p>
    <w:p w14:paraId="44FAAFB8" w14:textId="77FE0D1E" w:rsidR="00726A16" w:rsidRDefault="000C3B3A" w:rsidP="0004425D">
      <w:pPr>
        <w:ind w:firstLine="360"/>
      </w:pPr>
      <w:r w:rsidRPr="009C242F">
        <w:rPr>
          <w:i/>
        </w:rPr>
        <w:t xml:space="preserve">Giải ngân </w:t>
      </w:r>
      <w:r w:rsidR="008E23CE">
        <w:rPr>
          <w:i/>
        </w:rPr>
        <w:t xml:space="preserve">vốn </w:t>
      </w:r>
      <w:r w:rsidRPr="009C242F">
        <w:rPr>
          <w:i/>
        </w:rPr>
        <w:t>đầu tư công</w:t>
      </w:r>
      <w:r>
        <w:t xml:space="preserve"> thực chất bơm lượng tiền bút toán vào thị trường, cụ thể bơm vào </w:t>
      </w:r>
      <w:r w:rsidRPr="000C3B3A">
        <w:rPr>
          <w:i/>
        </w:rPr>
        <w:t>nhà thầu</w:t>
      </w:r>
      <w:r>
        <w:t xml:space="preserve"> / chủ thầu tức </w:t>
      </w:r>
      <w:r w:rsidRPr="000C3B3A">
        <w:t xml:space="preserve">doanh nghiệp </w:t>
      </w:r>
      <w:r>
        <w:t>(</w:t>
      </w:r>
      <w:r w:rsidR="00940634">
        <w:t>nhà nước, tư nhân</w:t>
      </w:r>
      <w:r>
        <w:t xml:space="preserve">) </w:t>
      </w:r>
      <w:r w:rsidRPr="000C3B3A">
        <w:t>đứng đầu chuỗi doanh nghiệp tham gia thi công công trình công</w:t>
      </w:r>
      <w:r>
        <w:t xml:space="preserve">, trong đó nhà thầu có </w:t>
      </w:r>
      <w:r w:rsidRPr="00F00B36">
        <w:rPr>
          <w:i/>
        </w:rPr>
        <w:t>tài khoản nhà thầu</w:t>
      </w:r>
      <w:r>
        <w:t xml:space="preserve"> tại ngân hàng thương mại và </w:t>
      </w:r>
      <w:r w:rsidRPr="00F00B36">
        <w:rPr>
          <w:i/>
        </w:rPr>
        <w:t>kho bạc nhà nước</w:t>
      </w:r>
      <w:r>
        <w:t xml:space="preserve"> </w:t>
      </w:r>
      <w:r w:rsidR="00985FAB">
        <w:t>(s</w:t>
      </w:r>
      <w:r w:rsidR="00985FAB" w:rsidRPr="00985FAB">
        <w:t xml:space="preserve">tate </w:t>
      </w:r>
      <w:r w:rsidR="00985FAB">
        <w:t>t</w:t>
      </w:r>
      <w:r w:rsidR="00985FAB" w:rsidRPr="00985FAB">
        <w:t>reasury</w:t>
      </w:r>
      <w:r w:rsidR="00985FAB">
        <w:t xml:space="preserve">) </w:t>
      </w:r>
      <w:r>
        <w:t xml:space="preserve">có </w:t>
      </w:r>
      <w:r w:rsidRPr="00D75B77">
        <w:rPr>
          <w:i/>
        </w:rPr>
        <w:t xml:space="preserve">tài khoản kho bạc </w:t>
      </w:r>
      <w:r w:rsidR="00F00B36" w:rsidRPr="00D75B77">
        <w:rPr>
          <w:i/>
        </w:rPr>
        <w:t>nhà nước</w:t>
      </w:r>
      <w:r w:rsidR="00F00B36">
        <w:t xml:space="preserve"> </w:t>
      </w:r>
      <w:r>
        <w:t>tại ngân hàng trung ương.</w:t>
      </w:r>
      <w:r w:rsidR="00F00B36">
        <w:t xml:space="preserve"> </w:t>
      </w:r>
      <w:r w:rsidR="0001664B">
        <w:t>Ghi chú,</w:t>
      </w:r>
      <w:r w:rsidR="000A63EB">
        <w:t xml:space="preserve"> </w:t>
      </w:r>
      <w:r w:rsidR="0001664B">
        <w:t xml:space="preserve">giả sử nguồn vốn cũ và lượng tiền cũ đã cân đối / đồng nhất, </w:t>
      </w:r>
      <w:r w:rsidR="00E30712">
        <w:t xml:space="preserve">nếu </w:t>
      </w:r>
      <w:r w:rsidR="0001664B">
        <w:t>giải ngân tức bơm lượng tiền</w:t>
      </w:r>
      <w:r w:rsidR="00E30712">
        <w:t xml:space="preserve"> bút toán </w:t>
      </w:r>
      <w:r w:rsidR="0001664B">
        <w:t>là giải ngân vốn mới</w:t>
      </w:r>
      <w:r w:rsidR="00F03932">
        <w:t xml:space="preserve"> như giải ngân vốn ODA ngoại tệ</w:t>
      </w:r>
      <w:r w:rsidR="004172C1">
        <w:t xml:space="preserve"> (mới)</w:t>
      </w:r>
      <w:r w:rsidR="00F03932">
        <w:t>,</w:t>
      </w:r>
      <w:r w:rsidR="00714C86">
        <w:t xml:space="preserve"> vì trong nhiều trường hợp như giải ngân vốn đầu tư công từ trái phiếu phát hành không cần phát hành tiền do trái phiếu phát hành như nợ phải trả (liability) đã là nguồn tiền được hút về từ người mua trái phiếu</w:t>
      </w:r>
      <w:r w:rsidR="008B50C4">
        <w:t xml:space="preserve">, do đó </w:t>
      </w:r>
      <w:r w:rsidR="008B50C4" w:rsidRPr="00367637">
        <w:rPr>
          <w:i/>
        </w:rPr>
        <w:t>lượng tiền bơm</w:t>
      </w:r>
      <w:r w:rsidR="008B50C4">
        <w:t xml:space="preserve"> vào nhà thầu được gọi chung là </w:t>
      </w:r>
      <w:r w:rsidR="008B50C4" w:rsidRPr="008B50C4">
        <w:rPr>
          <w:i/>
        </w:rPr>
        <w:t>lượng tiền giải ngân</w:t>
      </w:r>
      <w:r w:rsidR="0001664B">
        <w:t xml:space="preserve">. </w:t>
      </w:r>
      <w:r w:rsidR="00F00B36">
        <w:t xml:space="preserve">Kho bạc nhà nước, với vai trò trung gian giữa ngân hàng </w:t>
      </w:r>
      <w:r w:rsidR="006D61EE">
        <w:t>trung ương</w:t>
      </w:r>
      <w:r w:rsidR="00F00B36">
        <w:t xml:space="preserve"> và chủ thầu, chịu trách nhiệm </w:t>
      </w:r>
      <w:r w:rsidR="005B30CE">
        <w:t>kiểm</w:t>
      </w:r>
      <w:r w:rsidR="00F00B36">
        <w:t xml:space="preserve"> </w:t>
      </w:r>
      <w:r w:rsidR="005B30CE">
        <w:t xml:space="preserve">soát </w:t>
      </w:r>
      <w:r w:rsidR="00F00B36">
        <w:t xml:space="preserve">và </w:t>
      </w:r>
      <w:r w:rsidR="00784D59">
        <w:t>[</w:t>
      </w:r>
      <w:r w:rsidR="002009A0">
        <w:t>yêu cầu</w:t>
      </w:r>
      <w:r w:rsidR="00784D59">
        <w:t>]</w:t>
      </w:r>
      <w:r w:rsidR="002009A0">
        <w:t xml:space="preserve"> </w:t>
      </w:r>
      <w:r w:rsidR="00F00B36">
        <w:t xml:space="preserve">chuyển lượng tiền </w:t>
      </w:r>
      <w:r w:rsidR="008B50C4">
        <w:t>giải ngân</w:t>
      </w:r>
      <w:r w:rsidR="00F00B36">
        <w:t xml:space="preserve"> từ ngân hàng trung ương (tài khoản kho bạc nhà nước) đến nhà thầu (</w:t>
      </w:r>
      <w:r w:rsidR="00F00B36" w:rsidRPr="00F00B36">
        <w:t>tài khoản nhà thầu</w:t>
      </w:r>
      <w:r w:rsidR="00F00B36">
        <w:t>) bằng nghiệp vụ kế toán tăng/giảm số dư tài khoản</w:t>
      </w:r>
      <w:r w:rsidR="005B30CE">
        <w:t xml:space="preserve"> (Google AI 2026)</w:t>
      </w:r>
      <w:r w:rsidR="00F00B36">
        <w:t>.</w:t>
      </w:r>
      <w:r w:rsidR="005B30CE">
        <w:t xml:space="preserve"> Như vậy kho bạc nhà nước vừa là trạm trung chuyển dòng tiền vừa là kế toán </w:t>
      </w:r>
      <w:r w:rsidR="00DB656E">
        <w:t>kiểm soát dòng tiền.</w:t>
      </w:r>
      <w:r w:rsidR="00216B7E">
        <w:t xml:space="preserve"> Nhà thầu trực tiếp thi công công trình có vai trò như người “bán” và </w:t>
      </w:r>
      <w:r w:rsidR="00216B7E" w:rsidRPr="000E3A8D">
        <w:rPr>
          <w:i/>
        </w:rPr>
        <w:t>chủ đầu tư</w:t>
      </w:r>
      <w:r w:rsidR="00216B7E">
        <w:t xml:space="preserve"> sở hữu vốn và yêu cầu nhà thầu thi công công trình có vai trò như người “mua”.</w:t>
      </w:r>
      <w:r w:rsidR="00AC4968">
        <w:t xml:space="preserve"> Sau khi nhà thầu hoàn thành công việc, chủ đầu tư có thể thuê đơn vị </w:t>
      </w:r>
      <w:r w:rsidR="00AC4968" w:rsidRPr="00AC4968">
        <w:rPr>
          <w:i/>
        </w:rPr>
        <w:t>tư vấn giám sát</w:t>
      </w:r>
      <w:r w:rsidR="00AC4968">
        <w:t xml:space="preserve"> để kiểm tra một cách độc lập chất lượng công trình cũng như tiến độ thi công.</w:t>
      </w:r>
      <w:r w:rsidR="000E3A8D">
        <w:t xml:space="preserve"> Khi công trình đạt chất lượng, chủ đầu tư chi tiền cho nhà thầu qua kho bạc.</w:t>
      </w:r>
      <w:r w:rsidR="009423B8">
        <w:t xml:space="preserve"> Tài khoản chủ đầu tư lẽ ra mở tại ngân hàng thương mại để chuyển thanh toán giữa chủ đầu tư và nhà thầu, nhưng với đầu tư công cần quản lý tập trung nên </w:t>
      </w:r>
      <w:r w:rsidR="009423B8" w:rsidRPr="009423B8">
        <w:rPr>
          <w:i/>
        </w:rPr>
        <w:t>tài khoản chủ đầu tư</w:t>
      </w:r>
      <w:r w:rsidR="009423B8">
        <w:t xml:space="preserve"> là tài khoản con hay một </w:t>
      </w:r>
      <w:r w:rsidR="009423B8" w:rsidRPr="009423B8">
        <w:rPr>
          <w:i/>
        </w:rPr>
        <w:t>hạn mức chi tiêu</w:t>
      </w:r>
      <w:r w:rsidR="009423B8">
        <w:t xml:space="preserve"> nằm trong </w:t>
      </w:r>
      <w:r w:rsidR="009423B8" w:rsidRPr="006D61EE">
        <w:rPr>
          <w:i/>
        </w:rPr>
        <w:t>tài khoản kho bạc</w:t>
      </w:r>
      <w:r w:rsidR="009423B8">
        <w:t xml:space="preserve"> được quản lý tập trung tại ngân hàng trung ương. Chủ đầu tư </w:t>
      </w:r>
      <w:r w:rsidR="0086189F">
        <w:t xml:space="preserve">công </w:t>
      </w:r>
      <w:r w:rsidR="009423B8">
        <w:t>có thể có tài khoản tại ngân hàng thương mại nhưng đó là dạng tiền gởi thanh toán</w:t>
      </w:r>
      <w:r w:rsidR="00B326E9">
        <w:t xml:space="preserve"> như </w:t>
      </w:r>
      <w:r w:rsidR="00B326E9">
        <w:lastRenderedPageBreak/>
        <w:t>các doanh nghiệp.</w:t>
      </w:r>
      <w:r w:rsidR="00CE4C3A">
        <w:t xml:space="preserve"> Kho bạc không phải ngân hàng </w:t>
      </w:r>
      <w:r w:rsidR="0099571B">
        <w:t>nên</w:t>
      </w:r>
      <w:r w:rsidR="00CE4C3A">
        <w:t xml:space="preserve"> lệnh chuyển khoản của nghiệp vụ kế toán </w:t>
      </w:r>
      <w:r w:rsidR="003103FC">
        <w:t xml:space="preserve">từ tài khoản kho bạc đến tài khoản nhà thầu </w:t>
      </w:r>
      <w:r w:rsidR="00CE4C3A">
        <w:t>được gởi trực tiếp đến ngân hàng trung ương để ngân hàng trung ương thực hiện lệnh chuyển khoản</w:t>
      </w:r>
      <w:r w:rsidR="003103FC">
        <w:t xml:space="preserve"> này</w:t>
      </w:r>
      <w:r w:rsidR="00FE21F5">
        <w:t xml:space="preserve">, sau đó kho bạc chỉ cần giảm hạn mức chi tiêu </w:t>
      </w:r>
      <w:r w:rsidR="0038751B">
        <w:t xml:space="preserve">của chủ đầu tư </w:t>
      </w:r>
      <w:r w:rsidR="00FE21F5">
        <w:t>(tại khoản con</w:t>
      </w:r>
      <w:r w:rsidR="00AE3D31">
        <w:t xml:space="preserve"> của tài khoản kho bạc</w:t>
      </w:r>
      <w:r w:rsidR="00FE21F5">
        <w:t>) tại kho bạc</w:t>
      </w:r>
      <w:r w:rsidR="00F9413E">
        <w:t xml:space="preserve"> (Google AI 2026)</w:t>
      </w:r>
      <w:r w:rsidR="00FE21F5">
        <w:t>. Do đó kho bạc là khách hàng đặc biệt của ngân hàng trung ương</w:t>
      </w:r>
      <w:r w:rsidR="006D61EE">
        <w:t>,</w:t>
      </w:r>
      <w:r w:rsidR="0099571B">
        <w:t xml:space="preserve"> có thể thực hiện lệnh chuyển khoản gián tiếp</w:t>
      </w:r>
      <w:r w:rsidR="00FE21F5">
        <w:t xml:space="preserve"> trong hệ thống đầu tư công và tài khoản kho bạc tập trung tiền thuế, vốn vay và </w:t>
      </w:r>
      <w:r w:rsidR="00FE21F5" w:rsidRPr="009F4691">
        <w:rPr>
          <w:i/>
        </w:rPr>
        <w:t>dữ trữ ngân sách</w:t>
      </w:r>
      <w:r w:rsidR="006D61EE">
        <w:t xml:space="preserve"> (Google AI 2026)</w:t>
      </w:r>
      <w:r w:rsidR="00FE21F5">
        <w:t>.</w:t>
      </w:r>
      <w:r w:rsidR="00F9413E">
        <w:t xml:space="preserve"> </w:t>
      </w:r>
      <w:r w:rsidR="00506E06" w:rsidRPr="00714C86">
        <w:rPr>
          <w:i/>
        </w:rPr>
        <w:t>V</w:t>
      </w:r>
      <w:r w:rsidR="003A2796" w:rsidRPr="00714C86">
        <w:rPr>
          <w:i/>
        </w:rPr>
        <w:t>ốn đầu tư công</w:t>
      </w:r>
      <w:r w:rsidR="003A2796">
        <w:t xml:space="preserve"> </w:t>
      </w:r>
      <w:r w:rsidR="00506E06">
        <w:t>(</w:t>
      </w:r>
      <w:r w:rsidR="00506E06" w:rsidRPr="00CE06FB">
        <w:t>public investment capital</w:t>
      </w:r>
      <w:r w:rsidR="00506E06">
        <w:t xml:space="preserve">) </w:t>
      </w:r>
      <w:r w:rsidR="003A2796">
        <w:t>tại kho bạc, thuộc mục nguồn vốn, bao gồm các mục sau: 1) vốn ngân sách nhà nước cho đầu tư công chủ yếu đến từ thuế</w:t>
      </w:r>
      <w:r w:rsidR="007109BB">
        <w:t xml:space="preserve"> như vốn chủ sở hữu (entity)</w:t>
      </w:r>
      <w:r w:rsidR="003A2796">
        <w:t>, 2) trái phiếu, tín phiếu, và công trái do chính phủ phát hành như nợ phải trả (liability), 3) vốn ODA, 4) vốn đặc thù như vốn cổ phần hóa từ bán (cổ phần hóa) doanh nghiệp nhà nước</w:t>
      </w:r>
      <w:r w:rsidR="007109BB">
        <w:t xml:space="preserve">, tài khoản </w:t>
      </w:r>
      <w:proofErr w:type="gramStart"/>
      <w:r w:rsidR="007109BB">
        <w:t>Nostro,…</w:t>
      </w:r>
      <w:proofErr w:type="gramEnd"/>
      <w:r w:rsidR="003A2796">
        <w:t xml:space="preserve"> </w:t>
      </w:r>
      <w:r w:rsidR="00F9413E">
        <w:t xml:space="preserve">Chủ đầu tư thực hiện công trình công là </w:t>
      </w:r>
      <w:r w:rsidR="00F9413E" w:rsidRPr="00AE3D31">
        <w:rPr>
          <w:i/>
        </w:rPr>
        <w:t>chủ đầu tư công</w:t>
      </w:r>
      <w:r w:rsidR="00F41426">
        <w:t xml:space="preserve">. Nếu chủ đầu tư không phải chủ đầu tư công thì tài khoản chủ đầu </w:t>
      </w:r>
      <w:r w:rsidR="0038751B">
        <w:t xml:space="preserve">tư </w:t>
      </w:r>
      <w:r w:rsidR="00F41426">
        <w:t>có thể ở ngân hàng thương mại và quá trình thi công – giám sát – đánh giá – chi tiêu có thể diễn ra nhanh gọn hơn vì không thông qua kho bạc.</w:t>
      </w:r>
      <w:r w:rsidR="00921CBC">
        <w:t xml:space="preserve"> Ghi chú, hạn mức chi tiêu </w:t>
      </w:r>
      <w:r w:rsidR="00430FCD">
        <w:t>(b</w:t>
      </w:r>
      <w:r w:rsidR="00430FCD" w:rsidRPr="00430FCD">
        <w:t xml:space="preserve">udget </w:t>
      </w:r>
      <w:r w:rsidR="00430FCD">
        <w:t>a</w:t>
      </w:r>
      <w:r w:rsidR="00430FCD" w:rsidRPr="00430FCD">
        <w:t>llocation</w:t>
      </w:r>
      <w:r w:rsidR="00430FCD">
        <w:t xml:space="preserve">) </w:t>
      </w:r>
      <w:r w:rsidR="00921CBC">
        <w:t xml:space="preserve">tức tài khoản của chủ đầu tư </w:t>
      </w:r>
      <w:r w:rsidR="00DF48B0">
        <w:t xml:space="preserve">công </w:t>
      </w:r>
      <w:r w:rsidR="00921CBC">
        <w:t>do kho bạc quản lý và giám sát</w:t>
      </w:r>
      <w:r w:rsidR="00940634">
        <w:t>.</w:t>
      </w:r>
      <w:r w:rsidR="005A6E01">
        <w:t xml:space="preserve"> </w:t>
      </w:r>
      <w:r w:rsidR="00940634">
        <w:t>B</w:t>
      </w:r>
      <w:r w:rsidR="005A6E01">
        <w:t xml:space="preserve">ơm lượng tiền bút toán vào thị trường </w:t>
      </w:r>
      <w:r w:rsidR="003E795C">
        <w:t>tức</w:t>
      </w:r>
      <w:r w:rsidR="005A6E01">
        <w:t xml:space="preserve"> rót nguồn vốn (liability, capital) vào nền kinh tế, được cụ thể hóa một phần </w:t>
      </w:r>
      <w:r w:rsidR="004F7BB9">
        <w:t xml:space="preserve">trực tiếp </w:t>
      </w:r>
      <w:r w:rsidR="005A6E01">
        <w:t>bởi giải ngân đầu tư công.</w:t>
      </w:r>
      <w:r w:rsidR="00940634">
        <w:t xml:space="preserve"> Nhà thầu có thể được ứng trước một khoản vay để mua nguyên vật liệu nên giải ngân đầu tư công bao gồm cho vay và chi tiêu nguồn vốn.</w:t>
      </w:r>
      <w:r w:rsidR="00D75B77">
        <w:t xml:space="preserve"> Chủ thầu đầu tư công là cơ quan/doanh nghiệp nhà nước và doanh nghiệp PPP vì thụ hưởng và khai thác công trình công.</w:t>
      </w:r>
      <w:r w:rsidR="00E71F7F">
        <w:t xml:space="preserve"> Doanh nghiệp PPP có thể vừa là chủ đầu tư vừa là nhà thầu nhưng quá trình chủ đầu tư chọn nhà thầu </w:t>
      </w:r>
      <w:r w:rsidR="009C242F">
        <w:t>tức</w:t>
      </w:r>
      <w:r w:rsidR="00E71F7F">
        <w:t xml:space="preserve"> quá trình </w:t>
      </w:r>
      <w:r w:rsidR="00E71F7F" w:rsidRPr="009C242F">
        <w:rPr>
          <w:i/>
        </w:rPr>
        <w:t>đấu thầu</w:t>
      </w:r>
      <w:r w:rsidR="00E71F7F">
        <w:t xml:space="preserve"> </w:t>
      </w:r>
      <w:r w:rsidR="00D6235C">
        <w:t xml:space="preserve">(bidding, tendering) </w:t>
      </w:r>
      <w:r w:rsidR="00E71F7F">
        <w:t xml:space="preserve">cần minh bạch để tách giám sát </w:t>
      </w:r>
      <w:r w:rsidR="009C242F">
        <w:t>khỏi</w:t>
      </w:r>
      <w:r w:rsidR="00E71F7F">
        <w:t xml:space="preserve"> thi công nhằm bảo đảm chất lượng công trình.</w:t>
      </w:r>
      <w:r w:rsidR="000D0598">
        <w:t xml:space="preserve"> </w:t>
      </w:r>
      <w:r w:rsidR="00135FBE">
        <w:t xml:space="preserve">Tóm lại, giải ngân vốn đầu tư công </w:t>
      </w:r>
      <w:r w:rsidR="00CE06FB">
        <w:t>(d</w:t>
      </w:r>
      <w:r w:rsidR="00CE06FB" w:rsidRPr="00CE06FB">
        <w:t>isbursement of public investment capital</w:t>
      </w:r>
      <w:r w:rsidR="00CE06FB">
        <w:t xml:space="preserve">) </w:t>
      </w:r>
      <w:r w:rsidR="00135FBE">
        <w:t>là cụ thể hóa của đầu tư công</w:t>
      </w:r>
      <w:r w:rsidR="00E11D2A">
        <w:t xml:space="preserve"> (public investment)</w:t>
      </w:r>
      <w:r w:rsidR="00135FBE">
        <w:t xml:space="preserve"> / chi tiêu công</w:t>
      </w:r>
      <w:r w:rsidR="00E11D2A">
        <w:t xml:space="preserve"> (public expenditure)</w:t>
      </w:r>
      <w:r w:rsidR="00135FBE">
        <w:t>, liên quan chủ yếu đến chủ đầu tư</w:t>
      </w:r>
      <w:r w:rsidR="006A68CE">
        <w:t xml:space="preserve"> (investor)</w:t>
      </w:r>
      <w:r w:rsidR="00135FBE">
        <w:t xml:space="preserve">, kho bạc </w:t>
      </w:r>
      <w:r w:rsidR="00D6235C">
        <w:t>(t</w:t>
      </w:r>
      <w:r w:rsidR="00D6235C" w:rsidRPr="00985FAB">
        <w:t>reasury</w:t>
      </w:r>
      <w:r w:rsidR="00D6235C">
        <w:t xml:space="preserve">) </w:t>
      </w:r>
      <w:r w:rsidR="00135FBE">
        <w:t>và nhà thầu</w:t>
      </w:r>
      <w:r w:rsidR="00D6235C">
        <w:t xml:space="preserve"> (bidder)</w:t>
      </w:r>
      <w:r w:rsidR="00135FBE">
        <w:t xml:space="preserve">, bao gồm: cấp hạn mức chi tiêu cho chủ đầu tư công, tạm ứng vốn cho nhà thầu, thanh toán khối lượng công việc cho nhà thầu, chi lượng tiền nghiệm thu công trình có khấu trừ vốn tạm ứng. </w:t>
      </w:r>
      <w:r w:rsidR="00AF246D">
        <w:t xml:space="preserve">Với lượng tiền giải ngân đúng bằng </w:t>
      </w:r>
      <w:r w:rsidR="00D814FC">
        <w:t xml:space="preserve">giá cả </w:t>
      </w:r>
      <w:r w:rsidR="00AF246D">
        <w:t>công trình công, n</w:t>
      </w:r>
      <w:r w:rsidR="000D0598">
        <w:t>ghiệp vụ kế toán của đầu tư công</w:t>
      </w:r>
      <w:r w:rsidR="005F64DA">
        <w:t xml:space="preserve"> như sau</w:t>
      </w:r>
      <w:r w:rsidR="00726A16">
        <w:t xml:space="preserve"> (Google AI 2026)</w:t>
      </w:r>
      <w:r w:rsidR="000D0598">
        <w:t>:</w:t>
      </w:r>
      <w:r w:rsidR="005C256C">
        <w:t xml:space="preserve"> 1) khi đang thi công tức </w:t>
      </w:r>
      <w:r w:rsidR="005C256C" w:rsidRPr="007A719D">
        <w:rPr>
          <w:i/>
        </w:rPr>
        <w:t>giai đoạn giải ngân</w:t>
      </w:r>
      <w:r w:rsidR="005C256C">
        <w:t xml:space="preserve"> thì ngân hàng trung ương ghi NỢ tài khoản kho bạc như tài sản và ghi CÓ tài khoản ngân hàng thương mại như lượng tiền giải ngân</w:t>
      </w:r>
      <w:r w:rsidR="00112BB3">
        <w:t xml:space="preserve"> </w:t>
      </w:r>
      <w:r w:rsidR="00836ADB">
        <w:t xml:space="preserve">tức </w:t>
      </w:r>
      <w:r w:rsidR="008B50C4">
        <w:t>bơm</w:t>
      </w:r>
      <w:r w:rsidR="00112BB3">
        <w:t xml:space="preserve"> tiền</w:t>
      </w:r>
      <w:r w:rsidR="005C256C">
        <w:t xml:space="preserve">, đồng thời chủ đầu tư kế toán nội bộ bằng cách ghi NỢ chi phí xây dựng dở dang </w:t>
      </w:r>
      <w:r w:rsidR="00F3592B">
        <w:t xml:space="preserve">nội bộ </w:t>
      </w:r>
      <w:r w:rsidR="005C256C">
        <w:t xml:space="preserve">và ghi CÓ nguồn vốn đầu tư công </w:t>
      </w:r>
      <w:r w:rsidR="00F3592B">
        <w:t xml:space="preserve">nội bộ </w:t>
      </w:r>
      <w:r w:rsidR="001A2BFB">
        <w:t>(</w:t>
      </w:r>
      <w:r w:rsidR="001A2BFB">
        <w:rPr>
          <w:rFonts w:cs="Times New Roman"/>
        </w:rPr>
        <w:t>≤</w:t>
      </w:r>
      <w:r w:rsidR="001A2BFB">
        <w:t xml:space="preserve"> </w:t>
      </w:r>
      <w:r w:rsidR="005C256C">
        <w:t>hạn mức chi tiêu</w:t>
      </w:r>
      <w:r w:rsidR="001A2BFB">
        <w:t>)</w:t>
      </w:r>
      <w:r w:rsidR="00AF246D">
        <w:t xml:space="preserve">, đồng thời ngân hàng thương mại </w:t>
      </w:r>
      <w:r w:rsidR="007D390C">
        <w:t>tăng số dư</w:t>
      </w:r>
      <w:r w:rsidR="00AF246D">
        <w:t xml:space="preserve"> tài khoản nhà thầu bằng với lượng tiền tạm ứng (&lt; lượng tiền giải ngân)</w:t>
      </w:r>
      <w:r w:rsidR="001A2BFB">
        <w:t xml:space="preserve">, 2) khi nghiệm thu công trình thì </w:t>
      </w:r>
      <w:r w:rsidR="000E78DE">
        <w:t xml:space="preserve">kho bạc thực hiện quyết toán nội bộ đóng hoặc giảm hạn mức chi tiêu của chủ đầu tư, </w:t>
      </w:r>
      <w:r w:rsidR="00B72F57">
        <w:t xml:space="preserve">đồng thời </w:t>
      </w:r>
      <w:r w:rsidR="001A2BFB">
        <w:t>chủ đầu tư kế toán nội bộ bằng cách</w:t>
      </w:r>
      <w:r w:rsidR="001A2BFB" w:rsidRPr="001A2BFB">
        <w:t xml:space="preserve"> </w:t>
      </w:r>
      <w:r w:rsidR="001A2BFB">
        <w:t xml:space="preserve">ghi NỢ tài sản cố định </w:t>
      </w:r>
      <w:r w:rsidR="00F3592B">
        <w:t xml:space="preserve">nội bộ </w:t>
      </w:r>
      <w:r w:rsidR="001A2BFB">
        <w:t>và ghi CÓ chi phí xây dựng dở dang</w:t>
      </w:r>
      <w:r w:rsidR="00F3592B">
        <w:t xml:space="preserve"> nội bộ</w:t>
      </w:r>
      <w:r w:rsidR="001A2BFB">
        <w:t xml:space="preserve">, đồng thời ngân hàng thương mại kết sổ </w:t>
      </w:r>
      <w:r w:rsidR="00C9263A">
        <w:t>tăng số dư</w:t>
      </w:r>
      <w:r w:rsidR="001A2BFB">
        <w:t xml:space="preserve"> tài khoản </w:t>
      </w:r>
      <w:r w:rsidR="00B72F57">
        <w:t xml:space="preserve">nhà thầu </w:t>
      </w:r>
      <w:r w:rsidR="00D814FC">
        <w:t xml:space="preserve">với lượng tiền giải ngân </w:t>
      </w:r>
      <w:r w:rsidR="001A2BFB">
        <w:t>có khấu trừ lượng tiền tạm ứng</w:t>
      </w:r>
      <w:r w:rsidR="00BD7A45">
        <w:t>, tức tiền đã bơm hết vào nhà thầu</w:t>
      </w:r>
      <w:r w:rsidR="001A2BFB">
        <w:t>, và 3)</w:t>
      </w:r>
      <w:r w:rsidR="001A2BFB" w:rsidRPr="001A2BFB">
        <w:t xml:space="preserve"> </w:t>
      </w:r>
      <w:r w:rsidR="001A2BFB">
        <w:t xml:space="preserve">khi khấu hao (depreciation) &amp; bảo trì </w:t>
      </w:r>
      <w:r w:rsidR="003C308C">
        <w:t>(m</w:t>
      </w:r>
      <w:r w:rsidR="003C308C" w:rsidRPr="003C308C">
        <w:t>aintenance</w:t>
      </w:r>
      <w:r w:rsidR="003C308C">
        <w:t xml:space="preserve">) </w:t>
      </w:r>
      <w:r w:rsidR="001A2BFB">
        <w:t>công trình thì</w:t>
      </w:r>
      <w:r w:rsidR="000E78DE">
        <w:t xml:space="preserve"> ngân hàng trung ương </w:t>
      </w:r>
      <w:r w:rsidR="00B72F57">
        <w:t>ghi NỢ tài khoản kho bạc</w:t>
      </w:r>
      <w:r w:rsidR="00EA3BFA">
        <w:t xml:space="preserve"> và ghi CÓ tài khoản ngân hàng thương mại</w:t>
      </w:r>
      <w:r w:rsidR="00E54158">
        <w:t xml:space="preserve">, đồng thời kho bạc kế toán </w:t>
      </w:r>
      <w:r w:rsidR="00EA3BFA">
        <w:t xml:space="preserve">nội bộ </w:t>
      </w:r>
      <w:r w:rsidR="00E54158">
        <w:t xml:space="preserve">bằng cách ghi NỢ dự toán chi thường xuyên </w:t>
      </w:r>
      <w:r w:rsidR="00112BB3">
        <w:t xml:space="preserve">nội bộ </w:t>
      </w:r>
      <w:r w:rsidR="00E54158">
        <w:t>và ghi CÓ tài khoản kho bạc</w:t>
      </w:r>
      <w:r w:rsidR="00EA3BFA">
        <w:t xml:space="preserve"> nội bộ</w:t>
      </w:r>
      <w:r w:rsidR="000E78DE">
        <w:t>, đồng thời chủ đầu tư kế toán nội bộ bằng cách ghi NỢ chi phí hao mòn hoặc sửa chữa và ghi CÓ hao mòn lũy kế hoặc phải trả dịch vụ sửa chữa</w:t>
      </w:r>
      <w:r w:rsidR="00F3592B">
        <w:t xml:space="preserve">, đồng thời ngân hàng thương mại chuyển </w:t>
      </w:r>
      <w:r w:rsidR="00D814FC">
        <w:t>khoản</w:t>
      </w:r>
      <w:r w:rsidR="00F3592B">
        <w:t xml:space="preserve"> đến nhà thầu </w:t>
      </w:r>
      <w:r w:rsidR="00C9263A">
        <w:t>tức tăng số dư</w:t>
      </w:r>
      <w:r w:rsidR="00F3592B">
        <w:t xml:space="preserve"> tài khoản nhà thầu.</w:t>
      </w:r>
      <w:r w:rsidR="00B557CB">
        <w:t xml:space="preserve"> Ghi chú, chủ đầu tư công chuyển tài sản (cố định) về sổ cái ngân hàng trung ương bằng </w:t>
      </w:r>
      <w:r w:rsidR="00606D87">
        <w:t xml:space="preserve">kết hợp </w:t>
      </w:r>
      <w:r w:rsidR="00B557CB">
        <w:t>nghiệp vụ kế toán giữa tài khoản tài sản và tài khoản kho bạc tại ngân hàng trung ương.</w:t>
      </w:r>
      <w:r w:rsidR="008B50C4">
        <w:t xml:space="preserve"> Giả sử lượng tiền giải ngân đã có sẵn không cần bút toán phát hành và giả sử công trình công đảm bảo chất lượng có giá đúng bằng lượng </w:t>
      </w:r>
      <w:r w:rsidR="0004425D">
        <w:t xml:space="preserve">giải ngân </w:t>
      </w:r>
      <w:r w:rsidR="00420B4B">
        <w:t xml:space="preserve">[vừa đủ] </w:t>
      </w:r>
      <w:r w:rsidR="0004425D">
        <w:t xml:space="preserve">thì lạm phát </w:t>
      </w:r>
      <w:r w:rsidR="00E30712">
        <w:t xml:space="preserve">vẫn </w:t>
      </w:r>
      <w:r w:rsidR="0004425D">
        <w:t xml:space="preserve">có khả năng xảy ra do nguồn vốn tức lượng tiền giải ngân </w:t>
      </w:r>
      <w:r w:rsidR="00420B4B">
        <w:t>[thực</w:t>
      </w:r>
      <w:r w:rsidR="00795DAD">
        <w:t xml:space="preserve"> lớn hơn</w:t>
      </w:r>
      <w:r w:rsidR="00420B4B">
        <w:t xml:space="preserve">] </w:t>
      </w:r>
      <w:r w:rsidR="0004425D">
        <w:t xml:space="preserve">là nợ phải trả </w:t>
      </w:r>
      <w:r w:rsidR="00BD745E">
        <w:t xml:space="preserve">có lãi nợ </w:t>
      </w:r>
      <w:r w:rsidR="0004425D">
        <w:t>như trái phiếu phát hàn</w:t>
      </w:r>
      <w:r w:rsidR="00BD745E">
        <w:t>h</w:t>
      </w:r>
      <w:r w:rsidR="00204B5B">
        <w:t xml:space="preserve"> [</w:t>
      </w:r>
      <w:r w:rsidR="00795DAD">
        <w:t xml:space="preserve">lãi nợ </w:t>
      </w:r>
      <w:r w:rsidR="00204B5B">
        <w:t>có thể nhiều hơn thuế doanh nghiệp]</w:t>
      </w:r>
      <w:r w:rsidR="0004425D">
        <w:t>.</w:t>
      </w:r>
      <w:r w:rsidR="00113088">
        <w:t xml:space="preserve"> Nếu lượng tiền giải ngân do bút toán phát hành thì lạm phát chắc chắn xảy ra do thuế nhà thầu luôn thấp hơn doanh thu nhà thầu và doanh thu nhà thầu tương ứng với lượng tiền giải </w:t>
      </w:r>
      <w:r w:rsidR="00113088">
        <w:lastRenderedPageBreak/>
        <w:t>ngân</w:t>
      </w:r>
      <w:r w:rsidR="00906EA1">
        <w:t>, trừ phi công trình công mang lại lợi ích lớn cung ứng nguồn thu thuế rất lớn trên diện rộng vượt ngoài nhà thầu.</w:t>
      </w:r>
      <w:r w:rsidR="006C53C5">
        <w:t xml:space="preserve"> Ghi chú, lượng tiền </w:t>
      </w:r>
      <w:r w:rsidR="007D4666">
        <w:t>giải ngân</w:t>
      </w:r>
      <w:r w:rsidR="006C53C5">
        <w:t xml:space="preserve"> qua ngân hàng thương mại thường là tín dụng</w:t>
      </w:r>
      <w:r w:rsidR="00095518">
        <w:t xml:space="preserve"> vì nhà thầu luôn có xu hướng vay tín dụng</w:t>
      </w:r>
      <w:r w:rsidR="00DB6F1E">
        <w:t xml:space="preserve"> để giảm áp lực </w:t>
      </w:r>
      <w:r w:rsidR="005C123D">
        <w:t>nguyên vật liệu</w:t>
      </w:r>
      <w:r w:rsidR="006C53C5">
        <w:t>.</w:t>
      </w:r>
    </w:p>
    <w:p w14:paraId="232848B5" w14:textId="04977088" w:rsidR="00AC3884" w:rsidRPr="00AC4968" w:rsidRDefault="00774118" w:rsidP="00524232">
      <w:pPr>
        <w:ind w:firstLine="360"/>
      </w:pPr>
      <w:r>
        <w:t xml:space="preserve">Đầu tư công và chi tiêu công đều là các khoản chi </w:t>
      </w:r>
      <w:r w:rsidR="0033650C">
        <w:t xml:space="preserve">(expenditure) </w:t>
      </w:r>
      <w:r>
        <w:t>của chính phủ cho phát triển kinh tế và phúc lợi xã hội nhưng chi tiêu công bao hàm cả dịch vụ công trong khi đầu tư công nhấn mạnh vào tài sản cố định như cơ sở hạ tầng</w:t>
      </w:r>
      <w:r w:rsidR="00F30BB1">
        <w:t xml:space="preserve"> (Google AI 2026)</w:t>
      </w:r>
      <w:r>
        <w:t xml:space="preserve">. </w:t>
      </w:r>
      <w:r w:rsidR="00521E2B">
        <w:t xml:space="preserve">Như vậy </w:t>
      </w:r>
      <w:r w:rsidR="004F7BB9">
        <w:t>bơm</w:t>
      </w:r>
      <w:r w:rsidR="00521E2B">
        <w:t xml:space="preserve"> lượng tiền </w:t>
      </w:r>
      <w:r w:rsidR="008B50C4">
        <w:t xml:space="preserve">(bút toán, giải ngân) </w:t>
      </w:r>
      <w:r w:rsidR="00521E2B">
        <w:t xml:space="preserve">vào thị trường qua hai ngả phổ biến: 1) ngân hàng thương mại cho vay tín dụng và 2) giải ngân vốn đầu tư công từ kho bạc </w:t>
      </w:r>
      <w:r w:rsidR="00214C8B">
        <w:t>&amp;</w:t>
      </w:r>
      <w:r w:rsidR="00521E2B">
        <w:t xml:space="preserve"> chủ đầu tư đến nhà thầu tức doanh nghiệp đầu mối</w:t>
      </w:r>
      <w:r w:rsidR="00885636">
        <w:t xml:space="preserve"> tức “đốt cháy nhiên liệu nguồn vốn thành năng lượng tài sản”</w:t>
      </w:r>
      <w:r w:rsidR="00521E2B">
        <w:t xml:space="preserve">. </w:t>
      </w:r>
      <w:r w:rsidR="00521E2B" w:rsidRPr="008B50C4">
        <w:rPr>
          <w:i/>
        </w:rPr>
        <w:t xml:space="preserve">Lượng tiền </w:t>
      </w:r>
      <w:r w:rsidR="008B50C4" w:rsidRPr="008B50C4">
        <w:rPr>
          <w:i/>
        </w:rPr>
        <w:t>bơm</w:t>
      </w:r>
      <w:r w:rsidR="00521E2B" w:rsidRPr="00AC33FB">
        <w:t xml:space="preserve"> </w:t>
      </w:r>
      <w:r w:rsidR="00367637">
        <w:t xml:space="preserve">(tín dụng bơm) </w:t>
      </w:r>
      <w:r w:rsidR="00521E2B" w:rsidRPr="00AC33FB">
        <w:t>phải cân đối</w:t>
      </w:r>
      <w:r w:rsidR="00D04141" w:rsidRPr="00AC33FB">
        <w:t xml:space="preserve"> với</w:t>
      </w:r>
      <w:r w:rsidR="007A719D">
        <w:t>,</w:t>
      </w:r>
      <w:r w:rsidR="00521E2B" w:rsidRPr="00AC33FB">
        <w:t xml:space="preserve"> </w:t>
      </w:r>
      <w:r w:rsidR="002F0DD4" w:rsidRPr="00AC33FB">
        <w:t xml:space="preserve">hoặc là </w:t>
      </w:r>
      <w:r w:rsidR="00521E2B" w:rsidRPr="00AC33FB">
        <w:t xml:space="preserve">một phần </w:t>
      </w:r>
      <w:r w:rsidR="002F0DD4" w:rsidRPr="00AC33FB">
        <w:t xml:space="preserve">trong </w:t>
      </w:r>
      <w:r w:rsidR="00521E2B" w:rsidRPr="00AC33FB">
        <w:t>các nguồn vốn</w:t>
      </w:r>
      <w:r w:rsidR="00521E2B">
        <w:t xml:space="preserve"> </w:t>
      </w:r>
      <w:r w:rsidR="000D0598">
        <w:t xml:space="preserve">(liability, entity) </w:t>
      </w:r>
      <w:r w:rsidR="00521E2B">
        <w:t xml:space="preserve">và các nguồn vốn phải cân đối với tài sản đối ứng. Do đó huy động nguồn vốn </w:t>
      </w:r>
      <w:r w:rsidR="009A52C6">
        <w:t xml:space="preserve">với </w:t>
      </w:r>
      <w:r w:rsidR="00214C8B">
        <w:t xml:space="preserve">hình thức nợ phải </w:t>
      </w:r>
      <w:r w:rsidR="009A52C6">
        <w:t>(</w:t>
      </w:r>
      <w:r w:rsidR="00D43817">
        <w:t>liability</w:t>
      </w:r>
      <w:r w:rsidR="00214C8B">
        <w:t xml:space="preserve">) </w:t>
      </w:r>
      <w:r w:rsidR="00521E2B">
        <w:t>qua phát hành trái phiếu, tín phiế</w:t>
      </w:r>
      <w:r w:rsidR="00AC33FB">
        <w:t>u, công trái</w:t>
      </w:r>
      <w:r w:rsidR="00214C8B">
        <w:t xml:space="preserve"> </w:t>
      </w:r>
      <w:r w:rsidR="00521E2B">
        <w:t xml:space="preserve">kém hiệu quả hơn </w:t>
      </w:r>
      <w:r w:rsidR="003465FF">
        <w:t xml:space="preserve">vay </w:t>
      </w:r>
      <w:r w:rsidR="00521E2B">
        <w:t xml:space="preserve">vốn ODA vì lãi suất trái phiếu là lãi suất huy động cao hơn lãi suất </w:t>
      </w:r>
      <w:r w:rsidR="007506B6">
        <w:t xml:space="preserve">vay </w:t>
      </w:r>
      <w:r w:rsidR="00521E2B">
        <w:t>vốn ODA</w:t>
      </w:r>
      <w:r w:rsidR="007506B6">
        <w:t xml:space="preserve"> </w:t>
      </w:r>
      <w:r w:rsidR="00BF6BA6">
        <w:t>và</w:t>
      </w:r>
      <w:r w:rsidR="007506B6">
        <w:t xml:space="preserve"> sẽ hiệu quả hơn </w:t>
      </w:r>
      <w:r w:rsidR="00BF6BA6">
        <w:t xml:space="preserve">nữa </w:t>
      </w:r>
      <w:r w:rsidR="007506B6">
        <w:t>nếu thúc đẩy thị trường chứng khoán huy động nguồn vốn nhàn rỗi trong dân chúng</w:t>
      </w:r>
      <w:r w:rsidR="00D94BB1">
        <w:t xml:space="preserve"> mà chính phủ không cần trả lãi vì lợi nhuận trên thị trường chứng khoán phụ thuộc vào hoạt động hiệu quả của doanh nghiệp trên tổng thể mọi doanh nghiệp, trong khi đó, nếu </w:t>
      </w:r>
      <w:r w:rsidR="000F3987">
        <w:t xml:space="preserve">một </w:t>
      </w:r>
      <w:r w:rsidR="00D94BB1">
        <w:t xml:space="preserve">doanh nghiệp thua lỗ thì </w:t>
      </w:r>
      <w:r w:rsidR="000F3987">
        <w:t xml:space="preserve">chỉ doanh nghiệp đó </w:t>
      </w:r>
      <w:r w:rsidR="00D94BB1">
        <w:t>tự chịu trách nhiệm và không gây ảnh hưởng trên tổng thể nếu thị trường chứng khoán cùng hoạt động doanh nghiệp lành mạnh và minh bạch.</w:t>
      </w:r>
      <w:r w:rsidR="00A434FF">
        <w:t xml:space="preserve"> Vì huy động vốn nhàn rỗi nên thị trường chứng khoán có thể giúp giảm lạm phát</w:t>
      </w:r>
      <w:r w:rsidR="009E6CF4">
        <w:t xml:space="preserve"> trong khi hỗ trợ tăng trưởng kinh tế</w:t>
      </w:r>
      <w:r w:rsidR="00E91ADE">
        <w:t xml:space="preserve"> nhưng cũng có những rủi ro trong thị trường chứng khoán, đặc biệt với trường hợp thiếu minh bạch</w:t>
      </w:r>
      <w:r w:rsidR="00A434FF">
        <w:t>.</w:t>
      </w:r>
      <w:r w:rsidR="00D27A6E">
        <w:t xml:space="preserve"> </w:t>
      </w:r>
      <w:r w:rsidR="00300B3B">
        <w:t xml:space="preserve">Ghi chú, trái phiếu mua được kế toán tăng NỢ tài sản (asset) và trái phiếu phát hành được kế toán tăng CÓ </w:t>
      </w:r>
      <w:r w:rsidR="004675B9">
        <w:t>nợ phải trả</w:t>
      </w:r>
      <w:r w:rsidR="00300B3B">
        <w:t xml:space="preserve"> (</w:t>
      </w:r>
      <w:r w:rsidR="004675B9">
        <w:t>liability</w:t>
      </w:r>
      <w:r w:rsidR="00300B3B">
        <w:t>)</w:t>
      </w:r>
      <w:r w:rsidR="00D67F96">
        <w:t xml:space="preserve"> nên lượng tiền phát hành (tài khoản ngân hàng thương mại) cân đối với trái phiếu mua &amp; những tài sản khác</w:t>
      </w:r>
      <w:r w:rsidR="00AC33FB">
        <w:t>,</w:t>
      </w:r>
      <w:r w:rsidR="00D67F96">
        <w:t xml:space="preserve"> </w:t>
      </w:r>
      <w:r w:rsidR="00AC33FB">
        <w:t xml:space="preserve">cũng như, </w:t>
      </w:r>
      <w:r w:rsidR="00D67F96">
        <w:t xml:space="preserve">vốn đầu tư công </w:t>
      </w:r>
      <w:r w:rsidR="00AC33FB">
        <w:t xml:space="preserve">(tương ứng lượng tiền giải ngân) </w:t>
      </w:r>
      <w:r w:rsidR="00D67F96">
        <w:t>có thể là trái phiếu phát hành</w:t>
      </w:r>
      <w:r w:rsidR="00300B3B">
        <w:t xml:space="preserve">. </w:t>
      </w:r>
      <w:r w:rsidR="00CB5D35">
        <w:t>V</w:t>
      </w:r>
      <w:r w:rsidR="002662F5">
        <w:t>ốn ODA tuy có lãi suất thấp nhưng còn bị ảnh hưởng bởi tỉ giá hối đoái</w:t>
      </w:r>
      <w:r w:rsidR="005554AA">
        <w:t>, nếu sức mua của nội tệ yếu thì vay vốn ODA sẽ gánh thêm chênh lệch tỉ giá hối đoái giữa nội tệ và ngoại tệ</w:t>
      </w:r>
      <w:r w:rsidR="00F24CA0">
        <w:t xml:space="preserve"> khi tung lượng tiền phát hành</w:t>
      </w:r>
      <w:r w:rsidR="002662F5">
        <w:t xml:space="preserve">. </w:t>
      </w:r>
      <w:r w:rsidR="00D27A6E">
        <w:t xml:space="preserve">Mạng lưới thương mại và hộ kinh doanh nhỏ lẻ không cần lượng tiền bút toán mới vì đã tận dụng lượng tiền đang lưu thông (tiền giấy/xu và số dư tài khoản ngân hàng thương mại), nên đồng thời đóng góp nguồn thu thuế và giảm lạm phát. Tận dụng lượng </w:t>
      </w:r>
      <w:r w:rsidR="00D27A6E" w:rsidRPr="00524232">
        <w:rPr>
          <w:i/>
        </w:rPr>
        <w:t>tiền lưu thông</w:t>
      </w:r>
      <w:r w:rsidR="00D27A6E">
        <w:t xml:space="preserve"> vốn đã giảm nguy cơ lạm phát, tăng lượng của cải khi sản xuất hiệu quả cũng giảm lạm phát vì thu hẹp khoảng cách giữa lượng của cải và lượng tiền lưu thông, cần đồng hành với tăng </w:t>
      </w:r>
      <w:r w:rsidR="00D27A6E" w:rsidRPr="007B4424">
        <w:rPr>
          <w:i/>
        </w:rPr>
        <w:t xml:space="preserve">tiêu dùng </w:t>
      </w:r>
      <w:r w:rsidR="00335B07" w:rsidRPr="007B4424">
        <w:rPr>
          <w:i/>
        </w:rPr>
        <w:t>nội địa</w:t>
      </w:r>
      <w:r w:rsidR="00335B07">
        <w:t xml:space="preserve"> </w:t>
      </w:r>
      <w:r w:rsidR="00D27A6E">
        <w:t xml:space="preserve">nghĩa là </w:t>
      </w:r>
      <w:r w:rsidR="00D32FBC">
        <w:t xml:space="preserve">kích thích tái sản xuất </w:t>
      </w:r>
      <w:r w:rsidR="00F936BA">
        <w:t xml:space="preserve">và/hoặc </w:t>
      </w:r>
      <w:r w:rsidR="00D27A6E">
        <w:t xml:space="preserve">đẩy ngược lượng tiền lưu thông trở lại ngân hàng </w:t>
      </w:r>
      <w:r w:rsidR="00524232">
        <w:t xml:space="preserve">(thương mại, </w:t>
      </w:r>
      <w:r w:rsidR="00D27A6E">
        <w:t>trung ương</w:t>
      </w:r>
      <w:r w:rsidR="00524232">
        <w:t>)</w:t>
      </w:r>
      <w:r w:rsidR="00691BD1">
        <w:t xml:space="preserve"> một lần nữa kích thích đầu tư công / phúc lợi</w:t>
      </w:r>
      <w:r w:rsidR="007B4424">
        <w:t>.</w:t>
      </w:r>
      <w:r w:rsidR="00D34B17">
        <w:t xml:space="preserve"> </w:t>
      </w:r>
      <w:r w:rsidR="00524232" w:rsidRPr="007B4424">
        <w:t>Tiêu dùng nội địa</w:t>
      </w:r>
      <w:r w:rsidR="00524232">
        <w:t xml:space="preserve"> </w:t>
      </w:r>
      <w:r w:rsidR="007745F3">
        <w:t xml:space="preserve">(domestic consumption) </w:t>
      </w:r>
      <w:r w:rsidR="007B4424">
        <w:t xml:space="preserve">cũng tăng vòng quay tiền (hỗ trợ kéo dài vừa đủ chu kỳ sản xuất) và </w:t>
      </w:r>
      <w:r w:rsidR="00524232">
        <w:t xml:space="preserve">cũng là một hình thức huy động vốn nhàn rỗi như </w:t>
      </w:r>
      <w:r w:rsidR="00524232" w:rsidRPr="008B7425">
        <w:rPr>
          <w:i/>
        </w:rPr>
        <w:t>thị trường chứng khoán</w:t>
      </w:r>
      <w:r w:rsidR="00720660">
        <w:t xml:space="preserve"> (stock market)</w:t>
      </w:r>
      <w:r w:rsidR="00524232">
        <w:t>.</w:t>
      </w:r>
      <w:r w:rsidR="00524232" w:rsidRPr="00524232">
        <w:t xml:space="preserve"> </w:t>
      </w:r>
      <w:r w:rsidR="00524232">
        <w:t>Thế nên doanh nghiệp tư nhân nhỏ lẻ trên bức tranh tổng thể toàn dân số không hề nhỏ lẻ.</w:t>
      </w:r>
      <w:r w:rsidR="0069292C">
        <w:t xml:space="preserve"> Vấn đề cốt lõi </w:t>
      </w:r>
      <w:r w:rsidR="00643FF1">
        <w:t>giàu có</w:t>
      </w:r>
      <w:r w:rsidR="0069292C">
        <w:t xml:space="preserve"> quốc gia là tăng lượng của cải, tức tăng tài sản ròng – tăng vốn chủ sở hữu theo nghiệp vụ kế toán</w:t>
      </w:r>
      <w:r w:rsidR="00E83693">
        <w:t xml:space="preserve"> (accounting)</w:t>
      </w:r>
      <w:r w:rsidR="0069292C">
        <w:t>, nhưng trạng thái lý tưởng này luôn bị nhiễu bởi tăng nguồn vốn chứa nợ phải trả tức lạm phát</w:t>
      </w:r>
      <w:r w:rsidR="000C7A13">
        <w:t xml:space="preserve">, một lần nữa nhưng, nếu không có nhiễu lạm phát </w:t>
      </w:r>
      <w:r w:rsidR="00161B10">
        <w:t>xúc tác</w:t>
      </w:r>
      <w:r w:rsidR="000C7A13">
        <w:t xml:space="preserve"> thì ngay cả tiệm cận trạng thái lý tưởng cũng không </w:t>
      </w:r>
      <w:r w:rsidR="008742BE">
        <w:t xml:space="preserve">thể </w:t>
      </w:r>
      <w:r w:rsidR="000C7A13">
        <w:t>tiệm cận. Quan điểm tự do kinh tế chấp nhận lạm phát vì càng quá mức ngăn cản lạm phát thì lạm phát càng có xu hướng nghi</w:t>
      </w:r>
      <w:r w:rsidR="00C10B60">
        <w:t>ê</w:t>
      </w:r>
      <w:r w:rsidR="000C7A13">
        <w:t>m trọng</w:t>
      </w:r>
      <w:r w:rsidR="008A1AFD">
        <w:t xml:space="preserve"> theo tỉ trọng nền kinh tế</w:t>
      </w:r>
      <w:r w:rsidR="00043AF9">
        <w:t xml:space="preserve"> v</w:t>
      </w:r>
      <w:r w:rsidR="000B4DE1">
        <w:t>ì</w:t>
      </w:r>
      <w:r w:rsidR="00043AF9">
        <w:t xml:space="preserve"> thiếu đi chất xúc tác </w:t>
      </w:r>
      <w:r w:rsidR="000B4DE1">
        <w:t>cho</w:t>
      </w:r>
      <w:r w:rsidR="00043AF9">
        <w:t xml:space="preserve"> phản ứng dây chuyền trong mạng lưới kinh tế phức hợp</w:t>
      </w:r>
      <w:r w:rsidR="000C7A13">
        <w:t>.</w:t>
      </w:r>
      <w:r w:rsidR="00206E3E">
        <w:t xml:space="preserve"> Tiêu dùng nội địa tăng đến một lúc nào đó sẽ bị giới hạn – hấp thu năng lượng sản xuất </w:t>
      </w:r>
      <w:r w:rsidR="008742BE">
        <w:t xml:space="preserve">&amp; đầu tư </w:t>
      </w:r>
      <w:r w:rsidR="00206E3E">
        <w:t>đến giới hạn, thì bánh xe kinh tế sẽ đình trệ nếu không có nguồn vốn tung vào kịp lúc và</w:t>
      </w:r>
      <w:r w:rsidR="007B4424">
        <w:t xml:space="preserve"> khi nguồn vốn</w:t>
      </w:r>
      <w:r w:rsidR="00206E3E">
        <w:t xml:space="preserve"> </w:t>
      </w:r>
      <w:r w:rsidR="007B4424">
        <w:t xml:space="preserve">đẩy vào, </w:t>
      </w:r>
      <w:r w:rsidR="00206E3E">
        <w:t>lạm phát lại xảy ra.</w:t>
      </w:r>
      <w:r w:rsidR="00A23A7C">
        <w:t xml:space="preserve"> Huy động tiền gởi, thị trường chứng khoán và tiêu dùng nội địa là những kênh tận dụng vốn nhà rỗi bên cạnh những chức năng quan trọng của chúng (ví dụ, thị trường chứng khoán còn huy động nguồn vốn nước ngoài), trong đó, áp lực của huy động tiền gởi là ngân hàng phải đầu tư có lợi nhuận để trả lãi, áp lực giám sát đối với thị trường chứng khoán, áp lực của tiêu dùng nội địa là khuyến khích người dân mua hàng nội địa, </w:t>
      </w:r>
      <w:r w:rsidR="00674F4B">
        <w:t>nếu</w:t>
      </w:r>
      <w:r w:rsidR="00A23A7C">
        <w:t xml:space="preserve"> ngược lại, mua nhiều hàng ngoại không những làm suy yếu sản xuất nội </w:t>
      </w:r>
      <w:r w:rsidR="00A23A7C">
        <w:lastRenderedPageBreak/>
        <w:t xml:space="preserve">địa mà còn gây lạm phát nhập khẩu (cầu hàng ngoại tăng </w:t>
      </w:r>
      <w:r w:rsidR="00A23A7C">
        <w:rPr>
          <w:rFonts w:cs="Times New Roman"/>
        </w:rPr>
        <w:t>→</w:t>
      </w:r>
      <w:r w:rsidR="00A23A7C">
        <w:t xml:space="preserve"> giá cả hàng ngoại tăng </w:t>
      </w:r>
      <w:r w:rsidR="00A23A7C">
        <w:rPr>
          <w:rFonts w:cs="Times New Roman"/>
        </w:rPr>
        <w:t>→</w:t>
      </w:r>
      <w:r w:rsidR="00A23A7C">
        <w:t xml:space="preserve"> sức mua của nội tệ </w:t>
      </w:r>
      <w:r w:rsidR="00674F4B">
        <w:t>giảm</w:t>
      </w:r>
      <w:r w:rsidR="00A23A7C">
        <w:t>).</w:t>
      </w:r>
      <w:r w:rsidR="004A21C0">
        <w:t xml:space="preserve"> Tăng xuất khẩu để hấp thu năng lượng sản xuất giảm áp lực lạm phát tương tự như tiêu dùng nội địa, hơn nữa sẽ tăng đáng kể GDP, tăng thặng dư thương mại, tích lũy vốn theo một hình thức phát triển vượt mức so với tích lũy kim loại quý thời Smith, nhưng sẽ có rủi ro sau: áp lực tỉ giá hối đoái </w:t>
      </w:r>
      <w:r w:rsidR="00492203">
        <w:t xml:space="preserve">(tỉ giá hối đoái không thể quá thấp nhằm tăng lợi thế xuất khẩu vì sẽ gây lạm phát nội địa) </w:t>
      </w:r>
      <w:r w:rsidR="004A21C0">
        <w:t>và hàng rào thuế quan khiến nhà sản xuất giảm giá hàng hóa, giảm lương nhân công và nếu vòng xoáy giảm giá này liên tục khiến cung càng nhiều hơn c</w:t>
      </w:r>
      <w:r w:rsidR="00142E13">
        <w:t>ầu, lượng hàng bị đình trệ hoặc dội ngược trở lại khiến các doanh nghiệp có nguy cơ phá sản hoặc chẳng thể dễ dàng giải quyết.</w:t>
      </w:r>
      <w:r w:rsidR="006E41A5">
        <w:t xml:space="preserve"> Thế lưỡng nan xảy ra, tăng xuất khẩu giảm áp lực tiêu d</w:t>
      </w:r>
      <w:r w:rsidR="005315B1">
        <w:t>ù</w:t>
      </w:r>
      <w:r w:rsidR="006E41A5">
        <w:t>ng nội địa nhưng có thể càng tăng áp lực tiêu dùng nội địa</w:t>
      </w:r>
      <w:r w:rsidR="005315B1">
        <w:t>, tăng tiêu dùng nội địa hạn chế nhược điểm của xuất khẩu nhưng có nguy cơ lạm phát nhập khẩu</w:t>
      </w:r>
      <w:r w:rsidR="003F74BE">
        <w:t xml:space="preserve"> và nếu năng lực sản xuất giảm rủi ro lạm phát nhập khẩu thì có nguy cơ trở lại vấn đề </w:t>
      </w:r>
      <w:r w:rsidR="002F125E">
        <w:t xml:space="preserve">thặng dư </w:t>
      </w:r>
      <w:r w:rsidR="003F74BE">
        <w:t>hàng hóa</w:t>
      </w:r>
      <w:r w:rsidR="00A324D1">
        <w:t>, chẳng có cách nào khác ngoài những dịch vụ sức khỏe, những dịch vụ tinh thần mà dường như chẳng có ý nghĩa lúc thông thường, lãng phí hay không, cần định nghĩa lại cần suy nghĩ lại</w:t>
      </w:r>
      <w:r w:rsidR="003F74BE">
        <w:t>.</w:t>
      </w:r>
      <w:r w:rsidR="007D2C80">
        <w:t xml:space="preserve"> Tất cả vấn đề hội tụ trở lại vấn đề cân bằng trình độ sản xuất và phân bổ ngành nghề.</w:t>
      </w:r>
      <w:r w:rsidR="006D53A4">
        <w:t xml:space="preserve"> </w:t>
      </w:r>
      <w:r w:rsidR="007D39E2">
        <w:t xml:space="preserve">Không thể giải quyết triệt để những thế lưỡng nan nhưng có thể giải quyết vấn đề tối ưu có ràng buộc. </w:t>
      </w:r>
      <w:r w:rsidR="006D53A4">
        <w:t xml:space="preserve">Trong toán học, bài toán tối ưu với hàm </w:t>
      </w:r>
      <w:r w:rsidR="007D39E2">
        <w:t>mục tiêu</w:t>
      </w:r>
      <w:r w:rsidR="006D53A4">
        <w:t xml:space="preserve"> </w:t>
      </w:r>
      <w:r w:rsidR="000F665F">
        <w:t>(</w:t>
      </w:r>
      <w:r w:rsidR="007D39E2">
        <w:t xml:space="preserve">target </w:t>
      </w:r>
      <w:r w:rsidR="000F665F">
        <w:t xml:space="preserve">function) </w:t>
      </w:r>
      <w:r w:rsidR="00C950B2">
        <w:t>cùng</w:t>
      </w:r>
      <w:r w:rsidR="006D53A4">
        <w:t xml:space="preserve"> những điều kiện </w:t>
      </w:r>
      <w:r w:rsidR="007D39E2">
        <w:t xml:space="preserve">(conditions) </w:t>
      </w:r>
      <w:r w:rsidR="006D53A4">
        <w:t xml:space="preserve">thì hàm Lagrange </w:t>
      </w:r>
      <w:r w:rsidR="000F665F">
        <w:t xml:space="preserve">(Lagrange duality function) </w:t>
      </w:r>
      <w:r w:rsidR="006D53A4">
        <w:t xml:space="preserve">phối hợp biến </w:t>
      </w:r>
      <w:r w:rsidR="007D39E2">
        <w:t>mục tiêu</w:t>
      </w:r>
      <w:r w:rsidR="006D53A4">
        <w:t xml:space="preserve"> </w:t>
      </w:r>
      <w:r w:rsidR="000F665F">
        <w:t>(</w:t>
      </w:r>
      <w:r w:rsidR="007D39E2">
        <w:t xml:space="preserve">target </w:t>
      </w:r>
      <w:r w:rsidR="000F665F">
        <w:t xml:space="preserve">variables) </w:t>
      </w:r>
      <w:r w:rsidR="006D53A4">
        <w:t xml:space="preserve">của hàm </w:t>
      </w:r>
      <w:r w:rsidR="00A324D1">
        <w:t xml:space="preserve">mục tiêu </w:t>
      </w:r>
      <w:r w:rsidR="006D53A4">
        <w:t xml:space="preserve">và biến đối ngẫu </w:t>
      </w:r>
      <w:r w:rsidR="000F665F">
        <w:t xml:space="preserve">(dual variables) </w:t>
      </w:r>
      <w:r w:rsidR="006D53A4">
        <w:t>của các điều kiện</w:t>
      </w:r>
      <w:r w:rsidR="00C950B2">
        <w:t>,</w:t>
      </w:r>
      <w:r w:rsidR="000F665F">
        <w:t xml:space="preserve"> </w:t>
      </w:r>
      <w:r w:rsidR="007D39E2">
        <w:t xml:space="preserve">và hàm Lagrange này </w:t>
      </w:r>
      <w:r w:rsidR="000F665F">
        <w:t xml:space="preserve">có cực trị là điểm yên ngựa </w:t>
      </w:r>
      <w:r w:rsidR="007D39E2">
        <w:t xml:space="preserve">(saddle point) </w:t>
      </w:r>
      <w:r w:rsidR="000F665F">
        <w:t xml:space="preserve">mà tại đó nếu hàm </w:t>
      </w:r>
      <w:r w:rsidR="007D39E2">
        <w:t>mục tiêu</w:t>
      </w:r>
      <w:r w:rsidR="000F665F">
        <w:t xml:space="preserve"> đạt cực tiểu (tối ưu) thì các điều kiện </w:t>
      </w:r>
      <w:r w:rsidR="00C950B2">
        <w:t xml:space="preserve">cũng </w:t>
      </w:r>
      <w:r w:rsidR="007D39E2">
        <w:t xml:space="preserve">đạt </w:t>
      </w:r>
      <w:r w:rsidR="000F665F">
        <w:t xml:space="preserve">cực đại (tối ưu), và ngược lại, nếu hàm </w:t>
      </w:r>
      <w:r w:rsidR="008A0C84">
        <w:t xml:space="preserve">mục tiêu </w:t>
      </w:r>
      <w:r w:rsidR="000F665F">
        <w:t xml:space="preserve">đạt cực đại (tối ưu) thì các điều kiện </w:t>
      </w:r>
      <w:r w:rsidR="00C950B2">
        <w:t xml:space="preserve">cũng </w:t>
      </w:r>
      <w:r w:rsidR="007D39E2">
        <w:t xml:space="preserve">đạt </w:t>
      </w:r>
      <w:r w:rsidR="000F665F">
        <w:t>cực tiểu (tối ưu)</w:t>
      </w:r>
      <w:r w:rsidR="007D39E2">
        <w:t>.</w:t>
      </w:r>
      <w:r w:rsidR="00E369EB">
        <w:t xml:space="preserve"> Đây là vấn đề tối ưu đối ngẫu (duality optimization).</w:t>
      </w:r>
    </w:p>
    <w:p w14:paraId="4A8AD77D" w14:textId="48870AD4" w:rsidR="00E54ED6" w:rsidRDefault="006E09D5" w:rsidP="00D87C17">
      <w:pPr>
        <w:ind w:firstLine="360"/>
      </w:pPr>
      <w:r>
        <w:t>Như ta đã biết mua bán trên thị trường ngoại hối trước tiên là hoạt động tài chính hưởng lợi nhuận từ chênh lệch</w:t>
      </w:r>
      <w:r w:rsidR="00887120">
        <w:t xml:space="preserve"> (tương tự hoạt động tín dụng cho vay lấy lãi)</w:t>
      </w:r>
      <w:r>
        <w:t xml:space="preserve">, theo luận điểm thế năng trình độ sản xuất trong bài nghiên cứu – chỉ cần có chênh lệch là có lợi nhuận, mở rộng đến sự hoạt tác rất cần thiết của hoạt động tài chính, đào sâu một lần nữa đến quan năng quay vòng của đồng tiền </w:t>
      </w:r>
      <w:r w:rsidR="00254C73">
        <w:t xml:space="preserve">liên quan </w:t>
      </w:r>
      <w:r>
        <w:t xml:space="preserve">mật thiết đến chu kỳ tích lũy vốn </w:t>
      </w:r>
      <w:r>
        <w:rPr>
          <w:rFonts w:cs="Times New Roman"/>
        </w:rPr>
        <w:t xml:space="preserve">càng nhanh càng tốt, </w:t>
      </w:r>
      <w:r w:rsidR="00EB4FEF">
        <w:rPr>
          <w:rFonts w:cs="Times New Roman"/>
        </w:rPr>
        <w:t xml:space="preserve">dẫn đến một tương quan tinh vi khác rằng tốc độ quay vòng của đồng tiền càng nhanh, một mặt càng </w:t>
      </w:r>
      <w:r w:rsidR="00EB4FEF" w:rsidRPr="00153E44">
        <w:rPr>
          <w:rFonts w:cs="Times New Roman"/>
          <w:i/>
        </w:rPr>
        <w:t>bổ trợ những thiếu hụt vốn</w:t>
      </w:r>
      <w:r w:rsidR="00EB4FEF">
        <w:rPr>
          <w:rFonts w:cs="Times New Roman"/>
        </w:rPr>
        <w:t xml:space="preserve">, một mặt càng </w:t>
      </w:r>
      <w:r w:rsidR="00EB4FEF" w:rsidRPr="00EB4FEF">
        <w:rPr>
          <w:rFonts w:cs="Times New Roman"/>
          <w:i/>
        </w:rPr>
        <w:t>kéo dài thời gian sử dụng vốn của hoạt động sản xuất</w:t>
      </w:r>
      <w:r w:rsidR="00EB4FEF">
        <w:t xml:space="preserve"> tức tạo độ trễ cần thiết cho hoạt động sản xuất để hoạt động sản xuất có đủ thời gian sản xuất, thu hồi vốn và tạo lợi nhuận</w:t>
      </w:r>
      <w:r>
        <w:t xml:space="preserve">. </w:t>
      </w:r>
      <w:r w:rsidR="001E1C0D">
        <w:t xml:space="preserve">Tốc độ quay vòng vốn của hoạt động tài chính đủ nhanh để sự kéo dài vừa đủ của chu kỳ sản xuất không làm suy giảm quá trình tích lũy vốn của hoạt động sản xuất, vì nguồn vốn tăng trong biên độ rủi ro thu hẹp gián tiếp tăng quá trình thu hồi vốn của hoạt động sản xuất mà không nhất thiết tăng năng suất lao động. </w:t>
      </w:r>
      <w:r w:rsidR="00262A86">
        <w:t xml:space="preserve">Ghi chú, chu kỳ tích lũy vốn của hoạt động sản xuất cũng phải càng nhanh càng tốt nhưng luôn trong thế lưỡng nan của chu trình “dự trữ hàng hóa để bán ra </w:t>
      </w:r>
      <w:r w:rsidR="00262A86">
        <w:rPr>
          <w:rFonts w:cs="Times New Roman"/>
        </w:rPr>
        <w:t>→</w:t>
      </w:r>
      <w:r w:rsidR="00262A86">
        <w:t xml:space="preserve"> tích lũy vốn để tái sản xuất </w:t>
      </w:r>
      <w:r w:rsidR="00262A86">
        <w:rPr>
          <w:rFonts w:cs="Times New Roman"/>
        </w:rPr>
        <w:t>→</w:t>
      </w:r>
      <w:r w:rsidR="00262A86">
        <w:t xml:space="preserve"> dự trữ hàng hóa để bán ra” có xu hướng kéo dài</w:t>
      </w:r>
      <w:r w:rsidR="00C6164D">
        <w:t>,</w:t>
      </w:r>
      <w:r w:rsidR="00262A86">
        <w:t xml:space="preserve"> có nhu cầu kéo dài. </w:t>
      </w:r>
      <w:r w:rsidR="00044982">
        <w:t xml:space="preserve">Lưu ý, chu kỳ tích lũy vốn tương quan đến tham số </w:t>
      </w:r>
      <w:r w:rsidR="00044982" w:rsidRPr="00EB4FEF">
        <w:rPr>
          <w:rFonts w:cs="Times New Roman"/>
          <w:i/>
        </w:rPr>
        <w:t>θ</w:t>
      </w:r>
      <w:r w:rsidR="00044982">
        <w:rPr>
          <w:rFonts w:cs="Times New Roman"/>
        </w:rPr>
        <w:t xml:space="preserve"> thể hiện trình độ sản xuất của hàm thế năng sản xuất, cũng như tương quan đến tốc độ lưu thông tiền tệ </w:t>
      </w:r>
      <w:r w:rsidR="00044982" w:rsidRPr="008400F3">
        <w:rPr>
          <w:rFonts w:cs="Times New Roman"/>
          <w:i/>
        </w:rPr>
        <w:t>V</w:t>
      </w:r>
      <w:r w:rsidR="00044982">
        <w:rPr>
          <w:rFonts w:cs="Times New Roman"/>
        </w:rPr>
        <w:t xml:space="preserve">. </w:t>
      </w:r>
      <w:r w:rsidR="00995A87">
        <w:t>B</w:t>
      </w:r>
      <w:r w:rsidR="00D61D6E">
        <w:t xml:space="preserve">ất luận thế nào, không bao giờ tung thừa tiền quá mức vào thị trường vì lượng tiền thừa trước sau cũng quay lại thị trường nội địa bằng hình thức này hay hình thức khác và lạm phát là “căn bệnh” kinh niên vì không thể loại trừ lạm phát </w:t>
      </w:r>
      <w:r w:rsidR="00B840F7">
        <w:t>do</w:t>
      </w:r>
      <w:r w:rsidR="00D61D6E">
        <w:t xml:space="preserve"> kinh tế phát triển phải nhờ lạm phát – có lượng tiền dôi dư mới có thể tăng đầu tư.</w:t>
      </w:r>
      <w:r w:rsidR="00965648">
        <w:t xml:space="preserve"> </w:t>
      </w:r>
      <w:r w:rsidR="00995A87">
        <w:t>Tuy nhiên</w:t>
      </w:r>
      <w:r w:rsidR="001B66FB">
        <w:t xml:space="preserve"> hãy lưu ý</w:t>
      </w:r>
      <w:r w:rsidR="00995A87">
        <w:t xml:space="preserve">, </w:t>
      </w:r>
      <w:r w:rsidR="00C6533B">
        <w:t xml:space="preserve">lạm phát có xu hướng tự trầm trọng, ví dụ khi sức mua của đồng tiền giảm tức cung tiền nhiều hơn cầu thì tỉ giá hối đoái tức giá trị trao đổi của đồng tiền giảm trên thị trường quốc tế khiến hàng hóa nhập khẩu đắt lại càng đắt, đây là hình thức </w:t>
      </w:r>
      <w:r w:rsidR="00C6533B" w:rsidRPr="001B66FB">
        <w:rPr>
          <w:i/>
        </w:rPr>
        <w:t>lạm phát nhập khẩu</w:t>
      </w:r>
      <w:r w:rsidR="001B66FB">
        <w:t xml:space="preserve"> (i</w:t>
      </w:r>
      <w:r w:rsidR="001B66FB" w:rsidRPr="001B66FB">
        <w:t xml:space="preserve">mported </w:t>
      </w:r>
      <w:r w:rsidR="002010A1">
        <w:t>i</w:t>
      </w:r>
      <w:r w:rsidR="001B66FB" w:rsidRPr="001B66FB">
        <w:t>nflation</w:t>
      </w:r>
      <w:r w:rsidR="001B66FB">
        <w:t>)</w:t>
      </w:r>
      <w:r w:rsidR="00C6533B">
        <w:t xml:space="preserve"> (Google AI 2026)</w:t>
      </w:r>
      <w:r w:rsidR="005D4180" w:rsidRPr="005D4180">
        <w:t xml:space="preserve"> </w:t>
      </w:r>
      <w:r w:rsidR="005D4180">
        <w:t>cộng hưởng thuế quan mà nếu không</w:t>
      </w:r>
      <w:r w:rsidR="0002664A">
        <w:t>,</w:t>
      </w:r>
      <w:r w:rsidR="005D4180">
        <w:t xml:space="preserve"> sẽ gây thâm hụt thương mại</w:t>
      </w:r>
      <w:r w:rsidR="00C6533B">
        <w:t xml:space="preserve">, khiến lạm phát lại càng lạm phát. </w:t>
      </w:r>
      <w:r w:rsidR="00BC1884">
        <w:t xml:space="preserve">Tài khoản </w:t>
      </w:r>
      <w:r w:rsidR="00BC1884" w:rsidRPr="00C939C2">
        <w:t>Nostro A-B</w:t>
      </w:r>
      <w:r w:rsidR="00BC1884">
        <w:t xml:space="preserve"> cũng là một dạng dự trữ ngoại hối của A và không nhất thiết phải rút về ngân hàng A vì các lý do sau</w:t>
      </w:r>
      <w:r w:rsidR="00AD3185">
        <w:t xml:space="preserve"> (Google AI 2026)</w:t>
      </w:r>
      <w:r w:rsidR="00BC1884">
        <w:t xml:space="preserve">: 1) </w:t>
      </w:r>
      <w:r w:rsidR="00AD3185">
        <w:t>nhận lãi suất tiền gởi từ ngân hàng B và 2) bảo đảm thanh khoản quốc tế khi cần thiết</w:t>
      </w:r>
      <w:r w:rsidR="00BC1884">
        <w:t>.</w:t>
      </w:r>
      <w:r w:rsidR="0002013D">
        <w:t xml:space="preserve"> Tuy nhiên sẽ có những hình thức để A rút USD </w:t>
      </w:r>
      <w:proofErr w:type="gramStart"/>
      <w:r w:rsidR="0002013D">
        <w:t xml:space="preserve">từ </w:t>
      </w:r>
      <w:r w:rsidR="00BC1884">
        <w:t xml:space="preserve"> </w:t>
      </w:r>
      <w:r w:rsidR="0002013D">
        <w:t>tài</w:t>
      </w:r>
      <w:proofErr w:type="gramEnd"/>
      <w:r w:rsidR="0002013D">
        <w:t xml:space="preserve"> khoản </w:t>
      </w:r>
      <w:r w:rsidR="0002013D" w:rsidRPr="00C939C2">
        <w:t>Nostro A-B</w:t>
      </w:r>
      <w:r w:rsidR="00464303">
        <w:t xml:space="preserve"> (Google AI 2026)</w:t>
      </w:r>
      <w:r w:rsidR="0002013D">
        <w:t xml:space="preserve">: 1) mua trái phiếu chính phủ của B </w:t>
      </w:r>
      <w:r w:rsidR="0002013D">
        <w:lastRenderedPageBreak/>
        <w:t xml:space="preserve">như một dạng tài sản cho nghiệp vụ ngân hàng mở và 2) yêu cầu ngân hàng B đóng thùng tiền mặt gởi về A. </w:t>
      </w:r>
      <w:r w:rsidR="00132AD4">
        <w:t xml:space="preserve">Theo Google AI 2026, “dự trữ ngoại hối là tổng hợp các quyền đòi nợ của một quốc gia đối với các hệ thống tài chính quốc tế và tài khoản Nostro là một hình thức quan trọng của dự trữ ngoại hối”. </w:t>
      </w:r>
      <w:r w:rsidR="004A39B0">
        <w:t xml:space="preserve">Các ngân hàng trung ương quốc gia tham gia thị trường ngoại hối quốc tế đều mở tài khoản </w:t>
      </w:r>
      <w:r w:rsidR="004A39B0" w:rsidRPr="004A39B0">
        <w:t>Nostro</w:t>
      </w:r>
      <w:r w:rsidR="004A39B0">
        <w:t xml:space="preserve"> lẫn nhau theo từng đồng ngoại tệ</w:t>
      </w:r>
      <w:r w:rsidR="009A61A8">
        <w:t xml:space="preserve"> với điều kiện rằng mỗi ngân hàng thành viên phải được cấp hạn mức tín dụng và có tài sản thuế chấp</w:t>
      </w:r>
      <w:r w:rsidR="004A39B0">
        <w:t xml:space="preserve">. </w:t>
      </w:r>
      <w:r w:rsidR="00C94C4F">
        <w:t xml:space="preserve">Bên cạnh mua ngoại tệ trên thị trường ngoại hối quốc tế hoặc trong trường hợp </w:t>
      </w:r>
      <w:r w:rsidR="004F18FA">
        <w:t>khẩn cấp</w:t>
      </w:r>
      <w:r w:rsidR="00C94C4F">
        <w:t xml:space="preserve"> </w:t>
      </w:r>
      <w:r w:rsidR="004A39B0">
        <w:t>nếu</w:t>
      </w:r>
      <w:r w:rsidR="00C94C4F">
        <w:t xml:space="preserve"> quốc gia </w:t>
      </w:r>
      <w:r w:rsidR="00A33BBE">
        <w:t>cạn kiệt</w:t>
      </w:r>
      <w:r w:rsidR="00C94C4F">
        <w:t xml:space="preserve"> dự trữ ngoại hối thì ngân hàng trung ương có thể thực hiện những biện pháp khắc nghiệt sau: 1) vay quốc tế hoặc phát hành trái phiếu quốc tế để hút ngoại tệ, 2) cấm nhập khẩu tức </w:t>
      </w:r>
      <w:r w:rsidR="00A33BBE">
        <w:t xml:space="preserve">cấm </w:t>
      </w:r>
      <w:r w:rsidR="00C94C4F">
        <w:t>mua những mặt hàng xa xỉ bằng ngoại tệ, 2) phá giá nội tệ để khuyến khích xuất khẩu thu ngoại tệ.</w:t>
      </w:r>
      <w:r w:rsidR="000C04F3">
        <w:t xml:space="preserve"> Phá giá nội tệ tức ép hạ tỉ giá hối đoái </w:t>
      </w:r>
      <w:r w:rsidR="00075EB7">
        <w:t>có nguy cơ</w:t>
      </w:r>
      <w:r w:rsidR="000C04F3">
        <w:t xml:space="preserve"> gây lạm phát trầm trọng.</w:t>
      </w:r>
    </w:p>
    <w:p w14:paraId="645D85C2" w14:textId="12777F1A" w:rsidR="00A27FB7" w:rsidRDefault="00CC660C" w:rsidP="006975AD">
      <w:pPr>
        <w:ind w:firstLine="360"/>
      </w:pPr>
      <w:r>
        <w:t>Nhắc lại lượng tiền phát hành bởi bút toán nhiều hơn rất nhiều bởi in tiền mặt vì tiền mặt chủ yếu cần cho nhu cầu trao đổi hàng hóa</w:t>
      </w:r>
      <w:r w:rsidR="00D03E28">
        <w:t xml:space="preserve"> </w:t>
      </w:r>
      <w:r>
        <w:t xml:space="preserve">nhưng một khi thị trường mở rộng thì nhu cầu thanh toán tăng trưởng đến mức cần phát hành </w:t>
      </w:r>
      <w:r w:rsidRPr="00CC660C">
        <w:rPr>
          <w:i/>
        </w:rPr>
        <w:t>tiền điện tử</w:t>
      </w:r>
      <w:r>
        <w:t xml:space="preserve"> hay </w:t>
      </w:r>
      <w:r w:rsidRPr="00CC660C">
        <w:rPr>
          <w:i/>
        </w:rPr>
        <w:t>tiền kỹ thuật số</w:t>
      </w:r>
      <w:r>
        <w:t xml:space="preserve"> (digitial currency) đáp ứng yêu cầu thanh khoản nhanh </w:t>
      </w:r>
      <w:r w:rsidR="00943BEB">
        <w:t>với</w:t>
      </w:r>
      <w:r>
        <w:t xml:space="preserve"> số lượng lớn cũng như an toàn. </w:t>
      </w:r>
      <w:r w:rsidR="00361DA6">
        <w:t xml:space="preserve">Ghi chú, </w:t>
      </w:r>
      <w:r w:rsidR="00361DA6" w:rsidRPr="00401459">
        <w:t>tiền kỹ thuật số</w:t>
      </w:r>
      <w:r w:rsidR="00361DA6">
        <w:rPr>
          <w:i/>
        </w:rPr>
        <w:t xml:space="preserve"> </w:t>
      </w:r>
      <w:r w:rsidR="00361DA6">
        <w:t xml:space="preserve">có vai trò như tiền mặt giấy/xu. </w:t>
      </w:r>
      <w:r>
        <w:t>Lưu ý, phát hành tiền giấy/xu với số lượng lớn tốn chi phí và không an toàn</w:t>
      </w:r>
      <w:r w:rsidR="00F95FEB">
        <w:t xml:space="preserve"> </w:t>
      </w:r>
      <w:r w:rsidR="00910942">
        <w:t>cũng như gặp rủi ro như hư hỏng &amp; mất mát</w:t>
      </w:r>
      <w:r w:rsidR="00D03E28">
        <w:t>.</w:t>
      </w:r>
      <w:r w:rsidR="00910942">
        <w:t xml:space="preserve"> </w:t>
      </w:r>
      <w:r w:rsidR="00D03E28">
        <w:t>H</w:t>
      </w:r>
      <w:r w:rsidR="00F95FEB">
        <w:t xml:space="preserve">iện nay (2026) có hai loại tiền kỹ thuật số là </w:t>
      </w:r>
      <w:r w:rsidR="00F95FEB" w:rsidRPr="00F95FEB">
        <w:rPr>
          <w:i/>
        </w:rPr>
        <w:t>tiền kỹ thuật số tập trung</w:t>
      </w:r>
      <w:r w:rsidR="00F95FEB">
        <w:t xml:space="preserve"> do ngân hàng trung ương phát hành neo vào bản vị pháp định như tiền tiền mặt </w:t>
      </w:r>
      <w:r w:rsidR="00186B7F">
        <w:t>&amp;</w:t>
      </w:r>
      <w:r w:rsidR="00F95FEB">
        <w:t xml:space="preserve"> tiền bút toán và </w:t>
      </w:r>
      <w:r w:rsidR="00F95FEB" w:rsidRPr="00F95FEB">
        <w:rPr>
          <w:i/>
        </w:rPr>
        <w:t xml:space="preserve">tiền kỹ thuật số </w:t>
      </w:r>
      <w:r w:rsidR="006975AD">
        <w:rPr>
          <w:i/>
        </w:rPr>
        <w:t>phi tập trung</w:t>
      </w:r>
      <w:r w:rsidR="00F95FEB">
        <w:t xml:space="preserve"> mà hình thức phổ biến là </w:t>
      </w:r>
      <w:r w:rsidR="00F95FEB" w:rsidRPr="00F95FEB">
        <w:rPr>
          <w:i/>
        </w:rPr>
        <w:t>tiền mã hóa</w:t>
      </w:r>
      <w:r w:rsidR="00F95FEB">
        <w:t xml:space="preserve"> (c</w:t>
      </w:r>
      <w:r w:rsidR="00F95FEB" w:rsidRPr="00F95FEB">
        <w:t>ryptocurrency</w:t>
      </w:r>
      <w:r w:rsidR="00F95FEB">
        <w:t>) như Bitcoin được phát triển bởi cộng đồng trên internet</w:t>
      </w:r>
      <w:r w:rsidR="004D110E">
        <w:t xml:space="preserve"> (Google AI 2026)</w:t>
      </w:r>
      <w:r w:rsidR="00F95FEB">
        <w:t>.</w:t>
      </w:r>
      <w:r w:rsidR="00A35BF0" w:rsidRPr="00A35BF0">
        <w:t xml:space="preserve"> Tiền kỹ thuật số </w:t>
      </w:r>
      <w:r w:rsidR="00A35BF0">
        <w:t>tập trung do n</w:t>
      </w:r>
      <w:r w:rsidR="00A35BF0" w:rsidRPr="00A35BF0">
        <w:t xml:space="preserve">gân hàng </w:t>
      </w:r>
      <w:r w:rsidR="006E76BD">
        <w:t>trung ương</w:t>
      </w:r>
      <w:r w:rsidR="00A35BF0">
        <w:t xml:space="preserve"> phát hành còn được gọi</w:t>
      </w:r>
      <w:r w:rsidR="006E76BD">
        <w:t xml:space="preserve"> là</w:t>
      </w:r>
      <w:r w:rsidR="00A35BF0">
        <w:t xml:space="preserve"> </w:t>
      </w:r>
      <w:r w:rsidR="00A35BF0" w:rsidRPr="00A35BF0">
        <w:rPr>
          <w:i/>
        </w:rPr>
        <w:t>tiền CBDC</w:t>
      </w:r>
      <w:r w:rsidR="00A35BF0">
        <w:t xml:space="preserve"> </w:t>
      </w:r>
      <w:r w:rsidR="00A35BF0" w:rsidRPr="00A35BF0">
        <w:t>(</w:t>
      </w:r>
      <w:r w:rsidR="00A35BF0">
        <w:t>c</w:t>
      </w:r>
      <w:r w:rsidR="00A35BF0" w:rsidRPr="00A35BF0">
        <w:t xml:space="preserve">entral </w:t>
      </w:r>
      <w:r w:rsidR="00A35BF0">
        <w:t>b</w:t>
      </w:r>
      <w:r w:rsidR="00A35BF0" w:rsidRPr="00A35BF0">
        <w:t xml:space="preserve">ank </w:t>
      </w:r>
      <w:r w:rsidR="00A35BF0">
        <w:t>d</w:t>
      </w:r>
      <w:r w:rsidR="00A35BF0" w:rsidRPr="00A35BF0">
        <w:t xml:space="preserve">igital </w:t>
      </w:r>
      <w:r w:rsidR="00A35BF0">
        <w:t>c</w:t>
      </w:r>
      <w:r w:rsidR="00A35BF0" w:rsidRPr="00A35BF0">
        <w:t>urrency)</w:t>
      </w:r>
      <w:r w:rsidR="00A35BF0">
        <w:t xml:space="preserve"> hoàn toàn là tiền pháp định và có tính ổn định cao hơn tiền mã hóa mặc dù có thể chúng áp dùng cùng một công nghệ như </w:t>
      </w:r>
      <w:r w:rsidR="00A35BF0" w:rsidRPr="00D1061D">
        <w:rPr>
          <w:i/>
        </w:rPr>
        <w:t>blockchain</w:t>
      </w:r>
      <w:r w:rsidR="00D1061D">
        <w:t xml:space="preserve"> nhưng hiện nay (2026) hình như tiền mã hóa như Bitcoin, E</w:t>
      </w:r>
      <w:r w:rsidR="00D1061D" w:rsidRPr="00D1061D">
        <w:t>thereum</w:t>
      </w:r>
      <w:r w:rsidR="00D1061D">
        <w:t xml:space="preserve"> phổ biến hơn tiền CBDC.</w:t>
      </w:r>
      <w:r w:rsidR="0089071C" w:rsidRPr="0089071C">
        <w:t xml:space="preserve"> </w:t>
      </w:r>
      <w:r w:rsidR="0089071C">
        <w:t xml:space="preserve">Mua bán trên thị trường ngoại hối trước tiên là hoạt động tài chính, nhưng với tiền mã hóa có sự tham gia của cộng đồng với công nghệ </w:t>
      </w:r>
      <w:r w:rsidR="0089071C" w:rsidRPr="0089071C">
        <w:t>blockchain</w:t>
      </w:r>
      <w:r w:rsidR="0089071C">
        <w:t xml:space="preserve"> thì hoạt động mua bán tiền mã hóa có hơi hướng của hoạt động sản xuất, trở lại với nhận xét trước rằng tờ tiền vật lý $1 </w:t>
      </w:r>
      <w:r w:rsidR="009917FF">
        <w:t xml:space="preserve">tương ứng với tiền mã hóa </w:t>
      </w:r>
      <w:r w:rsidR="0089071C">
        <w:t>có giá trị riêng</w:t>
      </w:r>
      <w:r w:rsidR="00027F67">
        <w:t xml:space="preserve"> – gần như một loại hàng hóa mà giá trị trao đổi của nó vượt qua tỉ giá hối đoái.</w:t>
      </w:r>
      <w:r w:rsidR="00457329">
        <w:t xml:space="preserve"> Tiến trình phát triển này mường tượng </w:t>
      </w:r>
      <w:r w:rsidR="00655C3B">
        <w:t>“</w:t>
      </w:r>
      <w:r w:rsidR="00457329">
        <w:t>quay trở lại</w:t>
      </w:r>
      <w:r w:rsidR="00655C3B">
        <w:t>”</w:t>
      </w:r>
      <w:r w:rsidR="00457329">
        <w:t xml:space="preserve"> thời kỳ sơ khai của hệ thống tiền tệ khi tiền là hàng hóa như da thú, ngũ cốc</w:t>
      </w:r>
      <w:r w:rsidR="00655C3B">
        <w:t xml:space="preserve"> với lưu ý rằng đồng tiền vàng/bạc kim bản vị thời Smith thế kỷ XVIII ở lưng chừng giữa giá trị quy ước của tiền tệ và giá trị trao đổi của hàng hóa.</w:t>
      </w:r>
      <w:r w:rsidR="00A4719B">
        <w:t xml:space="preserve"> Bây giờ vấn đề ta cần quan tâm, tiền mã hóa neo vào đâu khi nó không phải tiền pháp định?</w:t>
      </w:r>
      <w:r w:rsidR="003400CB">
        <w:t xml:space="preserve"> Câu hỏi thứ hai, mua bán tiền mã hóa vốn là hoạt động tài chính nhưng tại sao có hơi hướng sản xuất, tương tự sự nhập nhòe của hoạt động thương mại?</w:t>
      </w:r>
      <w:r w:rsidR="008218C6">
        <w:t xml:space="preserve"> Hai câu hỏi này liên quan nhau, mấu chốt ở công nghệ blockchain (</w:t>
      </w:r>
      <w:r w:rsidR="008218C6" w:rsidRPr="008218C6">
        <w:rPr>
          <w:i/>
        </w:rPr>
        <w:t>chuỗi khối</w:t>
      </w:r>
      <w:r w:rsidR="008218C6">
        <w:t>).</w:t>
      </w:r>
      <w:r w:rsidR="00E473A8">
        <w:t xml:space="preserve"> Tiền pháp định là sự trừu tượng hóa từ hàng hóa phổ biến, đến tiền kim loại, rồi đến tiền giấy</w:t>
      </w:r>
      <w:r w:rsidR="00961736">
        <w:t xml:space="preserve"> đại diện</w:t>
      </w:r>
      <w:r w:rsidR="00E473A8">
        <w:t>, tức là thực hiện một ánh xạ từ thế giới tự nhiên thứ nhất (thế giới xung quanh ta) đến thế giới tự nhiên thứ hai (thế giới tinh thần) mà thế giới tự nhiên thứ hai vẫn bảo toàn thuộc tính tự nhiên, thường hằng, vốn có của thế giới tự nhiên thứ nhất, theo quan điểm triết học Hegel.</w:t>
      </w:r>
      <w:r w:rsidR="00961736">
        <w:t xml:space="preserve"> </w:t>
      </w:r>
      <w:r w:rsidR="00856790">
        <w:t>Hiện n</w:t>
      </w:r>
      <w:r w:rsidR="00961736">
        <w:t xml:space="preserve">ay </w:t>
      </w:r>
      <w:r w:rsidR="00856790">
        <w:t xml:space="preserve">(2026) </w:t>
      </w:r>
      <w:r w:rsidR="00961736">
        <w:t>với tiền kỹ thuật số, thế giới tự nhiên thứ hai tức thế giới tinh thần càng chứng thực thuộc tính tự nhiên, thường hằng, vốn có vì tiền kỹ thuật số</w:t>
      </w:r>
      <w:r w:rsidR="00CC2A7F">
        <w:t xml:space="preserve"> tuy trừu tượng hơn cả tiền giấy nhưng gần như là hàng hóa thực thụ.</w:t>
      </w:r>
      <w:r w:rsidR="008B081B">
        <w:t xml:space="preserve"> Do đó pháp quyền </w:t>
      </w:r>
      <w:r w:rsidR="00854734">
        <w:t xml:space="preserve">nơi tỏa sáng rực rỡ của thế giới tinh thần </w:t>
      </w:r>
      <w:r w:rsidR="008B081B">
        <w:t xml:space="preserve">và kinh tế </w:t>
      </w:r>
      <w:r w:rsidR="00854734">
        <w:t>có khả năng như thế</w:t>
      </w:r>
      <w:r w:rsidR="008B081B">
        <w:t>.</w:t>
      </w:r>
      <w:r w:rsidR="00106FEA">
        <w:t xml:space="preserve"> Bây giờ ta quay trở lại công nghệ chuỗi khối để giải đáp một cách hợp nhất hai câu hỏi trên cũng như chứng thực thế giới tinh thần trong kinh tế.</w:t>
      </w:r>
      <w:r w:rsidR="00883EBB">
        <w:t xml:space="preserve"> </w:t>
      </w:r>
      <w:r w:rsidR="00C548C5">
        <w:t>S</w:t>
      </w:r>
      <w:r w:rsidR="00883EBB">
        <w:t xml:space="preserve">uy cho cùng tiền kỹ thuật số cũng phải lưu trữ </w:t>
      </w:r>
      <w:r w:rsidR="00F31BCD">
        <w:t xml:space="preserve">ở dạng nhị phân </w:t>
      </w:r>
      <w:r w:rsidR="00883EBB">
        <w:t>trên máy tính vật lý nào đó nhưng hàm lượng trí tuệ hay trình độ sản xuất của công nghệ chuỗi khối tản mát vô định trong thế giới tinh thần</w:t>
      </w:r>
      <w:r w:rsidR="000618AF">
        <w:t xml:space="preserve"> mà một cuốn sách, một bài mô tả công nghệ chuỗi khối không phải là công nghệ chuỗi khối nhưng vẫn là thể hiện nào đó của công nghệ chuỗi khối.</w:t>
      </w:r>
      <w:r w:rsidR="00A27FB7" w:rsidRPr="00A27FB7">
        <w:t xml:space="preserve"> </w:t>
      </w:r>
      <w:r w:rsidR="00A27FB7">
        <w:t xml:space="preserve">Nhắc lại, có ba chế độ bản vị (standard) cơ bản sau: 1) </w:t>
      </w:r>
      <w:r w:rsidR="00A27FB7" w:rsidRPr="00A27FB7">
        <w:t>kim bản vị tức đồng tiền được neo vào kim loại quý như vàng và bạc</w:t>
      </w:r>
      <w:r w:rsidR="00A27FB7">
        <w:t xml:space="preserve">, 2) bản vị vào một đồng tiền ổn định khác như đồng USD, 3) </w:t>
      </w:r>
      <w:r w:rsidR="00A27FB7" w:rsidRPr="00A27FB7">
        <w:t>bản vị pháp định</w:t>
      </w:r>
      <w:r w:rsidR="00A27FB7">
        <w:t xml:space="preserve"> tức giá trị quy ước của đồng tiền </w:t>
      </w:r>
      <w:r w:rsidR="00A27FB7">
        <w:lastRenderedPageBreak/>
        <w:t>được hệ thống luật pháp của một quốc gia bảo đảm. Tuy nhiên mở rộng có đến bốn bản vị sau</w:t>
      </w:r>
      <w:r w:rsidR="002325EE">
        <w:t xml:space="preserve"> (Gemini 2026)</w:t>
      </w:r>
      <w:r w:rsidR="00A27FB7">
        <w:t xml:space="preserve">: 1) </w:t>
      </w:r>
      <w:r w:rsidR="00A27FB7" w:rsidRPr="005D6F22">
        <w:rPr>
          <w:i/>
        </w:rPr>
        <w:t>bản vị hàng hóa</w:t>
      </w:r>
      <w:r w:rsidR="00A27FB7">
        <w:t xml:space="preserve"> (c</w:t>
      </w:r>
      <w:r w:rsidR="00A27FB7" w:rsidRPr="00A27FB7">
        <w:t xml:space="preserve">ommodity </w:t>
      </w:r>
      <w:r w:rsidR="00A27FB7">
        <w:t>s</w:t>
      </w:r>
      <w:r w:rsidR="00A27FB7" w:rsidRPr="00A27FB7">
        <w:t>tandard)</w:t>
      </w:r>
      <w:r w:rsidR="00A27FB7">
        <w:t xml:space="preserve"> khi đồng tiền chính là hàng hóa như vỏ sò, da thú và ngũ cốc, 2) </w:t>
      </w:r>
      <w:r w:rsidR="00A27FB7" w:rsidRPr="005D6F22">
        <w:rPr>
          <w:i/>
        </w:rPr>
        <w:t>kim bản vị</w:t>
      </w:r>
      <w:r w:rsidR="00A27FB7">
        <w:t xml:space="preserve"> (m</w:t>
      </w:r>
      <w:r w:rsidR="00A27FB7" w:rsidRPr="00A27FB7">
        <w:t xml:space="preserve">etallic </w:t>
      </w:r>
      <w:r w:rsidR="00A27FB7">
        <w:t>s</w:t>
      </w:r>
      <w:r w:rsidR="00A27FB7" w:rsidRPr="00A27FB7">
        <w:t>tandard</w:t>
      </w:r>
      <w:r w:rsidR="00A27FB7">
        <w:t xml:space="preserve">) bao gồm chế độ </w:t>
      </w:r>
      <w:r w:rsidR="00A27FB7" w:rsidRPr="005D6F22">
        <w:rPr>
          <w:i/>
        </w:rPr>
        <w:t>đơn kim khí</w:t>
      </w:r>
      <w:r w:rsidR="00A27FB7">
        <w:t xml:space="preserve"> (m</w:t>
      </w:r>
      <w:r w:rsidR="00A27FB7" w:rsidRPr="00A27FB7">
        <w:t>onometallism</w:t>
      </w:r>
      <w:r w:rsidR="00A27FB7">
        <w:t xml:space="preserve">) chỉ một </w:t>
      </w:r>
      <w:r w:rsidR="00E63E5B">
        <w:t xml:space="preserve">kim loại quý </w:t>
      </w:r>
      <w:r w:rsidR="00A27FB7">
        <w:t xml:space="preserve">vàng hoặc bạc làm bản vị, chế độ </w:t>
      </w:r>
      <w:r w:rsidR="00A27FB7" w:rsidRPr="005D6F22">
        <w:rPr>
          <w:i/>
        </w:rPr>
        <w:t>lưỡng kim khí</w:t>
      </w:r>
      <w:r w:rsidR="00A27FB7">
        <w:t xml:space="preserve"> (b</w:t>
      </w:r>
      <w:r w:rsidR="00A27FB7" w:rsidRPr="00A27FB7">
        <w:t>imetallism</w:t>
      </w:r>
      <w:r w:rsidR="00A27FB7">
        <w:t xml:space="preserve">) cùng lúc vàng &amp; bạc cùng là bản vị, </w:t>
      </w:r>
      <w:r w:rsidR="00A27FB7" w:rsidRPr="005D6F22">
        <w:rPr>
          <w:i/>
        </w:rPr>
        <w:t>bản vị vàng thỏi</w:t>
      </w:r>
      <w:r w:rsidR="00A27FB7">
        <w:t xml:space="preserve"> (g</w:t>
      </w:r>
      <w:r w:rsidR="00A27FB7" w:rsidRPr="00A27FB7">
        <w:t xml:space="preserve">old </w:t>
      </w:r>
      <w:r w:rsidR="00A27FB7">
        <w:t>b</w:t>
      </w:r>
      <w:r w:rsidR="00A27FB7" w:rsidRPr="00A27FB7">
        <w:t xml:space="preserve">ullion </w:t>
      </w:r>
      <w:r w:rsidR="00A27FB7">
        <w:t>s</w:t>
      </w:r>
      <w:r w:rsidR="00A27FB7" w:rsidRPr="00A27FB7">
        <w:t>tandard</w:t>
      </w:r>
      <w:r w:rsidR="00A27FB7">
        <w:t xml:space="preserve">) khi </w:t>
      </w:r>
      <w:r w:rsidR="00A001F3">
        <w:t>nội tệ</w:t>
      </w:r>
      <w:r w:rsidR="00A27FB7">
        <w:t xml:space="preserve"> được đổi </w:t>
      </w:r>
      <w:r w:rsidR="00A001F3">
        <w:t xml:space="preserve">trực tiếp </w:t>
      </w:r>
      <w:r w:rsidR="00A27FB7">
        <w:t>ra vàng dưới dạng thỏi</w:t>
      </w:r>
      <w:r w:rsidR="00B5406F">
        <w:t>,</w:t>
      </w:r>
      <w:r w:rsidR="00A001F3">
        <w:t xml:space="preserve"> </w:t>
      </w:r>
      <w:r w:rsidR="00A001F3" w:rsidRPr="005D6F22">
        <w:rPr>
          <w:i/>
        </w:rPr>
        <w:t>bản vị hối đoái vàng</w:t>
      </w:r>
      <w:r w:rsidR="00A001F3" w:rsidRPr="00A001F3">
        <w:t xml:space="preserve"> (</w:t>
      </w:r>
      <w:r w:rsidR="00A001F3">
        <w:t>g</w:t>
      </w:r>
      <w:r w:rsidR="00A001F3" w:rsidRPr="00A001F3">
        <w:t xml:space="preserve">old </w:t>
      </w:r>
      <w:r w:rsidR="00A001F3">
        <w:t>e</w:t>
      </w:r>
      <w:r w:rsidR="00A001F3" w:rsidRPr="00A001F3">
        <w:t xml:space="preserve">xchange </w:t>
      </w:r>
      <w:r w:rsidR="00A001F3">
        <w:t xml:space="preserve">standard) khi </w:t>
      </w:r>
      <w:r w:rsidR="00A001F3" w:rsidRPr="00A001F3">
        <w:t xml:space="preserve">nội tệ không </w:t>
      </w:r>
      <w:r w:rsidR="00A001F3">
        <w:t xml:space="preserve">được </w:t>
      </w:r>
      <w:r w:rsidR="00A001F3" w:rsidRPr="00A001F3">
        <w:t>đổi trực tiếp ra vàng mà ra một ngoại tệ mạ</w:t>
      </w:r>
      <w:r w:rsidR="00A001F3">
        <w:t xml:space="preserve">nh </w:t>
      </w:r>
      <w:r w:rsidR="00A001F3" w:rsidRPr="00A001F3">
        <w:t>như USD và ngoại tệ đó được đảm bảo bằ</w:t>
      </w:r>
      <w:r w:rsidR="0004536F">
        <w:t xml:space="preserve">ng vàng, </w:t>
      </w:r>
      <w:r w:rsidR="0004536F" w:rsidRPr="005D6F22">
        <w:rPr>
          <w:i/>
        </w:rPr>
        <w:t>hệ thống Bretton Woods</w:t>
      </w:r>
      <w:r w:rsidR="0004536F">
        <w:t xml:space="preserve"> (1944 – </w:t>
      </w:r>
      <w:r w:rsidR="0004536F" w:rsidRPr="0004536F">
        <w:t>1971)</w:t>
      </w:r>
      <w:r w:rsidR="0004536F">
        <w:t xml:space="preserve"> là một dạng bản vị </w:t>
      </w:r>
      <w:r w:rsidR="00E63E5B">
        <w:t xml:space="preserve">hối đoái </w:t>
      </w:r>
      <w:r w:rsidR="0004536F">
        <w:t>vàng trong đó USD neo vào vàng (35USD = 1 ounce vàng) và các đồng tiền khác trên thế giới neo vào tỉ giá hối đoái với USD</w:t>
      </w:r>
      <w:r w:rsidR="00B90D99">
        <w:t xml:space="preserve">, 3) </w:t>
      </w:r>
      <w:r w:rsidR="00B90D99" w:rsidRPr="005D6F22">
        <w:rPr>
          <w:i/>
        </w:rPr>
        <w:t xml:space="preserve">bản vị neo hẳn vào </w:t>
      </w:r>
      <w:r w:rsidR="005D6F22" w:rsidRPr="005D6F22">
        <w:rPr>
          <w:i/>
        </w:rPr>
        <w:t>đồng tiền ổn định khác</w:t>
      </w:r>
      <w:r w:rsidR="005D6F22">
        <w:t xml:space="preserve"> như </w:t>
      </w:r>
      <w:r w:rsidR="00B90D99">
        <w:t>đồng USD</w:t>
      </w:r>
      <w:r w:rsidR="004436E7">
        <w:t xml:space="preserve"> (</w:t>
      </w:r>
      <w:r w:rsidR="004436E7" w:rsidRPr="004436E7">
        <w:rPr>
          <w:i/>
        </w:rPr>
        <w:t>bản vị USD</w:t>
      </w:r>
      <w:r w:rsidR="004436E7">
        <w:t>)</w:t>
      </w:r>
      <w:r w:rsidR="00B90D99">
        <w:t xml:space="preserve">, </w:t>
      </w:r>
      <w:r w:rsidR="00676E79">
        <w:t xml:space="preserve">có một số hình thức như (a) </w:t>
      </w:r>
      <w:r w:rsidR="00676E79" w:rsidRPr="005D6F22">
        <w:rPr>
          <w:i/>
        </w:rPr>
        <w:t>USD hóa hoàn toàn</w:t>
      </w:r>
      <w:r w:rsidR="00676E79">
        <w:t xml:space="preserve"> (full dollarization) khi một quốc gia dùng hẳn USD làm nội tệ, (b)</w:t>
      </w:r>
      <w:r w:rsidR="00F5644D">
        <w:t xml:space="preserve"> </w:t>
      </w:r>
      <w:r w:rsidR="00F5644D" w:rsidRPr="005D6F22">
        <w:rPr>
          <w:i/>
        </w:rPr>
        <w:t>hệ thống hội đồng tiền tệ</w:t>
      </w:r>
      <w:r w:rsidR="00F5644D">
        <w:t xml:space="preserve"> </w:t>
      </w:r>
      <w:r w:rsidR="005D6F22">
        <w:t xml:space="preserve">(currency board) </w:t>
      </w:r>
      <w:r w:rsidR="00F5644D">
        <w:t>khi quốc gia duy trì một tỉ giá cố định giữa nội tệ và USD đồng thời chỉ</w:t>
      </w:r>
      <w:r w:rsidR="00E63E5B">
        <w:t xml:space="preserve"> phát hành</w:t>
      </w:r>
      <w:r w:rsidR="00F5644D">
        <w:t xml:space="preserve"> lượng nội tệ đúng bằng dự trữ USD, </w:t>
      </w:r>
      <w:r w:rsidR="005A6C21">
        <w:t>(c)</w:t>
      </w:r>
      <w:r w:rsidR="005D6F22">
        <w:t xml:space="preserve"> </w:t>
      </w:r>
      <w:r w:rsidR="005D6F22" w:rsidRPr="005D6F22">
        <w:rPr>
          <w:i/>
        </w:rPr>
        <w:t>tỉ giá cố định</w:t>
      </w:r>
      <w:r w:rsidR="005D6F22">
        <w:t xml:space="preserve"> (fixed peg)</w:t>
      </w:r>
      <w:r w:rsidR="005D6F22" w:rsidRPr="005D6F22">
        <w:t xml:space="preserve"> </w:t>
      </w:r>
      <w:r w:rsidR="005D6F22">
        <w:t>khi quốc gia duy trì một tỉ giá cố định giữa nội tệ và USD nhưng không nhất thiết duy trì lượng dự trữ USD đúng bằng lượng nội tệ phát hành</w:t>
      </w:r>
      <w:r w:rsidR="00552D6A">
        <w:t xml:space="preserve">, và 4) </w:t>
      </w:r>
      <w:r w:rsidR="00552D6A" w:rsidRPr="00552D6A">
        <w:rPr>
          <w:i/>
        </w:rPr>
        <w:t>bản vị pháp định</w:t>
      </w:r>
      <w:r w:rsidR="00552D6A">
        <w:t xml:space="preserve"> (fiat money standard) không neo </w:t>
      </w:r>
      <w:r w:rsidR="00B379DF">
        <w:t xml:space="preserve">nội tệ </w:t>
      </w:r>
      <w:r w:rsidR="00552D6A">
        <w:t xml:space="preserve">vào tài sản hay ngoại tệ vì nội tệ được bảo đảm bởi luật pháp cùng sức mạnh kinh tế và ổn định chính trị, mặc dù vậy nhưng nghiệp vụ kế toán </w:t>
      </w:r>
      <w:r w:rsidR="006975AD">
        <w:t xml:space="preserve">tại </w:t>
      </w:r>
      <w:r w:rsidR="00552D6A">
        <w:t>s</w:t>
      </w:r>
      <w:r w:rsidR="003B6366">
        <w:t>ổ</w:t>
      </w:r>
      <w:r w:rsidR="00552D6A">
        <w:t xml:space="preserve"> cái </w:t>
      </w:r>
      <w:r w:rsidR="006975AD">
        <w:t xml:space="preserve">ngân hàng </w:t>
      </w:r>
      <w:r w:rsidR="00552D6A">
        <w:t xml:space="preserve">trung ương khi phát hành tiền </w:t>
      </w:r>
      <w:r w:rsidR="001356A8">
        <w:t xml:space="preserve">pháp định </w:t>
      </w:r>
      <w:r w:rsidR="00552D6A">
        <w:t>đều phải thực hiện đối ứng giữa lượng tiền (</w:t>
      </w:r>
      <w:r w:rsidR="00092EF9">
        <w:t>nguồn vốn</w:t>
      </w:r>
      <w:r w:rsidR="00552D6A">
        <w:t>) với tài sản.</w:t>
      </w:r>
      <w:r w:rsidR="006975AD">
        <w:t xml:space="preserve"> </w:t>
      </w:r>
      <w:r w:rsidR="00B65401">
        <w:t>Bản vị pháp định tránh được nguồn dự trữ vàng cạn kiệt, tránh tình trạng đổ xô rút vàng làm cạn lượng nội tệ đầu tư nội địa, tránh phụ thuộc vào biến động ngoại tệ, mặc dù tình trạng lạm phát ở tiền bản vị vàng không quá phức tạp</w:t>
      </w:r>
      <w:r w:rsidR="00637B88">
        <w:t>,</w:t>
      </w:r>
      <w:r w:rsidR="00B65401">
        <w:t xml:space="preserve"> chỉ ở mức mà Smith đề cập là sự sụt giảm giá trị của tiền tệ. </w:t>
      </w:r>
      <w:r w:rsidR="00E63E5B">
        <w:t>Bản vị pháp định không những ưu việt</w:t>
      </w:r>
      <w:r w:rsidR="00B65401">
        <w:t>,</w:t>
      </w:r>
      <w:r w:rsidR="0069549B">
        <w:t xml:space="preserve"> </w:t>
      </w:r>
      <w:r w:rsidR="00E63E5B">
        <w:t xml:space="preserve">mà còn khiến hệ thống tài chính và thị trường ngoại hối đa dạng và linh hoạt hẳn lên. </w:t>
      </w:r>
      <w:r w:rsidR="006975AD">
        <w:t xml:space="preserve">Như vậy có thể suy luận </w:t>
      </w:r>
      <w:r w:rsidR="006F7F0C">
        <w:t xml:space="preserve">rằng, vì </w:t>
      </w:r>
      <w:r w:rsidR="006975AD">
        <w:t xml:space="preserve">tiền mã hóa </w:t>
      </w:r>
      <w:r w:rsidR="00B379DF">
        <w:t xml:space="preserve">không thuộc ngân hàng trung ương mà </w:t>
      </w:r>
      <w:r w:rsidR="006975AD">
        <w:t xml:space="preserve">thuộc </w:t>
      </w:r>
      <w:r w:rsidR="001E0F53">
        <w:t>hệ</w:t>
      </w:r>
      <w:r w:rsidR="00B379DF">
        <w:t xml:space="preserve"> phân tán</w:t>
      </w:r>
      <w:r w:rsidR="001E0F53">
        <w:t xml:space="preserve"> do công nghệ </w:t>
      </w:r>
      <w:r w:rsidR="00B379DF">
        <w:t>chuỗi khối</w:t>
      </w:r>
      <w:r w:rsidR="001E0F53">
        <w:t xml:space="preserve"> duy trì</w:t>
      </w:r>
      <w:r w:rsidR="006F7F0C">
        <w:t>,</w:t>
      </w:r>
      <w:r w:rsidR="001E0F53">
        <w:t xml:space="preserve"> nên buộc phải neo vào chính nó tức trở lại bản vị hàng hóa sơ khai nhất, do đó tiền mã hóa buộc phải là hàng hóa</w:t>
      </w:r>
      <w:r w:rsidR="004B7CE1">
        <w:t>, theo lý luận</w:t>
      </w:r>
      <w:r w:rsidR="00B65401">
        <w:t xml:space="preserve">, nhưng cần nghiên cứu thêm rằng tiền mã hóa có được những ưu điểm về tính ổn định của tiền pháp định </w:t>
      </w:r>
      <w:r w:rsidR="001141D4">
        <w:t xml:space="preserve">hay không </w:t>
      </w:r>
      <w:r w:rsidR="00584130">
        <w:t xml:space="preserve">(2026) </w:t>
      </w:r>
      <w:r w:rsidR="001141D4">
        <w:t xml:space="preserve">[tiền bản vị vàng </w:t>
      </w:r>
      <w:r w:rsidR="00455A3A">
        <w:t xml:space="preserve">không phức hợp như </w:t>
      </w:r>
      <w:r w:rsidR="001141D4">
        <w:t>tiền pháp định].</w:t>
      </w:r>
    </w:p>
    <w:p w14:paraId="638A91CD" w14:textId="77777777" w:rsidR="008218C6" w:rsidRDefault="008218C6"/>
    <w:p w14:paraId="2C11C268" w14:textId="03912E67" w:rsidR="00DD01EE" w:rsidRPr="00E3790F" w:rsidRDefault="00DD01EE" w:rsidP="00DD01EE">
      <w:pPr>
        <w:pStyle w:val="Heading1"/>
        <w:rPr>
          <w:b w:val="0"/>
        </w:rPr>
      </w:pPr>
      <w:bookmarkStart w:id="4" w:name="_Toc229584930"/>
      <w:r>
        <w:t>Tích lũy vốn</w:t>
      </w:r>
      <w:bookmarkEnd w:id="4"/>
    </w:p>
    <w:p w14:paraId="1CFE1663" w14:textId="1C43EC8D"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End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w:t>
      </w:r>
      <w:r w:rsidR="0083057B">
        <w:t xml:space="preserve">(capital accumulation) </w:t>
      </w:r>
      <w:r w:rsidR="00EF28EB" w:rsidRPr="0073554A">
        <w:rPr>
          <w:i/>
        </w:rPr>
        <w:t>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w:t>
      </w:r>
      <w:r w:rsidR="00BF2B9F">
        <w:lastRenderedPageBreak/>
        <w:t xml:space="preserve">hiệu quả và như vậy tuy chung nguồn gốc thuộc tính trao đổi hàng hóa và tuy tích lũy vốn cần được tiến hành trước phân công lao động, theo Smith </w:t>
      </w:r>
      <w:sdt>
        <w:sdtPr>
          <w:id w:val="-1295828161"/>
          <w:citation/>
        </w:sdtPr>
        <w:sdtEnd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End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w:t>
      </w:r>
      <w:r w:rsidR="005D4425" w:rsidRPr="00D00380">
        <w:rPr>
          <w:i/>
        </w:rPr>
        <w:t>gia tăng lượng của cải</w:t>
      </w:r>
      <w:r w:rsidR="005D4425">
        <w:t xml:space="preserve">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323E6169"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End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w:t>
      </w:r>
      <w:r w:rsidR="00D00380" w:rsidRPr="00D00380">
        <w:rPr>
          <w:rFonts w:cs="Times New Roman"/>
          <w:i/>
        </w:rPr>
        <w:t>của cải</w:t>
      </w:r>
      <w:r w:rsidR="00D00380">
        <w:rPr>
          <w:rFonts w:cs="Times New Roman"/>
        </w:rPr>
        <w:t xml:space="preserve">, </w:t>
      </w:r>
      <w:r w:rsidR="00221322">
        <w:rPr>
          <w:rFonts w:cs="Times New Roman"/>
        </w:rPr>
        <w:t xml:space="preserve">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 xml:space="preserve">nguyên vật liệu (thuộc vốn </w:t>
      </w:r>
      <w:r w:rsidR="00751D1D">
        <w:rPr>
          <w:rFonts w:cs="Times New Roman"/>
        </w:rPr>
        <w:lastRenderedPageBreak/>
        <w:t>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End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End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7D08AC5D" w:rsidR="004B4777" w:rsidRDefault="002D4BA7" w:rsidP="004B4777">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Tóm lại, sự khác biệt cơ bản giữa vốn cố định và vốn lưu động rằng vốn lưu động chỉ mang lại lợi nhuận thông qua luân chuyển (chuyển quyền sở hữu) và thay đổi hình thái (từ tiền sang hàng hóa và ngược lại), trong khi đó, vốn cố định có thể tạo ra lợi nhuận mà không cần luân chuyển (</w:t>
      </w:r>
      <w:r w:rsidR="003E4585">
        <w:rPr>
          <w:rFonts w:cs="Times New Roman"/>
        </w:rPr>
        <w:t>Google AI 2025</w:t>
      </w:r>
      <w:r w:rsidR="0010034E">
        <w:rPr>
          <w:rFonts w:cs="Times New Roman"/>
        </w:rPr>
        <w:t>).</w:t>
      </w:r>
    </w:p>
    <w:p w14:paraId="444A6151" w14:textId="1B748DED"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 xml:space="preserve">là tổng thu nhập </w:t>
      </w:r>
      <w:r>
        <w:rPr>
          <w:rFonts w:cs="Times New Roman"/>
        </w:rPr>
        <w:lastRenderedPageBreak/>
        <w:t>trừ khấu hao vốn cố định lẫn khấu hao vốn luân chuyển và phí tổn sinh hoạt của mọi cá nhân</w:t>
      </w:r>
      <w:sdt>
        <w:sdtPr>
          <w:rPr>
            <w:rFonts w:cs="Times New Roman"/>
          </w:rPr>
          <w:id w:val="510348843"/>
          <w:citation/>
        </w:sdtPr>
        <w:sdtEnd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GDP tính theo phương pháp thu nhập bằng tổng thu nhập lao động tiền lương của người lao động (1), thu nhập từ sở hữu (2) gồm lợi 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w:t>
      </w:r>
      <w:r w:rsidR="003E4585">
        <w:t>Google AI 2025</w:t>
      </w:r>
      <w:r>
        <w:t xml:space="preserve">). Chi phí khấu 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lượng của cải tăng lên. Vốn cố định như nhà xưởng, máy móc là phương tiện sản xuất tạo ra 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w:t>
      </w:r>
      <w:r w:rsidR="003E4585">
        <w:t>Google AI 2025</w:t>
      </w:r>
      <w:r>
        <w:t>).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End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w:t>
      </w:r>
      <w:r w:rsidR="00C63C3D">
        <w:t>(c</w:t>
      </w:r>
      <w:r w:rsidR="00C63C3D" w:rsidRPr="00C63C3D">
        <w:t>urrency in circulation</w:t>
      </w:r>
      <w:r w:rsidR="00C63C3D">
        <w:t xml:space="preserve">) </w:t>
      </w:r>
      <w:r>
        <w:t>khởi phát từ hoạt động trao 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trao đổi là nguồn gốc của phân công lao động, trong khi đó ta có thể nói thương mại “là” trao 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w:t>
      </w:r>
      <w:r w:rsidR="008D67AF">
        <w:lastRenderedPageBreak/>
        <w:t xml:space="preserve">đó </w:t>
      </w:r>
      <w:r w:rsidR="008D67AF" w:rsidRPr="008D67AF">
        <w:rPr>
          <w:i/>
        </w:rPr>
        <w:t>GDP cũng là vốn thể hiện sự tích lũy vốn</w:t>
      </w:r>
      <w:r w:rsidR="005D376F">
        <w:t>, hơn nữa, tổng thu nhập xã hội (Smith) cũng nhỏ hơn GDP.</w:t>
      </w:r>
    </w:p>
    <w:p w14:paraId="46216123" w14:textId="08FFE87A"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EndPr/>
        <w:sdtContent>
          <w:r w:rsidR="00B1146D">
            <w:fldChar w:fldCharType="begin"/>
          </w:r>
          <w:r w:rsidR="00B1146D">
            <w:instrText xml:space="preserve">CITATION Smith1776Wealth \p 214 \l 1033 </w:instrText>
          </w:r>
          <w:r w:rsidR="00B1146D">
            <w:fldChar w:fldCharType="separate"/>
          </w:r>
          <w:r w:rsidR="00B1146D">
            <w:rPr>
              <w:noProof/>
            </w:rPr>
            <w:t xml:space="preserve"> (Smith, 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Tuy nhiên, bất luận thế nào, vai trò lưu thông của tiền tệ hay 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Thu nhập một người với tiền công và lợi nhuận được lượng hóa bằng một lượng tiền và được cá nhân chi tiêu trong tiền lưu thông nhưng thu nhập này không phải là tiền lưu thông</w:t>
      </w:r>
      <w:sdt>
        <w:sdtPr>
          <w:id w:val="-1702161430"/>
          <w:citation/>
        </w:sdtPr>
        <w:sdtEnd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End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3E4585">
        <w:t>Google AI 2026</w:t>
      </w:r>
      <w:r w:rsidR="00B86869">
        <w:t xml:space="preserve">), giả sử thu nhập ròng Smith là 1,000,000 lượng giá tiền trong hệ thống kim bản vị cần 1,000,000 đồng tiền vàng là tiền lưu thông cho thu nhập ròng 1,000,000 lượng giá tiền. Lượng tiền lưu thông 1,000,000 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w:t>
      </w:r>
      <w:r w:rsidR="00D57357">
        <w:t>/hối</w:t>
      </w:r>
      <w:r w:rsidR="00B86869">
        <w:t xml:space="preserve">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w:t>
      </w:r>
      <w:r w:rsidR="00582C68" w:rsidRPr="00D57357">
        <w:rPr>
          <w:i/>
        </w:rPr>
        <w:t>ngân hàng</w:t>
      </w:r>
      <w:r w:rsidR="00D57357" w:rsidRPr="00D57357">
        <w:rPr>
          <w:i/>
        </w:rPr>
        <w:t xml:space="preserve"> </w:t>
      </w:r>
      <w:r w:rsidR="00D57357">
        <w:rPr>
          <w:i/>
        </w:rPr>
        <w:t>và/</w:t>
      </w:r>
      <w:r w:rsidR="00D57357" w:rsidRPr="00D57357">
        <w:rPr>
          <w:i/>
        </w:rPr>
        <w:t>hoặc nền kinh tế</w:t>
      </w:r>
      <w:r w:rsidR="00582C68">
        <w:t xml:space="preserve"> thu hồi 800,000 đồng tiền vàng tương ứng với 800,000 tiền giấy lưu thông. </w:t>
      </w:r>
      <w:r w:rsidR="00A36809">
        <w:t>Lúc</w:t>
      </w:r>
      <w:r w:rsidR="00582C68">
        <w:t xml:space="preserve"> đó lượng 800,000 đồng tiền vàng </w:t>
      </w:r>
      <w:r w:rsidR="000B11B1">
        <w:t xml:space="preserve">dôi dư </w:t>
      </w:r>
      <w:r w:rsidR="00582C68">
        <w:t>được đem ra nước ngoài để đầu tư như mua công 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vừa đủ, nếu tỉ lệ tiền giấy lớn hơn 4/5 là lạm phát </w:t>
      </w:r>
      <w:r w:rsidR="00107FF2">
        <w:t xml:space="preserve">(cao) </w:t>
      </w:r>
      <w:r w:rsidR="00094E30">
        <w:t xml:space="preserve">và nhỏ hơn </w:t>
      </w:r>
      <w:r w:rsidR="000565E3">
        <w:t>4</w:t>
      </w:r>
      <w:r w:rsidR="00094E30">
        <w:t>/5 là giảm phát</w:t>
      </w:r>
      <w:r w:rsidR="00107FF2">
        <w:t xml:space="preserve"> (thấp)</w:t>
      </w:r>
      <w:r w:rsidR="005161A2">
        <w:t xml:space="preserve">. </w:t>
      </w:r>
      <w:r w:rsidR="00116AD1">
        <w:t>Tỉ lệ lạm phát trong trường hợp này, đơn giản là phần bù của tỉ lệ tương ứng tiền tệ</w:t>
      </w:r>
      <w:r w:rsidR="00791FA6">
        <w:t xml:space="preserve"> tức 0.2 = 1/5 = 1 – 4/5, sẽ nhỏ hơn khoảng 10 lần trong nền kinh tế hiện nay tức 2% = 0.2/10. </w:t>
      </w:r>
      <w:r w:rsidR="005161A2">
        <w:t xml:space="preserve">Ghi chú, Smith dùng thuật ngữ “sụt giảm giá trị tiền tệ” </w:t>
      </w:r>
      <w:r w:rsidR="00A36809">
        <w:t xml:space="preserve">khi </w:t>
      </w:r>
      <w:r w:rsidR="005161A2">
        <w:t xml:space="preserve">đề cập </w:t>
      </w:r>
      <w:r w:rsidR="005161A2">
        <w:lastRenderedPageBreak/>
        <w:t>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67330D">
        <w:t>, nghĩa là luôn cần có lạm phát</w:t>
      </w:r>
      <w:r w:rsidR="00DF3C93">
        <w:t xml:space="preserve"> nhưng lạm phát phải nhỏ hơn tỉ lệ tăng trưởng tổng thu nhập và chỉ có lạm phát vừa đủ để giải phóng nguồn lực dôi dư thông qua vòng quay tiền thì tổng thu nhập mới tăng trưởng</w:t>
      </w:r>
      <w:r w:rsidR="00961BFD">
        <w:t>.</w:t>
      </w:r>
      <w:r w:rsidR="00017D90">
        <w:t xml:space="preserve"> Tuy nhiên khi đồng tiền vàng được thay bằng tiền pháp định, vấn đề trở nên phức 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02A2E">
        <w:t xml:space="preserve"> </w:t>
      </w:r>
      <w:r w:rsidR="00A05AC3">
        <w:t xml:space="preserve">Do vậy tờ tiền vật lý 1$ có một giá trị riêng bởi một loạt hoạt động đầu tư tạo lợi nhuận sau đó và tiền pháp định có giá trị trao đổi là tỉ giá hối đoái dựa trên sức mạnh cứng của quốc gia. </w:t>
      </w:r>
      <w:r w:rsidR="00702A2E">
        <w:t xml:space="preserve">Trong hệ thống tiền pháp định không có bản vị vàng nên lượng tài sản dôi dư tương ứng với 200,000 đồng tiền vàng, </w:t>
      </w:r>
      <w:r w:rsidR="00397359">
        <w:t>tức</w:t>
      </w:r>
      <w:r w:rsidR="00702A2E">
        <w:t xml:space="preserve"> 200,000 vốn, được đầu tư ra nước ngoài bằng mua tài sản hoặc cho vay tín dụng xuyên quốc gia và như thế ngân hàng ngoài việc đã phát hàng 800,000$ tiền pháp định, nay phải tung một lượng tiền pháp định mới 200,000$ để có thể thanh toán hay cho vay xuyên quốc gia và giá trị trao đổi của 200,000$ này</w:t>
      </w:r>
      <w:r w:rsidR="00702A2E" w:rsidRPr="00702A2E">
        <w:t xml:space="preserve"> </w:t>
      </w:r>
      <w:r w:rsidR="00702A2E">
        <w:t xml:space="preserve">sẽ tăng hay giảm tại nước ngoài (nước sở tại) tùy theo tỉ giá hối đoái giữa các đồng tiền hai quốc gia. </w:t>
      </w:r>
      <w:r w:rsidR="00DA24B8">
        <w:t>L</w:t>
      </w:r>
      <w:r w:rsidR="00702A2E">
        <w:t>ượng vốn dôi dư thời kim bản vị Smith (800,000) lớn hơn lượng vốn dôi dư với bản vị pháp định (200,000)</w:t>
      </w:r>
      <w:r w:rsidR="00DA24B8">
        <w:t xml:space="preserve"> vì thực chất việc phát hành tiền giấy thời Smith là hoạt động cho vay tín dụng, do đó tích lũy tài chính </w:t>
      </w:r>
      <w:r w:rsidR="00033DAB">
        <w:t>chính là</w:t>
      </w:r>
      <w:r w:rsidR="00DA24B8">
        <w:t xml:space="preserve"> tích lũy kim loại quý </w:t>
      </w:r>
      <w:r w:rsidR="006258E3">
        <w:t>(800,000 đồng tiền v</w:t>
      </w:r>
      <w:r w:rsidR="006C2BC9">
        <w:t>àng</w:t>
      </w:r>
      <w:r w:rsidR="006258E3">
        <w:t xml:space="preserve">) </w:t>
      </w:r>
      <w:r w:rsidR="00DA24B8">
        <w:t>vào thế kỷ XVIII trở thành một luận điểm phát triển kinh tế</w:t>
      </w:r>
      <w:r w:rsidR="00397359">
        <w:t>.</w:t>
      </w:r>
      <w:r w:rsidR="00DA24B8">
        <w:t xml:space="preserve"> </w:t>
      </w:r>
      <w:r w:rsidR="00397359">
        <w:t>T</w:t>
      </w:r>
      <w:r w:rsidR="00DA24B8">
        <w:t>uy nhiên với bản vị pháp định, một mục tiêu quan trọng của phát hành 800,000$ tiền pháp định nhằm thúc đẩy hoạt động sản xuất mặc dù việc phát hành tiền pháp định cũng có ý nghĩa cho vay tín dụng. Vì vậy tích lũy vốn của nền kinh tế hiện đại không phải loại trừ mà là vượt qua tích lũy tài chính mà mục tiêu cuối cùng là nâng cao vượt mức trình độ sản xuất</w:t>
      </w:r>
      <w:r w:rsidR="00A05AC3">
        <w:t>, tích lũy vốn tương ứng tích lũy trình độ sản xuất</w:t>
      </w:r>
      <w:r w:rsidR="00397359">
        <w:t>.</w:t>
      </w:r>
      <w:r w:rsidR="00EB407D">
        <w:t xml:space="preserve"> </w:t>
      </w:r>
      <w:r w:rsidR="00397359">
        <w:t>Bất luận thế nào, với bản vị vàng hay bản vị pháp định, q</w:t>
      </w:r>
      <w:r w:rsidR="004A0D7A">
        <w:t>uá trình phát hành tiền giấy không khác bao nhiêu hoạt động cho vay tín dụng của ngân hàng mà lợi nhuận của phát hành tiền giấy là lợi nhuận từ việc giải phóng nguồn vốn để đầ</w:t>
      </w:r>
      <w:r w:rsidR="005E288A">
        <w:t xml:space="preserve">u tư. </w:t>
      </w:r>
      <w:r w:rsidR="00A901B2">
        <w:t xml:space="preserve">Với bản vị vàng khi tiền giấy song hành đồng tiền hàng thì 200,000 đồng tiền vàng trong ngân hàng có vai trò như </w:t>
      </w:r>
      <w:r w:rsidR="00A901B2" w:rsidRPr="00955446">
        <w:rPr>
          <w:i/>
        </w:rPr>
        <w:t>dự trữ bắt buộc</w:t>
      </w:r>
      <w:r w:rsidR="00A901B2">
        <w:t xml:space="preserve"> (required reserves) trong hoạt động cho vay tín dụng của </w:t>
      </w:r>
      <w:r w:rsidR="00A901B2" w:rsidRPr="001B3309">
        <w:rPr>
          <w:i/>
        </w:rPr>
        <w:t>ngân hàng thương mại</w:t>
      </w:r>
      <w:r w:rsidR="00A901B2">
        <w:t xml:space="preserve"> </w:t>
      </w:r>
      <w:r w:rsidR="001B3309">
        <w:t xml:space="preserve">(commercial bank) </w:t>
      </w:r>
      <w:r w:rsidR="00A901B2">
        <w:t xml:space="preserve">ngày nay, theo đó ngân hàng thương mại phải giữa lại một lượng tiền được gọi là dự trữ bắt buộc theo một tỉ lệ được gọi là </w:t>
      </w:r>
      <w:r w:rsidR="00A901B2" w:rsidRPr="00955446">
        <w:rPr>
          <w:i/>
        </w:rPr>
        <w:t>tỉ lệ dự trữ bắt buộc</w:t>
      </w:r>
      <w:r w:rsidR="00A901B2">
        <w:t xml:space="preserve"> </w:t>
      </w:r>
      <w:r w:rsidR="00955446">
        <w:t>(</w:t>
      </w:r>
      <w:r w:rsidR="001B3309">
        <w:t>reserve requirement rate</w:t>
      </w:r>
      <w:r w:rsidR="00955446">
        <w:t xml:space="preserve">) </w:t>
      </w:r>
      <w:r w:rsidR="00A901B2">
        <w:t xml:space="preserve">được quy định bởi </w:t>
      </w:r>
      <w:r w:rsidR="00A901B2" w:rsidRPr="00E8617A">
        <w:rPr>
          <w:i/>
        </w:rPr>
        <w:t>ngân hàng trung ương</w:t>
      </w:r>
      <w:r w:rsidR="001B3309">
        <w:t xml:space="preserve"> (central bank</w:t>
      </w:r>
      <w:r w:rsidR="00A77EE7">
        <w:t>, state bank</w:t>
      </w:r>
      <w:r w:rsidR="001B3309">
        <w:t>)</w:t>
      </w:r>
      <w:r w:rsidR="00A901B2">
        <w:t xml:space="preserve">. </w:t>
      </w:r>
      <w:r w:rsidR="00AB2B60">
        <w:t xml:space="preserve">Vòng quay của tiền pháp định nhanh hơn tiền giấy bản vị vàng nên lượng tiền cần tung ra thị trường của bản vị pháp định có tỉ lệ thấp hơn bản vị vàng, theo ngữ nghĩa tuyến tính thì lạm phát bản vị pháp định cao hơn </w:t>
      </w:r>
      <w:r w:rsidR="00D965A4">
        <w:t>lạm phát</w:t>
      </w:r>
      <w:r w:rsidR="00AB2B60">
        <w:t xml:space="preserve"> bản vị vàng nhưng </w:t>
      </w:r>
      <w:r w:rsidR="00033DAB">
        <w:t xml:space="preserve">kỳ </w:t>
      </w:r>
      <w:r w:rsidR="00AB2B60">
        <w:t>thực lạm phát chỉ có ý nghĩa tương đối giữa hai thời điểm khác nhau.</w:t>
      </w:r>
    </w:p>
    <w:p w14:paraId="0297A7C5" w14:textId="78786988"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buộc phải vay nguồn vốn khác để mua vàng và việc trả lãi làm suy giảm nguồn vốn quốc gia (</w:t>
      </w:r>
      <w:r w:rsidR="003E4585">
        <w:t>Google AI 2026</w:t>
      </w:r>
      <w:r>
        <w:t xml:space="preserve">), 2) hàng hóa tự động cần nhiều tiền hơn để trao đổi một cách 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w:t>
      </w:r>
      <w:r w:rsidR="00243E5A">
        <w:t>ở</w:t>
      </w:r>
      <w:r w:rsidR="00AA580D">
        <w:t xml:space="preserve"> nước ngoài nên tự động đẩy một lượng </w:t>
      </w:r>
      <w:r w:rsidR="00B7660B">
        <w:t xml:space="preserve">tài sản </w:t>
      </w:r>
      <w:r w:rsidR="00397359">
        <w:t>(</w:t>
      </w:r>
      <w:r w:rsidR="00AA580D">
        <w:t>vàng</w:t>
      </w:r>
      <w:r w:rsidR="00397359">
        <w:t>)</w:t>
      </w:r>
      <w:r w:rsidR="00AA580D">
        <w:t xml:space="preserve"> ra nước ngoài mà không tạo ra gia trị gia tăng như đầu tư</w:t>
      </w:r>
      <w:r w:rsidR="003B398F">
        <w:t xml:space="preserve"> (</w:t>
      </w:r>
      <w:r w:rsidR="003E4585">
        <w:t>Google AI 2026</w:t>
      </w:r>
      <w:r w:rsidR="003B398F">
        <w:t>)</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w:t>
      </w:r>
      <w:r w:rsidR="003E4585">
        <w:t>Google AI 2026</w:t>
      </w:r>
      <w:r w:rsidR="00071B23">
        <w:t>)</w:t>
      </w:r>
      <w:r w:rsidR="002D337D">
        <w:t>, theo ví dụ trên thì lượng tiền giấy không vượt quá 800,000 cần thiết để lưu thông.</w:t>
      </w:r>
      <w:r w:rsidR="00071B23">
        <w:t xml:space="preserve"> </w:t>
      </w:r>
      <w:r w:rsidR="002A1E7C">
        <w:t xml:space="preserve">Nếu lượng tiền giấy vượt mức như 900,000 thì số lượng thừa 100,000 = 900,000 – 8000,000 sẽ quay trở lại ngân hàng do người dân có xu hướng đến ngân hàng đổi tiền giấy thừa để lấy đồng tiền vàng nên buộc ngân hàng phải gánh giữ </w:t>
      </w:r>
      <w:r w:rsidR="003D5C33">
        <w:t xml:space="preserve">thêm </w:t>
      </w:r>
      <w:r w:rsidR="002A1E7C">
        <w:t xml:space="preserve">một lượng </w:t>
      </w:r>
      <w:r w:rsidR="00F91D16">
        <w:t xml:space="preserve">100,000 </w:t>
      </w:r>
      <w:r w:rsidR="002A1E7C">
        <w:t>đồng tiền vàng tương đương</w:t>
      </w:r>
      <w:r w:rsidR="00B20020">
        <w:t xml:space="preserve"> cộng với 200,000 đồng tiền vàng trước đó</w:t>
      </w:r>
      <w:r w:rsidR="0099721D">
        <w:t>,</w:t>
      </w:r>
      <w:r w:rsidR="002A1E7C">
        <w:t xml:space="preserve"> gây ra hậu quả không thể đầu tư </w:t>
      </w:r>
      <w:r w:rsidR="00087BC0">
        <w:t>3</w:t>
      </w:r>
      <w:r w:rsidR="00EE541D">
        <w:t xml:space="preserve">00,000 </w:t>
      </w:r>
      <w:r w:rsidR="00087BC0">
        <w:t xml:space="preserve">= 200,000 + </w:t>
      </w:r>
      <w:r w:rsidR="00087BC0">
        <w:lastRenderedPageBreak/>
        <w:t xml:space="preserve">100,000 </w:t>
      </w:r>
      <w:r w:rsidR="00EE541D">
        <w:t xml:space="preserve">đồng tiền vàng </w:t>
      </w:r>
      <w:r w:rsidR="00F91D16">
        <w:t xml:space="preserve">để sinh lợi </w:t>
      </w:r>
      <w:r w:rsidR="00DD282D">
        <w:t>cũng như hậu quả của chi phí phát sinh như đúc đồng tiền vàng</w:t>
      </w:r>
      <w:r w:rsidR="00DD282D" w:rsidRPr="00DD282D">
        <w:t xml:space="preserve"> </w:t>
      </w:r>
      <w:sdt>
        <w:sdtPr>
          <w:id w:val="227965254"/>
          <w:citation/>
        </w:sdtPr>
        <w:sdtEndPr/>
        <w:sdtContent>
          <w:r w:rsidR="00DD282D">
            <w:fldChar w:fldCharType="begin"/>
          </w:r>
          <w:r w:rsidR="00DD282D">
            <w:instrText xml:space="preserve">CITATION Smith1776Wealth \p 223 \l 1033 </w:instrText>
          </w:r>
          <w:r w:rsidR="00DD282D">
            <w:fldChar w:fldCharType="separate"/>
          </w:r>
          <w:r w:rsidR="00DD282D">
            <w:rPr>
              <w:noProof/>
            </w:rPr>
            <w:t>(Smith, 1776, p. 223)</w:t>
          </w:r>
          <w:r w:rsidR="00DD282D">
            <w:fldChar w:fldCharType="end"/>
          </w:r>
        </w:sdtContent>
      </w:sdt>
      <w:r w:rsidR="002A1E7C">
        <w:t xml:space="preserve">. </w:t>
      </w:r>
      <w:r w:rsidR="00071B23">
        <w:t xml:space="preserve">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w:t>
      </w:r>
      <w:r w:rsidR="003E4585">
        <w:t>Google AI 2026</w:t>
      </w:r>
      <w:r w:rsidR="00D65E47">
        <w:t>)</w:t>
      </w:r>
      <w:r w:rsidR="00071B23">
        <w:t>.</w:t>
      </w:r>
      <w:r w:rsidR="00D65E47">
        <w:t xml:space="preserve"> </w:t>
      </w:r>
      <w:r w:rsidR="00870FC0">
        <w:t>N</w:t>
      </w:r>
      <w:r w:rsidR="00D65E47">
        <w:t>guyên tắc vàng của Smith về sự tương 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w:t>
      </w:r>
      <w:r w:rsidR="00712721">
        <w:t>phát hành</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w:t>
      </w:r>
      <w:r w:rsidR="00A10F5E">
        <w:t>phát hành tiền</w:t>
      </w:r>
      <w:r w:rsidR="00473390">
        <w:t xml:space="preserve"> của ngân hàng và 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1C8FF062" w:rsidR="001D1370" w:rsidRPr="00913BB5"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5905946D" w14:textId="0EE437C9" w:rsidR="00913BB5" w:rsidRPr="00E87BA3" w:rsidRDefault="00913BB5" w:rsidP="001D1370">
      <m:oMathPara>
        <m:oMath>
          <m:r>
            <w:rPr>
              <w:rFonts w:ascii="Cambria Math" w:hAnsi="Cambria Math"/>
            </w:rPr>
            <m:t>V~θ</m:t>
          </m:r>
        </m:oMath>
      </m:oMathPara>
    </w:p>
    <w:p w14:paraId="1DB2AB3B" w14:textId="1AD80334"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w:t>
      </w:r>
      <w:r w:rsidR="00A901E6">
        <w:t xml:space="preserve">cũng như thúc ép tăng lương người lao động </w:t>
      </w:r>
      <w:r w:rsidR="004A3836">
        <w:t>vì tiền sẽ mất giá trong một khoảng thời gian</w:t>
      </w:r>
      <w:r w:rsidR="00A901E6">
        <w:t xml:space="preserve"> và tiêu dùng </w:t>
      </w:r>
      <w:r w:rsidR="00F21F43">
        <w:t>&amp;</w:t>
      </w:r>
      <w:r w:rsidR="00A901E6">
        <w:t xml:space="preserve"> tiền công đều đóng góp lớn vào </w:t>
      </w:r>
      <w:r w:rsidR="005B601B">
        <w:t>tổng thu nhập</w:t>
      </w:r>
      <w:r w:rsidR="00B65F95">
        <w:t xml:space="preserve"> (</w:t>
      </w:r>
      <w:r w:rsidR="003E4585">
        <w:t>Google AI 2026</w:t>
      </w:r>
      <w:r w:rsidR="00B65F95">
        <w:t>)</w:t>
      </w:r>
      <w:r w:rsidR="006A5AA0">
        <w:t>,</w:t>
      </w:r>
      <w:r w:rsidR="004A3836">
        <w:t xml:space="preserve"> 2) nếu nền kinh có dấu hiệu suy thoái thì ngân hàng trung ương sẽ thi hành chính sách tiền tệ mở rộng giảm lãi suất tín dụng khiến tăng tỉ lệ lạm phát đến mức mà nền kinh tế có thể chống chịu và nếu nền 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w:t>
      </w:r>
      <w:r w:rsidR="003E4585">
        <w:t>Google AI 2026</w:t>
      </w:r>
      <w:r w:rsidR="00C2505D">
        <w:t>)</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0F36F3D"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tích </w:t>
      </w:r>
      <w:r w:rsidR="00D45849" w:rsidRPr="00FD2C59">
        <w:rPr>
          <w:i/>
        </w:rPr>
        <w:t>P</w:t>
      </w:r>
      <w:r w:rsidR="00D45849">
        <w:t>*</w:t>
      </w:r>
      <w:r w:rsidR="00D45849" w:rsidRPr="00FD2C59">
        <w:rPr>
          <w:i/>
        </w:rPr>
        <w:t>Q</w:t>
      </w:r>
      <w:r w:rsidR="00D45849">
        <w:t xml:space="preserve"> là tổng thu nhập Smith hay thu nhập ròng Smith được lượng giá tương đương với GDP danh nghĩa</w:t>
      </w:r>
      <w:r w:rsidR="00E21AC2">
        <w:t xml:space="preserve"> nhưng thực chất tổng thu nhập Smith nhỏ hơn GDP danh nghĩa lẫn GDP thực</w:t>
      </w:r>
      <w:r w:rsidR="00D45849">
        <w:t xml:space="preserve">. </w:t>
      </w:r>
      <w:r w:rsidR="00E21AC2">
        <w:lastRenderedPageBreak/>
        <w:t>V</w:t>
      </w:r>
      <w:r w:rsidR="007B76EB">
        <w:t xml:space="preserve">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w:t>
      </w:r>
      <w:r w:rsidR="00E21AC2">
        <w:t xml:space="preserve">GDP thực </w:t>
      </w:r>
      <w:r w:rsidR="007B76EB">
        <w:t>quan tâm đến lạm phát</w:t>
      </w:r>
      <w:r>
        <w:t xml:space="preserve"> (</w:t>
      </w:r>
      <w:r w:rsidR="003E4585">
        <w:t>Google AI 2026</w:t>
      </w:r>
      <w:r>
        <w:t>)</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w:t>
      </w:r>
      <w:r w:rsidR="003E4585">
        <w:t>Google AI 2026</w:t>
      </w:r>
      <w:r>
        <w:t>)</w:t>
      </w:r>
      <w:r w:rsidR="00B51B4C">
        <w:t>. Như vậy ta có hai cách hiểu tương đương về lạm phát: 1) lạm phát là lượng tiền lưu thông nhiều hơn lượng hàng hóa trên thị trường, một cách chính xác, lượng tiền lưu thông quá mức cần thiết để hàng 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w:t>
      </w:r>
      <w:r w:rsidR="003E4585">
        <w:t>Google AI 2026</w:t>
      </w:r>
      <w:r>
        <w:t xml:space="preserve">). </w:t>
      </w:r>
      <w:r w:rsidR="00F774D6">
        <w:t xml:space="preserve">Hai cách hiểu này tương đương vì giá cả tăng vọt đòi hỏi lượng tiền lưu thông nhiều hơn cần thiết. </w:t>
      </w:r>
      <w:r>
        <w:t xml:space="preserve">Có ba nguyên nhân chính dẫn đến lạm phát: 1) lạm phát do cầu kéo </w:t>
      </w:r>
      <w:r w:rsidR="00E21AC2">
        <w:t xml:space="preserve">tức </w:t>
      </w:r>
      <w:r>
        <w:t xml:space="preserve">cầu vượt quá cung khiến giá cả leo thang, 2) lạm phát do chi phí đẩy </w:t>
      </w:r>
      <w:r w:rsidR="00EE6C41">
        <w:t>khi</w:t>
      </w:r>
      <w:r>
        <w:t xml:space="preserve"> chi phí nguyên vật liệu tăng thường </w:t>
      </w:r>
      <w:r w:rsidR="00EE6C41">
        <w:t>lúc</w:t>
      </w:r>
      <w:r>
        <w:t xml:space="preserve">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5427B8">
        <w:rPr>
          <w:vertAlign w:val="subscript"/>
        </w:rPr>
        <w:t>2</w:t>
      </w:r>
      <w:r w:rsidR="000B5EBC">
        <w:t xml:space="preserve"> / </w:t>
      </w:r>
      <w:r w:rsidR="000B5EBC" w:rsidRPr="00743442">
        <w:rPr>
          <w:i/>
        </w:rPr>
        <w:t>P</w:t>
      </w:r>
      <w:r w:rsidR="005427B8">
        <w:rPr>
          <w:vertAlign w:val="subscript"/>
        </w:rPr>
        <w:t>1</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0B5EBC">
        <w:t xml:space="preserve">, </w:t>
      </w:r>
      <w:r w:rsidR="0040217F">
        <w:t xml:space="preserve">và </w:t>
      </w:r>
      <w:r w:rsidR="000B5EBC">
        <w:t xml:space="preserve">mức giá chung </w:t>
      </w:r>
      <w:r w:rsidR="0040217F">
        <w:t xml:space="preserve">năm nay </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27DD1BF9" w14:textId="68D7977C" w:rsidR="00570389" w:rsidRDefault="00570389" w:rsidP="00F92A37">
      <w:pPr>
        <w:ind w:firstLine="360"/>
      </w:pPr>
      <w:r>
        <w:t>Bây giờ ta đã rõ phát hành tiền giấy bản vị vàng thời Smith rất gần hoạt động cho vay tín dụng của ngân hàng thương mại</w:t>
      </w:r>
      <w:r w:rsidR="00EA06DA">
        <w:t xml:space="preserve"> ngày nay</w:t>
      </w:r>
      <w:r>
        <w:t xml:space="preserve">, giả sử quy ước một lượng tiền giấy </w:t>
      </w:r>
      <w:r w:rsidR="00DC6069">
        <w:t>trở thành</w:t>
      </w:r>
      <w:r>
        <w:t xml:space="preserve"> một khoản tín dụng (khoản vốn) mà ngân hàng cho nhà tư bản vay kinh doanh để ta có thể phân tích ánh xạ giữa nguyên tắc vàng Smith </w:t>
      </w:r>
      <w:r w:rsidR="00277306">
        <w:t xml:space="preserve">“lượng tiền giấy phát hành không vượt quá lượng tiền đồng vàng cần thiết để lưu thông” </w:t>
      </w:r>
      <w:r>
        <w:t>với lượng tín dụng vừa đủ mà ngân hàng tung ra thị trường.</w:t>
      </w:r>
      <w:r w:rsidR="0016567A" w:rsidRPr="0016567A">
        <w:t xml:space="preserve"> </w:t>
      </w:r>
      <w:r w:rsidR="0016567A">
        <w:t>Với nguyên tắc này thì phát hành tiền giấy cũng như hoạt động vay / cho vay tín dụng của ngân hàng tối kỵ hành vi mờ ám vay nợ để trả nợ, hơn nữa, không thể trông chờ vận may để thanh toán lãi nợ chồng lãi nợ.</w:t>
      </w:r>
      <w:r w:rsidR="00506F1E">
        <w:t xml:space="preserve"> Lưu ý, </w:t>
      </w:r>
      <w:r w:rsidR="000376F7">
        <w:t xml:space="preserve">theo </w:t>
      </w:r>
      <w:r w:rsidR="00506F1E">
        <w:t xml:space="preserve">quan điểm của Smith trong tác phẩm “Của Cải Của Các Quốc Gia”, vốn luôn đi đôi với của cải </w:t>
      </w:r>
      <w:r w:rsidR="00EA06DA">
        <w:t xml:space="preserve">(vì tiền giấy </w:t>
      </w:r>
      <w:r w:rsidR="00DA225E">
        <w:t>và</w:t>
      </w:r>
      <w:r w:rsidR="00EA06DA">
        <w:t xml:space="preserve"> </w:t>
      </w:r>
      <w:r w:rsidR="00DA225E">
        <w:t>hối</w:t>
      </w:r>
      <w:r w:rsidR="00EA06DA">
        <w:t xml:space="preserve"> phiếu, </w:t>
      </w:r>
      <w:r w:rsidR="00DA225E">
        <w:t xml:space="preserve">lệnh </w:t>
      </w:r>
      <w:r w:rsidR="00EA06DA">
        <w:t>phiếu phải có đồng tiền vàng</w:t>
      </w:r>
      <w:r w:rsidR="00D00426">
        <w:t>/bạc</w:t>
      </w:r>
      <w:r w:rsidR="00EA06DA">
        <w:t xml:space="preserve"> bản vị) </w:t>
      </w:r>
      <w:r w:rsidR="00506F1E">
        <w:t>nhưng trong bài nghiên cứu này, vốn đồng nhất với của cải là ánh sáng trắng tổng hợp</w:t>
      </w:r>
      <w:r w:rsidR="00AB5826" w:rsidRPr="00AB5826">
        <w:t xml:space="preserve"> </w:t>
      </w:r>
      <w:r w:rsidR="00AB5826">
        <w:t>nhiều ánh sáng màu ở những bước sóng khác nhau như hàng hóa, lượng tiền, lượng lao động, lượng thỏa mãn, trình độ sản xuất…</w:t>
      </w:r>
      <w:r w:rsidR="00506F1E">
        <w:t xml:space="preserve"> Một ví dụ rằng hệ thống tiền pháp định với bản vị trừu tượng như pháp luật và sức mạnh cứng quốc gia, gần như nung chảy của cải vào vốn (tiền tệ).</w:t>
      </w:r>
      <w:r w:rsidR="003C51B0">
        <w:t xml:space="preserve"> </w:t>
      </w:r>
      <w:r w:rsidR="00D84D62">
        <w:t>T</w:t>
      </w:r>
      <w:r w:rsidR="003C51B0">
        <w:t xml:space="preserve">iền giấy, </w:t>
      </w:r>
      <w:r w:rsidR="005A0292">
        <w:t xml:space="preserve">hối phiếu, </w:t>
      </w:r>
      <w:r w:rsidR="003C51B0">
        <w:t>lệnh phiế</w:t>
      </w:r>
      <w:r w:rsidR="005A0292">
        <w:t xml:space="preserve">u </w:t>
      </w:r>
      <w:r w:rsidR="003C51B0">
        <w:t>vào thời Smith tương đương với khoản tín dụng mà ngân hàng thương mại ngày nay cho vay</w:t>
      </w:r>
      <w:r w:rsidR="00216DA6">
        <w:t xml:space="preserve">, trong đó </w:t>
      </w:r>
      <w:r w:rsidR="00D97C50">
        <w:t>hối</w:t>
      </w:r>
      <w:r w:rsidR="00216DA6">
        <w:t xml:space="preserve"> phiếu và </w:t>
      </w:r>
      <w:r w:rsidR="00D97C50">
        <w:t xml:space="preserve">lệnh </w:t>
      </w:r>
      <w:r w:rsidR="00216DA6">
        <w:t xml:space="preserve">phiếu </w:t>
      </w:r>
      <w:r w:rsidR="00D97C50">
        <w:t xml:space="preserve">có thể </w:t>
      </w:r>
      <w:r w:rsidR="00216DA6">
        <w:t>có lãi suất cho vay.</w:t>
      </w:r>
      <w:r w:rsidR="00F92A37" w:rsidRPr="00F92A37">
        <w:t xml:space="preserve"> </w:t>
      </w:r>
      <w:r w:rsidR="0002796D">
        <w:t xml:space="preserve">Nói cách khác, hoạt động cho vay tín dụng là hình thức mở rộng của phát hành tiền giấy, </w:t>
      </w:r>
      <w:r w:rsidR="005A0292">
        <w:t xml:space="preserve">hối phiếu, </w:t>
      </w:r>
      <w:r w:rsidR="0002796D">
        <w:t>lệnh phiế</w:t>
      </w:r>
      <w:r w:rsidR="005A0292">
        <w:t xml:space="preserve">u </w:t>
      </w:r>
      <w:r w:rsidR="0002796D">
        <w:t xml:space="preserve">thời Smith và cho vay là một hình thức giải phóng </w:t>
      </w:r>
      <w:r w:rsidR="0001777F">
        <w:t xml:space="preserve">hay kích thích </w:t>
      </w:r>
      <w:r w:rsidR="0002796D">
        <w:t>nguồn lực cho nhà tư bản tậ</w:t>
      </w:r>
      <w:r w:rsidR="00996779">
        <w:t>p trung vào kinh doanh, cùng với vai trò vùng đệm thanh khoản và điều phối lượng tiền, ngân hàng là cầu nối của các hoạt động kinh tế gồm sản xuất, thương mại và tài chính</w:t>
      </w:r>
      <w:r w:rsidR="00D84D62">
        <w:t xml:space="preserve">. Ghi chú, hối phiếu, lệnh phiếu, tín phiếu, trái phiếu, công trái đều là nợ phải trả (liabilities) nhưng có sự khác biệt giữa chúng, </w:t>
      </w:r>
      <w:r w:rsidR="00D84D62" w:rsidRPr="001E063E">
        <w:rPr>
          <w:i/>
        </w:rPr>
        <w:t>hối phiếu</w:t>
      </w:r>
      <w:r w:rsidR="00D84D62">
        <w:t xml:space="preserve"> (bill of exchange</w:t>
      </w:r>
      <w:r w:rsidR="001D4241">
        <w:t>, draft</w:t>
      </w:r>
      <w:r w:rsidR="00D84D62">
        <w:t xml:space="preserve">) là hóa đơn mà chủ nợ lập ra </w:t>
      </w:r>
      <w:r w:rsidR="00F62CC7">
        <w:t>yêu cầu</w:t>
      </w:r>
      <w:r w:rsidR="00D84D62">
        <w:t xml:space="preserve"> con nợ trả tiền, </w:t>
      </w:r>
      <w:r w:rsidR="00D84D62" w:rsidRPr="001E063E">
        <w:rPr>
          <w:i/>
        </w:rPr>
        <w:t>lệnh phiếu</w:t>
      </w:r>
      <w:r w:rsidR="00D84D62">
        <w:t xml:space="preserve"> (p</w:t>
      </w:r>
      <w:r w:rsidR="00D84D62" w:rsidRPr="00D84D62">
        <w:t xml:space="preserve">romissory </w:t>
      </w:r>
      <w:r w:rsidR="00D84D62">
        <w:t>n</w:t>
      </w:r>
      <w:r w:rsidR="00D84D62" w:rsidRPr="00D84D62">
        <w:t>ote</w:t>
      </w:r>
      <w:r w:rsidR="00D84D62">
        <w:t xml:space="preserve">) do con nợ lập ra để cam kết trả tiền cho chủ nợ, </w:t>
      </w:r>
      <w:r w:rsidR="00D84D62" w:rsidRPr="001E063E">
        <w:rPr>
          <w:i/>
        </w:rPr>
        <w:t>tín phiếu</w:t>
      </w:r>
      <w:r w:rsidR="00D84D62">
        <w:t xml:space="preserve"> </w:t>
      </w:r>
      <w:r w:rsidR="00DF6DED">
        <w:t>(t</w:t>
      </w:r>
      <w:r w:rsidR="00DF6DED" w:rsidRPr="00DF6DED">
        <w:t xml:space="preserve">reasury </w:t>
      </w:r>
      <w:r w:rsidR="00DF6DED">
        <w:t xml:space="preserve">bill, </w:t>
      </w:r>
      <w:r w:rsidR="00DF6DED" w:rsidRPr="00DF6DED">
        <w:t>T-</w:t>
      </w:r>
      <w:r w:rsidR="00DF6DED">
        <w:t>b</w:t>
      </w:r>
      <w:r w:rsidR="00DF6DED" w:rsidRPr="00DF6DED">
        <w:t>ill</w:t>
      </w:r>
      <w:r w:rsidR="00DF6DED">
        <w:t xml:space="preserve">) </w:t>
      </w:r>
      <w:r w:rsidR="00D84D62">
        <w:t xml:space="preserve">là khoản </w:t>
      </w:r>
      <w:r w:rsidR="00BC7499">
        <w:t xml:space="preserve">vay </w:t>
      </w:r>
      <w:r w:rsidR="00D84D62">
        <w:t xml:space="preserve">nợ </w:t>
      </w:r>
      <w:r w:rsidR="00BC7499">
        <w:t xml:space="preserve">ngắn hạn </w:t>
      </w:r>
      <w:r w:rsidR="00D84D62">
        <w:t xml:space="preserve">mà chính phủ hay ngân hàng trung ương </w:t>
      </w:r>
      <w:r w:rsidR="0099598B">
        <w:t xml:space="preserve">phát hành để thu hút vốn, </w:t>
      </w:r>
      <w:r w:rsidR="00BC7499" w:rsidRPr="001E063E">
        <w:rPr>
          <w:i/>
        </w:rPr>
        <w:t>trái phiếu</w:t>
      </w:r>
      <w:r w:rsidR="00BC7499">
        <w:t xml:space="preserve"> </w:t>
      </w:r>
      <w:r w:rsidR="00DF6DED">
        <w:t xml:space="preserve">(bond) </w:t>
      </w:r>
      <w:r w:rsidR="00BC7499">
        <w:t xml:space="preserve">là khoản vay nợ dài hạn mà chính phủ hay doanh nghiệp phát hành để thu hút vốn, và </w:t>
      </w:r>
      <w:r w:rsidR="00BC7499" w:rsidRPr="001E063E">
        <w:rPr>
          <w:i/>
        </w:rPr>
        <w:t>công trái</w:t>
      </w:r>
      <w:r w:rsidR="00BC7499">
        <w:t xml:space="preserve"> </w:t>
      </w:r>
      <w:r w:rsidR="00DF6DED">
        <w:t>(g</w:t>
      </w:r>
      <w:r w:rsidR="00DF6DED" w:rsidRPr="00DF6DED">
        <w:t xml:space="preserve">overnment </w:t>
      </w:r>
      <w:r w:rsidR="00DF6DED">
        <w:t>b</w:t>
      </w:r>
      <w:r w:rsidR="00DF6DED" w:rsidRPr="00DF6DED">
        <w:t xml:space="preserve">ond for </w:t>
      </w:r>
      <w:r w:rsidR="00DF6DED">
        <w:t>p</w:t>
      </w:r>
      <w:r w:rsidR="00DF6DED" w:rsidRPr="00DF6DED">
        <w:t xml:space="preserve">ublic </w:t>
      </w:r>
      <w:r w:rsidR="00DF6DED">
        <w:t>p</w:t>
      </w:r>
      <w:r w:rsidR="00DF6DED" w:rsidRPr="00DF6DED">
        <w:t>rojects</w:t>
      </w:r>
      <w:r w:rsidR="00DF6DED">
        <w:t xml:space="preserve">) </w:t>
      </w:r>
      <w:r w:rsidR="00BC7499">
        <w:t>là trái phiếu có mục đích đầu tư công</w:t>
      </w:r>
      <w:r w:rsidR="003A157C">
        <w:t xml:space="preserve"> do chính phủ phát hành</w:t>
      </w:r>
      <w:r w:rsidR="00BC7499">
        <w:t>.</w:t>
      </w:r>
      <w:r w:rsidR="00162580">
        <w:t xml:space="preserve"> Tín phiếu, trái phiếu, và công trái đều có lãi nợ, trong khi đó, </w:t>
      </w:r>
      <w:r w:rsidR="00162580" w:rsidRPr="00162580">
        <w:t>hối phiếu và lệnh phiếu có thể có lãi nợ.</w:t>
      </w:r>
      <w:r w:rsidR="003A157C">
        <w:t xml:space="preserve"> Về bản chất, tín phiếu, trái phiếu, và công trái đều là lệnh phiếu.</w:t>
      </w:r>
      <w:r w:rsidR="000A312E">
        <w:t xml:space="preserve"> </w:t>
      </w:r>
      <w:r w:rsidR="00BB67DE">
        <w:t xml:space="preserve">Hối phiếu và lệnh phiếu được ký phát </w:t>
      </w:r>
      <w:r w:rsidR="00BB67DE">
        <w:lastRenderedPageBreak/>
        <w:t>tại ngân hàng thương mại nên tiền vốn ứng trước hay tiền thanh toán được ngân hàng chi ra</w:t>
      </w:r>
      <w:r w:rsidR="00D6227B">
        <w:t xml:space="preserve"> tức </w:t>
      </w:r>
      <w:r w:rsidR="00D6227B" w:rsidRPr="007E68F6">
        <w:rPr>
          <w:i/>
        </w:rPr>
        <w:t>khoản tín dụng</w:t>
      </w:r>
      <w:r w:rsidR="00724112" w:rsidRPr="007E68F6">
        <w:rPr>
          <w:i/>
        </w:rPr>
        <w:t xml:space="preserve"> tiền giấy</w:t>
      </w:r>
      <w:r w:rsidR="00D6227B">
        <w:t xml:space="preserve"> mà ngân hàng cấp</w:t>
      </w:r>
      <w:r w:rsidR="00BB67DE">
        <w:t xml:space="preserve">, không nhất thiết phải do </w:t>
      </w:r>
      <w:r w:rsidR="00BB67DE" w:rsidRPr="00615A23">
        <w:rPr>
          <w:i/>
        </w:rPr>
        <w:t>chủ nợ</w:t>
      </w:r>
      <w:r w:rsidR="00BB67DE">
        <w:t xml:space="preserve"> ứng </w:t>
      </w:r>
      <w:r w:rsidR="00DA225E">
        <w:t xml:space="preserve">hay </w:t>
      </w:r>
      <w:r w:rsidR="00DA225E" w:rsidRPr="00DA225E">
        <w:rPr>
          <w:i/>
        </w:rPr>
        <w:t>con nợ</w:t>
      </w:r>
      <w:r w:rsidR="00DA225E">
        <w:t xml:space="preserve"> trả </w:t>
      </w:r>
      <w:r w:rsidR="00D6227B">
        <w:t>ngay lúc ký phát</w:t>
      </w:r>
      <w:r w:rsidR="004B4B43">
        <w:t>, và do đó Smith đề cập trường hợp con nợ và chủ nợ đều giả nhưng thông đồng nhau lập hối phiếu dối để rút tiền ngân hàng</w:t>
      </w:r>
      <w:r w:rsidR="00BB67DE">
        <w:t>.</w:t>
      </w:r>
      <w:r w:rsidR="00114D00">
        <w:t xml:space="preserve"> Smith đưa ra một số biện pháp duy trì nguyên tắc vàng</w:t>
      </w:r>
      <w:r w:rsidR="00114D00" w:rsidRPr="00114D00">
        <w:t xml:space="preserve"> </w:t>
      </w:r>
      <w:r w:rsidR="00114D00">
        <w:t>tương ứng giữa lượng tiền giấy phát hành và lượng đồng tiền vàng như sau</w:t>
      </w:r>
      <w:r w:rsidR="001A3DB6">
        <w:t xml:space="preserve"> (Google AI 2026)</w:t>
      </w:r>
      <w:r w:rsidR="00114D00">
        <w:t xml:space="preserve">: 1) cấp tín dụng dựa trên hối phiếu thực </w:t>
      </w:r>
      <w:r w:rsidR="00D97C50">
        <w:t>(real bills)</w:t>
      </w:r>
      <w:r w:rsidR="007D4B38">
        <w:t>,</w:t>
      </w:r>
      <w:r w:rsidR="00D97C50">
        <w:t xml:space="preserve"> </w:t>
      </w:r>
      <w:r w:rsidR="00114D00">
        <w:t>tức lượng tiền tung ra thị trườ</w:t>
      </w:r>
      <w:r w:rsidR="007D4B38">
        <w:t>ng</w:t>
      </w:r>
      <w:r w:rsidR="00114D00">
        <w:t xml:space="preserve"> sau chu trình lưu thông sẽ bị hủy ngân hàng, để bảo đảm sau khi hàng hóa đã được trao đổi xong thì không còn lượng tiền giấy thừa</w:t>
      </w:r>
      <w:r w:rsidR="007E68F6">
        <w:t xml:space="preserve">, một cách đơn giản, ví dụ đơn giản như khi chủ nợ lập hối phiếu </w:t>
      </w:r>
      <w:r w:rsidR="007D4B38">
        <w:t xml:space="preserve">thực </w:t>
      </w:r>
      <w:r w:rsidR="007E68F6">
        <w:t xml:space="preserve">với con nợ và ngân hàng ứng khoản tín dụng tiền giấy cho con nợ và sau đó con nợ mang lượng tiền giấy cùng lãi nợ đến ngân hàng để trả và lúc này chủ nợ cũng trình hối phiếu ra để nhận một lượng tiền lãi và ngân hàng </w:t>
      </w:r>
      <w:r w:rsidR="00A271F8">
        <w:t xml:space="preserve">có thể </w:t>
      </w:r>
      <w:r w:rsidR="007E68F6">
        <w:t>sẽ hủy lượng tiền giấy còn lại</w:t>
      </w:r>
      <w:r w:rsidR="00A271F8">
        <w:t xml:space="preserve"> vì lượng tiền giấy </w:t>
      </w:r>
      <w:r w:rsidR="0001799C">
        <w:t xml:space="preserve">này </w:t>
      </w:r>
      <w:r w:rsidR="00A271F8">
        <w:t>lúc này thuộc về ngân hàng</w:t>
      </w:r>
      <w:r w:rsidR="00114D00">
        <w:t xml:space="preserve">, 2) ngân hàng có nghĩa vụ đổi tiền giấy sang tiền vàng khi người dân yêu cầu, điều này nhằm giảm </w:t>
      </w:r>
      <w:r w:rsidR="00034D6B">
        <w:t xml:space="preserve">[khấu trừ] </w:t>
      </w:r>
      <w:r w:rsidR="00114D00">
        <w:t>lượng tiền giấy lưu thông lúc cần thiết, 3)</w:t>
      </w:r>
      <w:r w:rsidR="00470B95">
        <w:t xml:space="preserve"> ngân hàng tránh tung lượng tiền giấy cho vay với các dự án đầu tư dài hạn hay đầu cơ, 4) các ngân hàng nên cạnh tranh lẫn nhau để nếu như một ngân hàng tung nhiều tiền giấy thì ngân hàng khác sẽ thu gom để đổi lấy vàng nhằm làm suy yếu nguồn dự trữ vàng của đối thủ.</w:t>
      </w:r>
      <w:r w:rsidR="006B22FB">
        <w:t xml:space="preserve"> </w:t>
      </w:r>
      <w:r w:rsidR="00034D6B">
        <w:t xml:space="preserve">Ghi chú, vì khách hàng thanh toán hối phiếu đều đặn và đúng hạn bằng tiền giấy tại ngân hàng nên lượng tiền lưu thông cần thiết luôn khấu trừ đúng bằng lượng tiền giấy phát hành vừa đủ, do đó lượng tiền </w:t>
      </w:r>
      <w:r w:rsidR="00A648D7">
        <w:t xml:space="preserve">giấy </w:t>
      </w:r>
      <w:r w:rsidR="00034D6B">
        <w:t>phát hành dôi dư sẽ ngay lập tức quay trở lại ngân hàng bằng yêu cầu đổi vàng/bạc</w:t>
      </w:r>
      <w:r w:rsidR="00D1081D">
        <w:t>, do đó sự sụt giảm giá trị tiền tệ thời Smith tức lạm phát không phức tạp như ngày nay nếu như nguồn dự trữ vàng dồi dào</w:t>
      </w:r>
      <w:r w:rsidR="00034D6B">
        <w:t xml:space="preserve">. </w:t>
      </w:r>
      <w:r w:rsidR="006B22FB">
        <w:t xml:space="preserve">Thời Smith, tiền giấy </w:t>
      </w:r>
      <w:r w:rsidR="00BE2E05">
        <w:t xml:space="preserve">bản vị vàng </w:t>
      </w:r>
      <w:r w:rsidR="006B22FB">
        <w:t xml:space="preserve">là một loại </w:t>
      </w:r>
      <w:r w:rsidR="00010971">
        <w:t>hối</w:t>
      </w:r>
      <w:r w:rsidR="004D0608">
        <w:t xml:space="preserve"> phiếu đặc biệt </w:t>
      </w:r>
      <w:r w:rsidR="00A1607A">
        <w:t>[</w:t>
      </w:r>
      <w:r w:rsidR="00D443B0">
        <w:t>hóa đơn</w:t>
      </w:r>
      <w:r w:rsidR="00280287">
        <w:t xml:space="preserve"> như giấy nợ</w:t>
      </w:r>
      <w:r w:rsidR="00A1607A">
        <w:t xml:space="preserve">] </w:t>
      </w:r>
      <w:r w:rsidR="00D6140B">
        <w:t>có thể đổi lấy vàng</w:t>
      </w:r>
      <w:r w:rsidR="00381688">
        <w:t>, do ngân hàng tức chủ nợ ký phát</w:t>
      </w:r>
      <w:r w:rsidR="00A1607A">
        <w:t xml:space="preserve">, </w:t>
      </w:r>
      <w:r w:rsidR="00010971">
        <w:t xml:space="preserve">lúc người dùng </w:t>
      </w:r>
      <w:r w:rsidR="00381688">
        <w:t xml:space="preserve">tức </w:t>
      </w:r>
      <w:r w:rsidR="00D443B0">
        <w:t xml:space="preserve">con nợ </w:t>
      </w:r>
      <w:r w:rsidR="00010971">
        <w:t xml:space="preserve">đến ngân hàng đổi tiền giấy lấy vàng chính là lúc họ trả nợ bằng chính tờ tiền </w:t>
      </w:r>
      <w:r w:rsidR="000F2107">
        <w:t>[</w:t>
      </w:r>
      <w:r w:rsidR="00010971">
        <w:t xml:space="preserve">giấy </w:t>
      </w:r>
      <w:r w:rsidR="00A1607A">
        <w:t xml:space="preserve">nợ] </w:t>
      </w:r>
      <w:r w:rsidR="00010971">
        <w:t xml:space="preserve">đó cho ngân hàng nhưng nếu hiểu tiền giấy như </w:t>
      </w:r>
      <w:r w:rsidR="00AC004A">
        <w:t>lệnh</w:t>
      </w:r>
      <w:r w:rsidR="00010971">
        <w:t xml:space="preserve"> phiếu do ngân hàng </w:t>
      </w:r>
      <w:r w:rsidR="00381688">
        <w:t xml:space="preserve">lúc này là </w:t>
      </w:r>
      <w:r w:rsidR="00280287">
        <w:t xml:space="preserve">con nợ </w:t>
      </w:r>
      <w:r w:rsidR="00010971">
        <w:t>phát hành thì không sai nhưng sẽ quay lại vòng lặp</w:t>
      </w:r>
      <w:r w:rsidR="00AC004A">
        <w:t xml:space="preserve"> mà tiền giấy không còn là cơ sở của hối phiếu và lệnh phiếu</w:t>
      </w:r>
      <w:r w:rsidR="00A1607A">
        <w:t xml:space="preserve">. </w:t>
      </w:r>
      <w:r w:rsidR="005040C6" w:rsidRPr="0098558D">
        <w:rPr>
          <w:i/>
        </w:rPr>
        <w:t>Tiền giấy bản vị vàng chuyển từ vai trò lệnh phiếu mà ngân hàng là con nợ sang vai trò hối phiếu như tín dụng mà ngân hàng là chủ nợ</w:t>
      </w:r>
      <w:r w:rsidR="005040C6">
        <w:t xml:space="preserve">, liên quan đến lịch sử ngân hàng trải qua bốn giai đoạn sau (Gemini 20206): 1) </w:t>
      </w:r>
      <w:r w:rsidR="007642B5">
        <w:t xml:space="preserve">người dân </w:t>
      </w:r>
      <w:r w:rsidR="005040C6">
        <w:t xml:space="preserve">tại Lưỡng Hà và Hy </w:t>
      </w:r>
      <w:r w:rsidR="007642B5">
        <w:t>Lạp cổ đại mang vàng bạc và ngũ cốc gởi an toàn tại các đền thờ và các giáo sĩ bắt đầu cho vay số tài sản này để lấy lãi, 2) các nhà buôn Ả Rập trước khi đi buôn bán sẽ gởi vàng bạc cho người có uy tín để nhận một tờ giấy xác nhận vì rủi ro khi mang vàng bạc đi xa, tờ giấy xác nhận gởi tiền được dùng làm phương tiện mua bán và được đổi lấy vàng bạc trở lại, lúc này người có uy tín</w:t>
      </w:r>
      <w:r w:rsidR="00CC719A">
        <w:t xml:space="preserve"> như con nợ trong</w:t>
      </w:r>
      <w:r w:rsidR="007642B5">
        <w:t xml:space="preserve"> </w:t>
      </w:r>
      <w:r w:rsidR="00CC719A">
        <w:t xml:space="preserve">giấy xác nhận gởi tiền vì các nhà buôn có vai trò chủ động trong việc gởi </w:t>
      </w:r>
      <w:r w:rsidR="00511E51">
        <w:t xml:space="preserve">&amp; thu </w:t>
      </w:r>
      <w:r w:rsidR="00CC719A">
        <w:t>tiền, 3)</w:t>
      </w:r>
      <w:r w:rsidR="00F1798E">
        <w:t xml:space="preserve"> các thợ kim hoàn châu Âu thế kỷ XVII có các két sắt kiên cố nên các nhà buôn gởi vàng cho họ để nhận một giấy biên nhận được sử dụng như tiền giấy và các thợ kim hoàn bắt đầu cho vay với số vàng chưa có ai rút mà họ đang giữ, như thế tiền giấy được phát hành </w:t>
      </w:r>
      <w:r w:rsidR="005B5977">
        <w:t xml:space="preserve">như hối phiếu </w:t>
      </w:r>
      <w:r w:rsidR="00F1798E">
        <w:t>với vai trò chủ động của ngân hàng [chủ nợ]</w:t>
      </w:r>
      <w:r w:rsidR="00C304ED">
        <w:t xml:space="preserve"> mà các thợ kim hoàn là những người chủ ngân hàng đầu tiên, 4) </w:t>
      </w:r>
      <w:r w:rsidR="00AD5728">
        <w:t>các gia tộc tại Ý bắt đầu các hoạt động ngân hàng chuyên nghiệp</w:t>
      </w:r>
      <w:r w:rsidR="00FC0CB6">
        <w:t xml:space="preserve"> với nghiệp vụ kế toán</w:t>
      </w:r>
      <w:r w:rsidR="008F0B86">
        <w:t>, ghi chép sổ sách</w:t>
      </w:r>
      <w:r w:rsidR="005040C6">
        <w:t xml:space="preserve">. </w:t>
      </w:r>
      <w:r w:rsidR="00A1607A">
        <w:t>Như vậy tiền giấy bản vị vàng là</w:t>
      </w:r>
      <w:r w:rsidR="00CE6397">
        <w:t xml:space="preserve"> một dạng tín dụng </w:t>
      </w:r>
      <w:r w:rsidR="006B22FB">
        <w:t xml:space="preserve">sẽ bị hủy khi hết vai trò lưu thông nhưng ngày nay tiền giấy pháp định vừa có vai trò lưu thông vừa là phương tiện </w:t>
      </w:r>
      <w:r w:rsidR="001546A1">
        <w:t xml:space="preserve">thanh toán </w:t>
      </w:r>
      <w:r w:rsidR="006B22FB">
        <w:t>bền vững (</w:t>
      </w:r>
      <w:r w:rsidR="004B3741">
        <w:t>Google AI</w:t>
      </w:r>
      <w:r w:rsidR="006B22FB">
        <w:t xml:space="preserve"> 2026), hơn nữa </w:t>
      </w:r>
      <w:r w:rsidR="00C82AB5">
        <w:t xml:space="preserve">đầu tư công dài hạn luôn xảy ra cũng như </w:t>
      </w:r>
      <w:r w:rsidR="006B22FB">
        <w:t xml:space="preserve">không </w:t>
      </w:r>
      <w:r w:rsidR="00CE6397">
        <w:t xml:space="preserve">còn </w:t>
      </w:r>
      <w:r w:rsidR="006B22FB">
        <w:t>hình thức đổi tiền giấy lấy tiền vàng.</w:t>
      </w:r>
      <w:r w:rsidR="00E95D5E">
        <w:t xml:space="preserve"> Do đó các biện pháp của Smith chỉ còn ý nghĩa với việc cần cẩn trọng khi ngân hàng thương mại cấp tín dụng cho các dự án đầu tư</w:t>
      </w:r>
      <w:r w:rsidR="001546A1">
        <w:t xml:space="preserve"> cũng như đánh giá người vay.</w:t>
      </w:r>
      <w:r w:rsidR="004E4A99">
        <w:t xml:space="preserve"> Smith đưa ra một số biện pháp đánh giá người vay như sau</w:t>
      </w:r>
      <w:r w:rsidR="00D76B1C">
        <w:t xml:space="preserve"> (Google AI 2026)</w:t>
      </w:r>
      <w:r w:rsidR="004E4A99">
        <w:t>: 1) người vay có lượng tài sản / hàng hóa đang lưu thông tức dòng tiền của họ đang luân chuyển, 2) người vay có lịch sử hoàn trả tốt và có uy tín, 3) giám sát chéo tức người vay có sự bảo lãnh và/hoặc hợp tác với những người có uy tín khác.</w:t>
      </w:r>
      <w:r w:rsidR="006926F6">
        <w:t xml:space="preserve"> Sự sụt giảm giá trị tiền tệ thời Smith là lạm phát, ng</w:t>
      </w:r>
      <w:r w:rsidR="00537324">
        <w:t>à</w:t>
      </w:r>
      <w:r w:rsidR="006926F6">
        <w:t>y nay ngân hàng trung ương và chính sách tiền tệ có những công cụ như lãi suất, nghiệp vụ ngân hàng mở, dự trữ ngoại hối… để kiểm soát lạm phát.</w:t>
      </w:r>
      <w:r w:rsidR="00225812">
        <w:t xml:space="preserve"> </w:t>
      </w:r>
      <w:r w:rsidR="00F92A37" w:rsidRPr="00512431">
        <w:t xml:space="preserve">Ngân hàng là cụ thể hóa của lượng tiền lưu thông tức tính chất </w:t>
      </w:r>
      <w:r w:rsidR="00F92A37" w:rsidRPr="00512431">
        <w:lastRenderedPageBreak/>
        <w:t>vật lý của tiền tệ bên cạnh tính quy ước của tiền tệ</w:t>
      </w:r>
      <w:r w:rsidR="00F92A37">
        <w:t xml:space="preserve">, bên cạnh hoạt động điều phối lượng tiền bởi các tác nghiệp ngân hàng và chính thuộc tính trao đổi hình thành tác nghiệp ngân hàng. </w:t>
      </w:r>
      <w:r w:rsidR="006122B5" w:rsidRPr="005971F0">
        <w:rPr>
          <w:i/>
        </w:rPr>
        <w:t>Giải phóng nguồn lực</w:t>
      </w:r>
      <w:r w:rsidR="006122B5">
        <w:t xml:space="preserve"> cho nhà tư bản kinh doanh, ngân hàng </w:t>
      </w:r>
      <w:r w:rsidR="00F742F4">
        <w:t xml:space="preserve">còn </w:t>
      </w:r>
      <w:r w:rsidR="006122B5">
        <w:t xml:space="preserve">là nơi </w:t>
      </w:r>
      <w:r w:rsidR="006122B5" w:rsidRPr="005971F0">
        <w:rPr>
          <w:i/>
        </w:rPr>
        <w:t>giảm thiểu rủi ro</w:t>
      </w:r>
      <w:r w:rsidR="006122B5">
        <w:t xml:space="preserve"> vì nhà tư bản thay vì giữ một lượng vốn tồn động không sinh lời nhằm phòng bị những rủi ro thì sẽ chuyển giao lượng tồn đ</w:t>
      </w:r>
      <w:r w:rsidR="00911CB8">
        <w:t>ọ</w:t>
      </w:r>
      <w:r w:rsidR="006122B5">
        <w:t xml:space="preserve">ng cho ngân hàng nắm giữ bằng những hình thức như ký phát hối phiếu, vay tín dụng </w:t>
      </w:r>
      <w:r w:rsidR="00911CB8">
        <w:t>[</w:t>
      </w:r>
      <w:r w:rsidR="006122B5">
        <w:t>vay là rút đi sử dụng nguồn vốn lẽ ra đã bị tồn đọng</w:t>
      </w:r>
      <w:r w:rsidR="00911CB8">
        <w:t>]</w:t>
      </w:r>
      <w:sdt>
        <w:sdtPr>
          <w:id w:val="-1593850736"/>
          <w:citation/>
        </w:sdtPr>
        <w:sdtEndPr/>
        <w:sdtContent>
          <w:r w:rsidR="00EF0355">
            <w:fldChar w:fldCharType="begin"/>
          </w:r>
          <w:r w:rsidR="00EF0355">
            <w:instrText xml:space="preserve">CITATION Smith1776Wealth \p 236 \l 1033 </w:instrText>
          </w:r>
          <w:r w:rsidR="00EF0355">
            <w:fldChar w:fldCharType="separate"/>
          </w:r>
          <w:r w:rsidR="00EF0355">
            <w:rPr>
              <w:noProof/>
            </w:rPr>
            <w:t xml:space="preserve"> (Smith, 1776, p. 236)</w:t>
          </w:r>
          <w:r w:rsidR="00EF0355">
            <w:fldChar w:fldCharType="end"/>
          </w:r>
        </w:sdtContent>
      </w:sdt>
      <w:r w:rsidR="006122B5">
        <w:t xml:space="preserve">. </w:t>
      </w:r>
      <w:r w:rsidR="0041194B">
        <w:t>Smith đề cập tiền giấy là con đường trên không [hối phiếu và lệnh phiếu là tiền giấy của tiền giấy tức những khoản tín dụng của ngân hàng thương mại ngày nay] để giải phóng con đường mặt đất là tiền đồng vàng bạc cho sản xuất gia tăng lượng của cải</w:t>
      </w:r>
      <w:sdt>
        <w:sdtPr>
          <w:id w:val="-1452165454"/>
          <w:citation/>
        </w:sdtPr>
        <w:sdtEndPr/>
        <w:sdtContent>
          <w:r w:rsidR="0041194B">
            <w:fldChar w:fldCharType="begin"/>
          </w:r>
          <w:r w:rsidR="0041194B">
            <w:instrText xml:space="preserve">CITATION Smith1776Wealth \p 236 \l 1033 </w:instrText>
          </w:r>
          <w:r w:rsidR="0041194B">
            <w:fldChar w:fldCharType="separate"/>
          </w:r>
          <w:r w:rsidR="0041194B">
            <w:rPr>
              <w:noProof/>
            </w:rPr>
            <w:t xml:space="preserve"> (Smith, 1776, p. 236)</w:t>
          </w:r>
          <w:r w:rsidR="0041194B">
            <w:fldChar w:fldCharType="end"/>
          </w:r>
        </w:sdtContent>
      </w:sdt>
      <w:r w:rsidR="0041194B">
        <w:t xml:space="preserve">, do đó càng nhấn mạnh một vai trò giảm rủi ro của ngân hàng, ngày nay ngân hàng trung ương là nơi duy nhất phát hành tiền, chính là biện pháp hạn chế rủi ro đến mức có thể. </w:t>
      </w:r>
      <w:r w:rsidR="00F92A37">
        <w:t>Theo một ý nghĩa trừu tượng</w:t>
      </w:r>
      <w:r w:rsidR="0041194B">
        <w:t xml:space="preserve"> khác – đối lập nhưng tương ứng </w:t>
      </w:r>
      <w:r w:rsidR="00045444">
        <w:t xml:space="preserve">với </w:t>
      </w:r>
      <w:r w:rsidR="0041194B">
        <w:t>quản trị rủi ro</w:t>
      </w:r>
      <w:r w:rsidR="00F92A37">
        <w:t>, ngân hàng là một trạm trung chuyể</w:t>
      </w:r>
      <w:r w:rsidR="00E320B5">
        <w:t>n</w:t>
      </w:r>
      <w:r w:rsidR="00F92A37">
        <w:t xml:space="preserve"> chứ không phải kho chứa</w:t>
      </w:r>
      <w:r w:rsidR="00E320B5">
        <w:t xml:space="preserve">, </w:t>
      </w:r>
      <w:r w:rsidR="0045149A">
        <w:t>gần với thuộc tính giao thông vận tải</w:t>
      </w:r>
      <w:r w:rsidR="00F92A37">
        <w:t xml:space="preserve">, như </w:t>
      </w:r>
      <w:r w:rsidR="00F92A37" w:rsidRPr="00AB772D">
        <w:rPr>
          <w:i/>
        </w:rPr>
        <w:t>vùng đệm thanh khoản</w:t>
      </w:r>
      <w:r w:rsidR="00F92A37">
        <w:t xml:space="preserve"> mà Smith ví như bể nước để dòng tiền tạm dừng</w:t>
      </w:r>
      <w:r w:rsidR="00742DDB">
        <w:t xml:space="preserve"> </w:t>
      </w:r>
      <w:r w:rsidR="00B03AE9">
        <w:t xml:space="preserve">và lưu chuyển </w:t>
      </w:r>
      <w:r w:rsidR="00F92A37">
        <w:t>bởi các khoản vay</w:t>
      </w:r>
      <w:r w:rsidR="00B04998">
        <w:t xml:space="preserve"> &amp; </w:t>
      </w:r>
      <w:r w:rsidR="009F26BA">
        <w:t>cho vay</w:t>
      </w:r>
      <w:r w:rsidR="003A28CE" w:rsidRPr="003A28CE">
        <w:t xml:space="preserve"> </w:t>
      </w:r>
      <w:sdt>
        <w:sdtPr>
          <w:id w:val="117117988"/>
          <w:citation/>
        </w:sdtPr>
        <w:sdtEndPr/>
        <w:sdtContent>
          <w:r w:rsidR="003A28CE">
            <w:fldChar w:fldCharType="begin"/>
          </w:r>
          <w:r w:rsidR="003A28CE">
            <w:instrText xml:space="preserve">CITATION Smith1776Wealth \p 225 \l 1033 </w:instrText>
          </w:r>
          <w:r w:rsidR="003A28CE">
            <w:fldChar w:fldCharType="separate"/>
          </w:r>
          <w:r w:rsidR="003A28CE">
            <w:rPr>
              <w:noProof/>
            </w:rPr>
            <w:t>(Smith, 1776, p. 225)</w:t>
          </w:r>
          <w:r w:rsidR="003A28CE">
            <w:fldChar w:fldCharType="end"/>
          </w:r>
        </w:sdtContent>
      </w:sdt>
      <w:r w:rsidR="00F92A37">
        <w:t xml:space="preserve">, tạo cùng một lúc động lực và an toàn cho hoạt động </w:t>
      </w:r>
      <w:r w:rsidR="00EA6C69">
        <w:t>sản xuất</w:t>
      </w:r>
      <w:r w:rsidR="00F92A37">
        <w:t>. Bể nước vỡ không có nghĩa nguồn nước cạn kiệt, nhưng hoạt động kinh doanh &amp; sản xuất bị ngưng trệ, tổn thất xảy ra tức thì và thậm chí gây hậu quả lâu dài</w:t>
      </w:r>
      <w:r w:rsidR="00CA1128">
        <w:t xml:space="preserve"> (một số chu kỳ suy thoái kinh tế kéo dài)</w:t>
      </w:r>
      <w:r w:rsidR="00F92A37">
        <w:t>, càng cay đắng hơn rằng tổn thất lẽ ra không đáng có hoặc không nghiêm trọng.</w:t>
      </w:r>
      <w:r w:rsidR="007521F4">
        <w:t xml:space="preserve"> Tính chất luân chuyển nguồn vốn với bể chứa ngân hàng đóng góp vào tham số ẩn tàng trình độ sản xuất </w:t>
      </w:r>
      <w:r w:rsidR="007521F4" w:rsidRPr="007521F4">
        <w:rPr>
          <w:rFonts w:cs="Times New Roman"/>
          <w:i/>
        </w:rPr>
        <w:t>θ</w:t>
      </w:r>
      <w:r w:rsidR="007521F4">
        <w:t xml:space="preserve"> của hàm thế năng trình độ sản xuất </w:t>
      </w:r>
      <w:proofErr w:type="gramStart"/>
      <w:r w:rsidR="007521F4" w:rsidRPr="007521F4">
        <w:rPr>
          <w:rFonts w:cs="Times New Roman"/>
          <w:i/>
        </w:rPr>
        <w:t>f</w:t>
      </w:r>
      <w:r w:rsidR="007521F4">
        <w:rPr>
          <w:rFonts w:cs="Times New Roman"/>
        </w:rPr>
        <w:t>(</w:t>
      </w:r>
      <w:proofErr w:type="gramEnd"/>
      <w:r w:rsidR="007521F4" w:rsidRPr="007521F4">
        <w:rPr>
          <w:rFonts w:cs="Times New Roman"/>
          <w:i/>
        </w:rPr>
        <w:t>a</w:t>
      </w:r>
      <w:r w:rsidR="007521F4" w:rsidRPr="007521F4">
        <w:rPr>
          <w:rFonts w:cs="Times New Roman"/>
          <w:vertAlign w:val="subscript"/>
        </w:rPr>
        <w:t>1</w:t>
      </w:r>
      <w:r w:rsidR="007521F4">
        <w:rPr>
          <w:rFonts w:cs="Times New Roman"/>
        </w:rPr>
        <w:t xml:space="preserve">, </w:t>
      </w:r>
      <w:r w:rsidR="007521F4" w:rsidRPr="007521F4">
        <w:rPr>
          <w:rFonts w:cs="Times New Roman"/>
          <w:i/>
        </w:rPr>
        <w:t>a</w:t>
      </w:r>
      <w:r w:rsidR="007521F4" w:rsidRPr="007521F4">
        <w:rPr>
          <w:rFonts w:cs="Times New Roman"/>
          <w:vertAlign w:val="subscript"/>
        </w:rPr>
        <w:t>2</w:t>
      </w:r>
      <w:r w:rsidR="007521F4">
        <w:rPr>
          <w:rFonts w:cs="Times New Roman"/>
        </w:rPr>
        <w:t xml:space="preserve">, </w:t>
      </w:r>
      <w:r w:rsidR="007521F4" w:rsidRPr="007521F4">
        <w:rPr>
          <w:rFonts w:cs="Times New Roman"/>
          <w:i/>
        </w:rPr>
        <w:t>a</w:t>
      </w:r>
      <w:r w:rsidR="007521F4" w:rsidRPr="007521F4">
        <w:rPr>
          <w:rFonts w:cs="Times New Roman"/>
          <w:vertAlign w:val="subscript"/>
        </w:rPr>
        <w:t>3</w:t>
      </w:r>
      <w:r w:rsidR="007521F4">
        <w:rPr>
          <w:rFonts w:cs="Times New Roman"/>
        </w:rPr>
        <w:t xml:space="preserve">, </w:t>
      </w:r>
      <w:r w:rsidR="007521F4" w:rsidRPr="007521F4">
        <w:rPr>
          <w:rFonts w:cs="Times New Roman"/>
          <w:i/>
        </w:rPr>
        <w:t>a</w:t>
      </w:r>
      <w:r w:rsidR="007521F4" w:rsidRPr="007521F4">
        <w:rPr>
          <w:rFonts w:cs="Times New Roman"/>
          <w:vertAlign w:val="subscript"/>
        </w:rPr>
        <w:t>4</w:t>
      </w:r>
      <w:r w:rsidR="007521F4">
        <w:rPr>
          <w:rFonts w:cs="Times New Roman"/>
        </w:rPr>
        <w:t xml:space="preserve">, </w:t>
      </w:r>
      <w:r w:rsidR="007521F4" w:rsidRPr="007521F4">
        <w:rPr>
          <w:rFonts w:cs="Times New Roman"/>
          <w:i/>
        </w:rPr>
        <w:t>d</w:t>
      </w:r>
      <w:r w:rsidR="007521F4">
        <w:rPr>
          <w:rFonts w:cs="Times New Roman"/>
        </w:rPr>
        <w:t xml:space="preserve"> | </w:t>
      </w:r>
      <w:r w:rsidR="007521F4" w:rsidRPr="007521F4">
        <w:rPr>
          <w:rFonts w:cs="Times New Roman"/>
          <w:i/>
        </w:rPr>
        <w:t>θ</w:t>
      </w:r>
      <w:r w:rsidR="007521F4">
        <w:rPr>
          <w:rFonts w:cs="Times New Roman"/>
        </w:rPr>
        <w:t xml:space="preserve">) </w:t>
      </w:r>
      <w:r w:rsidR="007521F4">
        <w:t xml:space="preserve">của chu trình tích lũy vốn, và tất nhiên cũng liên quan đến tốc độ vòng quay tiền </w:t>
      </w:r>
      <w:r w:rsidR="007521F4" w:rsidRPr="00D65E47">
        <w:rPr>
          <w:i/>
        </w:rPr>
        <w:t>V</w:t>
      </w:r>
      <w:r w:rsidR="007521F4">
        <w:t xml:space="preserve"> trong công thức số lượng tiền tệ </w:t>
      </w:r>
      <w:r w:rsidR="007521F4" w:rsidRPr="00D65E47">
        <w:rPr>
          <w:i/>
        </w:rPr>
        <w:t>M</w:t>
      </w:r>
      <w:r w:rsidR="007521F4">
        <w:t>*</w:t>
      </w:r>
      <w:r w:rsidR="007521F4" w:rsidRPr="00D65E47">
        <w:rPr>
          <w:i/>
        </w:rPr>
        <w:t>V</w:t>
      </w:r>
      <w:r w:rsidR="007521F4">
        <w:t xml:space="preserve"> = </w:t>
      </w:r>
      <w:r w:rsidR="007521F4" w:rsidRPr="00D65E47">
        <w:rPr>
          <w:i/>
        </w:rPr>
        <w:t>P</w:t>
      </w:r>
      <w:r w:rsidR="007521F4">
        <w:t>*</w:t>
      </w:r>
      <w:r w:rsidR="007521F4" w:rsidRPr="00D65E47">
        <w:rPr>
          <w:i/>
        </w:rPr>
        <w:t>Q</w:t>
      </w:r>
      <w:r w:rsidR="007521F4">
        <w:t>.</w:t>
      </w:r>
    </w:p>
    <w:p w14:paraId="2FA8DE25" w14:textId="645FB6F4" w:rsidR="00D62C07" w:rsidRDefault="00D62C07" w:rsidP="00F92A37">
      <w:pPr>
        <w:ind w:firstLine="360"/>
      </w:pPr>
      <w:r>
        <w:t>Theo Smith</w:t>
      </w:r>
      <w:sdt>
        <w:sdtPr>
          <w:id w:val="-1768913634"/>
          <w:citation/>
        </w:sdtPr>
        <w:sdtEndPr/>
        <w:sdtContent>
          <w:r>
            <w:fldChar w:fldCharType="begin"/>
          </w:r>
          <w:r>
            <w:instrText xml:space="preserve">CITATION Smith1776Wealth \p 227 \l 1033 </w:instrText>
          </w:r>
          <w:r>
            <w:fldChar w:fldCharType="separate"/>
          </w:r>
          <w:r>
            <w:rPr>
              <w:noProof/>
            </w:rPr>
            <w:t xml:space="preserve"> (Smith, 1776, p. 227)</w:t>
          </w:r>
          <w:r>
            <w:fldChar w:fldCharType="end"/>
          </w:r>
        </w:sdtContent>
      </w:sdt>
      <w:r>
        <w:t xml:space="preserve">, ngân hàng không nên cho </w:t>
      </w:r>
      <w:r w:rsidR="00915C2C">
        <w:t>doanh nghiệp</w:t>
      </w:r>
      <w:r>
        <w:t xml:space="preserve"> vay thế chấp trên một phần đáng kể vốn cố định, hơn nữa, mặc dù lãi trên vốn lưu động nhanh hơn lãi trên vốn cố định, ngân hàng cũng không nên cho vay trên phần lớn hay toàn bộ vốn lưu động, vì sự thận trọng và cần đánh giá tỉ mỉ hoạt động của doanh nghiệp</w:t>
      </w:r>
      <w:r w:rsidR="000B213C">
        <w:t xml:space="preserve"> </w:t>
      </w:r>
      <w:r w:rsidR="00D64B23">
        <w:t>[</w:t>
      </w:r>
      <w:r w:rsidR="00915C2C">
        <w:t>do</w:t>
      </w:r>
      <w:r w:rsidR="00D64B23">
        <w:t xml:space="preserve"> dòng tiền doanh nghiệp trong nhiều trường hợp chậm hơn dòng tiền ngân hàng] </w:t>
      </w:r>
      <w:r w:rsidR="000B213C">
        <w:t>và một số doanh nghiệp không sản xuất nhưng cho vay thứ cấp sau ngân hàng, tất nhiên hệ thống luật lệ ngày nay có những định chế ràng buộc những doanh nghiệp cho vay (2026), ví dụ giới hạn trần lãi suất</w:t>
      </w:r>
      <w:r w:rsidR="00915C2C">
        <w:t xml:space="preserve"> (20%</w:t>
      </w:r>
      <w:r w:rsidR="00824412">
        <w:t xml:space="preserve">/năm vay dân sự, </w:t>
      </w:r>
      <w:r w:rsidR="00915C2C">
        <w:t>2026)</w:t>
      </w:r>
      <w:r w:rsidR="00314984">
        <w:t xml:space="preserve">, </w:t>
      </w:r>
      <w:r w:rsidR="007B0904">
        <w:t xml:space="preserve">nghiêm cấm </w:t>
      </w:r>
      <w:r w:rsidR="00B00953">
        <w:t>hành vi</w:t>
      </w:r>
      <w:r w:rsidR="007B0904">
        <w:t xml:space="preserve"> </w:t>
      </w:r>
      <w:r w:rsidR="005568C9">
        <w:t xml:space="preserve">cố ý lập kế hoạch </w:t>
      </w:r>
      <w:r w:rsidR="007B0904">
        <w:t>chiếm đ</w:t>
      </w:r>
      <w:r w:rsidR="00AC2E11">
        <w:t>o</w:t>
      </w:r>
      <w:r w:rsidR="007B0904">
        <w:t>ạt tài sản dưới hình thức cho vay</w:t>
      </w:r>
      <w:r>
        <w:t>.</w:t>
      </w:r>
      <w:r w:rsidR="007D4B38" w:rsidRPr="007D4B38">
        <w:t xml:space="preserve"> </w:t>
      </w:r>
      <w:r w:rsidR="007D4B38">
        <w:t xml:space="preserve">Smith đề cập trường hợp con nợ và chủ nợ đều giả nhưng thông đồng nhau lập hối phiếu dối để rút tiền ngân hàng, thủ đoạn này nếu lập đi lập lại xảy ra trường hợp nghiêm trọng hơn, đó là </w:t>
      </w:r>
      <w:r w:rsidR="007D4B38" w:rsidRPr="00207003">
        <w:rPr>
          <w:i/>
        </w:rPr>
        <w:t>ký phát lại</w:t>
      </w:r>
      <w:r w:rsidR="007D4B38">
        <w:t xml:space="preserve"> (re-drawing scheme), cụ thể nhà buôn A </w:t>
      </w:r>
      <w:r w:rsidR="00DF1D29">
        <w:t>(</w:t>
      </w:r>
      <w:r w:rsidR="00DF1D29" w:rsidRPr="00DF1D29">
        <w:rPr>
          <w:i/>
        </w:rPr>
        <w:t>người ký phát</w:t>
      </w:r>
      <w:r w:rsidR="00DF1D29">
        <w:t xml:space="preserve">, chủ nợ) </w:t>
      </w:r>
      <w:r w:rsidR="007D4B38">
        <w:t xml:space="preserve">lập hối phiếu đòi tiền nhà buôn B </w:t>
      </w:r>
      <w:r w:rsidR="00DF1D29">
        <w:t>(</w:t>
      </w:r>
      <w:r w:rsidR="00DF1D29" w:rsidRPr="00DF1D29">
        <w:rPr>
          <w:i/>
        </w:rPr>
        <w:t>người nhận thanh toán</w:t>
      </w:r>
      <w:r w:rsidR="00DF1D29">
        <w:t xml:space="preserve">, con nợ) </w:t>
      </w:r>
      <w:r w:rsidR="007D4B38">
        <w:t xml:space="preserve">nhưng hối phiếu này giả </w:t>
      </w:r>
      <w:r w:rsidR="00547B5D">
        <w:t xml:space="preserve">tức </w:t>
      </w:r>
      <w:r w:rsidR="00547B5D" w:rsidRPr="00547B5D">
        <w:rPr>
          <w:i/>
        </w:rPr>
        <w:t>nợ xấu</w:t>
      </w:r>
      <w:r w:rsidR="00547B5D">
        <w:t xml:space="preserve"> </w:t>
      </w:r>
      <w:r w:rsidR="008B7302">
        <w:t>(bad debt, n</w:t>
      </w:r>
      <w:r w:rsidR="008B7302" w:rsidRPr="008B7302">
        <w:t>on-</w:t>
      </w:r>
      <w:r w:rsidR="008B7302">
        <w:t>p</w:t>
      </w:r>
      <w:r w:rsidR="008B7302" w:rsidRPr="008B7302">
        <w:t xml:space="preserve">erforming </w:t>
      </w:r>
      <w:r w:rsidR="008B7302">
        <w:t xml:space="preserve">loan, </w:t>
      </w:r>
      <w:r w:rsidR="008B7302" w:rsidRPr="008B7302">
        <w:t>NPL</w:t>
      </w:r>
      <w:r w:rsidR="008B7302">
        <w:t xml:space="preserve">) </w:t>
      </w:r>
      <w:r w:rsidR="007D4B38">
        <w:t xml:space="preserve">vì không có lượng hàng hóa thực trao đổi giữa A và B, ngân hàng lúc này ứng trước lượng tiền cho B, đến </w:t>
      </w:r>
      <w:r w:rsidR="007312A0">
        <w:t xml:space="preserve">kỳ </w:t>
      </w:r>
      <w:r w:rsidR="007D4B38">
        <w:t>hạn</w:t>
      </w:r>
      <w:r w:rsidR="00207003">
        <w:t>,</w:t>
      </w:r>
      <w:r w:rsidR="007D4B38">
        <w:t xml:space="preserve"> B thay vì mang lượng tiền &amp; lãi thực đến ngân hàng trả để thanh toán hối phiếu </w:t>
      </w:r>
      <w:r w:rsidR="00207003">
        <w:t xml:space="preserve">thì </w:t>
      </w:r>
      <w:r w:rsidR="007D4B38">
        <w:t xml:space="preserve">lại lập </w:t>
      </w:r>
      <w:r w:rsidR="007D4B38" w:rsidRPr="007D4B38">
        <w:rPr>
          <w:i/>
        </w:rPr>
        <w:t>hối phiếu giả</w:t>
      </w:r>
      <w:r w:rsidR="007D4B38">
        <w:t xml:space="preserve"> trở lại với </w:t>
      </w:r>
      <w:r w:rsidR="00207003">
        <w:t>A</w:t>
      </w:r>
      <w:r w:rsidR="007D4B38">
        <w:t xml:space="preserve"> hoặc với nhà buôn C khác và dùng chính lượng tiền mà ngân hàng ứng trước cho hối phiếu giả mới này để thanh toán tiền &amp; lãi cho hối phiếu giả cũ (Google AI 2026)</w:t>
      </w:r>
      <w:r w:rsidR="00CF258E">
        <w:t>, và tiến trình này diễn tiến liên tục</w:t>
      </w:r>
      <w:r w:rsidR="007D4B38">
        <w:t xml:space="preserve">, đây là hình thức vay nợ để trả nợ </w:t>
      </w:r>
      <w:r w:rsidR="005373D8">
        <w:t xml:space="preserve">bằng ký phát lại, gây thiệt hại nghiêm trọng cho ngân hàng vì số tiền lãi </w:t>
      </w:r>
      <w:r w:rsidR="00B76191">
        <w:t xml:space="preserve">nợ </w:t>
      </w:r>
      <w:r w:rsidR="005373D8">
        <w:t>chồng lên khiến nhà buôn ngày càng bị nợ nần, cũng như khiến lượng tiền giấy tung vào thị trường ngày càng nhiều do lãi</w:t>
      </w:r>
      <w:r w:rsidR="00B76191">
        <w:t xml:space="preserve"> nợ</w:t>
      </w:r>
      <w:r w:rsidR="001B22FB">
        <w:t xml:space="preserve"> dôi từ hiệu số của hai lượng tiền giấy mà ngân hàng cấp cho nhà buôn ở lần trước và lần sau, rồi chồng lên liên tục</w:t>
      </w:r>
      <w:r w:rsidR="009800AD">
        <w:t xml:space="preserve"> theo hàm mũ</w:t>
      </w:r>
      <w:r w:rsidR="001B22FB">
        <w:t>,</w:t>
      </w:r>
      <w:r w:rsidR="005373D8">
        <w:t xml:space="preserve"> gây sụt giảm giá trị tiền tệ, nếu đến một lúc nào đó</w:t>
      </w:r>
      <w:r w:rsidR="00340F96">
        <w:t xml:space="preserve"> ngân hàng </w:t>
      </w:r>
      <w:r w:rsidR="004A505E">
        <w:t xml:space="preserve">phát hiện </w:t>
      </w:r>
      <w:r w:rsidR="00D33AB0">
        <w:t xml:space="preserve">và/hoặc </w:t>
      </w:r>
      <w:r w:rsidR="00340F96">
        <w:t xml:space="preserve">không thể cho vay tiếp thì toàn bộ chuỗi nợ nần của nhà buôn vỡ </w:t>
      </w:r>
      <w:r w:rsidR="00B76191">
        <w:t>ra</w:t>
      </w:r>
      <w:r w:rsidR="00340F96">
        <w:t xml:space="preserve">. </w:t>
      </w:r>
      <w:r w:rsidR="00985D29">
        <w:t>Ngày nay t</w:t>
      </w:r>
      <w:r w:rsidR="00340F96">
        <w:t xml:space="preserve">rong trường hợp đặc biệt nghiêm trọng khi ngân hàng </w:t>
      </w:r>
      <w:r w:rsidR="00985D29">
        <w:t xml:space="preserve">thương mại </w:t>
      </w:r>
      <w:r w:rsidR="00340F96">
        <w:t>biết</w:t>
      </w:r>
      <w:r w:rsidR="009217A2">
        <w:t xml:space="preserve"> [có thể </w:t>
      </w:r>
      <w:r w:rsidR="00D10575">
        <w:t>do sở hữu chéo</w:t>
      </w:r>
      <w:r w:rsidR="00CA095E">
        <w:t xml:space="preserve"> với nhà buôn</w:t>
      </w:r>
      <w:r w:rsidR="009217A2">
        <w:t>]</w:t>
      </w:r>
      <w:r w:rsidR="001E05AA">
        <w:t xml:space="preserve"> </w:t>
      </w:r>
      <w:r w:rsidR="009217A2">
        <w:t xml:space="preserve">nhưng vẫn </w:t>
      </w:r>
      <w:r w:rsidR="00340F96">
        <w:t xml:space="preserve">tiếp tay cho nhà buôn ký phát gian dối liên tục thì khủng hoảng có thể xảy ra trên </w:t>
      </w:r>
      <w:r w:rsidR="00B76191">
        <w:t xml:space="preserve">toàn </w:t>
      </w:r>
      <w:r w:rsidR="00340F96">
        <w:t xml:space="preserve">nền kinh tế vì </w:t>
      </w:r>
      <w:r w:rsidR="00340F96" w:rsidRPr="00071347">
        <w:rPr>
          <w:i/>
        </w:rPr>
        <w:t>cộng hưởng lạm phát và chuỗi nợ</w:t>
      </w:r>
      <w:r w:rsidR="00340F96">
        <w:t>, mặc dù nền sản xuất chưa bị thiệt hại nặng.</w:t>
      </w:r>
      <w:r w:rsidR="003E6EBC">
        <w:t xml:space="preserve"> </w:t>
      </w:r>
      <w:r w:rsidR="00C13D5D">
        <w:t>L</w:t>
      </w:r>
      <w:r w:rsidR="009800AD">
        <w:t xml:space="preserve">ạm phát xảy ra do tín dụng mà ngân hàng trung ương cấp cho ngân hàng thương mại, tức lượng tiền bơm vào thị trường, không được sử dụng hiệu quả mà một khi không được sử dụng hiệu quả thì biến thành </w:t>
      </w:r>
      <w:r w:rsidR="009800AD">
        <w:lastRenderedPageBreak/>
        <w:t>thừa, tức lạm phát xảy ra</w:t>
      </w:r>
      <w:r w:rsidR="00B50E78">
        <w:t xml:space="preserve">, </w:t>
      </w:r>
      <w:r w:rsidR="00C13D5D">
        <w:t>cùng lúc đó,</w:t>
      </w:r>
      <w:r w:rsidR="00B50E78">
        <w:t xml:space="preserve"> lượng nợ do chuỗi nợ vỡ ra là dôi </w:t>
      </w:r>
      <w:r w:rsidR="00C13D5D">
        <w:t xml:space="preserve">thừa </w:t>
      </w:r>
      <w:r w:rsidR="00B50E78">
        <w:t>từ lượng tiền cho vay c</w:t>
      </w:r>
      <w:r w:rsidR="00D24361">
        <w:t>ù</w:t>
      </w:r>
      <w:r w:rsidR="00B50E78">
        <w:t>ng lãi nợ lớn hơn lượng tiền bơm</w:t>
      </w:r>
      <w:r w:rsidR="009800AD">
        <w:t xml:space="preserve">. </w:t>
      </w:r>
      <w:r w:rsidR="003E6EBC">
        <w:t xml:space="preserve">Tuy thủ đoạn ký phát lại này có rủi ro cao gây vỡ nợ, nhưng vẫn </w:t>
      </w:r>
      <w:r w:rsidR="003E6495">
        <w:t>bị</w:t>
      </w:r>
      <w:r w:rsidR="003E6EBC">
        <w:t xml:space="preserve"> lạm dụng vì trong một số trường hợp với dự án lớn mang đến lợi nhuận lẫn tỉ suất lợi nhuận </w:t>
      </w:r>
      <w:r w:rsidR="003568D0">
        <w:t>cao</w:t>
      </w:r>
      <w:r w:rsidR="003E6EBC">
        <w:t xml:space="preserve">, đủ để trả lãi nợ </w:t>
      </w:r>
      <w:r w:rsidR="003512DD">
        <w:t xml:space="preserve">chồng </w:t>
      </w:r>
      <w:r w:rsidR="003E6EBC">
        <w:t>trong một chu kỳ vừa đủ</w:t>
      </w:r>
      <w:sdt>
        <w:sdtPr>
          <w:id w:val="1968541162"/>
          <w:citation/>
        </w:sdtPr>
        <w:sdtEndPr/>
        <w:sdtContent>
          <w:r w:rsidR="00C969BE">
            <w:fldChar w:fldCharType="begin"/>
          </w:r>
          <w:r w:rsidR="007C0818">
            <w:instrText xml:space="preserve">CITATION Smith1776Wealth \p 230 \l 1033 </w:instrText>
          </w:r>
          <w:r w:rsidR="00C969BE">
            <w:fldChar w:fldCharType="separate"/>
          </w:r>
          <w:r w:rsidR="007C0818">
            <w:rPr>
              <w:noProof/>
            </w:rPr>
            <w:t xml:space="preserve"> (Smith, 1776, p. 230)</w:t>
          </w:r>
          <w:r w:rsidR="00C969BE">
            <w:fldChar w:fldCharType="end"/>
          </w:r>
        </w:sdtContent>
      </w:sdt>
      <w:r w:rsidR="00C969BE">
        <w:t xml:space="preserve">, nhưng ngày nay vẫn khó tránh được </w:t>
      </w:r>
      <w:r w:rsidR="000A7667">
        <w:t>vỡ nợ</w:t>
      </w:r>
      <w:r w:rsidR="00C969BE">
        <w:t xml:space="preserve"> vì hàm mũ của lãi suất tăng nhanh như hàm mũ trình độ sản xuất vì cùng là hàm mũ, trong khi đó doanh nghiệp cũng cần nộp thuế</w:t>
      </w:r>
      <w:r w:rsidR="00350D25">
        <w:t>, ngân hàng thương mại cũng nộp thuế, khấu trừ vào tích lũy sản xuất</w:t>
      </w:r>
      <w:r w:rsidR="003E6EBC">
        <w:t>.</w:t>
      </w:r>
      <w:r w:rsidR="001D1097">
        <w:t xml:space="preserve"> </w:t>
      </w:r>
      <w:r w:rsidR="003F16E0">
        <w:t>Sự vỡ nợ của nhà buôn kéo theo sự phá sản của ngân hàng vì lãi nợ không được xử lý cả về phía nhà buôn lẫn ngân hàng, trong trường hợp nếu ngân hàng sớm phát hiện tình trạng ký phát lại, ngân hàng có thể thắt chặt việc ứng trước tiền cho hối phiếu đồng thời tìm phương thức huy động vốn khác cho nhà buôn</w:t>
      </w:r>
      <w:r w:rsidR="009F7449">
        <w:t xml:space="preserve"> hoặc gia hạn thời gian trả nợ</w:t>
      </w:r>
      <w:r w:rsidR="003F16E0">
        <w:t>, để dần thoát khỏi chuỗi nợ nần do ký phát lại</w:t>
      </w:r>
      <w:sdt>
        <w:sdtPr>
          <w:id w:val="877043756"/>
          <w:citation/>
        </w:sdtPr>
        <w:sdtEndPr/>
        <w:sdtContent>
          <w:r w:rsidR="003F16E0">
            <w:fldChar w:fldCharType="begin"/>
          </w:r>
          <w:r w:rsidR="003F16E0">
            <w:instrText xml:space="preserve">CITATION Smith1776Wealth \p 231 \l 1033 </w:instrText>
          </w:r>
          <w:r w:rsidR="003F16E0">
            <w:fldChar w:fldCharType="separate"/>
          </w:r>
          <w:r w:rsidR="003F16E0">
            <w:rPr>
              <w:noProof/>
            </w:rPr>
            <w:t xml:space="preserve"> (Smith, 1776, p. 231)</w:t>
          </w:r>
          <w:r w:rsidR="003F16E0">
            <w:fldChar w:fldCharType="end"/>
          </w:r>
        </w:sdtContent>
      </w:sdt>
      <w:r w:rsidR="003F16E0">
        <w:t>.</w:t>
      </w:r>
      <w:r w:rsidR="00717570">
        <w:t xml:space="preserve"> Ngân hàng cũng kiên quyết từ chối chiết khấu nếu nhà buôn có dấu hiệu </w:t>
      </w:r>
      <w:r w:rsidR="00717570" w:rsidRPr="00C71B10">
        <w:rPr>
          <w:i/>
        </w:rPr>
        <w:t>đảo nợ</w:t>
      </w:r>
      <w:r w:rsidR="00717570">
        <w:t xml:space="preserve"> (ký phát lại) (Google AI 2026).</w:t>
      </w:r>
      <w:r w:rsidR="003F16E0">
        <w:t xml:space="preserve"> </w:t>
      </w:r>
      <w:r w:rsidR="00717570">
        <w:t xml:space="preserve">Ghi chú, </w:t>
      </w:r>
      <w:r w:rsidR="00717570" w:rsidRPr="00C71B10">
        <w:rPr>
          <w:i/>
        </w:rPr>
        <w:t>tiền lãi</w:t>
      </w:r>
      <w:r w:rsidR="00717570">
        <w:t xml:space="preserve"> là lợi nhuận khi cho vay hoặc là phần nợ phải trả khi vay, </w:t>
      </w:r>
      <w:r w:rsidR="00717570" w:rsidRPr="00C71B10">
        <w:rPr>
          <w:i/>
        </w:rPr>
        <w:t>tiền hoa hồng</w:t>
      </w:r>
      <w:r w:rsidR="00717570">
        <w:t xml:space="preserve"> là chi phí cho dịch vụ môi giới, ví dụ ngân hàng cho vay nhận được tiền lãi 5% từ người vay và nếu như có người môi giới thì ngân hàng chi cho người môi giới 1% trên 5% này tức ngân hàng và người môi giới lần lượt nhận 4.95% và 0.05% từ người vay, </w:t>
      </w:r>
      <w:r w:rsidR="00717570" w:rsidRPr="00C71B10">
        <w:rPr>
          <w:i/>
        </w:rPr>
        <w:t>chiết khấu</w:t>
      </w:r>
      <w:r w:rsidR="00717570">
        <w:t xml:space="preserve"> là khoảng chênh lệch mà ngân hàng mua nợ tức nhận trả nợ cho người vay</w:t>
      </w:r>
      <w:r w:rsidR="00C71B10">
        <w:t xml:space="preserve">, vẫn theo đúng nghĩa chiết khấu là phần giảm giá khi mua hàng, ví dụ người </w:t>
      </w:r>
      <w:r w:rsidR="000A7968">
        <w:t>bán hàng có</w:t>
      </w:r>
      <w:r w:rsidR="00C71B10">
        <w:t xml:space="preserve"> tờ hối phiếu 100</w:t>
      </w:r>
      <w:r w:rsidR="00B464B8">
        <w:t>$</w:t>
      </w:r>
      <w:r w:rsidR="00C71B10">
        <w:t xml:space="preserve"> </w:t>
      </w:r>
      <w:r w:rsidR="000A7968">
        <w:t xml:space="preserve">từ người mua hàng </w:t>
      </w:r>
      <w:r w:rsidR="00B464B8">
        <w:t xml:space="preserve">nhưng </w:t>
      </w:r>
      <w:r w:rsidR="000A7968">
        <w:t>chưa được ngân</w:t>
      </w:r>
      <w:r w:rsidR="00C71B10">
        <w:t xml:space="preserve"> </w:t>
      </w:r>
      <w:r w:rsidR="000A7968">
        <w:t xml:space="preserve">hàng B ứng trước </w:t>
      </w:r>
      <w:r w:rsidR="00B464B8">
        <w:t xml:space="preserve">(tất nhiên người mua hàng </w:t>
      </w:r>
      <w:r w:rsidR="00AB30EA">
        <w:t xml:space="preserve">cũng </w:t>
      </w:r>
      <w:r w:rsidR="00B464B8">
        <w:t>chưa trả), trong trường hợp mà người bán hàng và người mua hàng thông đồng ký phát lại tức đang vay ngân hàng B</w:t>
      </w:r>
      <w:r w:rsidR="00AB30EA">
        <w:t xml:space="preserve"> 100$</w:t>
      </w:r>
      <w:r w:rsidR="00B464B8">
        <w:t xml:space="preserve">, nay cần tiền gấp </w:t>
      </w:r>
      <w:r w:rsidR="00AB30EA">
        <w:t xml:space="preserve">để trả nợ </w:t>
      </w:r>
      <w:r w:rsidR="00967661">
        <w:t xml:space="preserve">khác </w:t>
      </w:r>
      <w:r w:rsidR="00B464B8">
        <w:t xml:space="preserve">đã bán tờ hối phiếu này cho ngân hàng A với giá 97$ để nhận được 97$ trước thời hạn từ ngân hàng A, vậy tiền chiết khấu mà ngân hàng A nhận là 3$ = 100$ – 97$ vì ngân hàng A sẽ thu được 100$ do ngân hàng B trả, nhưng nếu ngân hàng A phát hiện việc </w:t>
      </w:r>
      <w:r w:rsidR="004D4B7F">
        <w:t>đảo nợ</w:t>
      </w:r>
      <w:r w:rsidR="00B464B8">
        <w:t xml:space="preserve"> sẽ từ chối mua tờ hối phiếu tức </w:t>
      </w:r>
      <w:r w:rsidR="0020395B">
        <w:t xml:space="preserve">từ chối </w:t>
      </w:r>
      <w:r w:rsidR="0020395B" w:rsidRPr="0020395B">
        <w:rPr>
          <w:i/>
        </w:rPr>
        <w:t xml:space="preserve">mua </w:t>
      </w:r>
      <w:r w:rsidR="00B464B8" w:rsidRPr="0020395B">
        <w:rPr>
          <w:i/>
        </w:rPr>
        <w:t>nợ xấu</w:t>
      </w:r>
      <w:r w:rsidR="00B464B8">
        <w:t xml:space="preserve"> này</w:t>
      </w:r>
      <w:r w:rsidR="00717570">
        <w:t>.</w:t>
      </w:r>
      <w:r w:rsidR="00967661">
        <w:t xml:space="preserve"> Như vậy trong ký phát lại, lãi nợ có thể bao gồm tiền lãi, tiền hoa hồng và cả tiền chiết khấu</w:t>
      </w:r>
      <w:r w:rsidR="0055722F">
        <w:t xml:space="preserve"> vì người mua hàng và người bán hàng có thể nhờ một người khác môi giới với ngân hàng A và ngân hàng A cũng phải trả tiền hoa hồng cho người môi giới theo tỉ lệ trên 3$ tiền chiết khấu</w:t>
      </w:r>
      <w:r w:rsidR="00967661">
        <w:t>.</w:t>
      </w:r>
      <w:r w:rsidR="00717570">
        <w:t xml:space="preserve"> </w:t>
      </w:r>
      <w:r w:rsidR="003F16E0">
        <w:t>Cũng t</w:t>
      </w:r>
      <w:r w:rsidR="001D1097">
        <w:t>heo Smith</w:t>
      </w:r>
      <w:sdt>
        <w:sdtPr>
          <w:id w:val="-382861052"/>
          <w:citation/>
        </w:sdtPr>
        <w:sdtEndPr/>
        <w:sdtContent>
          <w:r w:rsidR="00323AAD">
            <w:fldChar w:fldCharType="begin"/>
          </w:r>
          <w:r w:rsidR="00323AAD">
            <w:instrText xml:space="preserve">CITATION Smith1776Wealth \p 230 \l 1033 </w:instrText>
          </w:r>
          <w:r w:rsidR="00323AAD">
            <w:fldChar w:fldCharType="separate"/>
          </w:r>
          <w:r w:rsidR="00323AAD">
            <w:rPr>
              <w:noProof/>
            </w:rPr>
            <w:t xml:space="preserve"> (Smith, 1776, p. 230)</w:t>
          </w:r>
          <w:r w:rsidR="00323AAD">
            <w:fldChar w:fldCharType="end"/>
          </w:r>
        </w:sdtContent>
      </w:sdt>
      <w:r w:rsidR="001D1097">
        <w:t>, một trường hợp khác khi lần ký phát hối phiếu mới trước hạn thanh toán lần hối phiếu cũ tất nhiên với lượng tiền lớn hơn hối phiếu cũ, cùng lúc xảy ra nhiều trường hợp như vậy</w:t>
      </w:r>
      <w:r w:rsidR="00811744">
        <w:t xml:space="preserve"> với sự tham gia của nhiều người như người ký phát hối phiếu, người nhận thanh toán, </w:t>
      </w:r>
      <w:r w:rsidR="00811744" w:rsidRPr="00811744">
        <w:rPr>
          <w:i/>
        </w:rPr>
        <w:t>người chuyển nhượng</w:t>
      </w:r>
      <w:r w:rsidR="00811744">
        <w:t xml:space="preserve"> hối phiếu, và </w:t>
      </w:r>
      <w:r w:rsidR="00811744" w:rsidRPr="00811744">
        <w:rPr>
          <w:i/>
        </w:rPr>
        <w:t>người vạch dự án</w:t>
      </w:r>
      <w:r w:rsidR="001D1097">
        <w:t xml:space="preserve">, </w:t>
      </w:r>
      <w:r w:rsidR="00811744">
        <w:t xml:space="preserve">thì </w:t>
      </w:r>
      <w:r w:rsidR="001D1097">
        <w:t>lúc đó lượng tiền rời khỏi ngân hàng nhiều hơn rất nhiều lượng tiền đi vào ngân hàng, nếu ngay lập tức bị đòi đổi vàng thì ngân hàng có nguy cơ phá sản vì cạn kiệt nguồn dự trữ vàng</w:t>
      </w:r>
      <w:r w:rsidR="007C0191">
        <w:t xml:space="preserve"> [ngày nay là hành động rút tiền hàng loạt khỏi ngân hàng</w:t>
      </w:r>
      <w:r w:rsidR="003F16E0">
        <w:t xml:space="preserve"> làm cạn kiệt </w:t>
      </w:r>
      <w:r w:rsidR="00D57357" w:rsidRPr="00D57357">
        <w:t>dự trữ bắt buộc</w:t>
      </w:r>
      <w:r w:rsidR="007C0191">
        <w:t>]</w:t>
      </w:r>
      <w:r w:rsidR="00323AAD">
        <w:t>, trước nguy cơ nhà buôn vỡ nợ.</w:t>
      </w:r>
      <w:r w:rsidR="00E61BAE">
        <w:t xml:space="preserve"> Ngân hàng trung ương cấp tín dụng cho ngân hàng thương mại tức bơm lượng tiền vào thị trường, sau đó các doanh nghiệp nộp thuế trở lại mà thuế này phải có phần của lượng tiền bơm, tuy thuế càng ít tỉ lệ với lượng tiền bơm càng tốt do càng ít tỉ lệ thì lượng của cải dôi dư càng nhiều, nhưng thuế phải dính đến lượng tiền bơm vì tỉ suất lợi nhuận của doanh nghiệp vừa đủ tốt là 10% thấp hơn nhiều 50%</w:t>
      </w:r>
      <w:r w:rsidR="00E96CEF">
        <w:t xml:space="preserve"> [k</w:t>
      </w:r>
      <w:r w:rsidR="00415901">
        <w:t>hi</w:t>
      </w:r>
      <w:r w:rsidR="008F6202">
        <w:t xml:space="preserve"> doanh nghiệp nộp thuế 20% trên lợi nhuận thì tỉ suất lợi nhuận của doanh nghiệp chỉ còn 8% tuy nhỉnh hơn lãi suất cho vay </w:t>
      </w:r>
      <w:r w:rsidR="00415901">
        <w:t xml:space="preserve">thông thường 5% </w:t>
      </w:r>
      <w:r w:rsidR="008F6202">
        <w:t>của ngân hàng</w:t>
      </w:r>
      <w:r w:rsidR="00415901">
        <w:t>, với tỉ suất 8% này càng làm vấn đề tích lũy sản xuất vượt qua bẫy thu nhập trung bình thêm quan trọng</w:t>
      </w:r>
      <w:r w:rsidR="00AA5A76">
        <w:t xml:space="preserve">, khó mà vượt qua bẫy thu nhập trung bình chỉ </w:t>
      </w:r>
      <w:r w:rsidR="00E96CEF">
        <w:t xml:space="preserve">đơn thuần </w:t>
      </w:r>
      <w:r w:rsidR="00AA5A76">
        <w:t>với tỉ suất lợi nhuận 8%</w:t>
      </w:r>
      <w:r w:rsidR="00E96CEF">
        <w:t>]</w:t>
      </w:r>
      <w:r w:rsidR="00E61BAE">
        <w:t>. Điều này ngầm định ngân hàng trung ương rút trở lại lượng tiền bơm, tuy trên tổng thể là hợp lý với một đầu mối ngân hàng trung ương</w:t>
      </w:r>
      <w:r w:rsidR="00934D38">
        <w:t xml:space="preserve"> </w:t>
      </w:r>
      <w:r w:rsidR="003C157F">
        <w:t>bởi</w:t>
      </w:r>
      <w:r w:rsidR="00934D38">
        <w:t xml:space="preserve"> thực chấp của tín dụng bơm là bút toán trên sổ cái ngân hàng trung ương</w:t>
      </w:r>
      <w:r w:rsidR="00E61BAE">
        <w:t xml:space="preserve">, nhưng Smith </w:t>
      </w:r>
      <w:sdt>
        <w:sdtPr>
          <w:id w:val="-1545442010"/>
          <w:citation/>
        </w:sdtPr>
        <w:sdtEndPr/>
        <w:sdtContent>
          <w:r w:rsidR="00EC7F8D">
            <w:fldChar w:fldCharType="begin"/>
          </w:r>
          <w:r w:rsidR="00EC7F8D">
            <w:instrText xml:space="preserve">CITATION Smith1776Wealth \p 232 \l 1033 </w:instrText>
          </w:r>
          <w:r w:rsidR="00EC7F8D">
            <w:fldChar w:fldCharType="separate"/>
          </w:r>
          <w:r w:rsidR="00EC7F8D">
            <w:rPr>
              <w:noProof/>
            </w:rPr>
            <w:t>(Smith, 1776, p. 232)</w:t>
          </w:r>
          <w:r w:rsidR="00EC7F8D">
            <w:fldChar w:fldCharType="end"/>
          </w:r>
        </w:sdtContent>
      </w:sdt>
      <w:r w:rsidR="00EC7F8D">
        <w:t xml:space="preserve"> </w:t>
      </w:r>
      <w:r w:rsidR="00E61BAE">
        <w:t xml:space="preserve">cảnh báo hình thức mà chủ vốn góp sở hữu vào ngân hàng thương mại lại rút tiền từ vốn rút của mình và cả của người khác sẽ gây hậu quả nghiêm trọng như ký phát lại vì </w:t>
      </w:r>
      <w:r w:rsidR="0084090D">
        <w:t>ba</w:t>
      </w:r>
      <w:r w:rsidR="00E61BAE">
        <w:t xml:space="preserve"> lý do: 1) nguồn vốn của ngân hàng </w:t>
      </w:r>
      <w:r w:rsidR="0084090D">
        <w:t xml:space="preserve">thương mại </w:t>
      </w:r>
      <w:r w:rsidR="00E61BAE">
        <w:t xml:space="preserve">vơi đi một cách </w:t>
      </w:r>
      <w:r w:rsidR="0060480E">
        <w:t>mờ ám</w:t>
      </w:r>
      <w:r w:rsidR="00E61BAE">
        <w:t xml:space="preserve"> </w:t>
      </w:r>
      <w:r w:rsidR="00D74071">
        <w:t xml:space="preserve">làm suy yếu </w:t>
      </w:r>
      <w:r w:rsidR="0084090D">
        <w:t xml:space="preserve">đáng kể nghiệp vụ và lợi ích chủ đạo của ngân hàng thương mại là </w:t>
      </w:r>
      <w:r w:rsidR="0084090D" w:rsidRPr="00EC7F8D">
        <w:rPr>
          <w:i/>
        </w:rPr>
        <w:t>cho vay lấy lãi trên diện rộng</w:t>
      </w:r>
      <w:r w:rsidR="0084090D">
        <w:t xml:space="preserve">, 2) lượng tiền lưu thông nhiều hơn cần thiết vì công năng của cùng một lượng tiền lưu thông giảm đi chứ không phải lượng tiền bơm </w:t>
      </w:r>
      <w:r w:rsidR="0084090D">
        <w:lastRenderedPageBreak/>
        <w:t>giảm đi, 3) các ngân hàng thương mại [các chủ vốn góp sở hữu] có xu hướng ký phát lại với nhau để trả lãi nợ.</w:t>
      </w:r>
      <w:r w:rsidR="00423CDF">
        <w:t xml:space="preserve"> Ngân hàng thương m</w:t>
      </w:r>
      <w:r w:rsidR="0089650F">
        <w:t>ạ</w:t>
      </w:r>
      <w:r w:rsidR="00423CDF">
        <w:t>i phải cho vay lấy lãi trên diện rộng chứ không phải hoàn toàn tập trung vào doanh nghiệp lớn</w:t>
      </w:r>
      <w:r w:rsidR="00E5133F">
        <w:t xml:space="preserve">, mặc dù việc hút tiền huy động </w:t>
      </w:r>
      <w:r w:rsidR="00B16463">
        <w:t xml:space="preserve">trên diện rộng </w:t>
      </w:r>
      <w:r w:rsidR="00E875B8">
        <w:t xml:space="preserve">[bên cạnh tín dụng bơm] </w:t>
      </w:r>
      <w:r w:rsidR="00E5133F">
        <w:t>là nhằm vào cho vay</w:t>
      </w:r>
      <w:r w:rsidR="00D86793">
        <w:t xml:space="preserve"> và cho vay là đầu tư ngay</w:t>
      </w:r>
      <w:r w:rsidR="007F2B75">
        <w:t xml:space="preserve"> ở</w:t>
      </w:r>
      <w:r w:rsidR="00D86793">
        <w:t xml:space="preserve"> góc nhìn của ngân hàng trung ương</w:t>
      </w:r>
      <w:r w:rsidR="00E5133F">
        <w:t>.</w:t>
      </w:r>
      <w:r w:rsidR="005D4299">
        <w:t xml:space="preserve"> Xác suất nhà buôn vỡ nợ với ký phát lại cao hơn xác suất vỡ nợ của ngân hàng vì ngân hàng còn có lợi nhuận hằng số với lãi suất 5% chẳng hạn nhưng ngân hàng vẫn tự gây thiệt hại </w:t>
      </w:r>
      <w:r w:rsidR="005A47D0">
        <w:t>nếu</w:t>
      </w:r>
      <w:r w:rsidR="005D4299">
        <w:t xml:space="preserve"> ký phát lại, Smith phân tích thiệt hại này như sau</w:t>
      </w:r>
      <w:sdt>
        <w:sdtPr>
          <w:id w:val="-1423182497"/>
          <w:citation/>
        </w:sdtPr>
        <w:sdtEndPr/>
        <w:sdtContent>
          <w:r w:rsidR="005D4299">
            <w:fldChar w:fldCharType="begin"/>
          </w:r>
          <w:r w:rsidR="005D4299">
            <w:instrText xml:space="preserve">CITATION Smith1776Wealth \p 232 \l 1033 </w:instrText>
          </w:r>
          <w:r w:rsidR="005D4299">
            <w:fldChar w:fldCharType="separate"/>
          </w:r>
          <w:r w:rsidR="005D4299">
            <w:rPr>
              <w:noProof/>
            </w:rPr>
            <w:t xml:space="preserve"> (Smith, 1776, p. 232)</w:t>
          </w:r>
          <w:r w:rsidR="005D4299">
            <w:fldChar w:fldCharType="end"/>
          </w:r>
        </w:sdtContent>
      </w:sdt>
      <w:r w:rsidR="00DA27CE">
        <w:t xml:space="preserve">, nếu ngân hàng cung ứng 200,000 tiền giấy lưu thông vừa đủ thì đạt lợi nhuận với tỉ suất 5% theo quy định, nhưng nếu ngân hàng </w:t>
      </w:r>
      <w:r w:rsidR="00012E5B">
        <w:t xml:space="preserve">A </w:t>
      </w:r>
      <w:r w:rsidR="00DA27CE">
        <w:t>ký phát hối phiếu liên tục với các ngân hàng khác</w:t>
      </w:r>
      <w:r w:rsidR="00012E5B">
        <w:t xml:space="preserve"> làm phát sinh 600,000 tiền thì 600,000 tiền thừa này gây ra lãi nợ 8% trừ đi lợi nhuận 5% của 200,000 thì còn lãi nợ 3% trên tổng số ¾ = 600,000 / (600,000 + 200,000) giao dịch</w:t>
      </w:r>
      <w:r w:rsidR="005D4299">
        <w:t>.</w:t>
      </w:r>
      <w:r w:rsidR="00012E5B">
        <w:t xml:space="preserve"> Lượng tiền 600,000 phát sinh này ảo đối với A </w:t>
      </w:r>
      <w:r w:rsidR="0089650F">
        <w:t xml:space="preserve">vì </w:t>
      </w:r>
      <w:r w:rsidR="00012E5B">
        <w:t xml:space="preserve">những ngân hàng khác ứng trước do ký phát lại hối phiếu, nên lãi nợ 3% của A được tính trên 200,000 tiền giấy vốn của A sẽ cho ra lượng tiền nợ là </w:t>
      </w:r>
      <w:r w:rsidR="00EB2FDB">
        <w:t>6</w:t>
      </w:r>
      <w:r w:rsidR="00012E5B">
        <w:t>000</w:t>
      </w:r>
      <w:r w:rsidR="00DD0709">
        <w:t>, sau khoảng 23</w:t>
      </w:r>
      <w:r w:rsidR="00E10BE1">
        <w:t>.45</w:t>
      </w:r>
      <w:r w:rsidR="00DD0709">
        <w:t xml:space="preserve"> </w:t>
      </w:r>
      <w:r w:rsidR="00E10BE1">
        <w:rPr>
          <w:rFonts w:cs="Times New Roman"/>
        </w:rPr>
        <w:t>≈</w:t>
      </w:r>
      <w:r w:rsidR="00DD0709">
        <w:t xml:space="preserve"> log(2) / log(1+3</w:t>
      </w:r>
      <w:r w:rsidR="00EB2FDB">
        <w:t>%</w:t>
      </w:r>
      <w:r w:rsidR="00DD0709">
        <w:t xml:space="preserve">) </w:t>
      </w:r>
      <w:r w:rsidR="00140271">
        <w:t xml:space="preserve">lần </w:t>
      </w:r>
      <w:r w:rsidR="00E10BE1">
        <w:t xml:space="preserve">ký phát </w:t>
      </w:r>
      <w:r w:rsidR="00DD0709">
        <w:t>như vậy thì toàn bộ số vốn 200,000 của A sẽ mất hết</w:t>
      </w:r>
      <w:r w:rsidR="00EB2FDB">
        <w:t xml:space="preserve"> [do phương trình dẫn xuất từ hàm tích lũy trình độ sản xuất 200,000 * (1 + 3%)</w:t>
      </w:r>
      <w:r w:rsidR="00EB2FDB" w:rsidRPr="00EB2FDB">
        <w:rPr>
          <w:rFonts w:cs="Times New Roman"/>
          <w:i/>
          <w:vertAlign w:val="superscript"/>
        </w:rPr>
        <w:t>θ</w:t>
      </w:r>
      <w:r w:rsidR="00EB2FDB">
        <w:t xml:space="preserve"> – 200,000 = 200,000, suy ra </w:t>
      </w:r>
      <w:r w:rsidR="00EB2FDB" w:rsidRPr="00EB2FDB">
        <w:rPr>
          <w:rFonts w:cs="Times New Roman"/>
          <w:i/>
        </w:rPr>
        <w:t>θ</w:t>
      </w:r>
      <w:r w:rsidR="00EB2FDB">
        <w:t xml:space="preserve"> = log(2) / log(1+3%)], nghĩa là nếu mỗi tháng ký phát một lần thì sau khoảng gần hai năm (23.45 tháng)</w:t>
      </w:r>
      <w:r w:rsidR="00EB2FDB" w:rsidRPr="00EB2FDB">
        <w:t xml:space="preserve"> </w:t>
      </w:r>
      <w:r w:rsidR="00EB2FDB">
        <w:t>thì toàn bộ số vốn 200,000 của A sẽ mất hết</w:t>
      </w:r>
      <w:r w:rsidR="00DD0709">
        <w:t>.</w:t>
      </w:r>
      <w:r w:rsidR="00F139A4">
        <w:t xml:space="preserve"> Ngân hàng trung ương cấp tín dụng ngân hàng thương mại thực chất là đầu tư tài chính kỳ vọng tỉ suất lợi nhuận 5% bằng lãi suất cho vay và doanh nghiệp đạt lợi nhuận tối đa trên tổng thể sau khi khấu trừ thuế giả sử 8%. Ngân hàng không thể tăng lãi suất cho vay để tăng lợi nhuận vì sẽ ảnh hưởng đến lợi nhuận tối đa 8% của doanh nghiệp và cũng không thể</w:t>
      </w:r>
      <w:r w:rsidR="00EC4B5B">
        <w:t xml:space="preserve"> tăng lượng tiền bơm quá mức vì sẽ gây lạm phát. Doanh nghiệp không thể tăng lợi nhuận vượt quá 8% do tới hạn sản xuất và do không thể ép ngân hàng giảm lãi suất cho vay dưới 5%. Như vậy, mặc dù ngân hàng cấp tín dụng cho doanh nghiệp và doanh nghiệp trả lãi vay </w:t>
      </w:r>
      <w:r w:rsidR="006E3411">
        <w:t>tức</w:t>
      </w:r>
      <w:r w:rsidR="00EC4B5B">
        <w:t xml:space="preserve"> chia lợi nhuận cho ngân hàng nhưng mối tương quan giữa ngân hàng và doanh nghiệp vừa đồng biến và nghịch biến.</w:t>
      </w:r>
      <w:r w:rsidR="00901DD0">
        <w:t xml:space="preserve"> Trên nghịch biến giữa 5% lợi nhuận ngân hàng và 8% lợi nhuận doanh nghiệp, sự tăng trưởng trên toàn bộ bao hàm cả rủi ro từ độ lệ</w:t>
      </w:r>
      <w:r w:rsidR="00DC0CDA">
        <w:t>ch 3% là 3%</w:t>
      </w:r>
      <w:r w:rsidR="00291328">
        <w:t xml:space="preserve"> [nếu ngân hàng mất đi lợi nhuận 5% thì lợi nhuận tổng thể cao nhất 8% trừ đi 5% còn 3%</w:t>
      </w:r>
      <w:r w:rsidR="006D5E75">
        <w:t xml:space="preserve"> hoặc lợi nhuận doanh nghiệp 8% trừ đi khoản vay 5% còn 3%</w:t>
      </w:r>
      <w:r w:rsidR="00291328">
        <w:t>]</w:t>
      </w:r>
      <w:r w:rsidR="00DC0CDA">
        <w:t>, cả hai đều chắc chắn có được lợi nhuận 3% một cách trung bình nhưng với tăng trưởng 3% GDP</w:t>
      </w:r>
      <w:r w:rsidR="00733285">
        <w:t xml:space="preserve"> mỗi</w:t>
      </w:r>
      <w:r w:rsidR="00DC0CDA">
        <w:t xml:space="preserve"> năm thì sẽ tốn gần 24 năm để hòa vốn và </w:t>
      </w:r>
      <w:r w:rsidR="00DC0CDA" w:rsidRPr="00B255BB">
        <w:rPr>
          <w:i/>
        </w:rPr>
        <w:t xml:space="preserve">điểm hòa vốn này có thể </w:t>
      </w:r>
      <w:r w:rsidR="00F3450F">
        <w:rPr>
          <w:i/>
        </w:rPr>
        <w:t xml:space="preserve">được </w:t>
      </w:r>
      <w:r w:rsidR="00DC0CDA" w:rsidRPr="00B255BB">
        <w:rPr>
          <w:i/>
        </w:rPr>
        <w:t>xem như thoát khỏi bẫy thu nhập trung bình</w:t>
      </w:r>
      <w:r w:rsidR="003B6648">
        <w:rPr>
          <w:i/>
        </w:rPr>
        <w:t xml:space="preserve"> (BTNT</w:t>
      </w:r>
      <w:r w:rsidR="00F52C76">
        <w:rPr>
          <w:i/>
        </w:rPr>
        <w:t>B</w:t>
      </w:r>
      <w:r w:rsidR="003B6648">
        <w:rPr>
          <w:i/>
        </w:rPr>
        <w:t>)</w:t>
      </w:r>
      <w:r w:rsidR="00DC0CDA">
        <w:t>.</w:t>
      </w:r>
      <w:r w:rsidR="00291328">
        <w:t xml:space="preserve"> Tuy nhiên mức tăng trưởng nền kinh tế 3% này là lý tưởng</w:t>
      </w:r>
      <w:r w:rsidR="009057AB">
        <w:t>,</w:t>
      </w:r>
      <w:r w:rsidR="00291328">
        <w:t xml:space="preserve"> không bị khấu trừ bởi chi phí phúc lợi, thị trường toàn cầu và thiên tai</w:t>
      </w:r>
      <w:r w:rsidR="00FD131E">
        <w:t xml:space="preserve"> (mỗi khấu hao này đều </w:t>
      </w:r>
      <w:r w:rsidR="00425BAB">
        <w:t xml:space="preserve">rất </w:t>
      </w:r>
      <w:r w:rsidR="00FD131E">
        <w:t>lớn)</w:t>
      </w:r>
      <w:r w:rsidR="009057AB">
        <w:t xml:space="preserve">, do đó tăng trưởng GDP phải lớn hơn </w:t>
      </w:r>
      <w:r w:rsidR="00896810">
        <w:t xml:space="preserve">nhiều </w:t>
      </w:r>
      <w:r w:rsidR="009057AB">
        <w:t>3% để trong vòng 2</w:t>
      </w:r>
      <w:r w:rsidR="005D5F82">
        <w:t>4</w:t>
      </w:r>
      <w:r w:rsidR="009057AB">
        <w:t xml:space="preserve"> năm thoát khỏi </w:t>
      </w:r>
      <w:r w:rsidR="003B6648" w:rsidRPr="003B6648">
        <w:t>BTNT</w:t>
      </w:r>
      <w:r w:rsidR="00F52C76">
        <w:t>B</w:t>
      </w:r>
      <w:r w:rsidR="009057AB">
        <w:t>.</w:t>
      </w:r>
      <w:r w:rsidR="001C1A23">
        <w:t xml:space="preserve"> </w:t>
      </w:r>
      <w:r w:rsidR="004E2D55">
        <w:t>Ghi chú, nếu “đầu tư” lạm phát 2% để đạt tăng trưởng 3% thì tỉ suất “lợi nhuận” là 50% = (3% – 2%) / 2%</w:t>
      </w:r>
      <w:r w:rsidR="001344FB">
        <w:t>, không phải ít</w:t>
      </w:r>
      <w:r w:rsidR="004E2D55">
        <w:t xml:space="preserve">. </w:t>
      </w:r>
      <w:r w:rsidR="001C1A23">
        <w:t>Nếu xem 4 yếu tố</w:t>
      </w:r>
      <w:r w:rsidR="00CD5E43">
        <w:t>: 1)</w:t>
      </w:r>
      <w:r w:rsidR="001C1A23">
        <w:t xml:space="preserve"> tăng trưởng kinh tế tức nội lực, </w:t>
      </w:r>
      <w:r w:rsidR="00CD5E43">
        <w:t xml:space="preserve">2) </w:t>
      </w:r>
      <w:r w:rsidR="001C1A23">
        <w:t>chi phí phúc lợi</w:t>
      </w:r>
      <w:r w:rsidR="00CD5E43">
        <w:t xml:space="preserve"> tức tái tạo</w:t>
      </w:r>
      <w:r w:rsidR="001C1A23">
        <w:t xml:space="preserve">, </w:t>
      </w:r>
      <w:r w:rsidR="00CD5E43">
        <w:t xml:space="preserve">3) </w:t>
      </w:r>
      <w:r w:rsidR="001C1A23">
        <w:t>thị trường toàn cầu</w:t>
      </w:r>
      <w:r w:rsidR="00CD5E43">
        <w:t xml:space="preserve"> tức ngoại lực</w:t>
      </w:r>
      <w:r w:rsidR="001C1A23">
        <w:t xml:space="preserve">, và </w:t>
      </w:r>
      <w:r w:rsidR="00CD5E43">
        <w:t xml:space="preserve">4) </w:t>
      </w:r>
      <w:r w:rsidR="001C1A23">
        <w:t xml:space="preserve">thiên tai </w:t>
      </w:r>
      <w:r w:rsidR="00CD5E43">
        <w:t xml:space="preserve">tức </w:t>
      </w:r>
      <w:r w:rsidR="007B42A1">
        <w:t>rủi ro</w:t>
      </w:r>
      <w:r w:rsidR="00CD5E43">
        <w:t>,</w:t>
      </w:r>
      <w:r w:rsidR="001C1A23">
        <w:t xml:space="preserve"> </w:t>
      </w:r>
      <w:r w:rsidR="00CD5E43">
        <w:t xml:space="preserve">ngang </w:t>
      </w:r>
      <w:r w:rsidR="001C1A23">
        <w:t xml:space="preserve">bằng nhau thì tăng trưởng GDP phải ít nhất 12% = 4*3% </w:t>
      </w:r>
      <w:r w:rsidR="00733285">
        <w:t xml:space="preserve">mỗi năm </w:t>
      </w:r>
      <w:r w:rsidR="001C1A23">
        <w:t xml:space="preserve">trong vòng 24 năm để thoát khỏi </w:t>
      </w:r>
      <w:r w:rsidR="003B6648" w:rsidRPr="003B6648">
        <w:t>BTNT</w:t>
      </w:r>
      <w:r w:rsidR="00F52C76">
        <w:t>B</w:t>
      </w:r>
      <w:r w:rsidR="001C1A23">
        <w:t>.</w:t>
      </w:r>
      <w:r w:rsidR="006F1563">
        <w:t xml:space="preserve"> </w:t>
      </w:r>
      <w:r w:rsidR="00483394">
        <w:t xml:space="preserve">Nếu lấy tăng trưởng 12%/năm trong 24 năm làm cơ sở thì lượng tỉ lệ tăng trưởng thoát khỏi </w:t>
      </w:r>
      <w:r w:rsidR="00FF02BE" w:rsidRPr="003B6648">
        <w:t>BTNT</w:t>
      </w:r>
      <w:r w:rsidR="00F52C76">
        <w:t>B</w:t>
      </w:r>
      <w:r w:rsidR="00FF02BE">
        <w:t xml:space="preserve"> </w:t>
      </w:r>
      <w:r w:rsidR="00483394">
        <w:t xml:space="preserve">là 288% thì sẽ tốn gần 30 năm </w:t>
      </w:r>
      <w:r w:rsidR="00483394">
        <w:rPr>
          <w:rFonts w:cs="Times New Roman"/>
        </w:rPr>
        <w:t>[288/10</w:t>
      </w:r>
      <w:r w:rsidR="00345ED6">
        <w:rPr>
          <w:rFonts w:cs="Times New Roman"/>
        </w:rPr>
        <w:t xml:space="preserve"> = 28.8</w:t>
      </w:r>
      <w:r w:rsidR="00483394">
        <w:rPr>
          <w:rFonts w:cs="Times New Roman"/>
        </w:rPr>
        <w:t xml:space="preserve">] tăng trưởng đều đặn 10% </w:t>
      </w:r>
      <w:r w:rsidR="00345ED6">
        <w:rPr>
          <w:rFonts w:cs="Times New Roman"/>
        </w:rPr>
        <w:t xml:space="preserve">mỗi </w:t>
      </w:r>
      <w:r w:rsidR="00483394">
        <w:rPr>
          <w:rFonts w:cs="Times New Roman"/>
        </w:rPr>
        <w:t xml:space="preserve">năm để </w:t>
      </w:r>
      <w:r w:rsidR="00483394">
        <w:t xml:space="preserve">thoát khỏi </w:t>
      </w:r>
      <w:r w:rsidR="00FF02BE" w:rsidRPr="003B6648">
        <w:t>BTNT</w:t>
      </w:r>
      <w:r w:rsidR="00F52C76">
        <w:t>B</w:t>
      </w:r>
      <w:r w:rsidR="00483394">
        <w:t xml:space="preserve">. </w:t>
      </w:r>
      <w:r w:rsidR="00D37132">
        <w:t>Hai yếu tố “</w:t>
      </w:r>
      <w:r w:rsidR="00D37132" w:rsidRPr="00890D4C">
        <w:rPr>
          <w:i/>
        </w:rPr>
        <w:t>tăng trưởng nội lực</w:t>
      </w:r>
      <w:r w:rsidR="00D37132">
        <w:t>” và “</w:t>
      </w:r>
      <w:r w:rsidR="00D37132" w:rsidRPr="00890D4C">
        <w:rPr>
          <w:i/>
        </w:rPr>
        <w:t>chi phí tái tạo</w:t>
      </w:r>
      <w:r w:rsidR="00D37132">
        <w:t>” được cố định</w:t>
      </w:r>
      <w:r w:rsidR="00426B1C">
        <w:t>, hai yếu tố còn lại “</w:t>
      </w:r>
      <w:r w:rsidR="00255071" w:rsidRPr="00890D4C">
        <w:rPr>
          <w:i/>
        </w:rPr>
        <w:t xml:space="preserve">thị trường </w:t>
      </w:r>
      <w:r w:rsidR="00426B1C" w:rsidRPr="00890D4C">
        <w:rPr>
          <w:i/>
        </w:rPr>
        <w:t>ngoại lực</w:t>
      </w:r>
      <w:r w:rsidR="00426B1C">
        <w:t>”</w:t>
      </w:r>
      <w:r w:rsidR="00D37132">
        <w:t xml:space="preserve"> </w:t>
      </w:r>
      <w:r w:rsidR="00426B1C">
        <w:t>và “</w:t>
      </w:r>
      <w:r w:rsidR="00426B1C" w:rsidRPr="00890D4C">
        <w:rPr>
          <w:i/>
        </w:rPr>
        <w:t xml:space="preserve">thiên tai </w:t>
      </w:r>
      <w:r w:rsidR="00255071" w:rsidRPr="00890D4C">
        <w:rPr>
          <w:i/>
        </w:rPr>
        <w:t>rủi ro</w:t>
      </w:r>
      <w:r w:rsidR="00426B1C">
        <w:t>” nếu được quản lý tốt vì chúng vừa ngẫu nhiên vừa tất yếu</w:t>
      </w:r>
      <w:r w:rsidR="00A0460B">
        <w:t xml:space="preserve"> xảy ra</w:t>
      </w:r>
      <w:r w:rsidR="00426B1C">
        <w:t>, đắp đổi qua lại g</w:t>
      </w:r>
      <w:r w:rsidR="00C34127">
        <w:t>ộ</w:t>
      </w:r>
      <w:r w:rsidR="00426B1C">
        <w:t>p thành</w:t>
      </w:r>
      <w:r w:rsidR="00C34127">
        <w:t xml:space="preserve"> một để chỉ còn 3 yếu tố</w:t>
      </w:r>
      <w:r w:rsidR="00444DE7">
        <w:t xml:space="preserve"> thì cần 24 năm tăng trưởng GDP đều đặn 9% = 3*3% mỗi năm</w:t>
      </w:r>
      <w:r w:rsidR="00252B7D">
        <w:t xml:space="preserve"> để thoát khỏi BTNTB</w:t>
      </w:r>
      <w:r w:rsidR="00D37132">
        <w:t xml:space="preserve">. </w:t>
      </w:r>
      <w:r w:rsidR="00874B7E">
        <w:t xml:space="preserve">Trong bốn yếu tố, </w:t>
      </w:r>
      <w:r w:rsidR="00146FB5">
        <w:t xml:space="preserve">có đến </w:t>
      </w:r>
      <w:r w:rsidR="00874B7E">
        <w:t>hai yếu tố “</w:t>
      </w:r>
      <w:r w:rsidR="00874B7E" w:rsidRPr="00874B7E">
        <w:t>thị trường ngoại lực</w:t>
      </w:r>
      <w:r w:rsidR="00874B7E">
        <w:t>” và “</w:t>
      </w:r>
      <w:r w:rsidR="00874B7E" w:rsidRPr="00874B7E">
        <w:t>thiên tai rủi ro</w:t>
      </w:r>
      <w:r w:rsidR="00874B7E">
        <w:t>”</w:t>
      </w:r>
      <w:r w:rsidR="00146FB5">
        <w:t xml:space="preserve"> đều thuộc thiên thời – thời vận, không thể cố định, </w:t>
      </w:r>
      <w:r w:rsidR="003C2F70">
        <w:t xml:space="preserve">không thể tận lực đạt như kỳ vọng, </w:t>
      </w:r>
      <w:r w:rsidR="00146FB5">
        <w:t>không phải vì ít quan trọng hơn mà là vì không thể quản lý hoàn toàn được</w:t>
      </w:r>
      <w:r w:rsidR="00874B7E">
        <w:t xml:space="preserve">. </w:t>
      </w:r>
      <w:r w:rsidR="006F1563">
        <w:t>Giai đoạn phát triển thần kỳ của kinh tế Nhật Bản</w:t>
      </w:r>
      <w:r w:rsidR="006D617B">
        <w:t>, Hàn Quốc, và Trung Quốc lần lượt là 1955 –1973 (hai thập niên</w:t>
      </w:r>
      <w:r w:rsidR="00C13035">
        <w:t xml:space="preserve">, bứt phá vào năm 1960, </w:t>
      </w:r>
      <w:r w:rsidR="00C13035" w:rsidRPr="00F929F3">
        <w:rPr>
          <w:i/>
        </w:rPr>
        <w:t>đạt đỉnh vào năm 1970</w:t>
      </w:r>
      <w:r w:rsidR="006D617B">
        <w:t>), 1960 – 1995 (ba thập niên</w:t>
      </w:r>
      <w:r w:rsidR="00C13035">
        <w:t xml:space="preserve">, bứt phá từ năm 1970, </w:t>
      </w:r>
      <w:r w:rsidR="00B72773" w:rsidRPr="00F929F3">
        <w:rPr>
          <w:i/>
        </w:rPr>
        <w:t xml:space="preserve">hoàng kim vào </w:t>
      </w:r>
      <w:r w:rsidR="00C13035" w:rsidRPr="00F929F3">
        <w:rPr>
          <w:i/>
        </w:rPr>
        <w:t>thập niên 1980</w:t>
      </w:r>
      <w:r w:rsidR="00B72773">
        <w:t>,</w:t>
      </w:r>
      <w:r w:rsidR="00C13035">
        <w:t xml:space="preserve"> </w:t>
      </w:r>
      <w:r w:rsidR="00B72773">
        <w:t xml:space="preserve">đạt đỉnh </w:t>
      </w:r>
      <w:r w:rsidR="00C13035">
        <w:t>năm 1990</w:t>
      </w:r>
      <w:r w:rsidR="006D617B">
        <w:t>), và 1978 – 2011 (ba thập niên</w:t>
      </w:r>
      <w:r w:rsidR="00B72773">
        <w:t xml:space="preserve">, bứt phá vào năm 1992, </w:t>
      </w:r>
      <w:r w:rsidR="00B72773" w:rsidRPr="00F929F3">
        <w:rPr>
          <w:i/>
        </w:rPr>
        <w:t>hoàng kim thập niên 2000</w:t>
      </w:r>
      <w:r w:rsidR="00B72773">
        <w:t>, đạt đỉnh năm 2007</w:t>
      </w:r>
      <w:r w:rsidR="00B809AB">
        <w:t>, năm 2010 kinh tế T</w:t>
      </w:r>
      <w:r w:rsidR="000409B4">
        <w:t>r</w:t>
      </w:r>
      <w:bookmarkStart w:id="5" w:name="_GoBack"/>
      <w:bookmarkEnd w:id="5"/>
      <w:r w:rsidR="00B809AB">
        <w:t xml:space="preserve">ung </w:t>
      </w:r>
      <w:r w:rsidR="00B809AB">
        <w:lastRenderedPageBreak/>
        <w:t>Quốc đứng thứ hai thế giới</w:t>
      </w:r>
      <w:r w:rsidR="006D617B">
        <w:t>) với tốc độ tăng trưởng khoảng 10%, 9%–10%, và 10%</w:t>
      </w:r>
      <w:r w:rsidR="00DB49F4">
        <w:t>, với thời điểm thoát khỏi BTNTB lần lượt là cuối thập niên 1960 (khoảng năm 1968</w:t>
      </w:r>
      <w:r w:rsidR="00A54F8C">
        <w:t>,</w:t>
      </w:r>
      <w:r w:rsidR="007832B8">
        <w:t xml:space="preserve"> đến năm 1970 Nhật Bản chính thức vượt qua Tây Đức trở thành nền kinh tế thứ hai thế giới</w:t>
      </w:r>
      <w:r w:rsidR="00DB49F4">
        <w:t xml:space="preserve">), </w:t>
      </w:r>
      <w:r w:rsidR="007832B8">
        <w:t>giữa thập niên 1990 (năm 1995 GDP bình quân đầu người ở Hàn Quốc vượt ngưỡng 10,000</w:t>
      </w:r>
      <w:r w:rsidR="00AA4ED8">
        <w:t xml:space="preserve"> </w:t>
      </w:r>
      <w:r w:rsidR="007832B8">
        <w:t xml:space="preserve">USD, năm 1996 Hàn Quốc gia nhập Tổ Chức Hợp Tác &amp; Phát Triển Kinh Tế OECD tức câu lạc bộ của các quốc gia giàu có), năm 2023 (GDP bình quân đầu người ở Trung Quốc khoảng 12,500 – 13,000 </w:t>
      </w:r>
      <w:r w:rsidR="00AA4ED8">
        <w:t>USD</w:t>
      </w:r>
      <w:r w:rsidR="007832B8">
        <w:t>)</w:t>
      </w:r>
      <w:r w:rsidR="00A22E27">
        <w:t xml:space="preserve">. </w:t>
      </w:r>
      <w:r w:rsidR="00315BD8">
        <w:t xml:space="preserve">GDP Nhật Bản tăng trưởng 10% mỗi năm trong thời hoàng kim 1955 – 1973, đặc biệt vào cuối thập nhiên 1960 tăng vọt lên mức 12% hoặc cao hơn. </w:t>
      </w:r>
      <w:r w:rsidR="00953805">
        <w:t xml:space="preserve">GDP Hàn Quốc tăng trưởng 9% – 10% mỗi năm trong thời </w:t>
      </w:r>
      <w:r w:rsidR="00AE5C0C">
        <w:t>giai đoạn</w:t>
      </w:r>
      <w:r w:rsidR="00953805">
        <w:t xml:space="preserve"> 1960 – 1995, đặc biệt năm 1968 là 12.6%, năm 1973 là 14.9%, g</w:t>
      </w:r>
      <w:r w:rsidR="00953805" w:rsidRPr="00953805">
        <w:t>iai đoạn 1986</w:t>
      </w:r>
      <w:r w:rsidR="00953805">
        <w:t xml:space="preserve"> </w:t>
      </w:r>
      <w:r w:rsidR="00953805" w:rsidRPr="00953805">
        <w:t>–</w:t>
      </w:r>
      <w:r w:rsidR="00953805">
        <w:t xml:space="preserve"> </w:t>
      </w:r>
      <w:r w:rsidR="00953805" w:rsidRPr="00953805">
        <w:t>1988 với mức tăng trưởng liên tục 10</w:t>
      </w:r>
      <w:r w:rsidR="00953805">
        <w:t xml:space="preserve">% </w:t>
      </w:r>
      <w:r w:rsidR="00953805" w:rsidRPr="00953805">
        <w:t>–</w:t>
      </w:r>
      <w:r w:rsidR="00953805">
        <w:t xml:space="preserve"> </w:t>
      </w:r>
      <w:r w:rsidR="00953805" w:rsidRPr="00953805">
        <w:t>12%</w:t>
      </w:r>
      <w:r w:rsidR="00953805">
        <w:t xml:space="preserve">. </w:t>
      </w:r>
      <w:r w:rsidR="00A22E27">
        <w:t>GDP Trung Quốc tăng trưởng 10% mỗi năm</w:t>
      </w:r>
      <w:r w:rsidR="004A0F0C">
        <w:t xml:space="preserve"> trong thời </w:t>
      </w:r>
      <w:r w:rsidR="00AE5C0C">
        <w:t>giai đoạn</w:t>
      </w:r>
      <w:r w:rsidR="004A0F0C">
        <w:t xml:space="preserve"> 1978 – 2011</w:t>
      </w:r>
      <w:r w:rsidR="00A22E27">
        <w:t xml:space="preserve">, đặc biệt giai đoạn 2003 – 2007 đạt 10% – 14%. </w:t>
      </w:r>
      <w:r w:rsidR="009113E6">
        <w:t>Như vậy quốc gia thoát khỏi BTNTB sớm nhất và nhanh nhất là Nhật Bản, tính từ năm 1955, Nhật Bản chỉ cần 13 năm là thoát khỏi BTNTB vào năm 1968</w:t>
      </w:r>
      <w:r w:rsidR="00A54F8C">
        <w:t>, nhanh nhất châu Á và cả thế giới</w:t>
      </w:r>
      <w:r w:rsidR="003828C6">
        <w:t xml:space="preserve">, trong khi đó, </w:t>
      </w:r>
      <w:r w:rsidR="00B809AB">
        <w:t xml:space="preserve">Singapore tốn 15 – 20 năm, Hàn Quốc tốn 20 – 22 năm, Đài Loan </w:t>
      </w:r>
      <w:r w:rsidR="00170302">
        <w:t xml:space="preserve">Trung Quốc </w:t>
      </w:r>
      <w:r w:rsidR="00B809AB">
        <w:t xml:space="preserve">tốn khoảng 20 năm, </w:t>
      </w:r>
      <w:r w:rsidR="00170302">
        <w:t xml:space="preserve">Trung Quốc tốn khoảng 20 năm, </w:t>
      </w:r>
      <w:r w:rsidR="00B809AB">
        <w:t xml:space="preserve">một số </w:t>
      </w:r>
      <w:r w:rsidR="00C13035">
        <w:t xml:space="preserve">quốc gia Âu Mỹ tốn 30 – </w:t>
      </w:r>
      <w:r w:rsidR="00B809AB">
        <w:t>5</w:t>
      </w:r>
      <w:r w:rsidR="00C13035">
        <w:t>0 năm</w:t>
      </w:r>
      <w:r w:rsidR="00B809AB">
        <w:t xml:space="preserve"> thoát khỏi BTNTB</w:t>
      </w:r>
      <w:r w:rsidR="00A54F8C">
        <w:t>.</w:t>
      </w:r>
    </w:p>
    <w:p w14:paraId="1139050E" w14:textId="1D443F74" w:rsidR="00F32AD7" w:rsidRPr="007521F4" w:rsidRDefault="00F32AD7" w:rsidP="00F92A37">
      <w:pPr>
        <w:ind w:firstLine="360"/>
      </w:pPr>
      <w:r>
        <w:t xml:space="preserve">Ngoài trường hợp chủ góp vốn ngân hàng rút ngược trở lại vốn góp, chẳng khác bao nhiêu ký phát lại gây lãi nợ chồng, liên quan đến tiền hoa hồng, Smith cảnh báo trường hợp ngân hàng liên kết với những người có vốn muốn cho vay làm </w:t>
      </w:r>
      <w:r w:rsidRPr="00F32AD7">
        <w:rPr>
          <w:i/>
        </w:rPr>
        <w:t>đại lý vay</w:t>
      </w:r>
      <w:r>
        <w:t xml:space="preserve"> để ngân hàng chuyển tín dụng cho vay từ ngân hàng sang đại lý vay nhằm hưởng hoa hồng, phương pháp này vừa thiếu minh bạch vừa tiềm tàng rủi ro do tăng lãi nợ người vay vì lãi nợ lúc này bị cộng thêm lãi hoa hồng, nghiêm trọng hơn sự không hiệu quả</w:t>
      </w:r>
      <w:r w:rsidR="0020395B">
        <w:t xml:space="preserve"> mà Smith ví như</w:t>
      </w:r>
      <w:r w:rsidR="00F14672">
        <w:t xml:space="preserve"> thuê người gánh nước </w:t>
      </w:r>
      <w:r w:rsidR="002E2C98">
        <w:t xml:space="preserve">(đại lý vay) </w:t>
      </w:r>
      <w:r w:rsidR="00F14672">
        <w:t>đi xa để đổ nước (vốn) vào bể chứa tức nguồn vốn ngân hàng</w:t>
      </w:r>
      <w:sdt>
        <w:sdtPr>
          <w:id w:val="127902624"/>
          <w:citation/>
        </w:sdtPr>
        <w:sdtEndPr/>
        <w:sdtContent>
          <w:r w:rsidR="002E2C98">
            <w:fldChar w:fldCharType="begin"/>
          </w:r>
          <w:r w:rsidR="002E2C98">
            <w:instrText xml:space="preserve">CITATION Smith1776Wealth \p 233 \l 1033 </w:instrText>
          </w:r>
          <w:r w:rsidR="002E2C98">
            <w:fldChar w:fldCharType="separate"/>
          </w:r>
          <w:r w:rsidR="002E2C98">
            <w:rPr>
              <w:noProof/>
            </w:rPr>
            <w:t xml:space="preserve"> (Smith, 1776, p. 233)</w:t>
          </w:r>
          <w:r w:rsidR="002E2C98">
            <w:fldChar w:fldCharType="end"/>
          </w:r>
        </w:sdtContent>
      </w:sdt>
      <w:r w:rsidR="0020395B">
        <w:t xml:space="preserve">. Nếu tín dụng vay là nợ xấu thì </w:t>
      </w:r>
      <w:r w:rsidR="002E2C98">
        <w:t xml:space="preserve">càng nguy hại, nên </w:t>
      </w:r>
      <w:r w:rsidR="0020395B">
        <w:t xml:space="preserve">cần phải tránh hình thức </w:t>
      </w:r>
      <w:r w:rsidR="0020395B" w:rsidRPr="0020395B">
        <w:rPr>
          <w:i/>
        </w:rPr>
        <w:t>bán nợ xấu</w:t>
      </w:r>
      <w:r w:rsidR="0020395B">
        <w:t xml:space="preserve"> hưởng hoa hồng này như tránh mua nợ xấu</w:t>
      </w:r>
      <w:r w:rsidR="002E2C98">
        <w:t xml:space="preserve"> qua chiết khấu</w:t>
      </w:r>
      <w:r w:rsidR="0020395B">
        <w:t>.</w:t>
      </w:r>
      <w:r w:rsidR="00F56E15">
        <w:t xml:space="preserve"> Nếu những đại lý vay có năng lực và nguồn vốn vay, họ có thể tự thành lập ngân hàng thương mại riêng, sẽ hiệu quả hơn khi bắt đúng nhu cầu người vay</w:t>
      </w:r>
      <w:sdt>
        <w:sdtPr>
          <w:id w:val="545105325"/>
          <w:citation/>
        </w:sdtPr>
        <w:sdtEndPr/>
        <w:sdtContent>
          <w:r w:rsidR="00DC2A7C">
            <w:fldChar w:fldCharType="begin"/>
          </w:r>
          <w:r w:rsidR="00DC2A7C">
            <w:instrText xml:space="preserve">CITATION Smith1776Wealth \p 234 \l 1033 </w:instrText>
          </w:r>
          <w:r w:rsidR="00DC2A7C">
            <w:fldChar w:fldCharType="separate"/>
          </w:r>
          <w:r w:rsidR="00DC2A7C">
            <w:rPr>
              <w:noProof/>
            </w:rPr>
            <w:t xml:space="preserve"> (Smith, 1776, p. 234)</w:t>
          </w:r>
          <w:r w:rsidR="00DC2A7C">
            <w:fldChar w:fldCharType="end"/>
          </w:r>
        </w:sdtContent>
      </w:sdt>
      <w:r w:rsidR="00F56E15">
        <w:t>, hợp lý với nguyên tắc cho vay trên diện rộng, đây là biện pháp đối trọng với biện pháp sáp nhập ngân hàng nhằm tăng nguồn vốn giải quyết nợ xấu</w:t>
      </w:r>
      <w:r w:rsidR="00D8527A">
        <w:t>, quản trị rủi ro</w:t>
      </w:r>
      <w:r w:rsidR="00F56E15">
        <w:t>.</w:t>
      </w:r>
      <w:r w:rsidR="00D24A79">
        <w:t xml:space="preserve"> Smith một lần nữa nhấn mạnh tầm quan trọng của việc quản lý nợ xấu, thẩm định người vay, nghiêm cấm các dự án ảo tưởng ngay cả không cố ý, nghiêm cấm hành vi trục lợi như ký phát lại</w:t>
      </w:r>
      <w:sdt>
        <w:sdtPr>
          <w:id w:val="-792123810"/>
          <w:citation/>
        </w:sdtPr>
        <w:sdtEndPr/>
        <w:sdtContent>
          <w:r w:rsidR="00D24A79">
            <w:fldChar w:fldCharType="begin"/>
          </w:r>
          <w:r w:rsidR="00D24A79">
            <w:instrText xml:space="preserve">CITATION Smith1776Wealth \p 234 \l 1033 </w:instrText>
          </w:r>
          <w:r w:rsidR="00D24A79">
            <w:fldChar w:fldCharType="separate"/>
          </w:r>
          <w:r w:rsidR="00D24A79">
            <w:rPr>
              <w:noProof/>
            </w:rPr>
            <w:t xml:space="preserve"> (Smith, 1776, p. 234)</w:t>
          </w:r>
          <w:r w:rsidR="00D24A79">
            <w:fldChar w:fldCharType="end"/>
          </w:r>
        </w:sdtContent>
      </w:sdt>
      <w:r w:rsidR="004A2877">
        <w:t>, mua nợ xấu hưởng chiết khấu, bán nợ xấu hưởng hoa hồng</w:t>
      </w:r>
      <w:r w:rsidR="00D24A79">
        <w:t>.</w:t>
      </w:r>
    </w:p>
    <w:p w14:paraId="1CB8755A" w14:textId="702C2100" w:rsidR="00B86869" w:rsidRDefault="004B569F" w:rsidP="00A114D2">
      <w:pPr>
        <w:ind w:firstLine="360"/>
      </w:pPr>
      <w:r>
        <w:t xml:space="preserve">Theo nguyên lý trong nghiên cứu này, tích lũy vốn là tích lũy trình độ sản xuất, nhưng vẫn không khác gì hơn tích lũy của cải làm sao để tăng vượt mức sản lượng, </w:t>
      </w:r>
      <w:r w:rsidR="007B525D">
        <w:t xml:space="preserve">và </w:t>
      </w:r>
      <w:r>
        <w:t xml:space="preserve">cũng </w:t>
      </w:r>
      <w:r w:rsidR="007B525D">
        <w:t>bao hàm</w:t>
      </w:r>
      <w:r>
        <w:t xml:space="preserve"> tích lũy tài chính làm sao để tăng vượt mức lượng tiền với hoạt động tài chính mà chủ yếu cho vay.</w:t>
      </w:r>
      <w:r w:rsidR="002A3B2F">
        <w:t xml:space="preserve"> </w:t>
      </w:r>
      <w:r w:rsidR="00EA2DAE">
        <w:t xml:space="preserve">Ghi chú, tích lũy tài chính không đơn thuần như tích lũy kim loại quý đầu tư ra nước ngoài thời Smith. </w:t>
      </w:r>
      <w:r w:rsidR="002A3B2F">
        <w:t xml:space="preserve">Sau khi nghiên cứu lượng tiền tích lũy để phân phối và tích lũy qua mối liên hệ mật thiết giữa hệ thống tiền tệ và tích lũy vốn trong chu trình “dự trữ hàng hóa để bán ra </w:t>
      </w:r>
      <w:r w:rsidR="002A3B2F">
        <w:rPr>
          <w:rFonts w:cs="Times New Roman"/>
        </w:rPr>
        <w:t>→</w:t>
      </w:r>
      <w:r w:rsidR="002A3B2F">
        <w:t xml:space="preserve"> tích lũy vốn để </w:t>
      </w:r>
      <w:r w:rsidR="002A3B2F" w:rsidRPr="00EF5523">
        <w:rPr>
          <w:i/>
        </w:rPr>
        <w:t>tái sản xuất</w:t>
      </w:r>
      <w:r w:rsidR="002A3B2F">
        <w:t xml:space="preserve"> </w:t>
      </w:r>
      <w:r w:rsidR="002A3B2F">
        <w:rPr>
          <w:rFonts w:cs="Times New Roman"/>
        </w:rPr>
        <w:t>→</w:t>
      </w:r>
      <w:r w:rsidR="002A3B2F">
        <w:t xml:space="preserve"> dự trữ hàng hóa để bán ra”</w:t>
      </w:r>
      <w:r w:rsidR="007804B7">
        <w:t xml:space="preserve">, ta cần nghiên cứu phương thức tăng vượt mức sản lượng công nghiệp </w:t>
      </w:r>
      <w:r w:rsidR="00AD1E66">
        <w:t>[</w:t>
      </w:r>
      <w:r w:rsidR="00AD1E66" w:rsidRPr="00EF5523">
        <w:rPr>
          <w:i/>
        </w:rPr>
        <w:t>tái sản xuất</w:t>
      </w:r>
      <w:r w:rsidR="00AD1E66">
        <w:t xml:space="preserve">] </w:t>
      </w:r>
      <w:r w:rsidR="007804B7">
        <w:t xml:space="preserve">mà theo cách nói của những nhà hoạch định chính sách, làm cách nào để thoát khỏi </w:t>
      </w:r>
      <w:r w:rsidR="007804B7" w:rsidRPr="00080A1C">
        <w:rPr>
          <w:i/>
        </w:rPr>
        <w:t>bẫy thu nhập trung bình</w:t>
      </w:r>
      <w:r w:rsidR="00626DA0">
        <w:t xml:space="preserve"> (middle income trap)</w:t>
      </w:r>
      <w:r w:rsidR="007804B7">
        <w:t>?</w:t>
      </w:r>
      <w:r w:rsidR="00D249AF">
        <w:t xml:space="preserve"> Ghi chú, </w:t>
      </w:r>
      <w:r w:rsidR="00D249AF" w:rsidRPr="00D249AF">
        <w:t>bẫy thu nhập trung bình</w:t>
      </w:r>
      <w:r w:rsidR="00D249AF">
        <w:t xml:space="preserve"> </w:t>
      </w:r>
      <w:r w:rsidR="001A7237">
        <w:t xml:space="preserve">(BTNTB) </w:t>
      </w:r>
      <w:r w:rsidR="00D249AF">
        <w:t xml:space="preserve">chỉ tình trạng một nền kinh tế </w:t>
      </w:r>
      <w:r w:rsidR="002D468B">
        <w:t xml:space="preserve">tuy </w:t>
      </w:r>
      <w:r w:rsidR="00D249AF">
        <w:t>đạt mức thu nhập trung bình [khoảng 1,0</w:t>
      </w:r>
      <w:r w:rsidR="00E12ABE">
        <w:t>46</w:t>
      </w:r>
      <w:r w:rsidR="00D249AF">
        <w:t xml:space="preserve"> USD đến 12,</w:t>
      </w:r>
      <w:r w:rsidR="00E12ABE">
        <w:t>695</w:t>
      </w:r>
      <w:r w:rsidR="00D249AF">
        <w:t xml:space="preserve"> USD thu nhập bình quân đầu người mỗi năm, thời điểm 202</w:t>
      </w:r>
      <w:r w:rsidR="007369FD">
        <w:t>5</w:t>
      </w:r>
      <w:r w:rsidR="00D249AF">
        <w:t>]</w:t>
      </w:r>
      <w:r w:rsidR="002D468B">
        <w:t xml:space="preserve"> nhưng bị ngưng trệ không thể vươn lên thu nhập cao</w:t>
      </w:r>
      <w:r w:rsidR="00E12ABE">
        <w:t xml:space="preserve"> [</w:t>
      </w:r>
      <w:r w:rsidR="008D11B5">
        <w:t>trên 12,695 USD thu nhập bình quân đầu người mỗi năm, thời điểm 202</w:t>
      </w:r>
      <w:r w:rsidR="009D1039">
        <w:t>5</w:t>
      </w:r>
      <w:r w:rsidR="00E12ABE">
        <w:t>]</w:t>
      </w:r>
      <w:r w:rsidR="007B525D">
        <w:t xml:space="preserve"> (Gemini 2026)</w:t>
      </w:r>
      <w:r w:rsidR="008D11B5">
        <w:t>.</w:t>
      </w:r>
      <w:r w:rsidR="000C2D54">
        <w:t xml:space="preserve"> </w:t>
      </w:r>
      <w:r w:rsidR="001A7237">
        <w:t xml:space="preserve">Tích lũy tài chính [căn bản là cho vay và giả sử minh bạch] không thể vượt quá một lãi suất cố định như lãi suất cho vay 5% do phụ thuộc vào việc trả lãi của doanh nghiệp sản xuất, trừ phi tích lũy tài chính bằng hình thức mang vàng bạc ra nước ngoài đầu tư </w:t>
      </w:r>
      <w:r w:rsidR="00BC69DC">
        <w:t xml:space="preserve">đồng thời hút vàng bạc từ nước ngoài vào bằng mọi cách </w:t>
      </w:r>
      <w:r w:rsidR="00263D56">
        <w:t xml:space="preserve">thời Smith </w:t>
      </w:r>
      <w:r w:rsidR="00BC69DC">
        <w:t>[</w:t>
      </w:r>
      <w:r w:rsidR="008911F1">
        <w:t>chủ nghĩa trọng thương</w:t>
      </w:r>
      <w:r w:rsidR="00BC69DC">
        <w:t>]</w:t>
      </w:r>
      <w:r w:rsidR="001A7237">
        <w:t xml:space="preserve">, ngày nay các quốc gia đều có hàng rào tài chính ngăn cản </w:t>
      </w:r>
      <w:r w:rsidR="00012A21">
        <w:t>nhưng</w:t>
      </w:r>
      <w:r w:rsidR="001A7237">
        <w:t xml:space="preserve"> vẫn còn một số kênh đầu tư </w:t>
      </w:r>
      <w:r w:rsidR="00902349">
        <w:t xml:space="preserve">tài chính </w:t>
      </w:r>
      <w:r w:rsidR="001A7237">
        <w:t>như thị trường ngoại hối &amp; chứng khoán, nhưng động lực cuối cùng là hoạt động sản xuất để trả lãi</w:t>
      </w:r>
      <w:r w:rsidR="00D53898">
        <w:t xml:space="preserve">, nếu không và và nếu vượt quá tỉ suất lợi nhuận </w:t>
      </w:r>
      <w:r w:rsidR="002525D9">
        <w:t xml:space="preserve">cố </w:t>
      </w:r>
      <w:r w:rsidR="002525D9">
        <w:lastRenderedPageBreak/>
        <w:t xml:space="preserve">định như </w:t>
      </w:r>
      <w:r w:rsidR="00D53898">
        <w:t xml:space="preserve">5% thì tích lũy tài chính có tính chất </w:t>
      </w:r>
      <w:r w:rsidR="00173C45">
        <w:t>tiêu cực</w:t>
      </w:r>
      <w:r w:rsidR="00D53898">
        <w:t xml:space="preserve"> bất kể có minh bạch hay không</w:t>
      </w:r>
      <w:r w:rsidR="002525D9">
        <w:t>, nhưng hoạt động sản xuất do phải trả lãi cho hoạt động tài chính cũng như không bị khống chế lợi nhuận nên tỉ suất lợi nhuận có thể tự do tăng vượt mức</w:t>
      </w:r>
      <w:r w:rsidR="001A7237">
        <w:t xml:space="preserve">. </w:t>
      </w:r>
      <w:r w:rsidR="0057424D">
        <w:t xml:space="preserve">Giá trị của tích lũy tài chính ở chỗ tính ổn định của hằng số tỉ suất lợi nhuận như 5%. </w:t>
      </w:r>
      <w:r w:rsidR="008064AD">
        <w:t>Làm cách nào để tăng sản xuất vượt mức? Chẳng có cách nào khác ngoài hạn chế thâm dụng tài nguyên và lao động giản đơn</w:t>
      </w:r>
      <w:r w:rsidR="008064AD" w:rsidRPr="008064AD">
        <w:t xml:space="preserve"> </w:t>
      </w:r>
      <w:r w:rsidR="008064AD">
        <w:t xml:space="preserve">đến mức có thể, và như thế, chẳng có cách nào khác ngoài công nghệ – công nghệ cao. </w:t>
      </w:r>
      <w:r w:rsidR="004573D4">
        <w:t>Lợi nhuận từ hoạt động tài chính cũng do thế năng trình độ sản xuất, bất luận thế n</w:t>
      </w:r>
      <w:r w:rsidR="0057424D">
        <w:t>à</w:t>
      </w:r>
      <w:r w:rsidR="004573D4">
        <w:t xml:space="preserve">o cũng phải do “thế” từ nhiều lực vận hành đẩy lên thành “thế” phối hợp giữa hoạt động tài chính trơn tru và công năng sản xuất mạnh mẽ. </w:t>
      </w:r>
      <w:r w:rsidR="00B62A5E">
        <w:t>Nếu một nền kinh tế dựa nhiều vào tài chính thì chắc chắn phải hấp thu nội lực từ nhiều nguồn và như vậy</w:t>
      </w:r>
      <w:r w:rsidR="00E14B26">
        <w:t>,</w:t>
      </w:r>
      <w:r w:rsidR="00B62A5E">
        <w:t xml:space="preserve"> nếu toàn cầu hóa chậm lại sẽ gặp rủi ro, nếu tuy có nền sản xuất hùng hậu </w:t>
      </w:r>
      <w:r w:rsidR="00F01788">
        <w:t xml:space="preserve">hoặc đã từng như vậy, </w:t>
      </w:r>
      <w:r w:rsidR="00B62A5E">
        <w:t xml:space="preserve">lại “dường như” dựa vào tài chính thì dường như đó là sự xao lãng tạm thời và/hoặc đang hụt hơi bởi giằng xé giữa đa dạng kinh tế và đuổi theo công nghệ. </w:t>
      </w:r>
      <w:r w:rsidR="008911F1">
        <w:t>Hoạt động cho vay xuyên quốc gia để phát triển các dự án sản xuất công nghiệp là phối hợp giữa chủ nghĩa trọng thương và chủ nghĩa trọng nông, trong tác phẩm “</w:t>
      </w:r>
      <w:r w:rsidR="002A46B9">
        <w:t>Của Cải Của Các Quốc Gia</w:t>
      </w:r>
      <w:r w:rsidR="008911F1">
        <w:t xml:space="preserve">” Smith phân tích hai chủ nghĩa kinh kế khởi </w:t>
      </w:r>
      <w:r w:rsidR="00902349">
        <w:t>nguồn</w:t>
      </w:r>
      <w:r w:rsidR="008911F1">
        <w:t xml:space="preserve"> này. </w:t>
      </w:r>
      <w:r w:rsidR="00902349">
        <w:t>Bất luận thế nào, lực đẩy cuối cùng và mạnh nhất để thoát khỏi bẫy thu nhập trung bình là tích lũy sản xuất</w:t>
      </w:r>
      <w:r w:rsidR="00BC69DC">
        <w:t xml:space="preserve"> mặc dù ta đã đề cập sự hoạt tác của tài chính và thương mại</w:t>
      </w:r>
      <w:r w:rsidR="00B53782">
        <w:t>, quan trọng đến mức không thể xao nhãng</w:t>
      </w:r>
      <w:r w:rsidR="00902349">
        <w:t xml:space="preserve">. </w:t>
      </w:r>
      <w:r w:rsidR="000C2D54">
        <w:t xml:space="preserve">Giả sử ta tập trung vào khía cạnh </w:t>
      </w:r>
      <w:r w:rsidR="000C2D54" w:rsidRPr="003425BF">
        <w:rPr>
          <w:i/>
        </w:rPr>
        <w:t>tích lũy sản xuất</w:t>
      </w:r>
      <w:r w:rsidR="000C2D54">
        <w:t xml:space="preserve"> </w:t>
      </w:r>
      <w:r w:rsidR="003425BF">
        <w:t xml:space="preserve">(production accumulation) </w:t>
      </w:r>
      <w:r w:rsidR="000C2D54">
        <w:t xml:space="preserve">tức tích lũy sản lượng sản xuất công nghiệp trong ngữ nghĩa tích lũy </w:t>
      </w:r>
      <w:r w:rsidR="0044370C">
        <w:t>trình độ sản xuất, tích lũy vốn</w:t>
      </w:r>
      <w:r w:rsidR="000C2D54">
        <w:t>. Tất nhiên sau khi chọn những ngành sản xuất mũi nhọn, ví dụ như công nghiệp năng lượng xanh &amp; lưu trữ năng lượng, công nghiệp bán dẫn &amp; chip, và công nghệ số &amp; trí tuệ nhân tạo (</w:t>
      </w:r>
      <w:r w:rsidR="00243BEB">
        <w:t xml:space="preserve">Gemini </w:t>
      </w:r>
      <w:r w:rsidR="000C2D54">
        <w:t xml:space="preserve">2026), những </w:t>
      </w:r>
      <w:r w:rsidR="000C2D54" w:rsidRPr="00BF047A">
        <w:rPr>
          <w:i/>
        </w:rPr>
        <w:t xml:space="preserve">mô hình </w:t>
      </w:r>
      <w:r w:rsidR="00EA2DAE" w:rsidRPr="00BF047A">
        <w:rPr>
          <w:i/>
        </w:rPr>
        <w:t>tích lũy sản xuất</w:t>
      </w:r>
      <w:r w:rsidR="00EA2DAE">
        <w:t xml:space="preserve"> (</w:t>
      </w:r>
      <w:r w:rsidR="00F8466E">
        <w:t>model of production accumulation</w:t>
      </w:r>
      <w:r w:rsidR="00EA2DAE">
        <w:t xml:space="preserve">) gọi tắt là </w:t>
      </w:r>
      <w:r w:rsidR="00EA2DAE" w:rsidRPr="00BF047A">
        <w:rPr>
          <w:i/>
        </w:rPr>
        <w:t>mô hình sản xuất</w:t>
      </w:r>
      <w:r w:rsidR="00EA2DAE">
        <w:t xml:space="preserve"> (</w:t>
      </w:r>
      <w:r w:rsidR="00F8466E">
        <w:t>production model</w:t>
      </w:r>
      <w:r w:rsidR="00EA2DAE">
        <w:t>) cần được nghiên cứu, cải biến và phối hợp.</w:t>
      </w:r>
      <w:r w:rsidR="00112197">
        <w:t xml:space="preserve"> Bất luận thế nào, tâm điểm của các mô hình sản xuất này là hạn chế </w:t>
      </w:r>
      <w:r w:rsidR="008F1251">
        <w:t>thâm dụng tài nguyên thiên nhiên &amp; lao động giản đơn</w:t>
      </w:r>
      <w:r w:rsidR="000B16EF">
        <w:t>,</w:t>
      </w:r>
      <w:r w:rsidR="008F1251">
        <w:t xml:space="preserve"> </w:t>
      </w:r>
      <w:r w:rsidR="00112197">
        <w:t>đến mức tối đa có thể.</w:t>
      </w:r>
      <w:r w:rsidR="00946F00">
        <w:t xml:space="preserve"> Mặc dù </w:t>
      </w:r>
      <w:r w:rsidR="00450086">
        <w:t xml:space="preserve">không thể </w:t>
      </w:r>
      <w:r w:rsidR="006D047D">
        <w:t xml:space="preserve">[hạn chế] </w:t>
      </w:r>
      <w:r w:rsidR="00450086">
        <w:t xml:space="preserve">tối đa, </w:t>
      </w:r>
      <w:r w:rsidR="00946F00">
        <w:t xml:space="preserve">không đơn giản như vậy, </w:t>
      </w:r>
      <w:r w:rsidR="00450086">
        <w:t xml:space="preserve">vì </w:t>
      </w:r>
      <w:r w:rsidR="00946F00">
        <w:t xml:space="preserve">nền kinh tế phải đa tầng và đa dạng nhưng </w:t>
      </w:r>
      <w:r w:rsidR="00450086">
        <w:t xml:space="preserve">ta </w:t>
      </w:r>
      <w:r w:rsidR="00946F00">
        <w:t xml:space="preserve">hãy tìm hiểu sự tuyệt diệu của những mô hình </w:t>
      </w:r>
      <w:r w:rsidR="00314A46">
        <w:t>[</w:t>
      </w:r>
      <w:r w:rsidR="00946F00">
        <w:t>tích lũy</w:t>
      </w:r>
      <w:r w:rsidR="00314A46">
        <w:t>]</w:t>
      </w:r>
      <w:r w:rsidR="00946F00">
        <w:t xml:space="preserve"> sản xuất mà ngày càng không rời xa công nghệ – công nghệ cao.</w:t>
      </w:r>
      <w:r w:rsidR="00C46CB2">
        <w:t xml:space="preserve"> Mô hình </w:t>
      </w:r>
      <w:r w:rsidR="00A73425">
        <w:t>c</w:t>
      </w:r>
      <w:r w:rsidR="00C46CB2" w:rsidRPr="00C46CB2">
        <w:t>haebol</w:t>
      </w:r>
      <w:r w:rsidR="00C46CB2">
        <w:t xml:space="preserve"> của Hàn Quốc và mô hình </w:t>
      </w:r>
      <w:r w:rsidR="00A73425">
        <w:t>k</w:t>
      </w:r>
      <w:r w:rsidR="00C46CB2" w:rsidRPr="00C46CB2">
        <w:t>eiretsu</w:t>
      </w:r>
      <w:r w:rsidR="00C46CB2">
        <w:t xml:space="preserve"> của Nhật Bản </w:t>
      </w:r>
      <w:r w:rsidR="00A73425">
        <w:t xml:space="preserve">(Gemini 2026) là điển hình của của mô hình dọc – </w:t>
      </w:r>
      <w:r w:rsidR="00A73425" w:rsidRPr="007D3156">
        <w:rPr>
          <w:i/>
        </w:rPr>
        <w:t>tập trung</w:t>
      </w:r>
      <w:r w:rsidR="00A73425">
        <w:t xml:space="preserve"> (</w:t>
      </w:r>
      <w:r w:rsidR="00A73425" w:rsidRPr="007D3156">
        <w:t>chaebol</w:t>
      </w:r>
      <w:r w:rsidR="00A73425">
        <w:t xml:space="preserve">) và mô hình ngang – </w:t>
      </w:r>
      <w:r w:rsidR="00A73425" w:rsidRPr="007D3156">
        <w:rPr>
          <w:i/>
        </w:rPr>
        <w:t>phân tán</w:t>
      </w:r>
      <w:r w:rsidR="00A73425">
        <w:t xml:space="preserve"> (</w:t>
      </w:r>
      <w:r w:rsidR="00A73425" w:rsidRPr="007D3156">
        <w:t>keiretsu</w:t>
      </w:r>
      <w:r w:rsidR="00A73425">
        <w:t xml:space="preserve">), theo đó mỗi </w:t>
      </w:r>
      <w:r w:rsidR="00A73425" w:rsidRPr="007D3156">
        <w:rPr>
          <w:i/>
        </w:rPr>
        <w:t>chaebol</w:t>
      </w:r>
      <w:r w:rsidR="00A73425">
        <w:t xml:space="preserve"> </w:t>
      </w:r>
      <w:r w:rsidR="00735043">
        <w:t xml:space="preserve">(tài phiệt) </w:t>
      </w:r>
      <w:r w:rsidR="00A73425">
        <w:t>là tập đoàn tư nhân thường sở hữu gia đình vận hành với sự chi phối chặt chẽ của chính phủ nên không có ngân hàng riêng, tập trung mũi nhọn vào đơn đặt hàng ngành nghề của chính phủ</w:t>
      </w:r>
      <w:r w:rsidR="00BB5B0C">
        <w:t>,</w:t>
      </w:r>
      <w:r w:rsidR="00A73425">
        <w:t xml:space="preserve"> </w:t>
      </w:r>
      <w:r w:rsidR="00A73425" w:rsidRPr="00BB5B0C">
        <w:rPr>
          <w:i/>
        </w:rPr>
        <w:t>tấn công</w:t>
      </w:r>
      <w:r w:rsidR="00A73425">
        <w:t xml:space="preserve"> vào thị trường toàn cầ</w:t>
      </w:r>
      <w:r w:rsidR="00B44E99">
        <w:t>u.</w:t>
      </w:r>
      <w:r w:rsidR="00A73425">
        <w:t xml:space="preserve"> </w:t>
      </w:r>
      <w:r w:rsidR="00B44E99">
        <w:t>T</w:t>
      </w:r>
      <w:r w:rsidR="00A73425">
        <w:t xml:space="preserve">rong khi đó mỗi </w:t>
      </w:r>
      <w:r w:rsidR="00A73425" w:rsidRPr="007D3156">
        <w:rPr>
          <w:i/>
        </w:rPr>
        <w:t>keiretsu</w:t>
      </w:r>
      <w:r w:rsidR="00A73425">
        <w:t xml:space="preserve"> </w:t>
      </w:r>
      <w:r w:rsidR="00735043">
        <w:t xml:space="preserve">(hệ liệt) </w:t>
      </w:r>
      <w:r w:rsidR="00A73425">
        <w:t xml:space="preserve">là một mạng lưới của một số công ty tư nhân </w:t>
      </w:r>
      <w:r w:rsidR="00A73425" w:rsidRPr="005909DF">
        <w:rPr>
          <w:i/>
        </w:rPr>
        <w:t>sở hữu chéo</w:t>
      </w:r>
      <w:r w:rsidR="00A73425">
        <w:t xml:space="preserve"> lẫn nhau &amp; hoạt động phân tán xoay quanh một ngân hàng riêng cho cả nhóm</w:t>
      </w:r>
      <w:r w:rsidR="001D7AD5">
        <w:t xml:space="preserve"> và m</w:t>
      </w:r>
      <w:r w:rsidR="00E4330B">
        <w:t>ố</w:t>
      </w:r>
      <w:r w:rsidR="001D7AD5">
        <w:t>i quan hệ giữa chính phủ và k</w:t>
      </w:r>
      <w:r w:rsidR="001D7AD5" w:rsidRPr="00C46CB2">
        <w:t>eiretsu</w:t>
      </w:r>
      <w:r w:rsidR="001D7AD5">
        <w:t xml:space="preserve"> </w:t>
      </w:r>
      <w:r w:rsidR="00E4330B">
        <w:t xml:space="preserve">thì </w:t>
      </w:r>
      <w:r w:rsidR="001D7AD5">
        <w:t xml:space="preserve">ngang hàng và chính phủ </w:t>
      </w:r>
      <w:r w:rsidR="002B488A">
        <w:t xml:space="preserve">với đại diện là </w:t>
      </w:r>
      <w:r w:rsidR="002B488A" w:rsidRPr="002B488A">
        <w:t xml:space="preserve">Bộ Thương mại </w:t>
      </w:r>
      <w:r w:rsidR="002B488A">
        <w:t>&amp;</w:t>
      </w:r>
      <w:r w:rsidR="002B488A" w:rsidRPr="002B488A">
        <w:t xml:space="preserve"> Công nghiệp quốc tế</w:t>
      </w:r>
      <w:r w:rsidR="002B488A">
        <w:t xml:space="preserve"> (MITI) có </w:t>
      </w:r>
      <w:r w:rsidR="001D7AD5">
        <w:t>vai trò hợp tác đưa ra định hướng</w:t>
      </w:r>
      <w:r w:rsidR="006C52CB">
        <w:t xml:space="preserve"> </w:t>
      </w:r>
      <w:r w:rsidR="0057336A">
        <w:t xml:space="preserve">chung </w:t>
      </w:r>
      <w:r w:rsidR="006C52CB">
        <w:t>nên k</w:t>
      </w:r>
      <w:r w:rsidR="006C52CB" w:rsidRPr="00C46CB2">
        <w:t>eiretsu</w:t>
      </w:r>
      <w:r w:rsidR="006C52CB">
        <w:t xml:space="preserve"> có tính chất </w:t>
      </w:r>
      <w:r w:rsidR="00EE55DF">
        <w:rPr>
          <w:i/>
        </w:rPr>
        <w:t>bền vững</w:t>
      </w:r>
      <w:r w:rsidR="00B03BFA">
        <w:t>, duy trì chuỗi cung ứng nội địa</w:t>
      </w:r>
      <w:r w:rsidR="00B447B7">
        <w:t xml:space="preserve"> (Gemini 2026)</w:t>
      </w:r>
      <w:r w:rsidR="00A73425">
        <w:t>.</w:t>
      </w:r>
      <w:r w:rsidR="0057336A">
        <w:t xml:space="preserve"> </w:t>
      </w:r>
      <w:r w:rsidR="0057336A" w:rsidRPr="0088549D">
        <w:rPr>
          <w:i/>
        </w:rPr>
        <w:t>Mô hình keiretsu</w:t>
      </w:r>
      <w:r w:rsidR="0057336A">
        <w:t xml:space="preserve"> phù hợp với Nhật Bản, ra đời từ </w:t>
      </w:r>
      <w:r w:rsidR="008E4644">
        <w:t>thập niên</w:t>
      </w:r>
      <w:r w:rsidR="0057336A">
        <w:t xml:space="preserve"> 1950</w:t>
      </w:r>
      <w:r w:rsidR="00545116">
        <w:t xml:space="preserve"> (sau Thế chiến II 1945)</w:t>
      </w:r>
      <w:r w:rsidR="0057336A">
        <w:t>, vì Nhật Bản đã có sẵn nền tảng công nghiệp nên cần sự ổn định, xây dựng từ sự ổn định với vốn liếng đã có</w:t>
      </w:r>
      <w:r w:rsidR="00404750">
        <w:t>, và cả đối phó với áp lực bên ngoài</w:t>
      </w:r>
      <w:r w:rsidR="0057336A">
        <w:t xml:space="preserve">. </w:t>
      </w:r>
      <w:r w:rsidR="00F40B65">
        <w:t xml:space="preserve">Ghi chú, ở trung tâm </w:t>
      </w:r>
      <w:r w:rsidR="00F40B65" w:rsidRPr="00F40B65">
        <w:t>keiretsu</w:t>
      </w:r>
      <w:r w:rsidR="00F40B65">
        <w:t xml:space="preserve">, ngoài ngân hàng chính (main bank) </w:t>
      </w:r>
      <w:r w:rsidR="00C82AB5">
        <w:t xml:space="preserve">tức định chế tài chính, </w:t>
      </w:r>
      <w:r w:rsidR="00F40B65">
        <w:t xml:space="preserve">còn có công ty thương mại (sogo shosha). </w:t>
      </w:r>
      <w:r w:rsidR="0057336A" w:rsidRPr="0088549D">
        <w:rPr>
          <w:i/>
        </w:rPr>
        <w:t>Mô hình chaebol</w:t>
      </w:r>
      <w:r w:rsidR="0057336A">
        <w:t xml:space="preserve"> kích phát </w:t>
      </w:r>
      <w:r w:rsidR="00E4330B">
        <w:t xml:space="preserve">kinh tế, </w:t>
      </w:r>
      <w:r w:rsidR="0057336A">
        <w:t>được ăn cả ngã về không</w:t>
      </w:r>
      <w:r w:rsidR="00E4330B">
        <w:t>,</w:t>
      </w:r>
      <w:r w:rsidR="00EB39BD">
        <w:t xml:space="preserve"> </w:t>
      </w:r>
      <w:r w:rsidR="00127D11">
        <w:t xml:space="preserve">ra đời </w:t>
      </w:r>
      <w:r w:rsidR="00F04BCC">
        <w:t>từ</w:t>
      </w:r>
      <w:r w:rsidR="00127D11">
        <w:t xml:space="preserve"> thập niên 1960</w:t>
      </w:r>
      <w:r w:rsidR="00AE7D46">
        <w:t xml:space="preserve"> </w:t>
      </w:r>
      <w:r w:rsidR="00521A06">
        <w:t>sau chiến tranh Triề</w:t>
      </w:r>
      <w:r w:rsidR="00AE7D46">
        <w:t>u Tiên 1953</w:t>
      </w:r>
      <w:r w:rsidR="00F04BCC">
        <w:t xml:space="preserve">, </w:t>
      </w:r>
      <w:r w:rsidR="00EB39BD">
        <w:t xml:space="preserve">khi </w:t>
      </w:r>
      <w:r w:rsidR="0057336A">
        <w:t>Hàn Quốc không còn đường lui trong một hoàn cảnh nhiều khó kh</w:t>
      </w:r>
      <w:r w:rsidR="00F657EA">
        <w:t>ă</w:t>
      </w:r>
      <w:r w:rsidR="0057336A">
        <w:t>n</w:t>
      </w:r>
      <w:r w:rsidR="00EB39BD">
        <w:t xml:space="preserve"> và các chaebol buộc phải tuân lệnh chính phủ để nhận được vốn và đơn đặt hàng cũng như chịu sự giám sát chất lượng &amp; tiến độ sản xuất và hơn nữa, chính phủ chi phối các ngân hàng cấp tín dụng để chaebol </w:t>
      </w:r>
      <w:r w:rsidR="001D386D">
        <w:t xml:space="preserve">có thể nhận được vốn vay lãi suất thấp. Ghi chú, tất cả doanh nghiệp đều cần vay vốn ngay khi đã có vốn sẵn vì quy mô hoạt động lớn và ngày càng mở rộng, không thể dựa </w:t>
      </w:r>
      <w:r w:rsidR="002E0C35">
        <w:t xml:space="preserve">hoàn toàn </w:t>
      </w:r>
      <w:r w:rsidR="001D386D">
        <w:t>vào nguồn vốn cố định, đây là vấn đề tiềm t</w:t>
      </w:r>
      <w:r w:rsidR="008568B6">
        <w:t>à</w:t>
      </w:r>
      <w:r w:rsidR="001D386D">
        <w:t>ng của tích lũy vốn</w:t>
      </w:r>
      <w:r w:rsidR="0057336A">
        <w:t>. Cả hai mô hình đều thành công, đều tạo ra kỳ tích, Nhật Bản hoàng kim vào thập niên 1960</w:t>
      </w:r>
      <w:r w:rsidR="00A0521F">
        <w:t>-1970</w:t>
      </w:r>
      <w:r w:rsidR="0057336A">
        <w:t xml:space="preserve"> và Hàn Quốc rực rỡ vào thập niên </w:t>
      </w:r>
      <w:r w:rsidR="00044B8B">
        <w:t>19</w:t>
      </w:r>
      <w:r w:rsidR="0057336A">
        <w:t>80</w:t>
      </w:r>
      <w:r w:rsidR="00001962">
        <w:t>, nhược điểm có chăng là sau này, có thể vào thập niên 2000</w:t>
      </w:r>
      <w:r w:rsidR="00AB69E3">
        <w:t xml:space="preserve"> s</w:t>
      </w:r>
      <w:r w:rsidR="00127D11">
        <w:t>a</w:t>
      </w:r>
      <w:r w:rsidR="00AB69E3">
        <w:t xml:space="preserve">u </w:t>
      </w:r>
      <w:r w:rsidR="00AB69E3" w:rsidRPr="00AB69E3">
        <w:t>khủng hoảng tài chính châu Á 1997</w:t>
      </w:r>
      <w:r w:rsidR="00001962">
        <w:t xml:space="preserve">, Hàn Quốc luôn phải chống độc quyền và tham nhũng trong khi Nhật Bản </w:t>
      </w:r>
      <w:r w:rsidR="00001962">
        <w:lastRenderedPageBreak/>
        <w:t>gặp phải trì trệ</w:t>
      </w:r>
      <w:r w:rsidR="00044B8B">
        <w:t xml:space="preserve"> vì mạng lưới k</w:t>
      </w:r>
      <w:r w:rsidR="00044B8B" w:rsidRPr="00C46CB2">
        <w:t>eiretsu</w:t>
      </w:r>
      <w:r w:rsidR="00044B8B">
        <w:t xml:space="preserve"> giảm rủi ro nên cũng giảm </w:t>
      </w:r>
      <w:r w:rsidR="00150B58">
        <w:t xml:space="preserve">luôn </w:t>
      </w:r>
      <w:r w:rsidR="00044B8B">
        <w:t xml:space="preserve">tốc độ phát triển </w:t>
      </w:r>
      <w:r w:rsidR="001E0BF4">
        <w:t>khi phát triển đến một mức nào đó</w:t>
      </w:r>
      <w:r w:rsidR="002E0C35">
        <w:t>,</w:t>
      </w:r>
      <w:r w:rsidR="001E0BF4">
        <w:t xml:space="preserve"> </w:t>
      </w:r>
      <w:r w:rsidR="00150B58">
        <w:t xml:space="preserve">do </w:t>
      </w:r>
      <w:r w:rsidR="00B242B1">
        <w:t>k</w:t>
      </w:r>
      <w:r w:rsidR="00B242B1" w:rsidRPr="00C46CB2">
        <w:t>eiretsu</w:t>
      </w:r>
      <w:r w:rsidR="00B242B1">
        <w:t xml:space="preserve"> </w:t>
      </w:r>
      <w:r w:rsidR="00044B8B">
        <w:t xml:space="preserve">liên kết quá chặt chẽ và phụ thuộc vào ngân hàng chung cả nhóm </w:t>
      </w:r>
      <w:r w:rsidR="00F06B6A">
        <w:t>khép kín</w:t>
      </w:r>
      <w:r w:rsidR="00BF03EB">
        <w:t xml:space="preserve"> </w:t>
      </w:r>
      <w:r w:rsidR="00044B8B">
        <w:t xml:space="preserve">và tất nhiên </w:t>
      </w:r>
      <w:r w:rsidR="00E71D05">
        <w:t xml:space="preserve">có khả năng </w:t>
      </w:r>
      <w:r w:rsidR="00D559A7">
        <w:t>xảy ra</w:t>
      </w:r>
      <w:r w:rsidR="00044B8B">
        <w:t xml:space="preserve"> nợ xấu và bong bóng bất động sản</w:t>
      </w:r>
      <w:r w:rsidR="00316D51">
        <w:t xml:space="preserve"> (Gemini 2026)</w:t>
      </w:r>
      <w:r w:rsidR="00B242B1">
        <w:t>.</w:t>
      </w:r>
      <w:r w:rsidR="00DA434B">
        <w:t xml:space="preserve"> Tham nhũng và độc quyền là hai vấn đề của mô hình c</w:t>
      </w:r>
      <w:r w:rsidR="00DA434B" w:rsidRPr="00C46CB2">
        <w:t>haebol</w:t>
      </w:r>
      <w:r w:rsidR="00DA434B">
        <w:t xml:space="preserve"> nhưng cần lưu ý một vấn đề khác là một c</w:t>
      </w:r>
      <w:r w:rsidR="00DA434B" w:rsidRPr="00C46CB2">
        <w:t>haebol</w:t>
      </w:r>
      <w:r w:rsidR="00DA434B">
        <w:t xml:space="preserve"> thư</w:t>
      </w:r>
      <w:r w:rsidR="00D559A7">
        <w:t>ờ</w:t>
      </w:r>
      <w:r w:rsidR="00DA434B">
        <w:t>ng kinh doanh đa ngành ngh</w:t>
      </w:r>
      <w:r w:rsidR="00D12EE1">
        <w:t>ề</w:t>
      </w:r>
      <w:r w:rsidR="00DA434B">
        <w:t xml:space="preserve"> với cả một </w:t>
      </w:r>
      <w:r w:rsidR="00DA434B" w:rsidRPr="00D12EE1">
        <w:rPr>
          <w:i/>
        </w:rPr>
        <w:t>hệ sinh thái</w:t>
      </w:r>
      <w:r w:rsidR="00DA434B">
        <w:t xml:space="preserve"> nên tác động dây chuyền rất lớn, trong khi đó k</w:t>
      </w:r>
      <w:r w:rsidR="00DA434B" w:rsidRPr="00C46CB2">
        <w:t>eiretsu</w:t>
      </w:r>
      <w:r w:rsidR="00DA434B">
        <w:t xml:space="preserve"> tuy có hai trường hợp với </w:t>
      </w:r>
      <w:r w:rsidR="00DA434B" w:rsidRPr="005909DF">
        <w:rPr>
          <w:i/>
        </w:rPr>
        <w:t>keiretsu ngang</w:t>
      </w:r>
      <w:r w:rsidR="00DA434B">
        <w:t xml:space="preserve"> với nhiều công ty đa ngành và </w:t>
      </w:r>
      <w:r w:rsidR="00DA434B" w:rsidRPr="005909DF">
        <w:rPr>
          <w:i/>
        </w:rPr>
        <w:t>keiretsu dọc</w:t>
      </w:r>
      <w:r w:rsidR="00DA434B">
        <w:t xml:space="preserve"> với công ty đầu tàu kéo theo một loạt công ty </w:t>
      </w:r>
      <w:r w:rsidR="00E01D4F">
        <w:t>hỗ</w:t>
      </w:r>
      <w:r w:rsidR="00DA434B">
        <w:t xml:space="preserve"> trợ</w:t>
      </w:r>
      <w:r w:rsidR="00E01D4F">
        <w:t xml:space="preserve"> </w:t>
      </w:r>
      <w:r w:rsidR="00EE55DF">
        <w:t>/</w:t>
      </w:r>
      <w:r w:rsidR="00E01D4F">
        <w:t xml:space="preserve"> cung ứng </w:t>
      </w:r>
      <w:r w:rsidR="00DA434B">
        <w:t>nhưng ngay với k</w:t>
      </w:r>
      <w:r w:rsidR="00DA434B" w:rsidRPr="00C46CB2">
        <w:t>eiretsu</w:t>
      </w:r>
      <w:r w:rsidR="00DA434B">
        <w:t xml:space="preserve"> dọc, các công ty vẫn có sự độc lập tương đối</w:t>
      </w:r>
      <w:r w:rsidR="001E0BF4">
        <w:t xml:space="preserve"> nên rủi ro được phân tán không kéo theo cả hệ thống</w:t>
      </w:r>
      <w:r w:rsidR="00DA434B">
        <w:t>.</w:t>
      </w:r>
      <w:r w:rsidR="00E01D4F">
        <w:t xml:space="preserve"> </w:t>
      </w:r>
      <w:r w:rsidR="000E5F08">
        <w:t xml:space="preserve">Ghi chú, chưa đến thập niên 2000 thì thập niên 1990 </w:t>
      </w:r>
      <w:r w:rsidR="00090EFE">
        <w:t>bị</w:t>
      </w:r>
      <w:r w:rsidR="000E5F08">
        <w:t xml:space="preserve"> gọi là thập kỷ mất mát đối với nền kinh tế Nhật Bản – mười năm sau của kỳ tích Hàn Quốc 1980. </w:t>
      </w:r>
      <w:r w:rsidR="00E01D4F">
        <w:t xml:space="preserve">Về lý luận, </w:t>
      </w:r>
      <w:r w:rsidR="00B73DCB">
        <w:t>giả sử không đề cập tốc độ ra quyết định và lan truyền thi hành chậm</w:t>
      </w:r>
      <w:r w:rsidR="0079369D">
        <w:t xml:space="preserve"> –</w:t>
      </w:r>
      <w:r w:rsidR="003F538D">
        <w:t xml:space="preserve"> ngay cả chậm vì </w:t>
      </w:r>
      <w:r w:rsidR="0079369D">
        <w:t>tầng nấc quản trị</w:t>
      </w:r>
      <w:r w:rsidR="003F538D">
        <w:t xml:space="preserve"> chứ không phải chậm vì quan liêu</w:t>
      </w:r>
      <w:r w:rsidR="00B73DCB">
        <w:t xml:space="preserve">, </w:t>
      </w:r>
      <w:r w:rsidR="00E01D4F">
        <w:t>mạng lưới k</w:t>
      </w:r>
      <w:r w:rsidR="00E01D4F" w:rsidRPr="00C46CB2">
        <w:t>eiretsu</w:t>
      </w:r>
      <w:r w:rsidR="00E01D4F">
        <w:t xml:space="preserve"> phù hợp với quan điểm tự do kinh tế</w:t>
      </w:r>
      <w:r w:rsidR="00B44E99">
        <w:t xml:space="preserve"> so với </w:t>
      </w:r>
      <w:r w:rsidR="00B44E99" w:rsidRPr="00B44E99">
        <w:rPr>
          <w:i/>
        </w:rPr>
        <w:t>zaibatsu</w:t>
      </w:r>
      <w:r w:rsidR="00E01D4F">
        <w:t>, nhưng mô hình c</w:t>
      </w:r>
      <w:r w:rsidR="00E01D4F" w:rsidRPr="00C46CB2">
        <w:t>haebol</w:t>
      </w:r>
      <w:r w:rsidR="00E01D4F">
        <w:t xml:space="preserve"> rõ ràng mang đến kỳ kích phát triển kinh tế của Hàn Quốc, điều này có thể liên quan đến tinh thần quyết liệt trong kinh doanh cũng như sự chính trực và liêm khiết khi vận hành cả bộ máy phức hợp kinh tế </w:t>
      </w:r>
      <w:r w:rsidR="00386D75">
        <w:t>&amp;</w:t>
      </w:r>
      <w:r w:rsidR="00E01D4F">
        <w:t xml:space="preserve"> chính trị thành một bộ máy tổng thể, do đó Hàn Quốc luôn phải đối mặt với sự tổng hợp này.</w:t>
      </w:r>
      <w:r w:rsidR="003E208D">
        <w:t xml:space="preserve"> Trong khi đó, </w:t>
      </w:r>
      <w:r w:rsidR="003E208D" w:rsidRPr="004D6102">
        <w:rPr>
          <w:i/>
        </w:rPr>
        <w:t>niềm tin</w:t>
      </w:r>
      <w:r w:rsidR="003E208D">
        <w:t xml:space="preserve"> trong mạng lưới k</w:t>
      </w:r>
      <w:r w:rsidR="003E208D" w:rsidRPr="00C46CB2">
        <w:t>eiretsu</w:t>
      </w:r>
      <w:r w:rsidR="003E208D">
        <w:t xml:space="preserve"> là một dạng tài sản cực kỳ quý giá</w:t>
      </w:r>
      <w:r w:rsidR="00B4672B">
        <w:t xml:space="preserve"> </w:t>
      </w:r>
      <w:r w:rsidR="0092063C">
        <w:t>vì sở hữu chéo nếu không hiệu quả thì hết sức nguy hại</w:t>
      </w:r>
      <w:r w:rsidR="0062177B">
        <w:t xml:space="preserve"> và xác suất hiệu quả thấp hơn xác suất nguy hại</w:t>
      </w:r>
      <w:r w:rsidR="003E208D">
        <w:t>, mà gần đây (2025), nếu k</w:t>
      </w:r>
      <w:r w:rsidR="003E208D" w:rsidRPr="00C46CB2">
        <w:t>eiretsu</w:t>
      </w:r>
      <w:r w:rsidR="003E208D">
        <w:t xml:space="preserve"> tái sinh trở lại</w:t>
      </w:r>
      <w:r w:rsidR="00A86B01">
        <w:t xml:space="preserve"> với liên minh linh hoạt</w:t>
      </w:r>
      <w:r w:rsidR="00346026">
        <w:t>,</w:t>
      </w:r>
      <w:r w:rsidR="003E208D">
        <w:t xml:space="preserve"> hy vọng mang đến thành công mới cho Nhật Bản.</w:t>
      </w:r>
      <w:r w:rsidR="00BB5B0C">
        <w:t xml:space="preserve"> </w:t>
      </w:r>
      <w:r w:rsidR="00B4672B">
        <w:t>Ghi chú, sở hữu chéo (</w:t>
      </w:r>
      <w:r w:rsidR="00B4672B" w:rsidRPr="00B4672B">
        <w:rPr>
          <w:i/>
        </w:rPr>
        <w:t>cross-ownership</w:t>
      </w:r>
      <w:r w:rsidR="00B4672B">
        <w:t xml:space="preserve">) là sở hữu lẫn nhau giữa các doanh nghiệp, ví dụ công ty A có cổ phần của công ty B và công ty B cũng có cổ phần của công ty A. </w:t>
      </w:r>
      <w:r w:rsidR="00BB5B0C">
        <w:t>Tôn Tử binh pháp dạy rằng, ta đông hơn địch chưa hẳn quân số của ta nhiều hơn mà là vì ta tập trung binh lực vào nơi mà địch lơi lỏng nên gây ra trạng thái tạm thời rằng ta đông hơn địch, đây là yếu tố sức mạnh của sự tập trung, từ sự điều phối chứ không phải từ sự trang bị</w:t>
      </w:r>
      <w:r w:rsidR="00EC7F3F">
        <w:t>, nhưng nếu như ta không tận dụng trạng thái “đông hơn” tạm thời này thì cơ hội trôi qua</w:t>
      </w:r>
      <w:r w:rsidR="00642B23">
        <w:t>, và mô h</w:t>
      </w:r>
      <w:r w:rsidR="00995BC8">
        <w:t>ì</w:t>
      </w:r>
      <w:r w:rsidR="00642B23">
        <w:t>nh chaebol tập trung “binh lực” có nguyên do.</w:t>
      </w:r>
      <w:r w:rsidR="002C68A0">
        <w:t xml:space="preserve"> Võ công Nhật Bản đứng đầu châu Á</w:t>
      </w:r>
      <w:r w:rsidR="00386D75">
        <w:t xml:space="preserve">, tất nhiên cũng hiểu điều này, </w:t>
      </w:r>
      <w:r w:rsidR="002C68A0">
        <w:t>nhưng mô hình</w:t>
      </w:r>
      <w:r w:rsidR="002C68A0" w:rsidRPr="002C68A0">
        <w:rPr>
          <w:i/>
        </w:rPr>
        <w:t xml:space="preserve"> </w:t>
      </w:r>
      <w:r w:rsidR="002C68A0" w:rsidRPr="002C68A0">
        <w:t>keiretsu</w:t>
      </w:r>
      <w:r w:rsidR="002C68A0">
        <w:t xml:space="preserve"> cẩn trọng ổn định cũng có nguyên do.</w:t>
      </w:r>
      <w:r w:rsidR="00DB1939">
        <w:t xml:space="preserve"> </w:t>
      </w:r>
      <w:r w:rsidR="00C05A90">
        <w:t xml:space="preserve">Nguyên lý ta thắng địch do địch và địch thắng ta do ta, chỉ cần ta ở thế bất bại thì sẽ có khả năng thắng địch [Tôn Tử binh pháp], chiếm lĩnh thị trường </w:t>
      </w:r>
      <w:r w:rsidR="00996D4C">
        <w:t>bằng</w:t>
      </w:r>
      <w:r w:rsidR="00C05A90">
        <w:t xml:space="preserve"> sự ổn định bền vững đến từ nguyên lý này. </w:t>
      </w:r>
      <w:r w:rsidR="00DB1939">
        <w:t xml:space="preserve">Mô hình tích lũy của Đài Loan Trung Quốc thuộc hệ phân tán nhưng lỏng lẻo hơn cả </w:t>
      </w:r>
      <w:r w:rsidR="00DB1939" w:rsidRPr="00DB1939">
        <w:t>keiretsu</w:t>
      </w:r>
      <w:r w:rsidR="00DB1939">
        <w:t xml:space="preserve">, theo đó nền kinh tế Đài Loan Trung Quốc dựa trên mạng lưới các </w:t>
      </w:r>
      <w:r w:rsidR="00DB1939" w:rsidRPr="00DB1939">
        <w:rPr>
          <w:i/>
        </w:rPr>
        <w:t>doanh nghiệp vừa &amp; nhỏ</w:t>
      </w:r>
      <w:r w:rsidR="00DB1939">
        <w:t xml:space="preserve"> (SMEs), thực chất là một </w:t>
      </w:r>
      <w:r w:rsidR="00DB1939" w:rsidRPr="00DB1939">
        <w:rPr>
          <w:i/>
        </w:rPr>
        <w:t>vườn ươm công nghệ</w:t>
      </w:r>
      <w:r w:rsidR="00DB1939">
        <w:t>, trong đó mỗi doanh nghiệp vừa &amp; nhỏ (</w:t>
      </w:r>
      <w:r w:rsidR="00DB1939" w:rsidRPr="00C146D9">
        <w:rPr>
          <w:i/>
        </w:rPr>
        <w:t>SME</w:t>
      </w:r>
      <w:r w:rsidR="00DB1939">
        <w:t xml:space="preserve">) được phát triển từ các dự án của </w:t>
      </w:r>
      <w:r w:rsidR="00DB1939" w:rsidRPr="00DB1939">
        <w:t>Viện Nghiên cứu Công nghệ Công nghiệp (ITRI)</w:t>
      </w:r>
      <w:r w:rsidR="000D17C0">
        <w:t xml:space="preserve"> (Gemini 2026)</w:t>
      </w:r>
      <w:r w:rsidR="00DB1939">
        <w:t xml:space="preserve">. Cụ thể, </w:t>
      </w:r>
      <w:r w:rsidR="00DB1939" w:rsidRPr="00DB1939">
        <w:t>ITRI</w:t>
      </w:r>
      <w:r w:rsidR="00DB1939">
        <w:t xml:space="preserve"> là tổ chức phi lợi nhuận thành lập năm 1973 được tài trợ bởi chính phủ, chuyên nghiên cứu &amp; phát triển (R&amp;D) những dự án đặc biệt </w:t>
      </w:r>
      <w:r w:rsidR="00DB1939" w:rsidRPr="00DB1939">
        <w:t xml:space="preserve">trong lĩnh vực </w:t>
      </w:r>
      <w:r w:rsidR="00DB1939">
        <w:t xml:space="preserve">công nghệ – công nghệ cao như </w:t>
      </w:r>
      <w:r w:rsidR="00DB1939" w:rsidRPr="00DB1939">
        <w:t>bán dẫn, điện tử và sản xuất thông minh</w:t>
      </w:r>
      <w:r w:rsidR="00DB1939">
        <w:t xml:space="preserve"> và sau khi mỗi dự án thành công nhất định, </w:t>
      </w:r>
      <w:r w:rsidR="00DB1939" w:rsidRPr="00DB1939">
        <w:t>ITRI</w:t>
      </w:r>
      <w:r w:rsidR="00DB1939">
        <w:t xml:space="preserve"> sẽ chuyển giao hay cho phép đơn vị tham gia tách thành doanh nghiệp SME</w:t>
      </w:r>
      <w:r w:rsidR="00C146D9">
        <w:t xml:space="preserve"> tung sản phẩm vào thị trường</w:t>
      </w:r>
      <w:r w:rsidR="009A7910">
        <w:t xml:space="preserve"> </w:t>
      </w:r>
      <w:r w:rsidR="00A67242">
        <w:t xml:space="preserve">(transfer, </w:t>
      </w:r>
      <w:r w:rsidR="00A67242" w:rsidRPr="00B4672B">
        <w:rPr>
          <w:i/>
        </w:rPr>
        <w:t>spin-off</w:t>
      </w:r>
      <w:r w:rsidR="00A67242">
        <w:t xml:space="preserve">) </w:t>
      </w:r>
      <w:r w:rsidR="009A7910">
        <w:t>(Google AI 2026)</w:t>
      </w:r>
      <w:r w:rsidR="00C146D9">
        <w:t>. Các doanh nghiệp SME sẽ lớn mạnh thành tập đoàn toàn cầu như TSMC hoặc ít nhất nắm giữ một mắt xích quan trọng của chuỗi cung ứng toàn cầu</w:t>
      </w:r>
      <w:r w:rsidR="009D7E98">
        <w:t xml:space="preserve"> (Google AI 2026)</w:t>
      </w:r>
      <w:r w:rsidR="00C146D9">
        <w:t xml:space="preserve">, đây là ưu điểm cốt lõi của </w:t>
      </w:r>
      <w:r w:rsidR="00C146D9" w:rsidRPr="00C146D9">
        <w:rPr>
          <w:i/>
        </w:rPr>
        <w:t>mô hình vườn ươm</w:t>
      </w:r>
      <w:r w:rsidR="00C146D9">
        <w:t xml:space="preserve"> Đài Loan Trung Quốc</w:t>
      </w:r>
      <w:r w:rsidR="009D7E98">
        <w:t xml:space="preserve">, rất phù hợp với quy mô nền kinh tế vừa phải về dân số quy tụ thành tương tự một khu công nghệ cao hay khu thương mại tự do nhưng có thể gặp vấn đề khi mở rộng bởi hai lý do sau: 1) </w:t>
      </w:r>
      <w:r w:rsidR="009D7E98" w:rsidRPr="00DB1939">
        <w:t>ITRI</w:t>
      </w:r>
      <w:r w:rsidR="009D7E98">
        <w:t xml:space="preserve"> quá tải với quy mô kinh tế </w:t>
      </w:r>
      <w:r w:rsidR="00336721">
        <w:t xml:space="preserve">mở rộng </w:t>
      </w:r>
      <w:r w:rsidR="009D7E98">
        <w:t xml:space="preserve">hoặc ưu điểm “trăm hoa đua nở” suy giảm, còn nếu như để mỗi doanh nghiệp tự nghiên cứu &amp; phát triển riêng thì ưu điểm điều phối &amp; định hướng của </w:t>
      </w:r>
      <w:r w:rsidR="009D7E98" w:rsidRPr="00DB1939">
        <w:t>ITRI</w:t>
      </w:r>
      <w:r w:rsidR="009D7E98">
        <w:t xml:space="preserve"> </w:t>
      </w:r>
      <w:r w:rsidR="00336721">
        <w:t>không còn như lúc đầu, 2) mô hình vườn ươm bám chặt vào chuỗi cung ứng toàn cầu bằng năng lực nội sinh nên phải song hành nghịch biến với sự linh hoạt, do đó có khả năng bị ảnh hưởng bởi biến động thị trường toàn</w:t>
      </w:r>
      <w:r w:rsidR="00A03E29">
        <w:t xml:space="preserve"> cầu</w:t>
      </w:r>
      <w:r w:rsidR="00336721">
        <w:t>. Để dễ suy nghĩ và lập luận, ta hãy tham khảo Gemini 2026 so sánh mô hình vườn ươm Đài Loan Trung Quốc và mô hình chaebol Hàn Quốc như sau: 1) thế mạnh vườn ươm là thích ứng nhanh và thế mạnh chaebol là năng lực tài chính lớn và thương hiệu, 2) rủi ro của</w:t>
      </w:r>
      <w:r w:rsidR="00336721" w:rsidRPr="00336721">
        <w:t xml:space="preserve"> </w:t>
      </w:r>
      <w:r w:rsidR="00336721">
        <w:t>vườn ươm là khó huy động vốn lớn</w:t>
      </w:r>
      <w:r w:rsidR="005F0E6C">
        <w:t xml:space="preserve"> (vì phân tán như </w:t>
      </w:r>
      <w:r w:rsidR="005F0E6C" w:rsidRPr="002C68A0">
        <w:t>keiretsu</w:t>
      </w:r>
      <w:r w:rsidR="005F0E6C">
        <w:t xml:space="preserve"> </w:t>
      </w:r>
      <w:r w:rsidR="005F0E6C">
        <w:lastRenderedPageBreak/>
        <w:t xml:space="preserve">nhưng không liên kết cực kỳ chặt chẽ như </w:t>
      </w:r>
      <w:r w:rsidR="005F0E6C" w:rsidRPr="002C68A0">
        <w:t>keiretsu</w:t>
      </w:r>
      <w:r w:rsidR="005F0E6C">
        <w:t>) và rủi ro của chaebol là độc quyền và tham nhũng, 3) vườn ươm phân phối thu nhập công bằng hơn trong khi chaebol gây khoảng giàu nghèo hơn</w:t>
      </w:r>
      <w:r w:rsidR="00A82820">
        <w:t xml:space="preserve"> </w:t>
      </w:r>
      <w:r w:rsidR="009A5917">
        <w:t>nhưng tích lũy vốn có thể</w:t>
      </w:r>
      <w:r w:rsidR="00A82820">
        <w:t xml:space="preserve"> nhanh hơn</w:t>
      </w:r>
      <w:r w:rsidR="009A5917">
        <w:t>.</w:t>
      </w:r>
      <w:r w:rsidR="0088549D">
        <w:t xml:space="preserve"> Tuy nhiên, về lý luận, mô hình vườn ươm tiên tiến nhất</w:t>
      </w:r>
      <w:r w:rsidR="00774385">
        <w:t>, phù hợp nhất với quan điểm tự do kinh tế</w:t>
      </w:r>
      <w:r w:rsidR="00D40221">
        <w:t>, và chưa chắc bị giới hạn bởi quy mô nền kinh tế</w:t>
      </w:r>
      <w:r w:rsidR="00E74E3A">
        <w:t>, chưa hẳn bởi vì quy mô nền kinh tế Đài Loan Trung Quốc không hề nhỏ, GDP danh nghĩa năm 2025 đạt khoảng 971 – 972 tỷ USD với tăng trưởng 8.63% năm 2025</w:t>
      </w:r>
      <w:r w:rsidR="00A86B01">
        <w:t xml:space="preserve"> đứng thứ 22 thế giới, GDP bình quân đầu người năm 2025 đạt 39,000 – 42,103 USD đứng thứ 4 Đông Á vượt qua Hàn Quốc và Nhật Bản</w:t>
      </w:r>
      <w:r w:rsidR="009E0C66">
        <w:t xml:space="preserve">, có thể lọt vào </w:t>
      </w:r>
      <w:r w:rsidR="00026444">
        <w:t>nhóm</w:t>
      </w:r>
      <w:r w:rsidR="009E0C66">
        <w:t xml:space="preserve"> 5 quốc gia/vùng lãnh thổ giàu nhất thế giới</w:t>
      </w:r>
      <w:r w:rsidR="00A86B01">
        <w:t xml:space="preserve">, mà bởi vì mô hình </w:t>
      </w:r>
      <w:r w:rsidR="00A86B01" w:rsidRPr="002C68A0">
        <w:t>keiretsu</w:t>
      </w:r>
      <w:r w:rsidR="00A86B01">
        <w:t xml:space="preserve"> chuyển từ </w:t>
      </w:r>
      <w:r w:rsidR="00A86B01" w:rsidRPr="002C68A0">
        <w:t>keiretsu</w:t>
      </w:r>
      <w:r w:rsidR="00A86B01">
        <w:t xml:space="preserve"> truyền thống sang </w:t>
      </w:r>
      <w:r w:rsidR="00A86B01" w:rsidRPr="00A86B01">
        <w:rPr>
          <w:i/>
        </w:rPr>
        <w:t>liên minh linh hoạt</w:t>
      </w:r>
      <w:r w:rsidR="00A86B01">
        <w:t xml:space="preserve"> (s</w:t>
      </w:r>
      <w:r w:rsidR="00A86B01" w:rsidRPr="00A86B01">
        <w:t xml:space="preserve">trategic </w:t>
      </w:r>
      <w:r w:rsidR="00A86B01">
        <w:t>a</w:t>
      </w:r>
      <w:r w:rsidR="005E6261">
        <w:t>lliance</w:t>
      </w:r>
      <w:r w:rsidR="00F40535">
        <w:t>, flexible alliance</w:t>
      </w:r>
      <w:r w:rsidR="00A86B01">
        <w:t>) để giải quyết những vấn đề như</w:t>
      </w:r>
      <w:r w:rsidR="00F147EE">
        <w:t xml:space="preserve"> (Gemini 2026)</w:t>
      </w:r>
      <w:r w:rsidR="00A86B01">
        <w:t>: 1) thích ứng với sự thay đổi nhanh của toàn cầu hóa mà những ràng</w:t>
      </w:r>
      <w:r w:rsidR="00C27BD6">
        <w:t xml:space="preserve"> buộc trong </w:t>
      </w:r>
      <w:r w:rsidR="00C27BD6" w:rsidRPr="002C68A0">
        <w:t>keiretsu</w:t>
      </w:r>
      <w:r w:rsidR="00C27BD6">
        <w:t xml:space="preserve"> cản trở sự thích ứng,</w:t>
      </w:r>
      <w:r w:rsidR="00F147EE">
        <w:t xml:space="preserve"> 2) </w:t>
      </w:r>
      <w:r w:rsidR="00F147EE" w:rsidRPr="002C68A0">
        <w:t>keiretsu</w:t>
      </w:r>
      <w:r w:rsidR="00F147EE">
        <w:t xml:space="preserve"> khép kín nên hưởng lợi ít từ quá trình đấu thầu khi mua sắm hay đầu tư, 3) sở hữu chéo mặc dù có nhiều rủi ro nhưng có mục tiêu là đặt tin cậy </w:t>
      </w:r>
      <w:r w:rsidR="00592F1E">
        <w:t xml:space="preserve">nội bộ </w:t>
      </w:r>
      <w:r w:rsidR="00F147EE">
        <w:t xml:space="preserve">lẫn nhau nhằm ngăn chặn sự thâu tóm từ bên ngoài, nay gặp áp lực tài chính quốc tế lẫn ảnh hưởng cực lớn của các tập đoàn đặc biệt tập đoàn công nghệ </w:t>
      </w:r>
      <w:r w:rsidR="001B4AB1">
        <w:t>đa quốc gia</w:t>
      </w:r>
      <w:r w:rsidR="00F147EE">
        <w:t xml:space="preserve"> như Google, Apple</w:t>
      </w:r>
      <w:r w:rsidR="00C82AB5">
        <w:t>, Tesla</w:t>
      </w:r>
      <w:r w:rsidR="00F147EE">
        <w:t>.</w:t>
      </w:r>
      <w:r w:rsidR="00C6184F">
        <w:t xml:space="preserve"> Do đó liên minh linh hoạt cốt lõi là làm lỏng lẻo sự </w:t>
      </w:r>
      <w:r w:rsidR="002A7B52">
        <w:t>cố</w:t>
      </w:r>
      <w:r w:rsidR="00C6184F">
        <w:t xml:space="preserve"> kết giữa các công ty trong cùng mạng lưới (</w:t>
      </w:r>
      <w:r w:rsidR="00C6184F" w:rsidRPr="002C68A0">
        <w:t>keiretsu</w:t>
      </w:r>
      <w:r w:rsidR="00C6184F">
        <w:t xml:space="preserve">) </w:t>
      </w:r>
      <w:r w:rsidR="00C637F3">
        <w:t>để đạt</w:t>
      </w:r>
      <w:r w:rsidR="00C6184F">
        <w:t xml:space="preserve"> tính linh hoạt như hợp tác theo dự án, </w:t>
      </w:r>
      <w:r w:rsidR="00F07B0E">
        <w:t xml:space="preserve">hợp tác ngắn hạn, </w:t>
      </w:r>
      <w:r w:rsidR="007D7DE5">
        <w:t xml:space="preserve">hợp tác với đối thủ, </w:t>
      </w:r>
      <w:r w:rsidR="00F07B0E">
        <w:t xml:space="preserve">chiếm lĩnh thị trường, giảm sở hữu chéo, không cần đến ngân hàng trung tâm, </w:t>
      </w:r>
      <w:r w:rsidR="00EF67E8">
        <w:t xml:space="preserve">giảm tầng nấc quản trị, </w:t>
      </w:r>
      <w:r w:rsidR="00F07B0E">
        <w:t xml:space="preserve">ngay cả hai </w:t>
      </w:r>
      <w:r w:rsidR="00F07B0E" w:rsidRPr="002C68A0">
        <w:t>keiretsu</w:t>
      </w:r>
      <w:r w:rsidR="00F07B0E">
        <w:t xml:space="preserve"> (mạng lưới) hoàn toàn có thể bắt tay nhau. </w:t>
      </w:r>
      <w:r w:rsidR="003B780D">
        <w:t xml:space="preserve">Ghi chú, Nhật Bản bắt đầu triển khai liên minh linh hoạt từ thập niên 2000 sau </w:t>
      </w:r>
      <w:r w:rsidR="003B780D" w:rsidRPr="00AB69E3">
        <w:t>khủng hoảng tài chính châu Á 1997</w:t>
      </w:r>
      <w:r w:rsidR="004574C3">
        <w:t xml:space="preserve"> và gần đây (2025) có một số thông tin đáng chú ý như t</w:t>
      </w:r>
      <w:r w:rsidR="004574C3" w:rsidRPr="004574C3">
        <w:t xml:space="preserve">ập đoàn Renault </w:t>
      </w:r>
      <w:r w:rsidR="004574C3">
        <w:t xml:space="preserve">(Pháp) </w:t>
      </w:r>
      <w:r w:rsidR="004574C3" w:rsidRPr="004574C3">
        <w:t xml:space="preserve">và </w:t>
      </w:r>
      <w:r w:rsidR="004574C3">
        <w:t xml:space="preserve">tập đoàn </w:t>
      </w:r>
      <w:r w:rsidR="004574C3" w:rsidRPr="004574C3">
        <w:t xml:space="preserve">Nissan Motor </w:t>
      </w:r>
      <w:r w:rsidR="004574C3">
        <w:t>(Nhật Bản) t</w:t>
      </w:r>
      <w:r w:rsidR="004574C3" w:rsidRPr="004574C3">
        <w:t>hiết lập lại liên minh toàn cầu</w:t>
      </w:r>
      <w:r w:rsidR="004574C3">
        <w:t xml:space="preserve"> vào năm 2023</w:t>
      </w:r>
      <w:r w:rsidR="003B780D">
        <w:t>.</w:t>
      </w:r>
      <w:r w:rsidR="00B47D91" w:rsidRPr="00B47D91">
        <w:t xml:space="preserve"> </w:t>
      </w:r>
      <w:r w:rsidR="00B47D91">
        <w:t xml:space="preserve">Liên minh </w:t>
      </w:r>
      <w:r w:rsidR="008F1B71">
        <w:t xml:space="preserve">linh hoạt </w:t>
      </w:r>
      <w:r w:rsidR="00B47D91">
        <w:t>khắc phục nhược điểm nghiêng về phòng thủ trước ý chí tấn công của chaebol mà vẫn bảo đảm đặc tính tự do của thị trường. Mô hình liên minh linh hoạt tuy cũng khác với mô hình vườn ươm nhưng cùng hệ phân tán</w:t>
      </w:r>
      <w:r w:rsidR="001E334C">
        <w:t xml:space="preserve"> và rõ ràng, liên minh linh hoạt hay </w:t>
      </w:r>
      <w:r w:rsidR="001E334C" w:rsidRPr="007D7DE5">
        <w:rPr>
          <w:i/>
        </w:rPr>
        <w:t>liên minh chiến lược</w:t>
      </w:r>
      <w:r w:rsidR="001E334C">
        <w:t xml:space="preserve"> hay </w:t>
      </w:r>
      <w:r w:rsidR="001E334C" w:rsidRPr="007D7DE5">
        <w:rPr>
          <w:i/>
        </w:rPr>
        <w:t>liên minh toàn cầu</w:t>
      </w:r>
      <w:r w:rsidR="001E334C">
        <w:t xml:space="preserve"> phản ánh hình thức </w:t>
      </w:r>
      <w:r w:rsidR="001E334C" w:rsidRPr="007D7DE5">
        <w:rPr>
          <w:i/>
        </w:rPr>
        <w:t>sáp nhập</w:t>
      </w:r>
      <w:r w:rsidR="001E334C">
        <w:t xml:space="preserve"> </w:t>
      </w:r>
      <w:r w:rsidR="000F2062">
        <w:t xml:space="preserve">(merger) </w:t>
      </w:r>
      <w:r w:rsidR="001E334C">
        <w:t>diễn ra thường xuyên giữa các tập đoàn công nghệ lớn</w:t>
      </w:r>
      <w:r w:rsidR="00A82820">
        <w:t xml:space="preserve"> và sự sáp nhập này không khác bao nhiêu sự bám chặt vào chuỗi cung ứng toàn cầu của mô hình vườn ươm, có khác chăng là ở quy mô rất lớn</w:t>
      </w:r>
      <w:r w:rsidR="00E46EE4">
        <w:t xml:space="preserve"> với </w:t>
      </w:r>
      <w:r w:rsidR="00E46EE4" w:rsidRPr="00E46EE4">
        <w:t>liên minh toàn cầu</w:t>
      </w:r>
      <w:r w:rsidR="001E334C">
        <w:t>.</w:t>
      </w:r>
      <w:r w:rsidR="00592F1E">
        <w:t xml:space="preserve"> </w:t>
      </w:r>
      <w:r w:rsidR="00E46EE4">
        <w:t xml:space="preserve">TSMC là tập đoàn </w:t>
      </w:r>
      <w:r w:rsidR="00345566">
        <w:t>toàn cầu</w:t>
      </w:r>
      <w:r w:rsidR="00E46EE4">
        <w:t xml:space="preserve"> của Đài Loan Trung Quốc và Đài Loan Trung Quốc còn nhiều công ty </w:t>
      </w:r>
      <w:r w:rsidR="000C3B0C">
        <w:t>“</w:t>
      </w:r>
      <w:r w:rsidR="00E46EE4">
        <w:t>yết hầu</w:t>
      </w:r>
      <w:r w:rsidR="000C3B0C">
        <w:t>”</w:t>
      </w:r>
      <w:r w:rsidR="00E46EE4">
        <w:t xml:space="preserve"> của chuỗi cung ứng toàn cầu, tập trung vào nh</w:t>
      </w:r>
      <w:r w:rsidR="005253C0">
        <w:t>ữ</w:t>
      </w:r>
      <w:r w:rsidR="00E46EE4">
        <w:t>ng phân khúc</w:t>
      </w:r>
      <w:r w:rsidR="00A0521F">
        <w:t>,</w:t>
      </w:r>
      <w:r w:rsidR="00E46EE4">
        <w:t xml:space="preserve"> những công đoạn quan trọng </w:t>
      </w:r>
      <w:r w:rsidR="00A0521F">
        <w:t>trong quá trình sản xuất</w:t>
      </w:r>
      <w:r w:rsidR="00E46EE4">
        <w:t xml:space="preserve"> một sản phẩm hoàn chỉnh </w:t>
      </w:r>
      <w:r w:rsidR="005253C0">
        <w:t>(Gemini 2026)</w:t>
      </w:r>
      <w:r w:rsidR="00E46EE4">
        <w:t xml:space="preserve">. </w:t>
      </w:r>
      <w:r w:rsidR="00527DD8">
        <w:t xml:space="preserve">Ghi chú, kinh tế Đài Loan Trung Quốc cất cánh vào thập niên 1960 và trở thành một trong bốn con </w:t>
      </w:r>
      <w:proofErr w:type="gramStart"/>
      <w:r w:rsidR="00527DD8">
        <w:t>rồng  châu</w:t>
      </w:r>
      <w:proofErr w:type="gramEnd"/>
      <w:r w:rsidR="00527DD8">
        <w:t xml:space="preserve"> Á vào thập niên 1980, gần như đồng thời với Hàn Quốc</w:t>
      </w:r>
      <w:r w:rsidR="009B608B">
        <w:t xml:space="preserve">, và bốn con rồng </w:t>
      </w:r>
      <w:r w:rsidR="00E66DC4">
        <w:t xml:space="preserve">(hổ) </w:t>
      </w:r>
      <w:r w:rsidR="009B608B">
        <w:t xml:space="preserve">châu Á từ thập niên 1960 đến thập niên 1980 </w:t>
      </w:r>
      <w:r w:rsidR="00345566">
        <w:t>gồm</w:t>
      </w:r>
      <w:r w:rsidR="009B608B">
        <w:t xml:space="preserve"> </w:t>
      </w:r>
      <w:r w:rsidR="009B608B" w:rsidRPr="009B608B">
        <w:t>Hàn Quốc, Singapore, Đài Loan Trung Quốc, và Hồng Kông Trung Quốc</w:t>
      </w:r>
      <w:r w:rsidR="009B608B">
        <w:t xml:space="preserve">. </w:t>
      </w:r>
      <w:r w:rsidR="00592F1E">
        <w:t xml:space="preserve">Với mô hình dọc mà sự tập trung chủ đạo từ chính phủ đến chaebol thì mô hình chaebol khó mà sáp nhập với tập đoàn </w:t>
      </w:r>
      <w:r w:rsidR="00F54508">
        <w:t>toàn cầu</w:t>
      </w:r>
      <w:r w:rsidR="00592F1E">
        <w:t xml:space="preserve"> </w:t>
      </w:r>
      <w:r w:rsidR="00BA4AB7">
        <w:t xml:space="preserve">(2026) </w:t>
      </w:r>
      <w:r w:rsidR="00592F1E">
        <w:t>khi chaebol vừa là tài sản quý của quốc gia vừa là niềm tự hào dân tộ</w:t>
      </w:r>
      <w:r w:rsidR="000702EA">
        <w:t xml:space="preserve">c, và </w:t>
      </w:r>
      <w:r w:rsidR="00E86AE1">
        <w:t xml:space="preserve">Hàn Quốc sẽ </w:t>
      </w:r>
      <w:r w:rsidR="000702EA">
        <w:t xml:space="preserve">còn </w:t>
      </w:r>
      <w:r w:rsidR="00E86AE1">
        <w:t xml:space="preserve">đối </w:t>
      </w:r>
      <w:r w:rsidR="000702EA">
        <w:t xml:space="preserve">phó </w:t>
      </w:r>
      <w:r w:rsidR="00E86AE1">
        <w:t xml:space="preserve">với sự tấn công từ các tập đoàn </w:t>
      </w:r>
      <w:r w:rsidR="00B12DFD">
        <w:t>đa quốc gia</w:t>
      </w:r>
      <w:r w:rsidR="00E86AE1">
        <w:t xml:space="preserve"> </w:t>
      </w:r>
      <w:r w:rsidR="000702EA">
        <w:t>đặc biệt khi toàn cầu hóa quay trở lại</w:t>
      </w:r>
      <w:r w:rsidR="00AB4C22">
        <w:t>, chaebol vĩnh viễn xoay vần trong cuộc chiến toàn cầu nếu không bắt tay với đối thủ</w:t>
      </w:r>
      <w:r w:rsidR="0068341D">
        <w:t>, mặc dù có thể là cái giá của sự tráng kiện</w:t>
      </w:r>
      <w:r w:rsidR="00AB4C22">
        <w:t>.</w:t>
      </w:r>
      <w:r w:rsidR="0049560F">
        <w:t xml:space="preserve"> Mô hình sản xuất của Trung Quốc dường như nghiêng về mô hình tập trung như mô hình chaebol của Hàn Quốc, theo Gemini 2026, </w:t>
      </w:r>
      <w:r w:rsidR="00E8757C">
        <w:t>“</w:t>
      </w:r>
      <w:r w:rsidR="0049560F">
        <w:t xml:space="preserve">là sự kết hợp giữa quyền lực tập trung </w:t>
      </w:r>
      <w:r w:rsidR="00B81382">
        <w:t xml:space="preserve">của </w:t>
      </w:r>
      <w:r w:rsidR="0049560F">
        <w:t>nhà nước và sự năng động của thị trường</w:t>
      </w:r>
      <w:r w:rsidR="00E72542">
        <w:t>”</w:t>
      </w:r>
      <w:r w:rsidR="0049560F">
        <w:t xml:space="preserve">, được gọi là </w:t>
      </w:r>
      <w:r w:rsidR="0049560F" w:rsidRPr="0049560F">
        <w:rPr>
          <w:i/>
        </w:rPr>
        <w:t xml:space="preserve">mô hình </w:t>
      </w:r>
      <w:r w:rsidR="0049560F" w:rsidRPr="0049560F">
        <w:t>[</w:t>
      </w:r>
      <w:r w:rsidR="0049560F" w:rsidRPr="0049560F">
        <w:rPr>
          <w:i/>
        </w:rPr>
        <w:t>sản xuất</w:t>
      </w:r>
      <w:r w:rsidR="0049560F" w:rsidRPr="0049560F">
        <w:t>]</w:t>
      </w:r>
      <w:r w:rsidR="0049560F" w:rsidRPr="0049560F">
        <w:rPr>
          <w:i/>
        </w:rPr>
        <w:t xml:space="preserve"> tư bản nhà nước</w:t>
      </w:r>
      <w:r w:rsidR="00EF67E8">
        <w:t xml:space="preserve"> (s</w:t>
      </w:r>
      <w:r w:rsidR="00EF67E8" w:rsidRPr="00EF67E8">
        <w:t xml:space="preserve">tate </w:t>
      </w:r>
      <w:r w:rsidR="00EF67E8">
        <w:t>c</w:t>
      </w:r>
      <w:r w:rsidR="00EF67E8" w:rsidRPr="00EF67E8">
        <w:t>apitalism</w:t>
      </w:r>
      <w:r w:rsidR="00EF67E8">
        <w:t>)</w:t>
      </w:r>
      <w:r w:rsidR="0049560F">
        <w:t>, theo đó, quyền lực nhà nước thể hiện ở các tập đoàn nhà nước và sự năng động của thị trường thể hiện ở các tập đoàn tư nhân</w:t>
      </w:r>
      <w:r w:rsidR="008C7B53">
        <w:t xml:space="preserve"> (</w:t>
      </w:r>
      <w:r w:rsidR="008C7B53" w:rsidRPr="008C7B53">
        <w:rPr>
          <w:i/>
        </w:rPr>
        <w:t>private tech giants</w:t>
      </w:r>
      <w:r w:rsidR="008C7B53">
        <w:t>)</w:t>
      </w:r>
      <w:r w:rsidR="0049560F">
        <w:t>, trong đó, tập đoàn nhà nước</w:t>
      </w:r>
      <w:r w:rsidR="00E57D57">
        <w:t xml:space="preserve"> </w:t>
      </w:r>
      <w:r w:rsidR="008C7B53">
        <w:t>(</w:t>
      </w:r>
      <w:r w:rsidR="008C7B53" w:rsidRPr="008C7B53">
        <w:rPr>
          <w:i/>
        </w:rPr>
        <w:t>SOEs</w:t>
      </w:r>
      <w:r w:rsidR="008C7B53">
        <w:t xml:space="preserve">) </w:t>
      </w:r>
      <w:r w:rsidR="00E57D57">
        <w:t>có nhiệm vụ phát triển cơ sở hạ tầng (đường sắt</w:t>
      </w:r>
      <w:r w:rsidR="00F4198E">
        <w:t>, vận tải,</w:t>
      </w:r>
      <w:r w:rsidR="00E57D57">
        <w:t>…), đẩy mạnh dịch vụ công (viễn thông</w:t>
      </w:r>
      <w:r w:rsidR="00F4198E">
        <w:t>, năng lượng,</w:t>
      </w:r>
      <w:r w:rsidR="00E57D57">
        <w:t>…) và định hướng chiến lượ</w:t>
      </w:r>
      <w:r w:rsidR="00307BD4">
        <w:t>c</w:t>
      </w:r>
      <w:r w:rsidR="004F0AA0">
        <w:t>,</w:t>
      </w:r>
      <w:r w:rsidR="00E57D57">
        <w:t xml:space="preserve"> </w:t>
      </w:r>
      <w:r w:rsidR="00EF67E8">
        <w:t>trong khi</w:t>
      </w:r>
      <w:r w:rsidR="004F0AA0">
        <w:t xml:space="preserve"> </w:t>
      </w:r>
      <w:r w:rsidR="00E57D57">
        <w:t>tập đoàn tư nhân tung sản phẩm ra thị trường và cạnh tranh quốc tế.</w:t>
      </w:r>
      <w:r w:rsidR="00307BD4">
        <w:t xml:space="preserve"> Tuy nhiên tập đoàn tư nhân Trung Quốc không phải chaebol Hàn Quốc vì quyền lực chính phủ tác động nhiều lên tập đoàn nhà nước. Như vậy </w:t>
      </w:r>
      <w:r w:rsidR="00307BD4" w:rsidRPr="00307BD4">
        <w:t>mô hình tư bản nhà nước</w:t>
      </w:r>
      <w:r w:rsidR="00307BD4">
        <w:t xml:space="preserve"> cân bằng giữa chaebol và</w:t>
      </w:r>
      <w:r w:rsidR="00307BD4" w:rsidRPr="00307BD4">
        <w:t xml:space="preserve"> </w:t>
      </w:r>
      <w:r w:rsidR="00307BD4" w:rsidRPr="002C68A0">
        <w:t>keiretsu</w:t>
      </w:r>
      <w:r w:rsidR="00307BD4">
        <w:t>, có tính chất phân tán nhất định trong hệ thống chính trị trung ương tập quyền.</w:t>
      </w:r>
      <w:r w:rsidR="004F0AA0">
        <w:t xml:space="preserve"> Nhiều phát minh công nghệ nở rộ ở Trung Quốc từ thập niên 2000 do tính chất phân </w:t>
      </w:r>
      <w:r w:rsidR="004F0AA0">
        <w:lastRenderedPageBreak/>
        <w:t>tán này</w:t>
      </w:r>
      <w:r w:rsidR="0083776C">
        <w:t>.</w:t>
      </w:r>
      <w:r w:rsidR="00313E36">
        <w:t xml:space="preserve"> Ngoài ra, Trung Quốc còn có một số chính sách bổ trợ </w:t>
      </w:r>
      <w:r w:rsidR="00313E36" w:rsidRPr="00313E36">
        <w:t>mô hình [sản xuất] tư bản nhà nước</w:t>
      </w:r>
      <w:r w:rsidR="00313E36">
        <w:t xml:space="preserve"> gần với mô hình chaebol</w:t>
      </w:r>
      <w:r w:rsidR="00B22073">
        <w:t xml:space="preserve"> như</w:t>
      </w:r>
      <w:r w:rsidR="0036482D">
        <w:t xml:space="preserve"> (Gemini 2026)</w:t>
      </w:r>
      <w:r w:rsidR="00313E36">
        <w:t>: 1) bắt buộc các công ty nước ngoài FDI phải chuyển giao công nghệ khi đầu tư vào Trung Quốc để ngay từ đầu đã có thể đặt nền móng vượt lên chuỗi công nghiệp phụ trợ, 2) sức mạnh chính trị và xã hội chặn một số dịch vụ quốc tế để ép doanh nghiệp trong nước phát triển sản phẩm thay thế</w:t>
      </w:r>
      <w:r w:rsidR="00281527">
        <w:t>, 3) các địa phương</w:t>
      </w:r>
      <w:r w:rsidR="001F5DD5">
        <w:t>/đặc khu</w:t>
      </w:r>
      <w:r w:rsidR="00281527">
        <w:t xml:space="preserve"> như các chaebol cạnh tranh lẫn nhau</w:t>
      </w:r>
      <w:r w:rsidR="00BA007F">
        <w:t xml:space="preserve"> để giành được nguồn vốn</w:t>
      </w:r>
      <w:r w:rsidR="00FE7941">
        <w:t xml:space="preserve"> (Thâm Quyến, Thượng Hải, Hàng Châu…)</w:t>
      </w:r>
      <w:r w:rsidR="00313E36">
        <w:t>.</w:t>
      </w:r>
      <w:r w:rsidR="008C1845">
        <w:t xml:space="preserve"> Ghi chú, kinh tế Trung Quốc phát triển từ thập niên 1980 và bùng nổ vào thập niên 2000</w:t>
      </w:r>
      <w:r w:rsidR="00601988">
        <w:t>, GDP danh nghĩa năm 2025 của Trung Quốc đạt 18,</w:t>
      </w:r>
      <w:r w:rsidR="00601988" w:rsidRPr="00601988">
        <w:t xml:space="preserve">000 </w:t>
      </w:r>
      <w:r w:rsidR="00601988">
        <w:t xml:space="preserve">– </w:t>
      </w:r>
      <w:r w:rsidR="00601988" w:rsidRPr="00601988">
        <w:t>20</w:t>
      </w:r>
      <w:r w:rsidR="006F6FAF">
        <w:t>,</w:t>
      </w:r>
      <w:r w:rsidR="00601988" w:rsidRPr="00601988">
        <w:t>000 tỷ USD</w:t>
      </w:r>
      <w:r w:rsidR="00601988">
        <w:t xml:space="preserve"> giữ vững vị trí thứ hai thế giới</w:t>
      </w:r>
      <w:r w:rsidR="008C1845">
        <w:t>.</w:t>
      </w:r>
      <w:r w:rsidR="004F60DC">
        <w:t xml:space="preserve"> Sức mạnh tập trung của mô hình chaebol </w:t>
      </w:r>
      <w:r w:rsidR="00C41096">
        <w:t>là chén thuốc đắng</w:t>
      </w:r>
      <w:r w:rsidR="00482AC9">
        <w:t xml:space="preserve"> </w:t>
      </w:r>
      <w:r w:rsidR="004F60DC">
        <w:t>vào thời điểm này (2026) đối vớ</w:t>
      </w:r>
      <w:r w:rsidR="001455B7">
        <w:t>i</w:t>
      </w:r>
      <w:r w:rsidR="004F60DC">
        <w:t xml:space="preserve"> nh</w:t>
      </w:r>
      <w:r w:rsidR="001455B7">
        <w:t>ữ</w:t>
      </w:r>
      <w:r w:rsidR="004F60DC">
        <w:t xml:space="preserve">ng nước đang vượt qua bẫy thu nhập trung bình vì lúc mô hình chaebol kích phát vào thập niên 1960 có một số thuận lợi về nhu cầu thị trường và kinh tế </w:t>
      </w:r>
      <w:r w:rsidR="009B3B00">
        <w:t xml:space="preserve">thế giới </w:t>
      </w:r>
      <w:r w:rsidR="004F60DC">
        <w:t>lúc đó chưa cạnh tranh khốc liệt</w:t>
      </w:r>
      <w:r w:rsidR="004D6C29">
        <w:t>,</w:t>
      </w:r>
      <w:r w:rsidR="004F60DC">
        <w:t xml:space="preserve"> chưa toàn cầu hóa ở mức như bây giờ</w:t>
      </w:r>
      <w:r w:rsidR="006D5156">
        <w:t>,</w:t>
      </w:r>
      <w:r w:rsidR="004F60DC">
        <w:t xml:space="preserve"> như</w:t>
      </w:r>
      <w:r w:rsidR="006D5156">
        <w:t>ng,</w:t>
      </w:r>
      <w:r w:rsidR="004F60DC">
        <w:t xml:space="preserve"> mô hình </w:t>
      </w:r>
      <w:r w:rsidR="004F60DC" w:rsidRPr="002C68A0">
        <w:t>keiretsu</w:t>
      </w:r>
      <w:r w:rsidR="004F60DC">
        <w:t xml:space="preserve"> </w:t>
      </w:r>
      <w:r w:rsidR="006D5156">
        <w:t xml:space="preserve">cũng </w:t>
      </w:r>
      <w:r w:rsidR="004F60DC">
        <w:t xml:space="preserve">có nhiều ràng buộc với tinh thần Nhật Bản </w:t>
      </w:r>
      <w:r w:rsidR="006D5156">
        <w:t>cũng như</w:t>
      </w:r>
      <w:r w:rsidR="004F60DC">
        <w:t xml:space="preserve"> liên minh chiến lược thì quá lớn đối với đa số doanh nghiệp, nên giải pháp phân chia giữa doanh nghiệp tư nhân và doanh nghiệp nhà nước </w:t>
      </w:r>
      <w:r w:rsidR="00683219">
        <w:t xml:space="preserve">như Trung Quốc </w:t>
      </w:r>
      <w:r w:rsidR="004F60DC">
        <w:t xml:space="preserve">tương đối khả thi vì dàn trải rủi ro đổi lại với các doanh nghiệp tư nhân có không gian nhất định hình thành </w:t>
      </w:r>
      <w:r w:rsidR="004F60DC" w:rsidRPr="002C68A0">
        <w:t>keiretsu</w:t>
      </w:r>
      <w:r w:rsidR="004F60DC">
        <w:t xml:space="preserve"> dọc có đầu tàu nhưng không có ngân hàng riêng và </w:t>
      </w:r>
      <w:r w:rsidR="00A12B0E">
        <w:t xml:space="preserve">hạn chế </w:t>
      </w:r>
      <w:r w:rsidR="004F60DC">
        <w:t>sở hữu chéo</w:t>
      </w:r>
      <w:r w:rsidR="00F06B6A">
        <w:t xml:space="preserve"> đến mức có thể</w:t>
      </w:r>
      <w:r w:rsidR="004F60DC">
        <w:t>.</w:t>
      </w:r>
      <w:r w:rsidR="00B41C7E">
        <w:t xml:space="preserve"> Các doanh nghiệp nhà nước tập trung đầu tư vào cơ sở hạ tầng, năng lượng và dịch vụ công, là cánh tay nối dài của đầu tư chính phủ, cũng như định hướng chiến lược bằng cả chính sách lẫn các dự án </w:t>
      </w:r>
      <w:r w:rsidR="001B4AB1">
        <w:t>khởi nghiệp (</w:t>
      </w:r>
      <w:r w:rsidR="00B41C7E">
        <w:t>startups</w:t>
      </w:r>
      <w:r w:rsidR="001B4AB1">
        <w:t>)</w:t>
      </w:r>
      <w:r w:rsidR="00B41C7E">
        <w:t xml:space="preserve"> cho doanh nghiệp nhỏ &amp; vừa (SME) như </w:t>
      </w:r>
      <w:r w:rsidR="00B41C7E" w:rsidRPr="00DB1939">
        <w:t>ITRI</w:t>
      </w:r>
      <w:r w:rsidR="00BA4AB7">
        <w:t xml:space="preserve"> của Đài Loan Trung Quốc</w:t>
      </w:r>
      <w:r w:rsidR="00B41C7E">
        <w:t xml:space="preserve">. Điểm khác biệt nhỏ nhưng rõ là </w:t>
      </w:r>
      <w:r w:rsidR="00B41C7E" w:rsidRPr="0052589B">
        <w:rPr>
          <w:i/>
        </w:rPr>
        <w:t>hỗ trợ SME nhiều nhất có thể</w:t>
      </w:r>
      <w:r w:rsidR="0052589B">
        <w:t>,</w:t>
      </w:r>
      <w:r w:rsidR="00B41C7E">
        <w:t xml:space="preserve"> luôn luôn song hành với thương mại toàn quốc</w:t>
      </w:r>
      <w:r w:rsidR="004355C9">
        <w:t xml:space="preserve"> để chia sẻ rủi ro</w:t>
      </w:r>
      <w:r w:rsidR="00B41C7E">
        <w:t>.</w:t>
      </w:r>
      <w:r w:rsidR="00EE759E">
        <w:t xml:space="preserve"> Nói cách khác, phân chia doanh nghiệp nhà nước một cách hợp lý nhất và vốn để đầu tư SME</w:t>
      </w:r>
      <w:r w:rsidR="00141A76">
        <w:t>s</w:t>
      </w:r>
      <w:r w:rsidR="009B3B00">
        <w:t xml:space="preserve"> </w:t>
      </w:r>
      <w:r w:rsidR="00970366">
        <w:t>&amp;</w:t>
      </w:r>
      <w:r w:rsidR="00EE759E">
        <w:t xml:space="preserve"> công nghệ là vốn từ thoái hay cổ phần hóa lúc cần thiết.</w:t>
      </w:r>
      <w:r w:rsidR="009B3B00">
        <w:t xml:space="preserve"> </w:t>
      </w:r>
      <w:r w:rsidR="000D78AC">
        <w:t>M</w:t>
      </w:r>
      <w:r w:rsidR="009B3B00">
        <w:t>ột điểm quan trọng nữa là các doanh nghiệp tư nh</w:t>
      </w:r>
      <w:r w:rsidR="000D78AC">
        <w:t>â</w:t>
      </w:r>
      <w:r w:rsidR="009B3B00">
        <w:t xml:space="preserve">n được </w:t>
      </w:r>
      <w:r w:rsidR="000D78AC">
        <w:t>điều phối</w:t>
      </w:r>
      <w:r w:rsidR="009B3B00">
        <w:t xml:space="preserve"> gần với mô hình chaebol, có định hướng chiến lược </w:t>
      </w:r>
      <w:r w:rsidR="00BA4AB7">
        <w:t xml:space="preserve">rõ ràng </w:t>
      </w:r>
      <w:r w:rsidR="009B3B00">
        <w:t xml:space="preserve">và hỗ trợ cấp vốn cùng với quy trình kiểm soát hiệu quả. </w:t>
      </w:r>
      <w:r w:rsidR="00C56E25">
        <w:t>Nếu doanh nghiệp tư nhân hoạt động hiệu quả thì quy trình kiểm soát hiệu quả là chống độc quyền.</w:t>
      </w:r>
      <w:r w:rsidR="00A456FE" w:rsidRPr="00A456FE">
        <w:t xml:space="preserve"> </w:t>
      </w:r>
      <w:r w:rsidR="00A456FE">
        <w:t xml:space="preserve">Nếu doanh nghiệp nhà nước tập trung vào đầu tư công </w:t>
      </w:r>
      <w:r w:rsidR="008848E1">
        <w:t>bên cạnh phát triển dự</w:t>
      </w:r>
      <w:r w:rsidR="00EF67E8">
        <w:t xml:space="preserve"> án startup</w:t>
      </w:r>
      <w:r w:rsidR="008848E1">
        <w:t xml:space="preserve"> </w:t>
      </w:r>
      <w:r w:rsidR="00A456FE">
        <w:t>thì quy trình kiểm soát hiệu quả chủ yếu chống tham nhũng.</w:t>
      </w:r>
      <w:r w:rsidR="00E345B3">
        <w:t xml:space="preserve"> </w:t>
      </w:r>
      <w:r w:rsidR="0035648D">
        <w:t xml:space="preserve">Một số tập đoàn toàn cầu ngay từ lúc đầu không đi theo nguyên tắc </w:t>
      </w:r>
      <w:r w:rsidR="00051208">
        <w:t>quản trị</w:t>
      </w:r>
      <w:r w:rsidR="0035648D">
        <w:t xml:space="preserve"> kinh doanh </w:t>
      </w:r>
      <w:r w:rsidR="00051208">
        <w:t xml:space="preserve">nên </w:t>
      </w:r>
      <w:r w:rsidR="0035648D">
        <w:t>gặp nhiều rủi ro mà sau này thành công của họ không thể lý giải ngoài yếu tố sáng tạo, vì vậy tư duy mạo hiểm sáng tạo hoặc mô hình vườn ươm có một sức mạnh đáng kinh ngạc</w:t>
      </w:r>
      <w:r w:rsidR="00AF7E56">
        <w:t xml:space="preserve"> mà việc tin vào đó đã là mạo hiểm</w:t>
      </w:r>
      <w:r w:rsidR="0035648D">
        <w:t xml:space="preserve">. </w:t>
      </w:r>
      <w:r w:rsidR="00EE2C32">
        <w:t xml:space="preserve">Sáng tạo là bản chất của nghệ thuật và khoa học </w:t>
      </w:r>
      <w:r w:rsidR="00573ED7">
        <w:t xml:space="preserve">phát kiến điều mới lạ </w:t>
      </w:r>
      <w:r w:rsidR="00EE2C32">
        <w:t>nhưng tại sao sáng tạo vẫn có xác suất thành công rực r</w:t>
      </w:r>
      <w:r w:rsidR="00051208">
        <w:t>ỡ</w:t>
      </w:r>
      <w:r w:rsidR="00EE2C32">
        <w:t xml:space="preserve"> trong kinh tế? Mạo hiểm có khả năng mang đến thành công lớn, câu trả lời </w:t>
      </w:r>
      <w:r w:rsidR="00573ED7">
        <w:t xml:space="preserve">này </w:t>
      </w:r>
      <w:r w:rsidR="00EE2C32">
        <w:t xml:space="preserve">chưa thỏa đáng vì vấn đề là nhu cầu mới, khao khát </w:t>
      </w:r>
      <w:r w:rsidR="00241C36">
        <w:t>thầm kín</w:t>
      </w:r>
      <w:r w:rsidR="00EE2C32">
        <w:t xml:space="preserve"> luôn </w:t>
      </w:r>
      <w:r w:rsidR="00241C36">
        <w:t xml:space="preserve">tiềm tàng </w:t>
      </w:r>
      <w:r w:rsidR="00EE2C32">
        <w:t xml:space="preserve">trong con người </w:t>
      </w:r>
      <w:r w:rsidR="00241C36">
        <w:t xml:space="preserve">cho </w:t>
      </w:r>
      <w:r w:rsidR="00EE2C32">
        <w:t xml:space="preserve">đến khi có người phát hiện. </w:t>
      </w:r>
      <w:r w:rsidR="00CD27D6">
        <w:t>Ghi chú, “startup” là thuật ngữ chỉ công ty khởi nghiệp.</w:t>
      </w:r>
      <w:r w:rsidR="00CD27D6" w:rsidRPr="009421A1">
        <w:t xml:space="preserve"> </w:t>
      </w:r>
      <w:r w:rsidR="009421A1">
        <w:t xml:space="preserve">Theo Google 2026, GDP danh nghĩa năm 2024 của một số </w:t>
      </w:r>
      <w:r w:rsidR="004A6E5E">
        <w:t>quốc gia/vùng lãnh thổ</w:t>
      </w:r>
      <w:r w:rsidR="009421A1">
        <w:t xml:space="preserve"> châu Á như sau: Trung Quốc (</w:t>
      </w:r>
      <w:r w:rsidR="009421A1" w:rsidRPr="00CA1646">
        <w:t>18,5</w:t>
      </w:r>
      <w:r w:rsidR="009421A1">
        <w:t>00</w:t>
      </w:r>
      <w:r w:rsidR="009421A1" w:rsidRPr="00CA1646">
        <w:t xml:space="preserve"> - 18,9</w:t>
      </w:r>
      <w:r w:rsidR="009421A1">
        <w:t>00</w:t>
      </w:r>
      <w:r w:rsidR="009421A1" w:rsidRPr="00CA1646">
        <w:t xml:space="preserve"> tỷ USD</w:t>
      </w:r>
      <w:r w:rsidR="009421A1">
        <w:t>), Nhật Bản (609,</w:t>
      </w:r>
      <w:r w:rsidR="009421A1" w:rsidRPr="00495107">
        <w:t>300 tỷ Yên</w:t>
      </w:r>
      <w:r w:rsidR="009421A1">
        <w:t xml:space="preserve"> khoảng 4,019 tỷ USD), Ấn Độ (3,910 – 4,340 tỷ USD), Hàn Quốc (1,868.9 tỷ USD), Indonesia (1,396 – 1,</w:t>
      </w:r>
      <w:r w:rsidR="009421A1" w:rsidRPr="002A695D">
        <w:t>430 tỷ USD</w:t>
      </w:r>
      <w:r w:rsidR="009421A1">
        <w:t>), Đài Loan Trung Quốc (775 tỷ USD), Thái Lan (526.</w:t>
      </w:r>
      <w:r w:rsidR="009421A1" w:rsidRPr="00957E0E">
        <w:t xml:space="preserve">3 </w:t>
      </w:r>
      <w:r w:rsidR="009421A1">
        <w:t>– 526.</w:t>
      </w:r>
      <w:r w:rsidR="009421A1" w:rsidRPr="00957E0E">
        <w:t>5 tỷ USD</w:t>
      </w:r>
      <w:r w:rsidR="009421A1">
        <w:t>), Singapore (501.4 tỷ USD), Việt Nam (476.3 tỷ USD), Philippines (</w:t>
      </w:r>
      <w:r w:rsidR="009421A1" w:rsidRPr="00187475">
        <w:t xml:space="preserve">461 </w:t>
      </w:r>
      <w:r w:rsidR="009421A1">
        <w:t>–</w:t>
      </w:r>
      <w:r w:rsidR="009421A1" w:rsidRPr="00187475">
        <w:t xml:space="preserve"> 462 tỷ USD</w:t>
      </w:r>
      <w:r w:rsidR="009421A1">
        <w:t>), Malaysia (421.</w:t>
      </w:r>
      <w:r w:rsidR="009421A1" w:rsidRPr="00723EBE">
        <w:t>97 tỷ USD</w:t>
      </w:r>
      <w:r w:rsidR="009421A1">
        <w:t>), Hong Kong Trung Quốc (407 tỷ USD), Campuchia (44.</w:t>
      </w:r>
      <w:r w:rsidR="009421A1" w:rsidRPr="00187475">
        <w:t xml:space="preserve">81 </w:t>
      </w:r>
      <w:r w:rsidR="009421A1">
        <w:t>– 46.</w:t>
      </w:r>
      <w:r w:rsidR="009421A1" w:rsidRPr="00187475">
        <w:t>35 tỷ USD</w:t>
      </w:r>
      <w:r w:rsidR="009421A1">
        <w:t>), Lào (16.5</w:t>
      </w:r>
      <w:r w:rsidR="009421A1" w:rsidRPr="00187475">
        <w:t xml:space="preserve"> </w:t>
      </w:r>
      <w:r w:rsidR="009421A1">
        <w:t>– 16.</w:t>
      </w:r>
      <w:r w:rsidR="009421A1" w:rsidRPr="00187475">
        <w:t>6 tỷ USD</w:t>
      </w:r>
      <w:r w:rsidR="009421A1">
        <w:t xml:space="preserve">), </w:t>
      </w:r>
      <w:r w:rsidR="009421A1" w:rsidRPr="00011FE1">
        <w:t xml:space="preserve">Brunei (15,34 </w:t>
      </w:r>
      <w:r w:rsidR="009421A1">
        <w:t>–</w:t>
      </w:r>
      <w:r w:rsidR="009421A1" w:rsidRPr="00011FE1">
        <w:t xml:space="preserve"> 15,46 tỷ USD)</w:t>
      </w:r>
      <w:r w:rsidR="009421A1">
        <w:t>.</w:t>
      </w:r>
      <w:r w:rsidR="009421A1" w:rsidRPr="009421A1">
        <w:t xml:space="preserve"> </w:t>
      </w:r>
      <w:r w:rsidR="009421A1">
        <w:t xml:space="preserve">Theo Google 2026, GDP bình quân đầu người năm 2024 của một số </w:t>
      </w:r>
      <w:r w:rsidR="004A6E5E">
        <w:t>quốc gia/vùng lãnh thổ</w:t>
      </w:r>
      <w:r w:rsidR="009421A1">
        <w:t xml:space="preserve"> châu Á như sau:</w:t>
      </w:r>
      <w:r w:rsidR="00D96A76" w:rsidRPr="00D96A76">
        <w:t xml:space="preserve"> Singapore (87,000 </w:t>
      </w:r>
      <w:r w:rsidR="00A04986">
        <w:t>–</w:t>
      </w:r>
      <w:r w:rsidR="00D96A76" w:rsidRPr="00D96A76">
        <w:t xml:space="preserve"> 90,000 USD), Hong Kong </w:t>
      </w:r>
      <w:r w:rsidR="00A90FCB">
        <w:t xml:space="preserve">Trung Quốc </w:t>
      </w:r>
      <w:r w:rsidR="00D96A76" w:rsidRPr="00D96A76">
        <w:t xml:space="preserve">(50,000 </w:t>
      </w:r>
      <w:r w:rsidR="00A04986">
        <w:t>–</w:t>
      </w:r>
      <w:r w:rsidR="00D96A76" w:rsidRPr="00D96A76">
        <w:t xml:space="preserve"> 55,000 USD), Brunei (30,000 </w:t>
      </w:r>
      <w:r w:rsidR="00A04986">
        <w:t>–</w:t>
      </w:r>
      <w:r w:rsidR="00D96A76" w:rsidRPr="00D96A76">
        <w:t xml:space="preserve"> 37,000 USD), Hàn Quốc (33,000 </w:t>
      </w:r>
      <w:r w:rsidR="00A04986">
        <w:t>–</w:t>
      </w:r>
      <w:r w:rsidR="00D96A76" w:rsidRPr="00D96A76">
        <w:t xml:space="preserve"> 37,000 USD), Nhật Bản (33,000 </w:t>
      </w:r>
      <w:r w:rsidR="00A04986">
        <w:t>–</w:t>
      </w:r>
      <w:r w:rsidR="00D96A76" w:rsidRPr="00D96A76">
        <w:t xml:space="preserve"> 35,000 USD), Đài Loan Trung Quốc (33,000 </w:t>
      </w:r>
      <w:r w:rsidR="00A04986">
        <w:t>–</w:t>
      </w:r>
      <w:r w:rsidR="00D96A76" w:rsidRPr="00D96A76">
        <w:t xml:space="preserve"> 34,000 USD), Malaysia (13,000 </w:t>
      </w:r>
      <w:r w:rsidR="00A04986">
        <w:t>–</w:t>
      </w:r>
      <w:r w:rsidR="00D96A76" w:rsidRPr="00D96A76">
        <w:t xml:space="preserve"> 13,500 USD), Trung Quốc (12,000 </w:t>
      </w:r>
      <w:r w:rsidR="00A04986">
        <w:t>–</w:t>
      </w:r>
      <w:r w:rsidR="00D96A76" w:rsidRPr="00D96A76">
        <w:t xml:space="preserve"> 13,000 USD khoảng 95,749 Nhân Dân tệ), Thái Lan (7,500 </w:t>
      </w:r>
      <w:r w:rsidR="00A04986">
        <w:t>–</w:t>
      </w:r>
      <w:r w:rsidR="00D96A76" w:rsidRPr="00D96A76">
        <w:t xml:space="preserve"> 7,800 USD), Indonesia (5,000 </w:t>
      </w:r>
      <w:r w:rsidR="00A04986">
        <w:t>–</w:t>
      </w:r>
      <w:r w:rsidR="00D96A76" w:rsidRPr="00D96A76">
        <w:t xml:space="preserve"> 5,300 USD), Việt Nam (4,600 </w:t>
      </w:r>
      <w:r w:rsidR="00A04986">
        <w:t>–</w:t>
      </w:r>
      <w:r w:rsidR="00D96A76" w:rsidRPr="00D96A76">
        <w:t xml:space="preserve"> 4,800 USD), Philippines (4,000 </w:t>
      </w:r>
      <w:r w:rsidR="00A04986">
        <w:t>–</w:t>
      </w:r>
      <w:r w:rsidR="00D96A76" w:rsidRPr="00D96A76">
        <w:t xml:space="preserve"> 4,200 USD), </w:t>
      </w:r>
      <w:r w:rsidR="000A630F">
        <w:t xml:space="preserve">Ấn Độ (2,600 </w:t>
      </w:r>
      <w:r w:rsidR="00A04986">
        <w:t>–</w:t>
      </w:r>
      <w:r w:rsidR="000A630F">
        <w:t xml:space="preserve"> 2,700 USD), </w:t>
      </w:r>
      <w:r w:rsidR="00D96A76" w:rsidRPr="00D96A76">
        <w:t xml:space="preserve">Lào (2,000 </w:t>
      </w:r>
      <w:r w:rsidR="00A04986">
        <w:t>–</w:t>
      </w:r>
      <w:r w:rsidR="00D96A76" w:rsidRPr="00D96A76">
        <w:t xml:space="preserve"> 2,500 USD), Campuchia (1,800 </w:t>
      </w:r>
      <w:r w:rsidR="00A04986">
        <w:t>–</w:t>
      </w:r>
      <w:r w:rsidR="00D96A76" w:rsidRPr="00D96A76">
        <w:t xml:space="preserve"> 2,000 USD)</w:t>
      </w:r>
      <w:r w:rsidR="00D96A76">
        <w:t xml:space="preserve">. </w:t>
      </w:r>
      <w:r w:rsidR="00E555B1" w:rsidRPr="00E555B1">
        <w:t xml:space="preserve">Theo Ngân hàng Thế giới (World Bank) cập nhật cho tài khóa 2024, ngưỡng thu nhập trung bình thấp 1,136 </w:t>
      </w:r>
      <w:r w:rsidR="00E555B1">
        <w:t>–</w:t>
      </w:r>
      <w:r w:rsidR="00E555B1" w:rsidRPr="00E555B1">
        <w:t xml:space="preserve"> 4,465 USD, ngưỡng thu nhập </w:t>
      </w:r>
      <w:r w:rsidR="00E555B1" w:rsidRPr="00E555B1">
        <w:lastRenderedPageBreak/>
        <w:t xml:space="preserve">trung bình cao 4,466 </w:t>
      </w:r>
      <w:r w:rsidR="00E555B1">
        <w:t>–</w:t>
      </w:r>
      <w:r w:rsidR="00E555B1" w:rsidRPr="00E555B1">
        <w:t xml:space="preserve"> 14,005 USD, ngưỡng thu nhập cao lớn hơn 14,005 USD. Theo tiêu chuẩn Ngân hàng Thế giới (World Bank), ngưỡng thu nhập bình quân đầu người để thoát khỏi bẫy thu nhập trung bình là 13,845 </w:t>
      </w:r>
      <w:r w:rsidR="00E555B1">
        <w:t>–</w:t>
      </w:r>
      <w:r w:rsidR="00E555B1" w:rsidRPr="00E555B1">
        <w:t xml:space="preserve"> 14,000 </w:t>
      </w:r>
      <w:r w:rsidR="00E555B1">
        <w:t xml:space="preserve">USD/năm </w:t>
      </w:r>
      <w:r w:rsidR="00E555B1" w:rsidRPr="00E555B1">
        <w:t xml:space="preserve">vào thời điểm 2024. </w:t>
      </w:r>
      <w:r w:rsidR="00575F81">
        <w:t>Theo tiêu chuẩn này</w:t>
      </w:r>
      <w:r w:rsidR="004A6E5E">
        <w:t>,</w:t>
      </w:r>
      <w:r w:rsidR="00A114D2">
        <w:t xml:space="preserve"> những quốc gia/vùng lãnh thổ châu Á vượt qua bẫy thu nhập trung bình gồm </w:t>
      </w:r>
      <w:r w:rsidR="00A114D2" w:rsidRPr="00D96A76">
        <w:t>Singapore</w:t>
      </w:r>
      <w:r w:rsidR="00A114D2">
        <w:t>,</w:t>
      </w:r>
      <w:r w:rsidR="00A114D2" w:rsidRPr="00A114D2">
        <w:t xml:space="preserve"> </w:t>
      </w:r>
      <w:r w:rsidR="00A114D2" w:rsidRPr="00D96A76">
        <w:t xml:space="preserve">Hong Kong </w:t>
      </w:r>
      <w:r w:rsidR="00A114D2">
        <w:t xml:space="preserve">Trung Quốc, </w:t>
      </w:r>
      <w:r w:rsidR="00A114D2" w:rsidRPr="00D96A76">
        <w:t>Brunei</w:t>
      </w:r>
      <w:r w:rsidR="00575F81">
        <w:t xml:space="preserve">, </w:t>
      </w:r>
      <w:r w:rsidR="00575F81" w:rsidRPr="00D96A76">
        <w:t>Hàn Quốc</w:t>
      </w:r>
      <w:r w:rsidR="00575F81">
        <w:t xml:space="preserve">, </w:t>
      </w:r>
      <w:r w:rsidR="00575F81" w:rsidRPr="00D96A76">
        <w:t>Nhật Bản</w:t>
      </w:r>
      <w:r w:rsidR="00575F81">
        <w:t xml:space="preserve">, </w:t>
      </w:r>
      <w:r w:rsidR="00575F81" w:rsidRPr="00D96A76">
        <w:t>Đài Loan Trung Quốc</w:t>
      </w:r>
      <w:r w:rsidR="00575F81">
        <w:t>. Malaysia và Trung Quốc sắp vượt qua bẫy thu nhập trung bình</w:t>
      </w:r>
      <w:r w:rsidR="00D7609A">
        <w:t xml:space="preserve">, </w:t>
      </w:r>
      <w:r w:rsidR="007369FD">
        <w:t xml:space="preserve">và </w:t>
      </w:r>
      <w:r w:rsidR="00D7609A">
        <w:t>nếu thu hẹp thu nhập trung bình khoảng 1,046 USD đến 12,695 USD đầu người mỗi năm và thu nhập cao trên 12,695 USD đầu người mỗi năm thì Malaysia và Trung Quốc đều vượt qua bẫy thu nhập trung bình.</w:t>
      </w:r>
    </w:p>
    <w:p w14:paraId="6B157080" w14:textId="77777777" w:rsidR="00A86B01" w:rsidRDefault="00A86B01" w:rsidP="00A86B01"/>
    <w:p w14:paraId="427E63DF" w14:textId="6EFB6C4A" w:rsidR="00E3790F" w:rsidRPr="00E3790F" w:rsidRDefault="00E3790F" w:rsidP="00376DAE">
      <w:pPr>
        <w:pStyle w:val="Heading1"/>
      </w:pPr>
      <w:bookmarkStart w:id="6" w:name="_Toc229584931"/>
      <w:r w:rsidRPr="00E3790F">
        <w:t>Thay lời kết</w:t>
      </w:r>
      <w:bookmarkEnd w:id="6"/>
    </w:p>
    <w:p w14:paraId="05CA39E8" w14:textId="44243D7E" w:rsidR="00E3790F" w:rsidRDefault="00C608B2">
      <w:r>
        <w:t xml:space="preserve">Tôn Tử binh pháp khởi đầu bằng kỳ thuật dạy đàn bà đánh trận, đó không phải sự nhạo báng mà dấu hiệu của cùng hung chí sát, </w:t>
      </w:r>
      <w:r w:rsidR="00A65FC2">
        <w:t xml:space="preserve">ngay cả đàn bà cũng có thể giết chóc, </w:t>
      </w:r>
      <w:r>
        <w:t xml:space="preserve">đúng chất võ nhân quân sự. Sau này Nho gia, đặc biệt các Nho tướng thêm vào đạo làm tướng, biện minh cho những hành động tàn ác mà họ chứng kiến thường xuyên trên chiến trường, đổi lại nhập thế chính thể quốc gia, tuy đã làm suy yếu tinh thần binh gia nhưng không thể chê trách. Tuy nhiên nếu du nhập võ nhân </w:t>
      </w:r>
      <w:r w:rsidR="00D43097">
        <w:t xml:space="preserve">võ sĩ </w:t>
      </w:r>
      <w:r>
        <w:t>và</w:t>
      </w:r>
      <w:r w:rsidR="00A65FC2">
        <w:t>o</w:t>
      </w:r>
      <w:r>
        <w:t xml:space="preserve"> võ nhân</w:t>
      </w:r>
      <w:r w:rsidR="00D43097" w:rsidRPr="00D43097">
        <w:t xml:space="preserve"> </w:t>
      </w:r>
      <w:r w:rsidR="00D43097">
        <w:t>quân sự</w:t>
      </w:r>
      <w:r>
        <w:t>, không cần bàn luận hay ràng buộc đạo làm tướng mà tự hình thành thế long hổ hội tụ</w:t>
      </w:r>
      <w:r w:rsidR="00663E6E">
        <w:t>, đánh vạn người như một, tự giác ngộ võ đạo trong mênh mông thế tục.</w:t>
      </w:r>
      <w:r w:rsidR="006973B9">
        <w:t xml:space="preserve"> Trở lại kỳ thuật dạy đàn bà đánh trận, đó cũng khởi đầu bằng hình pháp chí tôn vô thượng trong thế tục, nên một nhánh hội tụ khác quy tụ võ nhân vào pháp luật, một cách tự nhiên và hợp lý, </w:t>
      </w:r>
      <w:r w:rsidR="00E52BD6">
        <w:t xml:space="preserve">tự hành tự biện minh, </w:t>
      </w:r>
      <w:r w:rsidR="006973B9">
        <w:t xml:space="preserve">và cũng không </w:t>
      </w:r>
      <w:r w:rsidR="00AA3F29">
        <w:t>cần</w:t>
      </w:r>
      <w:r w:rsidR="006973B9">
        <w:t xml:space="preserve"> khái niệm võ đạo.</w:t>
      </w:r>
      <w:r w:rsidR="00E52BD6">
        <w:t xml:space="preserve"> Tại sao bài nghiên cứu này tập trung vào tự do kinh tế mà nay lại đề cập đến võ công?</w:t>
      </w:r>
      <w:r w:rsidR="00AA3F29">
        <w:t xml:space="preserve"> Binh pháp thường được đề cập trong kinh doanh như một ứng dụng vì cạnh tranh trên thương trường được ví như chiến trường</w:t>
      </w:r>
      <w:r w:rsidR="00BD60A6">
        <w:t xml:space="preserve"> hoặc giả lưu luyến nguồn cội</w:t>
      </w:r>
      <w:r w:rsidR="00AA3F29">
        <w:t>, nhưng, bản chất của kinh tế là sự sinh trưởng được đề cập như thuộc tính sinh sôi nảy nở trong bài nghiên cứu nà</w:t>
      </w:r>
      <w:r w:rsidR="00BD13B3">
        <w:t>y</w:t>
      </w:r>
      <w:r w:rsidR="00AA3F29">
        <w:t>. Do đó binh pháp chỉ là một chất xúc tác cho quá trình sinh trưởng mà còn nhiều loại xúc tác khác.</w:t>
      </w:r>
      <w:r w:rsidR="00B81D7C">
        <w:t xml:space="preserve"> </w:t>
      </w:r>
      <w:r w:rsidR="005C03B3">
        <w:t>Đ</w:t>
      </w:r>
      <w:r w:rsidR="00B81D7C">
        <w:t>ạo đức công bằng trong phân công lao động của Adam Smith có lẽ vượt cả chất xúc tác</w:t>
      </w:r>
      <w:r w:rsidR="002B5F46">
        <w:t>, ví như có bàn tay vô hình của Chúa Trời</w:t>
      </w:r>
      <w:r w:rsidR="00B81D7C">
        <w:t>.</w:t>
      </w:r>
      <w:r w:rsidR="002A0769">
        <w:t xml:space="preserve"> Bất luận thế nào, tương hợp kỳ d</w:t>
      </w:r>
      <w:r w:rsidR="00561FAB">
        <w:t>iệu</w:t>
      </w:r>
      <w:r w:rsidR="002A0769">
        <w:t xml:space="preserve"> hay xúc tác dập dìu đề</w:t>
      </w:r>
      <w:r w:rsidR="00550959">
        <w:t>u</w:t>
      </w:r>
      <w:r w:rsidR="002A0769">
        <w:t xml:space="preserve"> có ý nghĩa tích cực, nhưng cố ý gán ghép kệch cỡm giữa tình yêu thương của Chúa với binh gia </w:t>
      </w:r>
      <w:r w:rsidR="00B85F47">
        <w:t xml:space="preserve">sát phạt </w:t>
      </w:r>
      <w:r w:rsidR="005C03B3">
        <w:t xml:space="preserve">là biểu </w:t>
      </w:r>
      <w:r w:rsidR="002A0769">
        <w:t xml:space="preserve">hiện </w:t>
      </w:r>
      <w:r w:rsidR="005C03B3">
        <w:t xml:space="preserve">của </w:t>
      </w:r>
      <w:r w:rsidR="002A0769">
        <w:t>bất chính</w:t>
      </w:r>
      <w:r w:rsidR="00763D38" w:rsidRPr="00763D38">
        <w:t xml:space="preserve"> </w:t>
      </w:r>
      <w:r w:rsidR="00763D38">
        <w:t>đố kỵ</w:t>
      </w:r>
      <w:r w:rsidR="002A0769">
        <w:t>.</w:t>
      </w:r>
    </w:p>
    <w:p w14:paraId="263F4457" w14:textId="76A38519" w:rsidR="0066337F" w:rsidRDefault="0066337F" w:rsidP="0066337F">
      <w:pPr>
        <w:ind w:firstLine="360"/>
      </w:pPr>
      <w:r>
        <w:t xml:space="preserve">Binh pháp là chất xúc tác của kinh tế? Chất xúc tác được định nghĩa là hợp chất kích thích phản ứng hóa </w:t>
      </w:r>
      <w:r w:rsidR="00715D4C">
        <w:t xml:space="preserve">học </w:t>
      </w:r>
      <w:r>
        <w:t>xảy ra hoặc xảy ra nhanh hơn nhưng không nằm trong hợp chất tạo thành, như vậy chất xúc tác không có chuyển hóa. Nhưng ngũ hành</w:t>
      </w:r>
      <w:r w:rsidR="00C31F99">
        <w:t xml:space="preserve"> sinh khắc</w:t>
      </w:r>
      <w:r>
        <w:t xml:space="preserve">, kim sinh thủy, kim sát phạt, thủy tài lợi, kim là sản xuất, thủy là tài chính, </w:t>
      </w:r>
      <w:r w:rsidR="0084049D">
        <w:t xml:space="preserve">mộc trở lại sản xuất, </w:t>
      </w:r>
      <w:r>
        <w:t xml:space="preserve">đây là sự chuyển hóa, có gì chưa đúng ở đây? Bản chất của kinh tế là sinh trưởng, khẳng định này đúng. Vấn đề là ta đang nhập nhằng giữa </w:t>
      </w:r>
      <w:r w:rsidRPr="00907E19">
        <w:rPr>
          <w:i/>
        </w:rPr>
        <w:t>kinh tế</w:t>
      </w:r>
      <w:r>
        <w:t xml:space="preserve"> và </w:t>
      </w:r>
      <w:r w:rsidRPr="00907E19">
        <w:rPr>
          <w:i/>
        </w:rPr>
        <w:t>kinh doanh</w:t>
      </w:r>
      <w:r>
        <w:t xml:space="preserve">, theo đó kinh doanh là phương tiện của kinh tế, là hoạt động của một sinh thể để tạo ra sinh thể kinh tế. Kinh doanh là hoạt động, không phải là cả hai sinh </w:t>
      </w:r>
      <w:r w:rsidR="00A15AFA">
        <w:t>thể này</w:t>
      </w:r>
      <w:r w:rsidR="00DE61A1">
        <w:t xml:space="preserve"> theo nghĩa sinh thể của cả hai sinh thể này</w:t>
      </w:r>
      <w:r w:rsidR="00A15AFA">
        <w:t xml:space="preserve">, nếu như được trừu tượng hóa thành khái niệm “kinh doanh” thì khái niệm “binh pháp” sẽ chuyển hóa thành khái niệm “kinh doanh” và binh pháp lúc này như hoạt động </w:t>
      </w:r>
      <w:r w:rsidR="00A15AFA" w:rsidRPr="0080345F">
        <w:rPr>
          <w:i/>
        </w:rPr>
        <w:t>binh thuật</w:t>
      </w:r>
      <w:r w:rsidR="00235C72">
        <w:t>.</w:t>
      </w:r>
      <w:r w:rsidR="00907E19" w:rsidRPr="00907E19">
        <w:t xml:space="preserve"> </w:t>
      </w:r>
      <w:r w:rsidR="00907E19">
        <w:t>Như vậy ngũ hành</w:t>
      </w:r>
      <w:r w:rsidR="00C31F99">
        <w:t xml:space="preserve"> sinh khắc</w:t>
      </w:r>
      <w:r w:rsidR="00907E19">
        <w:t xml:space="preserve">, kim sinh thủy, kim là hoạt động sát phạt, thủy là hoạt động </w:t>
      </w:r>
      <w:r w:rsidR="001231A9">
        <w:t xml:space="preserve">tạo </w:t>
      </w:r>
      <w:r w:rsidR="00907E19">
        <w:t>tài lợ</w:t>
      </w:r>
      <w:r w:rsidR="001231A9">
        <w:t>i.</w:t>
      </w:r>
      <w:r w:rsidR="001231A9" w:rsidRPr="001231A9">
        <w:t xml:space="preserve"> </w:t>
      </w:r>
      <w:r w:rsidR="00F91B24">
        <w:t xml:space="preserve">Kinh tế theo ngữ nghĩa </w:t>
      </w:r>
      <w:r w:rsidR="00F91B24" w:rsidRPr="00F91B24">
        <w:rPr>
          <w:i/>
        </w:rPr>
        <w:t>bản thể</w:t>
      </w:r>
      <w:r w:rsidR="00F91B24">
        <w:t xml:space="preserve"> </w:t>
      </w:r>
      <w:r w:rsidR="00F91B24" w:rsidRPr="00F91B24">
        <w:rPr>
          <w:i/>
        </w:rPr>
        <w:t>kinh tế</w:t>
      </w:r>
      <w:r w:rsidR="00F91B24">
        <w:t xml:space="preserve"> tức </w:t>
      </w:r>
      <w:r w:rsidR="00F91B24" w:rsidRPr="00F91B24">
        <w:rPr>
          <w:i/>
        </w:rPr>
        <w:t>sinh thể kinh tế</w:t>
      </w:r>
      <w:r w:rsidR="00F91B24">
        <w:t xml:space="preserve"> có thể được hiểu như </w:t>
      </w:r>
      <w:r w:rsidR="00F91B24" w:rsidRPr="00F91B24">
        <w:rPr>
          <w:i/>
        </w:rPr>
        <w:t>nền kinh tế</w:t>
      </w:r>
      <w:r w:rsidR="00F91B24">
        <w:t xml:space="preserve"> để t</w:t>
      </w:r>
      <w:r w:rsidR="001231A9">
        <w:t xml:space="preserve">a có thể tạm chấp nhận </w:t>
      </w:r>
      <w:r w:rsidR="001231A9" w:rsidRPr="00016FD7">
        <w:t xml:space="preserve">binh </w:t>
      </w:r>
      <w:r w:rsidR="0080345F" w:rsidRPr="00016FD7">
        <w:t>thuật</w:t>
      </w:r>
      <w:r w:rsidR="001231A9" w:rsidRPr="00016FD7">
        <w:t xml:space="preserve"> là chất xúc tác của </w:t>
      </w:r>
      <w:r w:rsidR="00982E62" w:rsidRPr="00016FD7">
        <w:t xml:space="preserve">sinh thể </w:t>
      </w:r>
      <w:r w:rsidR="001231A9" w:rsidRPr="00016FD7">
        <w:t>kinh tế</w:t>
      </w:r>
      <w:r w:rsidR="001231A9">
        <w:t>.</w:t>
      </w:r>
      <w:r w:rsidR="00A36D10">
        <w:t xml:space="preserve"> </w:t>
      </w:r>
      <w:r w:rsidR="00C675B5">
        <w:t xml:space="preserve">Sinh hóa từ binh thuật sang kinh doanh </w:t>
      </w:r>
      <w:r w:rsidR="00016FD7">
        <w:t xml:space="preserve">có thể </w:t>
      </w:r>
      <w:r w:rsidR="00C675B5">
        <w:t xml:space="preserve">không ảnh hưởng </w:t>
      </w:r>
      <w:r w:rsidR="00087400">
        <w:t xml:space="preserve">nhiều </w:t>
      </w:r>
      <w:r w:rsidR="00C675B5">
        <w:t>đến lập luận binh thuật là chất xúc tác của sinh thể kinh tế vì hoạt động kinh doanh chủ yếu cho kinh tế</w:t>
      </w:r>
      <w:r w:rsidR="00016FD7">
        <w:t xml:space="preserve">, </w:t>
      </w:r>
      <w:r w:rsidR="009E68A0">
        <w:t>có thể một phần kinh doanh được chuyển từ binh thuậ</w:t>
      </w:r>
      <w:r w:rsidR="00016FD7">
        <w:t>t, tuy gián tiếp nhưng vẫn có chuyển hóa dù ít hay nhiều nên vấn đề này chưa được giải quyết triệt để nên đây là sự tạm chấp nhận, hoặc ta phải đơn giản chấp nhận rằng binh thuật ảnh hưởng lên sinh thể kinh tế</w:t>
      </w:r>
      <w:r w:rsidR="00642F9C">
        <w:t>, không cần quan tâm đến sự chuyển hóa giữa binh thuật và kinh doanh</w:t>
      </w:r>
      <w:r w:rsidR="00E83E14">
        <w:t xml:space="preserve">, lúc này sinh thể kinh tế là tổng </w:t>
      </w:r>
      <w:r w:rsidR="000807C9">
        <w:t>hợp</w:t>
      </w:r>
      <w:r w:rsidR="00E83E14">
        <w:t xml:space="preserve"> của ngũ hành với phân lượng khác nhau tùy vào từng nền kinh tế riêng biệt</w:t>
      </w:r>
      <w:r w:rsidR="000807C9">
        <w:t xml:space="preserve">, hoặc là vòng tròn thiết định, đồng nhất cái đồng nhất </w:t>
      </w:r>
      <w:r w:rsidR="006A2CD5">
        <w:t>với</w:t>
      </w:r>
      <w:r w:rsidR="000807C9">
        <w:t xml:space="preserve"> cái không đồng nhất</w:t>
      </w:r>
      <w:r w:rsidR="00016FD7">
        <w:t xml:space="preserve">. </w:t>
      </w:r>
      <w:r w:rsidR="00A36D10">
        <w:t xml:space="preserve">Vấn đề khác nảy sinh, giải thích như thế nào </w:t>
      </w:r>
      <w:r w:rsidR="00805F42">
        <w:t xml:space="preserve">khi </w:t>
      </w:r>
      <w:r w:rsidR="00A36D10">
        <w:t xml:space="preserve">một sinh thể như </w:t>
      </w:r>
      <w:r w:rsidR="000116D3">
        <w:t>công ty/quốc gia</w:t>
      </w:r>
      <w:r w:rsidR="00A36D10">
        <w:t xml:space="preserve"> tạo ra nền kinh tế </w:t>
      </w:r>
      <w:r w:rsidR="00A36D10">
        <w:lastRenderedPageBreak/>
        <w:t>bằng hoạt động kinh doanh</w:t>
      </w:r>
      <w:r w:rsidR="00805F42">
        <w:t xml:space="preserve">, nghĩa là một sinh thể sinh ra sinh thể kinh tế nhưng sinh thể kinh tế </w:t>
      </w:r>
      <w:r w:rsidR="003B50E8">
        <w:t xml:space="preserve">lại </w:t>
      </w:r>
      <w:r w:rsidR="00805F42">
        <w:t xml:space="preserve">tự sinh sôi nảy nở? Điều này được lý luận dễ dàng rằng sinh thể </w:t>
      </w:r>
      <w:r w:rsidR="006E67CD">
        <w:t>công ty</w:t>
      </w:r>
      <w:r w:rsidR="00805F42">
        <w:t xml:space="preserve"> và sinh thể kinh tế là một, hoặc sinh thể kinh tế là một bộ phận sống động của sinh thể </w:t>
      </w:r>
      <w:r w:rsidR="006E67CD">
        <w:t xml:space="preserve">công ty, </w:t>
      </w:r>
      <w:r w:rsidR="00805F42">
        <w:t xml:space="preserve">tự </w:t>
      </w:r>
      <w:r w:rsidR="00C874EE">
        <w:t>sinh</w:t>
      </w:r>
      <w:r w:rsidR="00805F42">
        <w:t xml:space="preserve"> trưởng trong sinh thể </w:t>
      </w:r>
      <w:r w:rsidR="006E67CD">
        <w:t>công ty</w:t>
      </w:r>
      <w:r w:rsidR="00800C7A">
        <w:t xml:space="preserve"> và sinh thể </w:t>
      </w:r>
      <w:r w:rsidR="006E67CD">
        <w:t>công ty</w:t>
      </w:r>
      <w:r w:rsidR="00800C7A">
        <w:t xml:space="preserve"> tác động lên sinh thể kinh tế bằng hoạt động kinh doanh</w:t>
      </w:r>
      <w:r w:rsidR="00805F42">
        <w:t xml:space="preserve">, hoặc sinh thể </w:t>
      </w:r>
      <w:r w:rsidR="006E67CD">
        <w:t>công ty</w:t>
      </w:r>
      <w:r w:rsidR="00805F42">
        <w:t xml:space="preserve"> vận hành trong sinh thể kinh tế mà hoạt động vận hành này là hoạt động kinh doanh.</w:t>
      </w:r>
      <w:r w:rsidR="00420278">
        <w:t xml:space="preserve"> </w:t>
      </w:r>
      <w:r w:rsidR="00420278" w:rsidRPr="00CC7591">
        <w:rPr>
          <w:i/>
        </w:rPr>
        <w:t>Đạo</w:t>
      </w:r>
      <w:r w:rsidR="00420278">
        <w:t xml:space="preserve"> </w:t>
      </w:r>
      <w:r w:rsidR="00E47FE8">
        <w:t>(</w:t>
      </w:r>
      <w:r w:rsidR="00E47FE8" w:rsidRPr="00E47FE8">
        <w:rPr>
          <w:rFonts w:hint="eastAsia"/>
        </w:rPr>
        <w:t>道</w:t>
      </w:r>
      <w:r w:rsidR="00E47FE8">
        <w:t xml:space="preserve">) </w:t>
      </w:r>
      <w:r w:rsidR="00420278">
        <w:t xml:space="preserve">nghĩa đen con đường, nghĩa bóng là phương thức thực nghiệm để chứng nghiệm điều gì đó, từ trong thực hành mà thăng hoa tinh thần, trong khi đó, </w:t>
      </w:r>
      <w:r w:rsidR="00420278" w:rsidRPr="00CC7591">
        <w:rPr>
          <w:i/>
        </w:rPr>
        <w:t>kỹ thuật</w:t>
      </w:r>
      <w:r w:rsidR="00420278">
        <w:t xml:space="preserve"> </w:t>
      </w:r>
      <w:r w:rsidR="0084049D">
        <w:t xml:space="preserve">(technique) </w:t>
      </w:r>
      <w:r w:rsidR="00420278">
        <w:t xml:space="preserve">cũng là phương thức thực nghiệm </w:t>
      </w:r>
      <w:r w:rsidR="00EF787A">
        <w:t xml:space="preserve">nhưng chỉ </w:t>
      </w:r>
      <w:r w:rsidR="00420278">
        <w:t>nhằm đạt được mục tiêu nhất đị</w:t>
      </w:r>
      <w:r w:rsidR="003D1351">
        <w:t xml:space="preserve">nh </w:t>
      </w:r>
      <w:r w:rsidR="00EF787A">
        <w:t>và</w:t>
      </w:r>
      <w:r w:rsidR="003D1351">
        <w:t xml:space="preserve"> </w:t>
      </w:r>
      <w:r w:rsidR="00420278">
        <w:t xml:space="preserve">không cần chứng nghiệm tinh thần, và </w:t>
      </w:r>
      <w:r w:rsidR="00420278" w:rsidRPr="00CC7591">
        <w:rPr>
          <w:i/>
        </w:rPr>
        <w:t>học thuyết</w:t>
      </w:r>
      <w:r w:rsidR="00420278">
        <w:t xml:space="preserve"> </w:t>
      </w:r>
      <w:r w:rsidR="00B30C8A">
        <w:t xml:space="preserve">(doctrine) </w:t>
      </w:r>
      <w:r w:rsidR="00420278">
        <w:t>là tổng quát hóa có cơ sở lý luận</w:t>
      </w:r>
      <w:r w:rsidR="00F91B24">
        <w:t xml:space="preserve"> về</w:t>
      </w:r>
      <w:r w:rsidR="00420278">
        <w:t xml:space="preserve"> điều gì đó. </w:t>
      </w:r>
      <w:r w:rsidR="00CC7591" w:rsidRPr="00CC7591">
        <w:rPr>
          <w:i/>
        </w:rPr>
        <w:t>Công nghệ</w:t>
      </w:r>
      <w:r w:rsidR="00CC7591">
        <w:t xml:space="preserve"> </w:t>
      </w:r>
      <w:r w:rsidR="00E47FE8">
        <w:t xml:space="preserve">(technology) </w:t>
      </w:r>
      <w:r w:rsidR="00CC7591">
        <w:t xml:space="preserve">là kỹ thuật tinh vi hay kỹ thuật của kỹ thuật và </w:t>
      </w:r>
      <w:r w:rsidR="00CC7591" w:rsidRPr="00CC7591">
        <w:rPr>
          <w:i/>
        </w:rPr>
        <w:t>khoa học</w:t>
      </w:r>
      <w:r w:rsidR="00CC7591">
        <w:t xml:space="preserve"> </w:t>
      </w:r>
      <w:r w:rsidR="00E47FE8">
        <w:t xml:space="preserve">(science) </w:t>
      </w:r>
      <w:r w:rsidR="00CC7591">
        <w:t xml:space="preserve">là lý thuyết hóa của kỹ thuật </w:t>
      </w:r>
      <w:r w:rsidR="0053063F">
        <w:t xml:space="preserve">hay kỹ thuật là cụ thể hóa của khoa học, </w:t>
      </w:r>
      <w:r w:rsidR="00CC7591">
        <w:t xml:space="preserve">và tựu thành của khoa học là học thuyết. </w:t>
      </w:r>
      <w:r w:rsidR="00032AB5">
        <w:t xml:space="preserve">Ghi chú, đạo ở đây khác với </w:t>
      </w:r>
      <w:r w:rsidR="00F1712F">
        <w:t>Đ</w:t>
      </w:r>
      <w:r w:rsidR="00032AB5">
        <w:t>ạo tức nguyên lý trong Đạo Đức kinh Lão Tử</w:t>
      </w:r>
      <w:r w:rsidR="001B092D">
        <w:t xml:space="preserve"> và cũng khác đạo đức của Nho gia</w:t>
      </w:r>
      <w:r w:rsidR="00032AB5">
        <w:t xml:space="preserve">. </w:t>
      </w:r>
      <w:r w:rsidR="00420278">
        <w:t xml:space="preserve">Kinh tế là học thuyết nhưng kỹ thuật kinh doanh nâng thành </w:t>
      </w:r>
      <w:r w:rsidR="00420278" w:rsidRPr="00CC7591">
        <w:rPr>
          <w:i/>
        </w:rPr>
        <w:t>đạo kinh doanh</w:t>
      </w:r>
      <w:r w:rsidR="00420278">
        <w:t xml:space="preserve"> như </w:t>
      </w:r>
      <w:r w:rsidR="00420278" w:rsidRPr="003D1351">
        <w:t>võ sĩ đạo</w:t>
      </w:r>
      <w:r w:rsidR="00420278">
        <w:t xml:space="preserve">. </w:t>
      </w:r>
      <w:r w:rsidR="00420278" w:rsidRPr="00CC7591">
        <w:rPr>
          <w:i/>
        </w:rPr>
        <w:t>Binh gia</w:t>
      </w:r>
      <w:r w:rsidR="00420278">
        <w:t xml:space="preserve"> nếu hình thành học thuyết thì đó là </w:t>
      </w:r>
      <w:r w:rsidR="00420278" w:rsidRPr="00CC7591">
        <w:rPr>
          <w:i/>
        </w:rPr>
        <w:t>học thuyết quân sự</w:t>
      </w:r>
      <w:r w:rsidR="00094CA9">
        <w:rPr>
          <w:i/>
        </w:rPr>
        <w:t xml:space="preserve"> </w:t>
      </w:r>
      <w:r w:rsidR="00094CA9" w:rsidRPr="00094CA9">
        <w:t>[</w:t>
      </w:r>
      <w:r w:rsidR="00094CA9">
        <w:t>Tôn Tử binh pháp là học thuyết quân sự</w:t>
      </w:r>
      <w:r w:rsidR="00094CA9" w:rsidRPr="00094CA9">
        <w:t>]</w:t>
      </w:r>
      <w:r w:rsidR="00420278">
        <w:t>, nếu thực nghiệm trên quân nhân thì đó là đạo của binh gia.</w:t>
      </w:r>
      <w:r w:rsidR="00CC7591">
        <w:t xml:space="preserve"> Nếu quân nhân là võ sĩ và võ sĩ là quân nhân thì </w:t>
      </w:r>
      <w:r w:rsidR="00CC7591" w:rsidRPr="00CC7591">
        <w:rPr>
          <w:i/>
        </w:rPr>
        <w:t>binh đạo</w:t>
      </w:r>
      <w:r w:rsidR="00CC7591">
        <w:t xml:space="preserve"> và </w:t>
      </w:r>
      <w:r w:rsidR="00CC7591" w:rsidRPr="003D1351">
        <w:rPr>
          <w:i/>
        </w:rPr>
        <w:t>võ sĩ đạo</w:t>
      </w:r>
      <w:r w:rsidR="00CC7591">
        <w:t xml:space="preserve"> hợp nhất</w:t>
      </w:r>
      <w:r w:rsidR="00EF787A">
        <w:t xml:space="preserve">, đó là </w:t>
      </w:r>
      <w:r w:rsidR="00EF787A" w:rsidRPr="00C31F99">
        <w:rPr>
          <w:i/>
        </w:rPr>
        <w:t>binh giả</w:t>
      </w:r>
      <w:r w:rsidR="00EF787A">
        <w:t xml:space="preserve"> </w:t>
      </w:r>
      <w:r w:rsidR="00EF787A" w:rsidRPr="00C31F99">
        <w:rPr>
          <w:i/>
        </w:rPr>
        <w:t>vô song</w:t>
      </w:r>
      <w:r w:rsidR="00CC7591">
        <w:t xml:space="preserve">. Như vậy khi đề cập </w:t>
      </w:r>
      <w:r w:rsidR="00CC7591" w:rsidRPr="00F91B24">
        <w:t>sinh thể kinh tế</w:t>
      </w:r>
      <w:r w:rsidR="00CC7591">
        <w:t xml:space="preserve"> </w:t>
      </w:r>
      <w:r w:rsidR="00F91B24">
        <w:t xml:space="preserve">tức bản thể kinh tế tức nền kinh tế </w:t>
      </w:r>
      <w:r w:rsidR="00CC7591">
        <w:t xml:space="preserve">thì đó là </w:t>
      </w:r>
      <w:r w:rsidR="00CC7591" w:rsidRPr="00F91B24">
        <w:rPr>
          <w:i/>
        </w:rPr>
        <w:t>học thuyết kinh tế tự thân tự hành</w:t>
      </w:r>
      <w:r w:rsidR="00F91B24">
        <w:t>, học thuyết kinh tế là khuôn mẫu cho bản thể kinh tế</w:t>
      </w:r>
      <w:r w:rsidR="00CC7591">
        <w:t xml:space="preserve">. Đạo có ý nghĩa với người chứng nghiệm </w:t>
      </w:r>
      <w:r w:rsidR="00C40930">
        <w:t>nhưng</w:t>
      </w:r>
      <w:r w:rsidR="00CC7591">
        <w:t xml:space="preserve"> </w:t>
      </w:r>
      <w:r w:rsidR="00DC211D">
        <w:t xml:space="preserve">[bản thể] </w:t>
      </w:r>
      <w:r w:rsidR="00CC7591">
        <w:t xml:space="preserve">học thuyết </w:t>
      </w:r>
      <w:r w:rsidR="003D1351">
        <w:t xml:space="preserve">thì </w:t>
      </w:r>
      <w:r w:rsidR="00CC7591" w:rsidRPr="00CC7591">
        <w:rPr>
          <w:i/>
        </w:rPr>
        <w:t>tự thân tự hành</w:t>
      </w:r>
      <w:r w:rsidR="00CC7591">
        <w:t>. Vậy học thuyết có đạo của nó không?</w:t>
      </w:r>
      <w:r w:rsidR="00032AB5">
        <w:t xml:space="preserve"> Câu trả lời nằm ở đạo được mở rộng thành nguyên lý tối cao như </w:t>
      </w:r>
      <w:r w:rsidR="00F1712F">
        <w:t>Đ</w:t>
      </w:r>
      <w:r w:rsidR="00032AB5">
        <w:t>ạo trong Đạo Đức kinh Lão Tử, lúc này tất nhiên nguyên lý tối cao của vũ trụ bao trùm học thuyết của loài người</w:t>
      </w:r>
      <w:r w:rsidR="00F1712F">
        <w:t>, và ta hãy lưu ý phát biểu quan trọng trong Đạo Đức kinh “Đạo khả Đạo, phi thường Đạo”.</w:t>
      </w:r>
    </w:p>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37649DB7" w14:textId="0556A348" w:rsidR="00953B8E"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29584926" w:history="1">
            <w:r w:rsidR="00953B8E" w:rsidRPr="00B96AB5">
              <w:rPr>
                <w:rStyle w:val="Hyperlink"/>
                <w:noProof/>
              </w:rPr>
              <w:t>Tóm tắt</w:t>
            </w:r>
            <w:r w:rsidR="00953B8E">
              <w:rPr>
                <w:noProof/>
                <w:webHidden/>
              </w:rPr>
              <w:tab/>
            </w:r>
            <w:r w:rsidR="00953B8E">
              <w:rPr>
                <w:noProof/>
                <w:webHidden/>
              </w:rPr>
              <w:fldChar w:fldCharType="begin"/>
            </w:r>
            <w:r w:rsidR="00953B8E">
              <w:rPr>
                <w:noProof/>
                <w:webHidden/>
              </w:rPr>
              <w:instrText xml:space="preserve"> PAGEREF _Toc229584926 \h </w:instrText>
            </w:r>
            <w:r w:rsidR="00953B8E">
              <w:rPr>
                <w:noProof/>
                <w:webHidden/>
              </w:rPr>
            </w:r>
            <w:r w:rsidR="00953B8E">
              <w:rPr>
                <w:noProof/>
                <w:webHidden/>
              </w:rPr>
              <w:fldChar w:fldCharType="separate"/>
            </w:r>
            <w:r w:rsidR="00953B8E">
              <w:rPr>
                <w:noProof/>
                <w:webHidden/>
              </w:rPr>
              <w:t>1</w:t>
            </w:r>
            <w:r w:rsidR="00953B8E">
              <w:rPr>
                <w:noProof/>
                <w:webHidden/>
              </w:rPr>
              <w:fldChar w:fldCharType="end"/>
            </w:r>
          </w:hyperlink>
        </w:p>
        <w:p w14:paraId="2A0340EF" w14:textId="6FBB41BC" w:rsidR="00953B8E" w:rsidRDefault="00953B8E">
          <w:pPr>
            <w:pStyle w:val="TOC1"/>
            <w:tabs>
              <w:tab w:val="right" w:leader="dot" w:pos="9016"/>
            </w:tabs>
            <w:rPr>
              <w:rFonts w:asciiTheme="minorHAnsi" w:hAnsiTheme="minorHAnsi"/>
              <w:noProof/>
              <w:sz w:val="22"/>
            </w:rPr>
          </w:pPr>
          <w:hyperlink w:anchor="_Toc229584927" w:history="1">
            <w:r w:rsidRPr="00B96AB5">
              <w:rPr>
                <w:rStyle w:val="Hyperlink"/>
                <w:noProof/>
              </w:rPr>
              <w:t>Phân công lao động</w:t>
            </w:r>
            <w:r>
              <w:rPr>
                <w:noProof/>
                <w:webHidden/>
              </w:rPr>
              <w:tab/>
            </w:r>
            <w:r>
              <w:rPr>
                <w:noProof/>
                <w:webHidden/>
              </w:rPr>
              <w:fldChar w:fldCharType="begin"/>
            </w:r>
            <w:r>
              <w:rPr>
                <w:noProof/>
                <w:webHidden/>
              </w:rPr>
              <w:instrText xml:space="preserve"> PAGEREF _Toc229584927 \h </w:instrText>
            </w:r>
            <w:r>
              <w:rPr>
                <w:noProof/>
                <w:webHidden/>
              </w:rPr>
            </w:r>
            <w:r>
              <w:rPr>
                <w:noProof/>
                <w:webHidden/>
              </w:rPr>
              <w:fldChar w:fldCharType="separate"/>
            </w:r>
            <w:r>
              <w:rPr>
                <w:noProof/>
                <w:webHidden/>
              </w:rPr>
              <w:t>1</w:t>
            </w:r>
            <w:r>
              <w:rPr>
                <w:noProof/>
                <w:webHidden/>
              </w:rPr>
              <w:fldChar w:fldCharType="end"/>
            </w:r>
          </w:hyperlink>
        </w:p>
        <w:p w14:paraId="59DEE74A" w14:textId="6EE3620C" w:rsidR="00953B8E" w:rsidRDefault="00953B8E">
          <w:pPr>
            <w:pStyle w:val="TOC1"/>
            <w:tabs>
              <w:tab w:val="right" w:leader="dot" w:pos="9016"/>
            </w:tabs>
            <w:rPr>
              <w:rFonts w:asciiTheme="minorHAnsi" w:hAnsiTheme="minorHAnsi"/>
              <w:noProof/>
              <w:sz w:val="22"/>
            </w:rPr>
          </w:pPr>
          <w:hyperlink w:anchor="_Toc229584928" w:history="1">
            <w:r w:rsidRPr="00B96AB5">
              <w:rPr>
                <w:rStyle w:val="Hyperlink"/>
                <w:noProof/>
              </w:rPr>
              <w:t>Giá cả hàng hóa</w:t>
            </w:r>
            <w:r>
              <w:rPr>
                <w:noProof/>
                <w:webHidden/>
              </w:rPr>
              <w:tab/>
            </w:r>
            <w:r>
              <w:rPr>
                <w:noProof/>
                <w:webHidden/>
              </w:rPr>
              <w:fldChar w:fldCharType="begin"/>
            </w:r>
            <w:r>
              <w:rPr>
                <w:noProof/>
                <w:webHidden/>
              </w:rPr>
              <w:instrText xml:space="preserve"> PAGEREF _Toc229584928 \h </w:instrText>
            </w:r>
            <w:r>
              <w:rPr>
                <w:noProof/>
                <w:webHidden/>
              </w:rPr>
            </w:r>
            <w:r>
              <w:rPr>
                <w:noProof/>
                <w:webHidden/>
              </w:rPr>
              <w:fldChar w:fldCharType="separate"/>
            </w:r>
            <w:r>
              <w:rPr>
                <w:noProof/>
                <w:webHidden/>
              </w:rPr>
              <w:t>7</w:t>
            </w:r>
            <w:r>
              <w:rPr>
                <w:noProof/>
                <w:webHidden/>
              </w:rPr>
              <w:fldChar w:fldCharType="end"/>
            </w:r>
          </w:hyperlink>
        </w:p>
        <w:p w14:paraId="575BF340" w14:textId="381B93BF" w:rsidR="00953B8E" w:rsidRDefault="00953B8E">
          <w:pPr>
            <w:pStyle w:val="TOC1"/>
            <w:tabs>
              <w:tab w:val="right" w:leader="dot" w:pos="9016"/>
            </w:tabs>
            <w:rPr>
              <w:rFonts w:asciiTheme="minorHAnsi" w:hAnsiTheme="minorHAnsi"/>
              <w:noProof/>
              <w:sz w:val="22"/>
            </w:rPr>
          </w:pPr>
          <w:hyperlink w:anchor="_Toc229584929" w:history="1">
            <w:r w:rsidRPr="00B96AB5">
              <w:rPr>
                <w:rStyle w:val="Hyperlink"/>
                <w:noProof/>
              </w:rPr>
              <w:t>Hệ thống tiền tệ</w:t>
            </w:r>
            <w:r>
              <w:rPr>
                <w:noProof/>
                <w:webHidden/>
              </w:rPr>
              <w:tab/>
            </w:r>
            <w:r>
              <w:rPr>
                <w:noProof/>
                <w:webHidden/>
              </w:rPr>
              <w:fldChar w:fldCharType="begin"/>
            </w:r>
            <w:r>
              <w:rPr>
                <w:noProof/>
                <w:webHidden/>
              </w:rPr>
              <w:instrText xml:space="preserve"> PAGEREF _Toc229584929 \h </w:instrText>
            </w:r>
            <w:r>
              <w:rPr>
                <w:noProof/>
                <w:webHidden/>
              </w:rPr>
            </w:r>
            <w:r>
              <w:rPr>
                <w:noProof/>
                <w:webHidden/>
              </w:rPr>
              <w:fldChar w:fldCharType="separate"/>
            </w:r>
            <w:r>
              <w:rPr>
                <w:noProof/>
                <w:webHidden/>
              </w:rPr>
              <w:t>25</w:t>
            </w:r>
            <w:r>
              <w:rPr>
                <w:noProof/>
                <w:webHidden/>
              </w:rPr>
              <w:fldChar w:fldCharType="end"/>
            </w:r>
          </w:hyperlink>
        </w:p>
        <w:p w14:paraId="7D8FB144" w14:textId="188C8FE7" w:rsidR="00953B8E" w:rsidRDefault="00953B8E">
          <w:pPr>
            <w:pStyle w:val="TOC1"/>
            <w:tabs>
              <w:tab w:val="right" w:leader="dot" w:pos="9016"/>
            </w:tabs>
            <w:rPr>
              <w:rFonts w:asciiTheme="minorHAnsi" w:hAnsiTheme="minorHAnsi"/>
              <w:noProof/>
              <w:sz w:val="22"/>
            </w:rPr>
          </w:pPr>
          <w:hyperlink w:anchor="_Toc229584930" w:history="1">
            <w:r w:rsidRPr="00B96AB5">
              <w:rPr>
                <w:rStyle w:val="Hyperlink"/>
                <w:noProof/>
              </w:rPr>
              <w:t>Tích lũy vốn</w:t>
            </w:r>
            <w:r>
              <w:rPr>
                <w:noProof/>
                <w:webHidden/>
              </w:rPr>
              <w:tab/>
            </w:r>
            <w:r>
              <w:rPr>
                <w:noProof/>
                <w:webHidden/>
              </w:rPr>
              <w:fldChar w:fldCharType="begin"/>
            </w:r>
            <w:r>
              <w:rPr>
                <w:noProof/>
                <w:webHidden/>
              </w:rPr>
              <w:instrText xml:space="preserve"> PAGEREF _Toc229584930 \h </w:instrText>
            </w:r>
            <w:r>
              <w:rPr>
                <w:noProof/>
                <w:webHidden/>
              </w:rPr>
            </w:r>
            <w:r>
              <w:rPr>
                <w:noProof/>
                <w:webHidden/>
              </w:rPr>
              <w:fldChar w:fldCharType="separate"/>
            </w:r>
            <w:r>
              <w:rPr>
                <w:noProof/>
                <w:webHidden/>
              </w:rPr>
              <w:t>37</w:t>
            </w:r>
            <w:r>
              <w:rPr>
                <w:noProof/>
                <w:webHidden/>
              </w:rPr>
              <w:fldChar w:fldCharType="end"/>
            </w:r>
          </w:hyperlink>
        </w:p>
        <w:p w14:paraId="0C9087CD" w14:textId="34E98457" w:rsidR="00953B8E" w:rsidRDefault="00953B8E">
          <w:pPr>
            <w:pStyle w:val="TOC1"/>
            <w:tabs>
              <w:tab w:val="right" w:leader="dot" w:pos="9016"/>
            </w:tabs>
            <w:rPr>
              <w:rFonts w:asciiTheme="minorHAnsi" w:hAnsiTheme="minorHAnsi"/>
              <w:noProof/>
              <w:sz w:val="22"/>
            </w:rPr>
          </w:pPr>
          <w:hyperlink w:anchor="_Toc229584931" w:history="1">
            <w:r w:rsidRPr="00B96AB5">
              <w:rPr>
                <w:rStyle w:val="Hyperlink"/>
                <w:noProof/>
              </w:rPr>
              <w:t>Thay lời kết</w:t>
            </w:r>
            <w:r>
              <w:rPr>
                <w:noProof/>
                <w:webHidden/>
              </w:rPr>
              <w:tab/>
            </w:r>
            <w:r>
              <w:rPr>
                <w:noProof/>
                <w:webHidden/>
              </w:rPr>
              <w:fldChar w:fldCharType="begin"/>
            </w:r>
            <w:r>
              <w:rPr>
                <w:noProof/>
                <w:webHidden/>
              </w:rPr>
              <w:instrText xml:space="preserve"> PAGEREF _Toc229584931 \h </w:instrText>
            </w:r>
            <w:r>
              <w:rPr>
                <w:noProof/>
                <w:webHidden/>
              </w:rPr>
            </w:r>
            <w:r>
              <w:rPr>
                <w:noProof/>
                <w:webHidden/>
              </w:rPr>
              <w:fldChar w:fldCharType="separate"/>
            </w:r>
            <w:r>
              <w:rPr>
                <w:noProof/>
                <w:webHidden/>
              </w:rPr>
              <w:t>54</w:t>
            </w:r>
            <w:r>
              <w:rPr>
                <w:noProof/>
                <w:webHidden/>
              </w:rPr>
              <w:fldChar w:fldCharType="end"/>
            </w:r>
          </w:hyperlink>
        </w:p>
        <w:p w14:paraId="657721FD" w14:textId="7F09D606" w:rsidR="00C6458A" w:rsidRDefault="00C6458A">
          <w:r>
            <w:rPr>
              <w:b/>
              <w:bCs/>
              <w:noProof/>
            </w:rPr>
            <w:fldChar w:fldCharType="end"/>
          </w:r>
        </w:p>
      </w:sdtContent>
    </w:sdt>
    <w:p w14:paraId="1BBE7934" w14:textId="77777777" w:rsidR="00C6458A" w:rsidRDefault="00C6458A"/>
    <w:sectPr w:rsidR="00C6458A" w:rsidSect="00E3790F">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2FC88D" w14:textId="77777777" w:rsidR="00C0061F" w:rsidRDefault="00C0061F" w:rsidP="003657F3">
      <w:r>
        <w:separator/>
      </w:r>
    </w:p>
  </w:endnote>
  <w:endnote w:type="continuationSeparator" w:id="0">
    <w:p w14:paraId="4484F21B" w14:textId="77777777" w:rsidR="00C0061F" w:rsidRDefault="00C0061F"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3EB74C15" w:rsidR="00F32AD7" w:rsidRDefault="00F32AD7">
        <w:pPr>
          <w:pStyle w:val="Footer"/>
          <w:jc w:val="center"/>
        </w:pPr>
        <w:r>
          <w:fldChar w:fldCharType="begin"/>
        </w:r>
        <w:r>
          <w:instrText xml:space="preserve"> PAGE   \* MERGEFORMAT </w:instrText>
        </w:r>
        <w:r>
          <w:fldChar w:fldCharType="separate"/>
        </w:r>
        <w:r w:rsidR="000409B4">
          <w:rPr>
            <w:noProof/>
          </w:rPr>
          <w:t>49</w:t>
        </w:r>
        <w:r>
          <w:rPr>
            <w:noProof/>
          </w:rPr>
          <w:fldChar w:fldCharType="end"/>
        </w:r>
      </w:p>
    </w:sdtContent>
  </w:sdt>
  <w:p w14:paraId="5DF933A8" w14:textId="77777777" w:rsidR="00F32AD7" w:rsidRDefault="00F32AD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EDD120" w14:textId="77777777" w:rsidR="00C0061F" w:rsidRDefault="00C0061F" w:rsidP="003657F3">
      <w:r>
        <w:separator/>
      </w:r>
    </w:p>
  </w:footnote>
  <w:footnote w:type="continuationSeparator" w:id="0">
    <w:p w14:paraId="3317DE6D" w14:textId="77777777" w:rsidR="00C0061F" w:rsidRDefault="00C0061F" w:rsidP="003657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13B8"/>
    <w:rsid w:val="00001962"/>
    <w:rsid w:val="00003438"/>
    <w:rsid w:val="0000401C"/>
    <w:rsid w:val="00005152"/>
    <w:rsid w:val="00007BC4"/>
    <w:rsid w:val="000107EA"/>
    <w:rsid w:val="0001084D"/>
    <w:rsid w:val="00010971"/>
    <w:rsid w:val="000116D3"/>
    <w:rsid w:val="000119A8"/>
    <w:rsid w:val="00011FE1"/>
    <w:rsid w:val="00012257"/>
    <w:rsid w:val="00012412"/>
    <w:rsid w:val="00012A21"/>
    <w:rsid w:val="00012AA2"/>
    <w:rsid w:val="00012E5B"/>
    <w:rsid w:val="000136BB"/>
    <w:rsid w:val="00014200"/>
    <w:rsid w:val="0001664B"/>
    <w:rsid w:val="00016FD7"/>
    <w:rsid w:val="0001777F"/>
    <w:rsid w:val="0001799C"/>
    <w:rsid w:val="00017D90"/>
    <w:rsid w:val="0002013D"/>
    <w:rsid w:val="00020503"/>
    <w:rsid w:val="000222B4"/>
    <w:rsid w:val="00024F46"/>
    <w:rsid w:val="00025389"/>
    <w:rsid w:val="00026444"/>
    <w:rsid w:val="0002664A"/>
    <w:rsid w:val="0002796D"/>
    <w:rsid w:val="000279C3"/>
    <w:rsid w:val="00027D7C"/>
    <w:rsid w:val="00027F67"/>
    <w:rsid w:val="0003076B"/>
    <w:rsid w:val="00030DD5"/>
    <w:rsid w:val="00031885"/>
    <w:rsid w:val="00031C3D"/>
    <w:rsid w:val="00032094"/>
    <w:rsid w:val="0003209B"/>
    <w:rsid w:val="00032AB5"/>
    <w:rsid w:val="00033DAB"/>
    <w:rsid w:val="00033E7E"/>
    <w:rsid w:val="0003433C"/>
    <w:rsid w:val="00034AC8"/>
    <w:rsid w:val="00034D6B"/>
    <w:rsid w:val="000370F7"/>
    <w:rsid w:val="0003733A"/>
    <w:rsid w:val="000376F7"/>
    <w:rsid w:val="00037B80"/>
    <w:rsid w:val="000409B4"/>
    <w:rsid w:val="00042A44"/>
    <w:rsid w:val="000435DE"/>
    <w:rsid w:val="00043AF9"/>
    <w:rsid w:val="0004425D"/>
    <w:rsid w:val="00044957"/>
    <w:rsid w:val="00044982"/>
    <w:rsid w:val="00044B8B"/>
    <w:rsid w:val="0004536F"/>
    <w:rsid w:val="00045444"/>
    <w:rsid w:val="00045508"/>
    <w:rsid w:val="00047193"/>
    <w:rsid w:val="0004746B"/>
    <w:rsid w:val="00051208"/>
    <w:rsid w:val="00051A3C"/>
    <w:rsid w:val="00052A46"/>
    <w:rsid w:val="00054248"/>
    <w:rsid w:val="00054FAC"/>
    <w:rsid w:val="000565E3"/>
    <w:rsid w:val="0006062D"/>
    <w:rsid w:val="0006107E"/>
    <w:rsid w:val="000618AF"/>
    <w:rsid w:val="00061950"/>
    <w:rsid w:val="000623E1"/>
    <w:rsid w:val="0006285C"/>
    <w:rsid w:val="00062BAC"/>
    <w:rsid w:val="00062ED9"/>
    <w:rsid w:val="00062F16"/>
    <w:rsid w:val="000633C3"/>
    <w:rsid w:val="00064B00"/>
    <w:rsid w:val="00067020"/>
    <w:rsid w:val="00067380"/>
    <w:rsid w:val="000702EA"/>
    <w:rsid w:val="0007030B"/>
    <w:rsid w:val="00071347"/>
    <w:rsid w:val="00071375"/>
    <w:rsid w:val="00071819"/>
    <w:rsid w:val="00071B23"/>
    <w:rsid w:val="0007219C"/>
    <w:rsid w:val="000725CC"/>
    <w:rsid w:val="00072EC9"/>
    <w:rsid w:val="00073B9A"/>
    <w:rsid w:val="000758E2"/>
    <w:rsid w:val="00075EB7"/>
    <w:rsid w:val="00076B30"/>
    <w:rsid w:val="000770B6"/>
    <w:rsid w:val="0008047B"/>
    <w:rsid w:val="0008077F"/>
    <w:rsid w:val="000807C9"/>
    <w:rsid w:val="000808B4"/>
    <w:rsid w:val="00080A1C"/>
    <w:rsid w:val="00082D03"/>
    <w:rsid w:val="00083B40"/>
    <w:rsid w:val="00084AEA"/>
    <w:rsid w:val="00085928"/>
    <w:rsid w:val="00085A11"/>
    <w:rsid w:val="00086083"/>
    <w:rsid w:val="00087400"/>
    <w:rsid w:val="00087BC0"/>
    <w:rsid w:val="00090EFE"/>
    <w:rsid w:val="00091180"/>
    <w:rsid w:val="0009235A"/>
    <w:rsid w:val="00092EF9"/>
    <w:rsid w:val="00094049"/>
    <w:rsid w:val="000946C3"/>
    <w:rsid w:val="00094CA9"/>
    <w:rsid w:val="00094E30"/>
    <w:rsid w:val="00095518"/>
    <w:rsid w:val="00095C79"/>
    <w:rsid w:val="000A11BE"/>
    <w:rsid w:val="000A2E89"/>
    <w:rsid w:val="000A312E"/>
    <w:rsid w:val="000A62A3"/>
    <w:rsid w:val="000A630F"/>
    <w:rsid w:val="000A63EB"/>
    <w:rsid w:val="000A7667"/>
    <w:rsid w:val="000A7968"/>
    <w:rsid w:val="000B0682"/>
    <w:rsid w:val="000B0BA6"/>
    <w:rsid w:val="000B0F8B"/>
    <w:rsid w:val="000B11B1"/>
    <w:rsid w:val="000B16EF"/>
    <w:rsid w:val="000B1E4C"/>
    <w:rsid w:val="000B213C"/>
    <w:rsid w:val="000B4175"/>
    <w:rsid w:val="000B41FE"/>
    <w:rsid w:val="000B4ACB"/>
    <w:rsid w:val="000B4ACC"/>
    <w:rsid w:val="000B4DE1"/>
    <w:rsid w:val="000B5686"/>
    <w:rsid w:val="000B5C58"/>
    <w:rsid w:val="000B5CE2"/>
    <w:rsid w:val="000B5EBC"/>
    <w:rsid w:val="000B7862"/>
    <w:rsid w:val="000C04F3"/>
    <w:rsid w:val="000C1556"/>
    <w:rsid w:val="000C2CEB"/>
    <w:rsid w:val="000C2D54"/>
    <w:rsid w:val="000C311F"/>
    <w:rsid w:val="000C314C"/>
    <w:rsid w:val="000C3B0C"/>
    <w:rsid w:val="000C3B3A"/>
    <w:rsid w:val="000C47EA"/>
    <w:rsid w:val="000C5031"/>
    <w:rsid w:val="000C76C3"/>
    <w:rsid w:val="000C7A13"/>
    <w:rsid w:val="000D0598"/>
    <w:rsid w:val="000D076D"/>
    <w:rsid w:val="000D14CD"/>
    <w:rsid w:val="000D17C0"/>
    <w:rsid w:val="000D288C"/>
    <w:rsid w:val="000D2AC8"/>
    <w:rsid w:val="000D3E28"/>
    <w:rsid w:val="000D3E45"/>
    <w:rsid w:val="000D4141"/>
    <w:rsid w:val="000D432E"/>
    <w:rsid w:val="000D4C9B"/>
    <w:rsid w:val="000D753F"/>
    <w:rsid w:val="000D78AC"/>
    <w:rsid w:val="000E11D4"/>
    <w:rsid w:val="000E276E"/>
    <w:rsid w:val="000E3A8D"/>
    <w:rsid w:val="000E5F08"/>
    <w:rsid w:val="000E78DE"/>
    <w:rsid w:val="000F0833"/>
    <w:rsid w:val="000F15EE"/>
    <w:rsid w:val="000F1AD9"/>
    <w:rsid w:val="000F2062"/>
    <w:rsid w:val="000F2107"/>
    <w:rsid w:val="000F2B4D"/>
    <w:rsid w:val="000F3987"/>
    <w:rsid w:val="000F4687"/>
    <w:rsid w:val="000F46DB"/>
    <w:rsid w:val="000F5D23"/>
    <w:rsid w:val="000F665F"/>
    <w:rsid w:val="000F6E09"/>
    <w:rsid w:val="000F73AD"/>
    <w:rsid w:val="000F77E7"/>
    <w:rsid w:val="0010034E"/>
    <w:rsid w:val="00100D88"/>
    <w:rsid w:val="001010E9"/>
    <w:rsid w:val="00103726"/>
    <w:rsid w:val="00103932"/>
    <w:rsid w:val="001058E5"/>
    <w:rsid w:val="00106FEA"/>
    <w:rsid w:val="00107FF2"/>
    <w:rsid w:val="00110803"/>
    <w:rsid w:val="00111958"/>
    <w:rsid w:val="00112197"/>
    <w:rsid w:val="0011229E"/>
    <w:rsid w:val="00112BB3"/>
    <w:rsid w:val="00113088"/>
    <w:rsid w:val="00113BB4"/>
    <w:rsid w:val="00113C0D"/>
    <w:rsid w:val="001141D4"/>
    <w:rsid w:val="00114D00"/>
    <w:rsid w:val="00116AD1"/>
    <w:rsid w:val="00117025"/>
    <w:rsid w:val="0011770A"/>
    <w:rsid w:val="00122985"/>
    <w:rsid w:val="001229C3"/>
    <w:rsid w:val="001231A9"/>
    <w:rsid w:val="00123253"/>
    <w:rsid w:val="00124FED"/>
    <w:rsid w:val="00125449"/>
    <w:rsid w:val="00125A06"/>
    <w:rsid w:val="0012678F"/>
    <w:rsid w:val="00126D96"/>
    <w:rsid w:val="00127D11"/>
    <w:rsid w:val="0013115C"/>
    <w:rsid w:val="00131C79"/>
    <w:rsid w:val="001322A9"/>
    <w:rsid w:val="001322B1"/>
    <w:rsid w:val="00132AD4"/>
    <w:rsid w:val="00132B98"/>
    <w:rsid w:val="00133A4F"/>
    <w:rsid w:val="001344FB"/>
    <w:rsid w:val="001356A8"/>
    <w:rsid w:val="00135FBE"/>
    <w:rsid w:val="001366EE"/>
    <w:rsid w:val="001368D3"/>
    <w:rsid w:val="00140271"/>
    <w:rsid w:val="00141A76"/>
    <w:rsid w:val="00142D28"/>
    <w:rsid w:val="00142E13"/>
    <w:rsid w:val="001437C7"/>
    <w:rsid w:val="001440A5"/>
    <w:rsid w:val="00144267"/>
    <w:rsid w:val="00144452"/>
    <w:rsid w:val="00144DF0"/>
    <w:rsid w:val="001452AC"/>
    <w:rsid w:val="0014534E"/>
    <w:rsid w:val="001455B7"/>
    <w:rsid w:val="00146559"/>
    <w:rsid w:val="00146A46"/>
    <w:rsid w:val="00146B1B"/>
    <w:rsid w:val="00146D93"/>
    <w:rsid w:val="00146FB5"/>
    <w:rsid w:val="00147429"/>
    <w:rsid w:val="00150763"/>
    <w:rsid w:val="00150B58"/>
    <w:rsid w:val="00152FD2"/>
    <w:rsid w:val="00153E44"/>
    <w:rsid w:val="001546A1"/>
    <w:rsid w:val="001560D4"/>
    <w:rsid w:val="001602F7"/>
    <w:rsid w:val="00160E55"/>
    <w:rsid w:val="00160F5C"/>
    <w:rsid w:val="00161B10"/>
    <w:rsid w:val="00162580"/>
    <w:rsid w:val="00162A4F"/>
    <w:rsid w:val="00162FD5"/>
    <w:rsid w:val="0016469B"/>
    <w:rsid w:val="00165107"/>
    <w:rsid w:val="0016567A"/>
    <w:rsid w:val="0016619D"/>
    <w:rsid w:val="00167E08"/>
    <w:rsid w:val="00170302"/>
    <w:rsid w:val="00170D2F"/>
    <w:rsid w:val="00170FE0"/>
    <w:rsid w:val="001718E2"/>
    <w:rsid w:val="001721F1"/>
    <w:rsid w:val="00172D2F"/>
    <w:rsid w:val="00173C45"/>
    <w:rsid w:val="00174346"/>
    <w:rsid w:val="001767A1"/>
    <w:rsid w:val="001771D6"/>
    <w:rsid w:val="00181835"/>
    <w:rsid w:val="00182C73"/>
    <w:rsid w:val="00182CDB"/>
    <w:rsid w:val="001832D5"/>
    <w:rsid w:val="0018389E"/>
    <w:rsid w:val="00184209"/>
    <w:rsid w:val="0018441C"/>
    <w:rsid w:val="00185232"/>
    <w:rsid w:val="00185F6C"/>
    <w:rsid w:val="00186B7F"/>
    <w:rsid w:val="00187411"/>
    <w:rsid w:val="00187475"/>
    <w:rsid w:val="001928E6"/>
    <w:rsid w:val="001947BA"/>
    <w:rsid w:val="00196609"/>
    <w:rsid w:val="00196B94"/>
    <w:rsid w:val="00196C26"/>
    <w:rsid w:val="0019794A"/>
    <w:rsid w:val="00197AB2"/>
    <w:rsid w:val="001A216C"/>
    <w:rsid w:val="001A2BFB"/>
    <w:rsid w:val="001A388B"/>
    <w:rsid w:val="001A3DB6"/>
    <w:rsid w:val="001A4169"/>
    <w:rsid w:val="001A4A31"/>
    <w:rsid w:val="001A57C3"/>
    <w:rsid w:val="001A7237"/>
    <w:rsid w:val="001A7363"/>
    <w:rsid w:val="001A748E"/>
    <w:rsid w:val="001B092D"/>
    <w:rsid w:val="001B22FB"/>
    <w:rsid w:val="001B32A1"/>
    <w:rsid w:val="001B3309"/>
    <w:rsid w:val="001B38BD"/>
    <w:rsid w:val="001B4AB1"/>
    <w:rsid w:val="001B6649"/>
    <w:rsid w:val="001B66FB"/>
    <w:rsid w:val="001B7366"/>
    <w:rsid w:val="001C1770"/>
    <w:rsid w:val="001C1A23"/>
    <w:rsid w:val="001C2EB9"/>
    <w:rsid w:val="001D1097"/>
    <w:rsid w:val="001D1370"/>
    <w:rsid w:val="001D17E3"/>
    <w:rsid w:val="001D18B7"/>
    <w:rsid w:val="001D298A"/>
    <w:rsid w:val="001D386D"/>
    <w:rsid w:val="001D4241"/>
    <w:rsid w:val="001D4DA6"/>
    <w:rsid w:val="001D70B7"/>
    <w:rsid w:val="001D722B"/>
    <w:rsid w:val="001D7AD5"/>
    <w:rsid w:val="001E05AA"/>
    <w:rsid w:val="001E063E"/>
    <w:rsid w:val="001E0BF4"/>
    <w:rsid w:val="001E0F53"/>
    <w:rsid w:val="001E1C0D"/>
    <w:rsid w:val="001E2E84"/>
    <w:rsid w:val="001E334C"/>
    <w:rsid w:val="001E3D00"/>
    <w:rsid w:val="001E4132"/>
    <w:rsid w:val="001E50CA"/>
    <w:rsid w:val="001F09FB"/>
    <w:rsid w:val="001F12B8"/>
    <w:rsid w:val="001F1C71"/>
    <w:rsid w:val="001F2D7A"/>
    <w:rsid w:val="001F3D51"/>
    <w:rsid w:val="001F3D9D"/>
    <w:rsid w:val="001F5DD5"/>
    <w:rsid w:val="001F5F43"/>
    <w:rsid w:val="001F6823"/>
    <w:rsid w:val="001F7773"/>
    <w:rsid w:val="00200322"/>
    <w:rsid w:val="002009A0"/>
    <w:rsid w:val="002010A1"/>
    <w:rsid w:val="00203502"/>
    <w:rsid w:val="0020395B"/>
    <w:rsid w:val="00204B5B"/>
    <w:rsid w:val="00205050"/>
    <w:rsid w:val="00206896"/>
    <w:rsid w:val="00206E3E"/>
    <w:rsid w:val="00207003"/>
    <w:rsid w:val="00213E5E"/>
    <w:rsid w:val="00214C8B"/>
    <w:rsid w:val="00215729"/>
    <w:rsid w:val="00216B7E"/>
    <w:rsid w:val="00216DA6"/>
    <w:rsid w:val="00216FA9"/>
    <w:rsid w:val="002200AF"/>
    <w:rsid w:val="0022077A"/>
    <w:rsid w:val="00221276"/>
    <w:rsid w:val="00221322"/>
    <w:rsid w:val="00222F69"/>
    <w:rsid w:val="00223327"/>
    <w:rsid w:val="00224B47"/>
    <w:rsid w:val="00225216"/>
    <w:rsid w:val="00225812"/>
    <w:rsid w:val="002259D0"/>
    <w:rsid w:val="00227439"/>
    <w:rsid w:val="002279B1"/>
    <w:rsid w:val="00227BFA"/>
    <w:rsid w:val="00230048"/>
    <w:rsid w:val="00230E0C"/>
    <w:rsid w:val="002325EE"/>
    <w:rsid w:val="00235C72"/>
    <w:rsid w:val="002362E6"/>
    <w:rsid w:val="00236CAB"/>
    <w:rsid w:val="00237F10"/>
    <w:rsid w:val="0024144F"/>
    <w:rsid w:val="0024157C"/>
    <w:rsid w:val="00241C36"/>
    <w:rsid w:val="00241F59"/>
    <w:rsid w:val="00243BEB"/>
    <w:rsid w:val="00243C53"/>
    <w:rsid w:val="00243E5A"/>
    <w:rsid w:val="00244968"/>
    <w:rsid w:val="00247E91"/>
    <w:rsid w:val="0025005A"/>
    <w:rsid w:val="002525D9"/>
    <w:rsid w:val="002529F8"/>
    <w:rsid w:val="00252B7D"/>
    <w:rsid w:val="00253CEE"/>
    <w:rsid w:val="00254C73"/>
    <w:rsid w:val="00254C9F"/>
    <w:rsid w:val="00255071"/>
    <w:rsid w:val="00255EE9"/>
    <w:rsid w:val="00261C0E"/>
    <w:rsid w:val="002623D3"/>
    <w:rsid w:val="00262A86"/>
    <w:rsid w:val="00263D56"/>
    <w:rsid w:val="00263E61"/>
    <w:rsid w:val="0026532F"/>
    <w:rsid w:val="0026541D"/>
    <w:rsid w:val="002662F5"/>
    <w:rsid w:val="0026699A"/>
    <w:rsid w:val="00266B7D"/>
    <w:rsid w:val="00271053"/>
    <w:rsid w:val="0027204B"/>
    <w:rsid w:val="002737FA"/>
    <w:rsid w:val="00273D8E"/>
    <w:rsid w:val="0027497A"/>
    <w:rsid w:val="00274BB5"/>
    <w:rsid w:val="002754E9"/>
    <w:rsid w:val="00275700"/>
    <w:rsid w:val="002758B8"/>
    <w:rsid w:val="00275C8D"/>
    <w:rsid w:val="00277306"/>
    <w:rsid w:val="00277400"/>
    <w:rsid w:val="00280287"/>
    <w:rsid w:val="0028078C"/>
    <w:rsid w:val="00281527"/>
    <w:rsid w:val="002817EA"/>
    <w:rsid w:val="00283ACE"/>
    <w:rsid w:val="002843F2"/>
    <w:rsid w:val="002877DB"/>
    <w:rsid w:val="00287A0A"/>
    <w:rsid w:val="0029011A"/>
    <w:rsid w:val="00291328"/>
    <w:rsid w:val="0029327A"/>
    <w:rsid w:val="002952B6"/>
    <w:rsid w:val="0029730A"/>
    <w:rsid w:val="002A0131"/>
    <w:rsid w:val="002A0769"/>
    <w:rsid w:val="002A0B4D"/>
    <w:rsid w:val="002A199F"/>
    <w:rsid w:val="002A1E7C"/>
    <w:rsid w:val="002A32CB"/>
    <w:rsid w:val="002A3B2F"/>
    <w:rsid w:val="002A46B9"/>
    <w:rsid w:val="002A56CF"/>
    <w:rsid w:val="002A695D"/>
    <w:rsid w:val="002A6FC8"/>
    <w:rsid w:val="002A7B52"/>
    <w:rsid w:val="002A7B98"/>
    <w:rsid w:val="002A7FA0"/>
    <w:rsid w:val="002B0540"/>
    <w:rsid w:val="002B2AA5"/>
    <w:rsid w:val="002B46A6"/>
    <w:rsid w:val="002B47FB"/>
    <w:rsid w:val="002B488A"/>
    <w:rsid w:val="002B48A8"/>
    <w:rsid w:val="002B5F46"/>
    <w:rsid w:val="002B6318"/>
    <w:rsid w:val="002B6F34"/>
    <w:rsid w:val="002B760D"/>
    <w:rsid w:val="002B7CCA"/>
    <w:rsid w:val="002C0064"/>
    <w:rsid w:val="002C05CD"/>
    <w:rsid w:val="002C0A92"/>
    <w:rsid w:val="002C1015"/>
    <w:rsid w:val="002C15DA"/>
    <w:rsid w:val="002C16F8"/>
    <w:rsid w:val="002C2565"/>
    <w:rsid w:val="002C2D3A"/>
    <w:rsid w:val="002C68A0"/>
    <w:rsid w:val="002C6F9F"/>
    <w:rsid w:val="002D197C"/>
    <w:rsid w:val="002D1ED8"/>
    <w:rsid w:val="002D249B"/>
    <w:rsid w:val="002D292F"/>
    <w:rsid w:val="002D337D"/>
    <w:rsid w:val="002D38A1"/>
    <w:rsid w:val="002D468B"/>
    <w:rsid w:val="002D4BA7"/>
    <w:rsid w:val="002D5712"/>
    <w:rsid w:val="002E0C35"/>
    <w:rsid w:val="002E1857"/>
    <w:rsid w:val="002E2828"/>
    <w:rsid w:val="002E2C98"/>
    <w:rsid w:val="002E4A3A"/>
    <w:rsid w:val="002E5C2C"/>
    <w:rsid w:val="002E6D71"/>
    <w:rsid w:val="002E6EF8"/>
    <w:rsid w:val="002F0DD4"/>
    <w:rsid w:val="002F125E"/>
    <w:rsid w:val="002F24D5"/>
    <w:rsid w:val="002F27D6"/>
    <w:rsid w:val="002F4F09"/>
    <w:rsid w:val="002F63BD"/>
    <w:rsid w:val="00300B3B"/>
    <w:rsid w:val="00301E91"/>
    <w:rsid w:val="0030209D"/>
    <w:rsid w:val="00305377"/>
    <w:rsid w:val="00305E00"/>
    <w:rsid w:val="00306257"/>
    <w:rsid w:val="003073FA"/>
    <w:rsid w:val="00307BD4"/>
    <w:rsid w:val="003103FC"/>
    <w:rsid w:val="003117C3"/>
    <w:rsid w:val="00312006"/>
    <w:rsid w:val="00312577"/>
    <w:rsid w:val="00312629"/>
    <w:rsid w:val="00313E36"/>
    <w:rsid w:val="00314984"/>
    <w:rsid w:val="00314A46"/>
    <w:rsid w:val="0031545C"/>
    <w:rsid w:val="00315BD8"/>
    <w:rsid w:val="0031625A"/>
    <w:rsid w:val="00316D51"/>
    <w:rsid w:val="00317EC0"/>
    <w:rsid w:val="00320648"/>
    <w:rsid w:val="003218E3"/>
    <w:rsid w:val="0032223F"/>
    <w:rsid w:val="0032300A"/>
    <w:rsid w:val="0032348B"/>
    <w:rsid w:val="00323AAD"/>
    <w:rsid w:val="003240A2"/>
    <w:rsid w:val="00324AD6"/>
    <w:rsid w:val="00325206"/>
    <w:rsid w:val="00330467"/>
    <w:rsid w:val="0033078A"/>
    <w:rsid w:val="003310D1"/>
    <w:rsid w:val="003313B6"/>
    <w:rsid w:val="003354A6"/>
    <w:rsid w:val="003358CD"/>
    <w:rsid w:val="00335B07"/>
    <w:rsid w:val="0033650C"/>
    <w:rsid w:val="00336721"/>
    <w:rsid w:val="00337286"/>
    <w:rsid w:val="0033728B"/>
    <w:rsid w:val="00337825"/>
    <w:rsid w:val="003400CB"/>
    <w:rsid w:val="00340F96"/>
    <w:rsid w:val="00341847"/>
    <w:rsid w:val="003425BF"/>
    <w:rsid w:val="00343131"/>
    <w:rsid w:val="003440A6"/>
    <w:rsid w:val="00345497"/>
    <w:rsid w:val="00345566"/>
    <w:rsid w:val="00345ED6"/>
    <w:rsid w:val="00346026"/>
    <w:rsid w:val="003464BF"/>
    <w:rsid w:val="003465FF"/>
    <w:rsid w:val="00346E1E"/>
    <w:rsid w:val="00350D25"/>
    <w:rsid w:val="003512DD"/>
    <w:rsid w:val="00353013"/>
    <w:rsid w:val="0035528F"/>
    <w:rsid w:val="0035566D"/>
    <w:rsid w:val="0035643A"/>
    <w:rsid w:val="0035648D"/>
    <w:rsid w:val="003568D0"/>
    <w:rsid w:val="0036105E"/>
    <w:rsid w:val="00361DA6"/>
    <w:rsid w:val="0036225A"/>
    <w:rsid w:val="00362485"/>
    <w:rsid w:val="003624A6"/>
    <w:rsid w:val="003624BF"/>
    <w:rsid w:val="00362958"/>
    <w:rsid w:val="0036482D"/>
    <w:rsid w:val="00365589"/>
    <w:rsid w:val="003657F3"/>
    <w:rsid w:val="00365C21"/>
    <w:rsid w:val="0036738E"/>
    <w:rsid w:val="00367637"/>
    <w:rsid w:val="003678F9"/>
    <w:rsid w:val="003704E7"/>
    <w:rsid w:val="00370635"/>
    <w:rsid w:val="003715C3"/>
    <w:rsid w:val="00373897"/>
    <w:rsid w:val="003742FC"/>
    <w:rsid w:val="00376DAE"/>
    <w:rsid w:val="00380093"/>
    <w:rsid w:val="00381688"/>
    <w:rsid w:val="00381866"/>
    <w:rsid w:val="00382536"/>
    <w:rsid w:val="003828C6"/>
    <w:rsid w:val="00384947"/>
    <w:rsid w:val="00386D75"/>
    <w:rsid w:val="0038751B"/>
    <w:rsid w:val="00390E52"/>
    <w:rsid w:val="0039191C"/>
    <w:rsid w:val="0039259E"/>
    <w:rsid w:val="00392A2D"/>
    <w:rsid w:val="00392C04"/>
    <w:rsid w:val="00393125"/>
    <w:rsid w:val="00394250"/>
    <w:rsid w:val="00394AFD"/>
    <w:rsid w:val="00396A96"/>
    <w:rsid w:val="00397359"/>
    <w:rsid w:val="0039761E"/>
    <w:rsid w:val="00397A42"/>
    <w:rsid w:val="00397A8B"/>
    <w:rsid w:val="003A1286"/>
    <w:rsid w:val="003A157C"/>
    <w:rsid w:val="003A2641"/>
    <w:rsid w:val="003A2796"/>
    <w:rsid w:val="003A28CE"/>
    <w:rsid w:val="003A2AB5"/>
    <w:rsid w:val="003A35DC"/>
    <w:rsid w:val="003A3C56"/>
    <w:rsid w:val="003A3E80"/>
    <w:rsid w:val="003A4CB6"/>
    <w:rsid w:val="003A50F8"/>
    <w:rsid w:val="003A53F4"/>
    <w:rsid w:val="003A6A10"/>
    <w:rsid w:val="003B0488"/>
    <w:rsid w:val="003B398F"/>
    <w:rsid w:val="003B41A4"/>
    <w:rsid w:val="003B50E8"/>
    <w:rsid w:val="003B6366"/>
    <w:rsid w:val="003B6648"/>
    <w:rsid w:val="003B780D"/>
    <w:rsid w:val="003C03A1"/>
    <w:rsid w:val="003C0E84"/>
    <w:rsid w:val="003C157F"/>
    <w:rsid w:val="003C1704"/>
    <w:rsid w:val="003C1BF9"/>
    <w:rsid w:val="003C1FA8"/>
    <w:rsid w:val="003C2C1A"/>
    <w:rsid w:val="003C2F70"/>
    <w:rsid w:val="003C308C"/>
    <w:rsid w:val="003C3637"/>
    <w:rsid w:val="003C3AD7"/>
    <w:rsid w:val="003C41A3"/>
    <w:rsid w:val="003C51B0"/>
    <w:rsid w:val="003C5B7C"/>
    <w:rsid w:val="003C6D4C"/>
    <w:rsid w:val="003C7ED6"/>
    <w:rsid w:val="003D0461"/>
    <w:rsid w:val="003D07DD"/>
    <w:rsid w:val="003D1351"/>
    <w:rsid w:val="003D1E47"/>
    <w:rsid w:val="003D2F50"/>
    <w:rsid w:val="003D3722"/>
    <w:rsid w:val="003D5C33"/>
    <w:rsid w:val="003D608D"/>
    <w:rsid w:val="003D72EF"/>
    <w:rsid w:val="003D7318"/>
    <w:rsid w:val="003E0197"/>
    <w:rsid w:val="003E0F67"/>
    <w:rsid w:val="003E208D"/>
    <w:rsid w:val="003E4585"/>
    <w:rsid w:val="003E4796"/>
    <w:rsid w:val="003E5982"/>
    <w:rsid w:val="003E63B9"/>
    <w:rsid w:val="003E6495"/>
    <w:rsid w:val="003E6EBC"/>
    <w:rsid w:val="003E7477"/>
    <w:rsid w:val="003E795C"/>
    <w:rsid w:val="003E7C2D"/>
    <w:rsid w:val="003F02BA"/>
    <w:rsid w:val="003F052B"/>
    <w:rsid w:val="003F1044"/>
    <w:rsid w:val="003F138D"/>
    <w:rsid w:val="003F16E0"/>
    <w:rsid w:val="003F2877"/>
    <w:rsid w:val="003F2B5D"/>
    <w:rsid w:val="003F32F2"/>
    <w:rsid w:val="003F538D"/>
    <w:rsid w:val="003F5F78"/>
    <w:rsid w:val="003F623D"/>
    <w:rsid w:val="003F636B"/>
    <w:rsid w:val="003F6C96"/>
    <w:rsid w:val="003F74BE"/>
    <w:rsid w:val="00401459"/>
    <w:rsid w:val="00401AE0"/>
    <w:rsid w:val="0040217F"/>
    <w:rsid w:val="004031F9"/>
    <w:rsid w:val="00404750"/>
    <w:rsid w:val="00405EC8"/>
    <w:rsid w:val="0040625C"/>
    <w:rsid w:val="00407D23"/>
    <w:rsid w:val="0041194B"/>
    <w:rsid w:val="00413BEE"/>
    <w:rsid w:val="00414761"/>
    <w:rsid w:val="004149EC"/>
    <w:rsid w:val="00415901"/>
    <w:rsid w:val="00415D94"/>
    <w:rsid w:val="004172C1"/>
    <w:rsid w:val="00420278"/>
    <w:rsid w:val="00420B4B"/>
    <w:rsid w:val="00421D20"/>
    <w:rsid w:val="00421E1A"/>
    <w:rsid w:val="00422C66"/>
    <w:rsid w:val="00423CDF"/>
    <w:rsid w:val="004243F5"/>
    <w:rsid w:val="00425BAB"/>
    <w:rsid w:val="00426265"/>
    <w:rsid w:val="00426531"/>
    <w:rsid w:val="00426612"/>
    <w:rsid w:val="00426966"/>
    <w:rsid w:val="00426B1C"/>
    <w:rsid w:val="0042780C"/>
    <w:rsid w:val="00430FCD"/>
    <w:rsid w:val="00433570"/>
    <w:rsid w:val="00433BAC"/>
    <w:rsid w:val="004355C9"/>
    <w:rsid w:val="00435980"/>
    <w:rsid w:val="00435D79"/>
    <w:rsid w:val="0043668F"/>
    <w:rsid w:val="00437C1C"/>
    <w:rsid w:val="00440901"/>
    <w:rsid w:val="0044164A"/>
    <w:rsid w:val="004429B8"/>
    <w:rsid w:val="004436E7"/>
    <w:rsid w:val="0044370C"/>
    <w:rsid w:val="00444DE7"/>
    <w:rsid w:val="004450D4"/>
    <w:rsid w:val="00450086"/>
    <w:rsid w:val="0045149A"/>
    <w:rsid w:val="00452734"/>
    <w:rsid w:val="004536A0"/>
    <w:rsid w:val="00454237"/>
    <w:rsid w:val="004548E3"/>
    <w:rsid w:val="00455A3A"/>
    <w:rsid w:val="00456043"/>
    <w:rsid w:val="00456B47"/>
    <w:rsid w:val="00457329"/>
    <w:rsid w:val="004573D4"/>
    <w:rsid w:val="004574C3"/>
    <w:rsid w:val="004574E0"/>
    <w:rsid w:val="00457820"/>
    <w:rsid w:val="00460193"/>
    <w:rsid w:val="00460915"/>
    <w:rsid w:val="00460D09"/>
    <w:rsid w:val="00460D6A"/>
    <w:rsid w:val="0046202E"/>
    <w:rsid w:val="0046256A"/>
    <w:rsid w:val="00463293"/>
    <w:rsid w:val="00463C2A"/>
    <w:rsid w:val="00463F3E"/>
    <w:rsid w:val="00464303"/>
    <w:rsid w:val="00467457"/>
    <w:rsid w:val="004675B9"/>
    <w:rsid w:val="00467A40"/>
    <w:rsid w:val="004708F8"/>
    <w:rsid w:val="00470B95"/>
    <w:rsid w:val="00471FE0"/>
    <w:rsid w:val="00472B4C"/>
    <w:rsid w:val="00473390"/>
    <w:rsid w:val="0047366C"/>
    <w:rsid w:val="004739BF"/>
    <w:rsid w:val="004754A2"/>
    <w:rsid w:val="00475A2F"/>
    <w:rsid w:val="00475A8A"/>
    <w:rsid w:val="00475B3D"/>
    <w:rsid w:val="00476FA5"/>
    <w:rsid w:val="00480707"/>
    <w:rsid w:val="00480EE2"/>
    <w:rsid w:val="00481463"/>
    <w:rsid w:val="0048206C"/>
    <w:rsid w:val="00482AC9"/>
    <w:rsid w:val="00483394"/>
    <w:rsid w:val="0048367D"/>
    <w:rsid w:val="00483E5F"/>
    <w:rsid w:val="00484F3E"/>
    <w:rsid w:val="0049014A"/>
    <w:rsid w:val="00492203"/>
    <w:rsid w:val="00492C29"/>
    <w:rsid w:val="0049473B"/>
    <w:rsid w:val="00494E15"/>
    <w:rsid w:val="00495107"/>
    <w:rsid w:val="0049560F"/>
    <w:rsid w:val="00495AD7"/>
    <w:rsid w:val="00496455"/>
    <w:rsid w:val="00497B1D"/>
    <w:rsid w:val="004A0D7A"/>
    <w:rsid w:val="004A0F0C"/>
    <w:rsid w:val="004A1583"/>
    <w:rsid w:val="004A21C0"/>
    <w:rsid w:val="004A2877"/>
    <w:rsid w:val="004A3836"/>
    <w:rsid w:val="004A3996"/>
    <w:rsid w:val="004A39B0"/>
    <w:rsid w:val="004A3B9C"/>
    <w:rsid w:val="004A505E"/>
    <w:rsid w:val="004A5545"/>
    <w:rsid w:val="004A6E5E"/>
    <w:rsid w:val="004B05BB"/>
    <w:rsid w:val="004B135D"/>
    <w:rsid w:val="004B22C4"/>
    <w:rsid w:val="004B34C1"/>
    <w:rsid w:val="004B3741"/>
    <w:rsid w:val="004B4777"/>
    <w:rsid w:val="004B4B43"/>
    <w:rsid w:val="004B569F"/>
    <w:rsid w:val="004B57F3"/>
    <w:rsid w:val="004B6542"/>
    <w:rsid w:val="004B66CC"/>
    <w:rsid w:val="004B7CE1"/>
    <w:rsid w:val="004C0001"/>
    <w:rsid w:val="004C2347"/>
    <w:rsid w:val="004C283C"/>
    <w:rsid w:val="004C6CE1"/>
    <w:rsid w:val="004C7697"/>
    <w:rsid w:val="004D0608"/>
    <w:rsid w:val="004D110E"/>
    <w:rsid w:val="004D2516"/>
    <w:rsid w:val="004D4B7F"/>
    <w:rsid w:val="004D4BAA"/>
    <w:rsid w:val="004D547B"/>
    <w:rsid w:val="004D6102"/>
    <w:rsid w:val="004D6645"/>
    <w:rsid w:val="004D6C29"/>
    <w:rsid w:val="004D78C4"/>
    <w:rsid w:val="004E18B7"/>
    <w:rsid w:val="004E2CD1"/>
    <w:rsid w:val="004E2D55"/>
    <w:rsid w:val="004E4A99"/>
    <w:rsid w:val="004E4B92"/>
    <w:rsid w:val="004E6E72"/>
    <w:rsid w:val="004E6F9B"/>
    <w:rsid w:val="004E73B5"/>
    <w:rsid w:val="004F0AA0"/>
    <w:rsid w:val="004F1204"/>
    <w:rsid w:val="004F1403"/>
    <w:rsid w:val="004F18FA"/>
    <w:rsid w:val="004F24E4"/>
    <w:rsid w:val="004F367F"/>
    <w:rsid w:val="004F4787"/>
    <w:rsid w:val="004F4A23"/>
    <w:rsid w:val="004F60DC"/>
    <w:rsid w:val="004F6F28"/>
    <w:rsid w:val="004F7BB9"/>
    <w:rsid w:val="004F7F3C"/>
    <w:rsid w:val="00500C74"/>
    <w:rsid w:val="005024B4"/>
    <w:rsid w:val="005040C6"/>
    <w:rsid w:val="00504D91"/>
    <w:rsid w:val="00505D41"/>
    <w:rsid w:val="0050626B"/>
    <w:rsid w:val="00506E06"/>
    <w:rsid w:val="00506F1E"/>
    <w:rsid w:val="005110CC"/>
    <w:rsid w:val="005114A7"/>
    <w:rsid w:val="00511E51"/>
    <w:rsid w:val="00512431"/>
    <w:rsid w:val="00512E43"/>
    <w:rsid w:val="00514BF5"/>
    <w:rsid w:val="005161A2"/>
    <w:rsid w:val="00520218"/>
    <w:rsid w:val="00520EB6"/>
    <w:rsid w:val="00521A06"/>
    <w:rsid w:val="00521E2B"/>
    <w:rsid w:val="00521F5F"/>
    <w:rsid w:val="00524232"/>
    <w:rsid w:val="005253C0"/>
    <w:rsid w:val="0052589B"/>
    <w:rsid w:val="005264E9"/>
    <w:rsid w:val="00527DD8"/>
    <w:rsid w:val="0053063F"/>
    <w:rsid w:val="00530B05"/>
    <w:rsid w:val="005311C1"/>
    <w:rsid w:val="005315B1"/>
    <w:rsid w:val="005330AD"/>
    <w:rsid w:val="00533D1A"/>
    <w:rsid w:val="005348B5"/>
    <w:rsid w:val="005365BE"/>
    <w:rsid w:val="00536D01"/>
    <w:rsid w:val="00537324"/>
    <w:rsid w:val="005373D8"/>
    <w:rsid w:val="00540698"/>
    <w:rsid w:val="005409AA"/>
    <w:rsid w:val="005427B8"/>
    <w:rsid w:val="00542BAE"/>
    <w:rsid w:val="00545116"/>
    <w:rsid w:val="00545B52"/>
    <w:rsid w:val="00547B5D"/>
    <w:rsid w:val="00550959"/>
    <w:rsid w:val="005523CF"/>
    <w:rsid w:val="00552D6A"/>
    <w:rsid w:val="00553192"/>
    <w:rsid w:val="005534FF"/>
    <w:rsid w:val="005554AA"/>
    <w:rsid w:val="005554C0"/>
    <w:rsid w:val="00555CD9"/>
    <w:rsid w:val="005568C9"/>
    <w:rsid w:val="0055722F"/>
    <w:rsid w:val="005575AC"/>
    <w:rsid w:val="005612B2"/>
    <w:rsid w:val="00561FAB"/>
    <w:rsid w:val="0056202B"/>
    <w:rsid w:val="00562821"/>
    <w:rsid w:val="00562FC6"/>
    <w:rsid w:val="00565D73"/>
    <w:rsid w:val="00565F06"/>
    <w:rsid w:val="005667C2"/>
    <w:rsid w:val="00567480"/>
    <w:rsid w:val="00570389"/>
    <w:rsid w:val="0057061F"/>
    <w:rsid w:val="005707CB"/>
    <w:rsid w:val="00570AB8"/>
    <w:rsid w:val="00572A8B"/>
    <w:rsid w:val="00572DAF"/>
    <w:rsid w:val="0057336A"/>
    <w:rsid w:val="00573ED7"/>
    <w:rsid w:val="0057424D"/>
    <w:rsid w:val="00574D06"/>
    <w:rsid w:val="00575F81"/>
    <w:rsid w:val="00576351"/>
    <w:rsid w:val="0057648B"/>
    <w:rsid w:val="00576901"/>
    <w:rsid w:val="00576A64"/>
    <w:rsid w:val="005779B5"/>
    <w:rsid w:val="005811A1"/>
    <w:rsid w:val="00581466"/>
    <w:rsid w:val="00582C68"/>
    <w:rsid w:val="00582DA5"/>
    <w:rsid w:val="00583064"/>
    <w:rsid w:val="00583D92"/>
    <w:rsid w:val="00584130"/>
    <w:rsid w:val="005848C4"/>
    <w:rsid w:val="0058586E"/>
    <w:rsid w:val="00585946"/>
    <w:rsid w:val="00586760"/>
    <w:rsid w:val="005909DF"/>
    <w:rsid w:val="00591D1F"/>
    <w:rsid w:val="0059251D"/>
    <w:rsid w:val="005925D6"/>
    <w:rsid w:val="00592F1E"/>
    <w:rsid w:val="00594B34"/>
    <w:rsid w:val="005971F0"/>
    <w:rsid w:val="005A0292"/>
    <w:rsid w:val="005A08D6"/>
    <w:rsid w:val="005A1217"/>
    <w:rsid w:val="005A18BD"/>
    <w:rsid w:val="005A1B54"/>
    <w:rsid w:val="005A1B60"/>
    <w:rsid w:val="005A23F6"/>
    <w:rsid w:val="005A3C3C"/>
    <w:rsid w:val="005A47D0"/>
    <w:rsid w:val="005A5F86"/>
    <w:rsid w:val="005A6C21"/>
    <w:rsid w:val="005A6E01"/>
    <w:rsid w:val="005B15CC"/>
    <w:rsid w:val="005B30CE"/>
    <w:rsid w:val="005B3ECA"/>
    <w:rsid w:val="005B5977"/>
    <w:rsid w:val="005B5A87"/>
    <w:rsid w:val="005B601B"/>
    <w:rsid w:val="005B6183"/>
    <w:rsid w:val="005C014C"/>
    <w:rsid w:val="005C03B3"/>
    <w:rsid w:val="005C05A9"/>
    <w:rsid w:val="005C123D"/>
    <w:rsid w:val="005C256C"/>
    <w:rsid w:val="005C3299"/>
    <w:rsid w:val="005C41F0"/>
    <w:rsid w:val="005C6EEF"/>
    <w:rsid w:val="005C74F9"/>
    <w:rsid w:val="005C75DC"/>
    <w:rsid w:val="005D0173"/>
    <w:rsid w:val="005D0289"/>
    <w:rsid w:val="005D287E"/>
    <w:rsid w:val="005D376F"/>
    <w:rsid w:val="005D4180"/>
    <w:rsid w:val="005D4299"/>
    <w:rsid w:val="005D4425"/>
    <w:rsid w:val="005D47A2"/>
    <w:rsid w:val="005D4995"/>
    <w:rsid w:val="005D4B25"/>
    <w:rsid w:val="005D4C5A"/>
    <w:rsid w:val="005D5762"/>
    <w:rsid w:val="005D5F82"/>
    <w:rsid w:val="005D6F22"/>
    <w:rsid w:val="005D775C"/>
    <w:rsid w:val="005E1722"/>
    <w:rsid w:val="005E1979"/>
    <w:rsid w:val="005E288A"/>
    <w:rsid w:val="005E33C6"/>
    <w:rsid w:val="005E36F9"/>
    <w:rsid w:val="005E4C5A"/>
    <w:rsid w:val="005E56CB"/>
    <w:rsid w:val="005E6261"/>
    <w:rsid w:val="005E64AE"/>
    <w:rsid w:val="005F0113"/>
    <w:rsid w:val="005F0489"/>
    <w:rsid w:val="005F0E6C"/>
    <w:rsid w:val="005F2FFD"/>
    <w:rsid w:val="005F3161"/>
    <w:rsid w:val="005F492F"/>
    <w:rsid w:val="005F64DA"/>
    <w:rsid w:val="005F6A3B"/>
    <w:rsid w:val="0060023F"/>
    <w:rsid w:val="00600FAA"/>
    <w:rsid w:val="00601988"/>
    <w:rsid w:val="00601AD9"/>
    <w:rsid w:val="0060480E"/>
    <w:rsid w:val="00605A50"/>
    <w:rsid w:val="0060679A"/>
    <w:rsid w:val="00606D87"/>
    <w:rsid w:val="00606F28"/>
    <w:rsid w:val="006105E7"/>
    <w:rsid w:val="0061086F"/>
    <w:rsid w:val="0061164C"/>
    <w:rsid w:val="006122B5"/>
    <w:rsid w:val="00615906"/>
    <w:rsid w:val="00615A23"/>
    <w:rsid w:val="00615C24"/>
    <w:rsid w:val="00616ECF"/>
    <w:rsid w:val="0061773E"/>
    <w:rsid w:val="006179A7"/>
    <w:rsid w:val="00620046"/>
    <w:rsid w:val="0062177B"/>
    <w:rsid w:val="00621E34"/>
    <w:rsid w:val="00622153"/>
    <w:rsid w:val="00623656"/>
    <w:rsid w:val="00623E19"/>
    <w:rsid w:val="006248B8"/>
    <w:rsid w:val="00624A4A"/>
    <w:rsid w:val="006258E3"/>
    <w:rsid w:val="00626517"/>
    <w:rsid w:val="00626DA0"/>
    <w:rsid w:val="00626DEA"/>
    <w:rsid w:val="0062705B"/>
    <w:rsid w:val="00630233"/>
    <w:rsid w:val="00630247"/>
    <w:rsid w:val="006307D4"/>
    <w:rsid w:val="0063087C"/>
    <w:rsid w:val="006326FA"/>
    <w:rsid w:val="00633D78"/>
    <w:rsid w:val="00634A71"/>
    <w:rsid w:val="00636D60"/>
    <w:rsid w:val="006374DD"/>
    <w:rsid w:val="00637B88"/>
    <w:rsid w:val="006416AE"/>
    <w:rsid w:val="00642B23"/>
    <w:rsid w:val="00642F9C"/>
    <w:rsid w:val="00643315"/>
    <w:rsid w:val="00643FF1"/>
    <w:rsid w:val="006444E9"/>
    <w:rsid w:val="006445CD"/>
    <w:rsid w:val="00644BEC"/>
    <w:rsid w:val="006458AE"/>
    <w:rsid w:val="0064693E"/>
    <w:rsid w:val="00647254"/>
    <w:rsid w:val="00651475"/>
    <w:rsid w:val="00653E90"/>
    <w:rsid w:val="0065486A"/>
    <w:rsid w:val="00654E63"/>
    <w:rsid w:val="00654ED1"/>
    <w:rsid w:val="00655C3B"/>
    <w:rsid w:val="0066337F"/>
    <w:rsid w:val="00663DDF"/>
    <w:rsid w:val="00663E6E"/>
    <w:rsid w:val="0066561C"/>
    <w:rsid w:val="00667929"/>
    <w:rsid w:val="00667B66"/>
    <w:rsid w:val="00670B0E"/>
    <w:rsid w:val="0067174B"/>
    <w:rsid w:val="0067330D"/>
    <w:rsid w:val="00674F4B"/>
    <w:rsid w:val="006759B6"/>
    <w:rsid w:val="00676702"/>
    <w:rsid w:val="00676E79"/>
    <w:rsid w:val="006771AB"/>
    <w:rsid w:val="0068074E"/>
    <w:rsid w:val="0068088D"/>
    <w:rsid w:val="006809BC"/>
    <w:rsid w:val="00680DDE"/>
    <w:rsid w:val="00681D24"/>
    <w:rsid w:val="00681DC5"/>
    <w:rsid w:val="0068269A"/>
    <w:rsid w:val="00683219"/>
    <w:rsid w:val="0068341D"/>
    <w:rsid w:val="00686223"/>
    <w:rsid w:val="00686EC9"/>
    <w:rsid w:val="0068745E"/>
    <w:rsid w:val="00691BD1"/>
    <w:rsid w:val="006926F6"/>
    <w:rsid w:val="0069292C"/>
    <w:rsid w:val="0069323C"/>
    <w:rsid w:val="006938BF"/>
    <w:rsid w:val="00693F0A"/>
    <w:rsid w:val="006945EC"/>
    <w:rsid w:val="0069549B"/>
    <w:rsid w:val="006962F6"/>
    <w:rsid w:val="0069634B"/>
    <w:rsid w:val="00696DA1"/>
    <w:rsid w:val="00697290"/>
    <w:rsid w:val="006973B9"/>
    <w:rsid w:val="006975AD"/>
    <w:rsid w:val="006979D1"/>
    <w:rsid w:val="006A0815"/>
    <w:rsid w:val="006A170A"/>
    <w:rsid w:val="006A1BC5"/>
    <w:rsid w:val="006A2CD5"/>
    <w:rsid w:val="006A2DBF"/>
    <w:rsid w:val="006A4065"/>
    <w:rsid w:val="006A4318"/>
    <w:rsid w:val="006A53F5"/>
    <w:rsid w:val="006A5AA0"/>
    <w:rsid w:val="006A68CE"/>
    <w:rsid w:val="006A6D3C"/>
    <w:rsid w:val="006B1AAE"/>
    <w:rsid w:val="006B2293"/>
    <w:rsid w:val="006B22FB"/>
    <w:rsid w:val="006B5AD3"/>
    <w:rsid w:val="006C2BC9"/>
    <w:rsid w:val="006C441D"/>
    <w:rsid w:val="006C5036"/>
    <w:rsid w:val="006C52CB"/>
    <w:rsid w:val="006C53C5"/>
    <w:rsid w:val="006C5D76"/>
    <w:rsid w:val="006C5DF4"/>
    <w:rsid w:val="006C77B7"/>
    <w:rsid w:val="006D047D"/>
    <w:rsid w:val="006D2A3A"/>
    <w:rsid w:val="006D2B15"/>
    <w:rsid w:val="006D3D5B"/>
    <w:rsid w:val="006D484E"/>
    <w:rsid w:val="006D5156"/>
    <w:rsid w:val="006D53A4"/>
    <w:rsid w:val="006D5C23"/>
    <w:rsid w:val="006D5E75"/>
    <w:rsid w:val="006D617B"/>
    <w:rsid w:val="006D61EE"/>
    <w:rsid w:val="006E005B"/>
    <w:rsid w:val="006E09D5"/>
    <w:rsid w:val="006E15C0"/>
    <w:rsid w:val="006E207D"/>
    <w:rsid w:val="006E2E02"/>
    <w:rsid w:val="006E3411"/>
    <w:rsid w:val="006E41A5"/>
    <w:rsid w:val="006E67CD"/>
    <w:rsid w:val="006E7275"/>
    <w:rsid w:val="006E75CA"/>
    <w:rsid w:val="006E76BD"/>
    <w:rsid w:val="006F0997"/>
    <w:rsid w:val="006F11CA"/>
    <w:rsid w:val="006F1563"/>
    <w:rsid w:val="006F4171"/>
    <w:rsid w:val="006F6FAF"/>
    <w:rsid w:val="006F7A7A"/>
    <w:rsid w:val="006F7F0C"/>
    <w:rsid w:val="00701135"/>
    <w:rsid w:val="00701F27"/>
    <w:rsid w:val="00702038"/>
    <w:rsid w:val="00702A2E"/>
    <w:rsid w:val="0070342C"/>
    <w:rsid w:val="00703839"/>
    <w:rsid w:val="00705611"/>
    <w:rsid w:val="0070705B"/>
    <w:rsid w:val="007076A5"/>
    <w:rsid w:val="00707F79"/>
    <w:rsid w:val="007109BB"/>
    <w:rsid w:val="007112EE"/>
    <w:rsid w:val="00711754"/>
    <w:rsid w:val="00712721"/>
    <w:rsid w:val="00714C86"/>
    <w:rsid w:val="00715279"/>
    <w:rsid w:val="0071539C"/>
    <w:rsid w:val="00715D4C"/>
    <w:rsid w:val="00715DE5"/>
    <w:rsid w:val="00717570"/>
    <w:rsid w:val="00717D5B"/>
    <w:rsid w:val="00717D77"/>
    <w:rsid w:val="00717E7F"/>
    <w:rsid w:val="00720660"/>
    <w:rsid w:val="00723D42"/>
    <w:rsid w:val="00723EBE"/>
    <w:rsid w:val="00724112"/>
    <w:rsid w:val="00726A16"/>
    <w:rsid w:val="007309EB"/>
    <w:rsid w:val="007312A0"/>
    <w:rsid w:val="007327DF"/>
    <w:rsid w:val="00732FF1"/>
    <w:rsid w:val="00733285"/>
    <w:rsid w:val="007343C1"/>
    <w:rsid w:val="00734E5C"/>
    <w:rsid w:val="00735043"/>
    <w:rsid w:val="0073506A"/>
    <w:rsid w:val="0073554A"/>
    <w:rsid w:val="007356B6"/>
    <w:rsid w:val="007369FD"/>
    <w:rsid w:val="0073707C"/>
    <w:rsid w:val="0074177B"/>
    <w:rsid w:val="00741D45"/>
    <w:rsid w:val="00742DDB"/>
    <w:rsid w:val="00743442"/>
    <w:rsid w:val="007437D8"/>
    <w:rsid w:val="00744504"/>
    <w:rsid w:val="00746820"/>
    <w:rsid w:val="00746B77"/>
    <w:rsid w:val="00750327"/>
    <w:rsid w:val="007506B6"/>
    <w:rsid w:val="00750BD1"/>
    <w:rsid w:val="00751D1D"/>
    <w:rsid w:val="007521F4"/>
    <w:rsid w:val="00752A4D"/>
    <w:rsid w:val="007536F9"/>
    <w:rsid w:val="007539D5"/>
    <w:rsid w:val="00754DA0"/>
    <w:rsid w:val="007553E8"/>
    <w:rsid w:val="00756783"/>
    <w:rsid w:val="00757D8E"/>
    <w:rsid w:val="00760EE7"/>
    <w:rsid w:val="00761E64"/>
    <w:rsid w:val="00761E95"/>
    <w:rsid w:val="00763678"/>
    <w:rsid w:val="00763D38"/>
    <w:rsid w:val="007642B5"/>
    <w:rsid w:val="00764C3B"/>
    <w:rsid w:val="00765140"/>
    <w:rsid w:val="00767560"/>
    <w:rsid w:val="00772B34"/>
    <w:rsid w:val="00772F4A"/>
    <w:rsid w:val="00774118"/>
    <w:rsid w:val="00774385"/>
    <w:rsid w:val="007745F3"/>
    <w:rsid w:val="00775046"/>
    <w:rsid w:val="00780428"/>
    <w:rsid w:val="007804B7"/>
    <w:rsid w:val="0078082B"/>
    <w:rsid w:val="007831A8"/>
    <w:rsid w:val="007832B8"/>
    <w:rsid w:val="0078442A"/>
    <w:rsid w:val="00784D59"/>
    <w:rsid w:val="00786535"/>
    <w:rsid w:val="007868E9"/>
    <w:rsid w:val="007908C2"/>
    <w:rsid w:val="007911A4"/>
    <w:rsid w:val="00791FA6"/>
    <w:rsid w:val="00792D4B"/>
    <w:rsid w:val="0079369D"/>
    <w:rsid w:val="007942B4"/>
    <w:rsid w:val="00795DAD"/>
    <w:rsid w:val="00797D5C"/>
    <w:rsid w:val="007A0DB8"/>
    <w:rsid w:val="007A153C"/>
    <w:rsid w:val="007A224B"/>
    <w:rsid w:val="007A23E7"/>
    <w:rsid w:val="007A4571"/>
    <w:rsid w:val="007A532B"/>
    <w:rsid w:val="007A68E4"/>
    <w:rsid w:val="007A719D"/>
    <w:rsid w:val="007A7948"/>
    <w:rsid w:val="007B0904"/>
    <w:rsid w:val="007B1A86"/>
    <w:rsid w:val="007B1D49"/>
    <w:rsid w:val="007B2672"/>
    <w:rsid w:val="007B42A1"/>
    <w:rsid w:val="007B4424"/>
    <w:rsid w:val="007B525D"/>
    <w:rsid w:val="007B5A11"/>
    <w:rsid w:val="007B65FA"/>
    <w:rsid w:val="007B69D4"/>
    <w:rsid w:val="007B76EB"/>
    <w:rsid w:val="007C0191"/>
    <w:rsid w:val="007C0818"/>
    <w:rsid w:val="007C5115"/>
    <w:rsid w:val="007C54D9"/>
    <w:rsid w:val="007C675E"/>
    <w:rsid w:val="007D04CE"/>
    <w:rsid w:val="007D2C80"/>
    <w:rsid w:val="007D3156"/>
    <w:rsid w:val="007D390C"/>
    <w:rsid w:val="007D39E2"/>
    <w:rsid w:val="007D42ED"/>
    <w:rsid w:val="007D4666"/>
    <w:rsid w:val="007D468C"/>
    <w:rsid w:val="007D4B38"/>
    <w:rsid w:val="007D5726"/>
    <w:rsid w:val="007D6500"/>
    <w:rsid w:val="007D7076"/>
    <w:rsid w:val="007D7DE5"/>
    <w:rsid w:val="007E08DF"/>
    <w:rsid w:val="007E0A7C"/>
    <w:rsid w:val="007E1D16"/>
    <w:rsid w:val="007E2B6D"/>
    <w:rsid w:val="007E3B18"/>
    <w:rsid w:val="007E5284"/>
    <w:rsid w:val="007E5850"/>
    <w:rsid w:val="007E68F6"/>
    <w:rsid w:val="007E6F15"/>
    <w:rsid w:val="007F1859"/>
    <w:rsid w:val="007F25BE"/>
    <w:rsid w:val="007F2B75"/>
    <w:rsid w:val="007F4485"/>
    <w:rsid w:val="007F46FD"/>
    <w:rsid w:val="007F4953"/>
    <w:rsid w:val="007F529E"/>
    <w:rsid w:val="007F53E0"/>
    <w:rsid w:val="007F7E11"/>
    <w:rsid w:val="00800C7A"/>
    <w:rsid w:val="0080206B"/>
    <w:rsid w:val="0080264D"/>
    <w:rsid w:val="00802DDD"/>
    <w:rsid w:val="0080345F"/>
    <w:rsid w:val="00805F42"/>
    <w:rsid w:val="008064AD"/>
    <w:rsid w:val="00806C73"/>
    <w:rsid w:val="00806CCF"/>
    <w:rsid w:val="0080754C"/>
    <w:rsid w:val="00810809"/>
    <w:rsid w:val="00810A32"/>
    <w:rsid w:val="00810B82"/>
    <w:rsid w:val="00811744"/>
    <w:rsid w:val="008120FF"/>
    <w:rsid w:val="00817F50"/>
    <w:rsid w:val="008218C6"/>
    <w:rsid w:val="00823E3E"/>
    <w:rsid w:val="00824412"/>
    <w:rsid w:val="008246BD"/>
    <w:rsid w:val="008248FB"/>
    <w:rsid w:val="00825734"/>
    <w:rsid w:val="00826F98"/>
    <w:rsid w:val="0083057B"/>
    <w:rsid w:val="008307D8"/>
    <w:rsid w:val="00835347"/>
    <w:rsid w:val="0083587B"/>
    <w:rsid w:val="00835E31"/>
    <w:rsid w:val="00836947"/>
    <w:rsid w:val="00836ADB"/>
    <w:rsid w:val="0083776C"/>
    <w:rsid w:val="008400F3"/>
    <w:rsid w:val="0084049D"/>
    <w:rsid w:val="0084090D"/>
    <w:rsid w:val="008416A2"/>
    <w:rsid w:val="0084396F"/>
    <w:rsid w:val="00844302"/>
    <w:rsid w:val="0084457C"/>
    <w:rsid w:val="00846031"/>
    <w:rsid w:val="00847B57"/>
    <w:rsid w:val="00850E39"/>
    <w:rsid w:val="00851858"/>
    <w:rsid w:val="0085267D"/>
    <w:rsid w:val="00854734"/>
    <w:rsid w:val="00854EE3"/>
    <w:rsid w:val="008559F3"/>
    <w:rsid w:val="00856790"/>
    <w:rsid w:val="008568B6"/>
    <w:rsid w:val="00857005"/>
    <w:rsid w:val="00857A19"/>
    <w:rsid w:val="00857F19"/>
    <w:rsid w:val="0086189F"/>
    <w:rsid w:val="0086305B"/>
    <w:rsid w:val="00864010"/>
    <w:rsid w:val="008664F0"/>
    <w:rsid w:val="0086771B"/>
    <w:rsid w:val="00870FC0"/>
    <w:rsid w:val="00871B64"/>
    <w:rsid w:val="0087352F"/>
    <w:rsid w:val="008742BE"/>
    <w:rsid w:val="00874B7E"/>
    <w:rsid w:val="00875586"/>
    <w:rsid w:val="0087698A"/>
    <w:rsid w:val="00877674"/>
    <w:rsid w:val="008805C5"/>
    <w:rsid w:val="0088089B"/>
    <w:rsid w:val="00880C00"/>
    <w:rsid w:val="008811B3"/>
    <w:rsid w:val="008820D6"/>
    <w:rsid w:val="00883EBB"/>
    <w:rsid w:val="008848E1"/>
    <w:rsid w:val="0088492C"/>
    <w:rsid w:val="008849A7"/>
    <w:rsid w:val="0088549D"/>
    <w:rsid w:val="00885636"/>
    <w:rsid w:val="00885EDA"/>
    <w:rsid w:val="00886FEF"/>
    <w:rsid w:val="00887120"/>
    <w:rsid w:val="008873D1"/>
    <w:rsid w:val="0088796A"/>
    <w:rsid w:val="008905E2"/>
    <w:rsid w:val="0089071C"/>
    <w:rsid w:val="00890D4C"/>
    <w:rsid w:val="008911F1"/>
    <w:rsid w:val="00891E91"/>
    <w:rsid w:val="008922C1"/>
    <w:rsid w:val="008935F5"/>
    <w:rsid w:val="00893D38"/>
    <w:rsid w:val="00895A37"/>
    <w:rsid w:val="0089650F"/>
    <w:rsid w:val="00896810"/>
    <w:rsid w:val="00896A67"/>
    <w:rsid w:val="00897338"/>
    <w:rsid w:val="008A0C84"/>
    <w:rsid w:val="008A1AFD"/>
    <w:rsid w:val="008A5B2A"/>
    <w:rsid w:val="008A7062"/>
    <w:rsid w:val="008B0535"/>
    <w:rsid w:val="008B081B"/>
    <w:rsid w:val="008B08F6"/>
    <w:rsid w:val="008B44DF"/>
    <w:rsid w:val="008B50C4"/>
    <w:rsid w:val="008B606D"/>
    <w:rsid w:val="008B7302"/>
    <w:rsid w:val="008B7425"/>
    <w:rsid w:val="008B76A7"/>
    <w:rsid w:val="008B77C1"/>
    <w:rsid w:val="008C0A80"/>
    <w:rsid w:val="008C1845"/>
    <w:rsid w:val="008C2FEA"/>
    <w:rsid w:val="008C4CFD"/>
    <w:rsid w:val="008C5DBD"/>
    <w:rsid w:val="008C76CE"/>
    <w:rsid w:val="008C79F3"/>
    <w:rsid w:val="008C7B53"/>
    <w:rsid w:val="008C7C6B"/>
    <w:rsid w:val="008C7D55"/>
    <w:rsid w:val="008D11B5"/>
    <w:rsid w:val="008D11D5"/>
    <w:rsid w:val="008D143F"/>
    <w:rsid w:val="008D15A4"/>
    <w:rsid w:val="008D2655"/>
    <w:rsid w:val="008D3CF9"/>
    <w:rsid w:val="008D5734"/>
    <w:rsid w:val="008D63FE"/>
    <w:rsid w:val="008D675C"/>
    <w:rsid w:val="008D67AF"/>
    <w:rsid w:val="008D7138"/>
    <w:rsid w:val="008D7196"/>
    <w:rsid w:val="008D7220"/>
    <w:rsid w:val="008D73A9"/>
    <w:rsid w:val="008E0F4D"/>
    <w:rsid w:val="008E1AAB"/>
    <w:rsid w:val="008E1CDD"/>
    <w:rsid w:val="008E1E2F"/>
    <w:rsid w:val="008E23CE"/>
    <w:rsid w:val="008E3AC4"/>
    <w:rsid w:val="008E3EB0"/>
    <w:rsid w:val="008E4644"/>
    <w:rsid w:val="008E64F2"/>
    <w:rsid w:val="008E7B30"/>
    <w:rsid w:val="008F0B86"/>
    <w:rsid w:val="008F1251"/>
    <w:rsid w:val="008F1B71"/>
    <w:rsid w:val="008F20C2"/>
    <w:rsid w:val="008F21DA"/>
    <w:rsid w:val="008F2576"/>
    <w:rsid w:val="008F2660"/>
    <w:rsid w:val="008F3186"/>
    <w:rsid w:val="008F3D80"/>
    <w:rsid w:val="008F5910"/>
    <w:rsid w:val="008F5BDA"/>
    <w:rsid w:val="008F6202"/>
    <w:rsid w:val="008F72CF"/>
    <w:rsid w:val="009003CF"/>
    <w:rsid w:val="00900BF3"/>
    <w:rsid w:val="00900EB8"/>
    <w:rsid w:val="009011B9"/>
    <w:rsid w:val="00901DD0"/>
    <w:rsid w:val="00902349"/>
    <w:rsid w:val="00902389"/>
    <w:rsid w:val="00903D6E"/>
    <w:rsid w:val="00904031"/>
    <w:rsid w:val="009053A4"/>
    <w:rsid w:val="009053E8"/>
    <w:rsid w:val="009057AB"/>
    <w:rsid w:val="00906EA1"/>
    <w:rsid w:val="00907E19"/>
    <w:rsid w:val="00907EFE"/>
    <w:rsid w:val="00910942"/>
    <w:rsid w:val="00910FCD"/>
    <w:rsid w:val="009113E6"/>
    <w:rsid w:val="0091145D"/>
    <w:rsid w:val="00911B52"/>
    <w:rsid w:val="00911CB8"/>
    <w:rsid w:val="0091315C"/>
    <w:rsid w:val="0091356A"/>
    <w:rsid w:val="00913BB5"/>
    <w:rsid w:val="00913F69"/>
    <w:rsid w:val="00915987"/>
    <w:rsid w:val="00915C2C"/>
    <w:rsid w:val="00915F87"/>
    <w:rsid w:val="00916BDF"/>
    <w:rsid w:val="00916D85"/>
    <w:rsid w:val="009201AD"/>
    <w:rsid w:val="009201CD"/>
    <w:rsid w:val="0092063C"/>
    <w:rsid w:val="0092097E"/>
    <w:rsid w:val="0092155F"/>
    <w:rsid w:val="009217A2"/>
    <w:rsid w:val="00921CBC"/>
    <w:rsid w:val="00926301"/>
    <w:rsid w:val="00926C6D"/>
    <w:rsid w:val="00931B4A"/>
    <w:rsid w:val="00931FAA"/>
    <w:rsid w:val="00932666"/>
    <w:rsid w:val="009329C1"/>
    <w:rsid w:val="00932B82"/>
    <w:rsid w:val="0093321A"/>
    <w:rsid w:val="00933AF5"/>
    <w:rsid w:val="00934A89"/>
    <w:rsid w:val="00934BC7"/>
    <w:rsid w:val="00934D38"/>
    <w:rsid w:val="00934DC2"/>
    <w:rsid w:val="00936EEA"/>
    <w:rsid w:val="00940634"/>
    <w:rsid w:val="009421A1"/>
    <w:rsid w:val="009423B8"/>
    <w:rsid w:val="00943BEB"/>
    <w:rsid w:val="00946306"/>
    <w:rsid w:val="009465FC"/>
    <w:rsid w:val="00946EE6"/>
    <w:rsid w:val="00946F00"/>
    <w:rsid w:val="00947EEA"/>
    <w:rsid w:val="0095070B"/>
    <w:rsid w:val="00950C8F"/>
    <w:rsid w:val="00953805"/>
    <w:rsid w:val="00953B6A"/>
    <w:rsid w:val="00953B8E"/>
    <w:rsid w:val="00955446"/>
    <w:rsid w:val="00955AEE"/>
    <w:rsid w:val="00957CB3"/>
    <w:rsid w:val="00957E0E"/>
    <w:rsid w:val="009615C9"/>
    <w:rsid w:val="00961736"/>
    <w:rsid w:val="00961BFD"/>
    <w:rsid w:val="009622A4"/>
    <w:rsid w:val="00963C4D"/>
    <w:rsid w:val="00963E6B"/>
    <w:rsid w:val="009650DF"/>
    <w:rsid w:val="00965648"/>
    <w:rsid w:val="00967661"/>
    <w:rsid w:val="00970366"/>
    <w:rsid w:val="00971B3D"/>
    <w:rsid w:val="009753DC"/>
    <w:rsid w:val="009800AD"/>
    <w:rsid w:val="009805F1"/>
    <w:rsid w:val="009824E4"/>
    <w:rsid w:val="00982E62"/>
    <w:rsid w:val="00982F0E"/>
    <w:rsid w:val="00983824"/>
    <w:rsid w:val="009839AB"/>
    <w:rsid w:val="00983A08"/>
    <w:rsid w:val="0098558D"/>
    <w:rsid w:val="00985D29"/>
    <w:rsid w:val="00985FAB"/>
    <w:rsid w:val="009917FF"/>
    <w:rsid w:val="00992A17"/>
    <w:rsid w:val="00993026"/>
    <w:rsid w:val="00994D73"/>
    <w:rsid w:val="0099571B"/>
    <w:rsid w:val="0099598B"/>
    <w:rsid w:val="009959DA"/>
    <w:rsid w:val="00995A87"/>
    <w:rsid w:val="00995BC8"/>
    <w:rsid w:val="00996088"/>
    <w:rsid w:val="00996779"/>
    <w:rsid w:val="00996A55"/>
    <w:rsid w:val="00996D4C"/>
    <w:rsid w:val="009971AB"/>
    <w:rsid w:val="0099721D"/>
    <w:rsid w:val="00997A98"/>
    <w:rsid w:val="00997E92"/>
    <w:rsid w:val="009A0C06"/>
    <w:rsid w:val="009A1450"/>
    <w:rsid w:val="009A25D3"/>
    <w:rsid w:val="009A52C6"/>
    <w:rsid w:val="009A5917"/>
    <w:rsid w:val="009A5CD8"/>
    <w:rsid w:val="009A61A8"/>
    <w:rsid w:val="009A7910"/>
    <w:rsid w:val="009A7DD0"/>
    <w:rsid w:val="009B0349"/>
    <w:rsid w:val="009B05BC"/>
    <w:rsid w:val="009B1B87"/>
    <w:rsid w:val="009B3B00"/>
    <w:rsid w:val="009B4E51"/>
    <w:rsid w:val="009B5DB7"/>
    <w:rsid w:val="009B608B"/>
    <w:rsid w:val="009B7CEC"/>
    <w:rsid w:val="009C1209"/>
    <w:rsid w:val="009C1429"/>
    <w:rsid w:val="009C242F"/>
    <w:rsid w:val="009C2452"/>
    <w:rsid w:val="009C272C"/>
    <w:rsid w:val="009C3CF7"/>
    <w:rsid w:val="009C49BC"/>
    <w:rsid w:val="009C4A61"/>
    <w:rsid w:val="009C4F1C"/>
    <w:rsid w:val="009D1039"/>
    <w:rsid w:val="009D1E01"/>
    <w:rsid w:val="009D218A"/>
    <w:rsid w:val="009D49FE"/>
    <w:rsid w:val="009D5B8E"/>
    <w:rsid w:val="009D64AA"/>
    <w:rsid w:val="009D711C"/>
    <w:rsid w:val="009D7E98"/>
    <w:rsid w:val="009E0C66"/>
    <w:rsid w:val="009E1E68"/>
    <w:rsid w:val="009E275D"/>
    <w:rsid w:val="009E2E25"/>
    <w:rsid w:val="009E30AC"/>
    <w:rsid w:val="009E3915"/>
    <w:rsid w:val="009E42B4"/>
    <w:rsid w:val="009E680F"/>
    <w:rsid w:val="009E68A0"/>
    <w:rsid w:val="009E6CF4"/>
    <w:rsid w:val="009E73BC"/>
    <w:rsid w:val="009F1C64"/>
    <w:rsid w:val="009F26BA"/>
    <w:rsid w:val="009F3248"/>
    <w:rsid w:val="009F3E2C"/>
    <w:rsid w:val="009F3E40"/>
    <w:rsid w:val="009F4691"/>
    <w:rsid w:val="009F5319"/>
    <w:rsid w:val="009F6A0D"/>
    <w:rsid w:val="009F6C2A"/>
    <w:rsid w:val="009F6F4B"/>
    <w:rsid w:val="009F7449"/>
    <w:rsid w:val="00A001F3"/>
    <w:rsid w:val="00A00393"/>
    <w:rsid w:val="00A019FA"/>
    <w:rsid w:val="00A03A4F"/>
    <w:rsid w:val="00A03E29"/>
    <w:rsid w:val="00A0460B"/>
    <w:rsid w:val="00A04986"/>
    <w:rsid w:val="00A0521F"/>
    <w:rsid w:val="00A05AC3"/>
    <w:rsid w:val="00A0705E"/>
    <w:rsid w:val="00A0724B"/>
    <w:rsid w:val="00A10F5E"/>
    <w:rsid w:val="00A11444"/>
    <w:rsid w:val="00A114D2"/>
    <w:rsid w:val="00A12B0E"/>
    <w:rsid w:val="00A12E5A"/>
    <w:rsid w:val="00A15A13"/>
    <w:rsid w:val="00A15AFA"/>
    <w:rsid w:val="00A1607A"/>
    <w:rsid w:val="00A17AB7"/>
    <w:rsid w:val="00A200EF"/>
    <w:rsid w:val="00A212BB"/>
    <w:rsid w:val="00A21D1F"/>
    <w:rsid w:val="00A22E27"/>
    <w:rsid w:val="00A23A7C"/>
    <w:rsid w:val="00A23B89"/>
    <w:rsid w:val="00A24B0F"/>
    <w:rsid w:val="00A271F8"/>
    <w:rsid w:val="00A27DD0"/>
    <w:rsid w:val="00A27FB7"/>
    <w:rsid w:val="00A32015"/>
    <w:rsid w:val="00A324D1"/>
    <w:rsid w:val="00A33BBE"/>
    <w:rsid w:val="00A33DFD"/>
    <w:rsid w:val="00A351EE"/>
    <w:rsid w:val="00A3529D"/>
    <w:rsid w:val="00A35BF0"/>
    <w:rsid w:val="00A35DEB"/>
    <w:rsid w:val="00A36809"/>
    <w:rsid w:val="00A36D10"/>
    <w:rsid w:val="00A37C8A"/>
    <w:rsid w:val="00A40D35"/>
    <w:rsid w:val="00A415DB"/>
    <w:rsid w:val="00A434FF"/>
    <w:rsid w:val="00A443B4"/>
    <w:rsid w:val="00A44E9D"/>
    <w:rsid w:val="00A456FE"/>
    <w:rsid w:val="00A45F6F"/>
    <w:rsid w:val="00A4719B"/>
    <w:rsid w:val="00A4760B"/>
    <w:rsid w:val="00A503B0"/>
    <w:rsid w:val="00A505AC"/>
    <w:rsid w:val="00A507F1"/>
    <w:rsid w:val="00A51AC1"/>
    <w:rsid w:val="00A5333F"/>
    <w:rsid w:val="00A543F3"/>
    <w:rsid w:val="00A54F8C"/>
    <w:rsid w:val="00A57029"/>
    <w:rsid w:val="00A57D41"/>
    <w:rsid w:val="00A57E4D"/>
    <w:rsid w:val="00A601BC"/>
    <w:rsid w:val="00A604F3"/>
    <w:rsid w:val="00A6107D"/>
    <w:rsid w:val="00A6180B"/>
    <w:rsid w:val="00A648D7"/>
    <w:rsid w:val="00A64E62"/>
    <w:rsid w:val="00A6554F"/>
    <w:rsid w:val="00A65FC2"/>
    <w:rsid w:val="00A660C4"/>
    <w:rsid w:val="00A66F1C"/>
    <w:rsid w:val="00A6707A"/>
    <w:rsid w:val="00A67242"/>
    <w:rsid w:val="00A70361"/>
    <w:rsid w:val="00A71EDA"/>
    <w:rsid w:val="00A73425"/>
    <w:rsid w:val="00A7511C"/>
    <w:rsid w:val="00A77EE7"/>
    <w:rsid w:val="00A80DF1"/>
    <w:rsid w:val="00A82393"/>
    <w:rsid w:val="00A82820"/>
    <w:rsid w:val="00A83126"/>
    <w:rsid w:val="00A83B3F"/>
    <w:rsid w:val="00A8403E"/>
    <w:rsid w:val="00A84115"/>
    <w:rsid w:val="00A84164"/>
    <w:rsid w:val="00A84A8C"/>
    <w:rsid w:val="00A850E4"/>
    <w:rsid w:val="00A86B01"/>
    <w:rsid w:val="00A8700E"/>
    <w:rsid w:val="00A870D2"/>
    <w:rsid w:val="00A87B01"/>
    <w:rsid w:val="00A901B2"/>
    <w:rsid w:val="00A901E6"/>
    <w:rsid w:val="00A90570"/>
    <w:rsid w:val="00A90927"/>
    <w:rsid w:val="00A90FCB"/>
    <w:rsid w:val="00A90FEF"/>
    <w:rsid w:val="00A91C95"/>
    <w:rsid w:val="00A93E8A"/>
    <w:rsid w:val="00A9653B"/>
    <w:rsid w:val="00A96C1C"/>
    <w:rsid w:val="00A96FBE"/>
    <w:rsid w:val="00A97001"/>
    <w:rsid w:val="00AA1B74"/>
    <w:rsid w:val="00AA3055"/>
    <w:rsid w:val="00AA30F1"/>
    <w:rsid w:val="00AA3F29"/>
    <w:rsid w:val="00AA4ED8"/>
    <w:rsid w:val="00AA580D"/>
    <w:rsid w:val="00AA5A76"/>
    <w:rsid w:val="00AA6441"/>
    <w:rsid w:val="00AA6AE7"/>
    <w:rsid w:val="00AA6E54"/>
    <w:rsid w:val="00AB1FC3"/>
    <w:rsid w:val="00AB2B60"/>
    <w:rsid w:val="00AB30EA"/>
    <w:rsid w:val="00AB3672"/>
    <w:rsid w:val="00AB3F91"/>
    <w:rsid w:val="00AB4496"/>
    <w:rsid w:val="00AB4C22"/>
    <w:rsid w:val="00AB4E56"/>
    <w:rsid w:val="00AB5342"/>
    <w:rsid w:val="00AB5826"/>
    <w:rsid w:val="00AB5B6C"/>
    <w:rsid w:val="00AB69E3"/>
    <w:rsid w:val="00AB72D0"/>
    <w:rsid w:val="00AB772D"/>
    <w:rsid w:val="00AC004A"/>
    <w:rsid w:val="00AC039D"/>
    <w:rsid w:val="00AC1119"/>
    <w:rsid w:val="00AC13B5"/>
    <w:rsid w:val="00AC14CF"/>
    <w:rsid w:val="00AC1594"/>
    <w:rsid w:val="00AC2E11"/>
    <w:rsid w:val="00AC33FB"/>
    <w:rsid w:val="00AC3884"/>
    <w:rsid w:val="00AC432E"/>
    <w:rsid w:val="00AC4968"/>
    <w:rsid w:val="00AC545C"/>
    <w:rsid w:val="00AC552E"/>
    <w:rsid w:val="00AC5682"/>
    <w:rsid w:val="00AC577C"/>
    <w:rsid w:val="00AC6045"/>
    <w:rsid w:val="00AC6F99"/>
    <w:rsid w:val="00AC7597"/>
    <w:rsid w:val="00AC7AF1"/>
    <w:rsid w:val="00AD1E4A"/>
    <w:rsid w:val="00AD1E66"/>
    <w:rsid w:val="00AD2712"/>
    <w:rsid w:val="00AD3185"/>
    <w:rsid w:val="00AD4BFD"/>
    <w:rsid w:val="00AD5728"/>
    <w:rsid w:val="00AD5B7A"/>
    <w:rsid w:val="00AD6278"/>
    <w:rsid w:val="00AD782F"/>
    <w:rsid w:val="00AE19BD"/>
    <w:rsid w:val="00AE3D31"/>
    <w:rsid w:val="00AE4DD3"/>
    <w:rsid w:val="00AE572E"/>
    <w:rsid w:val="00AE5C0C"/>
    <w:rsid w:val="00AE6EF6"/>
    <w:rsid w:val="00AE7D46"/>
    <w:rsid w:val="00AE7EF1"/>
    <w:rsid w:val="00AF1F4D"/>
    <w:rsid w:val="00AF246D"/>
    <w:rsid w:val="00AF35B0"/>
    <w:rsid w:val="00AF3770"/>
    <w:rsid w:val="00AF5E8D"/>
    <w:rsid w:val="00AF63D7"/>
    <w:rsid w:val="00AF68DD"/>
    <w:rsid w:val="00AF6A7B"/>
    <w:rsid w:val="00AF6E9A"/>
    <w:rsid w:val="00AF75F6"/>
    <w:rsid w:val="00AF7E56"/>
    <w:rsid w:val="00B004D0"/>
    <w:rsid w:val="00B00953"/>
    <w:rsid w:val="00B01262"/>
    <w:rsid w:val="00B03687"/>
    <w:rsid w:val="00B03887"/>
    <w:rsid w:val="00B03AE9"/>
    <w:rsid w:val="00B03BFA"/>
    <w:rsid w:val="00B03DCB"/>
    <w:rsid w:val="00B045E3"/>
    <w:rsid w:val="00B04998"/>
    <w:rsid w:val="00B0540D"/>
    <w:rsid w:val="00B05B2E"/>
    <w:rsid w:val="00B0647A"/>
    <w:rsid w:val="00B06590"/>
    <w:rsid w:val="00B07E0B"/>
    <w:rsid w:val="00B10348"/>
    <w:rsid w:val="00B1145D"/>
    <w:rsid w:val="00B1146D"/>
    <w:rsid w:val="00B12DFD"/>
    <w:rsid w:val="00B13579"/>
    <w:rsid w:val="00B1443B"/>
    <w:rsid w:val="00B144EC"/>
    <w:rsid w:val="00B16463"/>
    <w:rsid w:val="00B16A1F"/>
    <w:rsid w:val="00B1702A"/>
    <w:rsid w:val="00B170BA"/>
    <w:rsid w:val="00B20020"/>
    <w:rsid w:val="00B22073"/>
    <w:rsid w:val="00B229BB"/>
    <w:rsid w:val="00B242B1"/>
    <w:rsid w:val="00B255BB"/>
    <w:rsid w:val="00B261EC"/>
    <w:rsid w:val="00B26AC3"/>
    <w:rsid w:val="00B279D3"/>
    <w:rsid w:val="00B30C8A"/>
    <w:rsid w:val="00B31116"/>
    <w:rsid w:val="00B31A39"/>
    <w:rsid w:val="00B326E9"/>
    <w:rsid w:val="00B32B08"/>
    <w:rsid w:val="00B35437"/>
    <w:rsid w:val="00B379DF"/>
    <w:rsid w:val="00B411BA"/>
    <w:rsid w:val="00B414E4"/>
    <w:rsid w:val="00B41C7E"/>
    <w:rsid w:val="00B42E5F"/>
    <w:rsid w:val="00B430E0"/>
    <w:rsid w:val="00B43A4F"/>
    <w:rsid w:val="00B43F93"/>
    <w:rsid w:val="00B44187"/>
    <w:rsid w:val="00B447B7"/>
    <w:rsid w:val="00B44E99"/>
    <w:rsid w:val="00B44EC4"/>
    <w:rsid w:val="00B464B8"/>
    <w:rsid w:val="00B4672B"/>
    <w:rsid w:val="00B4723A"/>
    <w:rsid w:val="00B47D91"/>
    <w:rsid w:val="00B50E78"/>
    <w:rsid w:val="00B51B4C"/>
    <w:rsid w:val="00B53328"/>
    <w:rsid w:val="00B53782"/>
    <w:rsid w:val="00B53A0B"/>
    <w:rsid w:val="00B5406F"/>
    <w:rsid w:val="00B5453B"/>
    <w:rsid w:val="00B557CB"/>
    <w:rsid w:val="00B55ED9"/>
    <w:rsid w:val="00B563BA"/>
    <w:rsid w:val="00B61036"/>
    <w:rsid w:val="00B615F3"/>
    <w:rsid w:val="00B617D7"/>
    <w:rsid w:val="00B62A5E"/>
    <w:rsid w:val="00B62D52"/>
    <w:rsid w:val="00B63D40"/>
    <w:rsid w:val="00B6486B"/>
    <w:rsid w:val="00B64F05"/>
    <w:rsid w:val="00B65401"/>
    <w:rsid w:val="00B65778"/>
    <w:rsid w:val="00B65F95"/>
    <w:rsid w:val="00B6652B"/>
    <w:rsid w:val="00B66812"/>
    <w:rsid w:val="00B6792F"/>
    <w:rsid w:val="00B72773"/>
    <w:rsid w:val="00B72CFE"/>
    <w:rsid w:val="00B72F57"/>
    <w:rsid w:val="00B73DCB"/>
    <w:rsid w:val="00B76191"/>
    <w:rsid w:val="00B7660B"/>
    <w:rsid w:val="00B77C61"/>
    <w:rsid w:val="00B809AB"/>
    <w:rsid w:val="00B80EBC"/>
    <w:rsid w:val="00B81382"/>
    <w:rsid w:val="00B81D7C"/>
    <w:rsid w:val="00B82D96"/>
    <w:rsid w:val="00B840F7"/>
    <w:rsid w:val="00B85F47"/>
    <w:rsid w:val="00B864ED"/>
    <w:rsid w:val="00B86869"/>
    <w:rsid w:val="00B874E4"/>
    <w:rsid w:val="00B87EF5"/>
    <w:rsid w:val="00B905D7"/>
    <w:rsid w:val="00B90D99"/>
    <w:rsid w:val="00B9170F"/>
    <w:rsid w:val="00B92A4C"/>
    <w:rsid w:val="00B93335"/>
    <w:rsid w:val="00B947E5"/>
    <w:rsid w:val="00B95D01"/>
    <w:rsid w:val="00B965A7"/>
    <w:rsid w:val="00BA007F"/>
    <w:rsid w:val="00BA0F46"/>
    <w:rsid w:val="00BA1965"/>
    <w:rsid w:val="00BA2BB5"/>
    <w:rsid w:val="00BA2F6D"/>
    <w:rsid w:val="00BA3977"/>
    <w:rsid w:val="00BA4268"/>
    <w:rsid w:val="00BA4AB7"/>
    <w:rsid w:val="00BA5113"/>
    <w:rsid w:val="00BA5E2A"/>
    <w:rsid w:val="00BB0ABC"/>
    <w:rsid w:val="00BB5B0C"/>
    <w:rsid w:val="00BB67DE"/>
    <w:rsid w:val="00BB770F"/>
    <w:rsid w:val="00BC0573"/>
    <w:rsid w:val="00BC1884"/>
    <w:rsid w:val="00BC18D2"/>
    <w:rsid w:val="00BC4B95"/>
    <w:rsid w:val="00BC4F44"/>
    <w:rsid w:val="00BC5F3F"/>
    <w:rsid w:val="00BC66C0"/>
    <w:rsid w:val="00BC69DC"/>
    <w:rsid w:val="00BC7499"/>
    <w:rsid w:val="00BC7667"/>
    <w:rsid w:val="00BD05D8"/>
    <w:rsid w:val="00BD081D"/>
    <w:rsid w:val="00BD13B3"/>
    <w:rsid w:val="00BD1F7C"/>
    <w:rsid w:val="00BD3F71"/>
    <w:rsid w:val="00BD60A6"/>
    <w:rsid w:val="00BD71FB"/>
    <w:rsid w:val="00BD745E"/>
    <w:rsid w:val="00BD7A45"/>
    <w:rsid w:val="00BE1AE0"/>
    <w:rsid w:val="00BE282A"/>
    <w:rsid w:val="00BE2C9B"/>
    <w:rsid w:val="00BE2E05"/>
    <w:rsid w:val="00BE328F"/>
    <w:rsid w:val="00BE3E23"/>
    <w:rsid w:val="00BE4018"/>
    <w:rsid w:val="00BE46C1"/>
    <w:rsid w:val="00BE4CAA"/>
    <w:rsid w:val="00BE51F6"/>
    <w:rsid w:val="00BE652D"/>
    <w:rsid w:val="00BE7506"/>
    <w:rsid w:val="00BE79ED"/>
    <w:rsid w:val="00BE7AB9"/>
    <w:rsid w:val="00BF03EB"/>
    <w:rsid w:val="00BF047A"/>
    <w:rsid w:val="00BF0A91"/>
    <w:rsid w:val="00BF0E16"/>
    <w:rsid w:val="00BF2B9F"/>
    <w:rsid w:val="00BF3325"/>
    <w:rsid w:val="00BF36DB"/>
    <w:rsid w:val="00BF3931"/>
    <w:rsid w:val="00BF396F"/>
    <w:rsid w:val="00BF3F3E"/>
    <w:rsid w:val="00BF3FE9"/>
    <w:rsid w:val="00BF459D"/>
    <w:rsid w:val="00BF609E"/>
    <w:rsid w:val="00BF6BA6"/>
    <w:rsid w:val="00BF6F62"/>
    <w:rsid w:val="00BF7B95"/>
    <w:rsid w:val="00C0061F"/>
    <w:rsid w:val="00C00A72"/>
    <w:rsid w:val="00C021FC"/>
    <w:rsid w:val="00C05128"/>
    <w:rsid w:val="00C05931"/>
    <w:rsid w:val="00C05A90"/>
    <w:rsid w:val="00C106B2"/>
    <w:rsid w:val="00C10B60"/>
    <w:rsid w:val="00C13035"/>
    <w:rsid w:val="00C133EF"/>
    <w:rsid w:val="00C136BA"/>
    <w:rsid w:val="00C13D5D"/>
    <w:rsid w:val="00C14545"/>
    <w:rsid w:val="00C146D9"/>
    <w:rsid w:val="00C15062"/>
    <w:rsid w:val="00C15A7A"/>
    <w:rsid w:val="00C20ACF"/>
    <w:rsid w:val="00C22AB3"/>
    <w:rsid w:val="00C23001"/>
    <w:rsid w:val="00C24E3B"/>
    <w:rsid w:val="00C2505D"/>
    <w:rsid w:val="00C25BE6"/>
    <w:rsid w:val="00C27414"/>
    <w:rsid w:val="00C27BD6"/>
    <w:rsid w:val="00C304ED"/>
    <w:rsid w:val="00C31F99"/>
    <w:rsid w:val="00C325FC"/>
    <w:rsid w:val="00C330E1"/>
    <w:rsid w:val="00C33C60"/>
    <w:rsid w:val="00C33DA1"/>
    <w:rsid w:val="00C34127"/>
    <w:rsid w:val="00C34B70"/>
    <w:rsid w:val="00C40930"/>
    <w:rsid w:val="00C41096"/>
    <w:rsid w:val="00C426F7"/>
    <w:rsid w:val="00C42826"/>
    <w:rsid w:val="00C42CF7"/>
    <w:rsid w:val="00C4407E"/>
    <w:rsid w:val="00C45978"/>
    <w:rsid w:val="00C45B2B"/>
    <w:rsid w:val="00C46CB2"/>
    <w:rsid w:val="00C52EFA"/>
    <w:rsid w:val="00C53511"/>
    <w:rsid w:val="00C53B86"/>
    <w:rsid w:val="00C548C5"/>
    <w:rsid w:val="00C54C5D"/>
    <w:rsid w:val="00C56E25"/>
    <w:rsid w:val="00C608B2"/>
    <w:rsid w:val="00C6164D"/>
    <w:rsid w:val="00C6184F"/>
    <w:rsid w:val="00C6294B"/>
    <w:rsid w:val="00C62E0C"/>
    <w:rsid w:val="00C637F3"/>
    <w:rsid w:val="00C63C3D"/>
    <w:rsid w:val="00C63E91"/>
    <w:rsid w:val="00C642ED"/>
    <w:rsid w:val="00C6458A"/>
    <w:rsid w:val="00C6533B"/>
    <w:rsid w:val="00C6615E"/>
    <w:rsid w:val="00C669DC"/>
    <w:rsid w:val="00C675B5"/>
    <w:rsid w:val="00C711C5"/>
    <w:rsid w:val="00C71B10"/>
    <w:rsid w:val="00C7458B"/>
    <w:rsid w:val="00C751B8"/>
    <w:rsid w:val="00C77353"/>
    <w:rsid w:val="00C778D8"/>
    <w:rsid w:val="00C8168C"/>
    <w:rsid w:val="00C82AB5"/>
    <w:rsid w:val="00C834DE"/>
    <w:rsid w:val="00C83FD4"/>
    <w:rsid w:val="00C84F23"/>
    <w:rsid w:val="00C85994"/>
    <w:rsid w:val="00C86214"/>
    <w:rsid w:val="00C874EE"/>
    <w:rsid w:val="00C91760"/>
    <w:rsid w:val="00C91A76"/>
    <w:rsid w:val="00C9263A"/>
    <w:rsid w:val="00C93350"/>
    <w:rsid w:val="00C939C2"/>
    <w:rsid w:val="00C94C4F"/>
    <w:rsid w:val="00C950B2"/>
    <w:rsid w:val="00C958ED"/>
    <w:rsid w:val="00C969BE"/>
    <w:rsid w:val="00C96D37"/>
    <w:rsid w:val="00C96EDA"/>
    <w:rsid w:val="00C97CB9"/>
    <w:rsid w:val="00C97D5E"/>
    <w:rsid w:val="00C97DB3"/>
    <w:rsid w:val="00CA095E"/>
    <w:rsid w:val="00CA0FB1"/>
    <w:rsid w:val="00CA1128"/>
    <w:rsid w:val="00CA1646"/>
    <w:rsid w:val="00CA178B"/>
    <w:rsid w:val="00CA1AFC"/>
    <w:rsid w:val="00CA27DD"/>
    <w:rsid w:val="00CA367A"/>
    <w:rsid w:val="00CA3B4A"/>
    <w:rsid w:val="00CA5619"/>
    <w:rsid w:val="00CA5BD6"/>
    <w:rsid w:val="00CA6EBF"/>
    <w:rsid w:val="00CB0702"/>
    <w:rsid w:val="00CB172F"/>
    <w:rsid w:val="00CB1F48"/>
    <w:rsid w:val="00CB2FFF"/>
    <w:rsid w:val="00CB3D40"/>
    <w:rsid w:val="00CB3FC9"/>
    <w:rsid w:val="00CB4FB7"/>
    <w:rsid w:val="00CB5D35"/>
    <w:rsid w:val="00CB5E43"/>
    <w:rsid w:val="00CB5E68"/>
    <w:rsid w:val="00CB6737"/>
    <w:rsid w:val="00CB6F05"/>
    <w:rsid w:val="00CB79E6"/>
    <w:rsid w:val="00CB7A12"/>
    <w:rsid w:val="00CC05A6"/>
    <w:rsid w:val="00CC05ED"/>
    <w:rsid w:val="00CC0ED5"/>
    <w:rsid w:val="00CC1CAE"/>
    <w:rsid w:val="00CC1CCD"/>
    <w:rsid w:val="00CC2A7F"/>
    <w:rsid w:val="00CC34B5"/>
    <w:rsid w:val="00CC44E4"/>
    <w:rsid w:val="00CC50A7"/>
    <w:rsid w:val="00CC5180"/>
    <w:rsid w:val="00CC5876"/>
    <w:rsid w:val="00CC5DEC"/>
    <w:rsid w:val="00CC63D7"/>
    <w:rsid w:val="00CC660C"/>
    <w:rsid w:val="00CC699F"/>
    <w:rsid w:val="00CC6BFB"/>
    <w:rsid w:val="00CC719A"/>
    <w:rsid w:val="00CC7591"/>
    <w:rsid w:val="00CD09A9"/>
    <w:rsid w:val="00CD195E"/>
    <w:rsid w:val="00CD27D6"/>
    <w:rsid w:val="00CD305E"/>
    <w:rsid w:val="00CD3132"/>
    <w:rsid w:val="00CD3698"/>
    <w:rsid w:val="00CD4364"/>
    <w:rsid w:val="00CD4958"/>
    <w:rsid w:val="00CD4E0D"/>
    <w:rsid w:val="00CD5E43"/>
    <w:rsid w:val="00CD668C"/>
    <w:rsid w:val="00CD781C"/>
    <w:rsid w:val="00CE0399"/>
    <w:rsid w:val="00CE06FB"/>
    <w:rsid w:val="00CE16E0"/>
    <w:rsid w:val="00CE17BB"/>
    <w:rsid w:val="00CE2966"/>
    <w:rsid w:val="00CE45A3"/>
    <w:rsid w:val="00CE497A"/>
    <w:rsid w:val="00CE4A10"/>
    <w:rsid w:val="00CE4C3A"/>
    <w:rsid w:val="00CE5F1D"/>
    <w:rsid w:val="00CE6397"/>
    <w:rsid w:val="00CE6D47"/>
    <w:rsid w:val="00CF0473"/>
    <w:rsid w:val="00CF04C1"/>
    <w:rsid w:val="00CF09A0"/>
    <w:rsid w:val="00CF2240"/>
    <w:rsid w:val="00CF258E"/>
    <w:rsid w:val="00CF40A2"/>
    <w:rsid w:val="00CF56BF"/>
    <w:rsid w:val="00CF6398"/>
    <w:rsid w:val="00CF71A0"/>
    <w:rsid w:val="00D00380"/>
    <w:rsid w:val="00D00426"/>
    <w:rsid w:val="00D01DEF"/>
    <w:rsid w:val="00D0310B"/>
    <w:rsid w:val="00D03C65"/>
    <w:rsid w:val="00D03E28"/>
    <w:rsid w:val="00D04141"/>
    <w:rsid w:val="00D05312"/>
    <w:rsid w:val="00D06677"/>
    <w:rsid w:val="00D074BC"/>
    <w:rsid w:val="00D07E27"/>
    <w:rsid w:val="00D10575"/>
    <w:rsid w:val="00D1061D"/>
    <w:rsid w:val="00D1081D"/>
    <w:rsid w:val="00D12B2A"/>
    <w:rsid w:val="00D12C98"/>
    <w:rsid w:val="00D12EE1"/>
    <w:rsid w:val="00D13792"/>
    <w:rsid w:val="00D13F0B"/>
    <w:rsid w:val="00D15026"/>
    <w:rsid w:val="00D156AE"/>
    <w:rsid w:val="00D15C67"/>
    <w:rsid w:val="00D1638B"/>
    <w:rsid w:val="00D174F8"/>
    <w:rsid w:val="00D20236"/>
    <w:rsid w:val="00D2035E"/>
    <w:rsid w:val="00D21B6C"/>
    <w:rsid w:val="00D21C59"/>
    <w:rsid w:val="00D21DB8"/>
    <w:rsid w:val="00D24361"/>
    <w:rsid w:val="00D24561"/>
    <w:rsid w:val="00D249AF"/>
    <w:rsid w:val="00D24A79"/>
    <w:rsid w:val="00D26896"/>
    <w:rsid w:val="00D27A6E"/>
    <w:rsid w:val="00D27AA2"/>
    <w:rsid w:val="00D3048E"/>
    <w:rsid w:val="00D30FE1"/>
    <w:rsid w:val="00D312A1"/>
    <w:rsid w:val="00D31B68"/>
    <w:rsid w:val="00D322C9"/>
    <w:rsid w:val="00D325AE"/>
    <w:rsid w:val="00D3293C"/>
    <w:rsid w:val="00D32FBC"/>
    <w:rsid w:val="00D33AB0"/>
    <w:rsid w:val="00D34B17"/>
    <w:rsid w:val="00D36714"/>
    <w:rsid w:val="00D36C91"/>
    <w:rsid w:val="00D37132"/>
    <w:rsid w:val="00D40221"/>
    <w:rsid w:val="00D40670"/>
    <w:rsid w:val="00D40F7E"/>
    <w:rsid w:val="00D41491"/>
    <w:rsid w:val="00D41589"/>
    <w:rsid w:val="00D41ED2"/>
    <w:rsid w:val="00D428F1"/>
    <w:rsid w:val="00D43097"/>
    <w:rsid w:val="00D433B8"/>
    <w:rsid w:val="00D43817"/>
    <w:rsid w:val="00D443B0"/>
    <w:rsid w:val="00D45849"/>
    <w:rsid w:val="00D45977"/>
    <w:rsid w:val="00D45B7A"/>
    <w:rsid w:val="00D47127"/>
    <w:rsid w:val="00D50830"/>
    <w:rsid w:val="00D5130A"/>
    <w:rsid w:val="00D51D7A"/>
    <w:rsid w:val="00D53898"/>
    <w:rsid w:val="00D541EF"/>
    <w:rsid w:val="00D54476"/>
    <w:rsid w:val="00D559A7"/>
    <w:rsid w:val="00D56E18"/>
    <w:rsid w:val="00D57357"/>
    <w:rsid w:val="00D57F53"/>
    <w:rsid w:val="00D601EE"/>
    <w:rsid w:val="00D60464"/>
    <w:rsid w:val="00D613B1"/>
    <w:rsid w:val="00D6140B"/>
    <w:rsid w:val="00D61D6E"/>
    <w:rsid w:val="00D6227B"/>
    <w:rsid w:val="00D6235C"/>
    <w:rsid w:val="00D62803"/>
    <w:rsid w:val="00D62C07"/>
    <w:rsid w:val="00D64B23"/>
    <w:rsid w:val="00D654BF"/>
    <w:rsid w:val="00D6582D"/>
    <w:rsid w:val="00D65E47"/>
    <w:rsid w:val="00D663E3"/>
    <w:rsid w:val="00D67F96"/>
    <w:rsid w:val="00D70859"/>
    <w:rsid w:val="00D71AD0"/>
    <w:rsid w:val="00D71BEB"/>
    <w:rsid w:val="00D74071"/>
    <w:rsid w:val="00D7419B"/>
    <w:rsid w:val="00D74698"/>
    <w:rsid w:val="00D75709"/>
    <w:rsid w:val="00D75B6A"/>
    <w:rsid w:val="00D75B77"/>
    <w:rsid w:val="00D7609A"/>
    <w:rsid w:val="00D76B1C"/>
    <w:rsid w:val="00D76D82"/>
    <w:rsid w:val="00D811FD"/>
    <w:rsid w:val="00D814FC"/>
    <w:rsid w:val="00D83177"/>
    <w:rsid w:val="00D84D62"/>
    <w:rsid w:val="00D8527A"/>
    <w:rsid w:val="00D85C12"/>
    <w:rsid w:val="00D86793"/>
    <w:rsid w:val="00D87C17"/>
    <w:rsid w:val="00D87D27"/>
    <w:rsid w:val="00D92A3A"/>
    <w:rsid w:val="00D94646"/>
    <w:rsid w:val="00D94BB1"/>
    <w:rsid w:val="00D95D01"/>
    <w:rsid w:val="00D95D12"/>
    <w:rsid w:val="00D95F55"/>
    <w:rsid w:val="00D965A4"/>
    <w:rsid w:val="00D96A76"/>
    <w:rsid w:val="00D96E26"/>
    <w:rsid w:val="00D97C50"/>
    <w:rsid w:val="00DA0469"/>
    <w:rsid w:val="00DA224B"/>
    <w:rsid w:val="00DA225E"/>
    <w:rsid w:val="00DA24B8"/>
    <w:rsid w:val="00DA27CE"/>
    <w:rsid w:val="00DA362F"/>
    <w:rsid w:val="00DA434B"/>
    <w:rsid w:val="00DA558B"/>
    <w:rsid w:val="00DB0C6F"/>
    <w:rsid w:val="00DB1939"/>
    <w:rsid w:val="00DB1C52"/>
    <w:rsid w:val="00DB1EC3"/>
    <w:rsid w:val="00DB21A3"/>
    <w:rsid w:val="00DB285E"/>
    <w:rsid w:val="00DB2C8C"/>
    <w:rsid w:val="00DB321D"/>
    <w:rsid w:val="00DB49F4"/>
    <w:rsid w:val="00DB57D5"/>
    <w:rsid w:val="00DB5FA9"/>
    <w:rsid w:val="00DB6340"/>
    <w:rsid w:val="00DB656E"/>
    <w:rsid w:val="00DB69BE"/>
    <w:rsid w:val="00DB6F1E"/>
    <w:rsid w:val="00DB7A82"/>
    <w:rsid w:val="00DC0CDA"/>
    <w:rsid w:val="00DC1389"/>
    <w:rsid w:val="00DC1497"/>
    <w:rsid w:val="00DC211D"/>
    <w:rsid w:val="00DC2A7C"/>
    <w:rsid w:val="00DC310C"/>
    <w:rsid w:val="00DC4A71"/>
    <w:rsid w:val="00DC6069"/>
    <w:rsid w:val="00DC6232"/>
    <w:rsid w:val="00DC782A"/>
    <w:rsid w:val="00DD01A4"/>
    <w:rsid w:val="00DD01EE"/>
    <w:rsid w:val="00DD066E"/>
    <w:rsid w:val="00DD0709"/>
    <w:rsid w:val="00DD1244"/>
    <w:rsid w:val="00DD253B"/>
    <w:rsid w:val="00DD282D"/>
    <w:rsid w:val="00DD2C7B"/>
    <w:rsid w:val="00DD511E"/>
    <w:rsid w:val="00DE246F"/>
    <w:rsid w:val="00DE2DBA"/>
    <w:rsid w:val="00DE3DE2"/>
    <w:rsid w:val="00DE4ECE"/>
    <w:rsid w:val="00DE61A1"/>
    <w:rsid w:val="00DF0B97"/>
    <w:rsid w:val="00DF10E6"/>
    <w:rsid w:val="00DF117E"/>
    <w:rsid w:val="00DF1D29"/>
    <w:rsid w:val="00DF3C93"/>
    <w:rsid w:val="00DF3F6B"/>
    <w:rsid w:val="00DF48B0"/>
    <w:rsid w:val="00DF4C7B"/>
    <w:rsid w:val="00DF582A"/>
    <w:rsid w:val="00DF6DED"/>
    <w:rsid w:val="00DF71CD"/>
    <w:rsid w:val="00DF730F"/>
    <w:rsid w:val="00E00CAD"/>
    <w:rsid w:val="00E01D4F"/>
    <w:rsid w:val="00E03D61"/>
    <w:rsid w:val="00E0473A"/>
    <w:rsid w:val="00E04BE7"/>
    <w:rsid w:val="00E04F9D"/>
    <w:rsid w:val="00E05157"/>
    <w:rsid w:val="00E06DE2"/>
    <w:rsid w:val="00E0761F"/>
    <w:rsid w:val="00E07732"/>
    <w:rsid w:val="00E103B3"/>
    <w:rsid w:val="00E104D8"/>
    <w:rsid w:val="00E10BE1"/>
    <w:rsid w:val="00E11D2A"/>
    <w:rsid w:val="00E12ABE"/>
    <w:rsid w:val="00E12E93"/>
    <w:rsid w:val="00E12F22"/>
    <w:rsid w:val="00E13196"/>
    <w:rsid w:val="00E139A5"/>
    <w:rsid w:val="00E13FDB"/>
    <w:rsid w:val="00E14B26"/>
    <w:rsid w:val="00E15B6B"/>
    <w:rsid w:val="00E15C99"/>
    <w:rsid w:val="00E163C4"/>
    <w:rsid w:val="00E17425"/>
    <w:rsid w:val="00E205AC"/>
    <w:rsid w:val="00E210A6"/>
    <w:rsid w:val="00E2110F"/>
    <w:rsid w:val="00E21AC2"/>
    <w:rsid w:val="00E24A12"/>
    <w:rsid w:val="00E250A7"/>
    <w:rsid w:val="00E27933"/>
    <w:rsid w:val="00E27CAC"/>
    <w:rsid w:val="00E30712"/>
    <w:rsid w:val="00E307FE"/>
    <w:rsid w:val="00E30F79"/>
    <w:rsid w:val="00E320B5"/>
    <w:rsid w:val="00E3285D"/>
    <w:rsid w:val="00E345B3"/>
    <w:rsid w:val="00E369EB"/>
    <w:rsid w:val="00E36F2E"/>
    <w:rsid w:val="00E376CD"/>
    <w:rsid w:val="00E3790F"/>
    <w:rsid w:val="00E400C9"/>
    <w:rsid w:val="00E4075B"/>
    <w:rsid w:val="00E40FDC"/>
    <w:rsid w:val="00E41692"/>
    <w:rsid w:val="00E4199A"/>
    <w:rsid w:val="00E4330B"/>
    <w:rsid w:val="00E45764"/>
    <w:rsid w:val="00E45E93"/>
    <w:rsid w:val="00E462AB"/>
    <w:rsid w:val="00E46EE4"/>
    <w:rsid w:val="00E46FE4"/>
    <w:rsid w:val="00E473A8"/>
    <w:rsid w:val="00E47FE8"/>
    <w:rsid w:val="00E5006B"/>
    <w:rsid w:val="00E5041E"/>
    <w:rsid w:val="00E50B39"/>
    <w:rsid w:val="00E5133F"/>
    <w:rsid w:val="00E52BD6"/>
    <w:rsid w:val="00E531F9"/>
    <w:rsid w:val="00E5331C"/>
    <w:rsid w:val="00E5381E"/>
    <w:rsid w:val="00E53F3F"/>
    <w:rsid w:val="00E54158"/>
    <w:rsid w:val="00E54ED6"/>
    <w:rsid w:val="00E5536C"/>
    <w:rsid w:val="00E555B1"/>
    <w:rsid w:val="00E5762F"/>
    <w:rsid w:val="00E57D57"/>
    <w:rsid w:val="00E61BAE"/>
    <w:rsid w:val="00E63995"/>
    <w:rsid w:val="00E63E5B"/>
    <w:rsid w:val="00E64D87"/>
    <w:rsid w:val="00E65A46"/>
    <w:rsid w:val="00E65DFF"/>
    <w:rsid w:val="00E66DC4"/>
    <w:rsid w:val="00E674EA"/>
    <w:rsid w:val="00E71D05"/>
    <w:rsid w:val="00E71D77"/>
    <w:rsid w:val="00E71F7F"/>
    <w:rsid w:val="00E72542"/>
    <w:rsid w:val="00E74E3A"/>
    <w:rsid w:val="00E767D2"/>
    <w:rsid w:val="00E80780"/>
    <w:rsid w:val="00E8103C"/>
    <w:rsid w:val="00E83693"/>
    <w:rsid w:val="00E83E14"/>
    <w:rsid w:val="00E84EAF"/>
    <w:rsid w:val="00E8617A"/>
    <w:rsid w:val="00E86AE1"/>
    <w:rsid w:val="00E87081"/>
    <w:rsid w:val="00E8757C"/>
    <w:rsid w:val="00E875B8"/>
    <w:rsid w:val="00E87BA3"/>
    <w:rsid w:val="00E9016B"/>
    <w:rsid w:val="00E91ADE"/>
    <w:rsid w:val="00E92D2C"/>
    <w:rsid w:val="00E95398"/>
    <w:rsid w:val="00E95D5E"/>
    <w:rsid w:val="00E9660D"/>
    <w:rsid w:val="00E96CEF"/>
    <w:rsid w:val="00E97764"/>
    <w:rsid w:val="00EA0107"/>
    <w:rsid w:val="00EA06DA"/>
    <w:rsid w:val="00EA2DAE"/>
    <w:rsid w:val="00EA32D6"/>
    <w:rsid w:val="00EA3BFA"/>
    <w:rsid w:val="00EA465B"/>
    <w:rsid w:val="00EA4893"/>
    <w:rsid w:val="00EA48D7"/>
    <w:rsid w:val="00EA6C69"/>
    <w:rsid w:val="00EA6DC6"/>
    <w:rsid w:val="00EA7CAE"/>
    <w:rsid w:val="00EB06B2"/>
    <w:rsid w:val="00EB2DF8"/>
    <w:rsid w:val="00EB2FDB"/>
    <w:rsid w:val="00EB39BD"/>
    <w:rsid w:val="00EB407D"/>
    <w:rsid w:val="00EB4526"/>
    <w:rsid w:val="00EB4FEF"/>
    <w:rsid w:val="00EB65A2"/>
    <w:rsid w:val="00EC023F"/>
    <w:rsid w:val="00EC240A"/>
    <w:rsid w:val="00EC24C2"/>
    <w:rsid w:val="00EC2E8D"/>
    <w:rsid w:val="00EC3060"/>
    <w:rsid w:val="00EC3718"/>
    <w:rsid w:val="00EC38A6"/>
    <w:rsid w:val="00EC4B5B"/>
    <w:rsid w:val="00EC5C24"/>
    <w:rsid w:val="00EC7BA3"/>
    <w:rsid w:val="00EC7F3F"/>
    <w:rsid w:val="00EC7F8D"/>
    <w:rsid w:val="00ED1CC7"/>
    <w:rsid w:val="00ED1EE5"/>
    <w:rsid w:val="00ED2092"/>
    <w:rsid w:val="00ED2B77"/>
    <w:rsid w:val="00ED44AD"/>
    <w:rsid w:val="00ED53C3"/>
    <w:rsid w:val="00ED5521"/>
    <w:rsid w:val="00ED569E"/>
    <w:rsid w:val="00ED56FE"/>
    <w:rsid w:val="00ED7E53"/>
    <w:rsid w:val="00ED7F78"/>
    <w:rsid w:val="00EE25E7"/>
    <w:rsid w:val="00EE2C32"/>
    <w:rsid w:val="00EE494D"/>
    <w:rsid w:val="00EE541D"/>
    <w:rsid w:val="00EE55DF"/>
    <w:rsid w:val="00EE60BF"/>
    <w:rsid w:val="00EE6C41"/>
    <w:rsid w:val="00EE754C"/>
    <w:rsid w:val="00EE759E"/>
    <w:rsid w:val="00EF0355"/>
    <w:rsid w:val="00EF1627"/>
    <w:rsid w:val="00EF270C"/>
    <w:rsid w:val="00EF286C"/>
    <w:rsid w:val="00EF28EB"/>
    <w:rsid w:val="00EF32C2"/>
    <w:rsid w:val="00EF5055"/>
    <w:rsid w:val="00EF5213"/>
    <w:rsid w:val="00EF5523"/>
    <w:rsid w:val="00EF61B0"/>
    <w:rsid w:val="00EF67E8"/>
    <w:rsid w:val="00EF7498"/>
    <w:rsid w:val="00EF787A"/>
    <w:rsid w:val="00F00B36"/>
    <w:rsid w:val="00F01788"/>
    <w:rsid w:val="00F02BF2"/>
    <w:rsid w:val="00F03932"/>
    <w:rsid w:val="00F04265"/>
    <w:rsid w:val="00F04BCC"/>
    <w:rsid w:val="00F05E49"/>
    <w:rsid w:val="00F060C2"/>
    <w:rsid w:val="00F06B6A"/>
    <w:rsid w:val="00F07B0E"/>
    <w:rsid w:val="00F1084F"/>
    <w:rsid w:val="00F10B72"/>
    <w:rsid w:val="00F10BCE"/>
    <w:rsid w:val="00F11D7B"/>
    <w:rsid w:val="00F11FBB"/>
    <w:rsid w:val="00F134C6"/>
    <w:rsid w:val="00F139A4"/>
    <w:rsid w:val="00F143BF"/>
    <w:rsid w:val="00F14672"/>
    <w:rsid w:val="00F147EE"/>
    <w:rsid w:val="00F1615C"/>
    <w:rsid w:val="00F16169"/>
    <w:rsid w:val="00F1712F"/>
    <w:rsid w:val="00F1798E"/>
    <w:rsid w:val="00F212B4"/>
    <w:rsid w:val="00F21F43"/>
    <w:rsid w:val="00F243F4"/>
    <w:rsid w:val="00F24CA0"/>
    <w:rsid w:val="00F2549A"/>
    <w:rsid w:val="00F255F5"/>
    <w:rsid w:val="00F25726"/>
    <w:rsid w:val="00F258CD"/>
    <w:rsid w:val="00F25C6E"/>
    <w:rsid w:val="00F30BB1"/>
    <w:rsid w:val="00F31BCD"/>
    <w:rsid w:val="00F3226F"/>
    <w:rsid w:val="00F32AD7"/>
    <w:rsid w:val="00F3355D"/>
    <w:rsid w:val="00F3450F"/>
    <w:rsid w:val="00F353C6"/>
    <w:rsid w:val="00F3542F"/>
    <w:rsid w:val="00F3592B"/>
    <w:rsid w:val="00F360F2"/>
    <w:rsid w:val="00F37A13"/>
    <w:rsid w:val="00F40535"/>
    <w:rsid w:val="00F40B65"/>
    <w:rsid w:val="00F41426"/>
    <w:rsid w:val="00F4198E"/>
    <w:rsid w:val="00F43084"/>
    <w:rsid w:val="00F4353C"/>
    <w:rsid w:val="00F44922"/>
    <w:rsid w:val="00F4647B"/>
    <w:rsid w:val="00F51BAA"/>
    <w:rsid w:val="00F52122"/>
    <w:rsid w:val="00F526C1"/>
    <w:rsid w:val="00F527ED"/>
    <w:rsid w:val="00F52C76"/>
    <w:rsid w:val="00F52D34"/>
    <w:rsid w:val="00F540A7"/>
    <w:rsid w:val="00F541C8"/>
    <w:rsid w:val="00F54508"/>
    <w:rsid w:val="00F5520E"/>
    <w:rsid w:val="00F5644D"/>
    <w:rsid w:val="00F56E15"/>
    <w:rsid w:val="00F56F05"/>
    <w:rsid w:val="00F57075"/>
    <w:rsid w:val="00F57266"/>
    <w:rsid w:val="00F57317"/>
    <w:rsid w:val="00F57492"/>
    <w:rsid w:val="00F61BD0"/>
    <w:rsid w:val="00F61D80"/>
    <w:rsid w:val="00F628EC"/>
    <w:rsid w:val="00F62CC7"/>
    <w:rsid w:val="00F63EF1"/>
    <w:rsid w:val="00F6479A"/>
    <w:rsid w:val="00F64CB8"/>
    <w:rsid w:val="00F657EA"/>
    <w:rsid w:val="00F66692"/>
    <w:rsid w:val="00F668FA"/>
    <w:rsid w:val="00F66B61"/>
    <w:rsid w:val="00F66C99"/>
    <w:rsid w:val="00F73B6A"/>
    <w:rsid w:val="00F742F4"/>
    <w:rsid w:val="00F75084"/>
    <w:rsid w:val="00F7537C"/>
    <w:rsid w:val="00F774D6"/>
    <w:rsid w:val="00F77D38"/>
    <w:rsid w:val="00F80CB7"/>
    <w:rsid w:val="00F818A7"/>
    <w:rsid w:val="00F818F0"/>
    <w:rsid w:val="00F835F8"/>
    <w:rsid w:val="00F8466E"/>
    <w:rsid w:val="00F84A96"/>
    <w:rsid w:val="00F85657"/>
    <w:rsid w:val="00F86A59"/>
    <w:rsid w:val="00F903F5"/>
    <w:rsid w:val="00F90655"/>
    <w:rsid w:val="00F91B24"/>
    <w:rsid w:val="00F91D16"/>
    <w:rsid w:val="00F92367"/>
    <w:rsid w:val="00F92610"/>
    <w:rsid w:val="00F929F3"/>
    <w:rsid w:val="00F92A37"/>
    <w:rsid w:val="00F936BA"/>
    <w:rsid w:val="00F9413E"/>
    <w:rsid w:val="00F94C85"/>
    <w:rsid w:val="00F95FEB"/>
    <w:rsid w:val="00F9779F"/>
    <w:rsid w:val="00F97D48"/>
    <w:rsid w:val="00FA0679"/>
    <w:rsid w:val="00FA069C"/>
    <w:rsid w:val="00FA19EA"/>
    <w:rsid w:val="00FA2CB0"/>
    <w:rsid w:val="00FA2DDF"/>
    <w:rsid w:val="00FA53D0"/>
    <w:rsid w:val="00FA55EF"/>
    <w:rsid w:val="00FB2386"/>
    <w:rsid w:val="00FB3817"/>
    <w:rsid w:val="00FB5781"/>
    <w:rsid w:val="00FC0CB6"/>
    <w:rsid w:val="00FC236F"/>
    <w:rsid w:val="00FC36BF"/>
    <w:rsid w:val="00FC391B"/>
    <w:rsid w:val="00FC3CD4"/>
    <w:rsid w:val="00FC4875"/>
    <w:rsid w:val="00FC4A38"/>
    <w:rsid w:val="00FC4BA3"/>
    <w:rsid w:val="00FC5C7D"/>
    <w:rsid w:val="00FD0E32"/>
    <w:rsid w:val="00FD131E"/>
    <w:rsid w:val="00FD22B3"/>
    <w:rsid w:val="00FD2906"/>
    <w:rsid w:val="00FD2C59"/>
    <w:rsid w:val="00FD36D1"/>
    <w:rsid w:val="00FD3E98"/>
    <w:rsid w:val="00FD6F0E"/>
    <w:rsid w:val="00FD739D"/>
    <w:rsid w:val="00FE0079"/>
    <w:rsid w:val="00FE0102"/>
    <w:rsid w:val="00FE0289"/>
    <w:rsid w:val="00FE0362"/>
    <w:rsid w:val="00FE1692"/>
    <w:rsid w:val="00FE21F5"/>
    <w:rsid w:val="00FE25DB"/>
    <w:rsid w:val="00FE2C33"/>
    <w:rsid w:val="00FE2EEC"/>
    <w:rsid w:val="00FE2F09"/>
    <w:rsid w:val="00FE3547"/>
    <w:rsid w:val="00FE6ECB"/>
    <w:rsid w:val="00FE7941"/>
    <w:rsid w:val="00FF012F"/>
    <w:rsid w:val="00FF02BE"/>
    <w:rsid w:val="00FF08B0"/>
    <w:rsid w:val="00FF0921"/>
    <w:rsid w:val="00FF09E0"/>
    <w:rsid w:val="00FF3104"/>
    <w:rsid w:val="00FF3500"/>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73363297">
      <w:bodyDiv w:val="1"/>
      <w:marLeft w:val="0"/>
      <w:marRight w:val="0"/>
      <w:marTop w:val="0"/>
      <w:marBottom w:val="0"/>
      <w:divBdr>
        <w:top w:val="none" w:sz="0" w:space="0" w:color="auto"/>
        <w:left w:val="none" w:sz="0" w:space="0" w:color="auto"/>
        <w:bottom w:val="none" w:sz="0" w:space="0" w:color="auto"/>
        <w:right w:val="none" w:sz="0" w:space="0" w:color="auto"/>
      </w:divBdr>
    </w:div>
    <w:div w:id="110709434">
      <w:bodyDiv w:val="1"/>
      <w:marLeft w:val="0"/>
      <w:marRight w:val="0"/>
      <w:marTop w:val="0"/>
      <w:marBottom w:val="0"/>
      <w:divBdr>
        <w:top w:val="none" w:sz="0" w:space="0" w:color="auto"/>
        <w:left w:val="none" w:sz="0" w:space="0" w:color="auto"/>
        <w:bottom w:val="none" w:sz="0" w:space="0" w:color="auto"/>
        <w:right w:val="none" w:sz="0" w:space="0" w:color="auto"/>
      </w:divBdr>
    </w:div>
    <w:div w:id="12407933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538249283">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0026398">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56894748">
      <w:bodyDiv w:val="1"/>
      <w:marLeft w:val="0"/>
      <w:marRight w:val="0"/>
      <w:marTop w:val="0"/>
      <w:marBottom w:val="0"/>
      <w:divBdr>
        <w:top w:val="none" w:sz="0" w:space="0" w:color="auto"/>
        <w:left w:val="none" w:sz="0" w:space="0" w:color="auto"/>
        <w:bottom w:val="none" w:sz="0" w:space="0" w:color="auto"/>
        <w:right w:val="none" w:sz="0" w:space="0" w:color="auto"/>
      </w:divBdr>
    </w:div>
    <w:div w:id="868644979">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969938048">
      <w:bodyDiv w:val="1"/>
      <w:marLeft w:val="0"/>
      <w:marRight w:val="0"/>
      <w:marTop w:val="0"/>
      <w:marBottom w:val="0"/>
      <w:divBdr>
        <w:top w:val="none" w:sz="0" w:space="0" w:color="auto"/>
        <w:left w:val="none" w:sz="0" w:space="0" w:color="auto"/>
        <w:bottom w:val="none" w:sz="0" w:space="0" w:color="auto"/>
        <w:right w:val="none" w:sz="0" w:space="0" w:color="auto"/>
      </w:divBdr>
    </w:div>
    <w:div w:id="970329509">
      <w:bodyDiv w:val="1"/>
      <w:marLeft w:val="0"/>
      <w:marRight w:val="0"/>
      <w:marTop w:val="0"/>
      <w:marBottom w:val="0"/>
      <w:divBdr>
        <w:top w:val="none" w:sz="0" w:space="0" w:color="auto"/>
        <w:left w:val="none" w:sz="0" w:space="0" w:color="auto"/>
        <w:bottom w:val="none" w:sz="0" w:space="0" w:color="auto"/>
        <w:right w:val="none" w:sz="0" w:space="0" w:color="auto"/>
      </w:divBdr>
    </w:div>
    <w:div w:id="1019163338">
      <w:bodyDiv w:val="1"/>
      <w:marLeft w:val="0"/>
      <w:marRight w:val="0"/>
      <w:marTop w:val="0"/>
      <w:marBottom w:val="0"/>
      <w:divBdr>
        <w:top w:val="none" w:sz="0" w:space="0" w:color="auto"/>
        <w:left w:val="none" w:sz="0" w:space="0" w:color="auto"/>
        <w:bottom w:val="none" w:sz="0" w:space="0" w:color="auto"/>
        <w:right w:val="none" w:sz="0" w:space="0" w:color="auto"/>
      </w:divBdr>
    </w:div>
    <w:div w:id="102362925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166015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10323576">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59879089">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55751093">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285430959">
      <w:bodyDiv w:val="1"/>
      <w:marLeft w:val="0"/>
      <w:marRight w:val="0"/>
      <w:marTop w:val="0"/>
      <w:marBottom w:val="0"/>
      <w:divBdr>
        <w:top w:val="none" w:sz="0" w:space="0" w:color="auto"/>
        <w:left w:val="none" w:sz="0" w:space="0" w:color="auto"/>
        <w:bottom w:val="none" w:sz="0" w:space="0" w:color="auto"/>
        <w:right w:val="none" w:sz="0" w:space="0" w:color="auto"/>
      </w:divBdr>
    </w:div>
    <w:div w:id="1320767578">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389066866">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3740981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39274994">
      <w:bodyDiv w:val="1"/>
      <w:marLeft w:val="0"/>
      <w:marRight w:val="0"/>
      <w:marTop w:val="0"/>
      <w:marBottom w:val="0"/>
      <w:divBdr>
        <w:top w:val="none" w:sz="0" w:space="0" w:color="auto"/>
        <w:left w:val="none" w:sz="0" w:space="0" w:color="auto"/>
        <w:bottom w:val="none" w:sz="0" w:space="0" w:color="auto"/>
        <w:right w:val="none" w:sz="0" w:space="0" w:color="auto"/>
      </w:divBdr>
    </w:div>
    <w:div w:id="1550798408">
      <w:bodyDiv w:val="1"/>
      <w:marLeft w:val="0"/>
      <w:marRight w:val="0"/>
      <w:marTop w:val="0"/>
      <w:marBottom w:val="0"/>
      <w:divBdr>
        <w:top w:val="none" w:sz="0" w:space="0" w:color="auto"/>
        <w:left w:val="none" w:sz="0" w:space="0" w:color="auto"/>
        <w:bottom w:val="none" w:sz="0" w:space="0" w:color="auto"/>
        <w:right w:val="none" w:sz="0" w:space="0" w:color="auto"/>
      </w:divBdr>
    </w:div>
    <w:div w:id="1559392949">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594775345">
      <w:bodyDiv w:val="1"/>
      <w:marLeft w:val="0"/>
      <w:marRight w:val="0"/>
      <w:marTop w:val="0"/>
      <w:marBottom w:val="0"/>
      <w:divBdr>
        <w:top w:val="none" w:sz="0" w:space="0" w:color="auto"/>
        <w:left w:val="none" w:sz="0" w:space="0" w:color="auto"/>
        <w:bottom w:val="none" w:sz="0" w:space="0" w:color="auto"/>
        <w:right w:val="none" w:sz="0" w:space="0" w:color="auto"/>
      </w:divBdr>
    </w:div>
    <w:div w:id="1616869579">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30501032">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09570400">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A94B7F6A-F8D3-46C7-9A3F-CF024F487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9306</TotalTime>
  <Pages>55</Pages>
  <Words>36874</Words>
  <Characters>210184</Characters>
  <Application>Microsoft Office Word</Application>
  <DocSecurity>0</DocSecurity>
  <Lines>1751</Lines>
  <Paragraphs>493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2272</cp:revision>
  <dcterms:created xsi:type="dcterms:W3CDTF">2025-07-02T11:23:00Z</dcterms:created>
  <dcterms:modified xsi:type="dcterms:W3CDTF">2026-05-13T10:15:00Z</dcterms:modified>
</cp:coreProperties>
</file>