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Default="005A76ED" w:rsidP="002639E9">
      <w:bookmarkStart w:id="0" w:name="_GoBack"/>
      <w:bookmarkEnd w:id="0"/>
      <w:r w:rsidRPr="005A76ED">
        <w:rPr>
          <w:highlight w:val="yellow"/>
        </w:rPr>
        <w:t>Mỗi sự cải tiến xã hội đều có xu hướng trực tiếp hay gián tiếp tăng tiền thuê đất</w:t>
      </w:r>
      <w:r>
        <w:t xml:space="preserve"> vì tiền thuê đất là hậu quả chứ không phải nguyên nhân của giá cả tự nhiên</w:t>
      </w:r>
      <w:sdt>
        <w:sdtPr>
          <w:id w:val="1687940193"/>
          <w:citation/>
        </w:sdtPr>
        <w:sdtEndPr/>
        <w:sdtContent>
          <w:r>
            <w:fldChar w:fldCharType="begin"/>
          </w:r>
          <w:r w:rsidR="00494D6C">
            <w:instrText xml:space="preserve">CITATION Smith1776Wealth \p 193 \l 1033 </w:instrText>
          </w:r>
          <w:r>
            <w:fldChar w:fldCharType="separate"/>
          </w:r>
          <w:r w:rsidR="00494D6C">
            <w:rPr>
              <w:noProof/>
            </w:rPr>
            <w:t xml:space="preserve"> (Smith, 1776, p. 193)</w:t>
          </w:r>
          <w:r>
            <w:fldChar w:fldCharType="end"/>
          </w:r>
        </w:sdtContent>
      </w:sdt>
      <w:r>
        <w:t>.</w:t>
      </w:r>
    </w:p>
    <w:p w14:paraId="57F133B3" w14:textId="62DDCD7D" w:rsidR="002C7DEC" w:rsidRDefault="002C7DEC" w:rsidP="002639E9">
      <w:r>
        <w:t xml:space="preserve">Cải tiến năng suất tăng giá sản phẩm công nghiệp sẽ làm </w:t>
      </w:r>
      <w:r w:rsidRPr="00494D6C">
        <w:rPr>
          <w:highlight w:val="yellow"/>
        </w:rPr>
        <w:t>giảm giá sản phẩm thô và tăng tiền thuê đất</w:t>
      </w:r>
      <w:sdt>
        <w:sdtPr>
          <w:id w:val="884596408"/>
          <w:citation/>
        </w:sdtPr>
        <w:sdtEndPr/>
        <w:sdtContent>
          <w:r w:rsidR="00494D6C">
            <w:fldChar w:fldCharType="begin"/>
          </w:r>
          <w:r w:rsidR="00494D6C">
            <w:instrText xml:space="preserve">CITATION Smith1776Wealth \p 193 \l 1033 </w:instrText>
          </w:r>
          <w:r w:rsidR="00494D6C">
            <w:fldChar w:fldCharType="separate"/>
          </w:r>
          <w:r w:rsidR="00494D6C">
            <w:rPr>
              <w:noProof/>
            </w:rPr>
            <w:t xml:space="preserve"> (Smith, 1776, p. 193)</w:t>
          </w:r>
          <w:r w:rsidR="00494D6C">
            <w:fldChar w:fldCharType="end"/>
          </w:r>
        </w:sdtContent>
      </w:sdt>
      <w:r w:rsidR="00494D6C">
        <w:t>, phân tích.</w:t>
      </w:r>
    </w:p>
    <w:p w14:paraId="72212733" w14:textId="70FB6606" w:rsidR="00A74A9E" w:rsidRDefault="00A74A9E" w:rsidP="002639E9">
      <w:r w:rsidRPr="0081426C">
        <w:rPr>
          <w:highlight w:val="yellow"/>
        </w:rPr>
        <w:t>Của cải xã hội tăng sẽ làm tăng tiền thuê đất</w:t>
      </w:r>
      <w:r w:rsidR="0081426C">
        <w:t xml:space="preserve"> </w:t>
      </w:r>
      <w:sdt>
        <w:sdtPr>
          <w:id w:val="-1798827952"/>
          <w:citation/>
        </w:sdtPr>
        <w:sdtEndPr/>
        <w:sdtContent>
          <w:r w:rsidR="0081426C">
            <w:fldChar w:fldCharType="begin"/>
          </w:r>
          <w:r w:rsidR="0081426C">
            <w:instrText xml:space="preserve">CITATION Smith1776Wealth \p 193 \l 1033 </w:instrText>
          </w:r>
          <w:r w:rsidR="0081426C">
            <w:fldChar w:fldCharType="separate"/>
          </w:r>
          <w:r w:rsidR="0081426C">
            <w:rPr>
              <w:noProof/>
            </w:rPr>
            <w:t>(Smith, 1776, p. 193)</w:t>
          </w:r>
          <w:r w:rsidR="0081426C">
            <w:fldChar w:fldCharType="end"/>
          </w:r>
        </w:sdtContent>
      </w:sdt>
      <w:r>
        <w:t>.</w:t>
      </w:r>
    </w:p>
    <w:p w14:paraId="7785F62D" w14:textId="54286A5C" w:rsidR="0081426C" w:rsidRDefault="0081426C" w:rsidP="002639E9">
      <w:r w:rsidRPr="0081426C">
        <w:rPr>
          <w:highlight w:val="yellow"/>
        </w:rPr>
        <w:t>Sản phẩm nông nghiệp giảm</w:t>
      </w:r>
      <w:r w:rsidR="00DB5A28">
        <w:rPr>
          <w:highlight w:val="yellow"/>
        </w:rPr>
        <w:t xml:space="preserve"> làm giá sản phẩm công nghiệp tăng</w:t>
      </w:r>
      <w:r w:rsidRPr="0081426C">
        <w:rPr>
          <w:highlight w:val="yellow"/>
        </w:rPr>
        <w:t xml:space="preserve"> làm giảm tiền thuê đất</w:t>
      </w:r>
      <w:sdt>
        <w:sdtPr>
          <w:id w:val="1190725076"/>
          <w:citation/>
        </w:sdtPr>
        <w:sdtEndPr/>
        <w:sdtContent>
          <w:r>
            <w:fldChar w:fldCharType="begin"/>
          </w:r>
          <w:r>
            <w:instrText xml:space="preserve">CITATION Smith1776Wealth \p 193 \l 1033 </w:instrText>
          </w:r>
          <w:r>
            <w:fldChar w:fldCharType="separate"/>
          </w:r>
          <w:r>
            <w:rPr>
              <w:noProof/>
            </w:rPr>
            <w:t xml:space="preserve"> (Smith, 1776, p. 193)</w:t>
          </w:r>
          <w:r>
            <w:fldChar w:fldCharType="end"/>
          </w:r>
        </w:sdtContent>
      </w:sdt>
      <w:r>
        <w:t>.</w:t>
      </w:r>
    </w:p>
    <w:p w14:paraId="2D853A2B" w14:textId="0A2841C8" w:rsidR="004D4F42" w:rsidRDefault="004D4F42" w:rsidP="002639E9">
      <w:r>
        <w:t xml:space="preserve">Giá hàng hóa gồm tiền thuê đất, tiền công lao động và lợi nhuận hình thành ba tầng lớp: </w:t>
      </w:r>
      <w:r w:rsidRPr="004D4F42">
        <w:t>tầng lớp sống bằng tiền cho thuê đất đai, tầng lớp sống bằng tiền công lao động, tầng lớp sống bằng lợi nhuận</w:t>
      </w:r>
      <w:r>
        <w:t xml:space="preserve"> tương ứng </w:t>
      </w:r>
      <w:r w:rsidRPr="0023293C">
        <w:rPr>
          <w:highlight w:val="yellow"/>
        </w:rPr>
        <w:t xml:space="preserve">địa chủ (quý tộc), nông dân (công nhân), giới chủ (nhà tư </w:t>
      </w:r>
      <w:r w:rsidR="00344A36" w:rsidRPr="0023293C">
        <w:rPr>
          <w:highlight w:val="yellow"/>
        </w:rPr>
        <w:t>sản, tư bản</w:t>
      </w:r>
      <w:r w:rsidRPr="0023293C">
        <w:rPr>
          <w:highlight w:val="yellow"/>
        </w:rPr>
        <w:t>)</w:t>
      </w:r>
      <w:r>
        <w:t xml:space="preserve"> -&gt; tương tác lẫn nhau -&gt; sự biếng nhác của địa chủ, sự thiệt thòi của nông dân, </w:t>
      </w:r>
      <w:r w:rsidR="005B54BB">
        <w:t xml:space="preserve">giới chủ không có </w:t>
      </w:r>
      <w:r w:rsidR="00835B79">
        <w:t xml:space="preserve">hay không hoàn toàn vì </w:t>
      </w:r>
      <w:r w:rsidR="005B54BB">
        <w:t>lợi ích chung với toàn xã hội</w:t>
      </w:r>
      <w:r w:rsidR="00344A36">
        <w:t xml:space="preserve"> nhưng luôn sử dụng vốn hiệu quả, luôn tỉnh táo</w:t>
      </w:r>
      <w:sdt>
        <w:sdtPr>
          <w:id w:val="258568435"/>
          <w:citation/>
        </w:sdtPr>
        <w:sdtEndPr/>
        <w:sdtContent>
          <w:r w:rsidR="0023293C">
            <w:fldChar w:fldCharType="begin"/>
          </w:r>
          <w:r w:rsidR="0023293C">
            <w:instrText xml:space="preserve">CITATION Smith1776Wealth \p 194-195 \l 1033 </w:instrText>
          </w:r>
          <w:r w:rsidR="0023293C">
            <w:fldChar w:fldCharType="separate"/>
          </w:r>
          <w:r w:rsidR="0023293C">
            <w:rPr>
              <w:noProof/>
            </w:rPr>
            <w:t xml:space="preserve"> (Smith, 1776, pp. 194-195)</w:t>
          </w:r>
          <w:r w:rsidR="0023293C">
            <w:fldChar w:fldCharType="end"/>
          </w:r>
        </w:sdtContent>
      </w:sdt>
      <w:r w:rsidR="005B54BB">
        <w:t>?</w:t>
      </w:r>
    </w:p>
    <w:p w14:paraId="753737B6" w14:textId="09AF7841" w:rsidR="005B54BB" w:rsidRDefault="005B54BB" w:rsidP="002639E9">
      <w:r w:rsidRPr="005B54BB">
        <w:rPr>
          <w:highlight w:val="yellow"/>
        </w:rPr>
        <w:t>Tỉ suất lợi nhuận luôn cao nhất ở các nước lao nhanh vào tình trạng suy thoái</w:t>
      </w:r>
      <w:sdt>
        <w:sdtPr>
          <w:id w:val="170381611"/>
          <w:citation/>
        </w:sdtPr>
        <w:sdtEndPr/>
        <w:sdtContent>
          <w:r>
            <w:fldChar w:fldCharType="begin"/>
          </w:r>
          <w:r>
            <w:instrText xml:space="preserve">CITATION Smith1776Wealth \p 195 \l 1033 </w:instrText>
          </w:r>
          <w:r>
            <w:fldChar w:fldCharType="separate"/>
          </w:r>
          <w:r>
            <w:rPr>
              <w:noProof/>
            </w:rPr>
            <w:t xml:space="preserve"> (Smith, 1776, p. 195)</w:t>
          </w:r>
          <w:r>
            <w:fldChar w:fldCharType="end"/>
          </w:r>
        </w:sdtContent>
      </w:sdt>
      <w:r>
        <w:t>? Tạ</w:t>
      </w:r>
      <w:r w:rsidR="005C2716">
        <w:t>i</w:t>
      </w:r>
      <w:r>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Default="0036331F" w:rsidP="00A64FFC">
      <w:r>
        <w:lastRenderedPageBreak/>
        <w:t xml:space="preserve">Dự trữ hàng hóa để trao đổi -&gt; chuẩn bị vốn tức </w:t>
      </w:r>
      <w:r w:rsidRPr="0036331F">
        <w:t>tích lũy vốn</w:t>
      </w:r>
      <w:r>
        <w:t xml:space="preserve"> để sản xuất trước khi trao đổi hàng hóa</w:t>
      </w:r>
      <w:r w:rsidR="00A64FFC">
        <w:t xml:space="preserve">, </w:t>
      </w:r>
      <w:r>
        <w:t>-&gt; dự trữ hàng hóa</w:t>
      </w:r>
      <w:sdt>
        <w:sdtPr>
          <w:id w:val="204992411"/>
          <w:citation/>
        </w:sdtPr>
        <w:sdtEndPr/>
        <w:sdtContent>
          <w:r>
            <w:fldChar w:fldCharType="begin"/>
          </w:r>
          <w:r>
            <w:instrText xml:space="preserve">CITATION Smith1776Wealth \p 204 \l 1033 </w:instrText>
          </w:r>
          <w:r>
            <w:fldChar w:fldCharType="separate"/>
          </w:r>
          <w:r>
            <w:rPr>
              <w:noProof/>
            </w:rPr>
            <w:t xml:space="preserve"> (Smith, 1776, p. 204)</w:t>
          </w:r>
          <w:r>
            <w:fldChar w:fldCharType="end"/>
          </w:r>
        </w:sdtContent>
      </w:sdt>
      <w:r>
        <w:t xml:space="preserve">. Đây là </w:t>
      </w:r>
      <w:r w:rsidRPr="0036331F">
        <w:rPr>
          <w:highlight w:val="yellow"/>
        </w:rPr>
        <w:t>vòng lặp không hồi kết của tích lũy vốn</w:t>
      </w:r>
      <w:r>
        <w:t>.</w:t>
      </w:r>
      <w:r w:rsidR="00A64FFC" w:rsidRPr="00A64FFC">
        <w:t xml:space="preserve"> </w:t>
      </w:r>
      <w:r w:rsidR="00A64FFC" w:rsidRPr="00A64FFC">
        <w:rPr>
          <w:highlight w:val="yellow"/>
        </w:rPr>
        <w:t>Tích lũy vốn có trước khi có phân công lao động</w:t>
      </w:r>
      <w:sdt>
        <w:sdtPr>
          <w:id w:val="-890563994"/>
          <w:citation/>
        </w:sdtPr>
        <w:sdtEndPr/>
        <w:sdtContent>
          <w:r w:rsidR="00A64FFC">
            <w:fldChar w:fldCharType="begin"/>
          </w:r>
          <w:r w:rsidR="00A64FFC">
            <w:instrText xml:space="preserve">CITATION Smith1776Wealth \p 204 \l 1033 </w:instrText>
          </w:r>
          <w:r w:rsidR="00A64FFC">
            <w:fldChar w:fldCharType="separate"/>
          </w:r>
          <w:r w:rsidR="00A64FFC">
            <w:rPr>
              <w:noProof/>
            </w:rPr>
            <w:t xml:space="preserve"> (Smith, 1776, p. 204)</w:t>
          </w:r>
          <w:r w:rsidR="00A64FFC">
            <w:fldChar w:fldCharType="end"/>
          </w:r>
        </w:sdtContent>
      </w:sdt>
      <w:r w:rsidR="00A64FFC">
        <w:t xml:space="preserve"> -&gt; tích lũy vốn cực kỳ quan trọng, đặc biệt trong nền kinh tế tự do.</w:t>
      </w:r>
      <w:r w:rsidR="00CD3625">
        <w:t xml:space="preserve"> Phân công lao động càng tinh vi càng đòi hỏi tích lũy vốn</w:t>
      </w:r>
      <w:sdt>
        <w:sdtPr>
          <w:id w:val="-2132926665"/>
          <w:citation/>
        </w:sdtPr>
        <w:sdtEndPr/>
        <w:sdtContent>
          <w:r w:rsidR="00CD3625">
            <w:fldChar w:fldCharType="begin"/>
          </w:r>
          <w:r w:rsidR="00CD3625">
            <w:instrText xml:space="preserve">CITATION Smith1776Wealth \p 204 \l 1033 </w:instrText>
          </w:r>
          <w:r w:rsidR="00CD3625">
            <w:fldChar w:fldCharType="separate"/>
          </w:r>
          <w:r w:rsidR="00CD3625">
            <w:rPr>
              <w:noProof/>
            </w:rPr>
            <w:t xml:space="preserve"> (Smith, 1776, p. 204)</w:t>
          </w:r>
          <w:r w:rsidR="00CD3625">
            <w:fldChar w:fldCharType="end"/>
          </w:r>
        </w:sdtContent>
      </w:sdt>
      <w:r w:rsidR="00CD3625">
        <w:t>. Tích lũy vốn kích thích cải tiến năng suất lao động</w:t>
      </w:r>
      <w:sdt>
        <w:sdtPr>
          <w:id w:val="-2070330476"/>
          <w:citation/>
        </w:sdtPr>
        <w:sdtEndPr/>
        <w:sdtContent>
          <w:r w:rsidR="00CD3625">
            <w:fldChar w:fldCharType="begin"/>
          </w:r>
          <w:r w:rsidR="00CD3625">
            <w:instrText xml:space="preserve">CITATION Smith1776Wealth \p 204 \l 1033 </w:instrText>
          </w:r>
          <w:r w:rsidR="00CD3625">
            <w:fldChar w:fldCharType="separate"/>
          </w:r>
          <w:r w:rsidR="00CD3625">
            <w:rPr>
              <w:noProof/>
            </w:rPr>
            <w:t xml:space="preserve"> (Smith, 1776, p. 204)</w:t>
          </w:r>
          <w:r w:rsidR="00CD3625">
            <w:fldChar w:fldCharType="end"/>
          </w:r>
        </w:sdtContent>
      </w:sdt>
      <w:r w:rsidR="00CD3625">
        <w:t>.</w:t>
      </w:r>
    </w:p>
    <w:p w14:paraId="61A295E6" w14:textId="77777777" w:rsidR="00666E6C" w:rsidRDefault="00666E6C" w:rsidP="00A64FFC"/>
    <w:p w14:paraId="7C1B8E64" w14:textId="25FCDA94" w:rsidR="00666E6C" w:rsidRDefault="00666E6C" w:rsidP="00A64FFC">
      <w:r w:rsidRPr="00666E6C">
        <w:rPr>
          <w:highlight w:val="yellow"/>
        </w:rPr>
        <w:t>Vốn lưu động (mua nguyên vật liệu, trả tiền công</w:t>
      </w:r>
      <w:r w:rsidR="0003733E">
        <w:rPr>
          <w:highlight w:val="yellow"/>
        </w:rPr>
        <w:t>, chỉ tạo lợi nhuận khi luân chuyển</w:t>
      </w:r>
      <w:r w:rsidRPr="00666E6C">
        <w:rPr>
          <w:highlight w:val="yellow"/>
        </w:rPr>
        <w:t>) và vốn cố định (nhà xưởng, công cụ</w:t>
      </w:r>
      <w:r w:rsidR="00AD2B31">
        <w:rPr>
          <w:highlight w:val="yellow"/>
        </w:rPr>
        <w:t>, đất đai để thu tiền thuê đất</w:t>
      </w:r>
      <w:r w:rsidRPr="00666E6C">
        <w:rPr>
          <w:highlight w:val="yellow"/>
        </w:rPr>
        <w:t>)</w:t>
      </w:r>
      <w:sdt>
        <w:sdtPr>
          <w:id w:val="1375193449"/>
          <w:citation/>
        </w:sdtPr>
        <w:sdtEndPr/>
        <w:sdtContent>
          <w:r>
            <w:fldChar w:fldCharType="begin"/>
          </w:r>
          <w:r>
            <w:instrText xml:space="preserve">CITATION Smith1776Wealth \p 206 \l 1033 </w:instrText>
          </w:r>
          <w:r>
            <w:fldChar w:fldCharType="separate"/>
          </w:r>
          <w:r>
            <w:rPr>
              <w:noProof/>
            </w:rPr>
            <w:t xml:space="preserve"> (Smith, 1776, p. 206)</w:t>
          </w:r>
          <w:r>
            <w:fldChar w:fldCharType="end"/>
          </w:r>
        </w:sdtContent>
      </w:sdt>
      <w:r>
        <w:t>.</w:t>
      </w:r>
      <w:r w:rsidR="00AB6672">
        <w:t xml:space="preserve"> </w:t>
      </w:r>
      <w:r w:rsidR="00A32626">
        <w:t xml:space="preserve">Hai loại vốn này chuyển hóa lẫn nhau. </w:t>
      </w:r>
      <w:r w:rsidR="00AB6672">
        <w:t>Thực chất tiền thuê đất được rút ra từ giá cả hàng hóa.</w:t>
      </w:r>
    </w:p>
    <w:p w14:paraId="5BA6D683" w14:textId="6BD84A3D" w:rsidR="00070246" w:rsidRDefault="00070246" w:rsidP="00A64FFC">
      <w:r w:rsidRPr="00070246">
        <w:rPr>
          <w:highlight w:val="yellow"/>
        </w:rPr>
        <w:t>Tổng vốn quốc gia hay tư nhân gồm ba phần</w:t>
      </w:r>
      <w:sdt>
        <w:sdtPr>
          <w:id w:val="-807782707"/>
          <w:citation/>
        </w:sdtPr>
        <w:sdtEndPr/>
        <w:sdtContent>
          <w:r>
            <w:fldChar w:fldCharType="begin"/>
          </w:r>
          <w:r>
            <w:instrText xml:space="preserve">CITATION Smith1776Wealth \p 207 \l 1033 </w:instrText>
          </w:r>
          <w:r>
            <w:fldChar w:fldCharType="separate"/>
          </w:r>
          <w:r>
            <w:rPr>
              <w:noProof/>
            </w:rPr>
            <w:t xml:space="preserve"> (Smith, 1776, p. 207)</w:t>
          </w:r>
          <w:r>
            <w:fldChar w:fldCharType="end"/>
          </w:r>
        </w:sdtContent>
      </w:sdt>
      <w:r>
        <w:t xml:space="preserve">: 1) chi </w:t>
      </w:r>
      <w:r w:rsidR="00F14CEA">
        <w:t>tiêu</w:t>
      </w:r>
      <w:r>
        <w:t xml:space="preserve"> cho nhu cầu sinh hoạt kể cả nhà ở, không tạo lợi nhuận, 2) vốn lưu động tạo lợi nhuận, vốn cố định </w:t>
      </w:r>
      <w:r w:rsidR="00DE3AE5">
        <w:t xml:space="preserve">(máy móc, nhà xưởng, đất đai, cơ sở hạ tầng, tài năng người dân) </w:t>
      </w:r>
      <w:r>
        <w:t>tạo lợi nhuận.</w:t>
      </w:r>
      <w:r w:rsidR="00A32626" w:rsidRPr="00A32626">
        <w:t xml:space="preserve"> </w:t>
      </w:r>
      <w:r w:rsidR="00A32626">
        <w:t>Hai loại vốn lưu động và cố định chuyển hóa lẫn nhau.</w:t>
      </w:r>
    </w:p>
    <w:p w14:paraId="33F94614" w14:textId="117352DA" w:rsidR="00F07A6B" w:rsidRDefault="00F07A6B" w:rsidP="00A64FFC"/>
    <w:p w14:paraId="103E3569" w14:textId="77777777" w:rsidR="00575218" w:rsidRDefault="00575218" w:rsidP="00A64FFC"/>
    <w:sectPr w:rsidR="00575218"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4BC40E" w14:textId="77777777" w:rsidR="00A81733" w:rsidRDefault="00A81733" w:rsidP="00AF1DBD">
      <w:r>
        <w:separator/>
      </w:r>
    </w:p>
  </w:endnote>
  <w:endnote w:type="continuationSeparator" w:id="0">
    <w:p w14:paraId="188228E4" w14:textId="77777777" w:rsidR="00A81733" w:rsidRDefault="00A81733"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3F780EE4" w:rsidR="001349A0" w:rsidRDefault="001349A0">
        <w:pPr>
          <w:pStyle w:val="Footer"/>
          <w:jc w:val="center"/>
        </w:pPr>
        <w:r>
          <w:fldChar w:fldCharType="begin"/>
        </w:r>
        <w:r>
          <w:instrText xml:space="preserve"> PAGE   \* MERGEFORMAT </w:instrText>
        </w:r>
        <w:r>
          <w:fldChar w:fldCharType="separate"/>
        </w:r>
        <w:r w:rsidR="008507ED">
          <w:rPr>
            <w:noProof/>
          </w:rPr>
          <w:t>7</w:t>
        </w:r>
        <w:r>
          <w:rPr>
            <w:noProof/>
          </w:rPr>
          <w:fldChar w:fldCharType="end"/>
        </w:r>
      </w:p>
    </w:sdtContent>
  </w:sdt>
  <w:p w14:paraId="4660D71C" w14:textId="77777777" w:rsidR="001349A0" w:rsidRDefault="001349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5C983E" w14:textId="77777777" w:rsidR="00A81733" w:rsidRDefault="00A81733" w:rsidP="00AF1DBD">
      <w:r>
        <w:separator/>
      </w:r>
    </w:p>
  </w:footnote>
  <w:footnote w:type="continuationSeparator" w:id="0">
    <w:p w14:paraId="3F8E8BC7" w14:textId="77777777" w:rsidR="00A81733" w:rsidRDefault="00A81733"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625B"/>
    <w:rsid w:val="000F1A86"/>
    <w:rsid w:val="00114252"/>
    <w:rsid w:val="0012408D"/>
    <w:rsid w:val="001251C2"/>
    <w:rsid w:val="00134254"/>
    <w:rsid w:val="001349A0"/>
    <w:rsid w:val="00143D19"/>
    <w:rsid w:val="001512D2"/>
    <w:rsid w:val="00152366"/>
    <w:rsid w:val="00152716"/>
    <w:rsid w:val="00154279"/>
    <w:rsid w:val="00155D73"/>
    <w:rsid w:val="00167C98"/>
    <w:rsid w:val="0017496F"/>
    <w:rsid w:val="00180E7C"/>
    <w:rsid w:val="001830FA"/>
    <w:rsid w:val="00184142"/>
    <w:rsid w:val="00186A21"/>
    <w:rsid w:val="00193008"/>
    <w:rsid w:val="0019587A"/>
    <w:rsid w:val="001B15D3"/>
    <w:rsid w:val="001B42FE"/>
    <w:rsid w:val="001B57A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4A54"/>
    <w:rsid w:val="002C71AA"/>
    <w:rsid w:val="002C7DEC"/>
    <w:rsid w:val="002D055D"/>
    <w:rsid w:val="002D5D25"/>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77A7"/>
    <w:rsid w:val="00381962"/>
    <w:rsid w:val="00387F10"/>
    <w:rsid w:val="003B5A9D"/>
    <w:rsid w:val="003C11D3"/>
    <w:rsid w:val="003C62D0"/>
    <w:rsid w:val="003D3F96"/>
    <w:rsid w:val="003D498B"/>
    <w:rsid w:val="003E34EA"/>
    <w:rsid w:val="003F094F"/>
    <w:rsid w:val="003F7568"/>
    <w:rsid w:val="003F757C"/>
    <w:rsid w:val="00412F7D"/>
    <w:rsid w:val="00425020"/>
    <w:rsid w:val="00441FC3"/>
    <w:rsid w:val="00444A25"/>
    <w:rsid w:val="00447063"/>
    <w:rsid w:val="00451152"/>
    <w:rsid w:val="00453893"/>
    <w:rsid w:val="0046585B"/>
    <w:rsid w:val="00472471"/>
    <w:rsid w:val="0047548F"/>
    <w:rsid w:val="004771F7"/>
    <w:rsid w:val="004849F0"/>
    <w:rsid w:val="004867CE"/>
    <w:rsid w:val="00494D6C"/>
    <w:rsid w:val="00497E46"/>
    <w:rsid w:val="004A762A"/>
    <w:rsid w:val="004B0E2A"/>
    <w:rsid w:val="004B4383"/>
    <w:rsid w:val="004D0A31"/>
    <w:rsid w:val="004D4F42"/>
    <w:rsid w:val="004E3163"/>
    <w:rsid w:val="004E639C"/>
    <w:rsid w:val="004E6C9B"/>
    <w:rsid w:val="004F2B3A"/>
    <w:rsid w:val="00503C3F"/>
    <w:rsid w:val="005065DC"/>
    <w:rsid w:val="00515E36"/>
    <w:rsid w:val="005271D2"/>
    <w:rsid w:val="00535EC4"/>
    <w:rsid w:val="00541E00"/>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62B8"/>
    <w:rsid w:val="005C6CD2"/>
    <w:rsid w:val="005E6A69"/>
    <w:rsid w:val="00601C8A"/>
    <w:rsid w:val="006022D5"/>
    <w:rsid w:val="00607441"/>
    <w:rsid w:val="00615B21"/>
    <w:rsid w:val="0064544D"/>
    <w:rsid w:val="0066272E"/>
    <w:rsid w:val="00666E6C"/>
    <w:rsid w:val="0067184C"/>
    <w:rsid w:val="0067626D"/>
    <w:rsid w:val="0068631A"/>
    <w:rsid w:val="006B54BB"/>
    <w:rsid w:val="006C3EC4"/>
    <w:rsid w:val="006C7326"/>
    <w:rsid w:val="006D5672"/>
    <w:rsid w:val="006D7237"/>
    <w:rsid w:val="006D78A9"/>
    <w:rsid w:val="006F6C5F"/>
    <w:rsid w:val="006F7621"/>
    <w:rsid w:val="007055DB"/>
    <w:rsid w:val="00710846"/>
    <w:rsid w:val="0071526D"/>
    <w:rsid w:val="00715ADA"/>
    <w:rsid w:val="0072202A"/>
    <w:rsid w:val="00722818"/>
    <w:rsid w:val="00723DD6"/>
    <w:rsid w:val="00727CBE"/>
    <w:rsid w:val="00734D72"/>
    <w:rsid w:val="00741021"/>
    <w:rsid w:val="007410F9"/>
    <w:rsid w:val="007617C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1426C"/>
    <w:rsid w:val="00814296"/>
    <w:rsid w:val="0082291B"/>
    <w:rsid w:val="00826AD4"/>
    <w:rsid w:val="0082718C"/>
    <w:rsid w:val="00835B79"/>
    <w:rsid w:val="008507ED"/>
    <w:rsid w:val="00860477"/>
    <w:rsid w:val="008618F2"/>
    <w:rsid w:val="00882017"/>
    <w:rsid w:val="00882E7B"/>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403D1"/>
    <w:rsid w:val="00953190"/>
    <w:rsid w:val="009657DD"/>
    <w:rsid w:val="00975140"/>
    <w:rsid w:val="00982467"/>
    <w:rsid w:val="00992DD9"/>
    <w:rsid w:val="009D78BD"/>
    <w:rsid w:val="009E0FB8"/>
    <w:rsid w:val="009E2169"/>
    <w:rsid w:val="00A11008"/>
    <w:rsid w:val="00A1172F"/>
    <w:rsid w:val="00A15334"/>
    <w:rsid w:val="00A22F3D"/>
    <w:rsid w:val="00A31AF5"/>
    <w:rsid w:val="00A32626"/>
    <w:rsid w:val="00A4166E"/>
    <w:rsid w:val="00A41773"/>
    <w:rsid w:val="00A56FC5"/>
    <w:rsid w:val="00A64FFC"/>
    <w:rsid w:val="00A74A9E"/>
    <w:rsid w:val="00A77AE0"/>
    <w:rsid w:val="00A77C82"/>
    <w:rsid w:val="00A81733"/>
    <w:rsid w:val="00A90681"/>
    <w:rsid w:val="00A93B90"/>
    <w:rsid w:val="00A93BD6"/>
    <w:rsid w:val="00A9610F"/>
    <w:rsid w:val="00AA618E"/>
    <w:rsid w:val="00AA63FF"/>
    <w:rsid w:val="00AA6BA1"/>
    <w:rsid w:val="00AA737E"/>
    <w:rsid w:val="00AB5B01"/>
    <w:rsid w:val="00AB6672"/>
    <w:rsid w:val="00AC257D"/>
    <w:rsid w:val="00AD2B31"/>
    <w:rsid w:val="00AD2E16"/>
    <w:rsid w:val="00AE5034"/>
    <w:rsid w:val="00AF03A3"/>
    <w:rsid w:val="00AF1DBD"/>
    <w:rsid w:val="00AF245F"/>
    <w:rsid w:val="00AF47C2"/>
    <w:rsid w:val="00B133C0"/>
    <w:rsid w:val="00B13566"/>
    <w:rsid w:val="00B1694C"/>
    <w:rsid w:val="00B22F51"/>
    <w:rsid w:val="00B27BA6"/>
    <w:rsid w:val="00B3013E"/>
    <w:rsid w:val="00B32108"/>
    <w:rsid w:val="00B446A3"/>
    <w:rsid w:val="00B44E31"/>
    <w:rsid w:val="00B544E6"/>
    <w:rsid w:val="00B713DB"/>
    <w:rsid w:val="00B9227E"/>
    <w:rsid w:val="00BA37CB"/>
    <w:rsid w:val="00BB108F"/>
    <w:rsid w:val="00BC1C83"/>
    <w:rsid w:val="00BC75C8"/>
    <w:rsid w:val="00C0022B"/>
    <w:rsid w:val="00C010DD"/>
    <w:rsid w:val="00C02B82"/>
    <w:rsid w:val="00C0399F"/>
    <w:rsid w:val="00C167C9"/>
    <w:rsid w:val="00C3783E"/>
    <w:rsid w:val="00C400B4"/>
    <w:rsid w:val="00C41D41"/>
    <w:rsid w:val="00C47952"/>
    <w:rsid w:val="00C64525"/>
    <w:rsid w:val="00C7597B"/>
    <w:rsid w:val="00C860FB"/>
    <w:rsid w:val="00C92200"/>
    <w:rsid w:val="00C933BF"/>
    <w:rsid w:val="00C958B4"/>
    <w:rsid w:val="00C95EC3"/>
    <w:rsid w:val="00C96A94"/>
    <w:rsid w:val="00CA7301"/>
    <w:rsid w:val="00CA7361"/>
    <w:rsid w:val="00CB2CE9"/>
    <w:rsid w:val="00CB4083"/>
    <w:rsid w:val="00CD0911"/>
    <w:rsid w:val="00CD3625"/>
    <w:rsid w:val="00CD45B6"/>
    <w:rsid w:val="00CE082D"/>
    <w:rsid w:val="00D00202"/>
    <w:rsid w:val="00D0569D"/>
    <w:rsid w:val="00D12208"/>
    <w:rsid w:val="00D16445"/>
    <w:rsid w:val="00D3110D"/>
    <w:rsid w:val="00D3278B"/>
    <w:rsid w:val="00D40208"/>
    <w:rsid w:val="00D4154C"/>
    <w:rsid w:val="00D51173"/>
    <w:rsid w:val="00D61A50"/>
    <w:rsid w:val="00D644D5"/>
    <w:rsid w:val="00D65978"/>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F032D3"/>
    <w:rsid w:val="00F07A6B"/>
    <w:rsid w:val="00F07DEA"/>
    <w:rsid w:val="00F11570"/>
    <w:rsid w:val="00F14CEA"/>
    <w:rsid w:val="00F22C76"/>
    <w:rsid w:val="00F31D11"/>
    <w:rsid w:val="00F33DE1"/>
    <w:rsid w:val="00F43699"/>
    <w:rsid w:val="00F463A5"/>
    <w:rsid w:val="00F5755D"/>
    <w:rsid w:val="00F72E49"/>
    <w:rsid w:val="00F77595"/>
    <w:rsid w:val="00F840D8"/>
    <w:rsid w:val="00F93F81"/>
    <w:rsid w:val="00FA7E7A"/>
    <w:rsid w:val="00FB2397"/>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79A14253-C1DD-4297-A17E-9588C1F78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TotalTime>
  <Pages>7</Pages>
  <Words>4000</Words>
  <Characters>22800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338</cp:revision>
  <dcterms:created xsi:type="dcterms:W3CDTF">2020-09-09T04:23:00Z</dcterms:created>
  <dcterms:modified xsi:type="dcterms:W3CDTF">2025-12-26T05:25:00Z</dcterms:modified>
</cp:coreProperties>
</file>