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47FAD0" w14:textId="77777777" w:rsidR="00000000" w:rsidRDefault="00532F16">
      <w:pPr>
        <w:pStyle w:val="NormalWeb"/>
        <w:jc w:val="center"/>
        <w:divId w:val="1843080956"/>
      </w:pPr>
      <w:r>
        <w:rPr>
          <w:b/>
          <w:bCs/>
        </w:rPr>
        <w:t>ALBUM NGÂM THƠ</w:t>
      </w:r>
      <w:r>
        <w:t xml:space="preserve"> </w:t>
      </w:r>
    </w:p>
    <w:p w14:paraId="696DD933" w14:textId="77777777" w:rsidR="00000000" w:rsidRDefault="00532F16">
      <w:pPr>
        <w:pStyle w:val="Heading1"/>
        <w:jc w:val="center"/>
        <w:divId w:val="1843080956"/>
        <w:rPr>
          <w:rFonts w:eastAsia="Times New Roman"/>
        </w:rPr>
      </w:pPr>
      <w:bookmarkStart w:id="0" w:name="Art_Recite_ChiecLaHong"/>
      <w:r>
        <w:rPr>
          <w:rFonts w:eastAsia="Times New Roman"/>
        </w:rPr>
        <w:t>CHIẾC LÁ HỒNG</w:t>
      </w:r>
      <w:bookmarkEnd w:id="0"/>
      <w:r>
        <w:rPr>
          <w:rFonts w:eastAsia="Times New Roman"/>
        </w:rPr>
        <w:t xml:space="preserve"> </w:t>
      </w:r>
    </w:p>
    <w:p w14:paraId="363258FD" w14:textId="77777777" w:rsidR="00000000" w:rsidRDefault="00532F16">
      <w:pPr>
        <w:pStyle w:val="NormalWeb"/>
        <w:jc w:val="right"/>
        <w:divId w:val="1843080956"/>
      </w:pPr>
      <w:r>
        <w:rPr>
          <w:noProof/>
          <w:color w:val="0000FF"/>
        </w:rPr>
        <w:drawing>
          <wp:inline distT="0" distB="0" distL="0" distR="0" wp14:anchorId="20EB04C8" wp14:editId="732327B2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A51F" w14:textId="77777777" w:rsidR="00000000" w:rsidRDefault="00532F16">
      <w:pPr>
        <w:pStyle w:val="NormalWeb"/>
        <w:divId w:val="1843080956"/>
      </w:pPr>
      <w:r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https://youtu.be/aXpqIrYG3Zs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M</w:t>
      </w:r>
      <w:r>
        <w:t>ộ</w:t>
      </w:r>
      <w:r>
        <w:t>ng Thu</w:t>
      </w:r>
      <w:r>
        <w:br/>
        <w:t>2017/05</w:t>
      </w:r>
    </w:p>
    <w:p w14:paraId="62A76D7A" w14:textId="77777777" w:rsidR="00000000" w:rsidRDefault="00532F16">
      <w:pPr>
        <w:pStyle w:val="NormalWeb"/>
        <w:divId w:val="184308095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ChiecLaHong_TuaSay_Index"/>
    <w:p w14:paraId="4C1FCBA5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</w:instrText>
      </w:r>
      <w:r>
        <w:rPr>
          <w:rFonts w:eastAsia="Times New Roman"/>
        </w:rPr>
        <w:instrText>_TuaSay"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1"/>
    </w:p>
    <w:bookmarkStart w:id="2" w:name="Art_Recite_ChiecLaHong_TruongCa_Index"/>
    <w:p w14:paraId="7AD4491D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2"/>
    </w:p>
    <w:bookmarkStart w:id="3" w:name="Art_Recite_ChiecLaHong_HonNongChay_Index"/>
    <w:p w14:paraId="3D05C503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3"/>
    </w:p>
    <w:bookmarkStart w:id="4" w:name="Art_Recite_ChiecLaHong_MeMan_Index"/>
    <w:p w14:paraId="2163D816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"Art_Recite_ChiecLaHong_MeMan"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MẨN</w:t>
      </w:r>
      <w:r>
        <w:rPr>
          <w:rFonts w:eastAsia="Times New Roman"/>
        </w:rPr>
        <w:fldChar w:fldCharType="end"/>
      </w:r>
      <w:bookmarkEnd w:id="4"/>
    </w:p>
    <w:bookmarkStart w:id="5" w:name="Art_Recite_ChiecLaHong_ThoTinh_Index"/>
    <w:p w14:paraId="0E658F39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"Art_Recite_ChiecLaHong_Th</w:instrText>
      </w:r>
      <w:r>
        <w:rPr>
          <w:rFonts w:eastAsia="Times New Roman"/>
        </w:rPr>
        <w:instrText>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5"/>
    </w:p>
    <w:bookmarkStart w:id="6" w:name="Art_Recite_ChiecLaHong_ChiecLaHong_Index"/>
    <w:p w14:paraId="69343F44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"Art_Recite_ChiecLaHong_ChiecLaHong"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CHIẾC LÁ HỒNG</w:t>
      </w:r>
      <w:r>
        <w:rPr>
          <w:rFonts w:eastAsia="Times New Roman"/>
        </w:rPr>
        <w:fldChar w:fldCharType="end"/>
      </w:r>
      <w:bookmarkEnd w:id="6"/>
    </w:p>
    <w:bookmarkStart w:id="7" w:name="Art_Recite_ChiecLaHong_VuonTho_Index"/>
    <w:p w14:paraId="146C1170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7"/>
    </w:p>
    <w:bookmarkStart w:id="8" w:name="Art_Recite_ChiecLaHong_ChinhChien_Index"/>
    <w:p w14:paraId="10E5A139" w14:textId="77777777" w:rsidR="00000000" w:rsidRDefault="00532F16">
      <w:pPr>
        <w:numPr>
          <w:ilvl w:val="0"/>
          <w:numId w:val="1"/>
        </w:numPr>
        <w:spacing w:before="100" w:beforeAutospacing="1" w:after="100" w:afterAutospacing="1"/>
        <w:divId w:val="184308095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CHIẾN</w:t>
      </w:r>
      <w:r>
        <w:rPr>
          <w:rFonts w:eastAsia="Times New Roman"/>
        </w:rPr>
        <w:fldChar w:fldCharType="end"/>
      </w:r>
      <w:bookmarkEnd w:id="8"/>
    </w:p>
    <w:p w14:paraId="5466CFA3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9" w:name="Art_Recite_ChiecLaHong_TuaSay"/>
    <w:p w14:paraId="07388872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6B6DCF7" wp14:editId="5047A89A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  <w:r>
        <w:br/>
      </w:r>
      <w:r>
        <w:br/>
        <w:t>Hơi b</w:t>
      </w:r>
      <w:r>
        <w:t>i</w:t>
      </w:r>
      <w:r>
        <w:t>ể</w:t>
      </w:r>
      <w:r>
        <w:t>n đã len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1ED723EE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0" w:name="Art_Recite_ChiecLaHong_TruongCa"/>
    <w:p w14:paraId="3E8A22E0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</w:t>
      </w:r>
      <w:r>
        <w:rPr>
          <w:sz w:val="20"/>
          <w:szCs w:val="20"/>
        </w:rPr>
        <w:t>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81BF09D" wp14:editId="12EA9A9E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</w:t>
      </w:r>
      <w:r>
        <w:t xml:space="preserve">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 xml:space="preserve">c vào trang </w:t>
      </w:r>
      <w:r>
        <w:t>sách nh</w:t>
      </w:r>
      <w:r>
        <w:t>ỏ</w:t>
      </w:r>
      <w:r>
        <w:br/>
        <w:t>L</w:t>
      </w:r>
      <w:r>
        <w:t>ộ</w:t>
      </w:r>
      <w:r>
        <w:t>ng gió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</w:t>
      </w:r>
      <w:r>
        <w:t>ơng đ</w:t>
      </w:r>
      <w:r>
        <w:t>ầ</w:t>
      </w:r>
      <w:r>
        <w:t>u v</w:t>
      </w:r>
      <w:r>
        <w:t>ớ</w:t>
      </w:r>
      <w:r>
        <w:t>i sóng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 xml:space="preserve">u như dâu </w:t>
      </w:r>
      <w:r>
        <w:t>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5468B4CE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1" w:name="Art_Recite_ChiecLaHong_HonNongChay"/>
    <w:p w14:paraId="4FED1CF9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"Art_Recite_ChiecLaHong_HonNongChay_Inde"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D3A623C" wp14:editId="53D77289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 xml:space="preserve">Sao anh </w:t>
      </w:r>
      <w:r>
        <w:t>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lastRenderedPageBreak/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</w:t>
      </w:r>
      <w:r>
        <w:t xml:space="preserve">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567D6A00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2" w:name="Art_Recite_ChiecLaHong_MeMan"/>
    <w:p w14:paraId="24587145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"Art_Recite_ChiecLaHong_MeMan_Index"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M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B51CA57" wp14:editId="5BCC138A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  <w:t>Đ</w:t>
      </w:r>
      <w:r>
        <w:t>ợ</w:t>
      </w:r>
      <w:r>
        <w:t>i</w:t>
      </w:r>
      <w:r>
        <w:t xml:space="preserve">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>ng níu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>u ngâm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</w:p>
    <w:p w14:paraId="6FFE33CA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3" w:name="Art_Recite_ChiecLaHong_ThoTinh"/>
    <w:p w14:paraId="0615B06A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F168E38" wp14:editId="5F5AC233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lastRenderedPageBreak/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</w:t>
      </w:r>
      <w:r>
        <w:t>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 xml:space="preserve">Bài thơ tình anh </w:t>
      </w:r>
      <w:r>
        <w:t>hát có hay không?</w:t>
      </w:r>
    </w:p>
    <w:p w14:paraId="091D98DF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4" w:name="Art_Recite_ChiecLaHong_ChiecLaHong"/>
    <w:p w14:paraId="4F7E45A1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"Art_Recite_ChiecLaHong_ChiecLaHong_Inde"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 LÁ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7D8FFC9" wp14:editId="1AD99305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</w:r>
      <w:r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>Cho 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</w:t>
      </w:r>
      <w:r>
        <w:t>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  <w:t>-</w:t>
      </w:r>
      <w:r>
        <w:br/>
      </w:r>
      <w:r>
        <w:rPr>
          <w:sz w:val="20"/>
          <w:szCs w:val="20"/>
        </w:rPr>
        <w:t>(*) NS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3A42082E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5" w:name="Art_Recite_ChiecLaHong_VuonTho"/>
    <w:p w14:paraId="1240AC9F" w14:textId="77777777" w:rsidR="00000000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7E9E7DB" wp14:editId="53708982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nhé!</w:t>
      </w:r>
      <w:r>
        <w:br/>
      </w:r>
      <w:r>
        <w:lastRenderedPageBreak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</w:t>
      </w:r>
      <w:r>
        <w:t xml:space="preserve">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>m trưa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</w:p>
    <w:p w14:paraId="562B166B" w14:textId="77777777" w:rsidR="00000000" w:rsidRDefault="00532F16">
      <w:pPr>
        <w:pStyle w:val="NormalWeb"/>
        <w:divId w:val="1843080956"/>
      </w:pPr>
      <w:r>
        <w:br/>
        <w:t>◦◦◊◦◦</w:t>
      </w:r>
    </w:p>
    <w:bookmarkStart w:id="16" w:name="Art_Recite_ChiecLaHong_ChinhChien"/>
    <w:p w14:paraId="4E07EBB9" w14:textId="77777777" w:rsidR="00532F16" w:rsidRDefault="00532F16">
      <w:pPr>
        <w:pStyle w:val="NormalWeb"/>
        <w:divId w:val="1843080956"/>
      </w:pPr>
      <w:r>
        <w:fldChar w:fldCharType="begin"/>
      </w:r>
      <w:r>
        <w:instrText xml:space="preserve"> </w:instrText>
      </w:r>
      <w:r>
        <w:instrText>HYPERLINK "" \l "Art_Recite_ChiecLaHong_ChinhChien_Ind</w:instrText>
      </w:r>
      <w:r>
        <w:instrText>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6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1F582EF9" wp14:editId="150ECBC5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</w:r>
      <w:r>
        <w:t>Anh đi chinh chi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>ng khói AK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</w:p>
    <w:sectPr w:rsidR="0053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C5F2A"/>
    <w:multiLevelType w:val="multilevel"/>
    <w:tmpl w:val="4996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46"/>
    <w:rsid w:val="00532F16"/>
    <w:rsid w:val="00E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16E81"/>
  <w15:chartTrackingRefBased/>
  <w15:docId w15:val="{18222104-6ED8-4F91-A1BF-FE1CCC4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08095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_t9LE9QYC72ooy_NKrd9dZk5PFl3wUn/view?usp=sharing" TargetMode="External"/><Relationship Id="rId13" Type="http://schemas.openxmlformats.org/officeDocument/2006/relationships/hyperlink" Target="https://drive.google.com/file/d/1lCnY4VBPsqk2rlObGzV4NKRBevkwvAMV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aXpqIrYG3Zs" TargetMode="External"/><Relationship Id="rId12" Type="http://schemas.openxmlformats.org/officeDocument/2006/relationships/hyperlink" Target="https://drive.google.com/file/d/1g6RgZNnQtTPaOybCb-e-mAiHxjrE6_rC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nyrU0Mp7bGfgr9uTZLt3OpNNgAidifpg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-e8JVx0VAROYU6WXvPfMXgxjzUPni1-j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leYF6lPg1z40sNsd8-M35WgEAlUPMd2B/view?usp=sharing" TargetMode="External"/><Relationship Id="rId10" Type="http://schemas.openxmlformats.org/officeDocument/2006/relationships/hyperlink" Target="https://drive.google.com/file/d/11YA6C3g_hE2R0qH72dmKS2_upRpLvlNm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D7qwSBawVgG3sQlK-wgF_07jas2gOi-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“Chiếc lá hồng”</dc:title>
  <dc:subject/>
  <dc:creator>Loc Nguyen</dc:creator>
  <cp:keywords/>
  <dc:description/>
  <cp:lastModifiedBy>Loc Nguyen</cp:lastModifiedBy>
  <cp:revision>2</cp:revision>
  <dcterms:created xsi:type="dcterms:W3CDTF">2021-03-25T01:29:00Z</dcterms:created>
  <dcterms:modified xsi:type="dcterms:W3CDTF">2021-03-25T01:29:00Z</dcterms:modified>
</cp:coreProperties>
</file>