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7F0698" w14:textId="77777777" w:rsidR="00000000" w:rsidRDefault="003C73BF">
      <w:pPr>
        <w:pStyle w:val="NormalWeb"/>
        <w:jc w:val="center"/>
        <w:divId w:val="1275137479"/>
      </w:pPr>
      <w:bookmarkStart w:id="0" w:name="_GoBack"/>
      <w:bookmarkEnd w:id="0"/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462C99EF" w14:textId="77777777" w:rsidR="00000000" w:rsidRDefault="003C73BF">
      <w:pPr>
        <w:pStyle w:val="Heading1"/>
        <w:jc w:val="center"/>
        <w:divId w:val="1275137479"/>
        <w:rPr>
          <w:rFonts w:eastAsia="Times New Roman"/>
        </w:rPr>
      </w:pPr>
      <w:bookmarkStart w:id="1" w:name="Art_Poetry_Ve"/>
      <w:r>
        <w:rPr>
          <w:rFonts w:eastAsia="Times New Roman"/>
        </w:rPr>
        <w:t>TÌNH</w:t>
      </w:r>
      <w:bookmarkEnd w:id="1"/>
      <w:r>
        <w:rPr>
          <w:rFonts w:eastAsia="Times New Roman"/>
        </w:rPr>
        <w:t xml:space="preserve"> </w:t>
      </w:r>
    </w:p>
    <w:p w14:paraId="381A3FD0" w14:textId="77777777" w:rsidR="00000000" w:rsidRDefault="003C73BF">
      <w:pPr>
        <w:pStyle w:val="NormalWeb"/>
        <w:jc w:val="right"/>
        <w:divId w:val="1275137479"/>
      </w:pPr>
      <w:r>
        <w:rPr>
          <w:noProof/>
          <w:color w:val="0000FF"/>
        </w:rPr>
        <w:drawing>
          <wp:inline distT="0" distB="0" distL="0" distR="0" wp14:anchorId="4F8944E1" wp14:editId="60243B9C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EE2B" w14:textId="77777777" w:rsidR="00000000" w:rsidRDefault="003C73BF">
      <w:pPr>
        <w:pStyle w:val="NormalWeb"/>
        <w:divId w:val="1275137479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71D3DF21" w14:textId="77777777" w:rsidR="00000000" w:rsidRDefault="003C73BF">
      <w:pPr>
        <w:pStyle w:val="NormalWeb"/>
        <w:divId w:val="127513747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2" w:name="Art_Poetry_Tinh_HonNongChay_Index"/>
    <w:p w14:paraId="6823EA53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2"/>
    </w:p>
    <w:bookmarkStart w:id="3" w:name="Art_Poetry_Tinh_TuTinh_Index"/>
    <w:p w14:paraId="44E15D60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3"/>
    </w:p>
    <w:bookmarkStart w:id="4" w:name="Art_Poetry_Tinh_NeuMotNgayEmChangTinAnh_"/>
    <w:p w14:paraId="14C802F2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4"/>
    </w:p>
    <w:bookmarkStart w:id="5" w:name="Art_Poetry_Tinh_MKTH_Index"/>
    <w:p w14:paraId="5825B3F0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5"/>
    </w:p>
    <w:bookmarkStart w:id="6" w:name="Art_Poetry_Tinh_ThanhMaiTrucMa416_Index"/>
    <w:p w14:paraId="3974D69B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6"/>
    </w:p>
    <w:bookmarkStart w:id="7" w:name="Art_Poetry_Tinh_30Nam_Index"/>
    <w:p w14:paraId="5259B8AC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7"/>
    </w:p>
    <w:bookmarkStart w:id="8" w:name="Art_Poetry_Tinh_TinhTu_Index"/>
    <w:p w14:paraId="570E7972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8"/>
    </w:p>
    <w:bookmarkStart w:id="9" w:name="Art_Poetry_Tinh_HongLan_Index"/>
    <w:p w14:paraId="6155F7E2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9"/>
    </w:p>
    <w:bookmarkStart w:id="10" w:name="Art_Poetry_Tinh_TimNhau_Index"/>
    <w:p w14:paraId="3A138167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10"/>
    </w:p>
    <w:bookmarkStart w:id="11" w:name="Art_Poetry_Tinh_MeNguCungCon_Index"/>
    <w:p w14:paraId="19582044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1"/>
    </w:p>
    <w:bookmarkStart w:id="12" w:name="Art_Poetry_Tinh_TinhNghichVaNongTham_Ind"/>
    <w:p w14:paraId="64DA8DFE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2"/>
    </w:p>
    <w:bookmarkStart w:id="13" w:name="Art_Poetry_Tinh_NangOanh_Index"/>
    <w:p w14:paraId="2F863971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3"/>
    </w:p>
    <w:bookmarkStart w:id="14" w:name="Art_Poetry_Tinh_AmAnh_Index"/>
    <w:p w14:paraId="4B567AAB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4"/>
    </w:p>
    <w:bookmarkStart w:id="15" w:name="Art_Poetry_Tinh_12345678910_Index"/>
    <w:p w14:paraId="4FACCB0F" w14:textId="77777777" w:rsidR="00000000" w:rsidRDefault="003C73BF">
      <w:pPr>
        <w:numPr>
          <w:ilvl w:val="0"/>
          <w:numId w:val="1"/>
        </w:numPr>
        <w:spacing w:before="100" w:beforeAutospacing="1" w:after="100" w:afterAutospacing="1"/>
        <w:divId w:val="12751374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5"/>
    </w:p>
    <w:p w14:paraId="32F6EF98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16" w:name="Art_Poetry_Tinh_HonNongChay"/>
    <w:p w14:paraId="46525856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 (w)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</w:t>
      </w:r>
      <w:r>
        <w:rPr>
          <w:sz w:val="20"/>
          <w:szCs w:val="20"/>
        </w:rPr>
        <w:t>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90FC1A3" wp14:editId="1C846E9F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 xml:space="preserve">m sâu </w:t>
      </w:r>
      <w:r>
        <w:rPr>
          <w:vertAlign w:val="superscript"/>
        </w:rPr>
        <w:t>(1)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 xml:space="preserve">Sao </w:t>
      </w:r>
      <w:r>
        <w:t>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</w:r>
      <w:r>
        <w:lastRenderedPageBreak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</w:t>
      </w:r>
      <w:r>
        <w:t xml:space="preserve">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  <w:r>
        <w:br/>
        <w:t>-</w:t>
      </w:r>
      <w:r>
        <w:br/>
      </w:r>
      <w:r>
        <w:rPr>
          <w:sz w:val="20"/>
          <w:szCs w:val="20"/>
        </w:rPr>
        <w:t>(*) Bài thơ nhi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u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(1) “Con sông dùng d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con sông không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y. Sông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vào lòng nên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sâu” trong bài thơ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Thu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n.</w:t>
      </w:r>
    </w:p>
    <w:p w14:paraId="6013A4F8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17" w:name="Art_Poetry_Tinh_TuTinh"/>
    <w:p w14:paraId="6CACB41A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</w:t>
      </w:r>
      <w:r>
        <w:rPr>
          <w:sz w:val="20"/>
          <w:szCs w:val="20"/>
        </w:rPr>
        <w:t>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</w:t>
      </w:r>
      <w:r>
        <w:t>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38864CDF" w14:textId="77777777" w:rsidR="00000000" w:rsidRDefault="003C73BF">
      <w:pPr>
        <w:pStyle w:val="NormalWeb"/>
        <w:divId w:val="1275137479"/>
      </w:pPr>
      <w:r>
        <w:lastRenderedPageBreak/>
        <w:br/>
        <w:t>◦◦◊◦◦</w:t>
      </w:r>
    </w:p>
    <w:bookmarkStart w:id="18" w:name="Art_Poetry_Tinh_NeuMotNgayEmChangTinAnh"/>
    <w:p w14:paraId="133FD192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18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g</w:t>
      </w:r>
      <w:r>
        <w:t>ặ</w:t>
      </w:r>
      <w:r>
        <w:t xml:space="preserve">p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</w:t>
      </w:r>
      <w:r>
        <w:t>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</w:t>
      </w:r>
      <w:r>
        <w:rPr>
          <w:sz w:val="20"/>
          <w:szCs w:val="20"/>
        </w:rPr>
        <w:t>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Nguyên tác câu thơ là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x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t gái xinh”. </w:t>
      </w:r>
    </w:p>
    <w:p w14:paraId="12577741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19" w:name="Art_Poetry_Tinh_MKTH"/>
    <w:p w14:paraId="4086A858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19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</w:r>
      <w:r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 xml:space="preserve">t mê say </w:t>
      </w:r>
      <w:r>
        <w:rPr>
          <w:vertAlign w:val="superscript"/>
        </w:rPr>
        <w:t>(1)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</w:t>
      </w:r>
      <w:r>
        <w:t xml:space="preserve">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</w:r>
      <w:r>
        <w:lastRenderedPageBreak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 xml:space="preserve">ng vung vãi </w:t>
      </w:r>
      <w:r>
        <w:rPr>
          <w:vertAlign w:val="superscript"/>
        </w:rPr>
        <w:t>(2)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</w:t>
      </w:r>
      <w:r>
        <w:t>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  <w:r>
        <w:br/>
        <w:t>-</w:t>
      </w:r>
      <w:r>
        <w:br/>
      </w:r>
      <w:r>
        <w:rPr>
          <w:sz w:val="20"/>
          <w:szCs w:val="20"/>
        </w:rPr>
        <w:t>(1) Bài hát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Làm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Kim.</w:t>
      </w:r>
      <w:r>
        <w:rPr>
          <w:sz w:val="20"/>
          <w:szCs w:val="20"/>
        </w:rPr>
        <w:br/>
        <w:t>(2) Bài hát “Phư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Lê Kim Khánh và Tu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i.</w:t>
      </w:r>
    </w:p>
    <w:p w14:paraId="08F5067F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0" w:name="Art_Poetry_Tinh_ThanhMaiTrucMa416"/>
    <w:p w14:paraId="3B06F766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</w:instrText>
      </w:r>
      <w:r>
        <w:instrText>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20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</w:t>
      </w:r>
      <w:r>
        <w:t>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 xml:space="preserve">p bên sông </w:t>
      </w:r>
      <w:r>
        <w:rPr>
          <w:vertAlign w:val="superscript"/>
        </w:rPr>
        <w:t>(1)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  <w:r>
        <w:br/>
      </w:r>
      <w:r>
        <w:rPr>
          <w:sz w:val="20"/>
          <w:szCs w:val="20"/>
        </w:rPr>
        <w:t>(1) Song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b</w:t>
      </w:r>
      <w:r>
        <w:rPr>
          <w:sz w:val="20"/>
          <w:szCs w:val="20"/>
        </w:rPr>
        <w:t>ổ</w:t>
      </w:r>
      <w:r>
        <w:rPr>
          <w:sz w:val="20"/>
          <w:szCs w:val="20"/>
        </w:rPr>
        <w:t>ng thư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nh chu - Thơ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154DE5EA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1" w:name="Art_Poetry_Tinh_30Nam"/>
    <w:p w14:paraId="6879FE06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21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 xml:space="preserve">   Làm thơ </w:t>
      </w:r>
      <w:r>
        <w:t>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</w:r>
      <w:r>
        <w:lastRenderedPageBreak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</w:t>
      </w:r>
      <w:r>
        <w:t>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giá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trăng tàn”có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thành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đá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nguy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n” trong bài hát “Sài gòn ni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Đình Toàn.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</w:t>
      </w:r>
      <w:r>
        <w:rPr>
          <w:sz w:val="20"/>
          <w:szCs w:val="20"/>
        </w:rPr>
        <w:t>h du ca”.</w:t>
      </w:r>
    </w:p>
    <w:p w14:paraId="2B1318FA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2" w:name="Art_Poetry_Tinh_TinhTu"/>
    <w:p w14:paraId="16B1FEC6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22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</w:t>
      </w:r>
      <w:r>
        <w:rPr>
          <w:i/>
          <w:iCs/>
        </w:rPr>
        <w:t>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</w:t>
      </w:r>
      <w:r>
        <w:t xml:space="preserve">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</w:r>
      <w:r>
        <w:lastRenderedPageBreak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</w:t>
      </w:r>
      <w:r>
        <w:t xml:space="preserve">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 xml:space="preserve">i </w:t>
      </w:r>
      <w:r>
        <w:t>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45879E23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3" w:name="Art_Poetry_Tinh_HongLan"/>
    <w:p w14:paraId="7ECA84FF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23"/>
      <w:r>
        <w:br/>
        <w:t>1.</w:t>
      </w:r>
      <w:r>
        <w:br/>
        <w:t>“Em đã h</w:t>
      </w:r>
      <w:r>
        <w:t>ẹ</w:t>
      </w:r>
      <w:r>
        <w:t xml:space="preserve">n” </w:t>
      </w:r>
      <w:r>
        <w:rPr>
          <w:vertAlign w:val="superscript"/>
        </w:rPr>
        <w:t>(1)</w:t>
      </w:r>
      <w:r>
        <w:t xml:space="preserve">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</w:t>
      </w:r>
      <w:r>
        <w:t>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  <w:r>
        <w:br/>
        <w:t>-</w:t>
      </w:r>
      <w:r>
        <w:br/>
      </w:r>
      <w:r>
        <w:rPr>
          <w:sz w:val="20"/>
          <w:szCs w:val="20"/>
        </w:rPr>
        <w:t>(1) “Em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n nhưng em đ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nhé” - thơ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Dz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nh.</w:t>
      </w:r>
    </w:p>
    <w:p w14:paraId="3A5D1423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4" w:name="Art_Poetry_Tinh_TimNhau"/>
    <w:p w14:paraId="1FDA52F7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24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</w:t>
      </w:r>
      <w:r>
        <w:t>ua đư</w:t>
      </w:r>
      <w:r>
        <w:t>ợ</w:t>
      </w:r>
      <w:r>
        <w:t>c vàng</w:t>
      </w:r>
      <w:r>
        <w:br/>
      </w:r>
      <w:r>
        <w:lastRenderedPageBreak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15AD95D0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5" w:name="Art_Poetry_Tinh_MeNguCungCon"/>
    <w:p w14:paraId="3F591C5D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25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</w:t>
      </w:r>
      <w:r>
        <w:t>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 xml:space="preserve">i, ta </w:t>
      </w:r>
      <w:r>
        <w:t>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</w:t>
      </w:r>
      <w:r>
        <w:t>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</w:r>
      <w:r>
        <w:lastRenderedPageBreak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</w:t>
      </w:r>
      <w:r>
        <w:t>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58A1E06B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6" w:name="Art_Poetry_Tinh_TinhNghichVaNongTham"/>
    <w:p w14:paraId="552B5165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26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lastRenderedPageBreak/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 xml:space="preserve">i tuôn </w:t>
      </w:r>
      <w:r>
        <w:t>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79DE7870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7" w:name="Art_Poetry_Tinh_NangOanh"/>
    <w:p w14:paraId="66BF5E57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"Art_Poetry_Tinh_NangOanh_Inde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27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</w:r>
      <w:r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</w:t>
      </w:r>
      <w:r>
        <w:t>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lastRenderedPageBreak/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</w:r>
      <w:r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tôi đóa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569320F9" w14:textId="77777777" w:rsidR="00000000" w:rsidRDefault="003C73BF">
      <w:pPr>
        <w:pStyle w:val="NormalWeb"/>
        <w:divId w:val="1275137479"/>
      </w:pPr>
      <w:r>
        <w:br/>
        <w:t>◦◦◊◦◦</w:t>
      </w:r>
    </w:p>
    <w:bookmarkStart w:id="28" w:name="Art_Poetry_Tinh_AmAnh"/>
    <w:p w14:paraId="6564C37A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28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</w:t>
      </w:r>
      <w:r>
        <w:t>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65AC030C" w14:textId="77777777" w:rsidR="00000000" w:rsidRDefault="003C73BF">
      <w:pPr>
        <w:pStyle w:val="NormalWeb"/>
        <w:divId w:val="1275137479"/>
      </w:pPr>
      <w:r>
        <w:br/>
        <w:t>◦</w:t>
      </w:r>
      <w:r>
        <w:t>◦◊◦◦</w:t>
      </w:r>
    </w:p>
    <w:bookmarkStart w:id="29" w:name="Art_Poetry_Tinh_12345678910"/>
    <w:p w14:paraId="12FDDA80" w14:textId="77777777" w:rsidR="00000000" w:rsidRDefault="003C73BF">
      <w:pPr>
        <w:pStyle w:val="NormalWeb"/>
        <w:divId w:val="1275137479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29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</w:t>
      </w:r>
      <w:r>
        <w:t>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</w:r>
      <w:r>
        <w:lastRenderedPageBreak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 xml:space="preserve">u </w:t>
      </w:r>
      <w:r>
        <w:rPr>
          <w:vertAlign w:val="superscript"/>
        </w:rPr>
        <w:t>(2)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  <w:r>
        <w:rPr>
          <w:sz w:val="20"/>
          <w:szCs w:val="20"/>
        </w:rPr>
        <w:br/>
        <w:t>(2)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p w14:paraId="2FB40CA2" w14:textId="77777777" w:rsidR="00000000" w:rsidRDefault="003C73BF">
      <w:pPr>
        <w:pStyle w:val="NormalWeb"/>
        <w:divId w:val="1275137479"/>
      </w:pPr>
      <w:r>
        <w:br/>
        <w:t>◦◦</w:t>
      </w:r>
      <w:r>
        <w:t>◊◦◦</w:t>
      </w:r>
    </w:p>
    <w:p w14:paraId="29557C2B" w14:textId="77777777" w:rsidR="003C73BF" w:rsidRDefault="003C73BF">
      <w:pPr>
        <w:pStyle w:val="NormalWeb"/>
        <w:divId w:val="1275137479"/>
      </w:pPr>
      <w:r>
        <w:t>Last updated January 2020</w:t>
      </w:r>
    </w:p>
    <w:sectPr w:rsidR="003C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052BA"/>
    <w:multiLevelType w:val="multilevel"/>
    <w:tmpl w:val="CE12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3B"/>
    <w:rsid w:val="0008373B"/>
    <w:rsid w:val="003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FC474"/>
  <w15:chartTrackingRefBased/>
  <w15:docId w15:val="{35399349-51B2-4306-AAB5-4DAA003D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13747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2020-01-11T05:53:00Z</dcterms:created>
  <dcterms:modified xsi:type="dcterms:W3CDTF">2020-01-11T05:53:00Z</dcterms:modified>
</cp:coreProperties>
</file>