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200471"/>
    <w:p w:rsidR="00200471" w:rsidRPr="00200471" w:rsidRDefault="00200471">
      <w:pPr>
        <w:rPr>
          <w:b/>
        </w:rPr>
      </w:pPr>
      <w:r w:rsidRPr="00200471">
        <w:rPr>
          <w:b/>
        </w:rPr>
        <w:t>Keywords:</w:t>
      </w:r>
    </w:p>
    <w:p w:rsidR="00200471" w:rsidRDefault="00200471"/>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4010AB"/>
        </w:tc>
        <w:tc>
          <w:tcPr>
            <w:tcW w:w="137" w:type="pct"/>
            <w:vAlign w:val="center"/>
          </w:tcPr>
          <w:p w:rsidR="004010AB" w:rsidRDefault="004010AB" w:rsidP="004010AB">
            <w:pPr>
              <w:jc w:val="right"/>
            </w:pPr>
            <w:r>
              <w:t>()</w:t>
            </w:r>
          </w:p>
        </w:tc>
      </w:tr>
    </w:tbl>
    <w:p w:rsidR="004010AB" w:rsidRDefault="004010AB"/>
    <w:p w:rsidR="00200471" w:rsidRPr="00200471" w:rsidRDefault="00200471" w:rsidP="00DD24CF">
      <w:pPr>
        <w:pStyle w:val="Heading1"/>
      </w:pPr>
      <w:r w:rsidRPr="00200471">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layers,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D97D68">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D97D68"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D97D68"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w:t>
      </w:r>
      <w:r w:rsidR="003E7814">
        <w:lastRenderedPageBreak/>
        <w:t xml:space="preserve">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r w:rsidR="0000012B" w:rsidRPr="006348CC">
        <w:rPr>
          <w:vertAlign w:val="subscript"/>
        </w:rPr>
        <w:t>2</w:t>
      </w:r>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D97D68"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D97D68"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is estimated by stochastic gradient descent (SGD) algorithm as follows:</w:t>
      </w:r>
    </w:p>
    <w:p w:rsidR="0086551D" w:rsidRPr="00854A1E" w:rsidRDefault="00D97D68"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Pr>
          <w:rFonts w:cs="Times New Roman"/>
          <w:szCs w:val="26"/>
        </w:rPr>
        <w:t>γ</w:t>
      </w:r>
      <w:r>
        <w:rPr>
          <w:szCs w:val="26"/>
        </w:rPr>
        <w:t xml:space="preserve"> (0 &lt; </w:t>
      </w:r>
      <w:r>
        <w:rPr>
          <w:rFonts w:cs="Times New Roman"/>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D97D68"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D97D68"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D97D68"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D97D68"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D97D68"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D97D68"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D97D68"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D97D68"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D97D68"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D97D68"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D97D68"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 neural network (CNN) is invented to solve such boom problem, in which an image is </w:t>
      </w:r>
      <w:r w:rsidR="007108EF">
        <w:lastRenderedPageBreak/>
        <w:t xml:space="preserve">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D97D68"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D97D68"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w:t>
      </w:r>
      <w:r>
        <w:lastRenderedPageBreak/>
        <w:t xml:space="preserve">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D97D68"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D97D68"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0751E9"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D97D68"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D97D68"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D97D68"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01730D" w:rsidP="0001730D">
      <w:pPr>
        <w:rPr>
          <w:rFonts w:cs="Times New Roman"/>
        </w:rPr>
      </w:pPr>
      <w:r>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be </w:t>
      </w:r>
      <w:r>
        <w:rPr>
          <w:rFonts w:cs="Times New Roman"/>
        </w:rPr>
        <w:t xml:space="preserve">gradients of </w:t>
      </w:r>
      <w:r>
        <w:t>likelihood function</w:t>
      </w:r>
      <w:r w:rsidRPr="00E16557">
        <w:rPr>
          <w:i/>
        </w:rPr>
        <w:t xml:space="preserve"> l</w:t>
      </w:r>
      <w:r>
        <w:t>(</w:t>
      </w:r>
      <w:proofErr w:type="spellStart"/>
      <w:r>
        <w:rPr>
          <w:i/>
        </w:rPr>
        <w:t>z</w:t>
      </w:r>
      <w:r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t xml:space="preserve">) with respect to </w:t>
      </w:r>
      <w:proofErr w:type="spellStart"/>
      <w:r>
        <w:rPr>
          <w:i/>
        </w:rPr>
        <w:t>w</w:t>
      </w:r>
      <w:r w:rsidRPr="008E57D8">
        <w:rPr>
          <w:i/>
          <w:vertAlign w:val="subscript"/>
        </w:rPr>
        <w:t>uv</w:t>
      </w:r>
      <w:proofErr w:type="spellEnd"/>
      <w:r w:rsidRPr="0021327C">
        <w:rPr>
          <w:vertAlign w:val="superscript"/>
        </w:rPr>
        <w:t>(</w:t>
      </w:r>
      <w:r w:rsidR="00850AA5" w:rsidRPr="00850AA5">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00850AA5" w:rsidRPr="00850AA5">
        <w:rPr>
          <w:i/>
          <w:vertAlign w:val="superscript"/>
        </w:rPr>
        <w:t>K</w:t>
      </w:r>
      <w:r w:rsidRPr="0021327C">
        <w:rPr>
          <w:vertAlign w:val="superscript"/>
        </w:rPr>
        <w:t>)</w:t>
      </w:r>
      <w:r>
        <w:rPr>
          <w:rFonts w:cs="Times New Roman"/>
        </w:rPr>
        <w:t>, respectively, as follows</w:t>
      </w:r>
      <w:r>
        <w:t xml:space="preserve"> (Gemini 2025)</w:t>
      </w:r>
      <w:r>
        <w:rPr>
          <w:rFonts w:cs="Times New Roman"/>
        </w:rPr>
        <w:t>:</w:t>
      </w:r>
    </w:p>
    <w:p w:rsidR="0001730D" w:rsidRPr="00C374AA" w:rsidRDefault="00D97D68"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D97D68"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D97D68"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D97D68"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D97D68"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mean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D97D68"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e>
          </m:nary>
        </m:oMath>
      </m:oMathPara>
    </w:p>
    <w:p w:rsidR="00EE603F" w:rsidRDefault="00106EA6" w:rsidP="00106EA6">
      <w:r>
        <w:t xml:space="preserve">The </w:t>
      </w:r>
      <w:r w:rsidRPr="00106EA6">
        <w:t>elemental parametric error</w:t>
      </w:r>
      <w:r>
        <w:t xml:space="preserve"> is generalized at any layer </w:t>
      </w:r>
      <w:proofErr w:type="spellStart"/>
      <w:r w:rsidRPr="00106EA6">
        <w:rPr>
          <w:b/>
          <w:i/>
        </w:rPr>
        <w:t>X</w:t>
      </w:r>
      <w:r w:rsidRPr="00106EA6">
        <w:rPr>
          <w:i/>
          <w:vertAlign w:val="subscript"/>
        </w:rPr>
        <w:t>k</w:t>
      </w:r>
      <w:proofErr w:type="spellEnd"/>
      <w:r>
        <w:t xml:space="preserve"> where 1 </w:t>
      </w:r>
      <w:r>
        <w:rPr>
          <w:rFonts w:cs="Times New Roman"/>
        </w:rPr>
        <w:t xml:space="preserve">≤ </w:t>
      </w:r>
      <w:r w:rsidRPr="00106EA6">
        <w:rPr>
          <w:i/>
        </w:rPr>
        <w:t>k</w:t>
      </w:r>
      <w:r>
        <w:t xml:space="preserve"> </w:t>
      </w:r>
      <w:r>
        <w:rPr>
          <w:rFonts w:cs="Times New Roman"/>
        </w:rPr>
        <w:t xml:space="preserve">≤ </w:t>
      </w:r>
      <w:r w:rsidRPr="00106EA6">
        <w:rPr>
          <w:i/>
        </w:rPr>
        <w:t>K</w:t>
      </w:r>
      <w:r>
        <w:t xml:space="preserve"> as follows:</w:t>
      </w:r>
    </w:p>
    <w:p w:rsidR="008C0209" w:rsidRDefault="00D97D68"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Look w:val="04A0" w:firstRow="1" w:lastRow="0" w:firstColumn="1" w:lastColumn="0" w:noHBand="0" w:noVBand="1"/>
      </w:tblPr>
      <w:tblGrid>
        <w:gridCol w:w="8965"/>
        <w:gridCol w:w="376"/>
      </w:tblGrid>
      <w:tr w:rsidR="00272B51" w:rsidTr="00EB5202">
        <w:tc>
          <w:tcPr>
            <w:tcW w:w="4863" w:type="pct"/>
          </w:tcPr>
          <w:p w:rsidR="00272B51" w:rsidRDefault="00D97D68" w:rsidP="00030493">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p>
        </w:tc>
      </w:tr>
    </w:tbl>
    <w:p w:rsidR="00C02C30" w:rsidRDefault="00C02C30" w:rsidP="00B74B89">
      <w:r>
        <w:t>Such that:</w:t>
      </w:r>
    </w:p>
    <w:p w:rsidR="00C02C30" w:rsidRPr="000E37DE" w:rsidRDefault="00D97D68"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F244A9" w:rsidRDefault="00F244A9" w:rsidP="00EC122A">
      <w:pPr>
        <w:ind w:firstLine="360"/>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D97D68"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D97D68"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w:t>
      </w:r>
      <w:r w:rsidR="001E2C00">
        <w:rPr>
          <w:szCs w:val="26"/>
        </w:rPr>
        <w:lastRenderedPageBreak/>
        <w:t>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D97D68"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lastRenderedPageBreak/>
        <w:t xml:space="preserve">In 1998, </w:t>
      </w:r>
      <w:proofErr w:type="spellStart"/>
      <w:r>
        <w:t>Le</w:t>
      </w:r>
      <w:r w:rsidR="000D235D">
        <w:t>C</w:t>
      </w:r>
      <w:r>
        <w:t>un</w:t>
      </w:r>
      <w:proofErr w:type="spellEnd"/>
      <w:r>
        <w:t xml:space="preserve"> et al.</w:t>
      </w:r>
      <w:sdt>
        <w:sdtPr>
          <w:id w:val="-2065085394"/>
          <w:citation/>
        </w:sdt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xml:space="preserve">: the first </w:t>
      </w:r>
      <w:r w:rsidR="00F051DD">
        <w:t>6x</w:t>
      </w:r>
      <w:r w:rsidR="00AE4867">
        <w:t xml:space="preserve">28x28 </w:t>
      </w:r>
      <w:r w:rsidR="0046079A">
        <w:t>c-</w:t>
      </w:r>
      <w:r w:rsidR="00AE4867">
        <w:t xml:space="preserve">layer resulted from </w:t>
      </w:r>
      <w:r w:rsidR="00F038DA">
        <w:t>6</w:t>
      </w:r>
      <w:r w:rsidR="00AE4867">
        <w:t xml:space="preserve"> 5x5 filtering kernels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 xml:space="preserve">32x32 image </w:t>
      </w:r>
      <w:r w:rsidR="00AE4867">
        <w:rPr>
          <w:rFonts w:cs="Times New Roman"/>
        </w:rPr>
        <w:t>→</w:t>
      </w:r>
      <w:r w:rsidR="00AE4867">
        <w:t xml:space="preserve"> the second </w:t>
      </w:r>
      <w:r w:rsidR="00F051DD">
        <w:t>6x</w:t>
      </w:r>
      <w:r w:rsidR="00AE4867">
        <w:t xml:space="preserve">14x14 </w:t>
      </w:r>
      <w:r w:rsidR="0046079A">
        <w:t>p-</w:t>
      </w:r>
      <w:r w:rsidR="00AE4867">
        <w:t>layer 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F051DD">
        <w:t>16x</w:t>
      </w:r>
      <w:r w:rsidR="00336CEC">
        <w:t>10</w:t>
      </w:r>
      <w:r w:rsidR="00AE4867">
        <w:t>x</w:t>
      </w:r>
      <w:r w:rsidR="00336CEC">
        <w:t>10</w:t>
      </w:r>
      <w:r w:rsidR="00AE4867">
        <w:t xml:space="preserve"> </w:t>
      </w:r>
      <w:r w:rsidR="0046079A">
        <w:t>c-</w:t>
      </w:r>
      <w:r w:rsidR="00AE4867">
        <w:t xml:space="preserve">layer resulted from </w:t>
      </w:r>
      <w:r w:rsidR="00F038DA">
        <w:t>16</w:t>
      </w:r>
      <w:r w:rsidR="00AE4867">
        <w:t xml:space="preserve"> 5x5 filtering kernels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 xml:space="preserve">the fourth </w:t>
      </w:r>
      <w:r w:rsidR="00F051DD">
        <w:t>16x</w:t>
      </w:r>
      <w:r w:rsidR="0031392A">
        <w:t xml:space="preserve">5x5 </w:t>
      </w:r>
      <w:r w:rsidR="0046079A">
        <w:t>p-</w:t>
      </w:r>
      <w:r w:rsidR="0031392A">
        <w:t xml:space="preserve">layer resulted from </w:t>
      </w:r>
      <w:r w:rsidR="00F038DA">
        <w:t>2x2 pooling kernel</w:t>
      </w:r>
      <w:r w:rsidR="0031392A">
        <w:t xml:space="preserve"> (stride 2</w:t>
      </w:r>
      <w:r w:rsidR="00D700E0">
        <w:t>, zero-padding</w:t>
      </w:r>
      <w:r w:rsidR="0031392A">
        <w:t>)</w:t>
      </w:r>
      <w:r w:rsidR="00F051DD">
        <w:t xml:space="preserve"> on the third c-layer</w:t>
      </w:r>
      <w:r w:rsidR="0031392A">
        <w:t>.</w:t>
      </w:r>
      <w:r w:rsidR="00CB5059">
        <w:t xml:space="preserve"> The fourth p-layer whose dimension is 16x5x5 is filtered again by 120 </w:t>
      </w:r>
      <w:r w:rsidR="00F038DA">
        <w:t xml:space="preserve">5x5 </w:t>
      </w:r>
      <w:r w:rsidR="00856E25">
        <w:t xml:space="preserve">filtering kernels </w:t>
      </w:r>
      <w:r w:rsidR="00D700E0">
        <w:t xml:space="preserve">(stride 1, zero-padding) </w:t>
      </w:r>
      <w:r w:rsidR="00856E25">
        <w:t xml:space="preserve">so as to be flatten as a 120-element vector which is the first </w:t>
      </w:r>
      <w:r w:rsidR="00CA7D6F">
        <w:t>w-</w:t>
      </w:r>
      <w:r w:rsidR="00856E25">
        <w:t xml:space="preserve">layer of dense network whereas the second </w:t>
      </w:r>
      <w:r w:rsidR="00CA7D6F">
        <w:t>w-</w:t>
      </w:r>
      <w:r w:rsidR="00856E25">
        <w:t xml:space="preserve">layer is 84-element vector and the third </w:t>
      </w:r>
      <w:r w:rsidR="00CA7D6F">
        <w:t>w-</w:t>
      </w:r>
      <w:r w:rsidR="00856E25">
        <w:t>layer is 10-element vector representing 10 classes.</w:t>
      </w:r>
      <w:r w:rsidR="00F038DA">
        <w:t xml:space="preserve"> Among 2 c-layers </w:t>
      </w:r>
      <w:r w:rsidR="00E84EE8">
        <w:t>of convolutional network</w:t>
      </w:r>
      <w:r w:rsidR="00F038DA">
        <w:t xml:space="preserve">, there are 6 5x5 </w:t>
      </w:r>
      <w:r w:rsidR="00AF0F62">
        <w:t xml:space="preserve">filtering </w:t>
      </w:r>
      <w:r w:rsidR="00F038DA">
        <w:t xml:space="preserve">kernels plus 16 5x5 </w:t>
      </w:r>
      <w:r w:rsidR="00AF0F62">
        <w:t xml:space="preserve">filtering </w:t>
      </w:r>
      <w:r w:rsidR="00F038DA">
        <w:t xml:space="preserve">kernels plus 120 5x5 </w:t>
      </w:r>
      <w:r w:rsidR="00AF0F62">
        <w:t xml:space="preserve">filtering </w:t>
      </w:r>
      <w:r w:rsidR="00F038DA">
        <w:t xml:space="preserve">kernels, which issues requirement of </w:t>
      </w:r>
      <w:r w:rsidR="00B00066">
        <w:t>3</w:t>
      </w:r>
      <w:r w:rsidR="006E3BB8">
        <w:t>,</w:t>
      </w:r>
      <w:r w:rsidR="00B00066">
        <w:t xml:space="preserve">550 = </w:t>
      </w:r>
      <w:r w:rsidR="00F038DA" w:rsidRPr="00F038DA">
        <w:t>6*5*5 + 16*5*5 + 120*5*5</w:t>
      </w:r>
      <w:r w:rsidR="00B00066">
        <w:t xml:space="preserve"> parameters</w:t>
      </w:r>
      <w:r w:rsidR="006E3BB8">
        <w:t>. Among 3 w-layers</w:t>
      </w:r>
      <w:r w:rsidR="00E84EE8">
        <w:t xml:space="preserve"> of dense network</w:t>
      </w:r>
      <w:r w:rsidR="006E3BB8">
        <w:t xml:space="preserve">, there are 120 weights multiplied with 84 weights </w:t>
      </w:r>
      <w:r w:rsidR="00B349CB">
        <w:t xml:space="preserve">plus 84 weights </w:t>
      </w:r>
      <w:r w:rsidR="006E3BB8">
        <w:t>multiplied with 10 weights</w:t>
      </w:r>
      <w:r w:rsidR="00B349CB">
        <w:t xml:space="preserve">, which issues </w:t>
      </w:r>
      <w:r w:rsidR="00B349CB" w:rsidRPr="00B349CB">
        <w:t>10</w:t>
      </w:r>
      <w:r w:rsidR="00B349CB">
        <w:t>,</w:t>
      </w:r>
      <w:r w:rsidR="00B349CB" w:rsidRPr="00B349CB">
        <w:t>920</w:t>
      </w:r>
      <w:r w:rsidR="00B349CB">
        <w:t xml:space="preserve"> = 120*84 + 84*</w:t>
      </w:r>
      <w:r w:rsidR="006E3BB8">
        <w:t>10 parameters.</w:t>
      </w:r>
      <w:r w:rsidR="0054568A">
        <w:t xml:space="preserve"> In general, LeNet-5 needs at </w:t>
      </w:r>
      <w:r w:rsidR="00B349CB">
        <w:t>least</w:t>
      </w:r>
      <w:r w:rsidR="0054568A">
        <w:t xml:space="preserve"> </w:t>
      </w:r>
      <w:r w:rsidR="00B349CB" w:rsidRPr="00B349CB">
        <w:t>14</w:t>
      </w:r>
      <w:r w:rsidR="00B349CB">
        <w:t>,</w:t>
      </w:r>
      <w:r w:rsidR="00B349CB" w:rsidRPr="00B349CB">
        <w:t>470</w:t>
      </w:r>
      <w:r w:rsidR="0054568A">
        <w:t xml:space="preserve"> </w:t>
      </w:r>
      <w:r w:rsidR="00B349CB">
        <w:t xml:space="preserve">= 3,550 + </w:t>
      </w:r>
      <w:r w:rsidR="00B349CB" w:rsidRPr="00B349CB">
        <w:t>10</w:t>
      </w:r>
      <w:r w:rsidR="00B349CB">
        <w:t>,</w:t>
      </w:r>
      <w:r w:rsidR="00B349CB" w:rsidRPr="00B349CB">
        <w:t>920</w:t>
      </w:r>
      <w:r w:rsidR="00B349CB">
        <w:t xml:space="preserve"> </w:t>
      </w:r>
      <w:r w:rsidR="0054568A">
        <w:t>parameters</w:t>
      </w:r>
      <w:r w:rsidR="00727068">
        <w:t xml:space="preserve">, however, there are 60,000 parameters required for LeNet-5 </w:t>
      </w:r>
      <w:r w:rsidR="00B349CB">
        <w:t>in literature</w:t>
      </w:r>
      <w:sdt>
        <w:sdtPr>
          <w:id w:val="1022739267"/>
          <w:citation/>
        </w:sdtPr>
        <w:sdtContent>
          <w:r w:rsidR="00D97D68">
            <w:fldChar w:fldCharType="begin"/>
          </w:r>
          <w:r w:rsidR="00D97D68">
            <w:instrText xml:space="preserve">CITATION Chen21CNN \p 9 \l 1033 </w:instrText>
          </w:r>
          <w:r w:rsidR="00D97D68">
            <w:fldChar w:fldCharType="separate"/>
          </w:r>
          <w:r w:rsidR="00D97D68">
            <w:rPr>
              <w:noProof/>
            </w:rPr>
            <w:t xml:space="preserve"> (Chen, et al., 2021, p. 9)</w:t>
          </w:r>
          <w:r w:rsidR="00D97D68">
            <w:fldChar w:fldCharType="end"/>
          </w:r>
        </w:sdtContent>
      </w:sdt>
      <w:r w:rsidR="00727068">
        <w:t>.</w:t>
      </w:r>
      <w:r w:rsidR="009E565A">
        <w:t xml:space="preserve"> Pooling layers in LeNet-5 are max-pooling layers and activation function is sigmoid function.</w:t>
      </w:r>
      <w:r w:rsidR="008337CA">
        <w:t xml:space="preserve"> Moreover, LeNet-5 is the first CNN classifier that applied backpropagation algorithm into training convolutional layers</w:t>
      </w:r>
      <w:r w:rsidR="002A11CA">
        <w:t xml:space="preserve"> when previous CNN applications may fix filters </w:t>
      </w:r>
      <w:r w:rsidR="00DB608D">
        <w:t>of c-layers like blurring filter, edge-detection filter, etc.</w:t>
      </w:r>
    </w:p>
    <w:p w:rsidR="000971FD" w:rsidRDefault="000971FD" w:rsidP="000D7A7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w:t>
      </w:r>
      <w:proofErr w:type="spellStart"/>
      <w:r>
        <w:t>AlexNet</w:t>
      </w:r>
      <w:proofErr w:type="spellEnd"/>
      <w:r>
        <w:t xml:space="preserve">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xml:space="preserve">: the first 96x55x55 c-layer resulted from 96 11x11 filtering kernels (stride 4, zero-padding) on every 3x227x227 image </w:t>
      </w:r>
      <w:r w:rsidR="00F051DD">
        <w:rPr>
          <w:rFonts w:cs="Times New Roman"/>
        </w:rPr>
        <w:t>→</w:t>
      </w:r>
      <w:r w:rsidR="00F051DD">
        <w:t xml:space="preserve"> </w:t>
      </w:r>
      <w:r w:rsidR="00AF0F62">
        <w:t xml:space="preserve">the second 96x27x27 p-layer resulted from 3x3 pooling kernel (stride 2, zero-padding) on the first c-layer </w:t>
      </w:r>
      <w:r w:rsidR="00AF0F62">
        <w:rPr>
          <w:rFonts w:cs="Times New Roman"/>
        </w:rPr>
        <w:t>→</w:t>
      </w:r>
      <w:r w:rsidR="00AF0F62">
        <w:t xml:space="preserve"> the third 256x27x27 c-layer resulted from 256 5x5 filtering kernels (stride 1, padding 2) on the second p-layer </w:t>
      </w:r>
      <w:r w:rsidR="00AF0F62">
        <w:rPr>
          <w:rFonts w:cs="Times New Roman"/>
        </w:rPr>
        <w:t>→</w:t>
      </w:r>
      <w:r w:rsidR="00AF0F62">
        <w:t xml:space="preserve"> </w:t>
      </w:r>
      <w:r w:rsidR="00134156">
        <w:t>the fourth 256x13x13 p-layer resulted from 3x3 pooling kernel (stride 2, zero-padding) on the third c-layer</w:t>
      </w:r>
      <w:r w:rsidR="0035083A">
        <w:t xml:space="preserve"> </w:t>
      </w:r>
      <w:r w:rsidR="0035083A">
        <w:rPr>
          <w:rFonts w:cs="Times New Roman"/>
        </w:rPr>
        <w:t>→</w:t>
      </w:r>
      <w:r w:rsidR="0035083A">
        <w:t xml:space="preserve"> the fifth 384x13x13 c-layer resulted from 384 3x3 filtering kernels (stride 1, padding 1) on the fourth p-layer </w:t>
      </w:r>
      <w:r w:rsidR="0035083A">
        <w:rPr>
          <w:rFonts w:cs="Times New Roman"/>
        </w:rPr>
        <w:t>→</w:t>
      </w:r>
      <w:r w:rsidR="0035083A">
        <w:t xml:space="preserve"> the sixth 384x13x13 c-layer resulted from 384 3x3 filtering kernels (stride 1, padding 1) on the fifth c-layer </w:t>
      </w:r>
      <w:r w:rsidR="0035083A">
        <w:rPr>
          <w:rFonts w:cs="Times New Roman"/>
        </w:rPr>
        <w:t>→</w:t>
      </w:r>
      <w:r w:rsidR="0035083A">
        <w:t xml:space="preserve"> the seventh 256x13x13 c-layer resulted from 256 3x3 filtering kernels (stride 1, padding 1) on the sixth c-layer</w:t>
      </w:r>
      <w:r w:rsidR="004F361C">
        <w:t xml:space="preserve"> </w:t>
      </w:r>
      <w:r w:rsidR="004F361C">
        <w:rPr>
          <w:rFonts w:cs="Times New Roman"/>
        </w:rPr>
        <w:t>→</w:t>
      </w:r>
      <w:r w:rsidR="004F361C">
        <w:t xml:space="preserve"> the eighth 256x6x6 p-layer resulted from 3x3 pooling kernel (stride 2, zero-padding) on the seventh c-layer.</w:t>
      </w:r>
      <w:r w:rsidR="00A401BB">
        <w:t xml:space="preserve"> The eighth p-layer whose dimension is 256x6x6 is flattened into to a 4096-element vector as the first w-layer </w:t>
      </w:r>
      <w:r w:rsidR="00A401BB">
        <w:lastRenderedPageBreak/>
        <w:t xml:space="preserve">of dense network whereas the second </w:t>
      </w:r>
      <w:r w:rsidR="00E84EE8">
        <w:t>w-layer is also 4096-element vector and the third w-layer is 1000-element vector corresponding to 1000 classes.</w:t>
      </w:r>
      <w:r w:rsidR="002543F3" w:rsidRPr="002543F3">
        <w:t xml:space="preserve"> </w:t>
      </w:r>
      <w:r w:rsidR="002543F3">
        <w:t xml:space="preserve">Among 5 c-layers of convolutional network, there are </w:t>
      </w:r>
      <w:r w:rsidR="001F40EE">
        <w:t xml:space="preserve">96 </w:t>
      </w:r>
      <w:r w:rsidR="001F40EE" w:rsidRPr="001F40EE">
        <w:t>11x11</w:t>
      </w:r>
      <w:r w:rsidR="002543F3">
        <w:t xml:space="preserve"> filtering kernels plus </w:t>
      </w:r>
      <w:r w:rsidR="001F40EE">
        <w:t xml:space="preserve">256 </w:t>
      </w:r>
      <w:r w:rsidR="001F40EE" w:rsidRPr="001F40EE">
        <w:t>5x5</w:t>
      </w:r>
      <w:r w:rsidR="002543F3">
        <w:t xml:space="preserve"> filtering kernels plus </w:t>
      </w:r>
      <w:r w:rsidR="001F40EE">
        <w:t xml:space="preserve">384 </w:t>
      </w:r>
      <w:r w:rsidR="001F40EE" w:rsidRPr="001F40EE">
        <w:t>3x3</w:t>
      </w:r>
      <w:r w:rsidR="002543F3">
        <w:t xml:space="preserve"> filtering kernels</w:t>
      </w:r>
      <w:r w:rsidR="001F40EE" w:rsidRPr="001F40EE">
        <w:t xml:space="preserve"> </w:t>
      </w:r>
      <w:r w:rsidR="001F40EE">
        <w:t xml:space="preserve">plus 384 </w:t>
      </w:r>
      <w:r w:rsidR="001F40EE" w:rsidRPr="001F40EE">
        <w:t>3x3</w:t>
      </w:r>
      <w:r w:rsidR="001F40EE">
        <w:t xml:space="preserve"> filtering kernels plus 256 </w:t>
      </w:r>
      <w:r w:rsidR="001F40EE" w:rsidRPr="001F40EE">
        <w:t>3x3</w:t>
      </w:r>
      <w:r w:rsidR="001F40EE">
        <w:t xml:space="preserve"> filtering kernels</w:t>
      </w:r>
      <w:r w:rsidR="002543F3">
        <w:t xml:space="preserve">, which issues requirement of </w:t>
      </w:r>
      <w:r w:rsidR="00D04DFE">
        <w:t>27</w:t>
      </w:r>
      <w:r w:rsidR="002543F3">
        <w:t>,</w:t>
      </w:r>
      <w:r w:rsidR="00D04DFE">
        <w:t>232</w:t>
      </w:r>
      <w:r w:rsidR="002543F3">
        <w:t xml:space="preserve"> = </w:t>
      </w:r>
      <w:r w:rsidR="00D04DFE" w:rsidRPr="00D04DFE">
        <w:t>96*11*11 + 256*5*5 + 384*3*3 + 384*3*3 + 256*3*3</w:t>
      </w:r>
      <w:r w:rsidR="002543F3">
        <w:t xml:space="preserve"> parameters. Among 3 w-layers of dense network, there are </w:t>
      </w:r>
      <w:r w:rsidR="00D04DFE">
        <w:t>4096</w:t>
      </w:r>
      <w:r w:rsidR="002543F3">
        <w:t xml:space="preserve"> weights multiplied with </w:t>
      </w:r>
      <w:r w:rsidR="00D04DFE">
        <w:t>4096</w:t>
      </w:r>
      <w:r w:rsidR="002543F3">
        <w:t xml:space="preserve"> weights </w:t>
      </w:r>
      <w:r w:rsidR="00D97D68">
        <w:t xml:space="preserve">plus 4096 weights </w:t>
      </w:r>
      <w:r w:rsidR="002543F3">
        <w:t>multiplied with 10</w:t>
      </w:r>
      <w:r w:rsidR="00D04DFE">
        <w:t>00</w:t>
      </w:r>
      <w:r w:rsidR="002543F3">
        <w:t xml:space="preserve"> weights, which issues </w:t>
      </w:r>
      <w:r w:rsidR="00D97D68" w:rsidRPr="00D97D68">
        <w:t>20</w:t>
      </w:r>
      <w:r w:rsidR="00D97D68">
        <w:t>,</w:t>
      </w:r>
      <w:r w:rsidR="00D97D68" w:rsidRPr="00D97D68">
        <w:t>873</w:t>
      </w:r>
      <w:r w:rsidR="00D97D68">
        <w:t>,</w:t>
      </w:r>
      <w:r w:rsidR="00D97D68" w:rsidRPr="00D97D68">
        <w:t>216</w:t>
      </w:r>
      <w:r w:rsidR="00D97D68">
        <w:t xml:space="preserve"> = 4096*4096 + 4096*1000</w:t>
      </w:r>
      <w:r w:rsidR="00D04DFE">
        <w:t xml:space="preserve"> </w:t>
      </w:r>
      <w:r w:rsidR="002543F3">
        <w:t>parameters</w:t>
      </w:r>
      <w:r w:rsidR="00D97D68">
        <w:t xml:space="preserve">. In general, </w:t>
      </w:r>
      <w:proofErr w:type="spellStart"/>
      <w:r w:rsidR="00D97D68">
        <w:t>AlexNet</w:t>
      </w:r>
      <w:proofErr w:type="spellEnd"/>
      <w:r w:rsidR="00D97D68">
        <w:t xml:space="preserve"> needs at least </w:t>
      </w:r>
      <w:r w:rsidR="002E4F72" w:rsidRPr="002E4F72">
        <w:t>20</w:t>
      </w:r>
      <w:r w:rsidR="002E4F72">
        <w:t>,</w:t>
      </w:r>
      <w:r w:rsidR="002E4F72" w:rsidRPr="002E4F72">
        <w:t>900</w:t>
      </w:r>
      <w:r w:rsidR="002E4F72">
        <w:t>,</w:t>
      </w:r>
      <w:bookmarkStart w:id="0" w:name="_GoBack"/>
      <w:bookmarkEnd w:id="0"/>
      <w:r w:rsidR="002E4F72" w:rsidRPr="002E4F72">
        <w:t>448</w:t>
      </w:r>
      <w:r w:rsidR="00D97D68">
        <w:t xml:space="preserve"> = </w:t>
      </w:r>
      <w:r w:rsidR="002E4F72">
        <w:t>27,232</w:t>
      </w:r>
      <w:r w:rsidR="00D97D68">
        <w:t xml:space="preserve"> + </w:t>
      </w:r>
      <w:r w:rsidR="002E4F72" w:rsidRPr="00D97D68">
        <w:t>20</w:t>
      </w:r>
      <w:r w:rsidR="002E4F72">
        <w:t>,</w:t>
      </w:r>
      <w:r w:rsidR="002E4F72" w:rsidRPr="00D97D68">
        <w:t>873</w:t>
      </w:r>
      <w:r w:rsidR="002E4F72">
        <w:t>,</w:t>
      </w:r>
      <w:r w:rsidR="002E4F72" w:rsidRPr="00D97D68">
        <w:t>216</w:t>
      </w:r>
      <w:r w:rsidR="00D97D68">
        <w:t xml:space="preserve"> parameters, however, there are 60 million parameters required for </w:t>
      </w:r>
      <w:proofErr w:type="spellStart"/>
      <w:r w:rsidR="002E4F72">
        <w:t>AlexNet</w:t>
      </w:r>
      <w:proofErr w:type="spellEnd"/>
      <w:r w:rsidR="00D97D68">
        <w:t xml:space="preserve"> in literature</w:t>
      </w:r>
      <w:sdt>
        <w:sdtPr>
          <w:id w:val="-751035930"/>
          <w:citation/>
        </w:sdtPr>
        <w:sdtContent>
          <w:r w:rsidR="00D97D68">
            <w:fldChar w:fldCharType="begin"/>
          </w:r>
          <w:r w:rsidR="00D97D68">
            <w:instrText xml:space="preserve">CITATION Chen21CNN \p 9 \l 1033 </w:instrText>
          </w:r>
          <w:r w:rsidR="00D97D68">
            <w:fldChar w:fldCharType="separate"/>
          </w:r>
          <w:r w:rsidR="00D97D68">
            <w:rPr>
              <w:noProof/>
            </w:rPr>
            <w:t xml:space="preserve"> (Chen, et al., 2021, p. 9)</w:t>
          </w:r>
          <w:r w:rsidR="00D97D68">
            <w:fldChar w:fldCharType="end"/>
          </w:r>
        </w:sdtContent>
      </w:sdt>
      <w:r w:rsidR="002543F3">
        <w:t>.</w:t>
      </w:r>
    </w:p>
    <w:p w:rsidR="00DD24CF" w:rsidRDefault="000D7A7B">
      <w:r>
        <w:t xml:space="preserve"> </w:t>
      </w:r>
    </w:p>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is called </w:t>
      </w:r>
      <w:r w:rsidR="005B6D37">
        <w:rPr>
          <w:i/>
          <w:szCs w:val="26"/>
        </w:rPr>
        <w:t>K</w:t>
      </w:r>
      <w:r w:rsidR="005B6D37">
        <w:rPr>
          <w:szCs w:val="26"/>
        </w:rPr>
        <w:t>-layer FFN as follows:</w:t>
      </w:r>
    </w:p>
    <w:p w:rsidR="00CD2733" w:rsidRPr="00191530" w:rsidRDefault="00D97D68">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272B51">
        <w:rPr>
          <w:rFonts w:cs="Times New Roman"/>
          <w:b/>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D97D68">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D97D68"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D97D68"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D97D68"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Because high dimensions of gradients related to tensors, vectorization technique is applied into calculating these gradients</w:t>
      </w:r>
      <w:r w:rsidR="00290F39">
        <w:rPr>
          <w:rFonts w:cs="Times New Roman"/>
          <w:szCs w:val="26"/>
        </w:rPr>
        <w:t xml:space="preserve"> so that matrix gradients are equivalent to vector gradients as follows:</w:t>
      </w:r>
    </w:p>
    <w:p w:rsidR="00AC12F8" w:rsidRPr="00C3002D" w:rsidRDefault="00D97D68"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D97D68"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D97D68"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D97D68"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D97D68"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w:lastRenderedPageBreak/>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w:t>
      </w:r>
      <w:proofErr w:type="spellStart"/>
      <w:r w:rsidR="00C75754">
        <w:rPr>
          <w:rFonts w:cs="Times New Roman"/>
        </w:rPr>
        <w:t>vec</w:t>
      </w:r>
      <w:proofErr w:type="spellEnd"/>
      <w:r w:rsidR="00C75754">
        <w:rPr>
          <w:rFonts w:cs="Times New Roman"/>
        </w:rPr>
        <w:t xml:space="preserve">(.)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D97D68"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D97D68"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D97D68"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w:lastRenderedPageBreak/>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D97D68"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D97D68"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Look w:val="04A0" w:firstRow="1" w:lastRow="0" w:firstColumn="1" w:lastColumn="0" w:noHBand="0" w:noVBand="1"/>
      </w:tblPr>
      <w:tblGrid>
        <w:gridCol w:w="8965"/>
        <w:gridCol w:w="376"/>
      </w:tblGrid>
      <w:tr w:rsidR="00854690" w:rsidTr="00EB5202">
        <w:tc>
          <w:tcPr>
            <w:tcW w:w="4863" w:type="pct"/>
          </w:tcPr>
          <w:p w:rsidR="00854690" w:rsidRPr="00854690" w:rsidRDefault="00D97D68"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p>
        </w:tc>
      </w:tr>
    </w:tbl>
    <w:p w:rsidR="00346546" w:rsidRDefault="00346546" w:rsidP="001D11B1">
      <w:pPr>
        <w:rPr>
          <w:rFonts w:cs="Times New Roman"/>
        </w:rPr>
      </w:pPr>
      <w:r>
        <w:rPr>
          <w:rFonts w:cs="Times New Roman"/>
        </w:rPr>
        <w:t>Such that:</w:t>
      </w:r>
    </w:p>
    <w:p w:rsidR="00346546" w:rsidRDefault="00D97D68"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lastRenderedPageBreak/>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 is applied into reducing computational cost as follows:</w:t>
      </w:r>
    </w:p>
    <w:p w:rsidR="00FF51FB" w:rsidRPr="000108FB" w:rsidRDefault="00D97D68"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D97D68"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D97D68"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D97D68"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D97D68"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D97D68"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D97D68"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w:lastRenderedPageBreak/>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5C0A87" w:rsidRPr="005E1EBF" w:rsidRDefault="00D97D68"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D97D68"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D97D68"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D97D68"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D97D68"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D97D68"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D97D68"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D97D68"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to remove </w:t>
      </w:r>
      <w:r w:rsidR="004B512E">
        <w:t xml:space="preserve">complexity of </w:t>
      </w:r>
      <w:r w:rsidRPr="003F7698">
        <w:t>Kronecker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 xml:space="preserve">radient descent (SGD) algorithm 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D97D68"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lastRenderedPageBreak/>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the 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lastRenderedPageBreak/>
        <w:t xml:space="preserve">Given input data </w:t>
      </w:r>
      <w:r w:rsidRPr="00BE6FE5">
        <w:rPr>
          <w:b/>
          <w:i/>
        </w:rPr>
        <w:t>X</w:t>
      </w:r>
      <w:r>
        <w:t xml:space="preserve"> = </w:t>
      </w:r>
      <w:r w:rsidRPr="00BE6FE5">
        <w:rPr>
          <w:b/>
          <w:i/>
        </w:rPr>
        <w:t>X</w:t>
      </w:r>
      <w:r w:rsidRPr="00BE6FE5">
        <w:rPr>
          <w:vertAlign w:val="subscript"/>
        </w:rPr>
        <w:t>0</w:t>
      </w:r>
      <w:r>
        <w:t xml:space="preserve"> and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D97D68"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D97D68"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D97D68"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D97D68"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944F9A">
        <w:rPr>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D97D68"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D97D68"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D97D68"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D97D68"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D97D68"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Look w:val="04A0" w:firstRow="1" w:lastRow="0" w:firstColumn="1" w:lastColumn="0" w:noHBand="0" w:noVBand="1"/>
      </w:tblPr>
      <w:tblGrid>
        <w:gridCol w:w="8965"/>
        <w:gridCol w:w="376"/>
      </w:tblGrid>
      <w:tr w:rsidR="009527BE" w:rsidTr="009527BE">
        <w:tc>
          <w:tcPr>
            <w:tcW w:w="4799" w:type="pct"/>
          </w:tcPr>
          <w:p w:rsidR="009527BE" w:rsidRDefault="00D97D68"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Look w:val="04A0" w:firstRow="1" w:lastRow="0" w:firstColumn="1" w:lastColumn="0" w:noHBand="0" w:noVBand="1"/>
      </w:tblPr>
      <w:tblGrid>
        <w:gridCol w:w="8965"/>
        <w:gridCol w:w="376"/>
      </w:tblGrid>
      <w:tr w:rsidR="009527BE" w:rsidTr="00F45D5A">
        <w:tc>
          <w:tcPr>
            <w:tcW w:w="4799" w:type="pct"/>
          </w:tcPr>
          <w:p w:rsidR="009527BE" w:rsidRDefault="00D97D68"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D97D68"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D97D68"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lastRenderedPageBreak/>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Look w:val="04A0" w:firstRow="1" w:lastRow="0" w:firstColumn="1" w:lastColumn="0" w:noHBand="0" w:noVBand="1"/>
      </w:tblPr>
      <w:tblGrid>
        <w:gridCol w:w="8965"/>
        <w:gridCol w:w="376"/>
      </w:tblGrid>
      <w:tr w:rsidR="009527BE" w:rsidTr="00F13F5F">
        <w:tc>
          <w:tcPr>
            <w:tcW w:w="4799" w:type="pct"/>
          </w:tcPr>
          <w:p w:rsidR="009527BE" w:rsidRDefault="00D97D68"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D97D68"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D97D68"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D97D68"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D97D68"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D97D68"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D97D68"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D97D68"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D97D68"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Look w:val="04A0" w:firstRow="1" w:lastRow="0" w:firstColumn="1" w:lastColumn="0" w:noHBand="0" w:noVBand="1"/>
      </w:tblPr>
      <w:tblGrid>
        <w:gridCol w:w="8965"/>
        <w:gridCol w:w="376"/>
      </w:tblGrid>
      <w:tr w:rsidR="00964A48" w:rsidTr="00964A48">
        <w:tc>
          <w:tcPr>
            <w:tcW w:w="4799" w:type="pct"/>
          </w:tcPr>
          <w:p w:rsidR="00964A48" w:rsidRDefault="00964A48" w:rsidP="00AE1CF1">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p>
        </w:tc>
      </w:tr>
    </w:tbl>
    <w:p w:rsidR="00964A48" w:rsidRDefault="00964A48" w:rsidP="00964A48">
      <w:r>
        <w:t>Where,</w:t>
      </w:r>
    </w:p>
    <w:p w:rsidR="00964A48" w:rsidRPr="003F6BB1" w:rsidRDefault="00D97D68"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w:t>
      </w:r>
      <w:r w:rsidR="00986423">
        <w:lastRenderedPageBreak/>
        <w:t>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 data in comparison, which causes the side-effect that ANN classifier will focus/converges to a very few of classes.</w:t>
      </w:r>
      <w:r w:rsidR="00C35153">
        <w:t xml:space="preserve"> To overcome this drawback, this research proposes a so-called concept of baseline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Look w:val="04A0" w:firstRow="1" w:lastRow="0" w:firstColumn="1" w:lastColumn="0" w:noHBand="0" w:noVBand="1"/>
      </w:tblPr>
      <w:tblGrid>
        <w:gridCol w:w="8965"/>
        <w:gridCol w:w="376"/>
      </w:tblGrid>
      <w:tr w:rsidR="009676B4" w:rsidTr="009676B4">
        <w:tc>
          <w:tcPr>
            <w:tcW w:w="4863" w:type="pct"/>
          </w:tcPr>
          <w:p w:rsidR="009676B4" w:rsidRPr="00F354DF" w:rsidRDefault="00D97D68"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Look w:val="04A0" w:firstRow="1" w:lastRow="0" w:firstColumn="1" w:lastColumn="0" w:noHBand="0" w:noVBand="1"/>
      </w:tblPr>
      <w:tblGrid>
        <w:gridCol w:w="8965"/>
        <w:gridCol w:w="376"/>
      </w:tblGrid>
      <w:tr w:rsidR="00D0190C" w:rsidTr="00304D68">
        <w:tc>
          <w:tcPr>
            <w:tcW w:w="4863" w:type="pct"/>
          </w:tcPr>
          <w:p w:rsidR="00D0190C" w:rsidRPr="00F354DF" w:rsidRDefault="00D97D68"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D97D68"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304D68" w:rsidRPr="00304D68"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w:t>
      </w:r>
      <w:r w:rsidR="00304D68">
        <w:lastRenderedPageBreak/>
        <w:t>classes</w:t>
      </w:r>
      <w:r>
        <w:t>,</w:t>
      </w:r>
      <w:r w:rsidR="00304D68">
        <w:t xml:space="preserve"> which implies the leaning of ANN convergence.</w:t>
      </w:r>
      <w:r w:rsidR="009223F7">
        <w:t xml:space="preserve"> Experimental design for hypothesis testing on image classification with ANN classifiers in both matrix form and vector form is described in next section.</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B92A75" w:rsidRDefault="009E3BF8" w:rsidP="00B92A75">
      <w:r>
        <w:t xml:space="preserve">The experiments in this research </w:t>
      </w:r>
      <w:r w:rsidR="00D24BF2">
        <w:t xml:space="preserve">focus on image classification by </w:t>
      </w:r>
      <w:r w:rsidR="00CA1B2C">
        <w:t xml:space="preserve">traditional artificial neural network (ANN) called ANN classifier, traditional </w:t>
      </w:r>
      <w:r w:rsidR="00D24BF2">
        <w:t xml:space="preserve">convolutional neural network (CNN) </w:t>
      </w:r>
      <w:r w:rsidR="00CA1B2C">
        <w:t xml:space="preserve">called CNN </w:t>
      </w:r>
      <w:r w:rsidR="00D24BF2">
        <w:t xml:space="preserve">classifier, and transformer </w:t>
      </w:r>
      <w:r w:rsidR="00CA1B2C">
        <w:t>called transformer</w:t>
      </w:r>
      <w:r w:rsidR="00B3459F">
        <w:t>-based</w:t>
      </w:r>
      <w:r w:rsidR="00CA1B2C">
        <w:t xml:space="preserve"> </w:t>
      </w:r>
      <w:r w:rsidR="00B3459F">
        <w:t xml:space="preserve">(TB) </w:t>
      </w:r>
      <w:r w:rsidR="00D24BF2">
        <w:t xml:space="preserve">classifier.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B3459F">
        <w:t>A</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The aspect of traditional artificial neural network is that its layers are vectors, in other word, its aspect is vectorization. </w:t>
      </w:r>
      <w:r w:rsidR="00150EF6">
        <w:t xml:space="preserve">Therefore, the three main testing classifier such as ANN classifier, CNN classifier, and TB classifier have their own versions of vector, matrix, and convolutional layer, which means that the experimental design in this research includes </w:t>
      </w:r>
      <w:r w:rsidR="005534E9">
        <w:t>8</w:t>
      </w:r>
      <w:r w:rsidR="00150EF6">
        <w:t xml:space="preserve"> classifiers such as matrix ANN classifier</w:t>
      </w:r>
      <w:r w:rsidR="009818B5">
        <w:t xml:space="preserve"> denoted ANN1</w:t>
      </w:r>
      <w:r w:rsidR="00150EF6">
        <w:t>, vector ANN classifier</w:t>
      </w:r>
      <w:r w:rsidR="009818B5">
        <w:t xml:space="preserve"> denoted ANN2</w:t>
      </w:r>
      <w:r w:rsidR="00150EF6">
        <w:t xml:space="preserve">, matrix </w:t>
      </w:r>
      <w:r w:rsidR="009818B5">
        <w:t xml:space="preserve">CNN </w:t>
      </w:r>
      <w:r w:rsidR="00150EF6">
        <w:t>classifier</w:t>
      </w:r>
      <w:r w:rsidR="009818B5">
        <w:t xml:space="preserve"> denoted CNN1</w:t>
      </w:r>
      <w:r w:rsidR="00150EF6">
        <w:t xml:space="preserve">, </w:t>
      </w:r>
      <w:r w:rsidR="009818B5">
        <w:t xml:space="preserve">vector CNN </w:t>
      </w:r>
      <w:r w:rsidR="00150EF6">
        <w:t>classifier</w:t>
      </w:r>
      <w:r w:rsidR="009818B5">
        <w:t xml:space="preserve"> denoted CNN2</w:t>
      </w:r>
      <w:r w:rsidR="00150EF6">
        <w:t xml:space="preserve">, </w:t>
      </w:r>
      <w:r w:rsidR="009818B5">
        <w:t xml:space="preserve">matrix non-convolutional TB </w:t>
      </w:r>
      <w:r w:rsidR="00150EF6">
        <w:t>classifier</w:t>
      </w:r>
      <w:r w:rsidR="009818B5">
        <w:t xml:space="preserve"> denoted TB1</w:t>
      </w:r>
      <w:r w:rsidR="00150EF6">
        <w:t>, vector</w:t>
      </w:r>
      <w:r w:rsidR="009818B5">
        <w:t xml:space="preserve"> non-convolutional</w:t>
      </w:r>
      <w:r w:rsidR="00150EF6">
        <w:t xml:space="preserve"> </w:t>
      </w:r>
      <w:r w:rsidR="009818B5">
        <w:t xml:space="preserve">TB </w:t>
      </w:r>
      <w:r w:rsidR="00150EF6">
        <w:t>classifier</w:t>
      </w:r>
      <w:r w:rsidR="009818B5">
        <w:t xml:space="preserve"> denoted TB2</w:t>
      </w:r>
      <w:r w:rsidR="00150EF6">
        <w:t>,</w:t>
      </w:r>
      <w:r w:rsidR="009818B5">
        <w:t xml:space="preserve"> matrix convolutional TB classifier denoted TB</w:t>
      </w:r>
      <w:r w:rsidR="00E8121C">
        <w:t>3</w:t>
      </w:r>
      <w:r w:rsidR="009818B5">
        <w:t>, and vector convolutional TB classifier denoted TB</w:t>
      </w:r>
      <w:r w:rsidR="00E8121C">
        <w:t>4</w:t>
      </w:r>
      <w:r w:rsidR="009818B5">
        <w:t>.</w:t>
      </w:r>
      <w:r w:rsidR="00A068AC">
        <w:t xml:space="preserve"> Therefore, ANN1, CNN1, TB1, and TB3 have their own matrix layers whereas ANN2, CNN2, TB2, and TB4 have their own vector layers.</w:t>
      </w:r>
      <w:r w:rsidR="009138E2">
        <w:t xml:space="preserve"> Note, ANN1 is the aforementioned matrix neural network (MNN)</w:t>
      </w:r>
      <w:r w:rsidR="00297E46">
        <w:t xml:space="preserve"> and all of classifiers are feed-forward network (FFN).</w:t>
      </w:r>
      <w:r w:rsidR="00297E46" w:rsidRPr="00297E46">
        <w:t xml:space="preserve"> </w:t>
      </w:r>
      <w:r w:rsidR="00297E46">
        <w:t xml:space="preserve">For </w:t>
      </w:r>
      <w:r w:rsidR="009A25DE">
        <w:t xml:space="preserve">simple </w:t>
      </w:r>
      <w:r w:rsidR="00297E46">
        <w:t xml:space="preserve">and fair </w:t>
      </w:r>
      <w:r w:rsidR="009A25DE">
        <w:t xml:space="preserve">test </w:t>
      </w:r>
      <w:r w:rsidR="00297E46">
        <w:t xml:space="preserve">called </w:t>
      </w:r>
      <w:r w:rsidR="00297E46" w:rsidRPr="0071185D">
        <w:t>2-</w:t>
      </w:r>
      <w:r w:rsidR="00297E46" w:rsidRPr="00297E46">
        <w:rPr>
          <w:i/>
        </w:rPr>
        <w:t>layer test</w:t>
      </w:r>
      <w:r w:rsidR="00297E46">
        <w:t>, every classifier has two layers so that ANN1</w:t>
      </w:r>
      <w:r w:rsidR="00B90E9F">
        <w:t xml:space="preserve"> has</w:t>
      </w:r>
      <w:r w:rsidR="00297E46">
        <w:t xml:space="preserve"> two </w:t>
      </w:r>
      <w:r w:rsidR="009A25DE">
        <w:t>matrix</w:t>
      </w:r>
      <w:r w:rsidR="00297E46">
        <w:t xml:space="preserve"> </w:t>
      </w:r>
      <w:r w:rsidR="009A25DE">
        <w:t xml:space="preserve">normal </w:t>
      </w:r>
      <w:r w:rsidR="00297E46">
        <w:t>layers</w:t>
      </w:r>
      <w:r w:rsidR="00B90E9F">
        <w:t xml:space="preserve">, ANN2 has two </w:t>
      </w:r>
      <w:r w:rsidR="009A25DE">
        <w:t>vector</w:t>
      </w:r>
      <w:r w:rsidR="00B90E9F">
        <w:t xml:space="preserve"> </w:t>
      </w:r>
      <w:r w:rsidR="009A25DE">
        <w:t xml:space="preserve">normal </w:t>
      </w:r>
      <w:r w:rsidR="00B90E9F">
        <w:t xml:space="preserve">layers, CNN1 has one convolutional layer and one matrix </w:t>
      </w:r>
      <w:r w:rsidR="009A25DE">
        <w:t xml:space="preserve">normal </w:t>
      </w:r>
      <w:r w:rsidR="00B90E9F">
        <w:t xml:space="preserve">layer, CNN2 has one convolutional layer and one vector </w:t>
      </w:r>
      <w:r w:rsidR="009A25DE">
        <w:t xml:space="preserve">normal </w:t>
      </w:r>
      <w:r w:rsidR="00B90E9F">
        <w:t xml:space="preserve">layer, TB1 has one attention and one matrix </w:t>
      </w:r>
      <w:r w:rsidR="00714070">
        <w:t xml:space="preserve">normal </w:t>
      </w:r>
      <w:r w:rsidR="00B90E9F">
        <w:t xml:space="preserve">layer, and TB2 has one attention and one </w:t>
      </w:r>
      <w:r w:rsidR="00714070">
        <w:t xml:space="preserve">vector normal </w:t>
      </w:r>
      <w:r w:rsidR="00B90E9F">
        <w:t>layer. There is no TB</w:t>
      </w:r>
      <w:r w:rsidR="009137A9">
        <w:t>3</w:t>
      </w:r>
      <w:r w:rsidR="00B90E9F">
        <w:t xml:space="preserve"> nor TB4 in the 2-layer test because attention plays the role of feature as convolutional layer with filter.</w:t>
      </w:r>
      <w:r w:rsidR="009A25DE">
        <w:t xml:space="preserve"> For regular test called </w:t>
      </w:r>
      <w:r w:rsidR="009A25DE" w:rsidRPr="0071185D">
        <w:t>3-</w:t>
      </w:r>
      <w:r w:rsidR="009A25DE" w:rsidRPr="009A25DE">
        <w:rPr>
          <w:i/>
        </w:rPr>
        <w:t>layer test</w:t>
      </w:r>
      <w:r w:rsidR="009A25DE">
        <w:t xml:space="preserve">, </w:t>
      </w:r>
      <w:r w:rsidR="00714070">
        <w:t>every classifier has three layers so that ANN1 has three matrix normal layers, ANN2 has three vector normal layers, CNN1 has two convolutional layer</w:t>
      </w:r>
      <w:r w:rsidR="00222D37">
        <w:t>s</w:t>
      </w:r>
      <w:r w:rsidR="00714070">
        <w:t xml:space="preserve"> and one matrix normal layer, CNN2 has two convolutional layer</w:t>
      </w:r>
      <w:r w:rsidR="00222D37">
        <w:t>s</w:t>
      </w:r>
      <w:r w:rsidR="00714070">
        <w:t xml:space="preserve"> and one vector normal layer</w:t>
      </w:r>
      <w:r w:rsidR="00222D37">
        <w:t>, TB1 has one attention and two matrix normal layers, and TB2 has one attention and two vector normal layers</w:t>
      </w:r>
      <w:r w:rsidR="00714070">
        <w:t>, TB</w:t>
      </w:r>
      <w:r w:rsidR="00B06E17">
        <w:t>3</w:t>
      </w:r>
      <w:r w:rsidR="00714070">
        <w:t xml:space="preserve"> has one attention and </w:t>
      </w:r>
      <w:r w:rsidR="00576D19">
        <w:t xml:space="preserve">one convolutional layer and </w:t>
      </w:r>
      <w:r w:rsidR="00714070">
        <w:t xml:space="preserve">one matrix normal layer, </w:t>
      </w:r>
      <w:r w:rsidR="00F2460A">
        <w:t xml:space="preserve">and </w:t>
      </w:r>
      <w:r w:rsidR="00714070">
        <w:t>TB</w:t>
      </w:r>
      <w:r w:rsidR="00B06E17">
        <w:t>4</w:t>
      </w:r>
      <w:r w:rsidR="00714070">
        <w:t xml:space="preserve"> has one attention </w:t>
      </w:r>
      <w:r w:rsidR="00576D19">
        <w:t xml:space="preserve">and one convolutional layer </w:t>
      </w:r>
      <w:r w:rsidR="00714070">
        <w:t>and one vector normal layer</w:t>
      </w:r>
      <w:r w:rsidR="00F2460A">
        <w:t>.</w:t>
      </w:r>
      <w:r w:rsidR="00F66C19">
        <w:t xml:space="preserve"> Every CNN*(1, 2) classifier must have normal layers because its dense network for classification consists of such normal layers.</w:t>
      </w:r>
    </w:p>
    <w:p w:rsidR="0029459F" w:rsidRDefault="0029459F" w:rsidP="0029459F">
      <w:pPr>
        <w:ind w:firstLine="360"/>
      </w:pPr>
      <w:r>
        <w:t xml:space="preserve">Recall that the experimental design focuses on evaluating the preeminence of matrix neural network in comparisons image classifiers and so, accuracy metric which measures the ratio of correct number of images to total number of all images is not so important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E466CA">
            <w:pPr>
              <w:jc w:val="right"/>
            </w:pPr>
            <w:r>
              <w:t>()</w:t>
            </w:r>
          </w:p>
        </w:tc>
      </w:tr>
    </w:tbl>
    <w:p w:rsidR="00222D37" w:rsidRDefault="0089024B" w:rsidP="004D134E">
      <w:r>
        <w:t xml:space="preserve">Because </w:t>
      </w:r>
      <w:r w:rsidR="00B55EC7">
        <w:t>accuracy metric does not larger than good enough level 0.6 (60%)</w:t>
      </w:r>
      <w:r>
        <w:t xml:space="preserve">, it is necessary to survey the diversity in classification of the aforementioned classifiers when accuracy metric does </w:t>
      </w:r>
      <w:r>
        <w:lastRenderedPageBreak/>
        <w:t xml:space="preserve">not reach 0.15 (15%)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Default="00D97D68"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Default="00D97D68"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D97D68"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is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D97D68"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w:t>
      </w:r>
      <w:r w:rsidR="003C2BC2">
        <w:lastRenderedPageBreak/>
        <w:t xml:space="preserve">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Other researches focusing on obtaining highly accurate image classification always try to increase the accuracy metric and keep diversity stable in parallel by setting specific set of 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p>
    <w:p w:rsidR="00B92A75" w:rsidRDefault="00B92A75"/>
    <w:p w:rsidR="00B92A75" w:rsidRPr="00B92A75" w:rsidRDefault="00DD24CF" w:rsidP="00DD24CF">
      <w:pPr>
        <w:pStyle w:val="Heading1"/>
      </w:pPr>
      <w:r>
        <w:t>6</w:t>
      </w:r>
      <w:r w:rsidR="00B92A75" w:rsidRPr="00B92A75">
        <w:t>. Conclusions</w:t>
      </w:r>
    </w:p>
    <w:p w:rsidR="00B92A75" w:rsidRDefault="00B92A75"/>
    <w:p w:rsidR="00B92A75" w:rsidRDefault="00B92A75"/>
    <w:p w:rsidR="00200471" w:rsidRPr="00200471" w:rsidRDefault="00200471" w:rsidP="00DD24CF">
      <w:pPr>
        <w:pStyle w:val="Heading1"/>
      </w:pPr>
      <w:r w:rsidRPr="00200471">
        <w:t>References</w:t>
      </w:r>
    </w:p>
    <w:p w:rsidR="007B69A4" w:rsidRDefault="00272B2F" w:rsidP="007B69A4">
      <w:pPr>
        <w:pStyle w:val="Bibliography"/>
        <w:ind w:left="720" w:hanging="720"/>
        <w:rPr>
          <w:noProof/>
          <w:szCs w:val="24"/>
        </w:rPr>
      </w:pPr>
      <w:r>
        <w:fldChar w:fldCharType="begin"/>
      </w:r>
      <w:r>
        <w:instrText xml:space="preserve"> BIBLIOGRAPHY  \l 1033 </w:instrText>
      </w:r>
      <w:r>
        <w:fldChar w:fldCharType="separate"/>
      </w:r>
      <w:r w:rsidR="007B69A4">
        <w:rPr>
          <w:noProof/>
        </w:rPr>
        <w:t xml:space="preserve">Chen, L., Li, S., Bai, Q., Yang, J., Jiang, S., &amp; Miao, Y. (2021, November 21). Review of Image Classification Algorithms Based on Convolutional Neural Networks. (S. Paheding, Z. Alom, M. Maimaitijiang, &amp; M. Maimaitiyiming, Eds.) </w:t>
      </w:r>
      <w:r w:rsidR="007B69A4">
        <w:rPr>
          <w:i/>
          <w:iCs/>
          <w:noProof/>
        </w:rPr>
        <w:t>Remote Sensing, 13</w:t>
      </w:r>
      <w:r w:rsidR="007B69A4">
        <w:rPr>
          <w:noProof/>
        </w:rPr>
        <w:t>(22), 4712-4763. doi:10.3390/rs13224712</w:t>
      </w:r>
    </w:p>
    <w:p w:rsidR="007B69A4" w:rsidRDefault="007B69A4" w:rsidP="007B69A4">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7B69A4" w:rsidRDefault="007B69A4" w:rsidP="007B69A4">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7B69A4" w:rsidRDefault="007B69A4" w:rsidP="007B69A4">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7B69A4" w:rsidRDefault="007B69A4" w:rsidP="007B69A4">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7B69A4" w:rsidRDefault="007B69A4" w:rsidP="007B69A4">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t>Advances in Neural Information Processing Systems 25 (NIPS 2012)</w:t>
      </w:r>
      <w:r>
        <w:rPr>
          <w:noProof/>
        </w:rPr>
        <w:t>. doi:10.1145/3065386</w:t>
      </w:r>
    </w:p>
    <w:p w:rsidR="007B69A4" w:rsidRDefault="007B69A4" w:rsidP="007B69A4">
      <w:pPr>
        <w:pStyle w:val="Bibliography"/>
        <w:ind w:left="720" w:hanging="720"/>
        <w:rPr>
          <w:noProof/>
        </w:rPr>
      </w:pPr>
      <w:r>
        <w:rPr>
          <w:noProof/>
        </w:rPr>
        <w:t xml:space="preserve">LeCun, Y., Bottou, L., Bengio, Y., &amp; Haffner, P. (1998, November 30). Gradient-Based Learning Applied to Document Recognition. </w:t>
      </w:r>
      <w:r>
        <w:rPr>
          <w:i/>
          <w:iCs/>
          <w:noProof/>
        </w:rPr>
        <w:t>Proceedings of the IEEE, 86</w:t>
      </w:r>
      <w:r>
        <w:rPr>
          <w:noProof/>
        </w:rPr>
        <w:t>(11), 2278-2324. doi:10.1109/5.726791</w:t>
      </w:r>
    </w:p>
    <w:p w:rsidR="007B69A4" w:rsidRDefault="007B69A4" w:rsidP="007B69A4">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7B69A4" w:rsidRDefault="007B69A4" w:rsidP="007B69A4">
      <w:pPr>
        <w:pStyle w:val="Bibliography"/>
        <w:ind w:left="720" w:hanging="720"/>
        <w:rPr>
          <w:noProof/>
        </w:rPr>
      </w:pPr>
      <w:r>
        <w:rPr>
          <w:noProof/>
        </w:rPr>
        <w:lastRenderedPageBreak/>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7B69A4" w:rsidRDefault="007B69A4" w:rsidP="007B69A4">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7B69A4" w:rsidRDefault="007B69A4" w:rsidP="007B69A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200471" w:rsidRDefault="00272B2F" w:rsidP="007B69A4">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B0A30" w:rsidRDefault="006B0A30" w:rsidP="00A43B9C">
      <w:r>
        <w:separator/>
      </w:r>
    </w:p>
  </w:endnote>
  <w:endnote w:type="continuationSeparator" w:id="0">
    <w:p w:rsidR="006B0A30" w:rsidRDefault="006B0A30"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D97D68" w:rsidRDefault="00D97D68">
        <w:pPr>
          <w:pStyle w:val="Footer"/>
          <w:jc w:val="center"/>
        </w:pPr>
        <w:r>
          <w:fldChar w:fldCharType="begin"/>
        </w:r>
        <w:r>
          <w:instrText xml:space="preserve"> PAGE   \* MERGEFORMAT </w:instrText>
        </w:r>
        <w:r>
          <w:fldChar w:fldCharType="separate"/>
        </w:r>
        <w:r w:rsidR="002E4F72">
          <w:rPr>
            <w:noProof/>
          </w:rPr>
          <w:t>20</w:t>
        </w:r>
        <w:r>
          <w:rPr>
            <w:noProof/>
          </w:rPr>
          <w:fldChar w:fldCharType="end"/>
        </w:r>
      </w:p>
    </w:sdtContent>
  </w:sdt>
  <w:p w:rsidR="00D97D68" w:rsidRDefault="00D97D6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B0A30" w:rsidRDefault="006B0A30" w:rsidP="00A43B9C">
      <w:r>
        <w:separator/>
      </w:r>
    </w:p>
  </w:footnote>
  <w:footnote w:type="continuationSeparator" w:id="0">
    <w:p w:rsidR="006B0A30" w:rsidRDefault="006B0A30"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730D"/>
    <w:rsid w:val="000239C6"/>
    <w:rsid w:val="00030493"/>
    <w:rsid w:val="000364A2"/>
    <w:rsid w:val="00040B8E"/>
    <w:rsid w:val="00041692"/>
    <w:rsid w:val="00053D5E"/>
    <w:rsid w:val="00056086"/>
    <w:rsid w:val="00060471"/>
    <w:rsid w:val="00074A3B"/>
    <w:rsid w:val="000830BE"/>
    <w:rsid w:val="000971FD"/>
    <w:rsid w:val="00097865"/>
    <w:rsid w:val="000A0EA3"/>
    <w:rsid w:val="000A3014"/>
    <w:rsid w:val="000A7F7B"/>
    <w:rsid w:val="000B1E93"/>
    <w:rsid w:val="000C2BEE"/>
    <w:rsid w:val="000C3FBB"/>
    <w:rsid w:val="000C69CE"/>
    <w:rsid w:val="000D235D"/>
    <w:rsid w:val="000D2AAB"/>
    <w:rsid w:val="000D7A7B"/>
    <w:rsid w:val="000E0E30"/>
    <w:rsid w:val="000E37DE"/>
    <w:rsid w:val="000E3D91"/>
    <w:rsid w:val="000E4035"/>
    <w:rsid w:val="000E7E28"/>
    <w:rsid w:val="0010125C"/>
    <w:rsid w:val="00106EA6"/>
    <w:rsid w:val="00110E29"/>
    <w:rsid w:val="00122F23"/>
    <w:rsid w:val="00130980"/>
    <w:rsid w:val="00132B97"/>
    <w:rsid w:val="00134156"/>
    <w:rsid w:val="00150EF6"/>
    <w:rsid w:val="00156AFE"/>
    <w:rsid w:val="00160DC1"/>
    <w:rsid w:val="00191530"/>
    <w:rsid w:val="001918C0"/>
    <w:rsid w:val="001A0951"/>
    <w:rsid w:val="001A6C49"/>
    <w:rsid w:val="001D11B1"/>
    <w:rsid w:val="001D20BA"/>
    <w:rsid w:val="001E0CCC"/>
    <w:rsid w:val="001E2C00"/>
    <w:rsid w:val="001E6D75"/>
    <w:rsid w:val="001F379F"/>
    <w:rsid w:val="001F40EE"/>
    <w:rsid w:val="00200471"/>
    <w:rsid w:val="0020303A"/>
    <w:rsid w:val="002104F3"/>
    <w:rsid w:val="00215CEB"/>
    <w:rsid w:val="00222D37"/>
    <w:rsid w:val="00234E50"/>
    <w:rsid w:val="0024332C"/>
    <w:rsid w:val="002510C3"/>
    <w:rsid w:val="002543F3"/>
    <w:rsid w:val="00255EE9"/>
    <w:rsid w:val="00256BFD"/>
    <w:rsid w:val="0026379E"/>
    <w:rsid w:val="00264D8A"/>
    <w:rsid w:val="00272190"/>
    <w:rsid w:val="00272B2F"/>
    <w:rsid w:val="00272B51"/>
    <w:rsid w:val="00275809"/>
    <w:rsid w:val="002831AE"/>
    <w:rsid w:val="00284EAA"/>
    <w:rsid w:val="002872C7"/>
    <w:rsid w:val="00290F39"/>
    <w:rsid w:val="0029459F"/>
    <w:rsid w:val="00297E46"/>
    <w:rsid w:val="002A11CA"/>
    <w:rsid w:val="002B1C6B"/>
    <w:rsid w:val="002B39F4"/>
    <w:rsid w:val="002B7927"/>
    <w:rsid w:val="002C0015"/>
    <w:rsid w:val="002C324E"/>
    <w:rsid w:val="002C561C"/>
    <w:rsid w:val="002C5624"/>
    <w:rsid w:val="002E149F"/>
    <w:rsid w:val="002E4F72"/>
    <w:rsid w:val="002F3278"/>
    <w:rsid w:val="003009A4"/>
    <w:rsid w:val="00304D68"/>
    <w:rsid w:val="0030696A"/>
    <w:rsid w:val="0031392A"/>
    <w:rsid w:val="00322E87"/>
    <w:rsid w:val="00333C3B"/>
    <w:rsid w:val="00336CEC"/>
    <w:rsid w:val="003456D3"/>
    <w:rsid w:val="00346546"/>
    <w:rsid w:val="00347DE8"/>
    <w:rsid w:val="0035083A"/>
    <w:rsid w:val="00352899"/>
    <w:rsid w:val="00361028"/>
    <w:rsid w:val="00374768"/>
    <w:rsid w:val="003760E4"/>
    <w:rsid w:val="00394D28"/>
    <w:rsid w:val="003A0548"/>
    <w:rsid w:val="003A0FF7"/>
    <w:rsid w:val="003A1BDB"/>
    <w:rsid w:val="003A334A"/>
    <w:rsid w:val="003B00AF"/>
    <w:rsid w:val="003C2BC2"/>
    <w:rsid w:val="003C332D"/>
    <w:rsid w:val="003D1E5D"/>
    <w:rsid w:val="003D2363"/>
    <w:rsid w:val="003E1916"/>
    <w:rsid w:val="003E1C7C"/>
    <w:rsid w:val="003E54E9"/>
    <w:rsid w:val="003E7814"/>
    <w:rsid w:val="003F6301"/>
    <w:rsid w:val="003F7698"/>
    <w:rsid w:val="004010AB"/>
    <w:rsid w:val="004012B4"/>
    <w:rsid w:val="0040427D"/>
    <w:rsid w:val="00404A9A"/>
    <w:rsid w:val="004111CE"/>
    <w:rsid w:val="00414574"/>
    <w:rsid w:val="004402D6"/>
    <w:rsid w:val="00443A06"/>
    <w:rsid w:val="00446169"/>
    <w:rsid w:val="00447E74"/>
    <w:rsid w:val="0046079A"/>
    <w:rsid w:val="004657D5"/>
    <w:rsid w:val="0049086A"/>
    <w:rsid w:val="004A2BC0"/>
    <w:rsid w:val="004A5CF0"/>
    <w:rsid w:val="004B3F96"/>
    <w:rsid w:val="004B512E"/>
    <w:rsid w:val="004C00D0"/>
    <w:rsid w:val="004C1C86"/>
    <w:rsid w:val="004C5AF0"/>
    <w:rsid w:val="004D134E"/>
    <w:rsid w:val="004D6980"/>
    <w:rsid w:val="004E1E14"/>
    <w:rsid w:val="004F361C"/>
    <w:rsid w:val="004F5991"/>
    <w:rsid w:val="004F70D3"/>
    <w:rsid w:val="00505FA2"/>
    <w:rsid w:val="00511EED"/>
    <w:rsid w:val="00515F6F"/>
    <w:rsid w:val="00530D30"/>
    <w:rsid w:val="00536BB5"/>
    <w:rsid w:val="0054568A"/>
    <w:rsid w:val="00550A56"/>
    <w:rsid w:val="00551C3C"/>
    <w:rsid w:val="005534E9"/>
    <w:rsid w:val="00553D50"/>
    <w:rsid w:val="005567E6"/>
    <w:rsid w:val="00557E59"/>
    <w:rsid w:val="00562E80"/>
    <w:rsid w:val="00563CA5"/>
    <w:rsid w:val="0056499A"/>
    <w:rsid w:val="00565024"/>
    <w:rsid w:val="00571FFA"/>
    <w:rsid w:val="00575B78"/>
    <w:rsid w:val="00576D19"/>
    <w:rsid w:val="005839E6"/>
    <w:rsid w:val="0059563A"/>
    <w:rsid w:val="005A2474"/>
    <w:rsid w:val="005A41D8"/>
    <w:rsid w:val="005B6D37"/>
    <w:rsid w:val="005B71DB"/>
    <w:rsid w:val="005C0A87"/>
    <w:rsid w:val="005C5909"/>
    <w:rsid w:val="005C5E66"/>
    <w:rsid w:val="005F288D"/>
    <w:rsid w:val="005F401E"/>
    <w:rsid w:val="00601217"/>
    <w:rsid w:val="00604529"/>
    <w:rsid w:val="006065A3"/>
    <w:rsid w:val="00611113"/>
    <w:rsid w:val="00622BDB"/>
    <w:rsid w:val="006348CC"/>
    <w:rsid w:val="0064027C"/>
    <w:rsid w:val="006445B2"/>
    <w:rsid w:val="00653C17"/>
    <w:rsid w:val="00670CB1"/>
    <w:rsid w:val="00671D92"/>
    <w:rsid w:val="006744E2"/>
    <w:rsid w:val="00690C07"/>
    <w:rsid w:val="0069110A"/>
    <w:rsid w:val="00692F09"/>
    <w:rsid w:val="006A68F5"/>
    <w:rsid w:val="006B0A30"/>
    <w:rsid w:val="006C1AAC"/>
    <w:rsid w:val="006C60BB"/>
    <w:rsid w:val="006D0A42"/>
    <w:rsid w:val="006D321F"/>
    <w:rsid w:val="006E01B6"/>
    <w:rsid w:val="006E3BB8"/>
    <w:rsid w:val="006E4366"/>
    <w:rsid w:val="006F02AF"/>
    <w:rsid w:val="006F48F7"/>
    <w:rsid w:val="00703AA8"/>
    <w:rsid w:val="00706599"/>
    <w:rsid w:val="00707B05"/>
    <w:rsid w:val="007108EF"/>
    <w:rsid w:val="00710D0F"/>
    <w:rsid w:val="00711547"/>
    <w:rsid w:val="00711728"/>
    <w:rsid w:val="0071185D"/>
    <w:rsid w:val="00714070"/>
    <w:rsid w:val="0071609B"/>
    <w:rsid w:val="00716AB4"/>
    <w:rsid w:val="00727068"/>
    <w:rsid w:val="0073471E"/>
    <w:rsid w:val="007418F2"/>
    <w:rsid w:val="00756C1C"/>
    <w:rsid w:val="00766C51"/>
    <w:rsid w:val="00774293"/>
    <w:rsid w:val="00775D11"/>
    <w:rsid w:val="00775D88"/>
    <w:rsid w:val="00776A52"/>
    <w:rsid w:val="00783785"/>
    <w:rsid w:val="00784A97"/>
    <w:rsid w:val="007915AB"/>
    <w:rsid w:val="0079662B"/>
    <w:rsid w:val="007977B4"/>
    <w:rsid w:val="007B69A4"/>
    <w:rsid w:val="007D50B4"/>
    <w:rsid w:val="007E5D42"/>
    <w:rsid w:val="007E7265"/>
    <w:rsid w:val="008218FF"/>
    <w:rsid w:val="008337CA"/>
    <w:rsid w:val="00845AD6"/>
    <w:rsid w:val="00845EDA"/>
    <w:rsid w:val="00850AA5"/>
    <w:rsid w:val="008537A0"/>
    <w:rsid w:val="00854690"/>
    <w:rsid w:val="00854A1E"/>
    <w:rsid w:val="00854A8E"/>
    <w:rsid w:val="00856969"/>
    <w:rsid w:val="00856E25"/>
    <w:rsid w:val="00857729"/>
    <w:rsid w:val="00857ED1"/>
    <w:rsid w:val="0086551D"/>
    <w:rsid w:val="00872AD8"/>
    <w:rsid w:val="008772DD"/>
    <w:rsid w:val="0088321A"/>
    <w:rsid w:val="0089024B"/>
    <w:rsid w:val="0089440A"/>
    <w:rsid w:val="008956B8"/>
    <w:rsid w:val="008A1844"/>
    <w:rsid w:val="008A39A9"/>
    <w:rsid w:val="008A52C2"/>
    <w:rsid w:val="008B2197"/>
    <w:rsid w:val="008C0209"/>
    <w:rsid w:val="008C4F83"/>
    <w:rsid w:val="008C7521"/>
    <w:rsid w:val="008D49BB"/>
    <w:rsid w:val="008E362E"/>
    <w:rsid w:val="008E42F3"/>
    <w:rsid w:val="008E4D8A"/>
    <w:rsid w:val="008F2D83"/>
    <w:rsid w:val="008F4BB7"/>
    <w:rsid w:val="009036AE"/>
    <w:rsid w:val="00907B3D"/>
    <w:rsid w:val="009137A9"/>
    <w:rsid w:val="009138E2"/>
    <w:rsid w:val="009160F6"/>
    <w:rsid w:val="009223F7"/>
    <w:rsid w:val="00923484"/>
    <w:rsid w:val="00926A0A"/>
    <w:rsid w:val="009320AC"/>
    <w:rsid w:val="0094024E"/>
    <w:rsid w:val="00940E0B"/>
    <w:rsid w:val="00942C8D"/>
    <w:rsid w:val="00942D92"/>
    <w:rsid w:val="00944F9A"/>
    <w:rsid w:val="009527BE"/>
    <w:rsid w:val="00962077"/>
    <w:rsid w:val="00964A48"/>
    <w:rsid w:val="009676B4"/>
    <w:rsid w:val="009818B5"/>
    <w:rsid w:val="00986423"/>
    <w:rsid w:val="009A25DE"/>
    <w:rsid w:val="009A3D0D"/>
    <w:rsid w:val="009A711C"/>
    <w:rsid w:val="009B4907"/>
    <w:rsid w:val="009B7359"/>
    <w:rsid w:val="009C2FDA"/>
    <w:rsid w:val="009C56BF"/>
    <w:rsid w:val="009C73B8"/>
    <w:rsid w:val="009E3BF8"/>
    <w:rsid w:val="009E565A"/>
    <w:rsid w:val="009F046E"/>
    <w:rsid w:val="009F6354"/>
    <w:rsid w:val="009F6EB3"/>
    <w:rsid w:val="00A02B63"/>
    <w:rsid w:val="00A048B6"/>
    <w:rsid w:val="00A04CAD"/>
    <w:rsid w:val="00A068AC"/>
    <w:rsid w:val="00A07FBF"/>
    <w:rsid w:val="00A103D3"/>
    <w:rsid w:val="00A17628"/>
    <w:rsid w:val="00A277D6"/>
    <w:rsid w:val="00A27D4B"/>
    <w:rsid w:val="00A27F4E"/>
    <w:rsid w:val="00A3032F"/>
    <w:rsid w:val="00A31379"/>
    <w:rsid w:val="00A3278E"/>
    <w:rsid w:val="00A34AEF"/>
    <w:rsid w:val="00A401BB"/>
    <w:rsid w:val="00A43B9C"/>
    <w:rsid w:val="00A456F1"/>
    <w:rsid w:val="00A54137"/>
    <w:rsid w:val="00A55053"/>
    <w:rsid w:val="00A638D6"/>
    <w:rsid w:val="00A662E0"/>
    <w:rsid w:val="00A67D3F"/>
    <w:rsid w:val="00A73145"/>
    <w:rsid w:val="00A769D8"/>
    <w:rsid w:val="00A827BB"/>
    <w:rsid w:val="00A9477A"/>
    <w:rsid w:val="00A947D6"/>
    <w:rsid w:val="00AA073E"/>
    <w:rsid w:val="00AA3228"/>
    <w:rsid w:val="00AA750C"/>
    <w:rsid w:val="00AB7F73"/>
    <w:rsid w:val="00AC12F8"/>
    <w:rsid w:val="00AE1CF1"/>
    <w:rsid w:val="00AE4867"/>
    <w:rsid w:val="00AE62E1"/>
    <w:rsid w:val="00AF0F62"/>
    <w:rsid w:val="00AF4448"/>
    <w:rsid w:val="00AF540B"/>
    <w:rsid w:val="00B00066"/>
    <w:rsid w:val="00B06CA5"/>
    <w:rsid w:val="00B06E17"/>
    <w:rsid w:val="00B116F9"/>
    <w:rsid w:val="00B16A57"/>
    <w:rsid w:val="00B204D4"/>
    <w:rsid w:val="00B3459F"/>
    <w:rsid w:val="00B349CB"/>
    <w:rsid w:val="00B353B3"/>
    <w:rsid w:val="00B55EC7"/>
    <w:rsid w:val="00B578D7"/>
    <w:rsid w:val="00B74B89"/>
    <w:rsid w:val="00B757FC"/>
    <w:rsid w:val="00B75867"/>
    <w:rsid w:val="00B90E9F"/>
    <w:rsid w:val="00B919C4"/>
    <w:rsid w:val="00B92A75"/>
    <w:rsid w:val="00B93C3C"/>
    <w:rsid w:val="00BB54C1"/>
    <w:rsid w:val="00BC4FD2"/>
    <w:rsid w:val="00BD4CD1"/>
    <w:rsid w:val="00BD5B23"/>
    <w:rsid w:val="00BE2269"/>
    <w:rsid w:val="00BE56C2"/>
    <w:rsid w:val="00BE6D5E"/>
    <w:rsid w:val="00BE6FE5"/>
    <w:rsid w:val="00C02671"/>
    <w:rsid w:val="00C02C30"/>
    <w:rsid w:val="00C12508"/>
    <w:rsid w:val="00C245B2"/>
    <w:rsid w:val="00C3002D"/>
    <w:rsid w:val="00C30EB3"/>
    <w:rsid w:val="00C3455D"/>
    <w:rsid w:val="00C35153"/>
    <w:rsid w:val="00C40726"/>
    <w:rsid w:val="00C425FA"/>
    <w:rsid w:val="00C426FC"/>
    <w:rsid w:val="00C47624"/>
    <w:rsid w:val="00C526C2"/>
    <w:rsid w:val="00C52DC0"/>
    <w:rsid w:val="00C5432A"/>
    <w:rsid w:val="00C54D4C"/>
    <w:rsid w:val="00C60A38"/>
    <w:rsid w:val="00C72375"/>
    <w:rsid w:val="00C75754"/>
    <w:rsid w:val="00C8591C"/>
    <w:rsid w:val="00C85D79"/>
    <w:rsid w:val="00C909CA"/>
    <w:rsid w:val="00C910C7"/>
    <w:rsid w:val="00CA0DB8"/>
    <w:rsid w:val="00CA11FF"/>
    <w:rsid w:val="00CA1B2C"/>
    <w:rsid w:val="00CA2910"/>
    <w:rsid w:val="00CA2924"/>
    <w:rsid w:val="00CA2DBD"/>
    <w:rsid w:val="00CA424E"/>
    <w:rsid w:val="00CA7D6F"/>
    <w:rsid w:val="00CB0214"/>
    <w:rsid w:val="00CB1733"/>
    <w:rsid w:val="00CB1AE8"/>
    <w:rsid w:val="00CB5059"/>
    <w:rsid w:val="00CC2B69"/>
    <w:rsid w:val="00CC4F40"/>
    <w:rsid w:val="00CC62D8"/>
    <w:rsid w:val="00CD2733"/>
    <w:rsid w:val="00CF05C0"/>
    <w:rsid w:val="00D0190C"/>
    <w:rsid w:val="00D04DFE"/>
    <w:rsid w:val="00D05F35"/>
    <w:rsid w:val="00D06868"/>
    <w:rsid w:val="00D107A9"/>
    <w:rsid w:val="00D24BF2"/>
    <w:rsid w:val="00D26136"/>
    <w:rsid w:val="00D42403"/>
    <w:rsid w:val="00D44036"/>
    <w:rsid w:val="00D467E9"/>
    <w:rsid w:val="00D5152A"/>
    <w:rsid w:val="00D56FCB"/>
    <w:rsid w:val="00D579A9"/>
    <w:rsid w:val="00D65D34"/>
    <w:rsid w:val="00D700E0"/>
    <w:rsid w:val="00D816A4"/>
    <w:rsid w:val="00D86B9F"/>
    <w:rsid w:val="00D90E22"/>
    <w:rsid w:val="00D97D68"/>
    <w:rsid w:val="00DA2D34"/>
    <w:rsid w:val="00DA362F"/>
    <w:rsid w:val="00DB0BD7"/>
    <w:rsid w:val="00DB3AB0"/>
    <w:rsid w:val="00DB4DF8"/>
    <w:rsid w:val="00DB608D"/>
    <w:rsid w:val="00DC233D"/>
    <w:rsid w:val="00DC3249"/>
    <w:rsid w:val="00DC3D29"/>
    <w:rsid w:val="00DC4558"/>
    <w:rsid w:val="00DD233C"/>
    <w:rsid w:val="00DD24CF"/>
    <w:rsid w:val="00DD35AC"/>
    <w:rsid w:val="00DD3B78"/>
    <w:rsid w:val="00DD747F"/>
    <w:rsid w:val="00DE739B"/>
    <w:rsid w:val="00DF14FE"/>
    <w:rsid w:val="00DF68BF"/>
    <w:rsid w:val="00E01C2E"/>
    <w:rsid w:val="00E052DD"/>
    <w:rsid w:val="00E06BC3"/>
    <w:rsid w:val="00E12A48"/>
    <w:rsid w:val="00E209AD"/>
    <w:rsid w:val="00E34786"/>
    <w:rsid w:val="00E466CA"/>
    <w:rsid w:val="00E50A42"/>
    <w:rsid w:val="00E6677F"/>
    <w:rsid w:val="00E770C2"/>
    <w:rsid w:val="00E80F62"/>
    <w:rsid w:val="00E8121C"/>
    <w:rsid w:val="00E81A45"/>
    <w:rsid w:val="00E84EE8"/>
    <w:rsid w:val="00E84FDB"/>
    <w:rsid w:val="00E94545"/>
    <w:rsid w:val="00EA4F5E"/>
    <w:rsid w:val="00EB5202"/>
    <w:rsid w:val="00EC122A"/>
    <w:rsid w:val="00EC1615"/>
    <w:rsid w:val="00EC2AD9"/>
    <w:rsid w:val="00EC301F"/>
    <w:rsid w:val="00ED1B3E"/>
    <w:rsid w:val="00EE603F"/>
    <w:rsid w:val="00EF216F"/>
    <w:rsid w:val="00EF7033"/>
    <w:rsid w:val="00F00B06"/>
    <w:rsid w:val="00F038DA"/>
    <w:rsid w:val="00F051DD"/>
    <w:rsid w:val="00F05EDB"/>
    <w:rsid w:val="00F133C0"/>
    <w:rsid w:val="00F13F5F"/>
    <w:rsid w:val="00F244A9"/>
    <w:rsid w:val="00F2460A"/>
    <w:rsid w:val="00F27F7F"/>
    <w:rsid w:val="00F354DF"/>
    <w:rsid w:val="00F41D1B"/>
    <w:rsid w:val="00F45D5A"/>
    <w:rsid w:val="00F466E0"/>
    <w:rsid w:val="00F50EE3"/>
    <w:rsid w:val="00F5113C"/>
    <w:rsid w:val="00F61908"/>
    <w:rsid w:val="00F66C19"/>
    <w:rsid w:val="00F7124B"/>
    <w:rsid w:val="00F72038"/>
    <w:rsid w:val="00F73564"/>
    <w:rsid w:val="00F75290"/>
    <w:rsid w:val="00F8425D"/>
    <w:rsid w:val="00F92E5C"/>
    <w:rsid w:val="00FA2AD2"/>
    <w:rsid w:val="00FB04A5"/>
    <w:rsid w:val="00FB5E86"/>
    <w:rsid w:val="00FC49C6"/>
    <w:rsid w:val="00FC7A18"/>
    <w:rsid w:val="00FC7FBD"/>
    <w:rsid w:val="00FD0015"/>
    <w:rsid w:val="00FD1E1A"/>
    <w:rsid w:val="00FE1F61"/>
    <w:rsid w:val="00FE2E9C"/>
    <w:rsid w:val="00FF07F1"/>
    <w:rsid w:val="00FF41C5"/>
    <w:rsid w:val="00FF50FB"/>
    <w:rsid w:val="00FF51FB"/>
    <w:rsid w:val="00FF60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A41AF"/>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5</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6</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7</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8</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9</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10</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11</b:RefOrder>
  </b:Source>
</b:Sources>
</file>

<file path=customXml/itemProps1.xml><?xml version="1.0" encoding="utf-8"?>
<ds:datastoreItem xmlns:ds="http://schemas.openxmlformats.org/officeDocument/2006/customXml" ds:itemID="{5E02DB2D-CDDB-479C-A0FF-072FC2FDE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1780</TotalTime>
  <Pages>27</Pages>
  <Words>11025</Words>
  <Characters>62845</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399</cp:revision>
  <dcterms:created xsi:type="dcterms:W3CDTF">2025-07-08T00:42:00Z</dcterms:created>
  <dcterms:modified xsi:type="dcterms:W3CDTF">2025-11-23T08:56:00Z</dcterms:modified>
</cp:coreProperties>
</file>