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2B6" w:rsidRPr="009F3C27" w:rsidRDefault="00AC42B6" w:rsidP="00AC42B6">
      <w:pPr>
        <w:rPr>
          <w:rFonts w:cs="Times New Roman"/>
          <w:szCs w:val="24"/>
        </w:rPr>
      </w:pPr>
    </w:p>
    <w:p w:rsidR="00AC42B6" w:rsidRPr="009F3C27" w:rsidRDefault="00A07638" w:rsidP="00AC42B6">
      <w:pPr>
        <w:jc w:val="center"/>
        <w:rPr>
          <w:rFonts w:cs="Times New Roman"/>
          <w:sz w:val="32"/>
          <w:szCs w:val="32"/>
        </w:rPr>
      </w:pPr>
      <w:r w:rsidRPr="009F3C27">
        <w:rPr>
          <w:rFonts w:cs="Times New Roman"/>
          <w:sz w:val="32"/>
          <w:szCs w:val="32"/>
        </w:rPr>
        <w:t>Tutorial</w:t>
      </w:r>
      <w:r w:rsidR="00AC42B6" w:rsidRPr="009F3C27">
        <w:rPr>
          <w:rFonts w:cs="Times New Roman"/>
          <w:sz w:val="32"/>
          <w:szCs w:val="32"/>
        </w:rPr>
        <w:t xml:space="preserve"> Proposal</w:t>
      </w:r>
    </w:p>
    <w:p w:rsidR="00AC42B6" w:rsidRPr="009F3C27" w:rsidRDefault="00AC42B6" w:rsidP="00AC42B6">
      <w:pPr>
        <w:jc w:val="center"/>
        <w:rPr>
          <w:rFonts w:cs="Times New Roman"/>
          <w:b/>
          <w:sz w:val="32"/>
          <w:szCs w:val="32"/>
        </w:rPr>
      </w:pPr>
      <w:r w:rsidRPr="009F3C27">
        <w:rPr>
          <w:rFonts w:cs="Times New Roman"/>
          <w:b/>
          <w:sz w:val="32"/>
          <w:szCs w:val="32"/>
        </w:rPr>
        <w:t>Mathematical Approaches to User Modeling</w:t>
      </w:r>
    </w:p>
    <w:p w:rsidR="00AA54EE" w:rsidRPr="009F3C27" w:rsidRDefault="00AC42B6" w:rsidP="00AC42B6">
      <w:pPr>
        <w:jc w:val="center"/>
        <w:rPr>
          <w:rFonts w:cs="Times New Roman"/>
          <w:sz w:val="32"/>
          <w:szCs w:val="32"/>
        </w:rPr>
      </w:pPr>
      <w:r w:rsidRPr="009F3C27">
        <w:rPr>
          <w:rFonts w:cs="Times New Roman"/>
          <w:sz w:val="32"/>
          <w:szCs w:val="32"/>
        </w:rPr>
        <w:t>(MUM)</w:t>
      </w:r>
    </w:p>
    <w:p w:rsidR="00AC42B6" w:rsidRPr="009F3C27" w:rsidRDefault="00AC42B6" w:rsidP="00AC42B6">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137"/>
      </w:tblGrid>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Sending with full of respect</w:t>
            </w:r>
            <w:r w:rsidRPr="009F3C27">
              <w:rPr>
                <w:rFonts w:cs="Times New Roman"/>
                <w:szCs w:val="24"/>
              </w:rPr>
              <w:t xml:space="preserve">: </w:t>
            </w:r>
          </w:p>
        </w:tc>
        <w:tc>
          <w:tcPr>
            <w:tcW w:w="6137" w:type="dxa"/>
          </w:tcPr>
          <w:p w:rsidR="00A07638" w:rsidRPr="009F3C27" w:rsidRDefault="00A07638" w:rsidP="00AC42B6">
            <w:pPr>
              <w:rPr>
                <w:rFonts w:cs="Times New Roman"/>
                <w:szCs w:val="24"/>
              </w:rPr>
            </w:pPr>
            <w:r w:rsidRPr="009F3C27">
              <w:rPr>
                <w:rFonts w:cs="Times New Roman"/>
                <w:szCs w:val="24"/>
              </w:rPr>
              <w:t>Tutorials Chairs of ACM UMAP 2016</w:t>
            </w:r>
          </w:p>
        </w:tc>
      </w:tr>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Submitted by</w:t>
            </w:r>
            <w:r w:rsidRPr="009F3C27">
              <w:rPr>
                <w:rFonts w:cs="Times New Roman"/>
                <w:szCs w:val="24"/>
              </w:rPr>
              <w:t>:</w:t>
            </w:r>
          </w:p>
        </w:tc>
        <w:tc>
          <w:tcPr>
            <w:tcW w:w="6137" w:type="dxa"/>
          </w:tcPr>
          <w:p w:rsidR="00A07638" w:rsidRPr="009F3C27" w:rsidRDefault="00A07638" w:rsidP="00AC42B6">
            <w:pPr>
              <w:rPr>
                <w:rFonts w:cs="Times New Roman"/>
                <w:szCs w:val="24"/>
              </w:rPr>
            </w:pPr>
            <w:r w:rsidRPr="009F3C27">
              <w:rPr>
                <w:rFonts w:cs="Times New Roman"/>
                <w:szCs w:val="24"/>
              </w:rPr>
              <w:t>Loc Nguyen</w:t>
            </w:r>
          </w:p>
        </w:tc>
      </w:tr>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Organization</w:t>
            </w:r>
            <w:r w:rsidRPr="009F3C27">
              <w:rPr>
                <w:rFonts w:cs="Times New Roman"/>
                <w:szCs w:val="24"/>
              </w:rPr>
              <w:t>:</w:t>
            </w:r>
          </w:p>
        </w:tc>
        <w:tc>
          <w:tcPr>
            <w:tcW w:w="6137" w:type="dxa"/>
          </w:tcPr>
          <w:p w:rsidR="00A07638" w:rsidRPr="009F3C27" w:rsidRDefault="00A07638" w:rsidP="00AC42B6">
            <w:pPr>
              <w:rPr>
                <w:rFonts w:cs="Times New Roman"/>
                <w:szCs w:val="24"/>
              </w:rPr>
            </w:pPr>
            <w:r w:rsidRPr="009F3C27">
              <w:rPr>
                <w:rFonts w:cs="Times New Roman"/>
                <w:szCs w:val="24"/>
              </w:rPr>
              <w:t>Sunflower Soft Company, Ho Chi Minh city, Vietnam</w:t>
            </w:r>
          </w:p>
        </w:tc>
      </w:tr>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Contact address</w:t>
            </w:r>
            <w:r w:rsidRPr="009F3C27">
              <w:rPr>
                <w:rFonts w:cs="Times New Roman"/>
                <w:szCs w:val="24"/>
              </w:rPr>
              <w:t>:</w:t>
            </w:r>
          </w:p>
        </w:tc>
        <w:tc>
          <w:tcPr>
            <w:tcW w:w="6137" w:type="dxa"/>
          </w:tcPr>
          <w:p w:rsidR="00A07638" w:rsidRPr="009F3C27" w:rsidRDefault="00A07638" w:rsidP="00AC42B6">
            <w:pPr>
              <w:rPr>
                <w:rFonts w:cs="Times New Roman"/>
                <w:szCs w:val="24"/>
              </w:rPr>
            </w:pPr>
            <w:r w:rsidRPr="009F3C27">
              <w:rPr>
                <w:rFonts w:cs="Times New Roman"/>
                <w:szCs w:val="24"/>
              </w:rPr>
              <w:t xml:space="preserve">1/4B Ton </w:t>
            </w:r>
            <w:proofErr w:type="spellStart"/>
            <w:r w:rsidRPr="009F3C27">
              <w:rPr>
                <w:rFonts w:cs="Times New Roman"/>
                <w:szCs w:val="24"/>
              </w:rPr>
              <w:t>Duc</w:t>
            </w:r>
            <w:proofErr w:type="spellEnd"/>
            <w:r w:rsidRPr="009F3C27">
              <w:rPr>
                <w:rFonts w:cs="Times New Roman"/>
                <w:szCs w:val="24"/>
              </w:rPr>
              <w:t xml:space="preserve"> </w:t>
            </w:r>
            <w:proofErr w:type="spellStart"/>
            <w:r w:rsidRPr="009F3C27">
              <w:rPr>
                <w:rFonts w:cs="Times New Roman"/>
                <w:szCs w:val="24"/>
              </w:rPr>
              <w:t>Thang</w:t>
            </w:r>
            <w:proofErr w:type="spellEnd"/>
            <w:r w:rsidRPr="009F3C27">
              <w:rPr>
                <w:rFonts w:cs="Times New Roman"/>
                <w:szCs w:val="24"/>
              </w:rPr>
              <w:t xml:space="preserve"> street, My </w:t>
            </w:r>
            <w:proofErr w:type="spellStart"/>
            <w:r w:rsidRPr="009F3C27">
              <w:rPr>
                <w:rFonts w:cs="Times New Roman"/>
                <w:szCs w:val="24"/>
              </w:rPr>
              <w:t>Binh</w:t>
            </w:r>
            <w:proofErr w:type="spellEnd"/>
            <w:r w:rsidRPr="009F3C27">
              <w:rPr>
                <w:rFonts w:cs="Times New Roman"/>
                <w:szCs w:val="24"/>
              </w:rPr>
              <w:t xml:space="preserve"> ward, Long </w:t>
            </w:r>
            <w:proofErr w:type="spellStart"/>
            <w:r w:rsidRPr="009F3C27">
              <w:rPr>
                <w:rFonts w:cs="Times New Roman"/>
                <w:szCs w:val="24"/>
              </w:rPr>
              <w:t>Xuyen</w:t>
            </w:r>
            <w:proofErr w:type="spellEnd"/>
            <w:r w:rsidRPr="009F3C27">
              <w:rPr>
                <w:rFonts w:cs="Times New Roman"/>
                <w:szCs w:val="24"/>
              </w:rPr>
              <w:t xml:space="preserve"> city, An </w:t>
            </w:r>
            <w:proofErr w:type="spellStart"/>
            <w:r w:rsidRPr="009F3C27">
              <w:rPr>
                <w:rFonts w:cs="Times New Roman"/>
                <w:szCs w:val="24"/>
              </w:rPr>
              <w:t>Giang</w:t>
            </w:r>
            <w:proofErr w:type="spellEnd"/>
            <w:r w:rsidRPr="009F3C27">
              <w:rPr>
                <w:rFonts w:cs="Times New Roman"/>
                <w:szCs w:val="24"/>
              </w:rPr>
              <w:t xml:space="preserve"> province 881092, Vietnam</w:t>
            </w:r>
          </w:p>
        </w:tc>
      </w:tr>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Email</w:t>
            </w:r>
            <w:r w:rsidRPr="009F3C27">
              <w:rPr>
                <w:rFonts w:cs="Times New Roman"/>
                <w:szCs w:val="24"/>
              </w:rPr>
              <w:t>:</w:t>
            </w:r>
          </w:p>
        </w:tc>
        <w:tc>
          <w:tcPr>
            <w:tcW w:w="6137" w:type="dxa"/>
          </w:tcPr>
          <w:p w:rsidR="00A07638" w:rsidRPr="009F3C27" w:rsidRDefault="00552CBD" w:rsidP="00AC42B6">
            <w:pPr>
              <w:rPr>
                <w:rFonts w:cs="Times New Roman"/>
                <w:szCs w:val="24"/>
              </w:rPr>
            </w:pPr>
            <w:hyperlink r:id="rId5" w:history="1">
              <w:r w:rsidR="00A07638" w:rsidRPr="009F3C27">
                <w:rPr>
                  <w:rStyle w:val="Hyperlink"/>
                  <w:rFonts w:cs="Times New Roman"/>
                  <w:szCs w:val="24"/>
                  <w:u w:val="none"/>
                </w:rPr>
                <w:t>ng_phloc@yahoo.com</w:t>
              </w:r>
            </w:hyperlink>
          </w:p>
        </w:tc>
      </w:tr>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Homepage</w:t>
            </w:r>
            <w:r w:rsidRPr="009F3C27">
              <w:rPr>
                <w:rFonts w:cs="Times New Roman"/>
                <w:szCs w:val="24"/>
              </w:rPr>
              <w:t>:</w:t>
            </w:r>
          </w:p>
        </w:tc>
        <w:tc>
          <w:tcPr>
            <w:tcW w:w="6137" w:type="dxa"/>
          </w:tcPr>
          <w:p w:rsidR="00A07638" w:rsidRPr="009F3C27" w:rsidRDefault="00552CBD" w:rsidP="00AC42B6">
            <w:pPr>
              <w:rPr>
                <w:rFonts w:cs="Times New Roman"/>
                <w:szCs w:val="24"/>
              </w:rPr>
            </w:pPr>
            <w:hyperlink r:id="rId6" w:history="1">
              <w:r w:rsidR="00A07638" w:rsidRPr="009F3C27">
                <w:rPr>
                  <w:rStyle w:val="Hyperlink"/>
                  <w:rFonts w:cs="Times New Roman"/>
                  <w:szCs w:val="24"/>
                  <w:u w:val="none"/>
                </w:rPr>
                <w:t>www.locnguyen.net</w:t>
              </w:r>
            </w:hyperlink>
          </w:p>
        </w:tc>
      </w:tr>
      <w:tr w:rsidR="00A07638" w:rsidRPr="009F3C27" w:rsidTr="00F72B9C">
        <w:tc>
          <w:tcPr>
            <w:tcW w:w="2880" w:type="dxa"/>
          </w:tcPr>
          <w:p w:rsidR="00A07638" w:rsidRPr="009F3C27" w:rsidRDefault="00A07638" w:rsidP="00AC42B6">
            <w:pPr>
              <w:rPr>
                <w:rFonts w:cs="Times New Roman"/>
                <w:szCs w:val="24"/>
              </w:rPr>
            </w:pPr>
            <w:r w:rsidRPr="009F3C27">
              <w:rPr>
                <w:rFonts w:cs="Times New Roman"/>
                <w:i/>
                <w:szCs w:val="24"/>
              </w:rPr>
              <w:t>Phone</w:t>
            </w:r>
            <w:r w:rsidRPr="009F3C27">
              <w:rPr>
                <w:rFonts w:cs="Times New Roman"/>
                <w:szCs w:val="24"/>
              </w:rPr>
              <w:t>:</w:t>
            </w:r>
          </w:p>
        </w:tc>
        <w:tc>
          <w:tcPr>
            <w:tcW w:w="6137" w:type="dxa"/>
          </w:tcPr>
          <w:p w:rsidR="00A07638" w:rsidRPr="009F3C27" w:rsidRDefault="00A07638" w:rsidP="00AC42B6">
            <w:pPr>
              <w:rPr>
                <w:rFonts w:cs="Times New Roman"/>
                <w:szCs w:val="24"/>
              </w:rPr>
            </w:pPr>
            <w:r w:rsidRPr="009F3C27">
              <w:rPr>
                <w:rFonts w:cs="Times New Roman"/>
                <w:szCs w:val="24"/>
              </w:rPr>
              <w:t>+84 975250362</w:t>
            </w:r>
          </w:p>
        </w:tc>
      </w:tr>
    </w:tbl>
    <w:p w:rsidR="00A07638" w:rsidRPr="009F3C27" w:rsidRDefault="00A07638" w:rsidP="00AC42B6">
      <w:pPr>
        <w:rPr>
          <w:rFonts w:cs="Times New Roman"/>
          <w:szCs w:val="24"/>
        </w:rPr>
      </w:pPr>
    </w:p>
    <w:p w:rsidR="00A07638" w:rsidRPr="009F3C27" w:rsidRDefault="00A07638" w:rsidP="00AC42B6">
      <w:pPr>
        <w:rPr>
          <w:rFonts w:cs="Times New Roman"/>
          <w:sz w:val="28"/>
          <w:szCs w:val="28"/>
        </w:rPr>
      </w:pPr>
      <w:r w:rsidRPr="009F3C27">
        <w:rPr>
          <w:rFonts w:cs="Times New Roman"/>
          <w:b/>
          <w:sz w:val="28"/>
          <w:szCs w:val="28"/>
        </w:rPr>
        <w:t>Abstract</w:t>
      </w:r>
    </w:p>
    <w:p w:rsidR="00A07638" w:rsidRPr="009F3C27" w:rsidRDefault="00466AD9" w:rsidP="00AC42B6">
      <w:pPr>
        <w:rPr>
          <w:rFonts w:cs="Times New Roman"/>
          <w:szCs w:val="24"/>
        </w:rPr>
      </w:pPr>
      <w:r w:rsidRPr="009F3C27">
        <w:rPr>
          <w:rFonts w:cs="Times New Roman"/>
          <w:szCs w:val="24"/>
        </w:rPr>
        <w:t xml:space="preserve">User model is description of users’ information and characteristics in abstract level. User model is very important to adaptive software which aims to support user as much as possible. </w:t>
      </w:r>
      <w:bookmarkStart w:id="0" w:name="_GoBack"/>
      <w:r w:rsidRPr="009F3C27">
        <w:rPr>
          <w:rFonts w:cs="Times New Roman"/>
          <w:szCs w:val="24"/>
        </w:rPr>
        <w:t xml:space="preserve">The process to construct user model is called user modeling. </w:t>
      </w:r>
      <w:bookmarkEnd w:id="0"/>
      <w:r w:rsidRPr="009F3C27">
        <w:rPr>
          <w:rFonts w:cs="Times New Roman"/>
          <w:szCs w:val="24"/>
        </w:rPr>
        <w:t xml:space="preserve">Within learning context where users are learners, </w:t>
      </w:r>
      <w:r w:rsidR="000B293D" w:rsidRPr="009F3C27">
        <w:rPr>
          <w:rFonts w:cs="Times New Roman"/>
          <w:szCs w:val="24"/>
        </w:rPr>
        <w:t>I</w:t>
      </w:r>
      <w:r w:rsidRPr="009F3C27">
        <w:rPr>
          <w:rFonts w:cs="Times New Roman"/>
          <w:szCs w:val="24"/>
        </w:rPr>
        <w:t xml:space="preserve"> propose a so-called Triangular Learner Model (TLM) which is composed of three essential learners’ properties such as knowledge, learning style, and learning history. TLM is the user model that supports built-in inference mechanism. So the strong point of TLM is to reason out new information from users, b</w:t>
      </w:r>
      <w:r w:rsidR="000B293D" w:rsidRPr="009F3C27">
        <w:rPr>
          <w:rFonts w:cs="Times New Roman"/>
          <w:szCs w:val="24"/>
        </w:rPr>
        <w:t>ased on mathematical tools. The</w:t>
      </w:r>
      <w:r w:rsidRPr="009F3C27">
        <w:rPr>
          <w:rFonts w:cs="Times New Roman"/>
          <w:szCs w:val="24"/>
        </w:rPr>
        <w:t xml:space="preserve"> </w:t>
      </w:r>
      <w:r w:rsidR="000B293D" w:rsidRPr="009F3C27">
        <w:rPr>
          <w:rFonts w:cs="Times New Roman"/>
          <w:szCs w:val="24"/>
        </w:rPr>
        <w:t>research</w:t>
      </w:r>
      <w:r w:rsidRPr="009F3C27">
        <w:rPr>
          <w:rFonts w:cs="Times New Roman"/>
          <w:szCs w:val="24"/>
        </w:rPr>
        <w:t xml:space="preserve"> focuses on fundamental algorithms and mathematical tools to construct three basic components of TLM such as knowledge sub-model, learning style sub-model, and learning history sub-model. </w:t>
      </w:r>
      <w:r w:rsidR="000B293D" w:rsidRPr="009F3C27">
        <w:rPr>
          <w:rFonts w:cs="Times New Roman"/>
          <w:szCs w:val="24"/>
        </w:rPr>
        <w:t>The research is composed as a book entitled “Mathematical Approaches to User Modeling”. In general, the</w:t>
      </w:r>
      <w:r w:rsidRPr="009F3C27">
        <w:rPr>
          <w:rFonts w:cs="Times New Roman"/>
          <w:szCs w:val="24"/>
        </w:rPr>
        <w:t xml:space="preserve"> </w:t>
      </w:r>
      <w:r w:rsidR="00372D31" w:rsidRPr="009F3C27">
        <w:rPr>
          <w:rFonts w:cs="Times New Roman"/>
          <w:szCs w:val="24"/>
        </w:rPr>
        <w:t xml:space="preserve">tutorial </w:t>
      </w:r>
      <w:r w:rsidR="000B293D" w:rsidRPr="009F3C27">
        <w:rPr>
          <w:rFonts w:cs="Times New Roman"/>
          <w:szCs w:val="24"/>
        </w:rPr>
        <w:t>aims to introduce</w:t>
      </w:r>
      <w:r w:rsidR="00372D31" w:rsidRPr="009F3C27">
        <w:rPr>
          <w:rFonts w:cs="Times New Roman"/>
          <w:szCs w:val="24"/>
        </w:rPr>
        <w:t xml:space="preserve"> </w:t>
      </w:r>
      <w:r w:rsidR="000B293D" w:rsidRPr="009F3C27">
        <w:rPr>
          <w:rFonts w:cs="Times New Roman"/>
          <w:szCs w:val="24"/>
        </w:rPr>
        <w:t>this book</w:t>
      </w:r>
      <w:r w:rsidR="00372D31" w:rsidRPr="009F3C27">
        <w:rPr>
          <w:rFonts w:cs="Times New Roman"/>
          <w:szCs w:val="24"/>
        </w:rPr>
        <w:t xml:space="preserve"> </w:t>
      </w:r>
      <w:r w:rsidR="000B293D" w:rsidRPr="009F3C27">
        <w:rPr>
          <w:rFonts w:cs="Times New Roman"/>
          <w:szCs w:val="24"/>
        </w:rPr>
        <w:t>in order to</w:t>
      </w:r>
      <w:r w:rsidR="00372D31" w:rsidRPr="009F3C27">
        <w:rPr>
          <w:rFonts w:cs="Times New Roman"/>
          <w:szCs w:val="24"/>
        </w:rPr>
        <w:t xml:space="preserve"> </w:t>
      </w:r>
      <w:r w:rsidR="000B293D" w:rsidRPr="009F3C27">
        <w:rPr>
          <w:rFonts w:cs="Times New Roman"/>
          <w:szCs w:val="24"/>
        </w:rPr>
        <w:t>help</w:t>
      </w:r>
      <w:r w:rsidR="00372D31" w:rsidRPr="009F3C27">
        <w:rPr>
          <w:rFonts w:cs="Times New Roman"/>
          <w:szCs w:val="24"/>
        </w:rPr>
        <w:t xml:space="preserve"> </w:t>
      </w:r>
      <w:r w:rsidR="000B293D" w:rsidRPr="009F3C27">
        <w:rPr>
          <w:rFonts w:cs="Times New Roman"/>
          <w:szCs w:val="24"/>
        </w:rPr>
        <w:t>scientists</w:t>
      </w:r>
      <w:r w:rsidR="00372D31" w:rsidRPr="009F3C27">
        <w:rPr>
          <w:rFonts w:cs="Times New Roman"/>
          <w:szCs w:val="24"/>
        </w:rPr>
        <w:t xml:space="preserve"> to </w:t>
      </w:r>
      <w:r w:rsidR="000B293D" w:rsidRPr="009F3C27">
        <w:rPr>
          <w:rFonts w:cs="Times New Roman"/>
          <w:szCs w:val="24"/>
        </w:rPr>
        <w:t>implements</w:t>
      </w:r>
      <w:r w:rsidR="00372D31" w:rsidRPr="009F3C27">
        <w:rPr>
          <w:rFonts w:cs="Times New Roman"/>
          <w:szCs w:val="24"/>
        </w:rPr>
        <w:t xml:space="preserve"> practical researches and applications based on solid fundamental theories in which a</w:t>
      </w:r>
      <w:r w:rsidRPr="009F3C27">
        <w:rPr>
          <w:rFonts w:cs="Times New Roman"/>
          <w:szCs w:val="24"/>
        </w:rPr>
        <w:t>lgorithms and formulas are described by the succinct way.</w:t>
      </w:r>
    </w:p>
    <w:p w:rsidR="00466AD9" w:rsidRPr="009F3C27" w:rsidRDefault="00466AD9" w:rsidP="00AC42B6">
      <w:pPr>
        <w:rPr>
          <w:rFonts w:cs="Times New Roman"/>
          <w:szCs w:val="24"/>
        </w:rPr>
      </w:pPr>
    </w:p>
    <w:p w:rsidR="00466AD9" w:rsidRPr="009F3C27" w:rsidRDefault="00206364" w:rsidP="00AC42B6">
      <w:pPr>
        <w:rPr>
          <w:rFonts w:cs="Times New Roman"/>
          <w:b/>
          <w:sz w:val="28"/>
          <w:szCs w:val="28"/>
        </w:rPr>
      </w:pPr>
      <w:r w:rsidRPr="009F3C27">
        <w:rPr>
          <w:rFonts w:cs="Times New Roman"/>
          <w:b/>
          <w:sz w:val="28"/>
          <w:szCs w:val="28"/>
        </w:rPr>
        <w:t>Tutorial description</w:t>
      </w:r>
    </w:p>
    <w:p w:rsidR="00AA65DC" w:rsidRPr="009F3C27" w:rsidRDefault="00AA65DC" w:rsidP="00AA65DC">
      <w:pPr>
        <w:rPr>
          <w:rFonts w:cs="Times New Roman"/>
          <w:szCs w:val="24"/>
        </w:rPr>
      </w:pPr>
      <w:r w:rsidRPr="009F3C27">
        <w:rPr>
          <w:rFonts w:cs="Times New Roman"/>
          <w:szCs w:val="24"/>
        </w:rPr>
        <w:t xml:space="preserve">The tutorial </w:t>
      </w:r>
      <w:r w:rsidR="009022A3">
        <w:rPr>
          <w:rFonts w:cs="Times New Roman"/>
          <w:szCs w:val="24"/>
        </w:rPr>
        <w:t>focuses</w:t>
      </w:r>
      <w:r w:rsidRPr="009F3C27">
        <w:rPr>
          <w:rFonts w:cs="Times New Roman"/>
          <w:szCs w:val="24"/>
        </w:rPr>
        <w:t xml:space="preserve"> on introducing the book “Mathematical Approaches to User Modeling”</w:t>
      </w:r>
      <w:r w:rsidR="00485897">
        <w:rPr>
          <w:rFonts w:cs="Times New Roman"/>
          <w:szCs w:val="24"/>
        </w:rPr>
        <w:t xml:space="preserve"> whose </w:t>
      </w:r>
      <w:r w:rsidR="00C466DF">
        <w:rPr>
          <w:rFonts w:cs="Times New Roman"/>
          <w:szCs w:val="24"/>
        </w:rPr>
        <w:t>preprint version</w:t>
      </w:r>
      <w:r w:rsidR="00485897">
        <w:rPr>
          <w:rFonts w:cs="Times New Roman"/>
          <w:szCs w:val="24"/>
        </w:rPr>
        <w:t xml:space="preserve"> is available at </w:t>
      </w:r>
      <w:hyperlink r:id="rId7" w:history="1">
        <w:r w:rsidR="00C466DF" w:rsidRPr="00C466DF">
          <w:rPr>
            <w:rStyle w:val="Hyperlink"/>
            <w:rFonts w:cs="Times New Roman"/>
            <w:szCs w:val="24"/>
            <w:u w:val="none"/>
          </w:rPr>
          <w:t>https://goo.gl/bDEXZM</w:t>
        </w:r>
      </w:hyperlink>
      <w:r w:rsidRPr="009F3C27">
        <w:rPr>
          <w:rFonts w:cs="Times New Roman"/>
          <w:szCs w:val="24"/>
        </w:rPr>
        <w:t>. Specialized topics of the tutorial are chapters of the book. Main contents of such chapters are materials for composing papers. In other words, these papers summarizes important works inside the book.</w:t>
      </w:r>
    </w:p>
    <w:p w:rsidR="00AA65DC" w:rsidRPr="009F3C27" w:rsidRDefault="00AA65DC" w:rsidP="00552CBD">
      <w:pPr>
        <w:ind w:firstLine="360"/>
        <w:rPr>
          <w:rFonts w:cs="Times New Roman"/>
          <w:szCs w:val="24"/>
        </w:rPr>
      </w:pPr>
      <w:r w:rsidRPr="009F3C27">
        <w:rPr>
          <w:rFonts w:cs="Times New Roman"/>
          <w:szCs w:val="24"/>
        </w:rP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AA65DC" w:rsidRPr="009F3C27" w:rsidRDefault="00AA65DC" w:rsidP="00AA65DC">
      <w:pPr>
        <w:pStyle w:val="ListParagraph"/>
        <w:numPr>
          <w:ilvl w:val="0"/>
          <w:numId w:val="2"/>
        </w:numPr>
        <w:rPr>
          <w:rFonts w:cs="Times New Roman"/>
          <w:szCs w:val="24"/>
        </w:rPr>
      </w:pPr>
      <w:r w:rsidRPr="009F3C27">
        <w:rPr>
          <w:rFonts w:cs="Times New Roman"/>
          <w:szCs w:val="24"/>
        </w:rPr>
        <w:t>Chapter I is a survey of user model, user modeling, and adaptive learning.</w:t>
      </w:r>
    </w:p>
    <w:p w:rsidR="00AA65DC" w:rsidRPr="009F3C27" w:rsidRDefault="00AA65DC" w:rsidP="00AA65DC">
      <w:pPr>
        <w:pStyle w:val="ListParagraph"/>
        <w:numPr>
          <w:ilvl w:val="0"/>
          <w:numId w:val="2"/>
        </w:numPr>
        <w:rPr>
          <w:rFonts w:cs="Times New Roman"/>
          <w:szCs w:val="24"/>
        </w:rPr>
      </w:pPr>
      <w:r w:rsidRPr="009F3C27">
        <w:rPr>
          <w:rFonts w:cs="Times New Roman"/>
          <w:szCs w:val="24"/>
        </w:rPr>
        <w:t>Chapter II introduces the general architecture of the proposed Triangular Learner Model (</w:t>
      </w:r>
      <w:r w:rsidRPr="009F3C27">
        <w:rPr>
          <w:rFonts w:cs="Times New Roman"/>
          <w:b/>
          <w:szCs w:val="24"/>
        </w:rPr>
        <w:t>TLM</w:t>
      </w:r>
      <w:r w:rsidRPr="009F3C27">
        <w:rPr>
          <w:rFonts w:cs="Times New Roman"/>
          <w:szCs w:val="24"/>
        </w:rPr>
        <w:t>) and its user modeling system Zebra.</w:t>
      </w:r>
    </w:p>
    <w:p w:rsidR="00AA65DC" w:rsidRPr="009F3C27" w:rsidRDefault="00AA65DC" w:rsidP="00AA65DC">
      <w:pPr>
        <w:pStyle w:val="ListParagraph"/>
        <w:numPr>
          <w:ilvl w:val="0"/>
          <w:numId w:val="2"/>
        </w:numPr>
        <w:rPr>
          <w:rFonts w:cs="Times New Roman"/>
          <w:szCs w:val="24"/>
        </w:rPr>
      </w:pPr>
      <w:r w:rsidRPr="009F3C27">
        <w:rPr>
          <w:rFonts w:cs="Times New Roman"/>
          <w:szCs w:val="24"/>
        </w:rPr>
        <w:t>Chapter III, IV, V describes three sub-models of TLM such as knowledge sub-model, learning style sub-model, and learning history sub-model in full of mathematical formulas and fundamental methods. These are the most important chapters.</w:t>
      </w:r>
    </w:p>
    <w:p w:rsidR="00AA65DC" w:rsidRPr="009F3C27" w:rsidRDefault="00AA65DC" w:rsidP="00AA65DC">
      <w:pPr>
        <w:pStyle w:val="ListParagraph"/>
        <w:numPr>
          <w:ilvl w:val="0"/>
          <w:numId w:val="2"/>
        </w:numPr>
        <w:rPr>
          <w:rFonts w:cs="Times New Roman"/>
          <w:szCs w:val="24"/>
        </w:rPr>
      </w:pPr>
      <w:r w:rsidRPr="009F3C27">
        <w:rPr>
          <w:rFonts w:cs="Times New Roman"/>
          <w:szCs w:val="24"/>
        </w:rPr>
        <w:t>Chapter VI gives some approaches to evaluate TLM and Zebra.</w:t>
      </w:r>
    </w:p>
    <w:p w:rsidR="00AA65DC" w:rsidRPr="009F3C27" w:rsidRDefault="00AA65DC" w:rsidP="00AA65DC">
      <w:pPr>
        <w:pStyle w:val="ListParagraph"/>
        <w:numPr>
          <w:ilvl w:val="0"/>
          <w:numId w:val="2"/>
        </w:numPr>
        <w:rPr>
          <w:rFonts w:cs="Times New Roman"/>
          <w:szCs w:val="24"/>
        </w:rPr>
      </w:pPr>
      <w:r w:rsidRPr="009F3C27">
        <w:rPr>
          <w:rFonts w:cs="Times New Roman"/>
          <w:szCs w:val="24"/>
        </w:rPr>
        <w:t>Chapter VII summarizes the research and discusses future trend of Zebra.</w:t>
      </w:r>
    </w:p>
    <w:p w:rsidR="00AA65DC" w:rsidRPr="009F3C27" w:rsidRDefault="00AA65DC" w:rsidP="00AA65DC">
      <w:pPr>
        <w:rPr>
          <w:rFonts w:cs="Times New Roman"/>
          <w:szCs w:val="24"/>
        </w:rPr>
      </w:pPr>
      <w:r w:rsidRPr="009F3C27">
        <w:rPr>
          <w:rFonts w:cs="Times New Roman"/>
          <w:szCs w:val="24"/>
        </w:rPr>
        <w:t xml:space="preserve">Please pay attention to chapters II, III, IV, and V. Chapter II gives essential aspects of TLM and Zebra according to general viewpoint. Chapters III, IV, and V are the heaviest ones filled </w:t>
      </w:r>
      <w:r w:rsidRPr="009F3C27">
        <w:rPr>
          <w:rFonts w:cs="Times New Roman"/>
          <w:szCs w:val="24"/>
        </w:rPr>
        <w:lastRenderedPageBreak/>
        <w:t>with a lot of knowledge. Therefore, three main topics of the tutorial correspond to chapters III, IV, V as follows:</w:t>
      </w:r>
    </w:p>
    <w:p w:rsidR="00AA65DC" w:rsidRPr="009F3C27" w:rsidRDefault="00AA65DC" w:rsidP="00AA65DC">
      <w:pPr>
        <w:pStyle w:val="ListParagraph"/>
        <w:numPr>
          <w:ilvl w:val="0"/>
          <w:numId w:val="2"/>
        </w:numPr>
        <w:rPr>
          <w:rFonts w:cs="Times New Roman"/>
          <w:szCs w:val="24"/>
        </w:rPr>
      </w:pPr>
      <w:r w:rsidRPr="009F3C27">
        <w:rPr>
          <w:rFonts w:cs="Times New Roman"/>
          <w:szCs w:val="24"/>
        </w:rPr>
        <w:t>Topic 1 is “</w:t>
      </w:r>
      <w:r w:rsidRPr="009F3C27">
        <w:rPr>
          <w:rFonts w:cs="Times New Roman"/>
          <w:i/>
          <w:szCs w:val="24"/>
        </w:rPr>
        <w:t>Knowledge sub-model</w:t>
      </w:r>
      <w:r w:rsidRPr="009F3C27">
        <w:rPr>
          <w:rFonts w:cs="Times New Roman"/>
          <w:szCs w:val="24"/>
        </w:rPr>
        <w:t>”.</w:t>
      </w:r>
    </w:p>
    <w:p w:rsidR="00AA65DC" w:rsidRPr="009F3C27" w:rsidRDefault="00AA65DC" w:rsidP="00AA65DC">
      <w:pPr>
        <w:pStyle w:val="ListParagraph"/>
        <w:numPr>
          <w:ilvl w:val="0"/>
          <w:numId w:val="2"/>
        </w:numPr>
        <w:rPr>
          <w:rFonts w:cs="Times New Roman"/>
          <w:szCs w:val="24"/>
        </w:rPr>
      </w:pPr>
      <w:r w:rsidRPr="009F3C27">
        <w:rPr>
          <w:rFonts w:cs="Times New Roman"/>
          <w:szCs w:val="24"/>
        </w:rPr>
        <w:t>Topic 2 is “</w:t>
      </w:r>
      <w:r w:rsidRPr="009F3C27">
        <w:rPr>
          <w:rFonts w:cs="Times New Roman"/>
          <w:i/>
          <w:szCs w:val="24"/>
        </w:rPr>
        <w:t>Learning style sub-model</w:t>
      </w:r>
      <w:r w:rsidRPr="009F3C27">
        <w:rPr>
          <w:rFonts w:cs="Times New Roman"/>
          <w:szCs w:val="24"/>
        </w:rPr>
        <w:t>”.</w:t>
      </w:r>
    </w:p>
    <w:p w:rsidR="00AA65DC" w:rsidRPr="009F3C27" w:rsidRDefault="00AA65DC" w:rsidP="00AA65DC">
      <w:pPr>
        <w:pStyle w:val="ListParagraph"/>
        <w:numPr>
          <w:ilvl w:val="0"/>
          <w:numId w:val="2"/>
        </w:numPr>
        <w:rPr>
          <w:rFonts w:cs="Times New Roman"/>
          <w:szCs w:val="24"/>
        </w:rPr>
      </w:pPr>
      <w:r w:rsidRPr="009F3C27">
        <w:rPr>
          <w:rFonts w:cs="Times New Roman"/>
          <w:szCs w:val="24"/>
        </w:rPr>
        <w:t>Topic 3 is “</w:t>
      </w:r>
      <w:r w:rsidRPr="009F3C27">
        <w:rPr>
          <w:rFonts w:cs="Times New Roman"/>
          <w:i/>
          <w:szCs w:val="24"/>
        </w:rPr>
        <w:t>Learning history sub-model</w:t>
      </w:r>
      <w:r w:rsidRPr="009F3C27">
        <w:rPr>
          <w:rFonts w:cs="Times New Roman"/>
          <w:szCs w:val="24"/>
        </w:rPr>
        <w:t>”.</w:t>
      </w:r>
    </w:p>
    <w:p w:rsidR="00AA65DC" w:rsidRPr="009F3C27" w:rsidRDefault="00AA65DC" w:rsidP="00AA65DC">
      <w:pPr>
        <w:rPr>
          <w:rFonts w:cs="Times New Roman"/>
          <w:szCs w:val="24"/>
        </w:rPr>
      </w:pPr>
      <w:r w:rsidRPr="009F3C27">
        <w:rPr>
          <w:rFonts w:cs="Times New Roman"/>
          <w:szCs w:val="24"/>
        </w:rP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 internet link:</w:t>
      </w:r>
    </w:p>
    <w:p w:rsidR="00AA65DC" w:rsidRPr="009F3C27" w:rsidRDefault="00552CBD" w:rsidP="00AF6832">
      <w:pPr>
        <w:jc w:val="center"/>
        <w:rPr>
          <w:rFonts w:cs="Times New Roman"/>
          <w:szCs w:val="24"/>
          <w:shd w:val="clear" w:color="auto" w:fill="FFFFFF"/>
        </w:rPr>
      </w:pPr>
      <w:hyperlink r:id="rId8" w:history="1">
        <w:r w:rsidR="00AA65DC" w:rsidRPr="009F3C27">
          <w:rPr>
            <w:rStyle w:val="Hyperlink"/>
            <w:rFonts w:cs="Times New Roman"/>
            <w:szCs w:val="24"/>
            <w:u w:val="none"/>
            <w:shd w:val="clear" w:color="auto" w:fill="FFFFFF"/>
          </w:rPr>
          <w:t>http://www.locnguyen.net/st/dissertations/zebra</w:t>
        </w:r>
      </w:hyperlink>
    </w:p>
    <w:p w:rsidR="00206364" w:rsidRPr="009F3C27" w:rsidRDefault="00AA65DC" w:rsidP="00AA65DC">
      <w:pPr>
        <w:rPr>
          <w:rFonts w:cs="Times New Roman"/>
          <w:szCs w:val="24"/>
        </w:rPr>
      </w:pPr>
      <w:r w:rsidRPr="009F3C27">
        <w:rPr>
          <w:rFonts w:cs="Times New Roman"/>
          <w:szCs w:val="24"/>
        </w:rPr>
        <w:t>The Zebra system is demonstrated at the end of the tutorial.</w:t>
      </w:r>
    </w:p>
    <w:p w:rsidR="00AA65DC" w:rsidRPr="009F3C27" w:rsidRDefault="00AF6832" w:rsidP="00AF6832">
      <w:pPr>
        <w:ind w:firstLine="360"/>
        <w:rPr>
          <w:rFonts w:cs="Times New Roman"/>
          <w:szCs w:val="24"/>
        </w:rPr>
      </w:pPr>
      <w:r w:rsidRPr="009F3C27">
        <w:rPr>
          <w:rFonts w:cs="Times New Roman"/>
          <w:szCs w:val="24"/>
        </w:rPr>
        <w:t>Recall that user model is the most important to support adaptive systems which aim to serve users by the best way. There is a large amount of information stored in user model, which motivates the book to propose three essential features of users in adaptive learning context when users are learners. Researchers only focus on such essential features: knowledge, learning style and learning history. These features form a triangle and this is the reason that TLM is abbreviation of Triangular Learner Model. In order to encourage researchers to have an assertive manner in doing practical and experimental researches based on the proposed user model TLM, the research provides fundamental methods, mathematical theorems and formulas to prove the solidity and validity of such TLM. This is the ultimate objective of the tutorial. In other words, the book is mathematical guidance for researchers who are willing to use TLM for their researches.</w:t>
      </w:r>
      <w:r w:rsidR="005B139F" w:rsidRPr="009F3C27">
        <w:rPr>
          <w:rFonts w:cs="Times New Roman"/>
          <w:szCs w:val="24"/>
        </w:rPr>
        <w:t xml:space="preserve"> The second objective, of course, is to contribute new viewpoint and methodologies to the topic “Learner modeling – Adaptive &amp; Personalized Educational Systems”.</w:t>
      </w:r>
      <w:r w:rsidR="006622AE" w:rsidRPr="009F3C27">
        <w:rPr>
          <w:rFonts w:cs="Times New Roman"/>
          <w:szCs w:val="24"/>
        </w:rPr>
        <w:t xml:space="preserve"> I am very happy and honorable if UMAP 2016 accepts my proposal of TLM along with mathematical approaches.</w:t>
      </w:r>
    </w:p>
    <w:p w:rsidR="0064267E" w:rsidRPr="009F3C27" w:rsidRDefault="0064267E" w:rsidP="00E558AD">
      <w:pPr>
        <w:ind w:firstLine="360"/>
        <w:rPr>
          <w:rFonts w:cs="Times New Roman"/>
          <w:szCs w:val="24"/>
        </w:rPr>
      </w:pPr>
      <w:r w:rsidRPr="009F3C27">
        <w:rPr>
          <w:rFonts w:cs="Times New Roman"/>
          <w:szCs w:val="24"/>
        </w:rPr>
        <w:t>The main purpose of the tutorial is to introduce the book “Mathematical Approaches to user Modeling” and so the tutorial has three sections:</w:t>
      </w:r>
    </w:p>
    <w:p w:rsidR="0064267E" w:rsidRPr="009F3C27" w:rsidRDefault="0064267E" w:rsidP="0064267E">
      <w:pPr>
        <w:pStyle w:val="ListParagraph"/>
        <w:numPr>
          <w:ilvl w:val="0"/>
          <w:numId w:val="2"/>
        </w:numPr>
        <w:rPr>
          <w:rFonts w:cs="Times New Roman"/>
          <w:szCs w:val="24"/>
        </w:rPr>
      </w:pPr>
      <w:r w:rsidRPr="00552CBD">
        <w:rPr>
          <w:rFonts w:cs="Times New Roman"/>
          <w:i/>
          <w:szCs w:val="24"/>
        </w:rPr>
        <w:t>Section 1</w:t>
      </w:r>
      <w:r w:rsidRPr="009F3C27">
        <w:rPr>
          <w:rFonts w:cs="Times New Roman"/>
          <w:szCs w:val="24"/>
        </w:rPr>
        <w:t>: I describes three sub-models of TLM which are three topics of tutorial. Fundamental methods and mathematical formulas related to these sub-models are main subjects. Relevant papers are also mentioned.</w:t>
      </w:r>
    </w:p>
    <w:p w:rsidR="0064267E" w:rsidRPr="009F3C27" w:rsidRDefault="0064267E" w:rsidP="0064267E">
      <w:pPr>
        <w:pStyle w:val="ListParagraph"/>
        <w:numPr>
          <w:ilvl w:val="0"/>
          <w:numId w:val="2"/>
        </w:numPr>
        <w:rPr>
          <w:rFonts w:cs="Times New Roman"/>
          <w:szCs w:val="24"/>
        </w:rPr>
      </w:pPr>
      <w:r w:rsidRPr="00552CBD">
        <w:rPr>
          <w:rFonts w:cs="Times New Roman"/>
          <w:i/>
          <w:szCs w:val="24"/>
        </w:rPr>
        <w:t>Section 2</w:t>
      </w:r>
      <w:r w:rsidRPr="009F3C27">
        <w:rPr>
          <w:rFonts w:cs="Times New Roman"/>
          <w:szCs w:val="24"/>
        </w:rPr>
        <w:t>: The default implementation of TLM, the user modeling system Zebra, is demonstrated. Implementations of proposed algorithms are also mentioned. Researchers are encouraged to implement and use TLM by their own ways.</w:t>
      </w:r>
    </w:p>
    <w:p w:rsidR="0064267E" w:rsidRPr="009F3C27" w:rsidRDefault="0064267E" w:rsidP="0064267E">
      <w:pPr>
        <w:pStyle w:val="ListParagraph"/>
        <w:numPr>
          <w:ilvl w:val="0"/>
          <w:numId w:val="2"/>
        </w:numPr>
        <w:rPr>
          <w:rFonts w:cs="Times New Roman"/>
          <w:szCs w:val="24"/>
        </w:rPr>
      </w:pPr>
      <w:r w:rsidRPr="00552CBD">
        <w:rPr>
          <w:rFonts w:cs="Times New Roman"/>
          <w:i/>
          <w:szCs w:val="24"/>
        </w:rPr>
        <w:t>Section 3</w:t>
      </w:r>
      <w:r w:rsidRPr="009F3C27">
        <w:rPr>
          <w:rFonts w:cs="Times New Roman"/>
          <w:szCs w:val="24"/>
        </w:rPr>
        <w:t xml:space="preserve"> is the discussion.  Researchers will discuss together about TLM, fundamental methods and mathematical formulas. Questions and answers (Q</w:t>
      </w:r>
      <w:r w:rsidR="005A7262" w:rsidRPr="009F3C27">
        <w:rPr>
          <w:rFonts w:cs="Times New Roman"/>
          <w:szCs w:val="24"/>
        </w:rPr>
        <w:t>&amp;</w:t>
      </w:r>
      <w:r w:rsidRPr="009F3C27">
        <w:rPr>
          <w:rFonts w:cs="Times New Roman"/>
          <w:szCs w:val="24"/>
        </w:rPr>
        <w:t>A) are preferable interaction means.</w:t>
      </w:r>
    </w:p>
    <w:p w:rsidR="007C34E4" w:rsidRPr="009F3C27" w:rsidRDefault="0064267E" w:rsidP="0064267E">
      <w:pPr>
        <w:rPr>
          <w:rFonts w:cs="Times New Roman"/>
          <w:szCs w:val="24"/>
        </w:rPr>
      </w:pPr>
      <w:r w:rsidRPr="009F3C27">
        <w:rPr>
          <w:rFonts w:cs="Times New Roman"/>
          <w:szCs w:val="24"/>
        </w:rPr>
        <w:t>The expected number of participants is 10. Requested duration is half day.</w:t>
      </w:r>
      <w:r w:rsidR="00DB1A8E" w:rsidRPr="009F3C27">
        <w:rPr>
          <w:rFonts w:cs="Times New Roman"/>
          <w:szCs w:val="24"/>
        </w:rPr>
        <w:t xml:space="preserve"> Participants are researchers who are interested in user modeling.</w:t>
      </w:r>
      <w:r w:rsidR="00A81292" w:rsidRPr="009F3C27">
        <w:rPr>
          <w:rFonts w:cs="Times New Roman"/>
          <w:szCs w:val="24"/>
        </w:rPr>
        <w:t xml:space="preserve"> The big difference of the tutorial is that I will prove mathematical formulas by board and chalk in section 1 which describes TLM</w:t>
      </w:r>
      <w:r w:rsidR="005F6B5D" w:rsidRPr="009F3C27">
        <w:rPr>
          <w:rFonts w:cs="Times New Roman"/>
          <w:szCs w:val="24"/>
        </w:rPr>
        <w:t xml:space="preserve"> in order to </w:t>
      </w:r>
      <w:r w:rsidR="00FD2C9E" w:rsidRPr="009F3C27">
        <w:rPr>
          <w:rFonts w:cs="Times New Roman"/>
          <w:szCs w:val="24"/>
        </w:rPr>
        <w:t>provide</w:t>
      </w:r>
      <w:r w:rsidR="005F6B5D" w:rsidRPr="009F3C27">
        <w:rPr>
          <w:rFonts w:cs="Times New Roman"/>
          <w:szCs w:val="24"/>
        </w:rPr>
        <w:t xml:space="preserve"> audiences the best way to comprehend these formulas</w:t>
      </w:r>
      <w:r w:rsidR="00A81292" w:rsidRPr="009F3C27">
        <w:rPr>
          <w:rFonts w:cs="Times New Roman"/>
          <w:szCs w:val="24"/>
        </w:rPr>
        <w:t>. The demonstration of Zebra in section 2 is performed as video on presentation slide.</w:t>
      </w:r>
      <w:r w:rsidR="00681780" w:rsidRPr="009F3C27">
        <w:rPr>
          <w:rFonts w:cs="Times New Roman"/>
          <w:szCs w:val="24"/>
        </w:rPr>
        <w:t xml:space="preserve"> Such demonstration is not important in the tutorial because it only shows feasibility of TLM in implementation.</w:t>
      </w:r>
      <w:r w:rsidR="005A7262" w:rsidRPr="009F3C27">
        <w:rPr>
          <w:rFonts w:cs="Times New Roman"/>
          <w:szCs w:val="24"/>
        </w:rPr>
        <w:t xml:space="preserve"> In general, the tutorial is combination of presentation slides, video, board &amp; chalk, and Q&amp;A.</w:t>
      </w:r>
      <w:r w:rsidR="007C34E4" w:rsidRPr="009F3C27">
        <w:rPr>
          <w:rFonts w:cs="Times New Roman"/>
          <w:szCs w:val="24"/>
        </w:rPr>
        <w:t xml:space="preserve"> The </w:t>
      </w:r>
      <w:r w:rsidR="00552CBD">
        <w:rPr>
          <w:rFonts w:cs="Times New Roman"/>
          <w:szCs w:val="24"/>
        </w:rPr>
        <w:t xml:space="preserve">draft </w:t>
      </w:r>
      <w:r w:rsidR="007C34E4" w:rsidRPr="009F3C27">
        <w:rPr>
          <w:rFonts w:cs="Times New Roman"/>
          <w:szCs w:val="24"/>
        </w:rPr>
        <w:t xml:space="preserve">presentation </w:t>
      </w:r>
      <w:r w:rsidR="00552CBD">
        <w:rPr>
          <w:rFonts w:cs="Times New Roman"/>
          <w:szCs w:val="24"/>
        </w:rPr>
        <w:t>is</w:t>
      </w:r>
      <w:r w:rsidR="007C34E4" w:rsidRPr="009F3C27">
        <w:rPr>
          <w:rFonts w:cs="Times New Roman"/>
          <w:szCs w:val="24"/>
        </w:rPr>
        <w:t xml:space="preserve"> available at</w:t>
      </w:r>
      <w:r w:rsidR="00EE110D" w:rsidRPr="009F3C27">
        <w:rPr>
          <w:rFonts w:cs="Times New Roman"/>
          <w:szCs w:val="24"/>
        </w:rPr>
        <w:t xml:space="preserve"> </w:t>
      </w:r>
      <w:hyperlink r:id="rId9" w:history="1">
        <w:r w:rsidR="00EE110D" w:rsidRPr="009F3C27">
          <w:rPr>
            <w:rStyle w:val="Hyperlink"/>
            <w:rFonts w:cs="Times New Roman"/>
            <w:szCs w:val="24"/>
            <w:u w:val="none"/>
          </w:rPr>
          <w:t>https://goo.gl/RgVi7e</w:t>
        </w:r>
      </w:hyperlink>
    </w:p>
    <w:p w:rsidR="00632DA3" w:rsidRPr="009F3C27" w:rsidRDefault="00632DA3" w:rsidP="00632DA3">
      <w:pPr>
        <w:rPr>
          <w:rFonts w:cs="Times New Roman"/>
          <w:szCs w:val="24"/>
        </w:rPr>
      </w:pPr>
    </w:p>
    <w:p w:rsidR="00632DA3" w:rsidRPr="009F3C27" w:rsidRDefault="00632DA3" w:rsidP="00632DA3">
      <w:pPr>
        <w:rPr>
          <w:rFonts w:cs="Times New Roman"/>
          <w:b/>
          <w:sz w:val="28"/>
          <w:szCs w:val="28"/>
        </w:rPr>
      </w:pPr>
      <w:r w:rsidRPr="009F3C27">
        <w:rPr>
          <w:rFonts w:cs="Times New Roman"/>
          <w:b/>
          <w:sz w:val="28"/>
          <w:szCs w:val="28"/>
        </w:rPr>
        <w:t>Tutor’s short biography</w:t>
      </w:r>
    </w:p>
    <w:p w:rsidR="00632DA3" w:rsidRPr="009F3C27" w:rsidRDefault="00632DA3" w:rsidP="00632DA3">
      <w:pPr>
        <w:rPr>
          <w:rFonts w:cs="Times New Roman"/>
          <w:szCs w:val="24"/>
        </w:rPr>
      </w:pPr>
      <w:r w:rsidRPr="009F3C27">
        <w:rPr>
          <w:rFonts w:cs="Times New Roman"/>
          <w:szCs w:val="24"/>
        </w:rPr>
        <w:t xml:space="preserve">Loc Nguyen is a Director at Sunflower Soft Company, Vietnam. Currently, he is interested in computer science, statistics, and mathematics. He serves as reviewer and editor in a wide range of international journals and conferences. Now he is a volunteer of Statistics </w:t>
      </w:r>
      <w:proofErr w:type="gramStart"/>
      <w:r w:rsidRPr="009F3C27">
        <w:rPr>
          <w:rFonts w:cs="Times New Roman"/>
          <w:szCs w:val="24"/>
        </w:rPr>
        <w:t>Without</w:t>
      </w:r>
      <w:proofErr w:type="gramEnd"/>
      <w:r w:rsidRPr="009F3C27">
        <w:rPr>
          <w:rFonts w:cs="Times New Roman"/>
          <w:szCs w:val="24"/>
        </w:rPr>
        <w:t xml:space="preserve"> Borders of American Statistics Association. He hold a Postdoctoral degree in Computer Science, </w:t>
      </w:r>
      <w:r w:rsidRPr="009F3C27">
        <w:rPr>
          <w:rFonts w:cs="Times New Roman"/>
          <w:szCs w:val="24"/>
        </w:rPr>
        <w:lastRenderedPageBreak/>
        <w:t>certified by Institute for Systems and Technologies of Information, Control and Communication (INSTICC). He has published 39 papers in journals, books and conference proceedings. He is author of 2 books. He is author and creator of 8 scientific and technology products. Moreover, he is Vietnamese poet who composed 1 verse story and 5 collections of 240 poems. He also has 2 music albums in which many poems are chanted by famous artists.</w:t>
      </w:r>
      <w:r w:rsidR="00E53E46" w:rsidRPr="009F3C27">
        <w:rPr>
          <w:rFonts w:cs="Times New Roman"/>
          <w:szCs w:val="24"/>
        </w:rPr>
        <w:t xml:space="preserve"> His full CV is available at </w:t>
      </w:r>
      <w:hyperlink r:id="rId10" w:history="1">
        <w:r w:rsidR="00E53E46" w:rsidRPr="009F3C27">
          <w:rPr>
            <w:rStyle w:val="Hyperlink"/>
            <w:rFonts w:cs="Times New Roman"/>
            <w:szCs w:val="24"/>
            <w:u w:val="none"/>
          </w:rPr>
          <w:t>http://cv.locnguyen.net</w:t>
        </w:r>
      </w:hyperlink>
    </w:p>
    <w:p w:rsidR="00AA65DC" w:rsidRPr="009F3C27" w:rsidRDefault="00632DA3" w:rsidP="00632DA3">
      <w:pPr>
        <w:ind w:firstLine="360"/>
        <w:rPr>
          <w:rFonts w:cs="Times New Roman"/>
          <w:szCs w:val="24"/>
        </w:rPr>
      </w:pPr>
      <w:r w:rsidRPr="009F3C27">
        <w:rPr>
          <w:rFonts w:cs="Times New Roman"/>
          <w:szCs w:val="24"/>
        </w:rPr>
        <w:t xml:space="preserve">Loc Nguyen </w:t>
      </w:r>
      <w:r w:rsidR="00242211">
        <w:rPr>
          <w:rFonts w:cs="Times New Roman"/>
          <w:szCs w:val="24"/>
        </w:rPr>
        <w:t>does not have</w:t>
      </w:r>
      <w:r w:rsidRPr="009F3C27">
        <w:rPr>
          <w:rFonts w:cs="Times New Roman"/>
          <w:szCs w:val="24"/>
        </w:rPr>
        <w:t xml:space="preserve"> international experience on teaching and tutoring yet but he is very </w:t>
      </w:r>
      <w:r w:rsidR="00867DE6" w:rsidRPr="009F3C27">
        <w:rPr>
          <w:rFonts w:cs="Times New Roman"/>
          <w:szCs w:val="24"/>
        </w:rPr>
        <w:t xml:space="preserve">eager and </w:t>
      </w:r>
      <w:r w:rsidRPr="009F3C27">
        <w:rPr>
          <w:rFonts w:cs="Times New Roman"/>
          <w:szCs w:val="24"/>
        </w:rPr>
        <w:t>enthusiastic to complete his mission as a tutorial. This is his desire.</w:t>
      </w:r>
    </w:p>
    <w:p w:rsidR="00AA65DC" w:rsidRPr="009F3C27" w:rsidRDefault="00AA65DC" w:rsidP="00632DA3">
      <w:pPr>
        <w:rPr>
          <w:rFonts w:cs="Times New Roman"/>
          <w:szCs w:val="24"/>
        </w:rPr>
      </w:pPr>
    </w:p>
    <w:p w:rsidR="0049427B" w:rsidRPr="009F3C27" w:rsidRDefault="0049427B" w:rsidP="00632DA3">
      <w:pPr>
        <w:rPr>
          <w:rFonts w:cs="Times New Roman"/>
          <w:szCs w:val="24"/>
        </w:rPr>
      </w:pPr>
      <w:r w:rsidRPr="009F3C27">
        <w:rPr>
          <w:rFonts w:cs="Times New Roman"/>
          <w:szCs w:val="24"/>
        </w:rPr>
        <w:t>Best regards,</w:t>
      </w:r>
    </w:p>
    <w:p w:rsidR="0049427B" w:rsidRPr="009F3C27" w:rsidRDefault="0049427B" w:rsidP="00632DA3">
      <w:pPr>
        <w:rPr>
          <w:rFonts w:cs="Times New Roman"/>
          <w:szCs w:val="24"/>
        </w:rPr>
      </w:pPr>
      <w:r w:rsidRPr="009F3C27">
        <w:rPr>
          <w:rFonts w:cs="Times New Roman"/>
          <w:szCs w:val="24"/>
        </w:rPr>
        <w:t>Loc Nguyen</w:t>
      </w:r>
    </w:p>
    <w:sectPr w:rsidR="0049427B" w:rsidRPr="009F3C27" w:rsidSect="00C0013B">
      <w:pgSz w:w="11907" w:h="16840"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35B44"/>
    <w:multiLevelType w:val="hybridMultilevel"/>
    <w:tmpl w:val="B628C4C4"/>
    <w:lvl w:ilvl="0" w:tplc="63AC4B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06D78"/>
    <w:multiLevelType w:val="hybridMultilevel"/>
    <w:tmpl w:val="0B3A0EAC"/>
    <w:lvl w:ilvl="0" w:tplc="F550A92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3B"/>
    <w:rsid w:val="000B293D"/>
    <w:rsid w:val="00206364"/>
    <w:rsid w:val="00242211"/>
    <w:rsid w:val="002D1EC9"/>
    <w:rsid w:val="00372D31"/>
    <w:rsid w:val="00466AD9"/>
    <w:rsid w:val="00485897"/>
    <w:rsid w:val="0049427B"/>
    <w:rsid w:val="00552CBD"/>
    <w:rsid w:val="005A7262"/>
    <w:rsid w:val="005B139F"/>
    <w:rsid w:val="005F6B5D"/>
    <w:rsid w:val="00632DA3"/>
    <w:rsid w:val="0064267E"/>
    <w:rsid w:val="006622AE"/>
    <w:rsid w:val="00681780"/>
    <w:rsid w:val="007C34E4"/>
    <w:rsid w:val="00823BBD"/>
    <w:rsid w:val="00867DE6"/>
    <w:rsid w:val="009022A3"/>
    <w:rsid w:val="009F3C27"/>
    <w:rsid w:val="00A07638"/>
    <w:rsid w:val="00A81292"/>
    <w:rsid w:val="00AA54EE"/>
    <w:rsid w:val="00AA65DC"/>
    <w:rsid w:val="00AC42B6"/>
    <w:rsid w:val="00AF6832"/>
    <w:rsid w:val="00BA62E2"/>
    <w:rsid w:val="00C0013B"/>
    <w:rsid w:val="00C466DF"/>
    <w:rsid w:val="00DB1A8E"/>
    <w:rsid w:val="00E53E46"/>
    <w:rsid w:val="00E558AD"/>
    <w:rsid w:val="00EE110D"/>
    <w:rsid w:val="00F72B9C"/>
    <w:rsid w:val="00FD2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AE1BB-03EA-4538-818E-B5DA6470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C27"/>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7638"/>
    <w:rPr>
      <w:color w:val="0563C1" w:themeColor="hyperlink"/>
      <w:u w:val="single"/>
    </w:rPr>
  </w:style>
  <w:style w:type="paragraph" w:styleId="ListParagraph">
    <w:name w:val="List Paragraph"/>
    <w:basedOn w:val="Normal"/>
    <w:uiPriority w:val="34"/>
    <w:qFormat/>
    <w:rsid w:val="00AA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nguyen.net/st/dissertations/zebra" TargetMode="External"/><Relationship Id="rId3" Type="http://schemas.openxmlformats.org/officeDocument/2006/relationships/settings" Target="settings.xml"/><Relationship Id="rId7" Type="http://schemas.openxmlformats.org/officeDocument/2006/relationships/hyperlink" Target="https://goo.gl/bDEXZ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nguyen.net" TargetMode="External"/><Relationship Id="rId11" Type="http://schemas.openxmlformats.org/officeDocument/2006/relationships/fontTable" Target="fontTable.xml"/><Relationship Id="rId5" Type="http://schemas.openxmlformats.org/officeDocument/2006/relationships/hyperlink" Target="mailto:ng_phloc@yahoo.com" TargetMode="External"/><Relationship Id="rId10" Type="http://schemas.openxmlformats.org/officeDocument/2006/relationships/hyperlink" Target="http://cv.locnguyen.net" TargetMode="External"/><Relationship Id="rId4" Type="http://schemas.openxmlformats.org/officeDocument/2006/relationships/webSettings" Target="webSettings.xml"/><Relationship Id="rId9" Type="http://schemas.openxmlformats.org/officeDocument/2006/relationships/hyperlink" Target="https://goo.gl/RgVi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32</cp:revision>
  <dcterms:created xsi:type="dcterms:W3CDTF">2016-03-06T12:50:00Z</dcterms:created>
  <dcterms:modified xsi:type="dcterms:W3CDTF">2016-03-09T03:55:00Z</dcterms:modified>
</cp:coreProperties>
</file>