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072251">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072251">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29B159B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6D4E9E" w:rsidRPr="00C4383E">
        <w:rPr>
          <w:rFonts w:cs="Times New Roman"/>
          <w:szCs w:val="24"/>
          <w:highlight w:val="yellow"/>
        </w:rPr>
        <w:t>Experimental results show that MREM is more accurate than REM</w:t>
      </w:r>
      <w:r>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072251"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7232FBD"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EE7AE1" w:rsidRPr="00C4383E">
        <w:rPr>
          <w:rFonts w:cs="Times New Roman"/>
          <w:szCs w:val="24"/>
          <w:highlight w:val="yellow"/>
        </w:rPr>
        <w:t xml:space="preserve">Experimental results mentioned later show that </w:t>
      </w:r>
      <w:r w:rsidR="00C4383E" w:rsidRPr="00C4383E">
        <w:rPr>
          <w:rFonts w:cs="Times New Roman"/>
          <w:szCs w:val="24"/>
          <w:highlight w:val="yellow"/>
        </w:rPr>
        <w:t>M</w:t>
      </w:r>
      <w:r w:rsidR="00EE7AE1" w:rsidRPr="00C4383E">
        <w:rPr>
          <w:rFonts w:cs="Times New Roman"/>
          <w:szCs w:val="24"/>
          <w:highlight w:val="yellow"/>
        </w:rPr>
        <w:t xml:space="preserve">REM </w:t>
      </w:r>
      <w:r w:rsidR="00C4383E" w:rsidRPr="00C4383E">
        <w:rPr>
          <w:rFonts w:cs="Times New Roman"/>
          <w:szCs w:val="24"/>
          <w:highlight w:val="yellow"/>
        </w:rPr>
        <w:t>is more accurate than REM</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59357421"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6BE506BF"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54DF8676"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072251"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t>The mixture regression model is:</w:t>
      </w:r>
    </w:p>
    <w:p w14:paraId="40DD1435" w14:textId="48C43C0C" w:rsidR="00035B82" w:rsidRDefault="00072251"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072251"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072251"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072251"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072251"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072251"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072251"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00084DE5" w14:textId="6DD746F5"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69F58637"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 xml:space="preserve">is different from </w:t>
      </w:r>
      <w:r w:rsidR="00836274">
        <w:rPr>
          <w:rFonts w:cs="Times New Roman"/>
          <w:szCs w:val="24"/>
        </w:rPr>
        <w:t xml:space="preserve">other </w:t>
      </w:r>
      <w:r w:rsidR="005237EE">
        <w:rPr>
          <w:rFonts w:cs="Times New Roman"/>
          <w:szCs w:val="24"/>
        </w:rPr>
        <w:t>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024E165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08BC123A"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4AD9C17"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072251"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62956D6A"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proofErr w:type="gramStart"/>
      <w:r w:rsidR="00895420" w:rsidRPr="00895420">
        <w:rPr>
          <w:i/>
        </w:rPr>
        <w:t>P</w:t>
      </w:r>
      <w:r w:rsidR="00895420">
        <w:t>(</w:t>
      </w:r>
      <w:proofErr w:type="spellStart"/>
      <w:proofErr w:type="gramEnd"/>
      <w:r w:rsidR="00895420" w:rsidRPr="00895420">
        <w:rPr>
          <w:i/>
        </w:rPr>
        <w:t>z</w:t>
      </w:r>
      <w:r w:rsidR="00895420" w:rsidRPr="00895420">
        <w:rPr>
          <w:i/>
          <w:vertAlign w:val="subscript"/>
        </w:rPr>
        <w:t>i</w:t>
      </w:r>
      <w:r w:rsidR="00895420">
        <w:t>|</w:t>
      </w:r>
      <w:r w:rsidR="001641F0" w:rsidRPr="001641F0">
        <w:rPr>
          <w:i/>
        </w:rPr>
        <w:t>X</w:t>
      </w:r>
      <w:r w:rsidR="001641F0" w:rsidRPr="001641F0">
        <w:rPr>
          <w:i/>
          <w:vertAlign w:val="subscript"/>
        </w:rPr>
        <w:t>i</w:t>
      </w:r>
      <w:proofErr w:type="spellEnd"/>
      <w:r w:rsidR="001641F0">
        <w:t xml:space="preserve">, </w:t>
      </w:r>
      <w:r w:rsidR="00895420">
        <w:t xml:space="preserve">Θ)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5" w:name="_Hlk524002977"/>
          <w:p w14:paraId="59E43217" w14:textId="3D8166A2" w:rsidR="006F74E8" w:rsidRPr="006F74E8" w:rsidRDefault="00072251"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072251"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6" w:name="_Hlk524002994"/>
          <w:p w14:paraId="340E6622" w14:textId="67FD5181" w:rsidR="006F74E8" w:rsidRPr="006F74E8" w:rsidRDefault="00072251"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1E3EBCB7"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(5)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B92F97" w:rsidRPr="00B92F97" w14:paraId="3770B8F6" w14:textId="77777777" w:rsidTr="00B92F97">
        <w:trPr>
          <w:divId w:val="1312640742"/>
        </w:trPr>
        <w:tc>
          <w:tcPr>
            <w:tcW w:w="7758" w:type="dxa"/>
          </w:tcPr>
          <w:p w14:paraId="650705B8" w14:textId="2121237D" w:rsidR="00B92F97" w:rsidRPr="00B92F97" w:rsidRDefault="00072251" w:rsidP="00CF65BC">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e>
                </m:nary>
              </m:oMath>
            </m:oMathPara>
          </w:p>
        </w:tc>
        <w:tc>
          <w:tcPr>
            <w:tcW w:w="770" w:type="dxa"/>
            <w:vAlign w:val="center"/>
          </w:tcPr>
          <w:p w14:paraId="59734D7E" w14:textId="4C42F541" w:rsidR="00B92F97" w:rsidRPr="00B92F97" w:rsidRDefault="00B92F97" w:rsidP="00CF65BC">
            <w:pPr>
              <w:jc w:val="right"/>
              <w:rPr>
                <w:rFonts w:ascii="Times New Roman" w:hAnsi="Times New Roman" w:cs="Times New Roman"/>
                <w:sz w:val="24"/>
                <w:szCs w:val="24"/>
              </w:rPr>
            </w:pPr>
            <w:r w:rsidRPr="00B92F97">
              <w:rPr>
                <w:rFonts w:ascii="Times New Roman" w:hAnsi="Times New Roman" w:cs="Times New Roman"/>
                <w:sz w:val="24"/>
                <w:szCs w:val="24"/>
              </w:rPr>
              <w:t>(</w:t>
            </w:r>
            <w:r>
              <w:rPr>
                <w:rFonts w:ascii="Times New Roman" w:hAnsi="Times New Roman" w:cs="Times New Roman"/>
                <w:sz w:val="24"/>
                <w:szCs w:val="24"/>
              </w:rPr>
              <w:t>5</w:t>
            </w:r>
            <w:r w:rsidRPr="00B92F97">
              <w:rPr>
                <w:rFonts w:ascii="Times New Roman" w:hAnsi="Times New Roman" w:cs="Times New Roman"/>
                <w:sz w:val="24"/>
                <w:szCs w:val="24"/>
              </w:rPr>
              <w:t>)</w:t>
            </w:r>
          </w:p>
        </w:tc>
      </w:tr>
    </w:tbl>
    <w:p w14:paraId="7D9AD5AB" w14:textId="1E5D1A97"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r w:rsidR="005B3561" w:rsidRPr="005B3561">
        <w:rPr>
          <w:i/>
          <w:vertAlign w:val="subscript"/>
        </w:rPr>
        <w:t>k</w:t>
      </w:r>
      <w:r w:rsidRPr="00F33FC4">
        <w:rPr>
          <w:i/>
          <w:vertAlign w:val="subscript"/>
        </w:rPr>
        <w:t>j</w:t>
      </w:r>
      <w:proofErr w:type="spellEnd"/>
      <w:r>
        <w:t>)</w:t>
      </w:r>
      <w:r w:rsidR="003A3B86" w:rsidRPr="003A3B86">
        <w:rPr>
          <w:i/>
          <w:vertAlign w:val="superscript"/>
        </w:rPr>
        <w:t>T</w:t>
      </w:r>
      <w:r w:rsidR="00212E42">
        <w:t xml:space="preserve"> </w:t>
      </w:r>
      <w:r w:rsidR="00212E42" w:rsidRPr="00212E42">
        <w:t xml:space="preserve">where </w:t>
      </w:r>
      <w:r w:rsidR="00212E42" w:rsidRPr="00212E42">
        <w:rPr>
          <w:i/>
        </w:rPr>
        <w:t>k</w:t>
      </w:r>
      <w:r w:rsidR="00212E42" w:rsidRPr="00212E42">
        <w:t xml:space="preserve"> is from 1 to </w:t>
      </w:r>
      <w:r w:rsidR="00212E42" w:rsidRPr="00212E42">
        <w:rPr>
          <w:i/>
        </w:rPr>
        <w:t>K</w:t>
      </w:r>
      <w:r w:rsidR="00212E42">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w:t>
      </w:r>
      <w:r>
        <w:lastRenderedPageBreak/>
        <w:t>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072251"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444F2670"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B92F97">
              <w:rPr>
                <w:rFonts w:ascii="Times New Roman" w:hAnsi="Times New Roman" w:cs="Times New Roman"/>
                <w:sz w:val="24"/>
                <w:szCs w:val="24"/>
              </w:rPr>
              <w:t>6</w:t>
            </w:r>
            <w:r w:rsidRPr="006F74E8">
              <w:rPr>
                <w:rFonts w:ascii="Times New Roman" w:hAnsi="Times New Roman" w:cs="Times New Roman"/>
                <w:sz w:val="24"/>
                <w:szCs w:val="24"/>
              </w:rPr>
              <w:t>)</w:t>
            </w:r>
          </w:p>
        </w:tc>
      </w:tr>
    </w:tbl>
    <w:p w14:paraId="45A61D38" w14:textId="4854437F"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072251"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E08FDC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0F30AD59" w14:textId="58683CBD"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B92F97">
        <w:rPr>
          <w:rFonts w:cs="Times New Roman"/>
          <w:szCs w:val="24"/>
        </w:rPr>
        <w:t>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072251"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3BCDC97C"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8</w:t>
            </w:r>
            <w:r w:rsidRPr="00833FC5">
              <w:rPr>
                <w:rFonts w:ascii="Times New Roman" w:hAnsi="Times New Roman" w:cs="Times New Roman"/>
                <w:noProof/>
                <w:sz w:val="24"/>
                <w:szCs w:val="24"/>
                <w:lang w:eastAsia="en-US"/>
              </w:rPr>
              <w:t>)</w:t>
            </w:r>
          </w:p>
        </w:tc>
      </w:tr>
    </w:tbl>
    <w:p w14:paraId="359D143D" w14:textId="154A5CBC"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30F29EA2"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4A54E925"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w:t>
      </w:r>
      <w:r w:rsidR="003A3B86">
        <w:rPr>
          <w:rFonts w:cs="Times New Roman"/>
          <w:szCs w:val="24"/>
        </w:rPr>
        <w:lastRenderedPageBreak/>
        <w:t xml:space="preserve">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B92F97">
        <w:rPr>
          <w:rFonts w:cs="Times New Roman"/>
          <w:szCs w:val="24"/>
        </w:rPr>
        <w:t>7</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072251"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1CD02CD"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B92F97">
        <w:rPr>
          <w:rFonts w:cs="Times New Roman"/>
          <w:szCs w:val="24"/>
        </w:rPr>
        <w:t>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07225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41602963"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07225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0093B397"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072251"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072251"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432C2A8B" w:rsidR="00107505" w:rsidRDefault="00107505" w:rsidP="00BA3805">
      <w:pPr>
        <w:ind w:firstLine="210"/>
        <w:divId w:val="1312640742"/>
        <w:rPr>
          <w:rFonts w:cs="Times New Roman"/>
          <w:szCs w:val="24"/>
        </w:rPr>
      </w:pPr>
      <w:r>
        <w:rPr>
          <w:rFonts w:cs="Times New Roman"/>
          <w:szCs w:val="24"/>
        </w:rPr>
        <w:t>As a result, equation (</w:t>
      </w:r>
      <w:r w:rsidR="00B92F97">
        <w:rPr>
          <w:rFonts w:cs="Times New Roman"/>
          <w:szCs w:val="24"/>
        </w:rPr>
        <w:t>9</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072251"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21F34648"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9</w:t>
            </w:r>
            <w:r w:rsidRPr="00107505">
              <w:rPr>
                <w:rFonts w:ascii="Times New Roman" w:hAnsi="Times New Roman" w:cs="Times New Roman"/>
                <w:noProof/>
                <w:sz w:val="24"/>
                <w:szCs w:val="24"/>
                <w:lang w:eastAsia="en-US"/>
              </w:rPr>
              <w:t>)</w:t>
            </w:r>
          </w:p>
        </w:tc>
      </w:tr>
    </w:tbl>
    <w:p w14:paraId="2C711795" w14:textId="7933CB82"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4738AA" w:rsidRPr="004738AA">
            <w:rPr>
              <w:rFonts w:cs="Times New Roman"/>
              <w:noProof/>
              <w:szCs w:val="24"/>
            </w:rPr>
            <w:t>[16,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072251"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565A11B5"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B92F97">
        <w:rPr>
          <w:rFonts w:cs="Times New Roman"/>
          <w:szCs w:val="24"/>
        </w:rPr>
        <w:t>10</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072251"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4E309231"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B92F97">
              <w:rPr>
                <w:rFonts w:ascii="Times New Roman" w:hAnsi="Times New Roman" w:cs="Times New Roman"/>
                <w:sz w:val="24"/>
                <w:szCs w:val="24"/>
              </w:rPr>
              <w:t>10</w:t>
            </w:r>
            <w:r w:rsidRPr="008E0185">
              <w:rPr>
                <w:rFonts w:ascii="Times New Roman" w:hAnsi="Times New Roman" w:cs="Times New Roman"/>
                <w:sz w:val="24"/>
                <w:szCs w:val="24"/>
              </w:rPr>
              <w:t>)</w:t>
            </w:r>
          </w:p>
        </w:tc>
      </w:tr>
    </w:tbl>
    <w:p w14:paraId="1C32B09B" w14:textId="5D0ADE14" w:rsidR="009062B5" w:rsidRDefault="009062B5" w:rsidP="00CE5C4D">
      <w:pPr>
        <w:divId w:val="1312640742"/>
        <w:rPr>
          <w:rFonts w:eastAsiaTheme="minorEastAsia"/>
        </w:rPr>
      </w:pPr>
      <w:r>
        <w:rPr>
          <w:rFonts w:eastAsiaTheme="minorEastAsia"/>
        </w:rPr>
        <w:t xml:space="preserve">Where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Pr="009062B5">
            <w:rPr>
              <w:rFonts w:eastAsiaTheme="minorEastAsia"/>
              <w:noProof/>
            </w:rPr>
            <w:t>[16,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(1</w:t>
      </w:r>
      <w:r w:rsidR="00B92F97">
        <w:rPr>
          <w:rFonts w:eastAsiaTheme="minorEastAsia"/>
        </w:rPr>
        <w:t>1</w:t>
      </w:r>
      <w:r w:rsidR="00A7303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69F3A948"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019C07C9"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1</w:t>
            </w:r>
            <w:r w:rsidRPr="008E0185">
              <w:rPr>
                <w:rFonts w:ascii="Times New Roman" w:hAnsi="Times New Roman" w:cs="Times New Roman"/>
                <w:sz w:val="24"/>
                <w:szCs w:val="24"/>
              </w:rPr>
              <w:t>)</w:t>
            </w:r>
          </w:p>
        </w:tc>
      </w:tr>
    </w:tbl>
    <w:p w14:paraId="76F03ABD" w14:textId="0DD2B64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(2).</w:t>
      </w:r>
    </w:p>
    <w:p w14:paraId="790A69A8" w14:textId="0E3A4462" w:rsidR="00CE5C4D" w:rsidRDefault="00072251"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7F7BA5DA"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(1</w:t>
      </w:r>
      <w:r w:rsidR="00B92F97">
        <w:rPr>
          <w:rFonts w:cs="Times New Roman"/>
          <w:szCs w:val="24"/>
        </w:rPr>
        <w:t>2</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072251"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40452C6B"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2</w:t>
            </w:r>
            <w:r w:rsidRPr="009062B5">
              <w:rPr>
                <w:rFonts w:ascii="Times New Roman" w:hAnsi="Times New Roman" w:cs="Times New Roman"/>
                <w:sz w:val="24"/>
                <w:szCs w:val="24"/>
              </w:rPr>
              <w:t>)</w:t>
            </w:r>
          </w:p>
        </w:tc>
      </w:tr>
    </w:tbl>
    <w:p w14:paraId="35778BB2" w14:textId="5E21083D"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w:t>
      </w:r>
      <w:r>
        <w:rPr>
          <w:rFonts w:cs="Times New Roman"/>
          <w:szCs w:val="24"/>
        </w:rPr>
        <w:t>. Equation (1</w:t>
      </w:r>
      <w:r w:rsidR="00B92F97">
        <w:rPr>
          <w:rFonts w:cs="Times New Roman"/>
          <w:szCs w:val="24"/>
        </w:rPr>
        <w:t>2</w:t>
      </w:r>
      <w:r>
        <w:rPr>
          <w:rFonts w:cs="Times New Roman"/>
          <w:szCs w:val="24"/>
        </w:rPr>
        <w:t>) is equivalent to equation (1</w:t>
      </w:r>
      <w:r w:rsidR="00B92F97">
        <w:rPr>
          <w:rFonts w:cs="Times New Roman"/>
          <w:szCs w:val="24"/>
        </w:rPr>
        <w:t>3</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072251"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7BEB1942"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3</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072251"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072251"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5CC3C5F8" w:rsidR="009062B5" w:rsidRDefault="009062B5" w:rsidP="009062B5">
      <w:pPr>
        <w:divId w:val="1312640742"/>
        <w:rPr>
          <w:rFonts w:eastAsiaTheme="minorEastAsia"/>
          <w:szCs w:val="24"/>
        </w:rPr>
      </w:pPr>
      <w:r>
        <w:rPr>
          <w:rFonts w:eastAsiaTheme="minorEastAsia"/>
          <w:szCs w:val="24"/>
        </w:rPr>
        <w:t>The left-hand side of equation (1</w:t>
      </w:r>
      <w:r w:rsidR="00B92F97">
        <w:rPr>
          <w:rFonts w:eastAsiaTheme="minorEastAsia"/>
          <w:szCs w:val="24"/>
        </w:rPr>
        <w:t>3</w:t>
      </w:r>
      <w:r>
        <w:rPr>
          <w:rFonts w:eastAsiaTheme="minorEastAsia"/>
          <w:szCs w:val="24"/>
        </w:rPr>
        <w:t>) becomes:</w:t>
      </w:r>
    </w:p>
    <w:p w14:paraId="7F0B2E21" w14:textId="77777777" w:rsidR="009062B5" w:rsidRDefault="00072251"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462A5600"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4</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072251"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5817584E"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4</w:t>
            </w:r>
            <w:r w:rsidRPr="00A81A83">
              <w:rPr>
                <w:rFonts w:ascii="Times New Roman" w:hAnsi="Times New Roman" w:cs="Times New Roman"/>
                <w:sz w:val="24"/>
                <w:szCs w:val="24"/>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072251"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072251"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26F95C2F" w:rsidR="009062B5" w:rsidRDefault="009062B5" w:rsidP="009062B5">
      <w:pPr>
        <w:divId w:val="1312640742"/>
        <w:rPr>
          <w:rFonts w:eastAsiaTheme="minorEastAsia"/>
          <w:szCs w:val="24"/>
        </w:rPr>
      </w:pPr>
      <w:r>
        <w:rPr>
          <w:rFonts w:eastAsiaTheme="minorEastAsia"/>
          <w:szCs w:val="24"/>
        </w:rPr>
        <w:t>The right-hand side of equation (1</w:t>
      </w:r>
      <w:r w:rsidR="00B92F97">
        <w:rPr>
          <w:rFonts w:eastAsiaTheme="minorEastAsia"/>
          <w:szCs w:val="24"/>
        </w:rPr>
        <w:t>3</w:t>
      </w:r>
      <w:r>
        <w:rPr>
          <w:rFonts w:eastAsiaTheme="minorEastAsia"/>
          <w:szCs w:val="24"/>
        </w:rPr>
        <w:t>) becomes:</w:t>
      </w:r>
    </w:p>
    <w:p w14:paraId="5EE153D1" w14:textId="18B59EBF" w:rsidR="009062B5" w:rsidRDefault="00072251"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390E742D"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072251"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5CA87BA7"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5</w:t>
            </w:r>
            <w:r w:rsidRPr="00A81A83">
              <w:rPr>
                <w:rFonts w:ascii="Times New Roman" w:hAnsi="Times New Roman" w:cs="Times New Roman"/>
                <w:sz w:val="24"/>
                <w:szCs w:val="24"/>
              </w:rPr>
              <w:t>)</w:t>
            </w:r>
          </w:p>
        </w:tc>
      </w:tr>
    </w:tbl>
    <w:p w14:paraId="6C4B3965" w14:textId="0195E4BE" w:rsidR="009062B5" w:rsidRDefault="009062B5" w:rsidP="009062B5">
      <w:pPr>
        <w:divId w:val="1312640742"/>
      </w:pPr>
      <w:r>
        <w:t>Equation (1</w:t>
      </w:r>
      <w:r w:rsidR="00B92F97">
        <w:t>3</w:t>
      </w:r>
      <w:r>
        <w:t>) becomes:</w:t>
      </w:r>
    </w:p>
    <w:p w14:paraId="1085292C" w14:textId="1F3681FE" w:rsidR="009062B5" w:rsidRDefault="00072251"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072251"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27A9D6CB"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(1</w:t>
      </w:r>
      <w:r w:rsidR="00B92F97">
        <w:rPr>
          <w:rFonts w:cs="Times New Roman"/>
          <w:szCs w:val="24"/>
        </w:rPr>
        <w:t>2</w:t>
      </w:r>
      <w:r>
        <w:rPr>
          <w:rFonts w:cs="Times New Roman"/>
          <w:szCs w:val="24"/>
        </w:rPr>
        <w:t>), is specified by equation (1</w:t>
      </w:r>
      <w:r w:rsidR="00B92F97">
        <w:rPr>
          <w:rFonts w:cs="Times New Roman"/>
          <w:szCs w:val="24"/>
        </w:rPr>
        <w:t>6</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072251"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16D52A27"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6</w:t>
            </w:r>
            <w:r w:rsidRPr="008E0185">
              <w:rPr>
                <w:rFonts w:ascii="Times New Roman" w:hAnsi="Times New Roman" w:cs="Times New Roman"/>
                <w:sz w:val="24"/>
                <w:szCs w:val="24"/>
              </w:rPr>
              <w:t>)</w:t>
            </w:r>
          </w:p>
        </w:tc>
      </w:tr>
    </w:tbl>
    <w:p w14:paraId="3BF645E8" w14:textId="20366D24"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B92F97">
        <w:rPr>
          <w:rFonts w:cs="Times New Roman"/>
          <w:szCs w:val="24"/>
        </w:rPr>
        <w:t>6</w:t>
      </w:r>
      <w:r>
        <w:rPr>
          <w:rFonts w:cs="Times New Roman"/>
          <w:szCs w:val="24"/>
        </w:rPr>
        <w:t>), (1</w:t>
      </w:r>
      <w:r w:rsidR="00B92F97">
        <w:rPr>
          <w:rFonts w:cs="Times New Roman"/>
          <w:szCs w:val="24"/>
        </w:rPr>
        <w:t>4</w:t>
      </w:r>
      <w:r>
        <w:rPr>
          <w:rFonts w:cs="Times New Roman"/>
          <w:szCs w:val="24"/>
        </w:rPr>
        <w:t>), and (1</w:t>
      </w:r>
      <w:r w:rsidR="00B92F97">
        <w:rPr>
          <w:rFonts w:cs="Times New Roman"/>
          <w:szCs w:val="24"/>
        </w:rPr>
        <w:t>5</w:t>
      </w:r>
      <w:r>
        <w:rPr>
          <w:rFonts w:cs="Times New Roman"/>
          <w:szCs w:val="24"/>
        </w:rPr>
        <w:t>), respectively.</w:t>
      </w:r>
      <w:r w:rsidR="00325754">
        <w:rPr>
          <w:rFonts w:cs="Times New Roman"/>
          <w:szCs w:val="24"/>
        </w:rPr>
        <w:t xml:space="preserve"> The proposed equation (1</w:t>
      </w:r>
      <w:r w:rsidR="00B92F97">
        <w:rPr>
          <w:rFonts w:cs="Times New Roman"/>
          <w:szCs w:val="24"/>
        </w:rPr>
        <w:t>6</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6C204A44"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(1</w:t>
      </w:r>
      <w:r w:rsidR="00B92F97">
        <w:rPr>
          <w:rFonts w:cs="Times New Roman"/>
          <w:szCs w:val="24"/>
        </w:rPr>
        <w:t>7</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Pr="009062B5">
            <w:rPr>
              <w:rFonts w:cs="Times New Roman"/>
              <w:noProof/>
              <w:szCs w:val="24"/>
            </w:rPr>
            <w:t>[16,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072251"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51CCED3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7</w:t>
            </w:r>
            <w:r w:rsidRPr="00A81A83">
              <w:rPr>
                <w:rFonts w:ascii="Times New Roman" w:hAnsi="Times New Roman" w:cs="Times New Roman"/>
                <w:sz w:val="24"/>
                <w:szCs w:val="24"/>
              </w:rPr>
              <w:t>)</w:t>
            </w:r>
          </w:p>
        </w:tc>
      </w:tr>
    </w:tbl>
    <w:p w14:paraId="37B4F559" w14:textId="3234C14D"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(1</w:t>
      </w:r>
      <w:r w:rsidR="00B92F97">
        <w:rPr>
          <w:rFonts w:eastAsiaTheme="minorEastAsia"/>
        </w:rPr>
        <w:t>1</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(1</w:t>
      </w:r>
      <w:r w:rsidR="00B92F97">
        <w:rPr>
          <w:rFonts w:eastAsiaTheme="minorEastAsia"/>
        </w:rPr>
        <w:t>6</w:t>
      </w:r>
      <w:r>
        <w:rPr>
          <w:rFonts w:eastAsiaTheme="minorEastAsia"/>
        </w:rPr>
        <w:t>).</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w:t>
      </w:r>
      <w:r w:rsidR="00B92F97">
        <w:rPr>
          <w:rFonts w:eastAsiaTheme="minorEastAsia"/>
        </w:rPr>
        <w:t>10</w:t>
      </w:r>
      <w:r w:rsidR="00325754">
        <w:rPr>
          <w:rFonts w:eastAsiaTheme="minorEastAsia"/>
        </w:rPr>
        <w:t>), (1</w:t>
      </w:r>
      <w:r w:rsidR="00B92F97">
        <w:rPr>
          <w:rFonts w:eastAsiaTheme="minorEastAsia"/>
        </w:rPr>
        <w:t>2</w:t>
      </w:r>
      <w:r w:rsidR="00325754">
        <w:rPr>
          <w:rFonts w:eastAsiaTheme="minorEastAsia"/>
        </w:rPr>
        <w:t>), and (1</w:t>
      </w:r>
      <w:r w:rsidR="00B92F97">
        <w:rPr>
          <w:rFonts w:eastAsiaTheme="minorEastAsia"/>
        </w:rPr>
        <w:t>7</w:t>
      </w:r>
      <w:r w:rsidR="00325754">
        <w:rPr>
          <w:rFonts w:eastAsiaTheme="minorEastAsia"/>
        </w:rPr>
        <w:t>).</w:t>
      </w:r>
    </w:p>
    <w:p w14:paraId="003BD826" w14:textId="6BD99D4E"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Pr="003C1476">
            <w:rPr>
              <w:noProof/>
            </w:rPr>
            <w:t>[17,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t>1</w:t>
      </w:r>
      <w:r w:rsidR="00B92F97">
        <w:t>8</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Pr="003C1476">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072251"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14DC8D74"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8</w:t>
            </w:r>
            <w:r w:rsidRPr="009062B5">
              <w:rPr>
                <w:rFonts w:ascii="Times New Roman" w:hAnsi="Times New Roman" w:cs="Times New Roman"/>
                <w:sz w:val="24"/>
                <w:szCs w:val="24"/>
              </w:rPr>
              <w:t>)</w:t>
            </w:r>
          </w:p>
        </w:tc>
      </w:tr>
    </w:tbl>
    <w:p w14:paraId="021B6636" w14:textId="57C98EA9"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B92F97">
        <w:t>6</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524F97">
      <w:pPr>
        <w:pStyle w:val="MDPI41tablecaption"/>
        <w:spacing w:before="120"/>
        <w:ind w:left="0" w:right="0" w:firstLine="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lastRenderedPageBreak/>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503720C7"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B92F97">
              <w:rPr>
                <w:rFonts w:ascii="Times New Roman" w:hAnsi="Times New Roman" w:cs="Times New Roman"/>
                <w:sz w:val="21"/>
                <w:szCs w:val="21"/>
              </w:rPr>
              <w:t>9</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072251"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231B5078"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B92F97">
              <w:rPr>
                <w:rFonts w:ascii="Times New Roman" w:hAnsi="Times New Roman" w:cs="Times New Roman"/>
                <w:sz w:val="21"/>
                <w:szCs w:val="21"/>
              </w:rPr>
              <w:t>20</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(5)</w:t>
            </w:r>
            <w:r w:rsidR="00AF39C1">
              <w:rPr>
                <w:rFonts w:ascii="Times New Roman" w:hAnsi="Times New Roman" w:cs="Times New Roman"/>
                <w:sz w:val="21"/>
                <w:szCs w:val="21"/>
              </w:rPr>
              <w:t>.</w:t>
            </w:r>
          </w:p>
          <w:p w14:paraId="21FAEEC5" w14:textId="0B844031" w:rsidR="002C765C" w:rsidRPr="002C765C" w:rsidRDefault="00072251"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64FCA49F"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92F97">
              <w:rPr>
                <w:rFonts w:ascii="Times New Roman" w:hAnsi="Times New Roman" w:cs="Times New Roman"/>
                <w:sz w:val="21"/>
                <w:szCs w:val="21"/>
              </w:rPr>
              <w:t>10</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8D6F02">
              <w:rPr>
                <w:rFonts w:ascii="Times New Roman" w:hAnsi="Times New Roman" w:cs="Times New Roman"/>
                <w:sz w:val="21"/>
                <w:szCs w:val="21"/>
              </w:rPr>
              <w:t>1</w:t>
            </w:r>
            <w:r w:rsidR="00B92F97">
              <w:rPr>
                <w:rFonts w:ascii="Times New Roman" w:hAnsi="Times New Roman" w:cs="Times New Roman"/>
                <w:sz w:val="21"/>
                <w:szCs w:val="21"/>
              </w:rPr>
              <w:t>6</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(1</w:t>
            </w:r>
            <w:r w:rsidR="00B92F97">
              <w:rPr>
                <w:rFonts w:ascii="Times New Roman" w:hAnsi="Times New Roman" w:cs="Times New Roman"/>
                <w:sz w:val="21"/>
                <w:szCs w:val="21"/>
              </w:rPr>
              <w:t>7</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8D6F02">
              <w:rPr>
                <w:rFonts w:ascii="Times New Roman" w:hAnsi="Times New Roman" w:cs="Times New Roman"/>
                <w:sz w:val="21"/>
                <w:szCs w:val="21"/>
              </w:rPr>
              <w:t>1</w:t>
            </w:r>
            <w:r w:rsidR="00B92F97">
              <w:rPr>
                <w:rFonts w:ascii="Times New Roman" w:hAnsi="Times New Roman" w:cs="Times New Roman"/>
                <w:sz w:val="21"/>
                <w:szCs w:val="21"/>
              </w:rPr>
              <w:t>8</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072251"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CBD78FD"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(1</w:t>
            </w:r>
            <w:r w:rsidR="00B92F97">
              <w:rPr>
                <w:rFonts w:ascii="Times New Roman" w:hAnsi="Times New Roman" w:cs="Times New Roman"/>
                <w:noProof/>
                <w:sz w:val="21"/>
                <w:szCs w:val="21"/>
                <w:lang w:eastAsia="en-US"/>
              </w:rPr>
              <w:t>4</w:t>
            </w:r>
            <w:r w:rsidR="00AF39C1">
              <w:rPr>
                <w:rFonts w:ascii="Times New Roman" w:hAnsi="Times New Roman" w:cs="Times New Roman"/>
                <w:noProof/>
                <w:sz w:val="21"/>
                <w:szCs w:val="21"/>
                <w:lang w:eastAsia="en-US"/>
              </w:rPr>
              <w:t>) and (1</w:t>
            </w:r>
            <w:r w:rsidR="00B92F97">
              <w:rPr>
                <w:rFonts w:ascii="Times New Roman" w:hAnsi="Times New Roman" w:cs="Times New Roman"/>
                <w:noProof/>
                <w:sz w:val="21"/>
                <w:szCs w:val="21"/>
                <w:lang w:eastAsia="en-US"/>
              </w:rPr>
              <w:t>5</w:t>
            </w:r>
            <w:r w:rsidR="00AF39C1">
              <w:rPr>
                <w:rFonts w:ascii="Times New Roman" w:hAnsi="Times New Roman" w:cs="Times New Roman"/>
                <w:noProof/>
                <w:sz w:val="21"/>
                <w:szCs w:val="21"/>
                <w:lang w:eastAsia="en-US"/>
              </w:rPr>
              <w:t>) and,</w:t>
            </w:r>
          </w:p>
          <w:p w14:paraId="02FB5A44" w14:textId="07FAE179" w:rsidR="00E82A24" w:rsidRPr="001667C6" w:rsidRDefault="00072251"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47681D15" w:rsidR="005356ED" w:rsidRDefault="002C765C" w:rsidP="005356ED">
      <w:pPr>
        <w:spacing w:before="120"/>
        <w:ind w:firstLine="210"/>
        <w:divId w:val="1312640742"/>
        <w:rPr>
          <w:rFonts w:cs="Times New Roman"/>
          <w:szCs w:val="24"/>
        </w:rPr>
      </w:pPr>
      <w:r>
        <w:rPr>
          <w:rFonts w:cs="Times New Roman"/>
          <w:szCs w:val="24"/>
        </w:rPr>
        <w:lastRenderedPageBreak/>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In other words, each cluster is represented by a PRM. As a convention, these clusters are called conditional clusters or regressi</w:t>
      </w:r>
      <w:r w:rsidR="00524F97">
        <w:rPr>
          <w:rFonts w:cs="Times New Roman"/>
          <w:szCs w:val="24"/>
        </w:rPr>
        <w:t>ve</w:t>
      </w:r>
      <w:r>
        <w:rPr>
          <w:rFonts w:cs="Times New Roman"/>
          <w:szCs w:val="24"/>
        </w:rPr>
        <w:t xml:space="preserve">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0035776C">
        <w:rPr>
          <w:rFonts w:cs="Times New Roman"/>
          <w:szCs w:val="24"/>
        </w:rPr>
        <w:t>(</w:t>
      </w:r>
      <w:r w:rsidRPr="002C765C">
        <w:rPr>
          <w:rFonts w:cs="Times New Roman"/>
          <w:i/>
          <w:szCs w:val="24"/>
        </w:rPr>
        <w:t>X</w:t>
      </w:r>
      <w:r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sidR="0035776C">
        <w:rPr>
          <w:rFonts w:cs="Times New Roman"/>
          <w:szCs w:val="24"/>
        </w:rPr>
        <w:t>.</w:t>
      </w:r>
      <w:r>
        <w:rPr>
          <w:rFonts w:cs="Times New Roman"/>
          <w:szCs w:val="24"/>
        </w:rPr>
        <w:t xml:space="preserve"> This is an unexpecting but interesting result of REM. Given an observational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(1</w:t>
      </w:r>
      <w:r w:rsidR="00B92F97">
        <w:rPr>
          <w:rFonts w:cs="Times New Roman"/>
          <w:szCs w:val="24"/>
        </w:rPr>
        <w:t>1</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286B9255"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B92F97">
        <w:rPr>
          <w:rFonts w:cs="Times New Roman"/>
          <w:szCs w:val="24"/>
        </w:rPr>
        <w:t>9</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C7195F" w:rsidRPr="00C7195F">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072251"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5467CAFB"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9</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5F1EB13C"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w:t>
      </w:r>
      <w:r w:rsidR="00F91CA6">
        <w:rPr>
          <w:rFonts w:cs="Times New Roman"/>
          <w:szCs w:val="24"/>
        </w:rPr>
        <w:t>be</w:t>
      </w:r>
      <w:r>
        <w:rPr>
          <w:rFonts w:cs="Times New Roman"/>
          <w:szCs w:val="24"/>
        </w:rPr>
        <w:t xml:space="preserve"> </w:t>
      </w:r>
      <w:r w:rsidR="00F91CA6">
        <w:rPr>
          <w:rFonts w:cs="Times New Roman"/>
          <w:szCs w:val="24"/>
        </w:rPr>
        <w:t xml:space="preserve">the </w:t>
      </w:r>
      <w:r>
        <w:rPr>
          <w:rFonts w:cs="Times New Roman"/>
          <w:szCs w:val="24"/>
        </w:rPr>
        <w:t xml:space="preserve">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072251"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5A407C77"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B92F97">
              <w:rPr>
                <w:rFonts w:ascii="Times New Roman" w:hAnsi="Times New Roman" w:cs="Times New Roman"/>
                <w:sz w:val="24"/>
                <w:szCs w:val="24"/>
              </w:rPr>
              <w:t>20</w:t>
            </w:r>
            <w:r w:rsidRPr="002C765C">
              <w:rPr>
                <w:rFonts w:ascii="Times New Roman" w:hAnsi="Times New Roman" w:cs="Times New Roman"/>
                <w:sz w:val="24"/>
                <w:szCs w:val="24"/>
              </w:rPr>
              <w:t>)</w:t>
            </w:r>
          </w:p>
        </w:tc>
      </w:tr>
    </w:tbl>
    <w:p w14:paraId="6C441202" w14:textId="466C447F" w:rsidR="00C7195F" w:rsidRDefault="00C7195F" w:rsidP="002A1894">
      <w:pPr>
        <w:divId w:val="1312640742"/>
      </w:pPr>
      <w:r>
        <w:t>In general, equation (</w:t>
      </w:r>
      <w:r w:rsidR="00B92F97">
        <w:t>20</w:t>
      </w:r>
      <w:r>
        <w:t>) is the final regression model of MREM.</w:t>
      </w:r>
      <w:r w:rsidR="002C765C">
        <w:t xml:space="preserve"> Following is the proof of equation (</w:t>
      </w:r>
      <w:r w:rsidR="00B92F97">
        <w:t>20</w:t>
      </w:r>
      <w:r w:rsidR="002C765C">
        <w:t>).</w:t>
      </w:r>
      <w:r w:rsidR="00486A03">
        <w:t xml:space="preserve"> </w:t>
      </w:r>
      <w:r w:rsidR="002C765C">
        <w:t xml:space="preserve">From equation (1),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072251"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1C3C75B8" w14:textId="4D790DB3" w:rsidR="00F91CA6" w:rsidRDefault="007A077D" w:rsidP="00F91CA6">
      <w:pPr>
        <w:spacing w:before="120"/>
        <w:ind w:firstLine="210"/>
        <w:divId w:val="1312640742"/>
        <w:rPr>
          <w:rFonts w:cs="Times New Roman"/>
          <w:szCs w:val="24"/>
        </w:rPr>
      </w:pPr>
      <w:r>
        <w:rPr>
          <w:noProof/>
          <w:lang w:eastAsia="en-US"/>
        </w:rPr>
        <w:t xml:space="preserve">The equation (20) is </w:t>
      </w:r>
      <w:r w:rsidR="00F91CA6">
        <w:rPr>
          <w:noProof/>
          <w:lang w:eastAsia="en-US"/>
        </w:rPr>
        <w:t xml:space="preserve">the </w:t>
      </w:r>
      <w:r>
        <w:rPr>
          <w:noProof/>
          <w:lang w:eastAsia="en-US"/>
        </w:rPr>
        <w:t xml:space="preserve">average formula for </w:t>
      </w:r>
      <w:r w:rsidR="00F91CA6">
        <w:rPr>
          <w:noProof/>
          <w:lang w:eastAsia="en-US"/>
        </w:rPr>
        <w:t xml:space="preserve">evaluating mixture model, which is good choice for general case. Fortunately, MREM is also a regressive clustering method in which each regressive cluster is represented by a PRM. Thus, each PRM is considered as a regressive mean or a regressive representive of a regressive cluster. </w:t>
      </w:r>
      <w:r>
        <w:rPr>
          <w:noProof/>
          <w:lang w:eastAsia="en-US"/>
        </w:rPr>
        <w:t xml:space="preserve">It </w:t>
      </w:r>
      <w:r>
        <w:rPr>
          <w:noProof/>
          <w:lang w:eastAsia="en-US"/>
        </w:rPr>
        <w:lastRenderedPageBreak/>
        <w:t xml:space="preserve">is better if we can choose the right regressive cluster for </w:t>
      </w:r>
      <w:r w:rsidRPr="00F91CA6">
        <w:rPr>
          <w:i/>
          <w:noProof/>
          <w:lang w:eastAsia="en-US"/>
        </w:rPr>
        <w:t>X</w:t>
      </w:r>
      <w:r w:rsidRPr="00F91CA6">
        <w:rPr>
          <w:noProof/>
          <w:vertAlign w:val="subscript"/>
          <w:lang w:eastAsia="en-US"/>
        </w:rPr>
        <w:t>0</w:t>
      </w:r>
      <w:r>
        <w:rPr>
          <w:noProof/>
          <w:lang w:eastAsia="en-US"/>
        </w:rPr>
        <w:t xml:space="preserve"> and then, </w:t>
      </w:r>
      <w:r w:rsidR="00F91CA6">
        <w:rPr>
          <w:rFonts w:cs="Times New Roman"/>
          <w:szCs w:val="24"/>
        </w:rPr>
        <w:t>t</w:t>
      </w:r>
      <w:r>
        <w:rPr>
          <w:rFonts w:cs="Times New Roman"/>
          <w:szCs w:val="24"/>
        </w:rPr>
        <w:t xml:space="preserve">he final evaluation </w:t>
      </w:r>
      <w:r w:rsidRPr="000E161F">
        <w:rPr>
          <w:rFonts w:cs="Times New Roman"/>
          <w:i/>
          <w:szCs w:val="24"/>
        </w:rPr>
        <w:t>z</w:t>
      </w:r>
      <w:r>
        <w:rPr>
          <w:rFonts w:cs="Times New Roman"/>
          <w:szCs w:val="24"/>
        </w:rPr>
        <w:t xml:space="preserve"> is determined according to such cluster.</w:t>
      </w:r>
      <w:r w:rsidR="00F91CA6">
        <w:rPr>
          <w:rFonts w:cs="Times New Roman"/>
          <w:szCs w:val="24"/>
        </w:rPr>
        <w:t xml:space="preserve"> For instance, let </w:t>
      </w:r>
      <w:proofErr w:type="spellStart"/>
      <w:r w:rsidR="00F91CA6" w:rsidRPr="00F91CA6">
        <w:rPr>
          <w:rFonts w:cs="Times New Roman"/>
          <w:i/>
          <w:szCs w:val="24"/>
        </w:rPr>
        <w:t>z</w:t>
      </w:r>
      <w:r w:rsidR="00F91CA6" w:rsidRPr="00F91CA6">
        <w:rPr>
          <w:rFonts w:cs="Times New Roman"/>
          <w:i/>
          <w:szCs w:val="24"/>
          <w:vertAlign w:val="subscript"/>
        </w:rPr>
        <w:t>k</w:t>
      </w:r>
      <w:proofErr w:type="spellEnd"/>
      <w:r w:rsidR="00F91CA6">
        <w:rPr>
          <w:rFonts w:cs="Times New Roman"/>
          <w:szCs w:val="24"/>
        </w:rPr>
        <w:t xml:space="preserve"> be the value evaluated from </w:t>
      </w:r>
      <w:r w:rsidR="00F91CA6" w:rsidRPr="00F91CA6">
        <w:rPr>
          <w:rFonts w:cs="Times New Roman"/>
          <w:szCs w:val="24"/>
        </w:rPr>
        <w:t>the</w:t>
      </w:r>
      <w:r w:rsidR="00F91CA6">
        <w:rPr>
          <w:rFonts w:cs="Times New Roman"/>
          <w:i/>
          <w:szCs w:val="24"/>
        </w:rPr>
        <w:t xml:space="preserve"> k</w:t>
      </w:r>
      <w:r w:rsidR="00F91CA6" w:rsidRPr="00F91CA6">
        <w:rPr>
          <w:rFonts w:cs="Times New Roman"/>
          <w:szCs w:val="24"/>
          <w:vertAlign w:val="superscript"/>
        </w:rPr>
        <w:t>th</w:t>
      </w:r>
      <w:r w:rsidR="00F91CA6">
        <w:rPr>
          <w:rFonts w:cs="Times New Roman"/>
          <w:szCs w:val="24"/>
        </w:rPr>
        <w:t xml:space="preserve"> PRM with optimal PRC </w:t>
      </w:r>
      <w:r w:rsidR="00F91CA6" w:rsidRPr="00C7195F">
        <w:rPr>
          <w:rFonts w:cs="Times New Roman"/>
          <w:i/>
          <w:szCs w:val="24"/>
        </w:rPr>
        <w:t>α</w:t>
      </w:r>
      <w:r w:rsidR="00F91CA6" w:rsidRPr="00C7195F">
        <w:rPr>
          <w:rFonts w:cs="Times New Roman"/>
          <w:i/>
          <w:szCs w:val="24"/>
          <w:vertAlign w:val="subscript"/>
        </w:rPr>
        <w:t>k</w:t>
      </w:r>
      <w:r w:rsidR="00F91CA6" w:rsidRPr="00C7195F">
        <w:rPr>
          <w:rFonts w:cs="Times New Roman"/>
          <w:szCs w:val="24"/>
          <w:vertAlign w:val="superscript"/>
        </w:rPr>
        <w:t>*</w:t>
      </w:r>
      <w:r w:rsidR="00F91CA6">
        <w:rPr>
          <w:rFonts w:cs="Times New Roman"/>
          <w:szCs w:val="24"/>
        </w:rPr>
        <w:t xml:space="preserve"> resulted from MREM shown in Table 1.</w:t>
      </w:r>
    </w:p>
    <w:p w14:paraId="567CC48C" w14:textId="77777777" w:rsidR="00F91CA6" w:rsidRDefault="00072251" w:rsidP="00F91CA6">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0D70D90F" w14:textId="54B5E87A" w:rsidR="007A077D" w:rsidRDefault="00F91CA6" w:rsidP="00CE0843">
      <w:pPr>
        <w:divId w:val="1312640742"/>
        <w:rPr>
          <w:noProof/>
          <w:szCs w:val="24"/>
        </w:rPr>
      </w:pPr>
      <w:r>
        <w:rPr>
          <w:noProof/>
          <w:lang w:eastAsia="en-US"/>
        </w:rPr>
        <w:t xml:space="preserve">Which </w:t>
      </w:r>
      <w:r w:rsidRPr="00F91CA6">
        <w:rPr>
          <w:i/>
          <w:noProof/>
          <w:lang w:eastAsia="en-US"/>
        </w:rPr>
        <w:t>z</w:t>
      </w:r>
      <w:r w:rsidRPr="00F91CA6">
        <w:rPr>
          <w:i/>
          <w:noProof/>
          <w:vertAlign w:val="subscript"/>
          <w:lang w:eastAsia="en-US"/>
        </w:rPr>
        <w:t>k</w:t>
      </w:r>
      <w:r>
        <w:rPr>
          <w:noProof/>
          <w:lang w:eastAsia="en-US"/>
        </w:rPr>
        <w:t xml:space="preserve"> produces largest </w:t>
      </w:r>
      <w:r w:rsidR="00A921C1">
        <w:rPr>
          <w:noProof/>
          <w:szCs w:val="24"/>
        </w:rPr>
        <w:t>partial probability</w:t>
      </w:r>
      <w:r>
        <w:rPr>
          <w:noProof/>
          <w:szCs w:val="24"/>
        </w:rPr>
        <w:t xml:space="preserve"> </w:t>
      </w:r>
      <w:r w:rsidRPr="00F91CA6">
        <w:rPr>
          <w:i/>
          <w:noProof/>
          <w:szCs w:val="24"/>
        </w:rPr>
        <w:t>P</w:t>
      </w:r>
      <w:r w:rsidRPr="00F91CA6">
        <w:rPr>
          <w:i/>
          <w:noProof/>
          <w:szCs w:val="24"/>
          <w:vertAlign w:val="subscript"/>
        </w:rPr>
        <w:t>k</w:t>
      </w:r>
      <w:r>
        <w:rPr>
          <w:noProof/>
          <w:szCs w:val="24"/>
        </w:rPr>
        <w:t>(</w:t>
      </w:r>
      <w:r w:rsidRPr="00F91CA6">
        <w:rPr>
          <w:i/>
          <w:noProof/>
          <w:szCs w:val="24"/>
        </w:rPr>
        <w:t>z</w:t>
      </w:r>
      <w:r w:rsidRPr="00F91CA6">
        <w:rPr>
          <w:i/>
          <w:noProof/>
          <w:szCs w:val="24"/>
          <w:vertAlign w:val="subscript"/>
        </w:rPr>
        <w:t>k</w:t>
      </w:r>
      <w:r>
        <w:rPr>
          <w:noProof/>
          <w:szCs w:val="24"/>
        </w:rPr>
        <w:t xml:space="preserve"> | </w:t>
      </w:r>
      <w:r w:rsidRPr="00F91CA6">
        <w:rPr>
          <w:i/>
          <w:noProof/>
          <w:szCs w:val="24"/>
        </w:rPr>
        <w:t>X</w:t>
      </w:r>
      <w:r w:rsidRPr="00F91CA6">
        <w:rPr>
          <w:noProof/>
          <w:szCs w:val="24"/>
          <w:vertAlign w:val="subscript"/>
        </w:rPr>
        <w:t>0</w:t>
      </w:r>
      <w:r>
        <w:rPr>
          <w:noProof/>
          <w:szCs w:val="24"/>
        </w:rPr>
        <w:t xml:space="preserve">, </w:t>
      </w:r>
      <w:r w:rsidRPr="00F91CA6">
        <w:rPr>
          <w:rFonts w:cs="Times New Roman"/>
          <w:i/>
          <w:noProof/>
          <w:szCs w:val="24"/>
        </w:rPr>
        <w:t>α</w:t>
      </w:r>
      <w:r w:rsidRPr="00F91CA6">
        <w:rPr>
          <w:i/>
          <w:noProof/>
          <w:szCs w:val="24"/>
          <w:vertAlign w:val="subscript"/>
        </w:rPr>
        <w:t>k</w:t>
      </w:r>
      <w:r w:rsidRPr="00F91CA6">
        <w:rPr>
          <w:noProof/>
          <w:szCs w:val="24"/>
          <w:vertAlign w:val="superscript"/>
        </w:rPr>
        <w:t>*</w:t>
      </w:r>
      <w:r>
        <w:rPr>
          <w:noProof/>
          <w:szCs w:val="24"/>
        </w:rPr>
        <w:t>, (</w:t>
      </w:r>
      <w:r w:rsidRPr="00F91CA6">
        <w:rPr>
          <w:rFonts w:cs="Times New Roman"/>
          <w:i/>
          <w:noProof/>
          <w:szCs w:val="24"/>
        </w:rPr>
        <w:t>σ</w:t>
      </w:r>
      <w:r w:rsidRPr="00F91CA6">
        <w:rPr>
          <w:i/>
          <w:noProof/>
          <w:szCs w:val="24"/>
          <w:vertAlign w:val="subscript"/>
        </w:rPr>
        <w:t>k</w:t>
      </w:r>
      <w:r w:rsidRPr="00F91CA6">
        <w:rPr>
          <w:noProof/>
          <w:szCs w:val="24"/>
          <w:vertAlign w:val="superscript"/>
        </w:rPr>
        <w:t>2</w:t>
      </w:r>
      <w:r>
        <w:rPr>
          <w:noProof/>
          <w:szCs w:val="24"/>
        </w:rPr>
        <w:t>)</w:t>
      </w:r>
      <w:r w:rsidRPr="00F91CA6">
        <w:rPr>
          <w:noProof/>
          <w:szCs w:val="24"/>
          <w:vertAlign w:val="superscript"/>
        </w:rPr>
        <w:t>*</w:t>
      </w:r>
      <w:r>
        <w:rPr>
          <w:noProof/>
          <w:szCs w:val="24"/>
        </w:rPr>
        <w:t xml:space="preserve">) is the final evaluation </w:t>
      </w:r>
      <w:r w:rsidRPr="00F91CA6">
        <w:rPr>
          <w:i/>
          <w:noProof/>
          <w:szCs w:val="24"/>
        </w:rPr>
        <w:t>z</w:t>
      </w:r>
      <w:r>
        <w:rPr>
          <w:noProof/>
          <w:szCs w:val="24"/>
        </w:rPr>
        <w:t>, according to equation (21).</w:t>
      </w:r>
      <w:r w:rsidR="00D63EAE">
        <w:rPr>
          <w:noProof/>
          <w:szCs w:val="24"/>
        </w:rPr>
        <w:t xml:space="preserve"> The reason is that the larger the probability is, the more likely </w:t>
      </w:r>
      <w:r w:rsidR="00D63EAE" w:rsidRPr="00D63EAE">
        <w:rPr>
          <w:i/>
          <w:noProof/>
          <w:szCs w:val="24"/>
        </w:rPr>
        <w:t>X</w:t>
      </w:r>
      <w:r w:rsidR="00D63EAE" w:rsidRPr="00D63EAE">
        <w:rPr>
          <w:noProof/>
          <w:szCs w:val="24"/>
          <w:vertAlign w:val="subscript"/>
        </w:rPr>
        <w:t>0</w:t>
      </w:r>
      <w:r w:rsidR="00D63EAE">
        <w:rPr>
          <w:noProof/>
          <w:szCs w:val="24"/>
        </w:rPr>
        <w:t xml:space="preserve"> belongs to the </w:t>
      </w:r>
      <w:r w:rsidR="00D63EAE" w:rsidRPr="00D63EAE">
        <w:rPr>
          <w:i/>
          <w:noProof/>
          <w:szCs w:val="24"/>
        </w:rPr>
        <w:t>k</w:t>
      </w:r>
      <w:r w:rsidR="00D63EAE" w:rsidRPr="00D63EAE">
        <w:rPr>
          <w:noProof/>
          <w:szCs w:val="24"/>
          <w:vertAlign w:val="superscript"/>
        </w:rPr>
        <w:t>th</w:t>
      </w:r>
      <w:r w:rsidR="00D63EAE">
        <w:rPr>
          <w:noProof/>
          <w:szCs w:val="24"/>
        </w:rPr>
        <w:t xml:space="preserve"> PRM.</w:t>
      </w:r>
    </w:p>
    <w:tbl>
      <w:tblPr>
        <w:tblStyle w:val="TableGrid"/>
        <w:tblW w:w="4994" w:type="pct"/>
        <w:tblLook w:val="04A0" w:firstRow="1" w:lastRow="0" w:firstColumn="1" w:lastColumn="0" w:noHBand="0" w:noVBand="1"/>
      </w:tblPr>
      <w:tblGrid>
        <w:gridCol w:w="7668"/>
        <w:gridCol w:w="850"/>
      </w:tblGrid>
      <w:tr w:rsidR="00F91CA6" w:rsidRPr="00F91CA6" w14:paraId="2FA100EA" w14:textId="77777777" w:rsidTr="00F91CA6">
        <w:trPr>
          <w:divId w:val="1312640742"/>
        </w:trPr>
        <w:tc>
          <w:tcPr>
            <w:tcW w:w="4501" w:type="pct"/>
          </w:tcPr>
          <w:p w14:paraId="554B6431" w14:textId="6737F8FE" w:rsidR="00F91CA6" w:rsidRPr="00F91CA6" w:rsidRDefault="00F91CA6"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oMath>
            </m:oMathPara>
          </w:p>
        </w:tc>
        <w:tc>
          <w:tcPr>
            <w:tcW w:w="499" w:type="pct"/>
            <w:vAlign w:val="center"/>
          </w:tcPr>
          <w:p w14:paraId="484F9201" w14:textId="567EA942" w:rsidR="00F91CA6" w:rsidRPr="00F91CA6" w:rsidRDefault="00F91CA6" w:rsidP="00D25982">
            <w:pPr>
              <w:jc w:val="right"/>
              <w:rPr>
                <w:rFonts w:ascii="Times New Roman" w:hAnsi="Times New Roman" w:cs="Times New Roman"/>
                <w:sz w:val="24"/>
                <w:szCs w:val="24"/>
              </w:rPr>
            </w:pPr>
            <w:r w:rsidRPr="00F91CA6">
              <w:rPr>
                <w:rFonts w:ascii="Times New Roman" w:hAnsi="Times New Roman" w:cs="Times New Roman"/>
                <w:sz w:val="24"/>
                <w:szCs w:val="24"/>
              </w:rPr>
              <w:t>(21)</w:t>
            </w:r>
          </w:p>
        </w:tc>
      </w:tr>
    </w:tbl>
    <w:p w14:paraId="25924D6B" w14:textId="4238CEC6" w:rsidR="00F91CA6" w:rsidRDefault="00F91CA6" w:rsidP="00CE0843">
      <w:pPr>
        <w:divId w:val="1312640742"/>
        <w:rPr>
          <w:noProof/>
          <w:lang w:eastAsia="en-US"/>
        </w:rPr>
      </w:pPr>
      <w:r>
        <w:rPr>
          <w:noProof/>
          <w:lang w:eastAsia="en-US"/>
        </w:rPr>
        <w:t>We use equation (21) for experiments later instead of using equation (20).</w:t>
      </w:r>
    </w:p>
    <w:p w14:paraId="2BFF88E7" w14:textId="613684D5" w:rsidR="002A1894"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r w:rsidR="00A921C1">
        <w:rPr>
          <w:noProof/>
          <w:lang w:eastAsia="en-US"/>
        </w:rPr>
        <w:t xml:space="preserve"> Here we propose a so-called increasing algorithm without pre-defining </w:t>
      </w:r>
      <w:r w:rsidR="00A921C1" w:rsidRPr="00A921C1">
        <w:rPr>
          <w:i/>
          <w:noProof/>
          <w:lang w:eastAsia="en-US"/>
        </w:rPr>
        <w:t>K</w:t>
      </w:r>
      <w:r w:rsidR="00A921C1">
        <w:rPr>
          <w:noProof/>
          <w:lang w:eastAsia="en-US"/>
        </w:rPr>
        <w:t xml:space="preserve">. In other words, REM associated with increasing algorithm can automatically determine </w:t>
      </w:r>
      <w:r w:rsidR="00A921C1" w:rsidRPr="00A921C1">
        <w:rPr>
          <w:i/>
          <w:noProof/>
          <w:lang w:eastAsia="en-US"/>
        </w:rPr>
        <w:t>K</w:t>
      </w:r>
      <w:r w:rsidR="00A921C1">
        <w:rPr>
          <w:noProof/>
          <w:lang w:eastAsia="en-US"/>
        </w:rPr>
        <w:t xml:space="preserve">. Let </w:t>
      </w:r>
      <w:r w:rsidR="00A921C1" w:rsidRPr="00A921C1">
        <w:rPr>
          <w:i/>
          <w:noProof/>
          <w:lang w:eastAsia="en-US"/>
        </w:rPr>
        <w:t>k</w:t>
      </w:r>
      <w:r w:rsidR="00A921C1">
        <w:rPr>
          <w:noProof/>
          <w:lang w:eastAsia="en-US"/>
        </w:rPr>
        <w:t xml:space="preserve"> be initilized by 1, Followings are two steps of increasing algorithm:</w:t>
      </w:r>
    </w:p>
    <w:p w14:paraId="0392BE64" w14:textId="74AF82A0"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sidRPr="00A921C1">
        <w:rPr>
          <w:i/>
          <w:noProof/>
          <w:lang w:eastAsia="en-US"/>
        </w:rPr>
        <w:t>k</w:t>
      </w:r>
      <w:r>
        <w:rPr>
          <w:noProof/>
          <w:lang w:eastAsia="en-US"/>
        </w:rPr>
        <w:t xml:space="preserve">) of the resulted mixture model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The fitness </w:t>
      </w:r>
      <w:r w:rsidRPr="00A921C1">
        <w:rPr>
          <w:i/>
          <w:noProof/>
          <w:lang w:eastAsia="en-US"/>
        </w:rPr>
        <w:t>f</w:t>
      </w:r>
      <w:r>
        <w:rPr>
          <w:noProof/>
          <w:lang w:eastAsia="en-US"/>
        </w:rPr>
        <w:t>(</w:t>
      </w:r>
      <w:r w:rsidRPr="00A921C1">
        <w:rPr>
          <w:i/>
          <w:noProof/>
          <w:lang w:eastAsia="en-US"/>
        </w:rPr>
        <w:t>k</w:t>
      </w:r>
      <w:r>
        <w:rPr>
          <w:noProof/>
          <w:lang w:eastAsia="en-US"/>
        </w:rPr>
        <w:t>) measures adequacy of given mixture model.</w:t>
      </w:r>
    </w:p>
    <w:p w14:paraId="2825BCA2" w14:textId="6D45939A"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Let </w:t>
      </w:r>
      <w:r w:rsidRPr="00A921C1">
        <w:rPr>
          <w:i/>
          <w:noProof/>
          <w:lang w:eastAsia="en-US"/>
        </w:rPr>
        <w:t>l</w:t>
      </w:r>
      <w:r>
        <w:rPr>
          <w:noProof/>
          <w:lang w:eastAsia="en-US"/>
        </w:rPr>
        <w:t xml:space="preserve"> = </w:t>
      </w:r>
      <w:r w:rsidRPr="00A921C1">
        <w:rPr>
          <w:i/>
          <w:noProof/>
          <w:lang w:eastAsia="en-US"/>
        </w:rPr>
        <w:t>k</w:t>
      </w:r>
      <w:r>
        <w:rPr>
          <w:noProof/>
          <w:lang w:eastAsia="en-US"/>
        </w:rPr>
        <w:t xml:space="preserve"> + 1, 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Pr>
          <w:i/>
          <w:noProof/>
          <w:lang w:eastAsia="en-US"/>
        </w:rPr>
        <w:t>l</w:t>
      </w:r>
      <w:r>
        <w:rPr>
          <w:noProof/>
          <w:lang w:eastAsia="en-US"/>
        </w:rPr>
        <w:t xml:space="preserve">) of the resulted mixture model with </w:t>
      </w:r>
      <w:r>
        <w:rPr>
          <w:i/>
          <w:noProof/>
          <w:lang w:eastAsia="en-US"/>
        </w:rPr>
        <w:t>l</w:t>
      </w:r>
      <w:r>
        <w:rPr>
          <w:noProof/>
          <w:lang w:eastAsia="en-US"/>
        </w:rPr>
        <w:t xml:space="preserve"> PRM</w:t>
      </w:r>
      <w:r w:rsidRPr="00A921C1">
        <w:rPr>
          <w:noProof/>
          <w:lang w:eastAsia="en-US"/>
        </w:rPr>
        <w:t>s</w:t>
      </w:r>
      <w:r>
        <w:rPr>
          <w:noProof/>
          <w:lang w:eastAsia="en-US"/>
        </w:rPr>
        <w:t xml:space="preserve">. If </w:t>
      </w:r>
      <w:r w:rsidRPr="00A921C1">
        <w:rPr>
          <w:i/>
          <w:noProof/>
          <w:lang w:eastAsia="en-US"/>
        </w:rPr>
        <w:t>f</w:t>
      </w:r>
      <w:r>
        <w:rPr>
          <w:noProof/>
          <w:lang w:eastAsia="en-US"/>
        </w:rPr>
        <w:t>(</w:t>
      </w:r>
      <w:r w:rsidRPr="00A921C1">
        <w:rPr>
          <w:i/>
          <w:noProof/>
          <w:lang w:eastAsia="en-US"/>
        </w:rPr>
        <w:t>l</w:t>
      </w:r>
      <w:r>
        <w:rPr>
          <w:noProof/>
          <w:lang w:eastAsia="en-US"/>
        </w:rPr>
        <w:t xml:space="preserve">) &gt; </w:t>
      </w:r>
      <w:r w:rsidRPr="00A921C1">
        <w:rPr>
          <w:i/>
          <w:noProof/>
          <w:lang w:eastAsia="en-US"/>
        </w:rPr>
        <w:t>f</w:t>
      </w:r>
      <w:r>
        <w:rPr>
          <w:noProof/>
          <w:lang w:eastAsia="en-US"/>
        </w:rPr>
        <w:t>(</w:t>
      </w:r>
      <w:r w:rsidRPr="00A921C1">
        <w:rPr>
          <w:i/>
          <w:noProof/>
          <w:lang w:eastAsia="en-US"/>
        </w:rPr>
        <w:t>k</w:t>
      </w:r>
      <w:r>
        <w:rPr>
          <w:noProof/>
          <w:lang w:eastAsia="en-US"/>
        </w:rPr>
        <w:t xml:space="preserve">) then, going back step 1; otherwise, the increasing algorithm stops with </w:t>
      </w:r>
      <w:r w:rsidRPr="00A921C1">
        <w:rPr>
          <w:i/>
          <w:noProof/>
          <w:lang w:eastAsia="en-US"/>
        </w:rPr>
        <w:t>k</w:t>
      </w:r>
      <w:r>
        <w:rPr>
          <w:noProof/>
          <w:lang w:eastAsia="en-US"/>
        </w:rPr>
        <w:t xml:space="preserve"> PRMs.</w:t>
      </w:r>
    </w:p>
    <w:p w14:paraId="65126DC7" w14:textId="561F5CAD" w:rsidR="00A921C1" w:rsidRDefault="00A921C1" w:rsidP="00A921C1">
      <w:pPr>
        <w:divId w:val="1312640742"/>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xml:space="preserve">. Equation (22)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Look w:val="04A0" w:firstRow="1" w:lastRow="0" w:firstColumn="1" w:lastColumn="0" w:noHBand="0" w:noVBand="1"/>
      </w:tblPr>
      <w:tblGrid>
        <w:gridCol w:w="7668"/>
        <w:gridCol w:w="850"/>
      </w:tblGrid>
      <w:tr w:rsidR="00A921C1" w:rsidRPr="00F91CA6" w14:paraId="51F1DCDF" w14:textId="77777777" w:rsidTr="00A921C1">
        <w:trPr>
          <w:divId w:val="1312640742"/>
        </w:trPr>
        <w:tc>
          <w:tcPr>
            <w:tcW w:w="4501" w:type="pct"/>
          </w:tcPr>
          <w:p w14:paraId="3AC66EBE" w14:textId="2EA3939C" w:rsidR="00A921C1" w:rsidRPr="00F91CA6" w:rsidRDefault="00A921C1"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c=1,2,…,k</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c</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c</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e>
                </m:nary>
              </m:oMath>
            </m:oMathPara>
          </w:p>
        </w:tc>
        <w:tc>
          <w:tcPr>
            <w:tcW w:w="499" w:type="pct"/>
            <w:vAlign w:val="center"/>
          </w:tcPr>
          <w:p w14:paraId="69934603" w14:textId="63CD6836" w:rsidR="00A921C1" w:rsidRPr="00F91CA6" w:rsidRDefault="00A921C1" w:rsidP="00D25982">
            <w:pPr>
              <w:jc w:val="right"/>
              <w:rPr>
                <w:rFonts w:ascii="Times New Roman" w:hAnsi="Times New Roman" w:cs="Times New Roman"/>
                <w:sz w:val="24"/>
                <w:szCs w:val="24"/>
              </w:rPr>
            </w:pPr>
            <w:r w:rsidRPr="00F91CA6">
              <w:rPr>
                <w:rFonts w:ascii="Times New Roman" w:hAnsi="Times New Roman" w:cs="Times New Roman"/>
                <w:sz w:val="24"/>
                <w:szCs w:val="24"/>
              </w:rPr>
              <w:t>(2</w:t>
            </w:r>
            <w:r>
              <w:rPr>
                <w:rFonts w:ascii="Times New Roman" w:hAnsi="Times New Roman" w:cs="Times New Roman"/>
                <w:sz w:val="24"/>
                <w:szCs w:val="24"/>
              </w:rPr>
              <w:t>2</w:t>
            </w:r>
            <w:r w:rsidRPr="00F91CA6">
              <w:rPr>
                <w:rFonts w:ascii="Times New Roman" w:hAnsi="Times New Roman" w:cs="Times New Roman"/>
                <w:sz w:val="24"/>
                <w:szCs w:val="24"/>
              </w:rPr>
              <w:t>)</w:t>
            </w:r>
          </w:p>
        </w:tc>
      </w:tr>
    </w:tbl>
    <w:p w14:paraId="1AD3DAF4" w14:textId="17F3AC7C" w:rsidR="00A921C1" w:rsidRDefault="00A921C1" w:rsidP="00A921C1">
      <w:pPr>
        <w:divId w:val="1312640742"/>
        <w:rPr>
          <w:noProof/>
        </w:rPr>
      </w:pPr>
      <w:r>
        <w:rPr>
          <w:noProof/>
        </w:rPr>
        <w:t>Where,</w:t>
      </w:r>
    </w:p>
    <w:p w14:paraId="6B97D0DA" w14:textId="76764291" w:rsidR="00A921C1" w:rsidRDefault="00072251" w:rsidP="00A921C1">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213C656C" w14:textId="3CF8FF01" w:rsidR="00A921C1" w:rsidRPr="005356ED" w:rsidRDefault="00A921C1" w:rsidP="00A921C1">
      <w:pPr>
        <w:divId w:val="1312640742"/>
        <w:rPr>
          <w:noProof/>
          <w:lang w:eastAsia="en-US"/>
        </w:rPr>
      </w:pPr>
      <w:r>
        <w:rPr>
          <w:noProof/>
          <w:lang w:eastAsia="en-US"/>
        </w:rPr>
        <w:t xml:space="preserve">For explanation, according equation (22),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FFE10C8" w14:textId="17359599" w:rsidR="00524F97" w:rsidRDefault="00420055" w:rsidP="00E5771D">
      <w:pPr>
        <w:divId w:val="1675952877"/>
      </w:pPr>
      <w:r>
        <w:t xml:space="preserve">The purpose of experiments here is to compare MREM and REM. </w:t>
      </w:r>
      <w:r w:rsidR="00524F97">
        <w:t xml:space="preserve">We use </w:t>
      </w:r>
      <w:r w:rsidR="00524F97" w:rsidRPr="00524F97">
        <w:rPr>
          <w:i/>
          <w:highlight w:val="yellow"/>
        </w:rPr>
        <w:t>n</w:t>
      </w:r>
      <w:r w:rsidR="00524F97">
        <w:t xml:space="preserve"> samples for testing MREM. The first one is </w:t>
      </w:r>
      <w:proofErr w:type="spellStart"/>
      <w:r w:rsidR="00524F97" w:rsidRPr="00524F97">
        <w:rPr>
          <w:i/>
        </w:rPr>
        <w:t>xclara</w:t>
      </w:r>
      <w:proofErr w:type="spellEnd"/>
      <w:r w:rsidR="00524F97">
        <w:t xml:space="preserve"> dataset of R statistical environment, edited and published by </w:t>
      </w:r>
      <w:r w:rsidR="00524F97" w:rsidRPr="00524F97">
        <w:t xml:space="preserve">Vincent </w:t>
      </w:r>
      <w:proofErr w:type="spellStart"/>
      <w:r w:rsidR="00524F97" w:rsidRPr="00524F97">
        <w:t>Arel-Bundock</w:t>
      </w:r>
      <w:proofErr w:type="spellEnd"/>
      <w:r w:rsidR="00524F97">
        <w:t xml:space="preserve"> </w:t>
      </w:r>
      <w:sdt>
        <w:sdtPr>
          <w:id w:val="1072464512"/>
          <w:citation/>
        </w:sdtPr>
        <w:sdtEndPr/>
        <w:sdtContent>
          <w:r w:rsidR="00524F97">
            <w:fldChar w:fldCharType="begin"/>
          </w:r>
          <w:r w:rsidR="00524F97">
            <w:instrText xml:space="preserve"> CITATION ArelBundock2018Rdatasets \l 1033 </w:instrText>
          </w:r>
          <w:r w:rsidR="00524F97">
            <w:fldChar w:fldCharType="separate"/>
          </w:r>
          <w:r w:rsidR="00524F97" w:rsidRPr="00524F97">
            <w:rPr>
              <w:noProof/>
            </w:rPr>
            <w:t>[20]</w:t>
          </w:r>
          <w:r w:rsidR="00524F97">
            <w:fldChar w:fldCharType="end"/>
          </w:r>
        </w:sdtContent>
      </w:sdt>
      <w:r w:rsidR="00524F97">
        <w:t xml:space="preserve">. The </w:t>
      </w:r>
      <w:proofErr w:type="spellStart"/>
      <w:r w:rsidR="00524F97">
        <w:t>xclara</w:t>
      </w:r>
      <w:proofErr w:type="spellEnd"/>
      <w:r w:rsidR="00524F97">
        <w:t xml:space="preserve"> dataset has 3000 points with 3 clusters. There are two numerical variables </w:t>
      </w:r>
      <w:r w:rsidR="00524F97" w:rsidRPr="00524F97">
        <w:rPr>
          <w:i/>
        </w:rPr>
        <w:t>V</w:t>
      </w:r>
      <w:r w:rsidR="00524F97">
        <w:t xml:space="preserve">1 and </w:t>
      </w:r>
      <w:r w:rsidR="00524F97" w:rsidRPr="00524F97">
        <w:rPr>
          <w:i/>
        </w:rPr>
        <w:t>V</w:t>
      </w:r>
      <w:r w:rsidR="00524F97">
        <w:t xml:space="preserve">2 as </w:t>
      </w:r>
      <w:r w:rsidR="00524F97" w:rsidRPr="00524F97">
        <w:rPr>
          <w:i/>
        </w:rPr>
        <w:t>x</w:t>
      </w:r>
      <w:r w:rsidR="00524F97">
        <w:t xml:space="preserve"> and </w:t>
      </w:r>
      <w:r w:rsidR="00524F97" w:rsidRPr="00524F97">
        <w:rPr>
          <w:i/>
        </w:rPr>
        <w:t>y</w:t>
      </w:r>
      <w:r w:rsidR="00524F97">
        <w:t xml:space="preserve"> </w:t>
      </w:r>
      <w:r w:rsidR="00524F97">
        <w:lastRenderedPageBreak/>
        <w:t xml:space="preserve">coordinates of points in the </w:t>
      </w:r>
      <w:proofErr w:type="spellStart"/>
      <w:r w:rsidR="00524F97">
        <w:t>xclara</w:t>
      </w:r>
      <w:proofErr w:type="spellEnd"/>
      <w:r w:rsidR="00524F97">
        <w:t xml:space="preserve"> dataset. We consider </w:t>
      </w:r>
      <w:r w:rsidR="00524F97" w:rsidRPr="00524F97">
        <w:rPr>
          <w:i/>
        </w:rPr>
        <w:t>V</w:t>
      </w:r>
      <w:r w:rsidR="00524F97">
        <w:t xml:space="preserve">1 as regressor and </w:t>
      </w:r>
      <w:r w:rsidR="00524F97" w:rsidRPr="00524F97">
        <w:rPr>
          <w:i/>
        </w:rPr>
        <w:t>V</w:t>
      </w:r>
      <w:r w:rsidR="00524F97">
        <w:t xml:space="preserve">2 as response variable. The </w:t>
      </w:r>
      <w:proofErr w:type="spellStart"/>
      <w:r w:rsidR="00524F97">
        <w:t>xclara</w:t>
      </w:r>
      <w:proofErr w:type="spellEnd"/>
      <w:r w:rsidR="00524F97">
        <w:t xml:space="preserve"> dataset is originally used for clustering by </w:t>
      </w:r>
      <w:r w:rsidR="00524F97" w:rsidRPr="00524F97">
        <w:t xml:space="preserve">Anja </w:t>
      </w:r>
      <w:proofErr w:type="spellStart"/>
      <w:r w:rsidR="00524F97" w:rsidRPr="00524F97">
        <w:t>Struyf</w:t>
      </w:r>
      <w:proofErr w:type="spellEnd"/>
      <w:r w:rsidR="00524F97" w:rsidRPr="00524F97">
        <w:t xml:space="preserve">, Mia Hubert, </w:t>
      </w:r>
      <w:r w:rsidR="00524F97">
        <w:t xml:space="preserve">and </w:t>
      </w:r>
      <w:r w:rsidR="00524F97" w:rsidRPr="00524F97">
        <w:t xml:space="preserve">Peter </w:t>
      </w:r>
      <w:proofErr w:type="spellStart"/>
      <w:r w:rsidR="00524F97" w:rsidRPr="00524F97">
        <w:t>Rousseeuw</w:t>
      </w:r>
      <w:proofErr w:type="spellEnd"/>
      <w:r w:rsidR="00524F97">
        <w:t xml:space="preserve"> </w:t>
      </w:r>
      <w:sdt>
        <w:sdtPr>
          <w:id w:val="-525787495"/>
          <w:citation/>
        </w:sdtPr>
        <w:sdtEndPr/>
        <w:sdtContent>
          <w:r w:rsidR="00524F97">
            <w:fldChar w:fldCharType="begin"/>
          </w:r>
          <w:r w:rsidR="00524F97">
            <w:instrText xml:space="preserve"> CITATION Struyf1996Cluster \l 1033 </w:instrText>
          </w:r>
          <w:r w:rsidR="00524F97">
            <w:fldChar w:fldCharType="separate"/>
          </w:r>
          <w:r w:rsidR="00524F97" w:rsidRPr="00524F97">
            <w:rPr>
              <w:noProof/>
            </w:rPr>
            <w:t>[21]</w:t>
          </w:r>
          <w:r w:rsidR="00524F97">
            <w:fldChar w:fldCharType="end"/>
          </w:r>
        </w:sdtContent>
      </w:sdt>
      <w:r w:rsidR="00524F97">
        <w:t xml:space="preserve"> but here it is used for regression analysis.</w:t>
      </w:r>
    </w:p>
    <w:p w14:paraId="5F0A6B1F" w14:textId="30F4F659" w:rsidR="00524F97" w:rsidRDefault="00524F97" w:rsidP="00E5771D">
      <w:pPr>
        <w:divId w:val="1675952877"/>
      </w:pPr>
      <w:r w:rsidRPr="005356ED">
        <w:t xml:space="preserve">The dataset is split separately into one training dataset (50% sample) and one testing dataset (50% sample). </w:t>
      </w:r>
      <w:proofErr w:type="gramStart"/>
      <w:r w:rsidRPr="005356ED">
        <w:t>Later on</w:t>
      </w:r>
      <w:proofErr w:type="gramEnd"/>
      <w:r w:rsidRPr="005356ED">
        <w:t xml:space="preserve">,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Pr="003C1476">
            <w:rPr>
              <w:noProof/>
            </w:rPr>
            <w:t>[19]</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proofErr w:type="spellStart"/>
      <w:r>
        <w:rPr>
          <w:snapToGrid w:val="0"/>
        </w:rPr>
        <w:t>xclara</w:t>
      </w:r>
      <w:proofErr w:type="spellEnd"/>
      <w:r>
        <w:rPr>
          <w:snapToGrid w:val="0"/>
        </w:rPr>
        <w:t xml:space="preserve"> </w:t>
      </w:r>
      <w:r w:rsidRPr="005356ED">
        <w:rPr>
          <w:snapToGrid w:val="0"/>
        </w:rPr>
        <w:t xml:space="preserve">training dataset (50% </w:t>
      </w:r>
      <w:proofErr w:type="spellStart"/>
      <w:r>
        <w:rPr>
          <w:snapToGrid w:val="0"/>
        </w:rPr>
        <w:t>xclara</w:t>
      </w:r>
      <w:proofErr w:type="spellEnd"/>
      <w:r>
        <w:rPr>
          <w:snapToGrid w:val="0"/>
        </w:rPr>
        <w:t xml:space="preserve"> </w:t>
      </w:r>
      <w:r w:rsidRPr="005356ED">
        <w:rPr>
          <w:snapToGrid w:val="0"/>
        </w:rPr>
        <w:t>sample) has 50%*</w:t>
      </w:r>
      <w:r>
        <w:rPr>
          <w:snapToGrid w:val="0"/>
        </w:rPr>
        <w:t>3000</w:t>
      </w:r>
      <w:r w:rsidRPr="005356ED">
        <w:rPr>
          <w:snapToGrid w:val="0"/>
        </w:rPr>
        <w:t xml:space="preserve"> </w:t>
      </w:r>
      <w:r>
        <w:rPr>
          <w:snapToGrid w:val="0"/>
        </w:rPr>
        <w:t>=</w:t>
      </w:r>
      <w:r w:rsidRPr="005356ED">
        <w:rPr>
          <w:snapToGrid w:val="0"/>
        </w:rPr>
        <w:t xml:space="preserve"> </w:t>
      </w:r>
      <w:r>
        <w:rPr>
          <w:snapToGrid w:val="0"/>
        </w:rPr>
        <w:t>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w:t>
      </w:r>
      <w:r w:rsidRPr="005356ED">
        <w:rPr>
          <w:snapToGrid w:val="0"/>
        </w:rPr>
        <w:t xml:space="preserve"> </w:t>
      </w:r>
      <w:r>
        <w:rPr>
          <w:snapToGrid w:val="0"/>
        </w:rPr>
        <w:t>=</w:t>
      </w:r>
      <w:r w:rsidRPr="005356ED">
        <w:rPr>
          <w:snapToGrid w:val="0"/>
        </w:rPr>
        <w:t xml:space="preserve"> </w:t>
      </w:r>
      <w:r>
        <w:rPr>
          <w:snapToGrid w:val="0"/>
        </w:rPr>
        <w:t>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Pr="00E5771D">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476ACEC0" w14:textId="65251E08" w:rsidR="00524F97" w:rsidRDefault="00524F97" w:rsidP="00524F97">
      <w:pPr>
        <w:divId w:val="1675952877"/>
      </w:pPr>
      <w:r>
        <w:t xml:space="preserve">Firstly, we test MREM </w:t>
      </w:r>
      <w:r w:rsidR="00420055">
        <w:t xml:space="preserve">and REM </w:t>
      </w:r>
      <w:r>
        <w:t xml:space="preserve">with </w:t>
      </w:r>
      <w:proofErr w:type="spellStart"/>
      <w:r w:rsidR="00420055">
        <w:t>xclara</w:t>
      </w:r>
      <w:proofErr w:type="spellEnd"/>
      <w:r>
        <w:t xml:space="preserve"> sample. </w:t>
      </w:r>
      <w:r w:rsidRPr="005356ED">
        <w:t xml:space="preserve">Table </w:t>
      </w:r>
      <w:r>
        <w:t>2</w:t>
      </w:r>
      <w:r w:rsidRPr="005356ED">
        <w:t xml:space="preserve">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420055" w:rsidRPr="00420055">
            <w:rPr>
              <w:noProof/>
            </w:rPr>
            <w:t>[19]</w:t>
          </w:r>
          <w:r w:rsidRPr="005356ED">
            <w:fldChar w:fldCharType="end"/>
          </w:r>
        </w:sdtContent>
      </w:sdt>
      <w:r>
        <w:t xml:space="preserve"> shows ten </w:t>
      </w:r>
      <w:r w:rsidRPr="005356ED">
        <w:t>testing pairs</w:t>
      </w:r>
      <w:r>
        <w:t xml:space="preserve"> of </w:t>
      </w:r>
      <w:proofErr w:type="spellStart"/>
      <w:r w:rsidR="00420055">
        <w:t>xclara</w:t>
      </w:r>
      <w:proofErr w:type="spellEnd"/>
      <w:r>
        <w:t xml:space="preserve"> sample</w:t>
      </w:r>
      <w:r w:rsidRPr="005356ED">
        <w:t>.</w:t>
      </w:r>
    </w:p>
    <w:p w14:paraId="678A8074" w14:textId="130B735D" w:rsidR="00524F97" w:rsidRPr="006E6749" w:rsidRDefault="00524F97" w:rsidP="00524F97">
      <w:pPr>
        <w:ind w:firstLine="0"/>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2</w:t>
      </w:r>
      <w:r w:rsidRPr="006E6749">
        <w:rPr>
          <w:rFonts w:cs="Times New Roman"/>
          <w:b/>
          <w:i/>
          <w:sz w:val="21"/>
          <w:szCs w:val="21"/>
        </w:rPr>
        <w:t>.</w:t>
      </w:r>
      <w:r>
        <w:rPr>
          <w:rFonts w:cs="Times New Roman"/>
          <w:i/>
          <w:sz w:val="21"/>
          <w:szCs w:val="21"/>
        </w:rPr>
        <w:t xml:space="preserve"> Ten testing pairs of gestational </w:t>
      </w:r>
      <w:proofErr w:type="gramStart"/>
      <w:r>
        <w:rPr>
          <w:rFonts w:cs="Times New Roman"/>
          <w:i/>
          <w:sz w:val="21"/>
          <w:szCs w:val="21"/>
        </w:rPr>
        <w:t>sample</w:t>
      </w:r>
      <w:proofErr w:type="gramEnd"/>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1908"/>
        <w:gridCol w:w="1482"/>
        <w:gridCol w:w="1051"/>
      </w:tblGrid>
      <w:tr w:rsidR="00524F97" w:rsidRPr="00033980" w14:paraId="2C767B1B" w14:textId="77777777" w:rsidTr="00524F97">
        <w:trPr>
          <w:divId w:val="1675952877"/>
          <w:jc w:val="center"/>
        </w:trPr>
        <w:tc>
          <w:tcPr>
            <w:tcW w:w="0" w:type="auto"/>
          </w:tcPr>
          <w:p w14:paraId="476EC0C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7EE6559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656DECF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45280C8E"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524F97" w:rsidRPr="00033980" w14:paraId="33DE04D1" w14:textId="77777777" w:rsidTr="00524F97">
        <w:trPr>
          <w:divId w:val="1675952877"/>
          <w:jc w:val="center"/>
        </w:trPr>
        <w:tc>
          <w:tcPr>
            <w:tcW w:w="0" w:type="auto"/>
          </w:tcPr>
          <w:p w14:paraId="585D7447"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442ADD9" w14:textId="12422A07" w:rsidR="00524F97" w:rsidRPr="00033980" w:rsidRDefault="00524F97" w:rsidP="00D25982">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xclara.base</w:t>
            </w:r>
            <w:proofErr w:type="spellEnd"/>
            <w:proofErr w:type="gramEnd"/>
          </w:p>
        </w:tc>
        <w:tc>
          <w:tcPr>
            <w:tcW w:w="0" w:type="auto"/>
          </w:tcPr>
          <w:p w14:paraId="5D142071" w14:textId="5775B9CF"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82D7B3F"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524F97" w:rsidRPr="00033980" w14:paraId="36CB6C5B" w14:textId="77777777" w:rsidTr="00524F97">
        <w:trPr>
          <w:divId w:val="1675952877"/>
          <w:jc w:val="center"/>
        </w:trPr>
        <w:tc>
          <w:tcPr>
            <w:tcW w:w="0" w:type="auto"/>
          </w:tcPr>
          <w:p w14:paraId="676B931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24F729BC" w14:textId="01A9072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.0.1.miss</w:t>
            </w:r>
          </w:p>
        </w:tc>
        <w:tc>
          <w:tcPr>
            <w:tcW w:w="0" w:type="auto"/>
          </w:tcPr>
          <w:p w14:paraId="3908CA3E" w14:textId="7ACDE14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143882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524F97" w:rsidRPr="00033980" w14:paraId="3CD9BB09" w14:textId="77777777" w:rsidTr="00524F97">
        <w:trPr>
          <w:divId w:val="1675952877"/>
          <w:jc w:val="center"/>
        </w:trPr>
        <w:tc>
          <w:tcPr>
            <w:tcW w:w="0" w:type="auto"/>
          </w:tcPr>
          <w:p w14:paraId="3508A2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27460849" w14:textId="014336AE"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.0.2.miss</w:t>
            </w:r>
          </w:p>
        </w:tc>
        <w:tc>
          <w:tcPr>
            <w:tcW w:w="0" w:type="auto"/>
          </w:tcPr>
          <w:p w14:paraId="44B89C7B" w14:textId="5CB6235A"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957EADB"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524F97" w:rsidRPr="00033980" w14:paraId="4EE0CCC6" w14:textId="77777777" w:rsidTr="00524F97">
        <w:trPr>
          <w:divId w:val="1675952877"/>
          <w:jc w:val="center"/>
        </w:trPr>
        <w:tc>
          <w:tcPr>
            <w:tcW w:w="0" w:type="auto"/>
          </w:tcPr>
          <w:p w14:paraId="07E91C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EE27EF" w14:textId="210DBC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.0.3.miss</w:t>
            </w:r>
          </w:p>
        </w:tc>
        <w:tc>
          <w:tcPr>
            <w:tcW w:w="0" w:type="auto"/>
          </w:tcPr>
          <w:p w14:paraId="0F7EBD64" w14:textId="01029596"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0C34565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524F97" w:rsidRPr="00033980" w14:paraId="52704F44" w14:textId="77777777" w:rsidTr="00524F97">
        <w:trPr>
          <w:divId w:val="1675952877"/>
          <w:jc w:val="center"/>
        </w:trPr>
        <w:tc>
          <w:tcPr>
            <w:tcW w:w="0" w:type="auto"/>
          </w:tcPr>
          <w:p w14:paraId="211CB63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58790EE" w14:textId="0573CE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.0.4.miss</w:t>
            </w:r>
          </w:p>
        </w:tc>
        <w:tc>
          <w:tcPr>
            <w:tcW w:w="0" w:type="auto"/>
          </w:tcPr>
          <w:p w14:paraId="1CCFEDB4" w14:textId="0CBAFCC3"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FDED3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524F97" w:rsidRPr="00033980" w14:paraId="3AC53787" w14:textId="77777777" w:rsidTr="00524F97">
        <w:trPr>
          <w:divId w:val="1675952877"/>
          <w:jc w:val="center"/>
        </w:trPr>
        <w:tc>
          <w:tcPr>
            <w:tcW w:w="0" w:type="auto"/>
          </w:tcPr>
          <w:p w14:paraId="399DBDD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388CEA6" w14:textId="27B9834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.0.5.miss</w:t>
            </w:r>
          </w:p>
        </w:tc>
        <w:tc>
          <w:tcPr>
            <w:tcW w:w="0" w:type="auto"/>
          </w:tcPr>
          <w:p w14:paraId="626CA592" w14:textId="439EB16C"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D18C83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524F97" w:rsidRPr="00033980" w14:paraId="436B5B9A" w14:textId="77777777" w:rsidTr="00524F97">
        <w:trPr>
          <w:divId w:val="1675952877"/>
          <w:jc w:val="center"/>
        </w:trPr>
        <w:tc>
          <w:tcPr>
            <w:tcW w:w="0" w:type="auto"/>
          </w:tcPr>
          <w:p w14:paraId="3AEFF83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2311CBA4" w14:textId="02A35384"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.0.6.miss</w:t>
            </w:r>
          </w:p>
        </w:tc>
        <w:tc>
          <w:tcPr>
            <w:tcW w:w="0" w:type="auto"/>
          </w:tcPr>
          <w:p w14:paraId="7CBE29DE" w14:textId="1337E89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6591AF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524F97" w:rsidRPr="00033980" w14:paraId="25A9DFCD" w14:textId="77777777" w:rsidTr="00524F97">
        <w:trPr>
          <w:divId w:val="1675952877"/>
          <w:jc w:val="center"/>
        </w:trPr>
        <w:tc>
          <w:tcPr>
            <w:tcW w:w="0" w:type="auto"/>
          </w:tcPr>
          <w:p w14:paraId="08A60A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4F90481" w14:textId="2FBC7548"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.0.7.miss</w:t>
            </w:r>
          </w:p>
        </w:tc>
        <w:tc>
          <w:tcPr>
            <w:tcW w:w="0" w:type="auto"/>
          </w:tcPr>
          <w:p w14:paraId="402EC53F" w14:textId="1943C1F9"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5D51C97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524F97" w:rsidRPr="00033980" w14:paraId="5CEB43EF" w14:textId="77777777" w:rsidTr="00524F97">
        <w:trPr>
          <w:divId w:val="1675952877"/>
          <w:jc w:val="center"/>
        </w:trPr>
        <w:tc>
          <w:tcPr>
            <w:tcW w:w="0" w:type="auto"/>
          </w:tcPr>
          <w:p w14:paraId="00FB769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A0164C2" w14:textId="5F0064B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.0.8.miss</w:t>
            </w:r>
          </w:p>
        </w:tc>
        <w:tc>
          <w:tcPr>
            <w:tcW w:w="0" w:type="auto"/>
          </w:tcPr>
          <w:p w14:paraId="32834184" w14:textId="4720989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0753E7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524F97" w:rsidRPr="00033980" w14:paraId="6EB0C830" w14:textId="77777777" w:rsidTr="00524F97">
        <w:trPr>
          <w:divId w:val="1675952877"/>
          <w:jc w:val="center"/>
        </w:trPr>
        <w:tc>
          <w:tcPr>
            <w:tcW w:w="0" w:type="auto"/>
          </w:tcPr>
          <w:p w14:paraId="489A11D9"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59AB8C7E" w14:textId="6476223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.0.9.miss</w:t>
            </w:r>
          </w:p>
        </w:tc>
        <w:tc>
          <w:tcPr>
            <w:tcW w:w="0" w:type="auto"/>
          </w:tcPr>
          <w:p w14:paraId="2539B5BC" w14:textId="12C419F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31FDBFB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398F40E6" w:rsidR="00673D0B" w:rsidRPr="006E6749" w:rsidRDefault="00673D0B" w:rsidP="0003241B">
      <w:pPr>
        <w:divId w:val="1675952877"/>
        <w:rPr>
          <w:rFonts w:cs="Times New Roman"/>
          <w:szCs w:val="24"/>
        </w:rPr>
      </w:pP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w:t>
      </w:r>
      <w:r w:rsidR="00420055">
        <w:rPr>
          <w:rFonts w:cs="Times New Roman"/>
          <w:szCs w:val="24"/>
        </w:rPr>
        <w:t xml:space="preserve">of </w:t>
      </w:r>
      <w:proofErr w:type="spellStart"/>
      <w:r w:rsidR="00420055">
        <w:rPr>
          <w:rFonts w:cs="Times New Roman"/>
          <w:szCs w:val="24"/>
        </w:rPr>
        <w:t>xclara</w:t>
      </w:r>
      <w:proofErr w:type="spellEnd"/>
      <w:r>
        <w:rPr>
          <w:rFonts w:cs="Times New Roman"/>
          <w:szCs w:val="24"/>
        </w:rPr>
        <w:t xml:space="preserve"> sample</w:t>
      </w:r>
      <w:r w:rsidRPr="006E6749">
        <w:rPr>
          <w:rFonts w:cs="Times New Roman"/>
          <w:szCs w:val="24"/>
        </w:rPr>
        <w:t>.</w:t>
      </w:r>
    </w:p>
    <w:p w14:paraId="719928AD" w14:textId="36771292"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86"/>
      </w:tblGrid>
      <w:tr w:rsidR="00673D0B" w:rsidRPr="00CD5BA1" w14:paraId="00EF41E5" w14:textId="77777777" w:rsidTr="00673D0B">
        <w:trPr>
          <w:divId w:val="1675952877"/>
          <w:jc w:val="center"/>
        </w:trPr>
        <w:tc>
          <w:tcPr>
            <w:tcW w:w="0" w:type="auto"/>
          </w:tcPr>
          <w:p w14:paraId="4EF469DA" w14:textId="4A95B30F"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Pair</w:t>
            </w:r>
          </w:p>
        </w:tc>
        <w:tc>
          <w:tcPr>
            <w:tcW w:w="0" w:type="auto"/>
          </w:tcPr>
          <w:p w14:paraId="118D9DE6" w14:textId="28D910FC"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Regression model</w:t>
            </w:r>
          </w:p>
        </w:tc>
      </w:tr>
      <w:tr w:rsidR="00CD5BA1" w:rsidRPr="00CD5BA1" w14:paraId="603D80CE" w14:textId="77777777" w:rsidTr="008F492D">
        <w:trPr>
          <w:divId w:val="1675952877"/>
          <w:jc w:val="center"/>
        </w:trPr>
        <w:tc>
          <w:tcPr>
            <w:tcW w:w="0" w:type="auto"/>
            <w:vAlign w:val="center"/>
          </w:tcPr>
          <w:p w14:paraId="75BFB0A6" w14:textId="2A6D6CCA"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0</w:t>
            </w:r>
          </w:p>
        </w:tc>
        <w:tc>
          <w:tcPr>
            <w:tcW w:w="0" w:type="auto"/>
          </w:tcPr>
          <w:p w14:paraId="55E8D4EE" w14:textId="4EB1A297"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34.0445 - 0.2790*(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84B8D3" w14:textId="77777777" w:rsidTr="008F492D">
        <w:trPr>
          <w:divId w:val="1675952877"/>
          <w:jc w:val="center"/>
        </w:trPr>
        <w:tc>
          <w:tcPr>
            <w:tcW w:w="0" w:type="auto"/>
            <w:vAlign w:val="center"/>
          </w:tcPr>
          <w:p w14:paraId="32835094" w14:textId="42F341A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1</w:t>
            </w:r>
          </w:p>
        </w:tc>
        <w:tc>
          <w:tcPr>
            <w:tcW w:w="0" w:type="auto"/>
          </w:tcPr>
          <w:p w14:paraId="72B70D43" w14:textId="0FB750E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36.8255 - 0.3384*(</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87CB831" w14:textId="77777777" w:rsidTr="008F492D">
        <w:trPr>
          <w:divId w:val="1675952877"/>
          <w:jc w:val="center"/>
        </w:trPr>
        <w:tc>
          <w:tcPr>
            <w:tcW w:w="0" w:type="auto"/>
            <w:vAlign w:val="center"/>
          </w:tcPr>
          <w:p w14:paraId="45B36FA9" w14:textId="092B377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2</w:t>
            </w:r>
          </w:p>
        </w:tc>
        <w:tc>
          <w:tcPr>
            <w:tcW w:w="0" w:type="auto"/>
          </w:tcPr>
          <w:p w14:paraId="0FCF8DB9" w14:textId="06A668E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36.5624 - 0.3393*(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EB9219" w14:textId="77777777" w:rsidTr="008F492D">
        <w:trPr>
          <w:divId w:val="1675952877"/>
          <w:jc w:val="center"/>
        </w:trPr>
        <w:tc>
          <w:tcPr>
            <w:tcW w:w="0" w:type="auto"/>
            <w:vAlign w:val="center"/>
          </w:tcPr>
          <w:p w14:paraId="53B2FC4D" w14:textId="59FC34E9"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3</w:t>
            </w:r>
          </w:p>
        </w:tc>
        <w:tc>
          <w:tcPr>
            <w:tcW w:w="0" w:type="auto"/>
          </w:tcPr>
          <w:p w14:paraId="14860146" w14:textId="39145E35"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37.4537 - 0.4022*(</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F938C3B" w14:textId="77777777" w:rsidTr="008F492D">
        <w:trPr>
          <w:divId w:val="1675952877"/>
          <w:jc w:val="center"/>
        </w:trPr>
        <w:tc>
          <w:tcPr>
            <w:tcW w:w="0" w:type="auto"/>
            <w:vAlign w:val="center"/>
          </w:tcPr>
          <w:p w14:paraId="2F50C7B6" w14:textId="3B86B692"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4</w:t>
            </w:r>
          </w:p>
        </w:tc>
        <w:tc>
          <w:tcPr>
            <w:tcW w:w="0" w:type="auto"/>
          </w:tcPr>
          <w:p w14:paraId="490A6A0F" w14:textId="5D6EF8BC"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45.8814 - 0.5830*(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4741B49" w14:textId="77777777" w:rsidTr="008F492D">
        <w:trPr>
          <w:divId w:val="1675952877"/>
          <w:jc w:val="center"/>
        </w:trPr>
        <w:tc>
          <w:tcPr>
            <w:tcW w:w="0" w:type="auto"/>
            <w:vAlign w:val="center"/>
          </w:tcPr>
          <w:p w14:paraId="4A77718D" w14:textId="3A16D668"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5</w:t>
            </w:r>
          </w:p>
        </w:tc>
        <w:tc>
          <w:tcPr>
            <w:tcW w:w="0" w:type="auto"/>
          </w:tcPr>
          <w:p w14:paraId="634BF7F3" w14:textId="05492A34"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4196332B" w14:textId="77777777" w:rsidTr="008F492D">
        <w:trPr>
          <w:divId w:val="1675952877"/>
          <w:jc w:val="center"/>
        </w:trPr>
        <w:tc>
          <w:tcPr>
            <w:tcW w:w="0" w:type="auto"/>
            <w:vAlign w:val="center"/>
          </w:tcPr>
          <w:p w14:paraId="2547C2F2" w14:textId="192C25A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lastRenderedPageBreak/>
              <w:t>6</w:t>
            </w:r>
          </w:p>
        </w:tc>
        <w:tc>
          <w:tcPr>
            <w:tcW w:w="0" w:type="auto"/>
          </w:tcPr>
          <w:p w14:paraId="4D0E8878" w14:textId="62E4C19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55.9764 - 0.8593*(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10C13AFE" w14:textId="77777777" w:rsidTr="008F492D">
        <w:trPr>
          <w:divId w:val="1675952877"/>
          <w:jc w:val="center"/>
        </w:trPr>
        <w:tc>
          <w:tcPr>
            <w:tcW w:w="0" w:type="auto"/>
            <w:vAlign w:val="center"/>
          </w:tcPr>
          <w:p w14:paraId="3A35CEB7" w14:textId="4DAE4C24"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7</w:t>
            </w:r>
          </w:p>
        </w:tc>
        <w:tc>
          <w:tcPr>
            <w:tcW w:w="0" w:type="auto"/>
          </w:tcPr>
          <w:p w14:paraId="3D481101" w14:textId="7CE2A5B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5F962ED" w14:textId="77777777" w:rsidTr="008F492D">
        <w:trPr>
          <w:divId w:val="1675952877"/>
          <w:jc w:val="center"/>
        </w:trPr>
        <w:tc>
          <w:tcPr>
            <w:tcW w:w="0" w:type="auto"/>
            <w:vAlign w:val="center"/>
          </w:tcPr>
          <w:p w14:paraId="6000DDC4" w14:textId="32ABE94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8</w:t>
            </w:r>
          </w:p>
        </w:tc>
        <w:tc>
          <w:tcPr>
            <w:tcW w:w="0" w:type="auto"/>
          </w:tcPr>
          <w:p w14:paraId="1C488A96" w14:textId="1DFD9AEE"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69.1886 - 1.0823*(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658CEE5" w14:textId="77777777" w:rsidTr="008F492D">
        <w:trPr>
          <w:divId w:val="1675952877"/>
          <w:jc w:val="center"/>
        </w:trPr>
        <w:tc>
          <w:tcPr>
            <w:tcW w:w="0" w:type="auto"/>
            <w:vAlign w:val="center"/>
          </w:tcPr>
          <w:p w14:paraId="6B54EE0B" w14:textId="08222237"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9</w:t>
            </w:r>
          </w:p>
        </w:tc>
        <w:tc>
          <w:tcPr>
            <w:tcW w:w="0" w:type="auto"/>
          </w:tcPr>
          <w:p w14:paraId="343D14EE" w14:textId="252D70C2"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62.2939 - 1.1417*(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bl>
    <w:p w14:paraId="10217701" w14:textId="1262E7E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mixture </w:t>
      </w:r>
      <w:r w:rsidRPr="006E6749">
        <w:t xml:space="preserve">regression models </w:t>
      </w:r>
      <w:r>
        <w:t xml:space="preserve">of </w:t>
      </w:r>
      <w:r w:rsidR="00325754">
        <w:t>MREM</w:t>
      </w:r>
      <w:r>
        <w:t xml:space="preserve"> </w:t>
      </w:r>
      <w:r w:rsidRPr="006E6749">
        <w:t>corresponding to ten testing pairs</w:t>
      </w:r>
      <w:r>
        <w:t xml:space="preserve"> </w:t>
      </w:r>
      <w:r w:rsidR="00420055">
        <w:t xml:space="preserve">of </w:t>
      </w:r>
      <w:proofErr w:type="spellStart"/>
      <w:r w:rsidR="00420055">
        <w:t>xclara</w:t>
      </w:r>
      <w:proofErr w:type="spellEnd"/>
      <w:r>
        <w:t xml:space="preserve"> sample</w:t>
      </w:r>
      <w:r w:rsidRPr="006E6749">
        <w:t>.</w:t>
      </w:r>
    </w:p>
    <w:p w14:paraId="6EDF18A8" w14:textId="57F06E1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973"/>
      </w:tblGrid>
      <w:tr w:rsidR="008F492D" w:rsidRPr="002352BF" w14:paraId="1A62914D" w14:textId="77777777" w:rsidTr="00673D0B">
        <w:trPr>
          <w:divId w:val="1675952877"/>
          <w:jc w:val="center"/>
        </w:trPr>
        <w:tc>
          <w:tcPr>
            <w:tcW w:w="0" w:type="auto"/>
          </w:tcPr>
          <w:p w14:paraId="175FFFE6" w14:textId="60CBAC66" w:rsidR="008F492D" w:rsidRPr="002352BF" w:rsidRDefault="008F492D" w:rsidP="00673D0B">
            <w:pPr>
              <w:ind w:firstLine="0"/>
              <w:jc w:val="center"/>
              <w:rPr>
                <w:rFonts w:ascii="Times New Roman" w:hAnsi="Times New Roman" w:cs="Times New Roman"/>
                <w:sz w:val="21"/>
                <w:szCs w:val="21"/>
              </w:rPr>
            </w:pPr>
            <w:r w:rsidRPr="002352BF">
              <w:rPr>
                <w:rFonts w:ascii="Times New Roman" w:hAnsi="Times New Roman" w:cs="Times New Roman"/>
                <w:sz w:val="21"/>
                <w:szCs w:val="21"/>
              </w:rPr>
              <w:t>Pair</w:t>
            </w:r>
          </w:p>
        </w:tc>
        <w:tc>
          <w:tcPr>
            <w:tcW w:w="0" w:type="auto"/>
          </w:tcPr>
          <w:p w14:paraId="58E8CDCE" w14:textId="6A48A7AB" w:rsidR="008F492D" w:rsidRPr="002352BF" w:rsidRDefault="00CD5BA1" w:rsidP="00001270">
            <w:pPr>
              <w:jc w:val="center"/>
              <w:rPr>
                <w:rFonts w:ascii="Times New Roman" w:hAnsi="Times New Roman" w:cs="Times New Roman"/>
                <w:sz w:val="21"/>
                <w:szCs w:val="21"/>
              </w:rPr>
            </w:pPr>
            <w:r w:rsidRPr="002352BF">
              <w:rPr>
                <w:rFonts w:ascii="Times New Roman" w:hAnsi="Times New Roman" w:cs="Times New Roman"/>
                <w:sz w:val="21"/>
                <w:szCs w:val="21"/>
              </w:rPr>
              <w:t>M</w:t>
            </w:r>
            <w:r w:rsidR="008F492D" w:rsidRPr="002352BF">
              <w:rPr>
                <w:rFonts w:ascii="Times New Roman" w:hAnsi="Times New Roman" w:cs="Times New Roman"/>
                <w:sz w:val="21"/>
                <w:szCs w:val="21"/>
              </w:rPr>
              <w:t>ixture</w:t>
            </w:r>
            <w:r w:rsidR="00001270" w:rsidRPr="002352BF">
              <w:rPr>
                <w:rFonts w:ascii="Times New Roman" w:hAnsi="Times New Roman" w:cs="Times New Roman"/>
                <w:sz w:val="21"/>
                <w:szCs w:val="21"/>
              </w:rPr>
              <w:t xml:space="preserve"> r</w:t>
            </w:r>
            <w:r w:rsidR="008F492D" w:rsidRPr="002352BF">
              <w:rPr>
                <w:rFonts w:ascii="Times New Roman" w:hAnsi="Times New Roman" w:cs="Times New Roman"/>
                <w:sz w:val="21"/>
                <w:szCs w:val="21"/>
              </w:rPr>
              <w:t>egression model</w:t>
            </w:r>
          </w:p>
        </w:tc>
      </w:tr>
      <w:tr w:rsidR="002352BF" w:rsidRPr="002352BF" w14:paraId="26C8EBE1" w14:textId="77777777" w:rsidTr="00DC5189">
        <w:trPr>
          <w:divId w:val="1675952877"/>
          <w:jc w:val="center"/>
        </w:trPr>
        <w:tc>
          <w:tcPr>
            <w:tcW w:w="0" w:type="auto"/>
            <w:vAlign w:val="center"/>
          </w:tcPr>
          <w:p w14:paraId="526CF4DD" w14:textId="795CE020"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0</w:t>
            </w:r>
          </w:p>
        </w:tc>
        <w:tc>
          <w:tcPr>
            <w:tcW w:w="0" w:type="auto"/>
          </w:tcPr>
          <w:p w14:paraId="38FA9D79" w14:textId="3C2333AF"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2352BF">
              <w:rPr>
                <w:rFonts w:ascii="Times New Roman" w:hAnsi="Times New Roman" w:cs="Times New Roman"/>
                <w:i/>
                <w:sz w:val="21"/>
                <w:szCs w:val="21"/>
              </w:rPr>
              <w:t>V</w:t>
            </w:r>
            <w:r w:rsidRPr="002352BF">
              <w:rPr>
                <w:rFonts w:ascii="Times New Roman" w:hAnsi="Times New Roman" w:cs="Times New Roman"/>
                <w:sz w:val="21"/>
                <w:szCs w:val="21"/>
              </w:rPr>
              <w:t>2 = 34.0445 - 0.2790*(</w:t>
            </w:r>
            <w:r w:rsidRPr="002352BF">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11CE8BAF" w14:textId="77777777" w:rsidTr="00DC5189">
        <w:trPr>
          <w:divId w:val="1675952877"/>
          <w:jc w:val="center"/>
        </w:trPr>
        <w:tc>
          <w:tcPr>
            <w:tcW w:w="0" w:type="auto"/>
            <w:vAlign w:val="center"/>
          </w:tcPr>
          <w:p w14:paraId="050DD502" w14:textId="7B0F19B1"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1</w:t>
            </w:r>
          </w:p>
        </w:tc>
        <w:tc>
          <w:tcPr>
            <w:tcW w:w="0" w:type="auto"/>
          </w:tcPr>
          <w:p w14:paraId="7EB15F07" w14:textId="2D8298FE"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2352BF">
              <w:rPr>
                <w:rFonts w:ascii="Times New Roman" w:hAnsi="Times New Roman" w:cs="Times New Roman"/>
                <w:i/>
                <w:sz w:val="21"/>
                <w:szCs w:val="21"/>
              </w:rPr>
              <w:t>V</w:t>
            </w:r>
            <w:r w:rsidRPr="002352BF">
              <w:rPr>
                <w:rFonts w:ascii="Times New Roman" w:hAnsi="Times New Roman" w:cs="Times New Roman"/>
                <w:sz w:val="21"/>
                <w:szCs w:val="21"/>
              </w:rPr>
              <w:t>2 = 16.6425 - 0.3065*(</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62.3919 - 0.0429*(</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5DAB80CB" w14:textId="77777777" w:rsidTr="00DC5189">
        <w:trPr>
          <w:divId w:val="1675952877"/>
          <w:jc w:val="center"/>
        </w:trPr>
        <w:tc>
          <w:tcPr>
            <w:tcW w:w="0" w:type="auto"/>
            <w:vAlign w:val="center"/>
          </w:tcPr>
          <w:p w14:paraId="3BD17A36" w14:textId="0D599510"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2</w:t>
            </w:r>
          </w:p>
        </w:tc>
        <w:tc>
          <w:tcPr>
            <w:tcW w:w="0" w:type="auto"/>
          </w:tcPr>
          <w:p w14:paraId="6E4A47F3" w14:textId="063408A4"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13.2805 - 0.3332*(</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64.0639 - 0.0980*(</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32.5172 - 0.2432*(</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3E464556" w14:textId="77777777" w:rsidTr="00DC5189">
        <w:trPr>
          <w:divId w:val="1675952877"/>
          <w:jc w:val="center"/>
        </w:trPr>
        <w:tc>
          <w:tcPr>
            <w:tcW w:w="0" w:type="auto"/>
            <w:vAlign w:val="center"/>
          </w:tcPr>
          <w:p w14:paraId="1778C224" w14:textId="40B840BB"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3</w:t>
            </w:r>
          </w:p>
        </w:tc>
        <w:tc>
          <w:tcPr>
            <w:tcW w:w="0" w:type="auto"/>
          </w:tcPr>
          <w:p w14:paraId="0EBCA31E" w14:textId="153C302E"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13.2047 - 0.3220*(</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66.5083 - 0.1668*(</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31.9337 - 0.2667*(</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13487E3C" w14:textId="77777777" w:rsidTr="00DC5189">
        <w:trPr>
          <w:divId w:val="1675952877"/>
          <w:jc w:val="center"/>
        </w:trPr>
        <w:tc>
          <w:tcPr>
            <w:tcW w:w="0" w:type="auto"/>
            <w:vAlign w:val="center"/>
          </w:tcPr>
          <w:p w14:paraId="28DEC2FE" w14:textId="77982F6E"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4</w:t>
            </w:r>
          </w:p>
        </w:tc>
        <w:tc>
          <w:tcPr>
            <w:tcW w:w="0" w:type="auto"/>
          </w:tcPr>
          <w:p w14:paraId="04EB6072" w14:textId="41111BD1"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14.5836 - 0.3404*(</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65.9884 - 0.1683*(</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33.3280 - 0.2766*(</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49DA36A5" w14:textId="77777777" w:rsidTr="00DC5189">
        <w:trPr>
          <w:divId w:val="1675952877"/>
          <w:jc w:val="center"/>
        </w:trPr>
        <w:tc>
          <w:tcPr>
            <w:tcW w:w="0" w:type="auto"/>
            <w:vAlign w:val="center"/>
          </w:tcPr>
          <w:p w14:paraId="5F1F7C4B" w14:textId="24608593"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5</w:t>
            </w:r>
          </w:p>
        </w:tc>
        <w:tc>
          <w:tcPr>
            <w:tcW w:w="0" w:type="auto"/>
          </w:tcPr>
          <w:p w14:paraId="55F02170" w14:textId="4865093A"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33.5698 - 0.2666*(</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65.8616 - 0.1536*(</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13.6946 - 0.3393*(</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24BBE89E" w14:textId="77777777" w:rsidTr="00DC5189">
        <w:trPr>
          <w:divId w:val="1675952877"/>
          <w:jc w:val="center"/>
        </w:trPr>
        <w:tc>
          <w:tcPr>
            <w:tcW w:w="0" w:type="auto"/>
            <w:vAlign w:val="center"/>
          </w:tcPr>
          <w:p w14:paraId="536F2B69" w14:textId="25F1208F"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6</w:t>
            </w:r>
          </w:p>
        </w:tc>
        <w:tc>
          <w:tcPr>
            <w:tcW w:w="0" w:type="auto"/>
          </w:tcPr>
          <w:p w14:paraId="6AE14252" w14:textId="671FC9EA"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73.1729 - 1.1518*(</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7.3758 + 1.0052*(</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0A957EEE" w14:textId="77777777" w:rsidTr="00DC5189">
        <w:trPr>
          <w:divId w:val="1675952877"/>
          <w:jc w:val="center"/>
        </w:trPr>
        <w:tc>
          <w:tcPr>
            <w:tcW w:w="0" w:type="auto"/>
            <w:vAlign w:val="center"/>
          </w:tcPr>
          <w:p w14:paraId="57D7B41D" w14:textId="2E7AE4B8"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7</w:t>
            </w:r>
          </w:p>
        </w:tc>
        <w:tc>
          <w:tcPr>
            <w:tcW w:w="0" w:type="auto"/>
          </w:tcPr>
          <w:p w14:paraId="092597A7" w14:textId="4991F9AA"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33.5698 - 0.2666*(</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65.8616 - 0.1536*(</w:t>
            </w:r>
            <w:r w:rsidRPr="001B37A5">
              <w:rPr>
                <w:rFonts w:ascii="Times New Roman" w:hAnsi="Times New Roman" w:cs="Times New Roman"/>
                <w:i/>
                <w:sz w:val="21"/>
                <w:szCs w:val="21"/>
              </w:rPr>
              <w:t>V</w:t>
            </w:r>
            <w:r w:rsidRPr="002352BF">
              <w:rPr>
                <w:rFonts w:ascii="Times New Roman" w:hAnsi="Times New Roman" w:cs="Times New Roman"/>
                <w:sz w:val="21"/>
                <w:szCs w:val="21"/>
              </w:rPr>
              <w:t>1)}, {</w:t>
            </w:r>
            <w:r w:rsidRPr="001B37A5">
              <w:rPr>
                <w:rFonts w:ascii="Times New Roman" w:hAnsi="Times New Roman" w:cs="Times New Roman"/>
                <w:i/>
                <w:sz w:val="21"/>
                <w:szCs w:val="21"/>
              </w:rPr>
              <w:t>V</w:t>
            </w:r>
            <w:r w:rsidRPr="002352BF">
              <w:rPr>
                <w:rFonts w:ascii="Times New Roman" w:hAnsi="Times New Roman" w:cs="Times New Roman"/>
                <w:sz w:val="21"/>
                <w:szCs w:val="21"/>
              </w:rPr>
              <w:t>2 = 13.6946 - 0.3393*(</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5DFCDFA4" w14:textId="77777777" w:rsidTr="00DC5189">
        <w:trPr>
          <w:divId w:val="1675952877"/>
          <w:jc w:val="center"/>
        </w:trPr>
        <w:tc>
          <w:tcPr>
            <w:tcW w:w="0" w:type="auto"/>
            <w:vAlign w:val="center"/>
          </w:tcPr>
          <w:p w14:paraId="2433175A" w14:textId="3BA5275C"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8</w:t>
            </w:r>
          </w:p>
        </w:tc>
        <w:tc>
          <w:tcPr>
            <w:tcW w:w="0" w:type="auto"/>
          </w:tcPr>
          <w:p w14:paraId="57139596" w14:textId="0023B891"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69.1886 - 1.0823*(</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r w:rsidR="002352BF" w:rsidRPr="002352BF" w14:paraId="1F7F30FF" w14:textId="77777777" w:rsidTr="00DC5189">
        <w:trPr>
          <w:divId w:val="1675952877"/>
          <w:jc w:val="center"/>
        </w:trPr>
        <w:tc>
          <w:tcPr>
            <w:tcW w:w="0" w:type="auto"/>
            <w:vAlign w:val="center"/>
          </w:tcPr>
          <w:p w14:paraId="491C91E9" w14:textId="49E3B6F5"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9</w:t>
            </w:r>
          </w:p>
        </w:tc>
        <w:tc>
          <w:tcPr>
            <w:tcW w:w="0" w:type="auto"/>
          </w:tcPr>
          <w:p w14:paraId="681670BB" w14:textId="756C42ED" w:rsidR="002352BF" w:rsidRPr="002352BF" w:rsidRDefault="002352BF" w:rsidP="002352BF">
            <w:pPr>
              <w:ind w:firstLine="0"/>
              <w:jc w:val="left"/>
              <w:rPr>
                <w:rFonts w:ascii="Times New Roman" w:hAnsi="Times New Roman" w:cs="Times New Roman"/>
                <w:sz w:val="21"/>
                <w:szCs w:val="21"/>
              </w:rPr>
            </w:pPr>
            <w:r w:rsidRPr="002352BF">
              <w:rPr>
                <w:rFonts w:ascii="Times New Roman" w:hAnsi="Times New Roman" w:cs="Times New Roman"/>
                <w:sz w:val="21"/>
                <w:szCs w:val="21"/>
              </w:rPr>
              <w:t>{</w:t>
            </w:r>
            <w:r w:rsidRPr="001B37A5">
              <w:rPr>
                <w:rFonts w:ascii="Times New Roman" w:hAnsi="Times New Roman" w:cs="Times New Roman"/>
                <w:i/>
                <w:sz w:val="21"/>
                <w:szCs w:val="21"/>
              </w:rPr>
              <w:t>V</w:t>
            </w:r>
            <w:r w:rsidRPr="002352BF">
              <w:rPr>
                <w:rFonts w:ascii="Times New Roman" w:hAnsi="Times New Roman" w:cs="Times New Roman"/>
                <w:sz w:val="21"/>
                <w:szCs w:val="21"/>
              </w:rPr>
              <w:t>2 = 62.2939 - 1.1417*(</w:t>
            </w:r>
            <w:r w:rsidRPr="001B37A5">
              <w:rPr>
                <w:rFonts w:ascii="Times New Roman" w:hAnsi="Times New Roman" w:cs="Times New Roman"/>
                <w:i/>
                <w:sz w:val="21"/>
                <w:szCs w:val="21"/>
              </w:rPr>
              <w:t>V</w:t>
            </w:r>
            <w:r w:rsidRPr="002352BF">
              <w:rPr>
                <w:rFonts w:ascii="Times New Roman" w:hAnsi="Times New Roman" w:cs="Times New Roman"/>
                <w:sz w:val="21"/>
                <w:szCs w:val="21"/>
              </w:rPr>
              <w:t>1)}</w:t>
            </w:r>
          </w:p>
        </w:tc>
      </w:tr>
    </w:tbl>
    <w:p w14:paraId="1EFC21E0" w14:textId="0DFC9CFB" w:rsidR="002352BF" w:rsidRDefault="00673D0B" w:rsidP="0003241B">
      <w:pPr>
        <w:divId w:val="1675952877"/>
      </w:pPr>
      <w:r>
        <w:t xml:space="preserve">In Table 4, </w:t>
      </w:r>
      <w:r w:rsidR="008F492D">
        <w:t xml:space="preserve">each </w:t>
      </w:r>
      <w:r w:rsidR="00354BD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w:t>
      </w:r>
      <w:bookmarkStart w:id="7" w:name="_GoBack"/>
      <w:bookmarkEnd w:id="7"/>
      <w:r w:rsidR="008F492D">
        <w:t xml:space="preserve">ance of </w:t>
      </w:r>
      <w:r w:rsidR="00001270">
        <w:t xml:space="preserve">a </w:t>
      </w:r>
      <w:r w:rsidR="008F492D">
        <w:t>PRM.</w:t>
      </w:r>
      <w:r w:rsidR="00354BD6">
        <w:t xml:space="preserve"> Note, MREM is also a clustering method where </w:t>
      </w:r>
      <w:r w:rsidR="007A077D">
        <w:t>each</w:t>
      </w:r>
      <w:r w:rsidR="00354BD6">
        <w:t xml:space="preserve"> regressive cluster</w:t>
      </w:r>
      <w:r w:rsidR="007A077D">
        <w:t xml:space="preserve"> is represented by a PRM</w:t>
      </w:r>
      <w:r w:rsidR="00354BD6">
        <w:t>.</w:t>
      </w:r>
      <w:r w:rsidR="002352BF">
        <w:t xml:space="preserve"> </w:t>
      </w:r>
      <w:r w:rsidR="007A077D">
        <w:t xml:space="preserve">In other words, each PRM is considered as a regressive mean or regressive representative of a regressive cluster. </w:t>
      </w:r>
      <w:r w:rsidR="002352BF">
        <w:t xml:space="preserve">However, regressive clustering with MREM is different from usual clustering. When data is visualized, we will see that the good numbers of regressive clusters are 1 or 2 whereas the best number of usual clusters in </w:t>
      </w:r>
      <w:proofErr w:type="spellStart"/>
      <w:r w:rsidR="002352BF">
        <w:t>xclara</w:t>
      </w:r>
      <w:proofErr w:type="spellEnd"/>
      <w:r w:rsidR="002352BF">
        <w:t xml:space="preserve"> sample is 3 </w:t>
      </w:r>
      <w:sdt>
        <w:sdtPr>
          <w:id w:val="-482539066"/>
          <w:citation/>
        </w:sdtPr>
        <w:sdtEndPr/>
        <w:sdtContent>
          <w:r w:rsidR="002352BF">
            <w:fldChar w:fldCharType="begin"/>
          </w:r>
          <w:r w:rsidR="002352BF">
            <w:instrText xml:space="preserve"> CITATION ArelBundock2018Rdatasets \l 1033 </w:instrText>
          </w:r>
          <w:r w:rsidR="002352BF">
            <w:fldChar w:fldCharType="separate"/>
          </w:r>
          <w:r w:rsidR="002352BF" w:rsidRPr="002352BF">
            <w:rPr>
              <w:noProof/>
            </w:rPr>
            <w:t>[20]</w:t>
          </w:r>
          <w:r w:rsidR="002352BF">
            <w:fldChar w:fldCharType="end"/>
          </w:r>
        </w:sdtContent>
      </w:sdt>
      <w:r w:rsidR="002352BF">
        <w:t>.</w:t>
      </w:r>
      <w:r w:rsidR="007A077D">
        <w:t xml:space="preserve"> Figure 1 shows regressive clusters of the training dataset of the 0</w:t>
      </w:r>
      <w:r w:rsidR="007A077D" w:rsidRPr="007A077D">
        <w:rPr>
          <w:vertAlign w:val="superscript"/>
        </w:rPr>
        <w:t>th</w:t>
      </w:r>
      <w:r w:rsidR="007A077D">
        <w:t xml:space="preserve"> testing pair.</w:t>
      </w:r>
    </w:p>
    <w:p w14:paraId="7F169E6F" w14:textId="274FFF32" w:rsidR="007A077D" w:rsidRDefault="007A077D" w:rsidP="0003241B">
      <w:pPr>
        <w:divId w:val="1675952877"/>
      </w:pPr>
      <w:r>
        <w:t>Each PRM is drawn as a solid line going through a regressive cluster. Of course, such solid line shows the line equation of the PRM.</w:t>
      </w:r>
    </w:p>
    <w:p w14:paraId="280F8C2D" w14:textId="5D902CE1" w:rsidR="007A077D" w:rsidRDefault="007A077D" w:rsidP="0003241B">
      <w:pPr>
        <w:divId w:val="1675952877"/>
      </w:pPr>
      <w:r>
        <w:t>Figure 2 shows regressive clusters of the training dataset of the 6</w:t>
      </w:r>
      <w:r w:rsidRPr="007A077D">
        <w:rPr>
          <w:vertAlign w:val="superscript"/>
        </w:rPr>
        <w:t>th</w:t>
      </w:r>
      <w:r>
        <w:t xml:space="preserve"> testing pair. Note, missing values in the 6</w:t>
      </w:r>
      <w:r w:rsidRPr="007A077D">
        <w:rPr>
          <w:vertAlign w:val="superscript"/>
        </w:rPr>
        <w:t>th</w:t>
      </w:r>
      <w:r>
        <w:t xml:space="preserve"> training dataset are fulfilled by after MREM finished.</w:t>
      </w:r>
    </w:p>
    <w:p w14:paraId="46970A70" w14:textId="42FDEAF8" w:rsidR="007A077D" w:rsidRDefault="002352BF" w:rsidP="007A077D">
      <w:pPr>
        <w:divId w:val="1675952877"/>
      </w:pPr>
      <w:r>
        <w:t>As seen in figure</w:t>
      </w:r>
      <w:r w:rsidR="007A077D">
        <w:t xml:space="preserve"> 2</w:t>
      </w:r>
      <w:r>
        <w:t>, there are two solid lines which represents two PRMs.</w:t>
      </w:r>
      <w:r w:rsidR="007A077D">
        <w:t xml:space="preserve"> The upper solid line represents the PRM whereas the lower solid line represents the PRM.</w:t>
      </w:r>
    </w:p>
    <w:p w14:paraId="6F560609" w14:textId="102C4BEC" w:rsidR="00673D0B" w:rsidRDefault="00673D0B" w:rsidP="0003241B">
      <w:pPr>
        <w:divId w:val="1675952877"/>
      </w:pPr>
    </w:p>
    <w:p w14:paraId="6EA937B3" w14:textId="395864F2" w:rsidR="00E5771D" w:rsidRDefault="00E5771D" w:rsidP="0003241B">
      <w:pPr>
        <w:divId w:val="1675952877"/>
      </w:pPr>
      <w:r>
        <w:t xml:space="preserve">Given gestational sample, we compare </w:t>
      </w:r>
      <w:r w:rsidR="00325754">
        <w:t>MREM</w:t>
      </w:r>
      <w:r>
        <w:t xml:space="preserve">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w:t>
      </w:r>
      <w:r>
        <w:lastRenderedPageBreak/>
        <w:t>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2B86BF68"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315CE36"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17E5007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3D00827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39CF07D2" w:rsidR="00E5771D" w:rsidRDefault="00E5771D" w:rsidP="0003241B">
      <w:pPr>
        <w:divId w:val="1675952877"/>
      </w:pPr>
      <w:r>
        <w:t xml:space="preserve">From Table </w:t>
      </w:r>
      <w:r w:rsidR="00673D0B">
        <w:t>5</w:t>
      </w:r>
      <w:r>
        <w:t xml:space="preserve">, given gestational sample, </w:t>
      </w:r>
      <w:r w:rsidR="00325754">
        <w:t>MREM</w:t>
      </w:r>
      <w:r>
        <w:t xml:space="preserve"> is </w:t>
      </w:r>
      <w:r w:rsidR="00325754">
        <w:t>more accurate</w:t>
      </w:r>
      <w:r>
        <w:t xml:space="preserve"> than REM according RMAE</w:t>
      </w:r>
      <w:r w:rsidR="00325754">
        <w:t xml:space="preserve"> metric</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w:t>
      </w:r>
      <w:r w:rsidR="00325754">
        <w:t>MREM</w:t>
      </w:r>
      <w:r w:rsidR="00737E0F">
        <w:t xml:space="preserve">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w:t>
      </w:r>
      <w:r w:rsidR="00325754">
        <w:rPr>
          <w:rFonts w:cs="Times New Roman"/>
          <w:szCs w:val="24"/>
        </w:rPr>
        <w:t>MREM</w:t>
      </w:r>
      <w:r w:rsidR="00737E0F">
        <w:rPr>
          <w:rFonts w:cs="Times New Roman"/>
          <w:szCs w:val="24"/>
        </w:rPr>
        <w:t xml:space="preserve">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04793C5E" w:rsidR="00E5771D" w:rsidRDefault="00E5771D" w:rsidP="0003241B">
      <w:pPr>
        <w:divId w:val="1675952877"/>
      </w:pPr>
      <w:r>
        <w:t xml:space="preserve">We continue to test </w:t>
      </w:r>
      <w:r w:rsidR="00325754">
        <w:t>MREM</w:t>
      </w:r>
      <w:r>
        <w:t xml:space="preserve">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38CCCECB"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xml:space="preserve">, given </w:t>
      </w:r>
      <w:r w:rsidR="00705231">
        <w:t>CCPP</w:t>
      </w:r>
      <w:r>
        <w:t xml:space="preserve"> sample</w:t>
      </w:r>
      <w:r w:rsidRPr="006E6749">
        <w:t>.</w:t>
      </w:r>
    </w:p>
    <w:p w14:paraId="7D6BE9A4" w14:textId="655ED6C4"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lastRenderedPageBreak/>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053D9C6E" w:rsidR="00E5771D" w:rsidRPr="00922F6C" w:rsidRDefault="00E5771D" w:rsidP="0003241B">
      <w:pPr>
        <w:divId w:val="1675952877"/>
      </w:pPr>
      <w:r w:rsidRPr="00922F6C">
        <w:t xml:space="preserve">Table </w:t>
      </w:r>
      <w:r w:rsidR="00705231">
        <w:t>9</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446EA0AF"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0D513D51"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17D8EF6A"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4C197AC2" w:rsidR="00E5771D" w:rsidRPr="00E5771D" w:rsidRDefault="00E5771D" w:rsidP="0003241B">
      <w:pPr>
        <w:divId w:val="1675952877"/>
        <w:rPr>
          <w:rFonts w:cs="Times New Roman"/>
          <w:szCs w:val="24"/>
        </w:rPr>
      </w:pPr>
      <w:r>
        <w:t xml:space="preserve">From Table </w:t>
      </w:r>
      <w:r w:rsidR="00705231">
        <w:t>9</w:t>
      </w:r>
      <w:r>
        <w:t xml:space="preserve">, given CCPP sample, </w:t>
      </w:r>
      <w:r w:rsidR="00325754">
        <w:t>MREM</w:t>
      </w:r>
      <w:r>
        <w:t xml:space="preserve"> is </w:t>
      </w:r>
      <w:r w:rsidR="00325754">
        <w:t>more accurate</w:t>
      </w:r>
      <w:r>
        <w:t xml:space="preserve"> than REM according to RMAE</w:t>
      </w:r>
      <w:r w:rsidR="00325754">
        <w:t xml:space="preserve"> metric</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w:t>
      </w:r>
      <w:r w:rsidR="00325754">
        <w:t>MREM</w:t>
      </w:r>
      <w:r w:rsidR="00673D0B">
        <w:t xml:space="preserve">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w:t>
      </w:r>
      <w:r w:rsidR="00325754">
        <w:rPr>
          <w:rFonts w:cs="Times New Roman"/>
          <w:szCs w:val="24"/>
        </w:rPr>
        <w:t>MREM</w:t>
      </w:r>
      <w:r w:rsidR="00673D0B">
        <w:rPr>
          <w:rFonts w:cs="Times New Roman"/>
          <w:szCs w:val="24"/>
        </w:rPr>
        <w:t xml:space="preserve">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38E41F9D" w:rsidR="00E5771D" w:rsidRDefault="00273D4F" w:rsidP="0003241B">
      <w:pPr>
        <w:divId w:val="1675952877"/>
      </w:pPr>
      <w:r>
        <w:t xml:space="preserve">From experimental results of both gestational sample and CCPP sample, the convergence of </w:t>
      </w:r>
      <w:r w:rsidR="00325754">
        <w:t>MREM</w:t>
      </w:r>
      <w:r>
        <w:t xml:space="preserve"> is always faster than the convergence of REM because </w:t>
      </w:r>
      <w:r w:rsidR="00325754">
        <w:t>MREM</w:t>
      </w:r>
      <w:r>
        <w:t xml:space="preserve"> decomposes a long regression model with many shorter regression models. In optimization process of </w:t>
      </w:r>
      <w:r w:rsidR="00325754">
        <w:t>MREM</w:t>
      </w:r>
      <w:r>
        <w:t>,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0D14EE79" w:rsidR="00325754" w:rsidRDefault="00164AB2" w:rsidP="0003241B">
      <w:pPr>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proofErr w:type="gramStart"/>
      <w:r w:rsidR="00325754">
        <w:t>in order to</w:t>
      </w:r>
      <w:proofErr w:type="gramEnd"/>
      <w:r w:rsidR="00325754">
        <w:t xml:space="preserve"> take advantages of both REM in fulfilling incomplete data and mixture model in processing complicatedly varied data. </w:t>
      </w:r>
      <w:r w:rsidR="00325754" w:rsidRPr="00325754">
        <w:rPr>
          <w:highlight w:val="yellow"/>
        </w:rPr>
        <w:t>As a result, MREM not only solve the problem of incomplete data but also improves the accuracy of regression analysis</w:t>
      </w:r>
      <w:r w:rsidR="00325754">
        <w:t xml:space="preserve">. </w:t>
      </w:r>
      <w:r w:rsidR="00325754">
        <w:rPr>
          <w:rFonts w:cs="Times New Roman"/>
          <w:szCs w:val="24"/>
        </w:rPr>
        <w:t xml:space="preserve">The proposed equation (15) is the key to combine REM and mixture model. </w:t>
      </w:r>
      <w:r w:rsidR="00325754">
        <w:t xml:space="preserve">However, given complete data, the drawback of MREM is complex computation in a loop whereas traditional mixture regression analysis methods in literation is simpler and faster. For further research, we try our best to improve MREM in programming technique </w:t>
      </w:r>
      <w:proofErr w:type="gramStart"/>
      <w:r w:rsidR="00325754">
        <w:t>so as to</w:t>
      </w:r>
      <w:proofErr w:type="gramEnd"/>
      <w:r w:rsidR="00325754">
        <w:t xml:space="preserve"> save computational cost.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644F9EBB" w:rsidR="00A73034" w:rsidRPr="00B654C0" w:rsidRDefault="00A73034" w:rsidP="00A73034">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equations (1</w:t>
      </w:r>
      <w:r w:rsidR="00B92F97">
        <w:rPr>
          <w:rFonts w:cs="Times New Roman"/>
          <w:b/>
          <w:i/>
          <w:szCs w:val="24"/>
        </w:rPr>
        <w:t>1</w:t>
      </w:r>
      <w:r>
        <w:rPr>
          <w:rFonts w:cs="Times New Roman"/>
          <w:b/>
          <w:i/>
          <w:szCs w:val="24"/>
        </w:rPr>
        <w:t>)</w:t>
      </w:r>
    </w:p>
    <w:p w14:paraId="0422F825" w14:textId="695E7F12" w:rsidR="00A73034" w:rsidRDefault="00A73034" w:rsidP="00A73034">
      <w:pPr>
        <w:divId w:val="1675952877"/>
        <w:rPr>
          <w:rFonts w:cs="Times New Roman"/>
        </w:rPr>
      </w:pPr>
      <w:r>
        <w:rPr>
          <w:rFonts w:cs="Times New Roman"/>
        </w:rPr>
        <w:t>Equation (10) is established■</w:t>
      </w:r>
    </w:p>
    <w:p w14:paraId="2FD4BFCF" w14:textId="3B0C62AA"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B92F97">
        <w:rPr>
          <w:rFonts w:cs="Times New Roman"/>
          <w:b/>
          <w:i/>
          <w:szCs w:val="24"/>
        </w:rPr>
        <w:t>10</w:t>
      </w:r>
      <w:r>
        <w:rPr>
          <w:rFonts w:cs="Times New Roman"/>
          <w:b/>
          <w:i/>
          <w:szCs w:val="24"/>
        </w:rPr>
        <w:t>)</w:t>
      </w:r>
      <w:r w:rsidR="00325754">
        <w:rPr>
          <w:rFonts w:cs="Times New Roman"/>
          <w:b/>
          <w:i/>
          <w:szCs w:val="24"/>
        </w:rPr>
        <w:t>, (1</w:t>
      </w:r>
      <w:r w:rsidR="00B92F97">
        <w:rPr>
          <w:rFonts w:cs="Times New Roman"/>
          <w:b/>
          <w:i/>
          <w:szCs w:val="24"/>
        </w:rPr>
        <w:t>2</w:t>
      </w:r>
      <w:r w:rsidR="00325754">
        <w:rPr>
          <w:rFonts w:cs="Times New Roman"/>
          <w:b/>
          <w:i/>
          <w:szCs w:val="24"/>
        </w:rPr>
        <w:t>), and (1</w:t>
      </w:r>
      <w:r w:rsidR="00B92F97">
        <w:rPr>
          <w:rFonts w:cs="Times New Roman"/>
          <w:b/>
          <w:i/>
          <w:szCs w:val="24"/>
        </w:rPr>
        <w:t>7</w:t>
      </w:r>
      <w:r w:rsidR="00325754">
        <w:rPr>
          <w:rFonts w:cs="Times New Roman"/>
          <w:b/>
          <w:i/>
          <w:szCs w:val="24"/>
        </w:rPr>
        <w:t>)</w:t>
      </w:r>
    </w:p>
    <w:p w14:paraId="541100FE" w14:textId="276D11B7"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Pr="00325754">
            <w:rPr>
              <w:rFonts w:cs="Times New Roman"/>
              <w:noProof/>
            </w:rPr>
            <w:t>[16,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lastRenderedPageBreak/>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w:t>
      </w:r>
      <w:r w:rsidRPr="00BC63C9">
        <w:rPr>
          <w:rFonts w:cs="Times New Roman"/>
          <w:szCs w:val="24"/>
        </w:rPr>
        <w:lastRenderedPageBreak/>
        <w:t xml:space="preserve">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lastRenderedPageBreak/>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64C4A" w14:textId="77777777" w:rsidR="00072251" w:rsidRDefault="00072251">
      <w:pPr>
        <w:spacing w:after="0"/>
      </w:pPr>
      <w:r>
        <w:separator/>
      </w:r>
    </w:p>
  </w:endnote>
  <w:endnote w:type="continuationSeparator" w:id="0">
    <w:p w14:paraId="066B5D75" w14:textId="77777777" w:rsidR="00072251" w:rsidRDefault="000722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7BA5C" w14:textId="77777777" w:rsidR="00072251" w:rsidRDefault="00072251">
      <w:pPr>
        <w:spacing w:after="0"/>
      </w:pPr>
      <w:r>
        <w:separator/>
      </w:r>
    </w:p>
  </w:footnote>
  <w:footnote w:type="continuationSeparator" w:id="0">
    <w:p w14:paraId="2E88A6C9" w14:textId="77777777" w:rsidR="00072251" w:rsidRDefault="000722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2251"/>
    <w:rsid w:val="00074B9B"/>
    <w:rsid w:val="00097DDE"/>
    <w:rsid w:val="000A4C3E"/>
    <w:rsid w:val="000A719B"/>
    <w:rsid w:val="000B45A1"/>
    <w:rsid w:val="000C33E3"/>
    <w:rsid w:val="000E161F"/>
    <w:rsid w:val="000E433A"/>
    <w:rsid w:val="000F47F4"/>
    <w:rsid w:val="00102FC7"/>
    <w:rsid w:val="00107505"/>
    <w:rsid w:val="00120CAD"/>
    <w:rsid w:val="0013339D"/>
    <w:rsid w:val="00143E75"/>
    <w:rsid w:val="00144673"/>
    <w:rsid w:val="001463AB"/>
    <w:rsid w:val="00147613"/>
    <w:rsid w:val="00153CD7"/>
    <w:rsid w:val="00155A3E"/>
    <w:rsid w:val="00157024"/>
    <w:rsid w:val="001641F0"/>
    <w:rsid w:val="00164AB2"/>
    <w:rsid w:val="001667C6"/>
    <w:rsid w:val="00174876"/>
    <w:rsid w:val="00182A3E"/>
    <w:rsid w:val="001848FB"/>
    <w:rsid w:val="001970CE"/>
    <w:rsid w:val="001A1950"/>
    <w:rsid w:val="001B37A5"/>
    <w:rsid w:val="001B7FFB"/>
    <w:rsid w:val="001D70B9"/>
    <w:rsid w:val="00212E42"/>
    <w:rsid w:val="002144CD"/>
    <w:rsid w:val="0021666E"/>
    <w:rsid w:val="0022098F"/>
    <w:rsid w:val="002352BF"/>
    <w:rsid w:val="002377F6"/>
    <w:rsid w:val="00263FAD"/>
    <w:rsid w:val="00273D4F"/>
    <w:rsid w:val="0028341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4BD6"/>
    <w:rsid w:val="0035776C"/>
    <w:rsid w:val="0036161A"/>
    <w:rsid w:val="003802EA"/>
    <w:rsid w:val="00393667"/>
    <w:rsid w:val="003A3B86"/>
    <w:rsid w:val="003A6BE3"/>
    <w:rsid w:val="003B6D6E"/>
    <w:rsid w:val="003C1476"/>
    <w:rsid w:val="003C26FF"/>
    <w:rsid w:val="003E0CF5"/>
    <w:rsid w:val="003F3D80"/>
    <w:rsid w:val="003F789C"/>
    <w:rsid w:val="0040103B"/>
    <w:rsid w:val="00407411"/>
    <w:rsid w:val="00420055"/>
    <w:rsid w:val="00432B50"/>
    <w:rsid w:val="004419E1"/>
    <w:rsid w:val="004537BF"/>
    <w:rsid w:val="00463A17"/>
    <w:rsid w:val="00472CD2"/>
    <w:rsid w:val="004738AA"/>
    <w:rsid w:val="004751F8"/>
    <w:rsid w:val="00482988"/>
    <w:rsid w:val="00486A03"/>
    <w:rsid w:val="0049168F"/>
    <w:rsid w:val="004A6753"/>
    <w:rsid w:val="004B58D8"/>
    <w:rsid w:val="004C5CDF"/>
    <w:rsid w:val="004D554D"/>
    <w:rsid w:val="004E4A58"/>
    <w:rsid w:val="004F3CF0"/>
    <w:rsid w:val="004F4D6F"/>
    <w:rsid w:val="00510A26"/>
    <w:rsid w:val="00515504"/>
    <w:rsid w:val="00522182"/>
    <w:rsid w:val="005237EE"/>
    <w:rsid w:val="00524F97"/>
    <w:rsid w:val="00526ECE"/>
    <w:rsid w:val="005356ED"/>
    <w:rsid w:val="00536779"/>
    <w:rsid w:val="00546CA9"/>
    <w:rsid w:val="00553D13"/>
    <w:rsid w:val="00567F77"/>
    <w:rsid w:val="005741A5"/>
    <w:rsid w:val="00577FDF"/>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C00C6"/>
    <w:rsid w:val="006C7282"/>
    <w:rsid w:val="006D4E9E"/>
    <w:rsid w:val="006E0676"/>
    <w:rsid w:val="006E34C6"/>
    <w:rsid w:val="006E3EC4"/>
    <w:rsid w:val="006E6749"/>
    <w:rsid w:val="006F2C7A"/>
    <w:rsid w:val="006F74E8"/>
    <w:rsid w:val="00705231"/>
    <w:rsid w:val="00720254"/>
    <w:rsid w:val="00720BA2"/>
    <w:rsid w:val="00726F9F"/>
    <w:rsid w:val="00737E0F"/>
    <w:rsid w:val="00743756"/>
    <w:rsid w:val="00744C53"/>
    <w:rsid w:val="007650CA"/>
    <w:rsid w:val="00770ED2"/>
    <w:rsid w:val="007764A5"/>
    <w:rsid w:val="007776C0"/>
    <w:rsid w:val="007A077D"/>
    <w:rsid w:val="007A25F6"/>
    <w:rsid w:val="007B7D82"/>
    <w:rsid w:val="007D39C8"/>
    <w:rsid w:val="007D7105"/>
    <w:rsid w:val="007E48D2"/>
    <w:rsid w:val="007F4617"/>
    <w:rsid w:val="007F5F91"/>
    <w:rsid w:val="00807B1E"/>
    <w:rsid w:val="00811CAD"/>
    <w:rsid w:val="00816776"/>
    <w:rsid w:val="00816FBF"/>
    <w:rsid w:val="00821791"/>
    <w:rsid w:val="008232DC"/>
    <w:rsid w:val="00832833"/>
    <w:rsid w:val="00833FC5"/>
    <w:rsid w:val="00835FCB"/>
    <w:rsid w:val="00836274"/>
    <w:rsid w:val="00841B9D"/>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43A33"/>
    <w:rsid w:val="00960868"/>
    <w:rsid w:val="0096129F"/>
    <w:rsid w:val="00961C92"/>
    <w:rsid w:val="00966775"/>
    <w:rsid w:val="00972643"/>
    <w:rsid w:val="00993189"/>
    <w:rsid w:val="009A2658"/>
    <w:rsid w:val="009A3DC7"/>
    <w:rsid w:val="009B211D"/>
    <w:rsid w:val="009B5827"/>
    <w:rsid w:val="009C7347"/>
    <w:rsid w:val="009D24F1"/>
    <w:rsid w:val="009F2286"/>
    <w:rsid w:val="00A01C2F"/>
    <w:rsid w:val="00A02AB2"/>
    <w:rsid w:val="00A07A12"/>
    <w:rsid w:val="00A25889"/>
    <w:rsid w:val="00A36FBC"/>
    <w:rsid w:val="00A42BF9"/>
    <w:rsid w:val="00A73034"/>
    <w:rsid w:val="00A81A83"/>
    <w:rsid w:val="00A84560"/>
    <w:rsid w:val="00A84986"/>
    <w:rsid w:val="00A921C1"/>
    <w:rsid w:val="00AA5D54"/>
    <w:rsid w:val="00AB0020"/>
    <w:rsid w:val="00AC21CC"/>
    <w:rsid w:val="00AF39C1"/>
    <w:rsid w:val="00B00395"/>
    <w:rsid w:val="00B036A9"/>
    <w:rsid w:val="00B04832"/>
    <w:rsid w:val="00B06FDE"/>
    <w:rsid w:val="00B11417"/>
    <w:rsid w:val="00B13767"/>
    <w:rsid w:val="00B14836"/>
    <w:rsid w:val="00B15E37"/>
    <w:rsid w:val="00B22666"/>
    <w:rsid w:val="00B37CA8"/>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41"/>
    <w:rsid w:val="00C821E2"/>
    <w:rsid w:val="00C92F9D"/>
    <w:rsid w:val="00CA47CE"/>
    <w:rsid w:val="00CB0333"/>
    <w:rsid w:val="00CC4241"/>
    <w:rsid w:val="00CD577A"/>
    <w:rsid w:val="00CD5BA1"/>
    <w:rsid w:val="00CE0843"/>
    <w:rsid w:val="00CE5C4D"/>
    <w:rsid w:val="00D169CE"/>
    <w:rsid w:val="00D17E71"/>
    <w:rsid w:val="00D27CAC"/>
    <w:rsid w:val="00D36B03"/>
    <w:rsid w:val="00D46E83"/>
    <w:rsid w:val="00D56CA9"/>
    <w:rsid w:val="00D63EAE"/>
    <w:rsid w:val="00D661A8"/>
    <w:rsid w:val="00D70930"/>
    <w:rsid w:val="00D713F2"/>
    <w:rsid w:val="00D84C5F"/>
    <w:rsid w:val="00D84E5F"/>
    <w:rsid w:val="00D85D5A"/>
    <w:rsid w:val="00D96928"/>
    <w:rsid w:val="00DB0624"/>
    <w:rsid w:val="00DB72D7"/>
    <w:rsid w:val="00DC6C89"/>
    <w:rsid w:val="00DC70AD"/>
    <w:rsid w:val="00DD2766"/>
    <w:rsid w:val="00DD5A20"/>
    <w:rsid w:val="00DE1B30"/>
    <w:rsid w:val="00E0319C"/>
    <w:rsid w:val="00E0456B"/>
    <w:rsid w:val="00E102EC"/>
    <w:rsid w:val="00E20C05"/>
    <w:rsid w:val="00E25EAB"/>
    <w:rsid w:val="00E341E9"/>
    <w:rsid w:val="00E437D1"/>
    <w:rsid w:val="00E44344"/>
    <w:rsid w:val="00E54079"/>
    <w:rsid w:val="00E5771D"/>
    <w:rsid w:val="00E675F2"/>
    <w:rsid w:val="00E81122"/>
    <w:rsid w:val="00E82A24"/>
    <w:rsid w:val="00E84BF3"/>
    <w:rsid w:val="00EA09F0"/>
    <w:rsid w:val="00EA2F85"/>
    <w:rsid w:val="00EB100D"/>
    <w:rsid w:val="00EB1856"/>
    <w:rsid w:val="00EE43D5"/>
    <w:rsid w:val="00EE7AE1"/>
    <w:rsid w:val="00F0028D"/>
    <w:rsid w:val="00F33FC4"/>
    <w:rsid w:val="00F37EAE"/>
    <w:rsid w:val="00F7183E"/>
    <w:rsid w:val="00F7294B"/>
    <w:rsid w:val="00F778F6"/>
    <w:rsid w:val="00F85A59"/>
    <w:rsid w:val="00F91CA6"/>
    <w:rsid w:val="00F92018"/>
    <w:rsid w:val="00FA1834"/>
    <w:rsid w:val="00FA230A"/>
    <w:rsid w:val="00FB1262"/>
    <w:rsid w:val="00FB6A1C"/>
    <w:rsid w:val="00FC2C05"/>
    <w:rsid w:val="00FC3F3B"/>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68817354">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499010115">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5107415">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37455302">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23</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24</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25</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22</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26</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20</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21</b:RefOrder>
  </b:Source>
</b:Sources>
</file>

<file path=customXml/itemProps1.xml><?xml version="1.0" encoding="utf-8"?>
<ds:datastoreItem xmlns:ds="http://schemas.openxmlformats.org/officeDocument/2006/customXml" ds:itemID="{6AFB7606-0AA7-48EA-AEF5-2774F27E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4043</TotalTime>
  <Pages>23</Pages>
  <Words>8586</Words>
  <Characters>48942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301</cp:revision>
  <dcterms:created xsi:type="dcterms:W3CDTF">2018-07-16T11:38:00Z</dcterms:created>
  <dcterms:modified xsi:type="dcterms:W3CDTF">2018-10-11T06:48:00Z</dcterms:modified>
</cp:coreProperties>
</file>