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5E658E">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5E658E">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5E658E"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07DF4322"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54DF8676"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5E658E"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5E658E"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5E658E"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5E658E"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5E658E"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5E658E"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5E658E"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5E658E"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43B3C261"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is different from 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4AD9C17"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5E658E"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3D8166A2" w:rsidR="006F74E8" w:rsidRPr="006F74E8" w:rsidRDefault="005E658E"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5E658E"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5E658E"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4CC7D54E"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5E658E"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37CBC26C"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5</w:t>
            </w:r>
            <w:r w:rsidRPr="006F74E8">
              <w:rPr>
                <w:rFonts w:ascii="Times New Roman" w:hAnsi="Times New Roman" w:cs="Times New Roman"/>
                <w:sz w:val="24"/>
                <w:szCs w:val="24"/>
              </w:rPr>
              <w:t>)</w:t>
            </w:r>
          </w:p>
        </w:tc>
      </w:tr>
    </w:tbl>
    <w:p w14:paraId="45A61D38" w14:textId="06DEFEB2"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6C7282">
        <w:rPr>
          <w:rFonts w:cs="Times New Roman"/>
          <w:szCs w:val="24"/>
        </w:rPr>
        <w:t>6</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5E658E"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AFAE696"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6C7282">
              <w:rPr>
                <w:rFonts w:ascii="Times New Roman" w:hAnsi="Times New Roman" w:cs="Times New Roman"/>
                <w:noProof/>
                <w:sz w:val="24"/>
                <w:szCs w:val="24"/>
                <w:lang w:eastAsia="en-US"/>
              </w:rPr>
              <w:t>6</w:t>
            </w:r>
            <w:r w:rsidRPr="00833FC5">
              <w:rPr>
                <w:rFonts w:ascii="Times New Roman" w:hAnsi="Times New Roman" w:cs="Times New Roman"/>
                <w:noProof/>
                <w:sz w:val="24"/>
                <w:szCs w:val="24"/>
                <w:lang w:eastAsia="en-US"/>
              </w:rPr>
              <w:t>)</w:t>
            </w:r>
          </w:p>
        </w:tc>
      </w:tr>
    </w:tbl>
    <w:p w14:paraId="0F30AD59" w14:textId="3CC33AC4"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Pr>
          <w:rFonts w:cs="Times New Roman"/>
          <w:szCs w:val="24"/>
        </w:rPr>
        <w:t>7</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5E658E"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2999CC01"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036A9">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359D143D" w14:textId="55E4FEF7"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036A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036A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766738A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A3B86">
        <w:rPr>
          <w:rFonts w:cs="Times New Roman"/>
          <w:szCs w:val="24"/>
        </w:rPr>
        <w:t>6</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5E658E"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39909754"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107505">
        <w:rPr>
          <w:rFonts w:cs="Times New Roman"/>
          <w:szCs w:val="24"/>
        </w:rPr>
        <w:t>6</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5E658E"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1EC61249"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07505">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5E658E"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7F9622A"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5E658E"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5E658E"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530C8DF" w:rsidR="00107505" w:rsidRDefault="00107505" w:rsidP="00BA3805">
      <w:pPr>
        <w:ind w:firstLine="210"/>
        <w:divId w:val="1312640742"/>
        <w:rPr>
          <w:rFonts w:cs="Times New Roman"/>
          <w:szCs w:val="24"/>
        </w:rPr>
      </w:pPr>
      <w:r>
        <w:rPr>
          <w:rFonts w:cs="Times New Roman"/>
          <w:szCs w:val="24"/>
        </w:rPr>
        <w:t>As a result, equation (</w:t>
      </w:r>
      <w:r w:rsidR="00CD577A">
        <w:rPr>
          <w:rFonts w:cs="Times New Roman"/>
          <w:szCs w:val="24"/>
        </w:rPr>
        <w:t>8</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5E658E"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6579D65A"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CD577A">
              <w:rPr>
                <w:rFonts w:ascii="Times New Roman" w:hAnsi="Times New Roman" w:cs="Times New Roman"/>
                <w:noProof/>
                <w:sz w:val="24"/>
                <w:szCs w:val="24"/>
                <w:lang w:eastAsia="en-US"/>
              </w:rPr>
              <w:t>8</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proofErr w:type="gramStart"/>
      <w:r w:rsidR="004738AA" w:rsidRPr="004738AA">
        <w:rPr>
          <w:rFonts w:cs="Times New Roman"/>
          <w:i/>
          <w:szCs w:val="24"/>
        </w:rPr>
        <w:t>Q</w:t>
      </w:r>
      <w:r w:rsidR="004738AA">
        <w:rPr>
          <w:rFonts w:cs="Times New Roman"/>
          <w:szCs w:val="24"/>
        </w:rPr>
        <w:t>(</w:t>
      </w:r>
      <w:proofErr w:type="gramEnd"/>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proofErr w:type="gramStart"/>
      <w:r w:rsidRPr="004738AA">
        <w:rPr>
          <w:rFonts w:cs="Times New Roman"/>
          <w:i/>
          <w:szCs w:val="24"/>
        </w:rPr>
        <w:t>Q</w:t>
      </w:r>
      <w:r>
        <w:rPr>
          <w:rFonts w:cs="Times New Roman"/>
          <w:szCs w:val="24"/>
        </w:rPr>
        <w:t>(</w:t>
      </w:r>
      <w:proofErr w:type="gramEnd"/>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5E658E"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ADBC5C3" w:rsidR="004738AA" w:rsidRDefault="004738AA" w:rsidP="00A25889">
      <w:pPr>
        <w:spacing w:before="120"/>
        <w:ind w:firstLine="210"/>
        <w:divId w:val="1312640742"/>
        <w:rPr>
          <w:rFonts w:cs="Times New Roman"/>
          <w:szCs w:val="24"/>
        </w:rPr>
      </w:pPr>
      <w:r>
        <w:rPr>
          <w:rFonts w:cs="Times New Roman"/>
          <w:szCs w:val="24"/>
        </w:rPr>
        <w:lastRenderedPageBreak/>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Pr>
          <w:rFonts w:cs="Times New Roman"/>
          <w:szCs w:val="24"/>
        </w:rPr>
        <w:t>9</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5E658E"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4E38C9E"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9</w:t>
            </w:r>
            <w:r w:rsidRPr="008E0185">
              <w:rPr>
                <w:rFonts w:ascii="Times New Roman" w:hAnsi="Times New Roman" w:cs="Times New Roman"/>
                <w:sz w:val="24"/>
                <w:szCs w:val="24"/>
              </w:rPr>
              <w:t>)</w:t>
            </w:r>
          </w:p>
        </w:tc>
      </w:tr>
    </w:tbl>
    <w:p w14:paraId="1C32B09B" w14:textId="18DA219C"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equation (10)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(10).</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38D374AD"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62482ACD"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10</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5E658E"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6EB13B09"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(11)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5E658E"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5A016771"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1</w:t>
            </w:r>
            <w:r w:rsidRPr="009062B5">
              <w:rPr>
                <w:rFonts w:ascii="Times New Roman" w:hAnsi="Times New Roman" w:cs="Times New Roman"/>
                <w:sz w:val="24"/>
                <w:szCs w:val="24"/>
              </w:rPr>
              <w:t>)</w:t>
            </w:r>
          </w:p>
        </w:tc>
      </w:tr>
    </w:tbl>
    <w:p w14:paraId="35778BB2" w14:textId="6B44B82A"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(10)</w:t>
      </w:r>
      <w:r>
        <w:rPr>
          <w:rFonts w:cs="Times New Roman"/>
          <w:szCs w:val="24"/>
        </w:rPr>
        <w:t>. Equation (11) is equivalent to equation (12):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5E658E"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5DDC74C4"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2</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5E658E"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5E658E"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77777777" w:rsidR="009062B5" w:rsidRDefault="009062B5" w:rsidP="009062B5">
      <w:pPr>
        <w:divId w:val="1312640742"/>
        <w:rPr>
          <w:rFonts w:eastAsiaTheme="minorEastAsia"/>
          <w:szCs w:val="24"/>
        </w:rPr>
      </w:pPr>
      <w:r>
        <w:rPr>
          <w:rFonts w:eastAsiaTheme="minorEastAsia"/>
          <w:szCs w:val="24"/>
        </w:rPr>
        <w:lastRenderedPageBreak/>
        <w:t>The left-hand side of equation (12) becomes:</w:t>
      </w:r>
    </w:p>
    <w:p w14:paraId="7F0B2E21" w14:textId="77777777" w:rsidR="009062B5" w:rsidRDefault="005E658E"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679BE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5E658E"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39EB41E0"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(13)</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5E658E"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5E658E"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7F39DDA" w:rsidR="009062B5" w:rsidRDefault="009062B5" w:rsidP="009062B5">
      <w:pPr>
        <w:divId w:val="1312640742"/>
        <w:rPr>
          <w:rFonts w:eastAsiaTheme="minorEastAsia"/>
          <w:szCs w:val="24"/>
        </w:rPr>
      </w:pPr>
      <w:r>
        <w:rPr>
          <w:rFonts w:eastAsiaTheme="minorEastAsia"/>
          <w:szCs w:val="24"/>
        </w:rPr>
        <w:t>The right-hand side of equation (12) becomes:</w:t>
      </w:r>
    </w:p>
    <w:p w14:paraId="5EE153D1" w14:textId="18B59EBF" w:rsidR="009062B5" w:rsidRDefault="005E658E"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4F56021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5E658E"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7939A24A"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(14)</w:t>
            </w:r>
          </w:p>
        </w:tc>
      </w:tr>
    </w:tbl>
    <w:p w14:paraId="6C4B3965" w14:textId="7F704146" w:rsidR="009062B5" w:rsidRDefault="009062B5" w:rsidP="009062B5">
      <w:pPr>
        <w:divId w:val="1312640742"/>
      </w:pPr>
      <w:r>
        <w:t>Equation (12) becomes:</w:t>
      </w:r>
    </w:p>
    <w:p w14:paraId="1085292C" w14:textId="1F3681FE" w:rsidR="009062B5" w:rsidRDefault="005E658E"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5E658E"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5E0A7584"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(11), is specified by equation (15)</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5E658E"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5EBEC781"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9062B5">
              <w:rPr>
                <w:rFonts w:ascii="Times New Roman" w:hAnsi="Times New Roman" w:cs="Times New Roman"/>
                <w:sz w:val="24"/>
                <w:szCs w:val="24"/>
              </w:rPr>
              <w:t>5</w:t>
            </w:r>
            <w:r w:rsidRPr="008E0185">
              <w:rPr>
                <w:rFonts w:ascii="Times New Roman" w:hAnsi="Times New Roman" w:cs="Times New Roman"/>
                <w:sz w:val="24"/>
                <w:szCs w:val="24"/>
              </w:rPr>
              <w:t>)</w:t>
            </w:r>
          </w:p>
        </w:tc>
      </w:tr>
    </w:tbl>
    <w:p w14:paraId="3BF645E8" w14:textId="36762D65"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(5), (13), and (14), respectively.</w:t>
      </w:r>
      <w:r w:rsidR="00325754">
        <w:rPr>
          <w:rFonts w:cs="Times New Roman"/>
          <w:szCs w:val="24"/>
        </w:rPr>
        <w:t xml:space="preserve"> The proposed equation (15)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445EF228"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(16)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5E658E"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6C1C0474"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(16)</w:t>
            </w:r>
          </w:p>
        </w:tc>
      </w:tr>
    </w:tbl>
    <w:p w14:paraId="37B4F559" w14:textId="7EC6B079"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by equation (10)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(15).</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(9), (11), and (16).</w:t>
      </w:r>
    </w:p>
    <w:p w14:paraId="003BD826" w14:textId="261AB5A2"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17</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5E658E"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31C4BAB8"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7</w:t>
            </w:r>
            <w:r w:rsidRPr="009062B5">
              <w:rPr>
                <w:rFonts w:ascii="Times New Roman" w:hAnsi="Times New Roman" w:cs="Times New Roman"/>
                <w:sz w:val="24"/>
                <w:szCs w:val="24"/>
              </w:rPr>
              <w:t>)</w:t>
            </w:r>
          </w:p>
        </w:tc>
      </w:tr>
    </w:tbl>
    <w:p w14:paraId="021B6636" w14:textId="31753B01"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(5).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0B5024DE"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8D6F02">
              <w:rPr>
                <w:rFonts w:ascii="Times New Roman" w:hAnsi="Times New Roman" w:cs="Times New Roman"/>
                <w:sz w:val="21"/>
                <w:szCs w:val="21"/>
              </w:rPr>
              <w:t>8</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w:t>
            </w:r>
            <w:r w:rsidR="002C765C">
              <w:rPr>
                <w:rFonts w:ascii="Times New Roman" w:hAnsi="Times New Roman" w:cs="Times New Roman"/>
                <w:sz w:val="21"/>
                <w:szCs w:val="21"/>
              </w:rPr>
              <w:t xml:space="preserve">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w:t>
            </w:r>
            <w:r w:rsidR="002C765C">
              <w:rPr>
                <w:rFonts w:ascii="Times New Roman" w:hAnsi="Times New Roman" w:cs="Times New Roman"/>
                <w:sz w:val="21"/>
                <w:szCs w:val="21"/>
              </w:rPr>
              <w:t>partial</w:t>
            </w:r>
            <w:r w:rsidR="002C765C">
              <w:rPr>
                <w:rFonts w:ascii="Times New Roman" w:hAnsi="Times New Roman" w:cs="Times New Roman"/>
                <w:sz w:val="21"/>
                <w:szCs w:val="21"/>
              </w:rPr>
              <w:t xml:space="preserve">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In other words, </w:t>
            </w:r>
            <w:r w:rsidR="002C765C">
              <w:rPr>
                <w:rFonts w:ascii="Times New Roman" w:hAnsi="Times New Roman" w:cs="Times New Roman"/>
                <w:sz w:val="21"/>
                <w:szCs w:val="21"/>
              </w:rPr>
              <w:t xml:space="preserve">the whole </w:t>
            </w:r>
            <w:r w:rsidR="002C765C">
              <w:rPr>
                <w:rFonts w:ascii="Times New Roman" w:hAnsi="Times New Roman" w:cs="Times New Roman"/>
                <w:sz w:val="21"/>
                <w:szCs w:val="21"/>
              </w:rPr>
              <w:t>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5E658E"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565E436F"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r>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proofErr w:type="gramEnd"/>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 (19).</w:t>
            </w:r>
          </w:p>
          <w:p w14:paraId="21FAEEC5" w14:textId="0B844031" w:rsidR="002C765C" w:rsidRPr="002C765C" w:rsidRDefault="002C765C"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61624491"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D6F02">
              <w:rPr>
                <w:rFonts w:ascii="Times New Roman" w:hAnsi="Times New Roman" w:cs="Times New Roman"/>
                <w:sz w:val="21"/>
                <w:szCs w:val="21"/>
              </w:rPr>
              <w:t>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15</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 xml:space="preserve">(16), </w:t>
            </w:r>
            <w:r w:rsidR="00A25889">
              <w:rPr>
                <w:rFonts w:ascii="Times New Roman" w:hAnsi="Times New Roman" w:cs="Times New Roman"/>
                <w:sz w:val="21"/>
                <w:szCs w:val="21"/>
              </w:rPr>
              <w:t>and (</w:t>
            </w:r>
            <w:r w:rsidR="008D6F02">
              <w:rPr>
                <w:rFonts w:ascii="Times New Roman" w:hAnsi="Times New Roman" w:cs="Times New Roman"/>
                <w:sz w:val="21"/>
                <w:szCs w:val="21"/>
              </w:rPr>
              <w:t>17</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5E658E"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2781345A"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(13) and (14) and,</w:t>
            </w:r>
          </w:p>
          <w:p w14:paraId="02FB5A44" w14:textId="07FAE179" w:rsidR="00E82A24" w:rsidRPr="001667C6" w:rsidRDefault="005E658E"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lastRenderedPageBreak/>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3389774E" w:rsidR="005356ED" w:rsidRDefault="002C765C" w:rsidP="005356ED">
      <w:pPr>
        <w:spacing w:before="120"/>
        <w:ind w:firstLine="210"/>
        <w:divId w:val="1312640742"/>
        <w:rPr>
          <w:rFonts w:cs="Times New Roman"/>
          <w:szCs w:val="24"/>
        </w:rPr>
      </w:pPr>
      <w:r>
        <w:rPr>
          <w:rFonts w:cs="Times New Roman"/>
          <w:szCs w:val="24"/>
        </w:rPr>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xml:space="preserve">). In other words, each cluster is represented by a PRM. As a convention, these clusters are called conditional clusters or regression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Pr>
          <w:rFonts w:cs="Times New Roman"/>
          <w:szCs w:val="24"/>
        </w:rPr>
        <w:t xml:space="preserve"> </w:t>
      </w:r>
      <w:r w:rsidR="0035776C">
        <w:rPr>
          <w:rFonts w:cs="Times New Roman"/>
          <w:szCs w:val="24"/>
        </w:rPr>
        <w:t>(</w:t>
      </w:r>
      <w:r w:rsidRPr="002C765C">
        <w:rPr>
          <w:rFonts w:cs="Times New Roman"/>
          <w:i/>
          <w:szCs w:val="24"/>
        </w:rPr>
        <w:t>X</w:t>
      </w:r>
      <w:r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sidR="0035776C">
        <w:rPr>
          <w:rFonts w:cs="Times New Roman"/>
          <w:szCs w:val="24"/>
        </w:rPr>
        <w:t>.</w:t>
      </w:r>
      <w:r>
        <w:rPr>
          <w:rFonts w:cs="Times New Roman"/>
          <w:szCs w:val="24"/>
        </w:rPr>
        <w:t xml:space="preserve"> This is an unexpecting but interesting result of REM. Given an observational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lastRenderedPageBreak/>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w:t>
      </w:r>
      <w:r>
        <w:rPr>
          <w:rFonts w:cs="Times New Roman"/>
          <w:szCs w:val="24"/>
        </w:rPr>
        <w:t xml:space="preserve">.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(10), we have:</w:t>
      </w:r>
    </w:p>
    <w:p w14:paraId="3782EA7C" w14:textId="46870FFD"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r>
                <w:rPr>
                  <w:rFonts w:ascii="Cambria Math" w:hAnsi="Cambria Math"/>
                  <w:szCs w:val="24"/>
                </w:rPr>
                <m:t>k</m:t>
              </m:r>
            </m:e>
          </m:d>
          <m:r>
            <w:rPr>
              <w:rFonts w:ascii="Cambria Math" w:hAnsi="Cambria Math"/>
              <w:szCs w:val="24"/>
            </w:rPr>
            <m:t>=</m:t>
          </m:r>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nary>
            </m:den>
          </m:f>
        </m:oMath>
      </m:oMathPara>
    </w:p>
    <w:p w14:paraId="0E9567A9" w14:textId="6D467FF6"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w:t>
      </w:r>
      <w:bookmarkStart w:id="7" w:name="_GoBack"/>
      <w:bookmarkEnd w:id="7"/>
      <w:r w:rsidRPr="00B00395">
        <w:rPr>
          <w:rFonts w:cs="Times New Roman"/>
          <w:szCs w:val="24"/>
        </w:rPr>
        <w:t xml:space="preserve">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C7195F">
        <w:rPr>
          <w:rFonts w:cs="Times New Roman"/>
          <w:szCs w:val="24"/>
        </w:rPr>
        <w:t>8</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5E658E"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077E7837"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C7195F">
              <w:rPr>
                <w:rFonts w:ascii="Times New Roman" w:hAnsi="Times New Roman" w:cs="Times New Roman"/>
                <w:sz w:val="24"/>
                <w:szCs w:val="24"/>
              </w:rPr>
              <w:t>8</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7C32824D"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486A03"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5C869262"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486A03">
              <w:rPr>
                <w:rFonts w:ascii="Times New Roman" w:hAnsi="Times New Roman" w:cs="Times New Roman"/>
                <w:sz w:val="24"/>
                <w:szCs w:val="24"/>
              </w:rPr>
              <w:t>19</w:t>
            </w:r>
            <w:r w:rsidRPr="002C765C">
              <w:rPr>
                <w:rFonts w:ascii="Times New Roman" w:hAnsi="Times New Roman" w:cs="Times New Roman"/>
                <w:sz w:val="24"/>
                <w:szCs w:val="24"/>
              </w:rPr>
              <w:t>)</w:t>
            </w:r>
          </w:p>
        </w:tc>
      </w:tr>
    </w:tbl>
    <w:p w14:paraId="6C441202" w14:textId="6FE694FC" w:rsidR="00C7195F" w:rsidRDefault="00C7195F" w:rsidP="002A1894">
      <w:pPr>
        <w:divId w:val="1312640742"/>
      </w:pPr>
      <w:r>
        <w:t>In general, equation (</w:t>
      </w:r>
      <w:r w:rsidR="00486A03">
        <w:t>19</w:t>
      </w:r>
      <w:r>
        <w:t>) is the final regression model of MREM.</w:t>
      </w:r>
      <w:r w:rsidR="002C765C">
        <w:t xml:space="preserve"> Following is the proof of equation (</w:t>
      </w:r>
      <w:r w:rsidR="00486A03">
        <w:t>19</w:t>
      </w:r>
      <w:r w:rsidR="002C765C">
        <w:t>).</w:t>
      </w:r>
      <w:r w:rsidR="00486A03">
        <w:t xml:space="preserve"> </w:t>
      </w:r>
      <w:r w:rsidR="002C765C">
        <w:t xml:space="preserve">From equation (1),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3D7E78F1" w:rsidR="002C765C" w:rsidRDefault="002C765C"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E</m:t>
              </m:r>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0724B976" w:rsidR="002A1894" w:rsidRPr="005356ED"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w:t>
      </w:r>
      <w:r w:rsidR="00CE0843">
        <w:rPr>
          <w:noProof/>
          <w:lang w:eastAsia="en-US"/>
        </w:rPr>
        <w:t xml:space="preserve">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78B83A69" w:rsidR="005356ED" w:rsidRDefault="00807B1E" w:rsidP="00E5771D">
      <w:pPr>
        <w:divId w:val="1675952877"/>
      </w:pPr>
      <w:r>
        <w:t xml:space="preserve">We use two data samples for testing </w:t>
      </w:r>
      <w:r w:rsidR="00325754">
        <w:t>MREM</w:t>
      </w:r>
      <w:r>
        <w:t xml:space="preserve">.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9205A" w:rsidR="00F0028D" w:rsidRDefault="00807B1E" w:rsidP="0003241B">
      <w:pPr>
        <w:divId w:val="1675952877"/>
      </w:pPr>
      <w:r>
        <w:t xml:space="preserve">Firstly, we test </w:t>
      </w:r>
      <w:r w:rsidR="00325754">
        <w:t>MREM</w:t>
      </w:r>
      <w:r>
        <w:t xml:space="preserve">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FD97631" w:rsidR="00673D0B" w:rsidRPr="006E6749" w:rsidRDefault="00325754" w:rsidP="0003241B">
      <w:pPr>
        <w:divId w:val="1675952877"/>
        <w:rPr>
          <w:rFonts w:cs="Times New Roman"/>
          <w:szCs w:val="24"/>
        </w:rPr>
      </w:pPr>
      <w:r>
        <w:t>MREM</w:t>
      </w:r>
      <w:r w:rsidR="00673D0B">
        <w:t xml:space="preserve"> will be better than REM if </w:t>
      </w:r>
      <w:r>
        <w:t>MREM</w:t>
      </w:r>
      <w:r w:rsidR="00673D0B">
        <w:t xml:space="preserve"> has a large enough number of PRMs and each PRM has such many regressors as REM. Thus, for fair testing, the number of </w:t>
      </w:r>
      <w:r w:rsidR="00673D0B">
        <w:lastRenderedPageBreak/>
        <w:t xml:space="preserve">PRMs in </w:t>
      </w:r>
      <w:r>
        <w:t>MREM</w:t>
      </w:r>
      <w:r w:rsidR="00673D0B">
        <w:t xml:space="preserve"> is equal to the number of regressors and each PRM has only one regressor.</w:t>
      </w:r>
      <w:r w:rsidR="00673D0B" w:rsidRPr="00673D0B">
        <w:rPr>
          <w:rFonts w:cs="Times New Roman"/>
          <w:szCs w:val="24"/>
        </w:rPr>
        <w:t xml:space="preserve"> </w:t>
      </w:r>
      <w:r w:rsidR="00673D0B" w:rsidRPr="006E6749">
        <w:rPr>
          <w:rFonts w:cs="Times New Roman"/>
          <w:szCs w:val="24"/>
        </w:rPr>
        <w:t xml:space="preserve">Table </w:t>
      </w:r>
      <w:r w:rsidR="00673D0B">
        <w:rPr>
          <w:rFonts w:cs="Times New Roman"/>
          <w:szCs w:val="24"/>
        </w:rPr>
        <w:t>3</w:t>
      </w:r>
      <w:r w:rsidR="00673D0B">
        <w:rPr>
          <w:rFonts w:cs="Times New Roman" w:hint="eastAsia"/>
          <w:szCs w:val="24"/>
        </w:rPr>
        <w:t xml:space="preserve"> </w:t>
      </w:r>
      <w:r w:rsidR="00673D0B" w:rsidRPr="006E6749">
        <w:rPr>
          <w:rFonts w:cs="Times New Roman"/>
          <w:szCs w:val="24"/>
        </w:rPr>
        <w:t xml:space="preserve">shows ten </w:t>
      </w:r>
      <w:r w:rsidR="00673D0B">
        <w:rPr>
          <w:rFonts w:cs="Times New Roman"/>
          <w:szCs w:val="24"/>
        </w:rPr>
        <w:t xml:space="preserve">resulted </w:t>
      </w:r>
      <w:r w:rsidR="00673D0B" w:rsidRPr="006E6749">
        <w:rPr>
          <w:rFonts w:cs="Times New Roman"/>
          <w:szCs w:val="24"/>
        </w:rPr>
        <w:t xml:space="preserve">regression models </w:t>
      </w:r>
      <w:r w:rsidR="00673D0B">
        <w:rPr>
          <w:rFonts w:cs="Times New Roman"/>
          <w:szCs w:val="24"/>
        </w:rPr>
        <w:t xml:space="preserve">of REM </w:t>
      </w:r>
      <w:r w:rsidR="00673D0B" w:rsidRPr="006E6749">
        <w:rPr>
          <w:rFonts w:cs="Times New Roman"/>
          <w:szCs w:val="24"/>
        </w:rPr>
        <w:t>corresponding to ten testing pairs</w:t>
      </w:r>
      <w:r w:rsidR="00673D0B">
        <w:rPr>
          <w:rFonts w:cs="Times New Roman"/>
          <w:szCs w:val="24"/>
        </w:rPr>
        <w:t>, given gestational sample</w:t>
      </w:r>
      <w:r w:rsidR="00673D0B"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4B9975D9"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given gestational sample</w:t>
      </w:r>
      <w:r w:rsidRPr="006E6749">
        <w:t>.</w:t>
      </w:r>
    </w:p>
    <w:p w14:paraId="6EDF18A8" w14:textId="2AD4FFB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lastRenderedPageBreak/>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lastRenderedPageBreak/>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w:t>
      </w:r>
      <w:r w:rsidR="00673D0B" w:rsidRPr="00922F6C">
        <w:rPr>
          <w:rFonts w:cs="Times New Roman"/>
          <w:szCs w:val="24"/>
        </w:rPr>
        <w:lastRenderedPageBreak/>
        <w:t xml:space="preserve">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 xml:space="preserve">The proposed equation (15)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67FD1847"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(10)</w:t>
      </w:r>
    </w:p>
    <w:p w14:paraId="0422F825" w14:textId="695E7F12" w:rsidR="00A73034" w:rsidRDefault="00A73034" w:rsidP="00A73034">
      <w:pPr>
        <w:divId w:val="1675952877"/>
        <w:rPr>
          <w:rFonts w:cs="Times New Roman"/>
        </w:rPr>
      </w:pPr>
      <w:r>
        <w:rPr>
          <w:rFonts w:cs="Times New Roman"/>
        </w:rPr>
        <w:t>Equation (10) is established■</w:t>
      </w:r>
    </w:p>
    <w:p w14:paraId="2FD4BFCF" w14:textId="3CAE5CC5"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325754">
        <w:rPr>
          <w:rFonts w:cs="Times New Roman"/>
          <w:b/>
          <w:i/>
          <w:szCs w:val="24"/>
        </w:rPr>
        <w:t>9</w:t>
      </w:r>
      <w:r>
        <w:rPr>
          <w:rFonts w:cs="Times New Roman"/>
          <w:b/>
          <w:i/>
          <w:szCs w:val="24"/>
        </w:rPr>
        <w:t>)</w:t>
      </w:r>
      <w:r w:rsidR="00325754">
        <w:rPr>
          <w:rFonts w:cs="Times New Roman"/>
          <w:b/>
          <w:i/>
          <w:szCs w:val="24"/>
        </w:rPr>
        <w:t>, (11), and (16)</w:t>
      </w:r>
    </w:p>
    <w:p w14:paraId="541100FE" w14:textId="276D11B7"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 xml:space="preserve">The </w:t>
      </w:r>
      <w:r w:rsidRPr="00311CCD">
        <w:rPr>
          <w:rFonts w:cs="Times New Roman"/>
          <w:i/>
          <w:szCs w:val="24"/>
        </w:rPr>
        <w:lastRenderedPageBreak/>
        <w:t>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lastRenderedPageBreak/>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B08E3" w14:textId="77777777" w:rsidR="005E658E" w:rsidRDefault="005E658E">
      <w:pPr>
        <w:spacing w:after="0"/>
      </w:pPr>
      <w:r>
        <w:separator/>
      </w:r>
    </w:p>
  </w:endnote>
  <w:endnote w:type="continuationSeparator" w:id="0">
    <w:p w14:paraId="2883E314" w14:textId="77777777" w:rsidR="005E658E" w:rsidRDefault="005E6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22890" w14:textId="77777777" w:rsidR="005E658E" w:rsidRDefault="005E658E">
      <w:pPr>
        <w:spacing w:after="0"/>
      </w:pPr>
      <w:r>
        <w:separator/>
      </w:r>
    </w:p>
  </w:footnote>
  <w:footnote w:type="continuationSeparator" w:id="0">
    <w:p w14:paraId="5B842F44" w14:textId="77777777" w:rsidR="005E658E" w:rsidRDefault="005E65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A719B"/>
    <w:rsid w:val="000B45A1"/>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AB2"/>
    <w:rsid w:val="001667C6"/>
    <w:rsid w:val="00174876"/>
    <w:rsid w:val="00182A3E"/>
    <w:rsid w:val="001848FB"/>
    <w:rsid w:val="001970CE"/>
    <w:rsid w:val="001A1950"/>
    <w:rsid w:val="001B7FFB"/>
    <w:rsid w:val="001D70B9"/>
    <w:rsid w:val="002144CD"/>
    <w:rsid w:val="0021666E"/>
    <w:rsid w:val="0022098F"/>
    <w:rsid w:val="002377F6"/>
    <w:rsid w:val="00263FAD"/>
    <w:rsid w:val="00273D4F"/>
    <w:rsid w:val="0028341A"/>
    <w:rsid w:val="002A1894"/>
    <w:rsid w:val="002C765C"/>
    <w:rsid w:val="002F6640"/>
    <w:rsid w:val="002F66D5"/>
    <w:rsid w:val="00303A6E"/>
    <w:rsid w:val="00305C5B"/>
    <w:rsid w:val="00311CCD"/>
    <w:rsid w:val="00317EEE"/>
    <w:rsid w:val="00325754"/>
    <w:rsid w:val="00327EC1"/>
    <w:rsid w:val="00332964"/>
    <w:rsid w:val="00340F62"/>
    <w:rsid w:val="00341636"/>
    <w:rsid w:val="00347263"/>
    <w:rsid w:val="0035776C"/>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38AA"/>
    <w:rsid w:val="004751F8"/>
    <w:rsid w:val="00482988"/>
    <w:rsid w:val="00486A03"/>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53D13"/>
    <w:rsid w:val="00567F77"/>
    <w:rsid w:val="005741A5"/>
    <w:rsid w:val="00577FDF"/>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16FBF"/>
    <w:rsid w:val="00821791"/>
    <w:rsid w:val="008232DC"/>
    <w:rsid w:val="00833FC5"/>
    <w:rsid w:val="00841B9D"/>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A5D54"/>
    <w:rsid w:val="00AB0020"/>
    <w:rsid w:val="00AC21CC"/>
    <w:rsid w:val="00AF39C1"/>
    <w:rsid w:val="00B00395"/>
    <w:rsid w:val="00B036A9"/>
    <w:rsid w:val="00B04832"/>
    <w:rsid w:val="00B06FDE"/>
    <w:rsid w:val="00B11417"/>
    <w:rsid w:val="00B13767"/>
    <w:rsid w:val="00B14836"/>
    <w:rsid w:val="00B15E37"/>
    <w:rsid w:val="00B22666"/>
    <w:rsid w:val="00B37CA8"/>
    <w:rsid w:val="00B5264C"/>
    <w:rsid w:val="00B535AF"/>
    <w:rsid w:val="00B60C38"/>
    <w:rsid w:val="00B70A45"/>
    <w:rsid w:val="00B72AFB"/>
    <w:rsid w:val="00B74DCD"/>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E2"/>
    <w:rsid w:val="00C92F9D"/>
    <w:rsid w:val="00CA47CE"/>
    <w:rsid w:val="00CB0333"/>
    <w:rsid w:val="00CC4241"/>
    <w:rsid w:val="00CD577A"/>
    <w:rsid w:val="00CE0843"/>
    <w:rsid w:val="00CE5C4D"/>
    <w:rsid w:val="00D169CE"/>
    <w:rsid w:val="00D17E71"/>
    <w:rsid w:val="00D27CAC"/>
    <w:rsid w:val="00D36B03"/>
    <w:rsid w:val="00D46E83"/>
    <w:rsid w:val="00D56CA9"/>
    <w:rsid w:val="00D661A8"/>
    <w:rsid w:val="00D70930"/>
    <w:rsid w:val="00D713F2"/>
    <w:rsid w:val="00D84C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2018"/>
    <w:rsid w:val="00FA1834"/>
    <w:rsid w:val="00FA230A"/>
    <w:rsid w:val="00FB1262"/>
    <w:rsid w:val="00FB6A1C"/>
    <w:rsid w:val="00FC3F3B"/>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1C69E0C3-0BA0-4D4A-978B-74370110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3766</TotalTime>
  <Pages>22</Pages>
  <Words>8605</Words>
  <Characters>49054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283</cp:revision>
  <dcterms:created xsi:type="dcterms:W3CDTF">2018-07-16T11:38:00Z</dcterms:created>
  <dcterms:modified xsi:type="dcterms:W3CDTF">2018-09-11T01:53:00Z</dcterms:modified>
</cp:coreProperties>
</file>