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2B266D" w:rsidRDefault="00400223" w:rsidP="002B266D">
      <w:pPr>
        <w:jc w:val="center"/>
        <w:rPr>
          <w:b/>
          <w:sz w:val="32"/>
          <w:szCs w:val="32"/>
        </w:rPr>
      </w:pPr>
      <w:r>
        <w:rPr>
          <w:b/>
          <w:sz w:val="32"/>
          <w:szCs w:val="32"/>
        </w:rPr>
        <w:t xml:space="preserve">Theory of </w:t>
      </w:r>
      <w:r w:rsidR="00797716">
        <w:rPr>
          <w:b/>
          <w:sz w:val="32"/>
          <w:szCs w:val="32"/>
        </w:rPr>
        <w:t>I</w:t>
      </w:r>
      <w:r>
        <w:rPr>
          <w:b/>
          <w:sz w:val="32"/>
          <w:szCs w:val="32"/>
        </w:rPr>
        <w:t>deas and philosophy of law</w:t>
      </w:r>
    </w:p>
    <w:p w:rsidR="005101B4" w:rsidRDefault="005101B4"/>
    <w:p w:rsidR="005101B4" w:rsidRDefault="00797716" w:rsidP="002B266D">
      <w:pPr>
        <w:jc w:val="center"/>
      </w:pPr>
      <w:proofErr w:type="spellStart"/>
      <w:r>
        <w:t>Nguyễn</w:t>
      </w:r>
      <w:proofErr w:type="spellEnd"/>
      <w:r>
        <w:t xml:space="preserve"> </w:t>
      </w:r>
      <w:proofErr w:type="spellStart"/>
      <w:r>
        <w:t>Phước</w:t>
      </w:r>
      <w:proofErr w:type="spellEnd"/>
      <w:r>
        <w:t xml:space="preserve"> </w:t>
      </w:r>
      <w:proofErr w:type="spellStart"/>
      <w:r>
        <w:t>Lộc</w:t>
      </w:r>
      <w:proofErr w:type="spellEnd"/>
    </w:p>
    <w:p w:rsidR="005101B4" w:rsidRDefault="005101B4" w:rsidP="002B266D">
      <w:pPr>
        <w:jc w:val="center"/>
      </w:pPr>
      <w:proofErr w:type="spellStart"/>
      <w:r>
        <w:t>Loc</w:t>
      </w:r>
      <w:proofErr w:type="spellEnd"/>
      <w:r>
        <w:t xml:space="preserve"> Nguyen</w:t>
      </w:r>
      <w:r w:rsidR="001D17C6">
        <w:t>’</w:t>
      </w:r>
      <w:r>
        <w:t>s Academic Network, Vietnam</w:t>
      </w:r>
    </w:p>
    <w:p w:rsidR="005101B4" w:rsidRDefault="005101B4" w:rsidP="002B266D">
      <w:pPr>
        <w:jc w:val="center"/>
      </w:pPr>
      <w:r>
        <w:t>Email: ng_phloc@yahoo.com</w:t>
      </w:r>
    </w:p>
    <w:p w:rsidR="005101B4" w:rsidRDefault="005101B4" w:rsidP="002B266D">
      <w:pPr>
        <w:jc w:val="center"/>
      </w:pPr>
      <w:r>
        <w:t>Homepage: www.locnguyen.net</w:t>
      </w:r>
    </w:p>
    <w:p w:rsidR="005101B4" w:rsidRDefault="005101B4"/>
    <w:p w:rsidR="005101B4" w:rsidRPr="00A76D94" w:rsidRDefault="00397570">
      <w:pPr>
        <w:rPr>
          <w:b/>
          <w:sz w:val="28"/>
          <w:szCs w:val="28"/>
        </w:rPr>
      </w:pPr>
      <w:r>
        <w:rPr>
          <w:b/>
          <w:sz w:val="28"/>
          <w:szCs w:val="28"/>
        </w:rPr>
        <w:t>Abstract</w:t>
      </w:r>
    </w:p>
    <w:p w:rsidR="005101B4" w:rsidRDefault="001E714B">
      <w:r>
        <w:t xml:space="preserve">The world is an </w:t>
      </w:r>
      <w:r w:rsidR="00797716">
        <w:t>I</w:t>
      </w:r>
      <w:r>
        <w:t xml:space="preserve">dea, </w:t>
      </w:r>
      <w:r w:rsidR="007B7D89">
        <w:t>hu</w:t>
      </w:r>
      <w:r>
        <w:t xml:space="preserve">man </w:t>
      </w:r>
      <w:r w:rsidR="007B7D89">
        <w:t xml:space="preserve">being </w:t>
      </w:r>
      <w:r>
        <w:t xml:space="preserve">is an </w:t>
      </w:r>
      <w:r w:rsidR="00797716">
        <w:t>I</w:t>
      </w:r>
      <w:r>
        <w:t xml:space="preserve">dea, a tree is an </w:t>
      </w:r>
      <w:r w:rsidR="00797716">
        <w:t>I</w:t>
      </w:r>
      <w:r>
        <w:t xml:space="preserve">dea, an axiom is an </w:t>
      </w:r>
      <w:r w:rsidR="00797716">
        <w:t>I</w:t>
      </w:r>
      <w:r>
        <w:t xml:space="preserve">dea, everything is </w:t>
      </w:r>
      <w:r w:rsidR="00797716">
        <w:t>I</w:t>
      </w:r>
      <w:r>
        <w:t>dea. E</w:t>
      </w:r>
      <w:r w:rsidR="007B7D89">
        <w:t xml:space="preserve">very </w:t>
      </w:r>
      <w:r w:rsidR="00797716">
        <w:t>I</w:t>
      </w:r>
      <w:r w:rsidR="007B7D89">
        <w:t>dea “is”, “lives in” or “imagines</w:t>
      </w:r>
      <w:r w:rsidR="009F568C">
        <w:t>/deludes</w:t>
      </w:r>
      <w:r w:rsidR="006B0076">
        <w:t xml:space="preserve"> in” its own copy of the world and </w:t>
      </w:r>
      <w:r>
        <w:t xml:space="preserve">each copy is </w:t>
      </w:r>
      <w:r w:rsidR="00A461BB">
        <w:t>un</w:t>
      </w:r>
      <w:r>
        <w:t xml:space="preserve">real </w:t>
      </w:r>
      <w:r w:rsidR="00A461BB">
        <w:t xml:space="preserve">but also </w:t>
      </w:r>
      <w:r w:rsidR="006B0076">
        <w:t xml:space="preserve">real because </w:t>
      </w:r>
      <w:r>
        <w:t>these are bubbles.</w:t>
      </w:r>
      <w:r w:rsidR="00CA7D87">
        <w:t xml:space="preserve"> </w:t>
      </w:r>
      <w:r w:rsidR="009C5889">
        <w:t xml:space="preserve">Only </w:t>
      </w:r>
      <w:r w:rsidR="00CA7D87">
        <w:t>I</w:t>
      </w:r>
      <w:r w:rsidR="007B7D89">
        <w:t xml:space="preserve">, as an </w:t>
      </w:r>
      <w:r w:rsidR="006B0076">
        <w:t>I</w:t>
      </w:r>
      <w:r w:rsidR="007B7D89">
        <w:t>dea, by mean</w:t>
      </w:r>
      <w:r w:rsidR="004D7D2C">
        <w:t>s</w:t>
      </w:r>
      <w:r w:rsidR="007B7D89">
        <w:t xml:space="preserve"> of </w:t>
      </w:r>
      <w:r w:rsidR="009C5889">
        <w:t>free will</w:t>
      </w:r>
      <w:r w:rsidR="00AD58C1">
        <w:t xml:space="preserve"> (willpower)</w:t>
      </w:r>
      <w:r w:rsidR="00CA7D87">
        <w:t>, justify</w:t>
      </w:r>
      <w:r w:rsidR="007B7D89">
        <w:t xml:space="preserve"> </w:t>
      </w:r>
      <w:r w:rsidR="00CA7D87">
        <w:t xml:space="preserve">my </w:t>
      </w:r>
      <w:r w:rsidR="009C5889">
        <w:t>existence</w:t>
      </w:r>
      <w:r w:rsidR="007B7D89">
        <w:t xml:space="preserve"> </w:t>
      </w:r>
      <w:r w:rsidR="009F6BFF">
        <w:t xml:space="preserve">for myself </w:t>
      </w:r>
      <w:r w:rsidR="007B7D89">
        <w:t>and then</w:t>
      </w:r>
      <w:r w:rsidR="009C5889">
        <w:t xml:space="preserve"> transform </w:t>
      </w:r>
      <w:r w:rsidR="007B7D89">
        <w:t xml:space="preserve">such </w:t>
      </w:r>
      <w:r w:rsidR="00CA7D87">
        <w:t>my</w:t>
      </w:r>
      <w:r w:rsidR="007B7D89">
        <w:t xml:space="preserve"> </w:t>
      </w:r>
      <w:r w:rsidR="009C5889">
        <w:t xml:space="preserve">existence justification </w:t>
      </w:r>
      <w:r w:rsidR="007B7D89">
        <w:t xml:space="preserve">into existence justifications for </w:t>
      </w:r>
      <w:r w:rsidR="009C5889">
        <w:t xml:space="preserve">countless other </w:t>
      </w:r>
      <w:r w:rsidR="006B0076">
        <w:t>I</w:t>
      </w:r>
      <w:r w:rsidR="009C5889">
        <w:t>deas but the bubble</w:t>
      </w:r>
      <w:r w:rsidR="00BC0BF5">
        <w:t>s</w:t>
      </w:r>
      <w:r w:rsidR="009C5889">
        <w:t xml:space="preserve"> of </w:t>
      </w:r>
      <w:r w:rsidR="006B0076">
        <w:t>I</w:t>
      </w:r>
      <w:r w:rsidR="009C5889">
        <w:t>dea</w:t>
      </w:r>
      <w:r w:rsidR="00BC0BF5">
        <w:t>s</w:t>
      </w:r>
      <w:r w:rsidR="009C5889">
        <w:t xml:space="preserve"> </w:t>
      </w:r>
      <w:r w:rsidR="00BC0BF5">
        <w:t>are</w:t>
      </w:r>
      <w:r w:rsidR="009C5889">
        <w:t xml:space="preserve"> unknowable (non-existent) to </w:t>
      </w:r>
      <w:r w:rsidR="00CA7D87">
        <w:t>me</w:t>
      </w:r>
      <w:r w:rsidR="00BC0BF5">
        <w:t>;</w:t>
      </w:r>
      <w:r w:rsidR="009C5889">
        <w:t xml:space="preserve"> this is the core of the theory of </w:t>
      </w:r>
      <w:r w:rsidR="006B0076">
        <w:t>I</w:t>
      </w:r>
      <w:r w:rsidR="009C5889">
        <w:t>deas</w:t>
      </w:r>
      <w:r w:rsidR="00C023E8">
        <w:t>,</w:t>
      </w:r>
      <w:r w:rsidR="009C5889">
        <w:t xml:space="preserve"> in which </w:t>
      </w:r>
      <w:r w:rsidR="00BB6540">
        <w:t xml:space="preserve">Consciousness </w:t>
      </w:r>
      <w:r w:rsidR="00C023E8">
        <w:t>(</w:t>
      </w:r>
      <w:r w:rsidR="00BB6540">
        <w:t xml:space="preserve">Geist, </w:t>
      </w:r>
      <w:r w:rsidR="00AD58C1">
        <w:t>S</w:t>
      </w:r>
      <w:r w:rsidR="00C023E8">
        <w:t xml:space="preserve">pirit) </w:t>
      </w:r>
      <w:r w:rsidR="009C5889">
        <w:t xml:space="preserve">and </w:t>
      </w:r>
      <w:r w:rsidR="006B0076">
        <w:t>M</w:t>
      </w:r>
      <w:r w:rsidR="009C5889">
        <w:t xml:space="preserve">atter are </w:t>
      </w:r>
      <w:r w:rsidR="001A2377">
        <w:t xml:space="preserve">the same </w:t>
      </w:r>
      <w:r w:rsidR="009C5889">
        <w:t xml:space="preserve">or </w:t>
      </w:r>
      <w:r w:rsidR="001A2377">
        <w:t xml:space="preserve">unified in one thing, </w:t>
      </w:r>
      <w:r w:rsidR="009C5889">
        <w:t xml:space="preserve">eclectically </w:t>
      </w:r>
      <w:r w:rsidR="001A2377">
        <w:t>stating that</w:t>
      </w:r>
      <w:r w:rsidR="009C5889">
        <w:t xml:space="preserve"> the boundary between </w:t>
      </w:r>
      <w:r w:rsidR="006B0076">
        <w:t>M</w:t>
      </w:r>
      <w:r w:rsidR="009C5889">
        <w:t xml:space="preserve">atter and </w:t>
      </w:r>
      <w:r w:rsidR="00BB6540">
        <w:t>Consciousness</w:t>
      </w:r>
      <w:r w:rsidR="009C5889">
        <w:t xml:space="preserve"> is gradually blurring. </w:t>
      </w:r>
      <w:r w:rsidR="00D00078">
        <w:t>P</w:t>
      </w:r>
      <w:r w:rsidR="009C5889">
        <w:t xml:space="preserve">hilosophy of law studies </w:t>
      </w:r>
      <w:r w:rsidR="0040261A">
        <w:t xml:space="preserve">true law </w:t>
      </w:r>
      <w:r w:rsidR="006B0076">
        <w:t>I</w:t>
      </w:r>
      <w:r w:rsidR="001F694B">
        <w:t xml:space="preserve">dea </w:t>
      </w:r>
      <w:r w:rsidR="009C5889">
        <w:t xml:space="preserve">as a reference for positive law </w:t>
      </w:r>
      <w:r w:rsidR="00D66197">
        <w:t>and studies</w:t>
      </w:r>
      <w:r w:rsidR="003E3866">
        <w:t xml:space="preserve"> </w:t>
      </w:r>
      <w:r w:rsidR="0040261A">
        <w:t xml:space="preserve">law </w:t>
      </w:r>
      <w:r w:rsidR="006B0076">
        <w:t>I</w:t>
      </w:r>
      <w:r w:rsidR="003E3866">
        <w:t xml:space="preserve">dea </w:t>
      </w:r>
      <w:r w:rsidR="009C5889">
        <w:t xml:space="preserve">with free will as </w:t>
      </w:r>
      <w:r w:rsidR="003E3866">
        <w:t xml:space="preserve">a reference to </w:t>
      </w:r>
      <w:r w:rsidR="00A46034">
        <w:t>its existence</w:t>
      </w:r>
      <w:r w:rsidR="009C5889">
        <w:t xml:space="preserve"> justification. This </w:t>
      </w:r>
      <w:r w:rsidR="00867748">
        <w:t>research</w:t>
      </w:r>
      <w:r w:rsidR="009C5889">
        <w:t xml:space="preserve"> two goals: 1) stat</w:t>
      </w:r>
      <w:r w:rsidR="00D66197">
        <w:t>ing</w:t>
      </w:r>
      <w:r w:rsidR="009C5889">
        <w:t xml:space="preserve"> and try</w:t>
      </w:r>
      <w:r w:rsidR="00D66197">
        <w:t>ing</w:t>
      </w:r>
      <w:r w:rsidR="009C5889">
        <w:t xml:space="preserve"> to prove </w:t>
      </w:r>
      <w:r w:rsidR="00B048ED">
        <w:t xml:space="preserve">theory of </w:t>
      </w:r>
      <w:r w:rsidR="006B0076">
        <w:t>I</w:t>
      </w:r>
      <w:r w:rsidR="00B048ED">
        <w:t>deas by/and comparing</w:t>
      </w:r>
      <w:r w:rsidR="009C5889">
        <w:t xml:space="preserve"> </w:t>
      </w:r>
      <w:r w:rsidR="00B048ED">
        <w:t xml:space="preserve">theory of </w:t>
      </w:r>
      <w:r w:rsidR="006B0076">
        <w:t>I</w:t>
      </w:r>
      <w:r w:rsidR="00B048ED">
        <w:t>deas</w:t>
      </w:r>
      <w:r w:rsidR="009C5889">
        <w:t xml:space="preserve"> with Hegel</w:t>
      </w:r>
      <w:r w:rsidR="00B048ED">
        <w:t>’</w:t>
      </w:r>
      <w:r w:rsidR="009C5889">
        <w:t>s philosophy of law, and 2) connect</w:t>
      </w:r>
      <w:r w:rsidR="00D66197">
        <w:t>ing</w:t>
      </w:r>
      <w:r w:rsidR="009C5889">
        <w:t xml:space="preserve"> theory of </w:t>
      </w:r>
      <w:r w:rsidR="006B0076">
        <w:t>I</w:t>
      </w:r>
      <w:r w:rsidR="009C5889">
        <w:t>deas with Hegel</w:t>
      </w:r>
      <w:r w:rsidR="001D17C6">
        <w:t>’</w:t>
      </w:r>
      <w:r w:rsidR="009C5889">
        <w:t>s philosophy of law.</w:t>
      </w:r>
    </w:p>
    <w:p w:rsidR="00415247" w:rsidRPr="009C5889" w:rsidRDefault="00415247">
      <w:r>
        <w:t xml:space="preserve">[This English version is translated from the Vietnamese original research by support of Google </w:t>
      </w:r>
      <w:r w:rsidR="00F22A29">
        <w:t>Translate 2025</w:t>
      </w:r>
      <w:r>
        <w:t>].</w:t>
      </w:r>
    </w:p>
    <w:p w:rsidR="00E45117" w:rsidRDefault="00E45117">
      <w:r w:rsidRPr="00E45117">
        <w:rPr>
          <w:b/>
        </w:rPr>
        <w:t xml:space="preserve">Keywords: </w:t>
      </w:r>
      <w:r>
        <w:t xml:space="preserve">philosophy of law, rational </w:t>
      </w:r>
      <w:r w:rsidR="003A57CA">
        <w:t>rule of law</w:t>
      </w:r>
      <w:r>
        <w:t xml:space="preserve">, abstract </w:t>
      </w:r>
      <w:r w:rsidR="003A57CA">
        <w:t>rule of law</w:t>
      </w:r>
      <w:r>
        <w:t xml:space="preserve">, theory of </w:t>
      </w:r>
      <w:r w:rsidR="006B0076">
        <w:t>I</w:t>
      </w:r>
      <w:r>
        <w:t>deas.</w:t>
      </w:r>
    </w:p>
    <w:p w:rsidR="005101B4" w:rsidRDefault="005101B4"/>
    <w:p w:rsidR="005101B4" w:rsidRPr="00A76D94" w:rsidRDefault="005101B4">
      <w:pPr>
        <w:rPr>
          <w:b/>
          <w:sz w:val="28"/>
          <w:szCs w:val="28"/>
        </w:rPr>
      </w:pPr>
      <w:r w:rsidRPr="00A76D94">
        <w:rPr>
          <w:b/>
          <w:sz w:val="28"/>
          <w:szCs w:val="28"/>
        </w:rPr>
        <w:t xml:space="preserve">Theory of </w:t>
      </w:r>
      <w:r w:rsidR="00954634">
        <w:rPr>
          <w:b/>
          <w:sz w:val="28"/>
          <w:szCs w:val="28"/>
        </w:rPr>
        <w:t>I</w:t>
      </w:r>
      <w:r w:rsidRPr="00A76D94">
        <w:rPr>
          <w:b/>
          <w:sz w:val="28"/>
          <w:szCs w:val="28"/>
        </w:rPr>
        <w:t>deas</w:t>
      </w:r>
    </w:p>
    <w:p w:rsidR="00927ACC" w:rsidRDefault="00E72CB1" w:rsidP="00927ACC">
      <w:r>
        <w:t xml:space="preserve">In previous studies </w:t>
      </w:r>
      <w:sdt>
        <w:sdtPr>
          <w:id w:val="-1494718236"/>
          <w:citation/>
        </w:sdtPr>
        <w:sdtEndPr/>
        <w:sdtContent>
          <w:r w:rsidR="003653BC">
            <w:fldChar w:fldCharType="begin"/>
          </w:r>
          <w:r w:rsidR="003653BC">
            <w:instrText xml:space="preserve"> CITATION Nguyen20TangThuc \l 1033 </w:instrText>
          </w:r>
          <w:r w:rsidR="003653BC">
            <w:fldChar w:fldCharType="separate"/>
          </w:r>
          <w:r w:rsidR="006C1520">
            <w:rPr>
              <w:noProof/>
            </w:rPr>
            <w:t>(Nguyen L. , Tàng thức và phân tâm học, 2020)</w:t>
          </w:r>
          <w:r w:rsidR="003653BC">
            <w:fldChar w:fldCharType="end"/>
          </w:r>
        </w:sdtContent>
      </w:sdt>
      <w:r w:rsidR="00B907E0">
        <w:t xml:space="preserve">, </w:t>
      </w:r>
      <w:sdt>
        <w:sdtPr>
          <w:id w:val="-1389333770"/>
          <w:citation/>
        </w:sdtPr>
        <w:sdtEndPr/>
        <w:sdtContent>
          <w:r w:rsidR="00B907E0">
            <w:fldChar w:fldCharType="begin"/>
          </w:r>
          <w:r w:rsidR="00B907E0">
            <w:instrText xml:space="preserve"> CITATION Nguyen23TriTueLuan \l 1033 </w:instrText>
          </w:r>
          <w:r w:rsidR="00B907E0">
            <w:fldChar w:fldCharType="separate"/>
          </w:r>
          <w:r w:rsidR="006C1520">
            <w:rPr>
              <w:noProof/>
            </w:rPr>
            <w:t>(Nguyen L. , Trí tuệ luận, 2023)</w:t>
          </w:r>
          <w:r w:rsidR="00B907E0">
            <w:fldChar w:fldCharType="end"/>
          </w:r>
        </w:sdtContent>
      </w:sdt>
      <w:r w:rsidR="00F37FA9">
        <w:t xml:space="preserve">, </w:t>
      </w:r>
      <w:r>
        <w:t xml:space="preserve">I have tried to prove the reality of </w:t>
      </w:r>
      <w:r w:rsidR="00BB6540">
        <w:t>Consciousness</w:t>
      </w:r>
      <w:r w:rsidR="00827560">
        <w:t xml:space="preserve">, or in other words, </w:t>
      </w:r>
      <w:r w:rsidR="00BB6540">
        <w:t>Consciousness</w:t>
      </w:r>
      <w:r>
        <w:t xml:space="preserve"> and </w:t>
      </w:r>
      <w:r w:rsidR="006B0076">
        <w:t>M</w:t>
      </w:r>
      <w:r>
        <w:t xml:space="preserve">atter are </w:t>
      </w:r>
      <w:r w:rsidR="00827560">
        <w:t xml:space="preserve">the same, or eclectically speaking that </w:t>
      </w:r>
      <w:r>
        <w:t xml:space="preserve">the boundary between </w:t>
      </w:r>
      <w:r w:rsidR="006B0076">
        <w:t>M</w:t>
      </w:r>
      <w:r>
        <w:t xml:space="preserve">atter and </w:t>
      </w:r>
      <w:r w:rsidR="00BB6540">
        <w:t xml:space="preserve">Consciousness </w:t>
      </w:r>
      <w:r>
        <w:t xml:space="preserve">is gradually blurring. In this study, I compare the reality of </w:t>
      </w:r>
      <w:r w:rsidR="00BB6540">
        <w:t>Consciousness</w:t>
      </w:r>
      <w:r>
        <w:t xml:space="preserve"> with </w:t>
      </w:r>
      <w:r w:rsidR="006B0076">
        <w:t>I</w:t>
      </w:r>
      <w:r w:rsidR="00797716">
        <w:t xml:space="preserve">dea </w:t>
      </w:r>
      <w:r>
        <w:t xml:space="preserve">and </w:t>
      </w:r>
      <w:r w:rsidR="00797716">
        <w:t xml:space="preserve">Hegel’s </w:t>
      </w:r>
      <w:r>
        <w:t xml:space="preserve">philosophy of law (1770 – 1831) </w:t>
      </w:r>
      <w:sdt>
        <w:sdtPr>
          <w:id w:val="-1484008687"/>
          <w:citation/>
        </w:sdtPr>
        <w:sdtEndPr/>
        <w:sdtContent>
          <w:r>
            <w:fldChar w:fldCharType="begin"/>
          </w:r>
          <w:r>
            <w:instrText xml:space="preserve"> CITATION Hegel70PhapQuyen \l 1033 </w:instrText>
          </w:r>
          <w:r>
            <w:fldChar w:fldCharType="separate"/>
          </w:r>
          <w:r w:rsidR="006C1520">
            <w:rPr>
              <w:noProof/>
            </w:rPr>
            <w:t>(Hegel &amp; Bùi, 1970)</w:t>
          </w:r>
          <w:r>
            <w:fldChar w:fldCharType="end"/>
          </w:r>
        </w:sdtContent>
      </w:sdt>
      <w:r>
        <w:t xml:space="preserve">. </w:t>
      </w:r>
      <w:r w:rsidR="0027023A">
        <w:t xml:space="preserve">Note that </w:t>
      </w:r>
      <w:r w:rsidR="005560FC">
        <w:t xml:space="preserve">Geist, </w:t>
      </w:r>
      <w:r w:rsidR="007A223E">
        <w:t>S</w:t>
      </w:r>
      <w:r w:rsidR="005560FC">
        <w:t xml:space="preserve">pirit, and </w:t>
      </w:r>
      <w:r w:rsidR="007A223E">
        <w:t>C</w:t>
      </w:r>
      <w:r w:rsidR="005560FC">
        <w:t xml:space="preserve">onsciousness has the same meaning in this research. </w:t>
      </w:r>
      <w:r w:rsidR="00613F3E">
        <w:t>As a convention</w:t>
      </w:r>
      <w:r w:rsidR="00797716">
        <w:t>, the term “law-rule” indicates</w:t>
      </w:r>
      <w:r w:rsidR="006B0076">
        <w:t xml:space="preserve"> rule of law as well as right</w:t>
      </w:r>
      <w:r w:rsidR="00797716">
        <w:t xml:space="preserve">. </w:t>
      </w:r>
      <w:r w:rsidR="00A80436">
        <w:t xml:space="preserve">Moreover, the terms “right”, “right of law”, and “rule of law” have the same meaning in this research. </w:t>
      </w:r>
      <w:r w:rsidR="00AE5D01">
        <w:t>Note, the term “</w:t>
      </w:r>
      <w:r w:rsidR="00AE5D01" w:rsidRPr="00AE5D01">
        <w:t>jurisprudence</w:t>
      </w:r>
      <w:r w:rsidR="00AE5D01">
        <w:t>” indicate</w:t>
      </w:r>
      <w:r w:rsidR="00F22A29">
        <w:t>s</w:t>
      </w:r>
      <w:r w:rsidR="00AE5D01">
        <w:t xml:space="preserve"> philosophy of law. </w:t>
      </w:r>
      <w:r w:rsidR="00812B78">
        <w:t>I</w:t>
      </w:r>
      <w:r>
        <w:t xml:space="preserve"> need to understand Hegel</w:t>
      </w:r>
      <w:r w:rsidR="00012335">
        <w:t>’</w:t>
      </w:r>
      <w:r>
        <w:t xml:space="preserve">s famous </w:t>
      </w:r>
      <w:r w:rsidR="00012335">
        <w:t>proposition “</w:t>
      </w:r>
      <w:r w:rsidR="00A65CBE" w:rsidRPr="00F428AF">
        <w:rPr>
          <w:i/>
        </w:rPr>
        <w:t>what is rational is real and what is real is rational</w:t>
      </w:r>
      <w:r w:rsidR="00012335">
        <w:t>”</w:t>
      </w:r>
      <w:r w:rsidR="00A65CBE">
        <w:t xml:space="preserve"> </w:t>
      </w:r>
      <w:sdt>
        <w:sdtPr>
          <w:id w:val="2046788621"/>
          <w:citation/>
        </w:sdtPr>
        <w:sdtEndPr/>
        <w:sdtContent>
          <w:r w:rsidR="00CD1502">
            <w:fldChar w:fldCharType="begin"/>
          </w:r>
          <w:r w:rsidR="00CD1502">
            <w:instrText xml:space="preserve">CITATION Hegel70PhapQuyen \p 100 \l 1033 </w:instrText>
          </w:r>
          <w:r w:rsidR="00CD1502">
            <w:fldChar w:fldCharType="separate"/>
          </w:r>
          <w:r w:rsidR="006C1520">
            <w:rPr>
              <w:noProof/>
            </w:rPr>
            <w:t>(Hegel &amp; Bùi, 1970, p. 100)</w:t>
          </w:r>
          <w:r w:rsidR="00CD1502">
            <w:fldChar w:fldCharType="end"/>
          </w:r>
        </w:sdtContent>
      </w:sdt>
      <w:r w:rsidR="00A65CBE">
        <w:t xml:space="preserve">. This </w:t>
      </w:r>
      <w:r w:rsidR="006658A1">
        <w:t>proposition</w:t>
      </w:r>
      <w:r w:rsidR="00A65CBE">
        <w:t xml:space="preserve"> is the equivalence </w:t>
      </w:r>
      <w:r w:rsidR="005D779F">
        <w:t xml:space="preserve">between rationality and reality, </w:t>
      </w:r>
      <w:r w:rsidR="00A65CBE">
        <w:t xml:space="preserve">therefore, rationality is expressed by </w:t>
      </w:r>
      <w:r w:rsidR="006658A1">
        <w:t>an</w:t>
      </w:r>
      <w:r w:rsidR="00A65CBE">
        <w:t xml:space="preserve"> </w:t>
      </w:r>
      <w:r w:rsidR="006658A1" w:rsidRPr="006C7C38">
        <w:rPr>
          <w:i/>
        </w:rPr>
        <w:t>I</w:t>
      </w:r>
      <w:r w:rsidR="00A65CBE" w:rsidRPr="006C7C38">
        <w:rPr>
          <w:i/>
        </w:rPr>
        <w:t>dea</w:t>
      </w:r>
      <w:r w:rsidR="00A65CBE">
        <w:t xml:space="preserve"> which </w:t>
      </w:r>
      <w:r w:rsidR="00CD1502">
        <w:t xml:space="preserve">is </w:t>
      </w:r>
      <w:r w:rsidR="00CD1502" w:rsidRPr="00357529">
        <w:t>the</w:t>
      </w:r>
      <w:r w:rsidR="00CD1502">
        <w:t xml:space="preserve"> </w:t>
      </w:r>
      <w:r w:rsidR="00CD1502" w:rsidRPr="00F428AF">
        <w:rPr>
          <w:i/>
        </w:rPr>
        <w:t>tru</w:t>
      </w:r>
      <w:r w:rsidR="00F70440">
        <w:rPr>
          <w:i/>
        </w:rPr>
        <w:t>th</w:t>
      </w:r>
      <w:r w:rsidR="006F4EBC">
        <w:rPr>
          <w:i/>
        </w:rPr>
        <w:t xml:space="preserve"> </w:t>
      </w:r>
      <w:r w:rsidR="006C7C38" w:rsidRPr="006C7C38">
        <w:t>–</w:t>
      </w:r>
      <w:r w:rsidR="00CD1502" w:rsidRPr="006C7C38">
        <w:t xml:space="preserve"> precisely</w:t>
      </w:r>
      <w:r w:rsidR="00CD1502" w:rsidRPr="00F428AF">
        <w:rPr>
          <w:i/>
        </w:rPr>
        <w:t xml:space="preserve">, </w:t>
      </w:r>
      <w:r w:rsidR="006F4EBC">
        <w:t>I</w:t>
      </w:r>
      <w:r w:rsidR="00CD1502" w:rsidRPr="006F4EBC">
        <w:t>dea</w:t>
      </w:r>
      <w:r w:rsidR="00CD1502" w:rsidRPr="00F428AF">
        <w:rPr>
          <w:i/>
        </w:rPr>
        <w:t xml:space="preserve"> </w:t>
      </w:r>
      <w:r w:rsidR="00CD1502">
        <w:t xml:space="preserve">is the true reality whose existence is not outside </w:t>
      </w:r>
      <w:r w:rsidR="006F4EBC">
        <w:t>I</w:t>
      </w:r>
      <w:r w:rsidR="00CD1502">
        <w:t xml:space="preserve">dea but is the essence of </w:t>
      </w:r>
      <w:r w:rsidR="006F4EBC">
        <w:t>I</w:t>
      </w:r>
      <w:r w:rsidR="00CD1502">
        <w:t xml:space="preserve">dea, thus rationality and reality are </w:t>
      </w:r>
      <w:r w:rsidR="00CC4A35">
        <w:t>the same</w:t>
      </w:r>
      <w:r w:rsidR="00CD1502">
        <w:t xml:space="preserve">. History has countless </w:t>
      </w:r>
      <w:r w:rsidR="00086B12" w:rsidRPr="001B2F7B">
        <w:rPr>
          <w:i/>
        </w:rPr>
        <w:t xml:space="preserve">concepts </w:t>
      </w:r>
      <w:r w:rsidR="00086B12">
        <w:t xml:space="preserve">and each concept has a certain existence and </w:t>
      </w:r>
      <w:r w:rsidR="009B3AD5">
        <w:t xml:space="preserve">a </w:t>
      </w:r>
      <w:r w:rsidR="00086B12">
        <w:t>pure self-consciousness</w:t>
      </w:r>
      <w:r w:rsidR="009B3AD5">
        <w:t xml:space="preserve"> (a pure Geist)</w:t>
      </w:r>
      <w:r w:rsidR="00086B12">
        <w:t xml:space="preserve">, but the realization of the concept </w:t>
      </w:r>
      <w:r w:rsidR="00B80189">
        <w:t>is performed via human</w:t>
      </w:r>
      <w:r w:rsidR="00086B12">
        <w:t xml:space="preserve">, </w:t>
      </w:r>
      <w:r w:rsidR="008623B1">
        <w:t>by human</w:t>
      </w:r>
      <w:r w:rsidR="00086B12">
        <w:t xml:space="preserve">, </w:t>
      </w:r>
      <w:r w:rsidR="008623B1">
        <w:t>a</w:t>
      </w:r>
      <w:r w:rsidR="00086B12">
        <w:t xml:space="preserve"> concept enters the world, </w:t>
      </w:r>
      <w:r w:rsidR="008623B1">
        <w:t xml:space="preserve">which </w:t>
      </w:r>
      <w:r w:rsidR="00086B12">
        <w:t xml:space="preserve">is what Hegel calls </w:t>
      </w:r>
      <w:r w:rsidR="007E229F">
        <w:rPr>
          <w:i/>
        </w:rPr>
        <w:t>cunning</w:t>
      </w:r>
      <w:r w:rsidR="008623B1">
        <w:rPr>
          <w:i/>
        </w:rPr>
        <w:t xml:space="preserve"> of </w:t>
      </w:r>
      <w:r w:rsidR="00A65FD6">
        <w:rPr>
          <w:i/>
        </w:rPr>
        <w:t>reason</w:t>
      </w:r>
      <w:r w:rsidR="003F0C8F">
        <w:t xml:space="preserve"> (</w:t>
      </w:r>
      <w:r w:rsidR="003F0C8F" w:rsidRPr="003F0C8F">
        <w:rPr>
          <w:i/>
        </w:rPr>
        <w:t>trick of reason</w:t>
      </w:r>
      <w:r w:rsidR="003F0C8F">
        <w:t>)</w:t>
      </w:r>
      <w:r w:rsidR="00086B12">
        <w:t xml:space="preserve">. </w:t>
      </w:r>
      <w:r w:rsidR="00003B92">
        <w:t xml:space="preserve">In </w:t>
      </w:r>
      <w:r w:rsidR="00086B12">
        <w:t xml:space="preserve">countless forms of </w:t>
      </w:r>
      <w:r w:rsidR="00003B92">
        <w:t xml:space="preserve">a concept, some of them </w:t>
      </w:r>
      <w:r w:rsidR="00086B12">
        <w:t xml:space="preserve">are not true, </w:t>
      </w:r>
      <w:r w:rsidR="00472DEF">
        <w:t>which is the cause of rising</w:t>
      </w:r>
      <w:r w:rsidR="00086B12">
        <w:t xml:space="preserve"> to </w:t>
      </w:r>
      <w:r w:rsidR="00472DEF">
        <w:t xml:space="preserve">a so-called </w:t>
      </w:r>
      <w:r w:rsidR="00562028" w:rsidRPr="00562028">
        <w:rPr>
          <w:i/>
        </w:rPr>
        <w:t>moment of concentration</w:t>
      </w:r>
      <w:r w:rsidR="00562028" w:rsidRPr="00562028">
        <w:t xml:space="preserve"> </w:t>
      </w:r>
      <w:r w:rsidR="00562028">
        <w:t>(</w:t>
      </w:r>
      <w:r w:rsidR="00086B12" w:rsidRPr="00562028">
        <w:t>moment of attraction</w:t>
      </w:r>
      <w:r w:rsidR="00562028">
        <w:t>)</w:t>
      </w:r>
      <w:r w:rsidR="00086B12" w:rsidRPr="00724C93">
        <w:rPr>
          <w:i/>
        </w:rPr>
        <w:t xml:space="preserve"> </w:t>
      </w:r>
      <w:r w:rsidR="00086B12" w:rsidRPr="00472DEF">
        <w:t>that</w:t>
      </w:r>
      <w:r w:rsidR="00086B12" w:rsidRPr="00724C93">
        <w:rPr>
          <w:i/>
        </w:rPr>
        <w:t xml:space="preserve"> </w:t>
      </w:r>
      <w:r w:rsidR="00F5670F">
        <w:t xml:space="preserve">attracts </w:t>
      </w:r>
      <w:r w:rsidR="00472DEF">
        <w:t>these forms</w:t>
      </w:r>
      <w:r w:rsidR="00F5670F">
        <w:t xml:space="preserve"> to </w:t>
      </w:r>
      <w:r w:rsidR="00472DEF">
        <w:t>the</w:t>
      </w:r>
      <w:r w:rsidR="00F5670F">
        <w:t xml:space="preserve"> true </w:t>
      </w:r>
      <w:r w:rsidR="00472DEF">
        <w:t xml:space="preserve">concept </w:t>
      </w:r>
      <w:r w:rsidR="00D7702C">
        <w:t>with note that</w:t>
      </w:r>
      <w:r w:rsidR="00F5670F">
        <w:t xml:space="preserve"> </w:t>
      </w:r>
      <w:r w:rsidR="00D7702C">
        <w:t xml:space="preserve">the true concept is also called the </w:t>
      </w:r>
      <w:r w:rsidR="00AA7225" w:rsidRPr="00AA7225">
        <w:rPr>
          <w:i/>
        </w:rPr>
        <w:t>adequa</w:t>
      </w:r>
      <w:r w:rsidR="00484E61">
        <w:rPr>
          <w:i/>
        </w:rPr>
        <w:t>teness</w:t>
      </w:r>
      <w:r w:rsidR="00AA7225">
        <w:t xml:space="preserve"> (</w:t>
      </w:r>
      <w:r w:rsidR="00484E61" w:rsidRPr="00484E61">
        <w:rPr>
          <w:i/>
        </w:rPr>
        <w:t>adequacy</w:t>
      </w:r>
      <w:r w:rsidR="00484E61">
        <w:t xml:space="preserve">, </w:t>
      </w:r>
      <w:r w:rsidR="00F5670F" w:rsidRPr="00AA7225">
        <w:rPr>
          <w:i/>
        </w:rPr>
        <w:t>appropriate</w:t>
      </w:r>
      <w:r w:rsidR="00F70440" w:rsidRPr="00AA7225">
        <w:rPr>
          <w:i/>
        </w:rPr>
        <w:t>ness</w:t>
      </w:r>
      <w:r w:rsidR="00AA7225">
        <w:t>)</w:t>
      </w:r>
      <w:r w:rsidR="00F5670F">
        <w:t xml:space="preserve"> </w:t>
      </w:r>
      <w:sdt>
        <w:sdtPr>
          <w:id w:val="1603916646"/>
          <w:citation/>
        </w:sdtPr>
        <w:sdtEndPr/>
        <w:sdtContent>
          <w:r w:rsidR="00AC364C">
            <w:fldChar w:fldCharType="begin"/>
          </w:r>
          <w:r w:rsidR="00AC364C">
            <w:instrText xml:space="preserve">CITATION Hegel70PhapQuyen \p 10 \l 1033 </w:instrText>
          </w:r>
          <w:r w:rsidR="00AC364C">
            <w:fldChar w:fldCharType="separate"/>
          </w:r>
          <w:r w:rsidR="006C1520">
            <w:rPr>
              <w:noProof/>
            </w:rPr>
            <w:t>(Hegel &amp; Bùi, 1970, p. 10)</w:t>
          </w:r>
          <w:r w:rsidR="00AC364C">
            <w:fldChar w:fldCharType="end"/>
          </w:r>
        </w:sdtContent>
      </w:sdt>
      <w:r w:rsidR="00086B12">
        <w:t>. Note</w:t>
      </w:r>
      <w:r w:rsidR="00F70440">
        <w:t>,</w:t>
      </w:r>
      <w:r w:rsidR="00086B12">
        <w:t xml:space="preserve"> </w:t>
      </w:r>
      <w:r w:rsidR="00356F30" w:rsidRPr="008B39F0">
        <w:rPr>
          <w:i/>
        </w:rPr>
        <w:t xml:space="preserve">moment </w:t>
      </w:r>
      <w:r w:rsidR="00356F30">
        <w:t xml:space="preserve">is </w:t>
      </w:r>
      <w:r w:rsidR="00712470">
        <w:t xml:space="preserve">an aspect, a stage, a component, </w:t>
      </w:r>
      <w:r w:rsidR="00356F30">
        <w:t>an attribute</w:t>
      </w:r>
      <w:r w:rsidR="00F06B2A">
        <w:t>, a property,</w:t>
      </w:r>
      <w:r w:rsidR="00356F30">
        <w:t xml:space="preserve"> </w:t>
      </w:r>
      <w:r w:rsidR="00F06B2A">
        <w:t xml:space="preserve">character, </w:t>
      </w:r>
      <w:r w:rsidR="00356F30">
        <w:t xml:space="preserve">and also a </w:t>
      </w:r>
      <w:r w:rsidR="00F70440">
        <w:t>motivation</w:t>
      </w:r>
      <w:r w:rsidR="00356F30">
        <w:t xml:space="preserve">. The truth establishes the inseparability between concept and its existence, then the true concept is called </w:t>
      </w:r>
      <w:r w:rsidR="00F70440">
        <w:t>I</w:t>
      </w:r>
      <w:r w:rsidR="00356F30">
        <w:t xml:space="preserve">dea. </w:t>
      </w:r>
      <w:r w:rsidR="00F70440">
        <w:t>I</w:t>
      </w:r>
      <w:r w:rsidR="00356F30">
        <w:t xml:space="preserve">dea is the true concept, the </w:t>
      </w:r>
      <w:r w:rsidR="00AA7225">
        <w:t>adequate</w:t>
      </w:r>
      <w:r w:rsidR="00356F30">
        <w:t xml:space="preserve"> concept, or in other words, </w:t>
      </w:r>
      <w:r w:rsidR="00F44482">
        <w:t>I</w:t>
      </w:r>
      <w:r w:rsidR="00356F30">
        <w:t>dea is the tru</w:t>
      </w:r>
      <w:r w:rsidR="00F44482">
        <w:t xml:space="preserve">th which is </w:t>
      </w:r>
      <w:r w:rsidR="004D2885" w:rsidRPr="00F428AF">
        <w:rPr>
          <w:i/>
        </w:rPr>
        <w:t xml:space="preserve">in-itself </w:t>
      </w:r>
      <w:r w:rsidR="009B6D58">
        <w:t xml:space="preserve">and </w:t>
      </w:r>
      <w:r w:rsidR="00F44482">
        <w:rPr>
          <w:i/>
        </w:rPr>
        <w:t>for-itself</w:t>
      </w:r>
      <w:r w:rsidR="006D2E2D">
        <w:t xml:space="preserve">, </w:t>
      </w:r>
      <w:r w:rsidR="00F44482">
        <w:t xml:space="preserve">and Idea is </w:t>
      </w:r>
      <w:r w:rsidR="004D2885">
        <w:t xml:space="preserve">the absolute </w:t>
      </w:r>
      <w:r w:rsidR="00F44482">
        <w:t>unification</w:t>
      </w:r>
      <w:r w:rsidR="004D2885">
        <w:t xml:space="preserve"> </w:t>
      </w:r>
      <w:r w:rsidR="00F44482">
        <w:t xml:space="preserve">between </w:t>
      </w:r>
      <w:r w:rsidR="004D2885">
        <w:t xml:space="preserve">concept and </w:t>
      </w:r>
      <w:r w:rsidR="00F44482">
        <w:t xml:space="preserve">the </w:t>
      </w:r>
      <w:r w:rsidR="004D2885">
        <w:t xml:space="preserve">existence </w:t>
      </w:r>
      <w:r w:rsidR="00F44482">
        <w:t>of concept</w:t>
      </w:r>
      <w:sdt>
        <w:sdtPr>
          <w:id w:val="2051417374"/>
          <w:citation/>
        </w:sdtPr>
        <w:sdtEndPr/>
        <w:sdtContent>
          <w:r w:rsidR="00927ACC">
            <w:fldChar w:fldCharType="begin"/>
          </w:r>
          <w:r w:rsidR="00927ACC">
            <w:instrText xml:space="preserve">CITATION Hegel70PhapQuyen \p 110 \l 1033 </w:instrText>
          </w:r>
          <w:r w:rsidR="00927ACC">
            <w:fldChar w:fldCharType="separate"/>
          </w:r>
          <w:r w:rsidR="006C1520">
            <w:rPr>
              <w:noProof/>
            </w:rPr>
            <w:t xml:space="preserve"> (Hegel &amp; Bùi, 1970, p. 110)</w:t>
          </w:r>
          <w:r w:rsidR="00927ACC">
            <w:fldChar w:fldCharType="end"/>
          </w:r>
        </w:sdtContent>
      </w:sdt>
      <w:r w:rsidR="004D2885">
        <w:t xml:space="preserve">. This is not much different from the fact that </w:t>
      </w:r>
      <w:r w:rsidR="00BA7064">
        <w:lastRenderedPageBreak/>
        <w:t>human</w:t>
      </w:r>
      <w:r w:rsidR="004D2885">
        <w:t xml:space="preserve"> create</w:t>
      </w:r>
      <w:r w:rsidR="00BA7064">
        <w:t>s</w:t>
      </w:r>
      <w:r w:rsidR="004D2885">
        <w:t xml:space="preserve"> </w:t>
      </w:r>
      <w:r w:rsidR="00BA7064">
        <w:t>I</w:t>
      </w:r>
      <w:r w:rsidR="004D2885">
        <w:t xml:space="preserve">deas as well as </w:t>
      </w:r>
      <w:r w:rsidR="00BA7064">
        <w:t>I</w:t>
      </w:r>
      <w:r w:rsidR="004D2885">
        <w:t xml:space="preserve">deas create </w:t>
      </w:r>
      <w:r w:rsidR="00BA7064">
        <w:t>I</w:t>
      </w:r>
      <w:r w:rsidR="004D2885">
        <w:t>deas, that may be Hegel</w:t>
      </w:r>
      <w:r w:rsidR="00BA7064">
        <w:t>’</w:t>
      </w:r>
      <w:r w:rsidR="004D2885">
        <w:t xml:space="preserve">s limit. The </w:t>
      </w:r>
      <w:r w:rsidR="00604E84">
        <w:t>I</w:t>
      </w:r>
      <w:r w:rsidR="004D2885">
        <w:t xml:space="preserve">dea insofar as it reaches existence, </w:t>
      </w:r>
      <w:r w:rsidR="00BC1013">
        <w:t>which</w:t>
      </w:r>
      <w:r w:rsidR="004D2885">
        <w:t xml:space="preserve"> is freedom, is nothing more than the ego or </w:t>
      </w:r>
      <w:r w:rsidR="00BC1013">
        <w:t xml:space="preserve">the </w:t>
      </w:r>
      <w:r w:rsidR="004D2885">
        <w:t xml:space="preserve">pure self-consciousness, and so </w:t>
      </w:r>
      <w:r w:rsidR="003F1547">
        <w:t xml:space="preserve">a question arises: Is the </w:t>
      </w:r>
      <w:r w:rsidR="003F1547" w:rsidRPr="003F1547">
        <w:rPr>
          <w:i/>
        </w:rPr>
        <w:t>self</w:t>
      </w:r>
      <w:r w:rsidR="00927ACC" w:rsidRPr="00F428AF">
        <w:rPr>
          <w:i/>
        </w:rPr>
        <w:t>-</w:t>
      </w:r>
      <w:r w:rsidR="002F6E83">
        <w:rPr>
          <w:i/>
        </w:rPr>
        <w:t>actualization</w:t>
      </w:r>
      <w:r w:rsidR="00927ACC" w:rsidRPr="00F428AF">
        <w:rPr>
          <w:i/>
        </w:rPr>
        <w:t xml:space="preserve"> </w:t>
      </w:r>
      <w:r w:rsidR="002F6E83">
        <w:t>(</w:t>
      </w:r>
      <w:r w:rsidR="002F6E83" w:rsidRPr="002F6E83">
        <w:rPr>
          <w:i/>
        </w:rPr>
        <w:t>self-realization</w:t>
      </w:r>
      <w:r w:rsidR="002F6E83">
        <w:t xml:space="preserve">) </w:t>
      </w:r>
      <w:r w:rsidR="00927ACC">
        <w:t xml:space="preserve">of </w:t>
      </w:r>
      <w:r w:rsidR="003F1547">
        <w:t>an</w:t>
      </w:r>
      <w:r w:rsidR="00927ACC">
        <w:t xml:space="preserve"> </w:t>
      </w:r>
      <w:r w:rsidR="003F1547">
        <w:t>I</w:t>
      </w:r>
      <w:r w:rsidR="00927ACC">
        <w:t xml:space="preserve">dea </w:t>
      </w:r>
      <w:r w:rsidR="003F1547">
        <w:t xml:space="preserve">via </w:t>
      </w:r>
      <w:r w:rsidR="00927ACC">
        <w:t xml:space="preserve">man </w:t>
      </w:r>
      <w:r w:rsidR="003F1547">
        <w:t>activated by I</w:t>
      </w:r>
      <w:r w:rsidR="00927ACC">
        <w:t xml:space="preserve">dea </w:t>
      </w:r>
      <w:r w:rsidR="003F1547">
        <w:t xml:space="preserve">itself </w:t>
      </w:r>
      <w:r w:rsidR="00927ACC">
        <w:t xml:space="preserve">or </w:t>
      </w:r>
      <w:r w:rsidR="003F1547">
        <w:t>by hu</w:t>
      </w:r>
      <w:r w:rsidR="00927ACC">
        <w:t>man? Hegel</w:t>
      </w:r>
      <w:r w:rsidR="006D2E2D">
        <w:t>,</w:t>
      </w:r>
      <w:r w:rsidR="00927ACC">
        <w:t xml:space="preserve"> </w:t>
      </w:r>
      <w:r w:rsidR="00617BB7">
        <w:t>who was</w:t>
      </w:r>
      <w:r w:rsidR="00927ACC">
        <w:t xml:space="preserve"> still entangled between </w:t>
      </w:r>
      <w:r w:rsidR="009F568C">
        <w:t>I</w:t>
      </w:r>
      <w:r w:rsidR="00927ACC">
        <w:t xml:space="preserve">dea and underlying </w:t>
      </w:r>
      <w:r w:rsidR="009F568C">
        <w:t>M</w:t>
      </w:r>
      <w:r w:rsidR="00927ACC">
        <w:t>atter</w:t>
      </w:r>
      <w:r w:rsidR="006D2E2D">
        <w:t>,</w:t>
      </w:r>
      <w:r w:rsidR="009F568C">
        <w:t xml:space="preserve"> </w:t>
      </w:r>
      <w:r w:rsidR="00927ACC">
        <w:t>imagin</w:t>
      </w:r>
      <w:r w:rsidR="009F568C">
        <w:t>ed</w:t>
      </w:r>
      <w:r w:rsidR="00927ACC">
        <w:t xml:space="preserve"> </w:t>
      </w:r>
      <w:r w:rsidR="009F568C">
        <w:t xml:space="preserve">and modeled the </w:t>
      </w:r>
      <w:r w:rsidR="00927ACC">
        <w:t xml:space="preserve">entire material world by </w:t>
      </w:r>
      <w:r w:rsidR="009F568C">
        <w:t>I</w:t>
      </w:r>
      <w:r w:rsidR="00927ACC">
        <w:t>dea</w:t>
      </w:r>
      <w:r w:rsidR="009F568C">
        <w:t>s</w:t>
      </w:r>
      <w:r w:rsidR="00927ACC">
        <w:t>, which is the key point that materialists refute</w:t>
      </w:r>
      <w:r w:rsidR="00D61CF1">
        <w:t>d</w:t>
      </w:r>
      <w:r w:rsidR="00927ACC">
        <w:t xml:space="preserve">. This problem </w:t>
      </w:r>
      <w:r w:rsidR="00D13F73">
        <w:t>will be</w:t>
      </w:r>
      <w:r w:rsidR="00927ACC">
        <w:t xml:space="preserve"> only resolved </w:t>
      </w:r>
      <w:r w:rsidR="00D13F73">
        <w:t>if</w:t>
      </w:r>
      <w:r w:rsidR="00927ACC">
        <w:t>, with Hegel</w:t>
      </w:r>
      <w:r w:rsidR="00D13F73">
        <w:t>’</w:t>
      </w:r>
      <w:r w:rsidR="00927ACC">
        <w:t xml:space="preserve">s semantics of </w:t>
      </w:r>
      <w:r w:rsidR="00D13F73">
        <w:t>I</w:t>
      </w:r>
      <w:r w:rsidR="00927ACC">
        <w:t xml:space="preserve">dea, </w:t>
      </w:r>
      <w:r w:rsidR="00D13F73">
        <w:t>hu</w:t>
      </w:r>
      <w:r w:rsidR="00927ACC">
        <w:t xml:space="preserve">man is also an </w:t>
      </w:r>
      <w:r w:rsidR="00D13F73">
        <w:t>I</w:t>
      </w:r>
      <w:r w:rsidR="00927ACC">
        <w:t xml:space="preserve">dea but </w:t>
      </w:r>
      <w:r w:rsidR="001F27AF">
        <w:t>there lack</w:t>
      </w:r>
      <w:r w:rsidR="00927ACC">
        <w:t xml:space="preserve"> </w:t>
      </w:r>
      <w:r w:rsidR="00843F25">
        <w:t xml:space="preserve">outside </w:t>
      </w:r>
      <w:r w:rsidR="001F27AF" w:rsidRPr="00843F25">
        <w:rPr>
          <w:i/>
        </w:rPr>
        <w:t>observers</w:t>
      </w:r>
      <w:r w:rsidR="001F27AF">
        <w:t xml:space="preserve"> (some subjects have the role of observation)</w:t>
      </w:r>
      <w:r w:rsidR="00927ACC">
        <w:t xml:space="preserve">, </w:t>
      </w:r>
      <w:r w:rsidR="001F27AF">
        <w:t xml:space="preserve">and </w:t>
      </w:r>
      <w:r w:rsidR="00927ACC">
        <w:t xml:space="preserve">so the </w:t>
      </w:r>
      <w:r w:rsidR="001F27AF">
        <w:t>I</w:t>
      </w:r>
      <w:r w:rsidR="00927ACC">
        <w:t xml:space="preserve">dea </w:t>
      </w:r>
      <w:r w:rsidR="001F27AF">
        <w:t>“hu</w:t>
      </w:r>
      <w:r w:rsidR="00927ACC">
        <w:t>man</w:t>
      </w:r>
      <w:r w:rsidR="001F27AF">
        <w:t>”</w:t>
      </w:r>
      <w:r w:rsidR="00927ACC">
        <w:t xml:space="preserve"> speculates that it is the </w:t>
      </w:r>
      <w:r w:rsidR="00AA7225">
        <w:t>adequate</w:t>
      </w:r>
      <w:r w:rsidR="00927ACC">
        <w:t xml:space="preserve"> concept/</w:t>
      </w:r>
      <w:r w:rsidR="00A40AB6">
        <w:t>I</w:t>
      </w:r>
      <w:r w:rsidR="00927ACC">
        <w:t xml:space="preserve">dea, just as the </w:t>
      </w:r>
      <w:r w:rsidR="00A40AB6">
        <w:t>I</w:t>
      </w:r>
      <w:r w:rsidR="00927ACC">
        <w:t xml:space="preserve">dea </w:t>
      </w:r>
      <w:r w:rsidR="00A40AB6">
        <w:t>“human”</w:t>
      </w:r>
      <w:r w:rsidR="00927ACC">
        <w:t xml:space="preserve"> </w:t>
      </w:r>
      <w:r w:rsidR="00A40AB6">
        <w:t xml:space="preserve">is </w:t>
      </w:r>
      <w:r w:rsidR="002F6E83" w:rsidRPr="002F6E83">
        <w:rPr>
          <w:i/>
        </w:rPr>
        <w:t>self-actualized</w:t>
      </w:r>
      <w:r w:rsidR="002F6E83">
        <w:t xml:space="preserve"> (</w:t>
      </w:r>
      <w:r w:rsidR="00A40AB6" w:rsidRPr="002F6E83">
        <w:rPr>
          <w:i/>
        </w:rPr>
        <w:t>self-realized</w:t>
      </w:r>
      <w:r w:rsidR="002F6E83">
        <w:t>)</w:t>
      </w:r>
      <w:r w:rsidR="00927ACC">
        <w:t xml:space="preserve"> through </w:t>
      </w:r>
      <w:r w:rsidR="007E1F45">
        <w:t>it</w:t>
      </w:r>
      <w:r w:rsidR="00927ACC">
        <w:t xml:space="preserve">self or </w:t>
      </w:r>
      <w:r w:rsidR="007E1F45">
        <w:t xml:space="preserve">through </w:t>
      </w:r>
      <w:r w:rsidR="00927ACC">
        <w:t xml:space="preserve">others </w:t>
      </w:r>
      <w:r w:rsidR="007E1F45">
        <w:t xml:space="preserve">who are </w:t>
      </w:r>
      <w:r w:rsidR="00390AC0">
        <w:t xml:space="preserve">also </w:t>
      </w:r>
      <w:r w:rsidR="007E1F45">
        <w:t>hu</w:t>
      </w:r>
      <w:r w:rsidR="00390AC0">
        <w:t xml:space="preserve">man, </w:t>
      </w:r>
      <w:r w:rsidR="00EF4D52">
        <w:t xml:space="preserve">with the note that </w:t>
      </w:r>
      <w:r w:rsidR="00EF4D52" w:rsidRPr="00F428AF">
        <w:rPr>
          <w:i/>
        </w:rPr>
        <w:t xml:space="preserve">objective spirit </w:t>
      </w:r>
      <w:r w:rsidR="00EF4D52">
        <w:t xml:space="preserve">is not </w:t>
      </w:r>
      <w:r w:rsidR="00047FAB">
        <w:t xml:space="preserve">only </w:t>
      </w:r>
      <w:r w:rsidR="00843F25">
        <w:t>the observer</w:t>
      </w:r>
      <w:r w:rsidR="00EF4D52">
        <w:t xml:space="preserve"> but </w:t>
      </w:r>
      <w:r w:rsidR="00047FAB">
        <w:t xml:space="preserve">also </w:t>
      </w:r>
      <w:r w:rsidR="00843F25">
        <w:t xml:space="preserve">the basis of </w:t>
      </w:r>
      <w:r w:rsidR="00AA7225">
        <w:t>adequateness</w:t>
      </w:r>
      <w:r w:rsidR="00843F25">
        <w:t xml:space="preserve"> and </w:t>
      </w:r>
      <w:r w:rsidR="00EF4D52">
        <w:t xml:space="preserve">the environment of </w:t>
      </w:r>
      <w:r w:rsidR="00484E61">
        <w:t>adequateness</w:t>
      </w:r>
      <w:r w:rsidR="00EF4D52">
        <w:t xml:space="preserve">. The </w:t>
      </w:r>
      <w:r w:rsidR="006F11D4" w:rsidRPr="006F11D4">
        <w:t>in-itself</w:t>
      </w:r>
      <w:r w:rsidR="00EF4D52" w:rsidRPr="006F11D4">
        <w:t xml:space="preserve"> </w:t>
      </w:r>
      <w:r w:rsidR="00EF4D52">
        <w:t xml:space="preserve">and </w:t>
      </w:r>
      <w:r w:rsidR="006F11D4">
        <w:t xml:space="preserve">the </w:t>
      </w:r>
      <w:r w:rsidR="00EF4D52">
        <w:t xml:space="preserve">for-itself of </w:t>
      </w:r>
      <w:r w:rsidR="006F11D4">
        <w:t>I</w:t>
      </w:r>
      <w:r w:rsidR="00E0010F">
        <w:t xml:space="preserve">dea are </w:t>
      </w:r>
      <w:r w:rsidR="00EF4D52">
        <w:t>“</w:t>
      </w:r>
      <w:r w:rsidR="00E0010F" w:rsidRPr="002F6E83">
        <w:rPr>
          <w:i/>
        </w:rPr>
        <w:t>actualized</w:t>
      </w:r>
      <w:r w:rsidR="00EF4D52">
        <w:t>”</w:t>
      </w:r>
      <w:r w:rsidR="00E0010F">
        <w:t xml:space="preserve"> (“</w:t>
      </w:r>
      <w:r w:rsidR="00E0010F" w:rsidRPr="00E0010F">
        <w:rPr>
          <w:i/>
        </w:rPr>
        <w:t>realized</w:t>
      </w:r>
      <w:r w:rsidR="00E0010F">
        <w:t xml:space="preserve">”) </w:t>
      </w:r>
      <w:r w:rsidR="00EF4D52">
        <w:t xml:space="preserve">by </w:t>
      </w:r>
      <w:r w:rsidR="006F11D4">
        <w:t>human, but Hegel ignored</w:t>
      </w:r>
      <w:r w:rsidR="00EF4D52">
        <w:t xml:space="preserve"> </w:t>
      </w:r>
      <w:r w:rsidR="006F11D4">
        <w:t>the observer</w:t>
      </w:r>
      <w:r w:rsidR="00EF4D52">
        <w:t xml:space="preserve"> unless </w:t>
      </w:r>
      <w:r w:rsidR="00AA7225">
        <w:t xml:space="preserve">both </w:t>
      </w:r>
      <w:r w:rsidR="006F11D4">
        <w:t>I</w:t>
      </w:r>
      <w:r w:rsidR="00EF4D52">
        <w:t xml:space="preserve">dea and </w:t>
      </w:r>
      <w:r w:rsidR="00F63A13">
        <w:rPr>
          <w:i/>
        </w:rPr>
        <w:t>derivative</w:t>
      </w:r>
      <w:r w:rsidR="00927ACC" w:rsidRPr="00F428AF">
        <w:rPr>
          <w:i/>
        </w:rPr>
        <w:t xml:space="preserve"> </w:t>
      </w:r>
      <w:r w:rsidR="00AA7225">
        <w:rPr>
          <w:i/>
        </w:rPr>
        <w:t>I</w:t>
      </w:r>
      <w:r w:rsidR="00927ACC" w:rsidRPr="00F428AF">
        <w:rPr>
          <w:i/>
        </w:rPr>
        <w:t xml:space="preserve">dea </w:t>
      </w:r>
      <w:r w:rsidR="00927ACC">
        <w:t xml:space="preserve">exist adequately, and there </w:t>
      </w:r>
      <w:r w:rsidR="00357529">
        <w:t>exists the fact that some I</w:t>
      </w:r>
      <w:r w:rsidR="00927ACC">
        <w:t xml:space="preserve">deas </w:t>
      </w:r>
      <w:r w:rsidR="00357529">
        <w:t>that</w:t>
      </w:r>
      <w:r w:rsidR="00927ACC">
        <w:t xml:space="preserve"> Hegel </w:t>
      </w:r>
      <w:r w:rsidR="00357529">
        <w:t xml:space="preserve">mentioned are </w:t>
      </w:r>
      <w:r w:rsidR="00F63A13">
        <w:t>derivative</w:t>
      </w:r>
      <w:r w:rsidR="00927ACC">
        <w:t xml:space="preserve"> </w:t>
      </w:r>
      <w:r w:rsidR="00357529">
        <w:t>I</w:t>
      </w:r>
      <w:r w:rsidR="00927ACC">
        <w:t>deas</w:t>
      </w:r>
      <w:r w:rsidR="00357529">
        <w:t xml:space="preserve"> which are </w:t>
      </w:r>
      <w:r w:rsidR="003C7507">
        <w:t xml:space="preserve">generated </w:t>
      </w:r>
      <w:r w:rsidR="00357529">
        <w:t>by human</w:t>
      </w:r>
      <w:r w:rsidR="00927ACC">
        <w:t xml:space="preserve">. So what is the speculation of </w:t>
      </w:r>
      <w:r w:rsidR="007E229F">
        <w:t xml:space="preserve">a </w:t>
      </w:r>
      <w:r w:rsidR="00F63A13">
        <w:t>derivative</w:t>
      </w:r>
      <w:r w:rsidR="00927ACC">
        <w:t xml:space="preserve"> </w:t>
      </w:r>
      <w:r w:rsidR="007E229F">
        <w:t>I</w:t>
      </w:r>
      <w:r w:rsidR="00927ACC">
        <w:t xml:space="preserve">dea? It must </w:t>
      </w:r>
      <w:r w:rsidR="007E229F">
        <w:t>recall</w:t>
      </w:r>
      <w:r w:rsidR="00927ACC">
        <w:t xml:space="preserve"> the </w:t>
      </w:r>
      <w:r w:rsidR="007E229F">
        <w:t xml:space="preserve">aforementioned </w:t>
      </w:r>
      <w:r w:rsidR="00A65FD6">
        <w:t>cunning</w:t>
      </w:r>
      <w:r w:rsidR="00927ACC">
        <w:t xml:space="preserve"> of reason, </w:t>
      </w:r>
      <w:r w:rsidR="00A65FD6">
        <w:t>a</w:t>
      </w:r>
      <w:r w:rsidR="00927ACC">
        <w:t xml:space="preserve"> </w:t>
      </w:r>
      <w:r w:rsidR="00F63A13">
        <w:t>derivative</w:t>
      </w:r>
      <w:r w:rsidR="00927ACC">
        <w:t xml:space="preserve"> </w:t>
      </w:r>
      <w:r w:rsidR="00A65FD6">
        <w:t>I</w:t>
      </w:r>
      <w:r w:rsidR="00927ACC">
        <w:t xml:space="preserve">dea also </w:t>
      </w:r>
      <w:r w:rsidR="00E0010F" w:rsidRPr="00E0010F">
        <w:t>actualize</w:t>
      </w:r>
      <w:r w:rsidR="00927ACC" w:rsidRPr="00E0010F">
        <w:t>s</w:t>
      </w:r>
      <w:r w:rsidR="00927ACC">
        <w:t xml:space="preserve"> itself through </w:t>
      </w:r>
      <w:r w:rsidR="00A65FD6">
        <w:t>hu</w:t>
      </w:r>
      <w:r w:rsidR="00927ACC">
        <w:t xml:space="preserve">man, by the </w:t>
      </w:r>
      <w:r w:rsidR="001D7A97">
        <w:t xml:space="preserve">human </w:t>
      </w:r>
      <w:r w:rsidR="00927ACC">
        <w:t xml:space="preserve">creator as well as the </w:t>
      </w:r>
      <w:r w:rsidR="001D7A97">
        <w:t xml:space="preserve">human </w:t>
      </w:r>
      <w:r w:rsidR="00927ACC">
        <w:t xml:space="preserve">recipient. The next question: </w:t>
      </w:r>
      <w:r w:rsidR="00FE135E">
        <w:t>C</w:t>
      </w:r>
      <w:r w:rsidR="00927ACC">
        <w:t xml:space="preserve">an </w:t>
      </w:r>
      <w:r w:rsidR="00FE135E">
        <w:t>an</w:t>
      </w:r>
      <w:r w:rsidR="00927ACC">
        <w:t xml:space="preserve"> </w:t>
      </w:r>
      <w:r w:rsidR="00FE135E">
        <w:t>I</w:t>
      </w:r>
      <w:r w:rsidR="00927ACC">
        <w:t xml:space="preserve">dea </w:t>
      </w:r>
      <w:r w:rsidR="0075294B">
        <w:t>actualize</w:t>
      </w:r>
      <w:r w:rsidR="00927ACC">
        <w:t xml:space="preserve"> itself through the filter of another </w:t>
      </w:r>
      <w:r w:rsidR="00FE135E">
        <w:t>I</w:t>
      </w:r>
      <w:r w:rsidR="00927ACC">
        <w:t xml:space="preserve">dea that is not </w:t>
      </w:r>
      <w:r w:rsidR="00FE135E">
        <w:t>I</w:t>
      </w:r>
      <w:r w:rsidR="00927ACC">
        <w:t>dea</w:t>
      </w:r>
      <w:r w:rsidR="00FE135E">
        <w:t xml:space="preserve"> “human”</w:t>
      </w:r>
      <w:r w:rsidR="00927ACC">
        <w:t xml:space="preserve">? This question is so vague </w:t>
      </w:r>
      <w:r w:rsidR="00D42BCA">
        <w:t>that</w:t>
      </w:r>
      <w:r w:rsidR="00927ACC">
        <w:t xml:space="preserve"> </w:t>
      </w:r>
      <w:r w:rsidR="00D42BCA">
        <w:t xml:space="preserve">it is </w:t>
      </w:r>
      <w:r w:rsidR="00927ACC">
        <w:t>almost absurd unless one admits that everything is true/truly true and nothing is true/truly true, which almost co</w:t>
      </w:r>
      <w:r w:rsidR="00D42BCA">
        <w:t xml:space="preserve">ntradicts the </w:t>
      </w:r>
      <w:r w:rsidR="00484E61">
        <w:t>adequateness</w:t>
      </w:r>
      <w:r w:rsidR="00D42BCA">
        <w:t xml:space="preserve"> of Hegel’</w:t>
      </w:r>
      <w:r w:rsidR="00927ACC">
        <w:t xml:space="preserve">s </w:t>
      </w:r>
      <w:r w:rsidR="00D42BCA">
        <w:t>I</w:t>
      </w:r>
      <w:r w:rsidR="00927ACC">
        <w:t xml:space="preserve">dea. So is there no need for the </w:t>
      </w:r>
      <w:r w:rsidR="00484E61">
        <w:t>adequateness</w:t>
      </w:r>
      <w:r w:rsidR="00927ACC">
        <w:t xml:space="preserve"> of </w:t>
      </w:r>
      <w:r w:rsidR="000B259E">
        <w:t>I</w:t>
      </w:r>
      <w:r w:rsidR="00927ACC">
        <w:t xml:space="preserve">dea? Note that the question “how to know </w:t>
      </w:r>
      <w:r w:rsidR="000B259E">
        <w:t xml:space="preserve">the </w:t>
      </w:r>
      <w:r w:rsidR="000B259E" w:rsidRPr="000B259E">
        <w:t>in-itself</w:t>
      </w:r>
      <w:r w:rsidR="000B259E" w:rsidRPr="00F428AF">
        <w:rPr>
          <w:i/>
        </w:rPr>
        <w:t xml:space="preserve"> </w:t>
      </w:r>
      <w:r w:rsidR="000B259E">
        <w:t xml:space="preserve">and the </w:t>
      </w:r>
      <w:r w:rsidR="000B259E" w:rsidRPr="000B259E">
        <w:t>for-itself</w:t>
      </w:r>
      <w:r w:rsidR="00927ACC">
        <w:t xml:space="preserve">” is </w:t>
      </w:r>
      <w:r w:rsidR="00B2019C">
        <w:t>viciously circular</w:t>
      </w:r>
      <w:r w:rsidR="00927ACC">
        <w:t xml:space="preserve"> but has brought up the problem of </w:t>
      </w:r>
      <w:r w:rsidR="006E5ED3">
        <w:t>observers</w:t>
      </w:r>
      <w:r w:rsidR="00927ACC">
        <w:t xml:space="preserve"> just mentioned.</w:t>
      </w:r>
    </w:p>
    <w:p w:rsidR="00880C34" w:rsidRDefault="00603E85" w:rsidP="004739B3">
      <w:pPr>
        <w:ind w:firstLine="360"/>
      </w:pPr>
      <w:r>
        <w:t>Returning to Hegel’</w:t>
      </w:r>
      <w:r w:rsidR="00187488">
        <w:t xml:space="preserve">s </w:t>
      </w:r>
      <w:r>
        <w:t>proposition “</w:t>
      </w:r>
      <w:r w:rsidR="00187488">
        <w:t>what is rational is real and what is real is rational</w:t>
      </w:r>
      <w:r>
        <w:t>”, in the first part “</w:t>
      </w:r>
      <w:r w:rsidR="00187488">
        <w:t>what is rational is real</w:t>
      </w:r>
      <w:r>
        <w:t>”</w:t>
      </w:r>
      <w:r w:rsidR="00187488">
        <w:t xml:space="preserve">, Hegel </w:t>
      </w:r>
      <w:r>
        <w:t xml:space="preserve">wanted </w:t>
      </w:r>
      <w:r w:rsidR="00187488">
        <w:t xml:space="preserve">to refer </w:t>
      </w:r>
      <w:r w:rsidR="00164359">
        <w:t>that</w:t>
      </w:r>
      <w:r w:rsidR="00187488">
        <w:t xml:space="preserve"> </w:t>
      </w:r>
      <w:r w:rsidR="00164359">
        <w:t xml:space="preserve">objective spirit contains/is transcendental reason (super reason) which is </w:t>
      </w:r>
      <w:r w:rsidR="00187488">
        <w:t>not human reason, according to which</w:t>
      </w:r>
      <w:r w:rsidR="000907AF">
        <w:t>,</w:t>
      </w:r>
      <w:r w:rsidR="00187488">
        <w:t xml:space="preserve"> reason is expressed in the true </w:t>
      </w:r>
      <w:r w:rsidR="000907AF">
        <w:t>I</w:t>
      </w:r>
      <w:r w:rsidR="00187488">
        <w:t>dea (</w:t>
      </w:r>
      <w:r w:rsidR="000907AF">
        <w:t>adequate</w:t>
      </w:r>
      <w:r w:rsidR="00187488">
        <w:t xml:space="preserve"> </w:t>
      </w:r>
      <w:r w:rsidR="000907AF">
        <w:t>I</w:t>
      </w:r>
      <w:r w:rsidR="00187488">
        <w:t xml:space="preserve">dea) and there is nothing more real than the true </w:t>
      </w:r>
      <w:r w:rsidR="003F0C8F">
        <w:t>I</w:t>
      </w:r>
      <w:r w:rsidR="00187488">
        <w:t xml:space="preserve">dea and the true </w:t>
      </w:r>
      <w:r w:rsidR="003F0C8F">
        <w:t>I</w:t>
      </w:r>
      <w:r w:rsidR="00187488">
        <w:t xml:space="preserve">dea </w:t>
      </w:r>
      <w:r w:rsidR="0075294B">
        <w:t>actualizes</w:t>
      </w:r>
      <w:r w:rsidR="00187488">
        <w:t xml:space="preserve"> itself through the so-called </w:t>
      </w:r>
      <w:r w:rsidR="003F0C8F">
        <w:t>cunning</w:t>
      </w:r>
      <w:r w:rsidR="00187488">
        <w:t xml:space="preserve"> of reason when the </w:t>
      </w:r>
      <w:r w:rsidR="008F0EB2">
        <w:t>I</w:t>
      </w:r>
      <w:r w:rsidR="00187488">
        <w:t xml:space="preserve">dea has the power to use </w:t>
      </w:r>
      <w:r w:rsidR="00187488" w:rsidRPr="008F0EB2">
        <w:rPr>
          <w:i/>
        </w:rPr>
        <w:t>others</w:t>
      </w:r>
      <w:r w:rsidR="00187488">
        <w:t xml:space="preserve"> </w:t>
      </w:r>
      <w:r w:rsidR="008F0EB2">
        <w:t xml:space="preserve">(other persons, </w:t>
      </w:r>
      <w:r w:rsidR="00883F0F">
        <w:t xml:space="preserve">other things, </w:t>
      </w:r>
      <w:r w:rsidR="008F0EB2">
        <w:t xml:space="preserve">other Ideas) </w:t>
      </w:r>
      <w:r w:rsidR="00187488">
        <w:t xml:space="preserve">through the motivations of others to </w:t>
      </w:r>
      <w:r w:rsidR="003125FD" w:rsidRPr="003125FD">
        <w:t>actualize</w:t>
      </w:r>
      <w:r w:rsidR="003125FD">
        <w:t xml:space="preserve"> </w:t>
      </w:r>
      <w:r w:rsidR="00187488">
        <w:t xml:space="preserve">itself </w:t>
      </w:r>
      <w:r w:rsidR="008F0EB2">
        <w:t>–</w:t>
      </w:r>
      <w:r w:rsidR="00187488">
        <w:t xml:space="preserve"> it seems that Hegel </w:t>
      </w:r>
      <w:r w:rsidR="008F0EB2">
        <w:t>thought</w:t>
      </w:r>
      <w:r w:rsidR="00187488">
        <w:t xml:space="preserve"> that </w:t>
      </w:r>
      <w:r w:rsidR="008F0EB2">
        <w:t>I</w:t>
      </w:r>
      <w:r w:rsidR="00187488">
        <w:t>dea is the one who is active</w:t>
      </w:r>
      <w:r w:rsidR="0069436C">
        <w:t xml:space="preserve"> in </w:t>
      </w:r>
      <w:r w:rsidR="003125FD">
        <w:t xml:space="preserve">the </w:t>
      </w:r>
      <w:r w:rsidR="003125FD" w:rsidRPr="003125FD">
        <w:t>actualiz</w:t>
      </w:r>
      <w:r w:rsidR="003125FD">
        <w:t xml:space="preserve">ation </w:t>
      </w:r>
      <w:r w:rsidR="0069436C">
        <w:t>process</w:t>
      </w:r>
      <w:r w:rsidR="00187488">
        <w:t xml:space="preserve">, this further affirms that objective spirit is transcendental reason and of course objective spirit exists eternally. Thus, </w:t>
      </w:r>
      <w:r w:rsidR="003961F5">
        <w:t xml:space="preserve">cunning </w:t>
      </w:r>
      <w:r w:rsidR="00187488">
        <w:t xml:space="preserve">of reason leads to the argument that </w:t>
      </w:r>
      <w:r w:rsidR="00D95653">
        <w:t xml:space="preserve">the </w:t>
      </w:r>
      <w:r w:rsidR="00187488">
        <w:t xml:space="preserve">truth is the </w:t>
      </w:r>
      <w:r w:rsidR="00BD0C34">
        <w:t>concepts</w:t>
      </w:r>
      <w:r w:rsidR="00187488">
        <w:t xml:space="preserve"> “rediscovered” by human as original principles</w:t>
      </w:r>
      <w:r w:rsidR="00FA0485">
        <w:t>/</w:t>
      </w:r>
      <w:r w:rsidR="00BD0C34">
        <w:t>concepts</w:t>
      </w:r>
      <w:r w:rsidR="00D1451D">
        <w:t xml:space="preserve"> (self-actualized truth</w:t>
      </w:r>
      <w:r w:rsidR="00187488">
        <w:t xml:space="preserve">), but I have also analyzed in previous studies that this rediscovery is not necessarily true </w:t>
      </w:r>
      <w:r w:rsidR="004177A9">
        <w:t xml:space="preserve">(not totally true) </w:t>
      </w:r>
      <w:r w:rsidR="00187488">
        <w:t>because there are infinite original principles/</w:t>
      </w:r>
      <w:r w:rsidR="00BD0C34">
        <w:t>Ideas</w:t>
      </w:r>
      <w:r w:rsidR="00187488">
        <w:t xml:space="preserve">. In the second part “what is real is rational”, Hegel wants to refer to </w:t>
      </w:r>
      <w:r w:rsidR="004177A9">
        <w:t xml:space="preserve">the </w:t>
      </w:r>
      <w:r w:rsidR="00187488">
        <w:t>true reality</w:t>
      </w:r>
      <w:r w:rsidR="004177A9">
        <w:t xml:space="preserve"> (not any reality), only the true reality </w:t>
      </w:r>
      <w:r w:rsidR="00187488">
        <w:t xml:space="preserve">that </w:t>
      </w:r>
      <w:r w:rsidR="0047552B">
        <w:t>I</w:t>
      </w:r>
      <w:r w:rsidR="00187488">
        <w:t xml:space="preserve"> know/see/feel</w:t>
      </w:r>
      <w:r w:rsidR="00EC37C6">
        <w:t>/perceive</w:t>
      </w:r>
      <w:r w:rsidR="00187488">
        <w:t xml:space="preserve">, and true reality is the reality </w:t>
      </w:r>
      <w:r w:rsidR="004177A9">
        <w:t>that coincides with the concept;</w:t>
      </w:r>
      <w:r w:rsidR="00187488">
        <w:t xml:space="preserve"> any reality that does not coincide with </w:t>
      </w:r>
      <w:r w:rsidR="004177A9">
        <w:t>the concept</w:t>
      </w:r>
      <w:r w:rsidR="00187488">
        <w:t xml:space="preserve"> will be attracted to </w:t>
      </w:r>
      <w:r w:rsidR="000738A1">
        <w:t xml:space="preserve">the </w:t>
      </w:r>
      <w:r w:rsidR="00187488">
        <w:t xml:space="preserve">true reality by moment of concentration. After all, </w:t>
      </w:r>
      <w:r w:rsidR="00556504">
        <w:t xml:space="preserve">the </w:t>
      </w:r>
      <w:r w:rsidR="00484E61">
        <w:t>adequateness</w:t>
      </w:r>
      <w:r w:rsidR="00556504">
        <w:t xml:space="preserve"> </w:t>
      </w:r>
      <w:r w:rsidR="00187488">
        <w:t xml:space="preserve">or </w:t>
      </w:r>
      <w:r w:rsidR="00556504">
        <w:t xml:space="preserve">the </w:t>
      </w:r>
      <w:r w:rsidR="00187488">
        <w:t xml:space="preserve">truth is the key in the </w:t>
      </w:r>
      <w:r w:rsidR="00556504">
        <w:t>proposition</w:t>
      </w:r>
      <w:r w:rsidR="00187488">
        <w:t xml:space="preserve"> “what is rational is real and what is real is rational” when rationality and reality in both parts of the </w:t>
      </w:r>
      <w:r w:rsidR="00556504">
        <w:t>proposition must be true (</w:t>
      </w:r>
      <w:r w:rsidR="00556504" w:rsidRPr="00556504">
        <w:rPr>
          <w:i/>
        </w:rPr>
        <w:t>adequate</w:t>
      </w:r>
      <w:r w:rsidR="00556504">
        <w:t xml:space="preserve">, </w:t>
      </w:r>
      <w:r w:rsidR="00556504">
        <w:rPr>
          <w:i/>
        </w:rPr>
        <w:t>appropriate</w:t>
      </w:r>
      <w:r w:rsidR="005A35B5">
        <w:t xml:space="preserve">). But the urgency of the demand for </w:t>
      </w:r>
      <w:r w:rsidR="00484E61">
        <w:t>adequateness</w:t>
      </w:r>
      <w:r w:rsidR="005A35B5">
        <w:t xml:space="preserve">/truth makes Hegel torn between “the power of </w:t>
      </w:r>
      <w:r w:rsidR="00776DFD">
        <w:t xml:space="preserve">the </w:t>
      </w:r>
      <w:r w:rsidR="005A35B5">
        <w:t xml:space="preserve">reason to become real and the claim to be considered the reason of </w:t>
      </w:r>
      <w:r w:rsidR="00776DFD">
        <w:t xml:space="preserve">the </w:t>
      </w:r>
      <w:r w:rsidR="005A35B5">
        <w:t xml:space="preserve">reality” </w:t>
      </w:r>
      <w:sdt>
        <w:sdtPr>
          <w:id w:val="1287236018"/>
          <w:citation/>
        </w:sdtPr>
        <w:sdtEndPr/>
        <w:sdtContent>
          <w:r w:rsidR="003F4B90">
            <w:fldChar w:fldCharType="begin"/>
          </w:r>
          <w:r w:rsidR="003F4B90">
            <w:instrText xml:space="preserve">CITATION Hegel70PhapQuyen \p 107 \l 1033 </w:instrText>
          </w:r>
          <w:r w:rsidR="003F4B90">
            <w:fldChar w:fldCharType="separate"/>
          </w:r>
          <w:r w:rsidR="006C1520">
            <w:rPr>
              <w:noProof/>
            </w:rPr>
            <w:t>(Hegel &amp; Bùi, 1970, p. 107)</w:t>
          </w:r>
          <w:r w:rsidR="003F4B90">
            <w:fldChar w:fldCharType="end"/>
          </w:r>
        </w:sdtContent>
      </w:sdt>
      <w:r w:rsidR="00776DFD">
        <w:t xml:space="preserve"> </w:t>
      </w:r>
      <w:r w:rsidR="003F4B90">
        <w:t xml:space="preserve">because both “rationality” and “reality” are tied together by the </w:t>
      </w:r>
      <w:r w:rsidR="00484E61">
        <w:t>adequateness</w:t>
      </w:r>
      <w:r w:rsidR="00F15E18">
        <w:t xml:space="preserve"> </w:t>
      </w:r>
      <w:r w:rsidR="003F4B90">
        <w:t xml:space="preserve">thread. </w:t>
      </w:r>
      <w:r w:rsidR="00B56419">
        <w:t>O</w:t>
      </w:r>
      <w:r w:rsidR="003F4B90">
        <w:t xml:space="preserve">bjective spirit is of course </w:t>
      </w:r>
      <w:r w:rsidR="00B56419">
        <w:t>adequate</w:t>
      </w:r>
      <w:r w:rsidR="003F4B90">
        <w:t xml:space="preserve">, but </w:t>
      </w:r>
      <w:r w:rsidR="008C5216">
        <w:t>cunning</w:t>
      </w:r>
      <w:r w:rsidR="003F4B90">
        <w:t xml:space="preserve"> of reason must go through passions and motivations of others (</w:t>
      </w:r>
      <w:r w:rsidR="008C5216">
        <w:t>cunning</w:t>
      </w:r>
      <w:r w:rsidR="003F4B90">
        <w:t xml:space="preserve"> of </w:t>
      </w:r>
      <w:r w:rsidR="004F5F5E">
        <w:t>reason is the “means</w:t>
      </w:r>
      <w:r w:rsidR="003F4B90">
        <w:t xml:space="preserve">” to achieve </w:t>
      </w:r>
      <w:r w:rsidR="00484E61">
        <w:t>adequateness</w:t>
      </w:r>
      <w:r w:rsidR="003F4B90">
        <w:t>, so to speak), thus giving rise to the problem of the possibility of error in human rationality, that is, the possibility of human error</w:t>
      </w:r>
      <w:r w:rsidR="00164B77">
        <w:t>/</w:t>
      </w:r>
      <w:r w:rsidR="003F4B90">
        <w:t xml:space="preserve">omission when speculating (verifying). Although human speculation can be refined through many steps, even up to infinite steps, </w:t>
      </w:r>
      <w:r w:rsidR="00504E80">
        <w:t xml:space="preserve">but </w:t>
      </w:r>
      <w:r w:rsidR="003F4B90">
        <w:t xml:space="preserve">in a certain finite step, it may not be exactly the true reality of </w:t>
      </w:r>
      <w:r w:rsidR="00504E80">
        <w:t>I</w:t>
      </w:r>
      <w:r w:rsidR="003F4B90">
        <w:t>dea, meaning that human</w:t>
      </w:r>
      <w:r w:rsidR="00504E80">
        <w:t>s</w:t>
      </w:r>
      <w:r w:rsidR="003F4B90">
        <w:t xml:space="preserve"> may not yet be able to know the true reality of </w:t>
      </w:r>
      <w:r w:rsidR="00504E80">
        <w:t>I</w:t>
      </w:r>
      <w:r w:rsidR="003F4B90">
        <w:t xml:space="preserve">dea even though they know the </w:t>
      </w:r>
      <w:r w:rsidR="00504E80">
        <w:t>I</w:t>
      </w:r>
      <w:r w:rsidR="003F4B90">
        <w:t xml:space="preserve">dea because the </w:t>
      </w:r>
      <w:r w:rsidR="00504E80">
        <w:t xml:space="preserve">knowing </w:t>
      </w:r>
      <w:r w:rsidR="003F4B90">
        <w:t xml:space="preserve">of the </w:t>
      </w:r>
      <w:r w:rsidR="00504E80">
        <w:t>I</w:t>
      </w:r>
      <w:r w:rsidR="003F4B90">
        <w:t xml:space="preserve">dea is a derivative </w:t>
      </w:r>
      <w:r w:rsidR="00504E80">
        <w:t>I</w:t>
      </w:r>
      <w:r w:rsidR="003F4B90">
        <w:t xml:space="preserve">dea that </w:t>
      </w:r>
      <w:r w:rsidR="003F4B90">
        <w:lastRenderedPageBreak/>
        <w:t xml:space="preserve">humans </w:t>
      </w:r>
      <w:r w:rsidR="00504E80">
        <w:t>set comparison/correlation</w:t>
      </w:r>
      <w:r w:rsidR="003F4B90">
        <w:t xml:space="preserve"> in their cognition</w:t>
      </w:r>
      <w:r w:rsidR="00EC37C6">
        <w:t xml:space="preserve"> (perception)</w:t>
      </w:r>
      <w:r w:rsidR="003F4B90">
        <w:t xml:space="preserve">. Therefore, I would like to propose that if a derivative </w:t>
      </w:r>
      <w:r w:rsidR="00FA1968">
        <w:t>I</w:t>
      </w:r>
      <w:r w:rsidR="003F4B90">
        <w:t xml:space="preserve">dea were to appear false (possibly in the future), then that </w:t>
      </w:r>
      <w:r w:rsidR="00604E84">
        <w:t>I</w:t>
      </w:r>
      <w:r w:rsidR="003F4B90">
        <w:t xml:space="preserve">dea would still exist as reality, so the </w:t>
      </w:r>
      <w:r w:rsidR="00FA1968">
        <w:t>I</w:t>
      </w:r>
      <w:r w:rsidR="003F4B90">
        <w:t xml:space="preserve">dea should not depend on its </w:t>
      </w:r>
      <w:r w:rsidR="00484E61">
        <w:t>adequateness</w:t>
      </w:r>
      <w:r w:rsidR="003F4B90">
        <w:t xml:space="preserve">, </w:t>
      </w:r>
      <w:r w:rsidR="00FA1968">
        <w:t xml:space="preserve">or possibly, </w:t>
      </w:r>
      <w:r w:rsidR="00484E61">
        <w:t>adequateness</w:t>
      </w:r>
      <w:r w:rsidR="003F4B90">
        <w:t xml:space="preserve"> is to be true </w:t>
      </w:r>
      <w:r w:rsidR="00FA1968">
        <w:t>for</w:t>
      </w:r>
      <w:r w:rsidR="003F4B90">
        <w:t xml:space="preserve"> both </w:t>
      </w:r>
      <w:r w:rsidR="00FA1968">
        <w:t xml:space="preserve">the </w:t>
      </w:r>
      <w:r w:rsidR="003F4B90">
        <w:t xml:space="preserve">truth and </w:t>
      </w:r>
      <w:r w:rsidR="00FA1968">
        <w:t xml:space="preserve">the </w:t>
      </w:r>
      <w:r w:rsidR="003F4B90">
        <w:t>falsehood. Therefore, dualism should b</w:t>
      </w:r>
      <w:r w:rsidR="000F5275">
        <w:t>e avoided to avoid endless loop</w:t>
      </w:r>
      <w:r w:rsidR="003F4B90">
        <w:t xml:space="preserve">, or in the words of pragmatic philosophy, “truth is the most effective way of explaining reality </w:t>
      </w:r>
      <w:r w:rsidR="00361A31">
        <w:t xml:space="preserve">for </w:t>
      </w:r>
      <w:r w:rsidR="00CC7173">
        <w:t>me</w:t>
      </w:r>
      <w:r w:rsidR="003F4B90">
        <w:t xml:space="preserve">” </w:t>
      </w:r>
      <w:sdt>
        <w:sdtPr>
          <w:id w:val="-122309403"/>
          <w:citation/>
        </w:sdtPr>
        <w:sdtEndPr/>
        <w:sdtContent>
          <w:r w:rsidR="000C5795">
            <w:fldChar w:fldCharType="begin"/>
          </w:r>
          <w:r w:rsidR="000C5795">
            <w:instrText xml:space="preserve"> CITATION Wikipedia07TrietTay \l 1033 </w:instrText>
          </w:r>
          <w:r w:rsidR="000C5795">
            <w:fldChar w:fldCharType="separate"/>
          </w:r>
          <w:r w:rsidR="006C1520">
            <w:rPr>
              <w:noProof/>
            </w:rPr>
            <w:t>(Wikipedia, 2007)</w:t>
          </w:r>
          <w:r w:rsidR="000C5795">
            <w:fldChar w:fldCharType="end"/>
          </w:r>
        </w:sdtContent>
      </w:sdt>
      <w:r w:rsidR="00361A31">
        <w:t xml:space="preserve"> </w:t>
      </w:r>
      <w:r w:rsidR="000C5795">
        <w:t xml:space="preserve">or in the phenomenology of existential philosophy, “an object is always an object for a </w:t>
      </w:r>
      <w:r w:rsidR="007A223E">
        <w:t>C</w:t>
      </w:r>
      <w:r w:rsidR="000C5795">
        <w:t xml:space="preserve">onsciousness, existing together with </w:t>
      </w:r>
      <w:r w:rsidR="00361A31">
        <w:t xml:space="preserve">the </w:t>
      </w:r>
      <w:r w:rsidR="007A223E">
        <w:t>C</w:t>
      </w:r>
      <w:r w:rsidR="000C5795">
        <w:t xml:space="preserve">onsciousness,” </w:t>
      </w:r>
      <w:sdt>
        <w:sdtPr>
          <w:id w:val="-27183984"/>
          <w:citation/>
        </w:sdtPr>
        <w:sdtEndPr/>
        <w:sdtContent>
          <w:r w:rsidR="000C5795">
            <w:fldChar w:fldCharType="begin"/>
          </w:r>
          <w:r w:rsidR="000C5795">
            <w:instrText xml:space="preserve"> CITATION Wikipedia07TrietTay \l 1033 </w:instrText>
          </w:r>
          <w:r w:rsidR="000C5795">
            <w:fldChar w:fldCharType="separate"/>
          </w:r>
          <w:r w:rsidR="006C1520">
            <w:rPr>
              <w:noProof/>
            </w:rPr>
            <w:t>(Wikipedia, 2007)</w:t>
          </w:r>
          <w:r w:rsidR="000C5795">
            <w:fldChar w:fldCharType="end"/>
          </w:r>
        </w:sdtContent>
      </w:sdt>
      <w:r w:rsidR="00361A31">
        <w:t xml:space="preserve"> </w:t>
      </w:r>
      <w:r w:rsidR="000C5795">
        <w:t xml:space="preserve">so that the </w:t>
      </w:r>
      <w:r w:rsidR="00484E61">
        <w:t>adequateness</w:t>
      </w:r>
      <w:r w:rsidR="000C5795">
        <w:t xml:space="preserve"> of both </w:t>
      </w:r>
      <w:r w:rsidR="00361A31">
        <w:t>I</w:t>
      </w:r>
      <w:r w:rsidR="000C5795">
        <w:t xml:space="preserve">dea and reality is the inseparability between </w:t>
      </w:r>
      <w:r w:rsidR="00361A31">
        <w:t>I</w:t>
      </w:r>
      <w:r w:rsidR="000C5795">
        <w:t xml:space="preserve">dea and reality. </w:t>
      </w:r>
      <w:r w:rsidR="00B56419">
        <w:t>O</w:t>
      </w:r>
      <w:r w:rsidR="000C5795">
        <w:t xml:space="preserve">bjective spirit always establishes </w:t>
      </w:r>
      <w:r w:rsidR="00484E61">
        <w:t>adequateness</w:t>
      </w:r>
      <w:r w:rsidR="008F6944">
        <w:t>, but if a person or a source</w:t>
      </w:r>
      <w:r w:rsidR="000C5795">
        <w:t xml:space="preserve"> </w:t>
      </w:r>
      <w:r w:rsidR="00361A31">
        <w:t>I</w:t>
      </w:r>
      <w:r w:rsidR="000C5795">
        <w:t xml:space="preserve">dea creates a derivative </w:t>
      </w:r>
      <w:r w:rsidR="00361A31">
        <w:t>Idea, the establishment</w:t>
      </w:r>
      <w:r w:rsidR="000C5795">
        <w:t xml:space="preserve"> </w:t>
      </w:r>
      <w:r w:rsidR="00361A31">
        <w:t xml:space="preserve">of </w:t>
      </w:r>
      <w:r w:rsidR="00484E61">
        <w:t>adequateness</w:t>
      </w:r>
      <w:r w:rsidR="00361A31">
        <w:t xml:space="preserve"> will be asserted </w:t>
      </w:r>
      <w:r w:rsidR="000C5795">
        <w:t xml:space="preserve">because it implicitly implies the inseparability between </w:t>
      </w:r>
      <w:r w:rsidR="008F6944">
        <w:t>I</w:t>
      </w:r>
      <w:r w:rsidR="000C5795">
        <w:t xml:space="preserve">dea and reality when the source </w:t>
      </w:r>
      <w:r w:rsidR="008F6944">
        <w:t>I</w:t>
      </w:r>
      <w:r w:rsidR="000C5795">
        <w:t xml:space="preserve">dea </w:t>
      </w:r>
      <w:r w:rsidR="008F6944">
        <w:t>“</w:t>
      </w:r>
      <w:r w:rsidR="000C5795">
        <w:t>is</w:t>
      </w:r>
      <w:r w:rsidR="008F6944">
        <w:t>”</w:t>
      </w:r>
      <w:r w:rsidR="000C5795">
        <w:t xml:space="preserve"> </w:t>
      </w:r>
      <w:r w:rsidR="0030637E">
        <w:t>(</w:t>
      </w:r>
      <w:r w:rsidR="008F6944">
        <w:t xml:space="preserve">“is </w:t>
      </w:r>
      <w:r w:rsidR="000C5795">
        <w:t>surrounded by</w:t>
      </w:r>
      <w:r w:rsidR="0030637E">
        <w:t>”)</w:t>
      </w:r>
      <w:r w:rsidR="000C5795">
        <w:t xml:space="preserve"> </w:t>
      </w:r>
      <w:r w:rsidR="00B56419">
        <w:t>o</w:t>
      </w:r>
      <w:r w:rsidR="000C5795">
        <w:t xml:space="preserve">bjective spirit for the derivative </w:t>
      </w:r>
      <w:r w:rsidR="00604E84">
        <w:t>I</w:t>
      </w:r>
      <w:r w:rsidR="000C5795">
        <w:t>dea. Finally</w:t>
      </w:r>
      <w:r w:rsidR="00136C01">
        <w:t xml:space="preserve">, I try to prove once again that </w:t>
      </w:r>
      <w:r w:rsidR="00F00ACD">
        <w:t>C</w:t>
      </w:r>
      <w:r w:rsidR="00136C01">
        <w:t xml:space="preserve">onsciousness and </w:t>
      </w:r>
      <w:r w:rsidR="00F00ACD">
        <w:t>M</w:t>
      </w:r>
      <w:r w:rsidR="00136C01">
        <w:t xml:space="preserve">atter are </w:t>
      </w:r>
      <w:r w:rsidR="00F00ACD">
        <w:t>the same (they are one thing or are unified in one thing)</w:t>
      </w:r>
      <w:r w:rsidR="00136C01">
        <w:t xml:space="preserve">, or to say eclectically that the boundary between </w:t>
      </w:r>
      <w:r w:rsidR="00F00ACD">
        <w:t>M</w:t>
      </w:r>
      <w:r w:rsidR="00136C01">
        <w:t xml:space="preserve">atter and </w:t>
      </w:r>
      <w:r w:rsidR="00F00ACD">
        <w:t>C</w:t>
      </w:r>
      <w:r w:rsidR="00136C01">
        <w:t xml:space="preserve">onsciousness is blurring </w:t>
      </w:r>
      <w:r w:rsidR="009323C2">
        <w:t>with the note that the word “</w:t>
      </w:r>
      <w:r w:rsidR="00F00ACD">
        <w:t>M</w:t>
      </w:r>
      <w:r w:rsidR="009323C2">
        <w:t xml:space="preserve">atter” can be misleading, so analytical philosophy (Ludwig Wittgenstein) is interested in linguistic analysis </w:t>
      </w:r>
      <w:sdt>
        <w:sdtPr>
          <w:id w:val="-42756110"/>
          <w:citation/>
        </w:sdtPr>
        <w:sdtEndPr/>
        <w:sdtContent>
          <w:r w:rsidR="001C7535">
            <w:fldChar w:fldCharType="begin"/>
          </w:r>
          <w:r w:rsidR="001C7535">
            <w:instrText xml:space="preserve"> CITATION Wikipedia07TrietTay \l 1033 </w:instrText>
          </w:r>
          <w:r w:rsidR="001C7535">
            <w:fldChar w:fldCharType="separate"/>
          </w:r>
          <w:r w:rsidR="006C1520">
            <w:rPr>
              <w:noProof/>
            </w:rPr>
            <w:t>(Wikipedia, 2007)</w:t>
          </w:r>
          <w:r w:rsidR="001C7535">
            <w:fldChar w:fldCharType="end"/>
          </w:r>
        </w:sdtContent>
      </w:sdt>
      <w:r w:rsidR="00136C01">
        <w:t xml:space="preserve">. I also mentioned the falsity </w:t>
      </w:r>
      <w:r w:rsidR="00EF3755">
        <w:t xml:space="preserve">(false appearance) </w:t>
      </w:r>
      <w:r w:rsidR="00136C01">
        <w:t xml:space="preserve">of language in another study </w:t>
      </w:r>
      <w:sdt>
        <w:sdtPr>
          <w:id w:val="-45676845"/>
          <w:citation/>
        </w:sdtPr>
        <w:sdtEndPr/>
        <w:sdtContent>
          <w:r w:rsidR="00806AC1">
            <w:fldChar w:fldCharType="begin"/>
          </w:r>
          <w:r w:rsidR="00806AC1">
            <w:instrText xml:space="preserve"> CITATION Nguyen20TangThuc \l 1033 </w:instrText>
          </w:r>
          <w:r w:rsidR="00806AC1">
            <w:fldChar w:fldCharType="separate"/>
          </w:r>
          <w:r w:rsidR="006C1520">
            <w:rPr>
              <w:noProof/>
            </w:rPr>
            <w:t>(Nguyen L. , Tàng thức và phân tâm học, 2020)</w:t>
          </w:r>
          <w:r w:rsidR="00806AC1">
            <w:fldChar w:fldCharType="end"/>
          </w:r>
        </w:sdtContent>
      </w:sdt>
      <w:r w:rsidR="00806AC1">
        <w:t xml:space="preserve">, </w:t>
      </w:r>
      <w:sdt>
        <w:sdtPr>
          <w:id w:val="1219786342"/>
          <w:citation/>
        </w:sdtPr>
        <w:sdtEndPr/>
        <w:sdtContent>
          <w:r w:rsidR="00397012">
            <w:fldChar w:fldCharType="begin"/>
          </w:r>
          <w:r w:rsidR="00397012">
            <w:instrText xml:space="preserve"> CITATION Nguyen23TriTueLuan \l 1033 </w:instrText>
          </w:r>
          <w:r w:rsidR="00397012">
            <w:fldChar w:fldCharType="separate"/>
          </w:r>
          <w:r w:rsidR="006C1520">
            <w:rPr>
              <w:noProof/>
            </w:rPr>
            <w:t>(Nguyen L. , Trí tuệ luận, 2023)</w:t>
          </w:r>
          <w:r w:rsidR="00397012">
            <w:fldChar w:fldCharType="end"/>
          </w:r>
        </w:sdtContent>
      </w:sdt>
      <w:r w:rsidR="00CD48F0">
        <w:t>. However, this study assumes the truth/</w:t>
      </w:r>
      <w:r w:rsidR="00D93B38">
        <w:t>adequate</w:t>
      </w:r>
      <w:r w:rsidR="00CD48F0">
        <w:t xml:space="preserve">ness of </w:t>
      </w:r>
      <w:r w:rsidR="0040261A">
        <w:t xml:space="preserve">law </w:t>
      </w:r>
      <w:r w:rsidR="00397689">
        <w:t xml:space="preserve">Idea in </w:t>
      </w:r>
      <w:r w:rsidR="00EF3755">
        <w:t>philosophy of law</w:t>
      </w:r>
      <w:r w:rsidR="00397689">
        <w:t xml:space="preserve"> </w:t>
      </w:r>
      <w:r w:rsidR="00CD48F0">
        <w:t xml:space="preserve">with a more basic assumption: objective spirit </w:t>
      </w:r>
      <w:sdt>
        <w:sdtPr>
          <w:id w:val="-515468191"/>
          <w:citation/>
        </w:sdtPr>
        <w:sdtEndPr/>
        <w:sdtContent>
          <w:r w:rsidR="00596397">
            <w:fldChar w:fldCharType="begin"/>
          </w:r>
          <w:r w:rsidR="00596397">
            <w:instrText xml:space="preserve">CITATION Hegel70PhapQuyen \p 104 \l 1033 </w:instrText>
          </w:r>
          <w:r w:rsidR="00596397">
            <w:fldChar w:fldCharType="separate"/>
          </w:r>
          <w:r w:rsidR="006C1520">
            <w:rPr>
              <w:noProof/>
            </w:rPr>
            <w:t>(Hegel &amp; Bùi, 1970, p. 104)</w:t>
          </w:r>
          <w:r w:rsidR="00596397">
            <w:fldChar w:fldCharType="end"/>
          </w:r>
        </w:sdtContent>
      </w:sdt>
      <w:r w:rsidR="00760833">
        <w:t xml:space="preserve"> is/</w:t>
      </w:r>
      <w:r w:rsidR="00596397">
        <w:t xml:space="preserve">creates an environment so that the moment of </w:t>
      </w:r>
      <w:r w:rsidR="006E5E3C">
        <w:t>concentration</w:t>
      </w:r>
      <w:r w:rsidR="00596397">
        <w:t xml:space="preserve"> keeps </w:t>
      </w:r>
      <w:r w:rsidR="0040261A">
        <w:t xml:space="preserve">law </w:t>
      </w:r>
      <w:r w:rsidR="008A73F5">
        <w:t>Idea</w:t>
      </w:r>
      <w:r w:rsidR="00596397">
        <w:t xml:space="preserve"> in the center “</w:t>
      </w:r>
      <w:r w:rsidR="008A73F5">
        <w:t>truth</w:t>
      </w:r>
      <w:r w:rsidR="00596397">
        <w:t xml:space="preserve">”, as well as so that positive law with the system of state law is the most effective way to explain reality in </w:t>
      </w:r>
      <w:r w:rsidR="00B01FCC">
        <w:t>philosophy of law</w:t>
      </w:r>
      <w:r w:rsidR="00596397">
        <w:t>, according to pragmatism. If referring to pragmatism, rationality can be understood as usefulness.</w:t>
      </w:r>
      <w:r w:rsidR="00A80436">
        <w:t xml:space="preserve"> Note, the terms “law Idea”, “right Idea”, “Idea of law”, “Idea of right”, “Idea of rule of law”, and “Idea of right of law” have the same meaning.</w:t>
      </w:r>
    </w:p>
    <w:p w:rsidR="00343872" w:rsidRDefault="00136C01" w:rsidP="004739B3">
      <w:pPr>
        <w:ind w:firstLine="360"/>
      </w:pPr>
      <w:r>
        <w:t xml:space="preserve">Returning to the issue I just mentioned, human </w:t>
      </w:r>
      <w:r w:rsidR="00AA2F2B">
        <w:t>forms</w:t>
      </w:r>
      <w:r w:rsidR="00D87439">
        <w:t xml:space="preserve"> </w:t>
      </w:r>
      <w:r>
        <w:t xml:space="preserve">derivative </w:t>
      </w:r>
      <w:r w:rsidR="00204021">
        <w:t>Ideas</w:t>
      </w:r>
      <w:r>
        <w:t xml:space="preserve"> from </w:t>
      </w:r>
      <w:r w:rsidR="00D87439">
        <w:t xml:space="preserve">setting </w:t>
      </w:r>
      <w:r>
        <w:t>the comparison/correlation between reality and i</w:t>
      </w:r>
      <w:r w:rsidR="00D87439">
        <w:t xml:space="preserve">nner self, which I call mapping – </w:t>
      </w:r>
      <w:r>
        <w:t xml:space="preserve">a mathematical term. This mapping comes after a lot of knowledge/perception and has the final point of </w:t>
      </w:r>
      <w:r w:rsidR="00AA2F2B">
        <w:t xml:space="preserve">a </w:t>
      </w:r>
      <w:r>
        <w:t>biochemical reaction within a person</w:t>
      </w:r>
      <w:r w:rsidR="00AA2F2B">
        <w:t>,</w:t>
      </w:r>
      <w:r>
        <w:t xml:space="preserve"> </w:t>
      </w:r>
      <w:r w:rsidR="00AA2F2B">
        <w:t>s</w:t>
      </w:r>
      <w:r>
        <w:t>ince it is a biochemical reaction, it creates a product, so each person</w:t>
      </w:r>
      <w:r w:rsidR="00AA2F2B">
        <w:t>’</w:t>
      </w:r>
      <w:r>
        <w:t xml:space="preserve">s derivative </w:t>
      </w:r>
      <w:r w:rsidR="000C77B7">
        <w:t>Idea</w:t>
      </w:r>
      <w:r>
        <w:t xml:space="preserve"> is also reality. Looking at it another way, not referring to the biochemical reaction but </w:t>
      </w:r>
      <w:r w:rsidR="00AA2F2B">
        <w:t xml:space="preserve">referring to </w:t>
      </w:r>
      <w:r>
        <w:t xml:space="preserve">the correspondence, </w:t>
      </w:r>
      <w:r w:rsidR="00AA2F2B">
        <w:t>which is that</w:t>
      </w:r>
      <w:r>
        <w:t xml:space="preserve"> </w:t>
      </w:r>
      <w:r w:rsidR="007A223E">
        <w:t>C</w:t>
      </w:r>
      <w:r>
        <w:t xml:space="preserve">onsciousness is formed from the </w:t>
      </w:r>
      <w:r w:rsidRPr="00072145">
        <w:rPr>
          <w:i/>
        </w:rPr>
        <w:t>inter</w:t>
      </w:r>
      <w:r w:rsidR="00BA7F13" w:rsidRPr="00072145">
        <w:rPr>
          <w:i/>
        </w:rPr>
        <w:t>ference</w:t>
      </w:r>
      <w:r>
        <w:t xml:space="preserve"> </w:t>
      </w:r>
      <w:r w:rsidR="008E3F91" w:rsidRPr="008E3F91">
        <w:t>(</w:t>
      </w:r>
      <w:r w:rsidR="00880C34">
        <w:t>interaction</w:t>
      </w:r>
      <w:r w:rsidR="00072145">
        <w:t>, intersection</w:t>
      </w:r>
      <w:r w:rsidR="00880C34">
        <w:t xml:space="preserve">) between two entities, each of which is </w:t>
      </w:r>
      <w:r w:rsidR="00AA2F2B">
        <w:rPr>
          <w:i/>
        </w:rPr>
        <w:t>reborn</w:t>
      </w:r>
      <w:r w:rsidR="00880C34">
        <w:t>, a</w:t>
      </w:r>
      <w:r w:rsidR="00AA2F2B">
        <w:t xml:space="preserve">ll of which are </w:t>
      </w:r>
      <w:r w:rsidR="007A223E">
        <w:t>Consciousness – Idea</w:t>
      </w:r>
      <w:r w:rsidR="00880C34">
        <w:t xml:space="preserve">, from this </w:t>
      </w:r>
      <w:r w:rsidR="00072145" w:rsidRPr="00072145">
        <w:t>interference</w:t>
      </w:r>
      <w:r w:rsidR="00072145">
        <w:t xml:space="preserve">, </w:t>
      </w:r>
      <w:r w:rsidR="00880C34">
        <w:t xml:space="preserve">countless other </w:t>
      </w:r>
      <w:r w:rsidR="00AA2F2B">
        <w:t>Ideas</w:t>
      </w:r>
      <w:r w:rsidR="00880C34">
        <w:t xml:space="preserve"> are born besides the two </w:t>
      </w:r>
      <w:r w:rsidR="00AA2F2B">
        <w:t xml:space="preserve">entities are </w:t>
      </w:r>
      <w:r w:rsidR="00880C34">
        <w:t xml:space="preserve">so-called subjects (also two </w:t>
      </w:r>
      <w:r w:rsidR="00AA2F2B">
        <w:t>Ideas</w:t>
      </w:r>
      <w:r w:rsidR="00880C34">
        <w:t xml:space="preserve">) </w:t>
      </w:r>
      <w:sdt>
        <w:sdtPr>
          <w:id w:val="-1330675551"/>
          <w:citation/>
        </w:sdtPr>
        <w:sdtEndPr/>
        <w:sdtContent>
          <w:r w:rsidR="00397012">
            <w:fldChar w:fldCharType="begin"/>
          </w:r>
          <w:r w:rsidR="00397012">
            <w:instrText xml:space="preserve"> CITATION Nguyen20TangThuc \l 1033 </w:instrText>
          </w:r>
          <w:r w:rsidR="00397012">
            <w:fldChar w:fldCharType="separate"/>
          </w:r>
          <w:r w:rsidR="006C1520">
            <w:rPr>
              <w:noProof/>
            </w:rPr>
            <w:t>(Nguyen L. , Tàng thức và phân tâm học, 2020)</w:t>
          </w:r>
          <w:r w:rsidR="00397012">
            <w:fldChar w:fldCharType="end"/>
          </w:r>
        </w:sdtContent>
      </w:sdt>
      <w:r w:rsidR="00880C34">
        <w:t xml:space="preserve">. This </w:t>
      </w:r>
      <w:r w:rsidR="00072145" w:rsidRPr="00072145">
        <w:t>interference</w:t>
      </w:r>
      <w:r w:rsidR="00072145">
        <w:t xml:space="preserve"> </w:t>
      </w:r>
      <w:r w:rsidR="00880C34">
        <w:t xml:space="preserve">also arises between humans and </w:t>
      </w:r>
      <w:r w:rsidR="00AA2F2B">
        <w:t>Ideas</w:t>
      </w:r>
      <w:r w:rsidR="00880C34">
        <w:t xml:space="preserve"> and humans are also </w:t>
      </w:r>
      <w:r w:rsidR="00AA2F2B">
        <w:t xml:space="preserve">Ideas </w:t>
      </w:r>
      <w:r w:rsidR="00880C34">
        <w:t xml:space="preserve">according to theory of </w:t>
      </w:r>
      <w:r w:rsidR="00AA2F2B">
        <w:t>Ideas</w:t>
      </w:r>
      <w:r w:rsidR="00880C34">
        <w:t>.</w:t>
      </w:r>
    </w:p>
    <w:p w:rsidR="00ED4AD7" w:rsidRDefault="00D00078" w:rsidP="00895E86">
      <w:pPr>
        <w:ind w:firstLine="360"/>
      </w:pPr>
      <w:r>
        <w:t>According to</w:t>
      </w:r>
      <w:r w:rsidR="00ED4AD7">
        <w:t xml:space="preserve"> philosophy of law, </w:t>
      </w:r>
      <w:r w:rsidR="00337E80" w:rsidRPr="004B15E0">
        <w:rPr>
          <w:i/>
        </w:rPr>
        <w:t>true</w:t>
      </w:r>
      <w:r w:rsidR="00337E80" w:rsidRPr="00D00078">
        <w:rPr>
          <w:i/>
        </w:rPr>
        <w:t xml:space="preserve"> </w:t>
      </w:r>
      <w:r w:rsidRPr="00D00078">
        <w:rPr>
          <w:i/>
        </w:rPr>
        <w:t>law</w:t>
      </w:r>
      <w:r>
        <w:t xml:space="preserve"> </w:t>
      </w:r>
      <w:r w:rsidR="00337E80" w:rsidRPr="00337E80">
        <w:rPr>
          <w:i/>
        </w:rPr>
        <w:t>Idea</w:t>
      </w:r>
      <w:r w:rsidR="00681F1E">
        <w:rPr>
          <w:i/>
        </w:rPr>
        <w:t xml:space="preserve"> </w:t>
      </w:r>
      <w:r w:rsidR="00337E80" w:rsidRPr="00337E80">
        <w:t>(</w:t>
      </w:r>
      <w:r w:rsidR="00681F1E" w:rsidRPr="004B15E0">
        <w:rPr>
          <w:i/>
        </w:rPr>
        <w:t xml:space="preserve">true </w:t>
      </w:r>
      <w:r w:rsidR="00337E80" w:rsidRPr="004B15E0">
        <w:rPr>
          <w:i/>
        </w:rPr>
        <w:t>Idea</w:t>
      </w:r>
      <w:r>
        <w:rPr>
          <w:i/>
        </w:rPr>
        <w:t xml:space="preserve"> of </w:t>
      </w:r>
      <w:r w:rsidR="00D127EF">
        <w:rPr>
          <w:i/>
        </w:rPr>
        <w:t>rule of law</w:t>
      </w:r>
      <w:r w:rsidR="00337E80" w:rsidRPr="00337E80">
        <w:t xml:space="preserve">) </w:t>
      </w:r>
      <w:r w:rsidR="00EF28DB">
        <w:t xml:space="preserve">is studied </w:t>
      </w:r>
      <w:r w:rsidR="00ED4AD7">
        <w:t xml:space="preserve">as a reference for positive law. In other words, </w:t>
      </w:r>
      <w:r w:rsidRPr="00D00078">
        <w:rPr>
          <w:i/>
        </w:rPr>
        <w:t>law</w:t>
      </w:r>
      <w:r>
        <w:t xml:space="preserve"> </w:t>
      </w:r>
      <w:r w:rsidR="005D31CA" w:rsidRPr="00337E80">
        <w:rPr>
          <w:i/>
        </w:rPr>
        <w:t>Idea</w:t>
      </w:r>
      <w:r w:rsidR="005D31CA">
        <w:rPr>
          <w:i/>
        </w:rPr>
        <w:t xml:space="preserve"> </w:t>
      </w:r>
      <w:r w:rsidR="005D31CA" w:rsidRPr="00337E80">
        <w:t>(</w:t>
      </w:r>
      <w:r w:rsidR="005D31CA" w:rsidRPr="004B15E0">
        <w:rPr>
          <w:i/>
        </w:rPr>
        <w:t>Idea</w:t>
      </w:r>
      <w:r>
        <w:rPr>
          <w:i/>
        </w:rPr>
        <w:t xml:space="preserve"> of </w:t>
      </w:r>
      <w:r w:rsidR="00D127EF">
        <w:rPr>
          <w:i/>
        </w:rPr>
        <w:t>rule of law</w:t>
      </w:r>
      <w:r w:rsidR="005D31CA" w:rsidRPr="00337E80">
        <w:t>)</w:t>
      </w:r>
      <w:r w:rsidR="00ED4AD7">
        <w:t xml:space="preserve"> is </w:t>
      </w:r>
      <w:r w:rsidR="00ED4AD7" w:rsidRPr="00337E80">
        <w:rPr>
          <w:i/>
        </w:rPr>
        <w:t xml:space="preserve">rational </w:t>
      </w:r>
      <w:r w:rsidR="00337E80" w:rsidRPr="00337E80">
        <w:rPr>
          <w:i/>
        </w:rPr>
        <w:t>right</w:t>
      </w:r>
      <w:r w:rsidR="00A01109" w:rsidRPr="00337E80">
        <w:rPr>
          <w:i/>
        </w:rPr>
        <w:t>/law</w:t>
      </w:r>
      <w:r w:rsidR="003A57CA">
        <w:t xml:space="preserve"> (</w:t>
      </w:r>
      <w:r w:rsidR="003A57CA" w:rsidRPr="003A57CA">
        <w:rPr>
          <w:i/>
        </w:rPr>
        <w:t>rational rule of law</w:t>
      </w:r>
      <w:r w:rsidR="003A57CA">
        <w:t>)</w:t>
      </w:r>
      <w:r w:rsidR="00A01109">
        <w:t>, which represents human</w:t>
      </w:r>
      <w:r w:rsidR="00337E80">
        <w:t>’s</w:t>
      </w:r>
      <w:r w:rsidR="00A01109">
        <w:t xml:space="preserve"> reason and </w:t>
      </w:r>
      <w:r w:rsidR="00922B42">
        <w:t>willpower/</w:t>
      </w:r>
      <w:r w:rsidR="00A01109">
        <w:t xml:space="preserve">free will in the development of human history and society. Rational right/law is then the basis for forming </w:t>
      </w:r>
      <w:r w:rsidR="00A01109" w:rsidRPr="00337E80">
        <w:rPr>
          <w:i/>
        </w:rPr>
        <w:t>positive right/law</w:t>
      </w:r>
      <w:r w:rsidR="00A01109">
        <w:t xml:space="preserve"> </w:t>
      </w:r>
      <w:r w:rsidR="003A57CA">
        <w:t>(</w:t>
      </w:r>
      <w:r w:rsidR="003A57CA" w:rsidRPr="003A57CA">
        <w:rPr>
          <w:i/>
        </w:rPr>
        <w:t>positive rule of law</w:t>
      </w:r>
      <w:r w:rsidR="003A57CA">
        <w:t xml:space="preserve">) </w:t>
      </w:r>
      <w:r w:rsidR="00A01109">
        <w:t xml:space="preserve">or </w:t>
      </w:r>
      <w:r w:rsidR="00A01109" w:rsidRPr="00337E80">
        <w:rPr>
          <w:i/>
        </w:rPr>
        <w:t>state right/law</w:t>
      </w:r>
      <w:r w:rsidR="00337E80">
        <w:t xml:space="preserve"> </w:t>
      </w:r>
      <w:r w:rsidR="003A57CA">
        <w:t>(</w:t>
      </w:r>
      <w:r w:rsidR="003A57CA" w:rsidRPr="003A57CA">
        <w:rPr>
          <w:i/>
        </w:rPr>
        <w:t>state rule of law</w:t>
      </w:r>
      <w:r w:rsidR="003A57CA">
        <w:t xml:space="preserve">) </w:t>
      </w:r>
      <w:r w:rsidR="00A01109">
        <w:t xml:space="preserve">which is the legal system governing state and society. </w:t>
      </w:r>
      <w:r w:rsidR="00DA44BE">
        <w:t>Note, the terms “right”, “right of law”, and “rule of law” have the same meaning in this research</w:t>
      </w:r>
      <w:r w:rsidR="00337E80">
        <w:t xml:space="preserve">. </w:t>
      </w:r>
      <w:r w:rsidR="00922B42">
        <w:rPr>
          <w:i/>
        </w:rPr>
        <w:t>W</w:t>
      </w:r>
      <w:r w:rsidR="00D23BC1" w:rsidRPr="00F428AF">
        <w:rPr>
          <w:i/>
        </w:rPr>
        <w:t>ill</w:t>
      </w:r>
      <w:r w:rsidR="00922B42">
        <w:rPr>
          <w:i/>
        </w:rPr>
        <w:t>power</w:t>
      </w:r>
      <w:r w:rsidR="00D23BC1" w:rsidRPr="00F428AF">
        <w:rPr>
          <w:i/>
        </w:rPr>
        <w:t xml:space="preserve"> </w:t>
      </w:r>
      <w:r w:rsidR="00922B42">
        <w:t>(</w:t>
      </w:r>
      <w:r w:rsidR="00922B42" w:rsidRPr="00922B42">
        <w:rPr>
          <w:i/>
        </w:rPr>
        <w:t>free will</w:t>
      </w:r>
      <w:r w:rsidR="00922B42">
        <w:t xml:space="preserve">) </w:t>
      </w:r>
      <w:r w:rsidR="00D23BC1">
        <w:t xml:space="preserve">always aims at </w:t>
      </w:r>
      <w:r w:rsidR="00337E80">
        <w:rPr>
          <w:i/>
        </w:rPr>
        <w:t>freedom</w:t>
      </w:r>
      <w:r w:rsidR="00D23BC1">
        <w:t xml:space="preserve">, so </w:t>
      </w:r>
      <w:r w:rsidR="00922B42">
        <w:t>willpower</w:t>
      </w:r>
      <w:r w:rsidR="00D23BC1">
        <w:t xml:space="preserve"> and freedom are two sides of the same coin, or in other words, </w:t>
      </w:r>
      <w:r w:rsidR="00922B42">
        <w:t>willpower</w:t>
      </w:r>
      <w:r w:rsidR="00D23BC1">
        <w:t xml:space="preserve"> is the subject of freedom </w:t>
      </w:r>
      <w:sdt>
        <w:sdtPr>
          <w:id w:val="-1039509205"/>
          <w:citation/>
        </w:sdtPr>
        <w:sdtEndPr/>
        <w:sdtContent>
          <w:r w:rsidR="00D23BC1">
            <w:fldChar w:fldCharType="begin"/>
          </w:r>
          <w:r w:rsidR="00D23BC1">
            <w:instrText xml:space="preserve">CITATION Hegel70PhapQuyen \p 131 \l 1033 </w:instrText>
          </w:r>
          <w:r w:rsidR="00D23BC1">
            <w:fldChar w:fldCharType="separate"/>
          </w:r>
          <w:r w:rsidR="006C1520">
            <w:rPr>
              <w:noProof/>
            </w:rPr>
            <w:t>(Hegel &amp; Bùi, 1970, p. 131)</w:t>
          </w:r>
          <w:r w:rsidR="00D23BC1">
            <w:fldChar w:fldCharType="end"/>
          </w:r>
        </w:sdtContent>
      </w:sdt>
      <w:r w:rsidR="00337E80">
        <w:t xml:space="preserve"> </w:t>
      </w:r>
      <w:r w:rsidR="00D23BC1">
        <w:t xml:space="preserve">and freedom is the </w:t>
      </w:r>
      <w:r w:rsidR="00337E80">
        <w:t>aspiration</w:t>
      </w:r>
      <w:r w:rsidR="00D23BC1">
        <w:t xml:space="preserve"> of </w:t>
      </w:r>
      <w:r w:rsidR="00922B42">
        <w:t>willpower</w:t>
      </w:r>
      <w:r w:rsidR="00D23BC1">
        <w:t xml:space="preserve">, and </w:t>
      </w:r>
      <w:r w:rsidR="00CF4B3D">
        <w:t>I</w:t>
      </w:r>
      <w:r w:rsidR="00D23BC1">
        <w:t xml:space="preserve"> can expand that </w:t>
      </w:r>
      <w:r w:rsidR="00922B42">
        <w:t>willpower</w:t>
      </w:r>
      <w:r w:rsidR="00D23BC1">
        <w:t xml:space="preserve"> is also the </w:t>
      </w:r>
      <w:r w:rsidR="00D23BC1" w:rsidRPr="006703DC">
        <w:rPr>
          <w:i/>
        </w:rPr>
        <w:t>justification for existence</w:t>
      </w:r>
      <w:r w:rsidR="00337E80">
        <w:t xml:space="preserve"> called </w:t>
      </w:r>
      <w:r w:rsidR="00337E80" w:rsidRPr="00337E80">
        <w:rPr>
          <w:i/>
        </w:rPr>
        <w:t>existence justification</w:t>
      </w:r>
      <w:r w:rsidR="00D23BC1">
        <w:t xml:space="preserve">. </w:t>
      </w:r>
      <w:r w:rsidR="00BB62A1">
        <w:t xml:space="preserve">Note, although the term “existence justification” occurs many times in this research, it is a </w:t>
      </w:r>
      <w:r w:rsidR="006E4723">
        <w:t xml:space="preserve">slightly </w:t>
      </w:r>
      <w:r w:rsidR="00BB62A1">
        <w:t xml:space="preserve">complicated term, so readers can understand </w:t>
      </w:r>
      <w:r w:rsidR="000F4FC3">
        <w:t xml:space="preserve">that </w:t>
      </w:r>
      <w:r w:rsidR="00BB62A1">
        <w:t xml:space="preserve">it implies justification for existence, argument of existence, reason of existence, purpose of existence of </w:t>
      </w:r>
      <w:r w:rsidR="00E43CC6">
        <w:t>a</w:t>
      </w:r>
      <w:r w:rsidR="00011CF6">
        <w:t>n</w:t>
      </w:r>
      <w:r w:rsidR="00E43CC6">
        <w:t xml:space="preserve"> </w:t>
      </w:r>
      <w:r w:rsidR="00011CF6">
        <w:t>entity</w:t>
      </w:r>
      <w:r w:rsidR="00BB62A1">
        <w:t xml:space="preserve">, and aspiration of </w:t>
      </w:r>
      <w:r w:rsidR="00E43CC6">
        <w:t>a</w:t>
      </w:r>
      <w:r w:rsidR="00011CF6">
        <w:t>n</w:t>
      </w:r>
      <w:r w:rsidR="00E43CC6">
        <w:t xml:space="preserve"> </w:t>
      </w:r>
      <w:r w:rsidR="00011CF6">
        <w:t>entity</w:t>
      </w:r>
      <w:r w:rsidR="00BB62A1">
        <w:t xml:space="preserve"> to be existent. </w:t>
      </w:r>
      <w:r w:rsidR="00BC5CE3">
        <w:t xml:space="preserve">Moreover, although </w:t>
      </w:r>
      <w:r w:rsidR="009B1432">
        <w:t>existence justification</w:t>
      </w:r>
      <w:r w:rsidR="00BC5CE3">
        <w:t xml:space="preserve"> </w:t>
      </w:r>
      <w:r w:rsidR="009B1432">
        <w:t>is</w:t>
      </w:r>
      <w:r w:rsidR="00BC5CE3">
        <w:t xml:space="preserve"> considered </w:t>
      </w:r>
      <w:r w:rsidR="00BC5CE3">
        <w:lastRenderedPageBreak/>
        <w:t xml:space="preserve">as willpower, it can </w:t>
      </w:r>
      <w:r w:rsidR="009B1432">
        <w:t xml:space="preserve">also </w:t>
      </w:r>
      <w:r w:rsidR="00BC5CE3">
        <w:t>be considered as motivation of willpower</w:t>
      </w:r>
      <w:r w:rsidR="00C94EB1">
        <w:t>, and so, it is the right preceding one of willpower but is not different from willpower</w:t>
      </w:r>
      <w:r w:rsidR="00BC5CE3">
        <w:t xml:space="preserve">. </w:t>
      </w:r>
      <w:r w:rsidR="007C0F0E">
        <w:t xml:space="preserve">In other words, existence justification is the essence of willpower. </w:t>
      </w:r>
      <w:r w:rsidR="00D23BC1">
        <w:t xml:space="preserve">Hegel </w:t>
      </w:r>
      <w:sdt>
        <w:sdtPr>
          <w:id w:val="-406923245"/>
          <w:citation/>
        </w:sdtPr>
        <w:sdtEndPr/>
        <w:sdtContent>
          <w:r w:rsidR="00D23BC1">
            <w:fldChar w:fldCharType="begin"/>
          </w:r>
          <w:r w:rsidR="00D23BC1">
            <w:instrText xml:space="preserve">CITATION Hegel70PhapQuyen \p 130 \l 1033 </w:instrText>
          </w:r>
          <w:r w:rsidR="00D23BC1">
            <w:fldChar w:fldCharType="separate"/>
          </w:r>
          <w:r w:rsidR="006C1520">
            <w:rPr>
              <w:noProof/>
            </w:rPr>
            <w:t>(Hegel &amp; Bùi, 1970, p. 130)</w:t>
          </w:r>
          <w:r w:rsidR="00D23BC1">
            <w:fldChar w:fldCharType="end"/>
          </w:r>
        </w:sdtContent>
      </w:sdt>
      <w:r w:rsidR="00337E80">
        <w:t xml:space="preserve"> </w:t>
      </w:r>
      <w:r w:rsidR="00D23BC1">
        <w:t>believe</w:t>
      </w:r>
      <w:r w:rsidR="00722D21">
        <w:t>d</w:t>
      </w:r>
      <w:r w:rsidR="00D23BC1">
        <w:t xml:space="preserve"> that state law is the </w:t>
      </w:r>
      <w:r w:rsidR="00F22B5D">
        <w:t xml:space="preserve">“kingdom of </w:t>
      </w:r>
      <w:r w:rsidR="00D23BC1">
        <w:t>freedom</w:t>
      </w:r>
      <w:r w:rsidR="00F22B5D">
        <w:t>” which was realized</w:t>
      </w:r>
      <w:r w:rsidR="00D23BC1">
        <w:t xml:space="preserve">, so of course state law is formed by </w:t>
      </w:r>
      <w:r w:rsidR="00922B42">
        <w:t>willpower</w:t>
      </w:r>
      <w:r w:rsidR="00D23BC1">
        <w:t xml:space="preserve">, returning to </w:t>
      </w:r>
      <w:r w:rsidR="00B432B3">
        <w:t>free will</w:t>
      </w:r>
      <w:r w:rsidR="00D23BC1">
        <w:t xml:space="preserve"> as the </w:t>
      </w:r>
      <w:r w:rsidR="00B432B3" w:rsidRPr="00B432B3">
        <w:t>existence justification</w:t>
      </w:r>
      <w:r w:rsidR="00D23BC1">
        <w:t xml:space="preserve"> of </w:t>
      </w:r>
      <w:r w:rsidR="00B432B3">
        <w:t>an Idea</w:t>
      </w:r>
      <w:r w:rsidR="00D23BC1">
        <w:t xml:space="preserve">, for example, a tree has the </w:t>
      </w:r>
      <w:r w:rsidR="00922B42">
        <w:t xml:space="preserve">willpower </w:t>
      </w:r>
      <w:r w:rsidR="00D23BC1">
        <w:t>to survive</w:t>
      </w:r>
      <w:r w:rsidR="00651606">
        <w:t>,</w:t>
      </w:r>
      <w:r w:rsidR="00D23BC1">
        <w:t xml:space="preserve"> so it generates the will to turn towards sunlight to synthesize organic matter with chlorophyll. </w:t>
      </w:r>
      <w:r w:rsidR="00922B42">
        <w:t>Willpower</w:t>
      </w:r>
      <w:r w:rsidR="00D23BC1">
        <w:t xml:space="preserve"> is the desire </w:t>
      </w:r>
      <w:r w:rsidR="00651606">
        <w:t>and</w:t>
      </w:r>
      <w:r w:rsidR="00D23BC1">
        <w:t xml:space="preserve"> the power of </w:t>
      </w:r>
      <w:r w:rsidR="002F6E83" w:rsidRPr="003F1547">
        <w:rPr>
          <w:i/>
        </w:rPr>
        <w:t>self</w:t>
      </w:r>
      <w:r w:rsidR="002F6E83" w:rsidRPr="00F428AF">
        <w:rPr>
          <w:i/>
        </w:rPr>
        <w:t>-</w:t>
      </w:r>
      <w:r w:rsidR="002F6E83">
        <w:rPr>
          <w:i/>
        </w:rPr>
        <w:t>actualization</w:t>
      </w:r>
      <w:r w:rsidR="00D23BC1">
        <w:t xml:space="preserve"> like karma in Buddhism, so the correct interpretation of </w:t>
      </w:r>
      <w:r w:rsidR="00651606">
        <w:t>cunning of reason</w:t>
      </w:r>
      <w:r w:rsidR="00D23BC1">
        <w:t xml:space="preserve"> is </w:t>
      </w:r>
      <w:r w:rsidR="00987E63">
        <w:t>that I</w:t>
      </w:r>
      <w:r w:rsidR="00D23BC1">
        <w:t xml:space="preserve">dea </w:t>
      </w:r>
      <w:r w:rsidR="002F6E83">
        <w:t>is</w:t>
      </w:r>
      <w:r w:rsidR="00D23BC1">
        <w:t xml:space="preserve"> self-</w:t>
      </w:r>
      <w:r w:rsidR="00531D54">
        <w:t>actualized</w:t>
      </w:r>
      <w:r w:rsidR="00D23BC1">
        <w:t xml:space="preserve">, </w:t>
      </w:r>
      <w:r w:rsidR="00531D54">
        <w:rPr>
          <w:i/>
        </w:rPr>
        <w:t>self-consciousness</w:t>
      </w:r>
      <w:r w:rsidR="001B26D2">
        <w:t xml:space="preserve">, </w:t>
      </w:r>
      <w:r w:rsidR="00531D54" w:rsidRPr="00922B42">
        <w:rPr>
          <w:i/>
        </w:rPr>
        <w:t>in-itself</w:t>
      </w:r>
      <w:r w:rsidR="00531D54" w:rsidRPr="006F11D4">
        <w:t xml:space="preserve"> </w:t>
      </w:r>
      <w:r w:rsidR="00531D54">
        <w:t xml:space="preserve">and </w:t>
      </w:r>
      <w:r w:rsidR="00531D54" w:rsidRPr="00922B42">
        <w:rPr>
          <w:i/>
        </w:rPr>
        <w:t>for-itself</w:t>
      </w:r>
      <w:r w:rsidR="001B26D2">
        <w:t xml:space="preserve"> through the motivation of others</w:t>
      </w:r>
      <w:r w:rsidR="00531D54">
        <w:t xml:space="preserve"> (other persons, </w:t>
      </w:r>
      <w:r w:rsidR="00883F0F">
        <w:t xml:space="preserve">other things, </w:t>
      </w:r>
      <w:r w:rsidR="00531D54">
        <w:t>other Ideas)</w:t>
      </w:r>
      <w:r w:rsidR="001B26D2">
        <w:t xml:space="preserve">, but others actively speculate, reflect, </w:t>
      </w:r>
      <w:r w:rsidR="00EE6B10">
        <w:t xml:space="preserve">and </w:t>
      </w:r>
      <w:r w:rsidR="001B26D2">
        <w:t xml:space="preserve">observe the </w:t>
      </w:r>
      <w:r w:rsidR="00EE6B10">
        <w:t xml:space="preserve">Idea as well as </w:t>
      </w:r>
      <w:r w:rsidR="001B26D2">
        <w:t xml:space="preserve">isolate the </w:t>
      </w:r>
      <w:r w:rsidR="00EE6B10">
        <w:t>I</w:t>
      </w:r>
      <w:r w:rsidR="001B26D2">
        <w:t xml:space="preserve">dea from the world to express </w:t>
      </w:r>
      <w:r w:rsidR="00EE6B10">
        <w:t>the</w:t>
      </w:r>
      <w:r w:rsidR="001B26D2">
        <w:t xml:space="preserve"> </w:t>
      </w:r>
      <w:r w:rsidR="00EE6B10">
        <w:t>I</w:t>
      </w:r>
      <w:r w:rsidR="001B26D2">
        <w:t>dea (</w:t>
      </w:r>
      <w:r w:rsidR="00EE6B10">
        <w:t>the I</w:t>
      </w:r>
      <w:r w:rsidR="001B26D2">
        <w:t>dea self-actualizes)</w:t>
      </w:r>
      <w:r w:rsidR="00B6656B">
        <w:t>, which</w:t>
      </w:r>
      <w:r w:rsidR="001B26D2">
        <w:t xml:space="preserve"> is essentially the encounter of the will</w:t>
      </w:r>
      <w:r w:rsidR="00CA190D">
        <w:t>power</w:t>
      </w:r>
      <w:r w:rsidR="001B26D2">
        <w:t xml:space="preserve"> of the </w:t>
      </w:r>
      <w:r w:rsidR="00B6656B">
        <w:t>I</w:t>
      </w:r>
      <w:r w:rsidR="001B26D2">
        <w:t xml:space="preserve">dea </w:t>
      </w:r>
      <w:r w:rsidR="00B6656B">
        <w:t>about the fact that the Idea or its will</w:t>
      </w:r>
      <w:r w:rsidR="00CB058D">
        <w:t>power</w:t>
      </w:r>
      <w:r w:rsidR="00B6656B">
        <w:t xml:space="preserve"> is </w:t>
      </w:r>
      <w:r w:rsidR="001B26D2">
        <w:t xml:space="preserve">justifying </w:t>
      </w:r>
      <w:r w:rsidR="00B6656B">
        <w:t>its</w:t>
      </w:r>
      <w:r w:rsidR="001B26D2">
        <w:t xml:space="preserve"> own existence </w:t>
      </w:r>
      <w:r w:rsidR="00B6656B">
        <w:t xml:space="preserve">(existence justification) </w:t>
      </w:r>
      <w:r w:rsidR="001B26D2">
        <w:t xml:space="preserve">in a myriad of unintentional </w:t>
      </w:r>
      <w:r w:rsidR="00B6656B">
        <w:t xml:space="preserve">events </w:t>
      </w:r>
      <w:r w:rsidR="001B26D2">
        <w:t xml:space="preserve">but </w:t>
      </w:r>
      <w:r w:rsidR="00B6656B">
        <w:t xml:space="preserve">such unintentional events can have some intentional purposes (intentions) so that the Idea can cope with </w:t>
      </w:r>
      <w:r w:rsidR="001B26D2">
        <w:t xml:space="preserve">collisions </w:t>
      </w:r>
      <w:r w:rsidR="0044538B">
        <w:t xml:space="preserve">in order to make </w:t>
      </w:r>
      <w:r w:rsidR="001B26D2">
        <w:t xml:space="preserve">interferences with </w:t>
      </w:r>
      <w:r w:rsidR="00CA190D">
        <w:t xml:space="preserve">willpowers </w:t>
      </w:r>
      <w:r w:rsidR="001B26D2">
        <w:t xml:space="preserve">of others, and </w:t>
      </w:r>
      <w:r w:rsidR="00F60CF8">
        <w:t xml:space="preserve">so </w:t>
      </w:r>
      <w:r w:rsidR="001B26D2">
        <w:t xml:space="preserve">the justification of </w:t>
      </w:r>
      <w:r w:rsidR="00CA190D">
        <w:t>willpowers</w:t>
      </w:r>
      <w:r w:rsidR="001B26D2">
        <w:t xml:space="preserve"> of </w:t>
      </w:r>
      <w:r w:rsidR="00F60CF8">
        <w:t>other</w:t>
      </w:r>
      <w:r w:rsidR="004B5851">
        <w:t>s</w:t>
      </w:r>
      <w:r w:rsidR="00F60CF8">
        <w:t xml:space="preserve"> </w:t>
      </w:r>
      <w:r w:rsidR="001B26D2">
        <w:t xml:space="preserve">is the thinking as the existence of </w:t>
      </w:r>
      <w:r w:rsidR="004B5851">
        <w:t>such others</w:t>
      </w:r>
      <w:r w:rsidR="001B26D2">
        <w:t xml:space="preserve">. Note: </w:t>
      </w:r>
      <w:r w:rsidR="00F15952" w:rsidRPr="00C95399">
        <w:rPr>
          <w:i/>
        </w:rPr>
        <w:t xml:space="preserve">existence </w:t>
      </w:r>
      <w:r w:rsidR="00F15952" w:rsidRPr="00F55DA3">
        <w:t xml:space="preserve">is the </w:t>
      </w:r>
      <w:r w:rsidR="001218A7">
        <w:t xml:space="preserve">current </w:t>
      </w:r>
      <w:r w:rsidR="00F15952" w:rsidRPr="00F55DA3">
        <w:t xml:space="preserve">existence of </w:t>
      </w:r>
      <w:r w:rsidR="001218A7">
        <w:t xml:space="preserve">the being – </w:t>
      </w:r>
      <w:proofErr w:type="spellStart"/>
      <w:r w:rsidR="00F15952" w:rsidRPr="00F55DA3">
        <w:t>Dasein</w:t>
      </w:r>
      <w:proofErr w:type="spellEnd"/>
      <w:r w:rsidR="00F15952" w:rsidRPr="00F55DA3">
        <w:t xml:space="preserve"> in German. Therefore, if there is any loophole in </w:t>
      </w:r>
      <w:r w:rsidR="00F10DE8">
        <w:t>cunning</w:t>
      </w:r>
      <w:r w:rsidR="00F15952" w:rsidRPr="00F55DA3">
        <w:t xml:space="preserve"> of </w:t>
      </w:r>
      <w:r w:rsidR="00F10DE8">
        <w:t>reason</w:t>
      </w:r>
      <w:r w:rsidR="00F15952" w:rsidRPr="00F55DA3">
        <w:t xml:space="preserve">, </w:t>
      </w:r>
      <w:r w:rsidR="003F02FF">
        <w:t xml:space="preserve">such </w:t>
      </w:r>
      <w:r w:rsidR="003F02FF" w:rsidRPr="00F55DA3">
        <w:t xml:space="preserve">loophole </w:t>
      </w:r>
      <w:r w:rsidR="00CB058D">
        <w:t xml:space="preserve">has been </w:t>
      </w:r>
      <w:r w:rsidR="00F15952" w:rsidRPr="00F55DA3">
        <w:t xml:space="preserve">not to mention the intentional encounter among </w:t>
      </w:r>
      <w:r w:rsidR="00CB058D">
        <w:t>a</w:t>
      </w:r>
      <w:r w:rsidR="00F15952" w:rsidRPr="00F55DA3">
        <w:t xml:space="preserve"> myriad of unintentional </w:t>
      </w:r>
      <w:r w:rsidR="003F02FF">
        <w:t>events</w:t>
      </w:r>
      <w:r w:rsidR="00F15952" w:rsidRPr="00F55DA3">
        <w:t xml:space="preserve"> driven by willpower, in which willpower of the </w:t>
      </w:r>
      <w:r w:rsidR="003F02FF">
        <w:t>I</w:t>
      </w:r>
      <w:r w:rsidR="00F15952" w:rsidRPr="00F55DA3">
        <w:t xml:space="preserve">dea and willpower of others are both </w:t>
      </w:r>
      <w:r w:rsidR="003F69BE" w:rsidRPr="003F69BE">
        <w:t>existence justifications</w:t>
      </w:r>
      <w:r w:rsidR="00F15952" w:rsidRPr="00F55DA3">
        <w:t xml:space="preserve"> by self-actualization, and this existence is </w:t>
      </w:r>
      <w:r w:rsidR="00F15952" w:rsidRPr="00E43EBE">
        <w:rPr>
          <w:i/>
        </w:rPr>
        <w:t>symbiotic</w:t>
      </w:r>
      <w:r w:rsidR="00F15952" w:rsidRPr="00F55DA3">
        <w:t xml:space="preserve">. Thus, it can be inferred that the world of </w:t>
      </w:r>
      <w:r w:rsidR="004B15E0">
        <w:t>law</w:t>
      </w:r>
      <w:r w:rsidR="00F15952" w:rsidRPr="00F55DA3">
        <w:t xml:space="preserve"> </w:t>
      </w:r>
      <w:r w:rsidR="00E43EBE">
        <w:t>I</w:t>
      </w:r>
      <w:r w:rsidR="00F15952" w:rsidRPr="00F55DA3">
        <w:t>dea</w:t>
      </w:r>
      <w:r w:rsidR="00E43EBE">
        <w:t>s</w:t>
      </w:r>
      <w:r w:rsidR="00F15952" w:rsidRPr="00F55DA3">
        <w:t xml:space="preserve"> is determined by the connection with countless connections because willpower of </w:t>
      </w:r>
      <w:r w:rsidR="004B15E0">
        <w:t>law</w:t>
      </w:r>
      <w:r w:rsidR="00F15952" w:rsidRPr="00F55DA3">
        <w:t xml:space="preserve"> </w:t>
      </w:r>
      <w:r w:rsidR="00E43EBE">
        <w:t>I</w:t>
      </w:r>
      <w:r w:rsidR="00F15952" w:rsidRPr="00F55DA3">
        <w:t xml:space="preserve">dea is governed by countless symbiotic connections. </w:t>
      </w:r>
      <w:r w:rsidR="00E43EBE">
        <w:t>I</w:t>
      </w:r>
      <w:r w:rsidR="00F15952" w:rsidRPr="00F55DA3">
        <w:t>dea and willpower merge into one</w:t>
      </w:r>
      <w:r w:rsidR="00E43EBE">
        <w:t xml:space="preserve"> thing</w:t>
      </w:r>
      <w:r w:rsidR="00F15952" w:rsidRPr="00F55DA3">
        <w:t xml:space="preserve">, </w:t>
      </w:r>
      <w:r w:rsidR="004231AC">
        <w:t xml:space="preserve">moreover, </w:t>
      </w:r>
      <w:r w:rsidR="00F15952" w:rsidRPr="00F55DA3">
        <w:t xml:space="preserve">willpower is </w:t>
      </w:r>
      <w:r w:rsidR="00895E86" w:rsidRPr="004231AC">
        <w:t>the</w:t>
      </w:r>
      <w:r w:rsidR="00895E86" w:rsidRPr="00F428AF">
        <w:rPr>
          <w:i/>
        </w:rPr>
        <w:t xml:space="preserve"> existence </w:t>
      </w:r>
      <w:r w:rsidR="004231AC" w:rsidRPr="00F428AF">
        <w:rPr>
          <w:i/>
        </w:rPr>
        <w:t xml:space="preserve">justification </w:t>
      </w:r>
      <w:r w:rsidR="00895E86">
        <w:t xml:space="preserve">of </w:t>
      </w:r>
      <w:r w:rsidR="00344780">
        <w:t>an</w:t>
      </w:r>
      <w:r w:rsidR="00895E86">
        <w:t xml:space="preserve"> </w:t>
      </w:r>
      <w:r w:rsidR="004231AC">
        <w:t>I</w:t>
      </w:r>
      <w:r w:rsidR="00895E86">
        <w:t xml:space="preserve">dea, and once </w:t>
      </w:r>
      <w:r w:rsidR="00344780">
        <w:t>an</w:t>
      </w:r>
      <w:r w:rsidR="00895E86">
        <w:t xml:space="preserve"> </w:t>
      </w:r>
      <w:r w:rsidR="004231AC">
        <w:t>I</w:t>
      </w:r>
      <w:r w:rsidR="00895E86">
        <w:t xml:space="preserve">dea has a purpose, that purpose </w:t>
      </w:r>
      <w:r w:rsidR="004231AC">
        <w:t xml:space="preserve">will be </w:t>
      </w:r>
      <w:r w:rsidR="00895E86">
        <w:t xml:space="preserve">transformed into </w:t>
      </w:r>
      <w:r w:rsidR="004231AC">
        <w:t xml:space="preserve">the </w:t>
      </w:r>
      <w:r w:rsidR="00895E86">
        <w:t>willpower, so there will be no contradiction in willpower</w:t>
      </w:r>
      <w:r w:rsidR="004231AC">
        <w:t>s</w:t>
      </w:r>
      <w:r w:rsidR="00895E86">
        <w:t xml:space="preserve"> of derivative </w:t>
      </w:r>
      <w:r w:rsidR="004231AC">
        <w:t>I</w:t>
      </w:r>
      <w:r w:rsidR="00895E86">
        <w:t>dea</w:t>
      </w:r>
      <w:r w:rsidR="004231AC">
        <w:t>s</w:t>
      </w:r>
      <w:r w:rsidR="00895E86">
        <w:t xml:space="preserve">, but note that </w:t>
      </w:r>
      <w:r w:rsidR="00344780">
        <w:t xml:space="preserve">the </w:t>
      </w:r>
      <w:r w:rsidR="00344780" w:rsidRPr="00344780">
        <w:t>existence justification</w:t>
      </w:r>
      <w:r w:rsidR="00895E86" w:rsidRPr="00344780">
        <w:t xml:space="preserve"> </w:t>
      </w:r>
      <w:r w:rsidR="00895E86">
        <w:t xml:space="preserve">of an </w:t>
      </w:r>
      <w:r w:rsidR="00344780">
        <w:t>I</w:t>
      </w:r>
      <w:r w:rsidR="00895E86">
        <w:t>dea will be symbiotic (</w:t>
      </w:r>
      <w:r w:rsidR="00344780">
        <w:t>the symbiotic can be understood as dependence</w:t>
      </w:r>
      <w:r w:rsidR="00895E86">
        <w:t xml:space="preserve">) with </w:t>
      </w:r>
      <w:r w:rsidR="00344780" w:rsidRPr="00344780">
        <w:t>existence justification</w:t>
      </w:r>
      <w:r w:rsidR="00344780">
        <w:t>s</w:t>
      </w:r>
      <w:r w:rsidR="00895E86">
        <w:t xml:space="preserve"> of countless other </w:t>
      </w:r>
      <w:r w:rsidR="00344780">
        <w:t>I</w:t>
      </w:r>
      <w:r w:rsidR="00895E86">
        <w:t>deas.</w:t>
      </w:r>
    </w:p>
    <w:p w:rsidR="00686C55" w:rsidRDefault="006F24B1" w:rsidP="00895E86">
      <w:pPr>
        <w:ind w:firstLine="360"/>
      </w:pPr>
      <w:r>
        <w:t>When we, including many people</w:t>
      </w:r>
      <w:r w:rsidR="006F3073">
        <w:t xml:space="preserve">, encounter a tree at </w:t>
      </w:r>
      <w:r w:rsidR="00FD2EE4">
        <w:t>location</w:t>
      </w:r>
      <w:r w:rsidR="006F3073">
        <w:t xml:space="preserve"> A, called tree A, each person generates a derivative </w:t>
      </w:r>
      <w:r w:rsidR="00E0058C">
        <w:t>I</w:t>
      </w:r>
      <w:r w:rsidR="006F3073">
        <w:t xml:space="preserve">dea integrated into </w:t>
      </w:r>
      <w:r w:rsidR="00E0058C">
        <w:t>herself/himself</w:t>
      </w:r>
      <w:r w:rsidR="006F3073">
        <w:t xml:space="preserve"> about </w:t>
      </w:r>
      <w:r w:rsidR="00E0058C">
        <w:t xml:space="preserve">her/his </w:t>
      </w:r>
      <w:r w:rsidR="006F3073">
        <w:t xml:space="preserve">own tree A, as well as the </w:t>
      </w:r>
      <w:r w:rsidR="00E0058C">
        <w:t>I</w:t>
      </w:r>
      <w:r w:rsidR="006F3073">
        <w:t>dea of the tree (general</w:t>
      </w:r>
      <w:r w:rsidR="00E0058C">
        <w:t xml:space="preserve"> Idea</w:t>
      </w:r>
      <w:r w:rsidR="006F3073">
        <w:t>) that has been self-actualized through each copy in each person (manifested</w:t>
      </w:r>
      <w:r w:rsidR="00E0058C">
        <w:t xml:space="preserve"> by the copy</w:t>
      </w:r>
      <w:r w:rsidR="006F3073">
        <w:t xml:space="preserve">) and this </w:t>
      </w:r>
      <w:r w:rsidR="00E0058C">
        <w:t>I</w:t>
      </w:r>
      <w:r w:rsidR="006F3073">
        <w:t xml:space="preserve">dea of the tree is temporarily an unknowable general </w:t>
      </w:r>
      <w:r w:rsidR="00E0058C">
        <w:t>I</w:t>
      </w:r>
      <w:r w:rsidR="006F3073">
        <w:t xml:space="preserve">dea but </w:t>
      </w:r>
      <w:r w:rsidR="00E0058C">
        <w:t>self-</w:t>
      </w:r>
      <w:r w:rsidR="006F3073">
        <w:t>actualizes it</w:t>
      </w:r>
      <w:r w:rsidR="00E0058C">
        <w:t>self</w:t>
      </w:r>
      <w:r w:rsidR="006F3073">
        <w:t xml:space="preserve"> as tree A at location A, tree B at location B, or tree </w:t>
      </w:r>
      <w:proofErr w:type="spellStart"/>
      <w:r w:rsidR="006F3073">
        <w:t>C at</w:t>
      </w:r>
      <w:proofErr w:type="spellEnd"/>
      <w:r w:rsidR="006F3073">
        <w:t xml:space="preserve"> location C </w:t>
      </w:r>
      <w:r w:rsidR="00E0058C">
        <w:t>through</w:t>
      </w:r>
      <w:r w:rsidR="006F3073">
        <w:t xml:space="preserve"> us, and furthermore each person perceives each tree A, B, </w:t>
      </w:r>
      <w:r w:rsidR="00A75472">
        <w:t xml:space="preserve">or </w:t>
      </w:r>
      <w:r w:rsidR="006F3073">
        <w:t xml:space="preserve">C a little differently but fundamentally more alike. If </w:t>
      </w:r>
      <w:r w:rsidR="003425FA">
        <w:t>I</w:t>
      </w:r>
      <w:r w:rsidR="006F3073">
        <w:t xml:space="preserve">dea of the tree “appears” in each person’s mind before encountering tree A, tree B, tree C, it is also due to the “before” and “somewhere” interaction with other trees and other knowledge, each encounter is each rebirth </w:t>
      </w:r>
      <w:sdt>
        <w:sdtPr>
          <w:id w:val="-673268319"/>
          <w:citation/>
        </w:sdtPr>
        <w:sdtEndPr/>
        <w:sdtContent>
          <w:r w:rsidR="00ED116F">
            <w:fldChar w:fldCharType="begin"/>
          </w:r>
          <w:r w:rsidR="00ED116F">
            <w:instrText xml:space="preserve"> CITATION Nguyen20TangThuc \l 1033 </w:instrText>
          </w:r>
          <w:r w:rsidR="00ED116F">
            <w:fldChar w:fldCharType="separate"/>
          </w:r>
          <w:r w:rsidR="006C1520">
            <w:rPr>
              <w:noProof/>
            </w:rPr>
            <w:t>(Nguyen L. , Tàng thức và phân tâm học, 2020)</w:t>
          </w:r>
          <w:r w:rsidR="00ED116F">
            <w:fldChar w:fldCharType="end"/>
          </w:r>
        </w:sdtContent>
      </w:sdt>
      <w:r w:rsidR="00807454">
        <w:t>. Plato</w:t>
      </w:r>
      <w:r w:rsidR="00B736C6">
        <w:t>’</w:t>
      </w:r>
      <w:r w:rsidR="00807454">
        <w:t xml:space="preserve">s </w:t>
      </w:r>
      <w:r w:rsidR="00604E84">
        <w:t>I</w:t>
      </w:r>
      <w:r w:rsidR="00807454">
        <w:t xml:space="preserve">dea is the unknowable, the general </w:t>
      </w:r>
      <w:r w:rsidR="00491CD2">
        <w:t>I</w:t>
      </w:r>
      <w:r w:rsidR="00807454">
        <w:t xml:space="preserve">dea </w:t>
      </w:r>
      <w:r w:rsidR="007662F0">
        <w:t xml:space="preserve">that </w:t>
      </w:r>
      <w:r w:rsidR="00807454">
        <w:t xml:space="preserve">cannot be known (does not exist) without </w:t>
      </w:r>
      <w:r w:rsidR="00491CD2">
        <w:t xml:space="preserve">interference – </w:t>
      </w:r>
      <w:r w:rsidR="00807454">
        <w:t xml:space="preserve">self-actualization, what </w:t>
      </w:r>
      <w:r w:rsidR="00491CD2">
        <w:t>Matter</w:t>
      </w:r>
      <w:r w:rsidR="00807454">
        <w:t xml:space="preserve"> has what </w:t>
      </w:r>
      <w:r w:rsidR="00491CD2">
        <w:t>I</w:t>
      </w:r>
      <w:r w:rsidR="00807454">
        <w:t xml:space="preserve">dea is the unknowable, the world is the unknowable, separating </w:t>
      </w:r>
      <w:r w:rsidR="00491CD2">
        <w:t>M</w:t>
      </w:r>
      <w:r w:rsidR="00807454">
        <w:t xml:space="preserve">atter from </w:t>
      </w:r>
      <w:r w:rsidR="00491CD2">
        <w:t>I</w:t>
      </w:r>
      <w:r w:rsidR="00807454">
        <w:t xml:space="preserve">dea is impossible, </w:t>
      </w:r>
      <w:r w:rsidR="00491CD2">
        <w:t>which means that</w:t>
      </w:r>
      <w:r w:rsidR="00807454">
        <w:t xml:space="preserve"> </w:t>
      </w:r>
      <w:r w:rsidR="00491CD2">
        <w:t>M</w:t>
      </w:r>
      <w:r w:rsidR="00807454">
        <w:t xml:space="preserve">atter and </w:t>
      </w:r>
      <w:r w:rsidR="00491CD2">
        <w:t>C</w:t>
      </w:r>
      <w:r w:rsidR="00807454">
        <w:t xml:space="preserve">onsciousness are </w:t>
      </w:r>
      <w:r w:rsidR="00482F7C">
        <w:t>the temporary duality</w:t>
      </w:r>
      <w:r w:rsidR="00807454">
        <w:t xml:space="preserve"> to interpret the world. Each </w:t>
      </w:r>
      <w:r w:rsidR="00482F7C">
        <w:t>human</w:t>
      </w:r>
      <w:r w:rsidR="00807454">
        <w:t xml:space="preserve"> / each </w:t>
      </w:r>
      <w:r w:rsidR="00604E84">
        <w:t>I</w:t>
      </w:r>
      <w:r w:rsidR="00807454">
        <w:t xml:space="preserve">dea </w:t>
      </w:r>
      <w:r w:rsidR="00482F7C">
        <w:t>“</w:t>
      </w:r>
      <w:r w:rsidR="00807454">
        <w:t>is</w:t>
      </w:r>
      <w:r w:rsidR="00482F7C">
        <w:t>”</w:t>
      </w:r>
      <w:r w:rsidR="00807454">
        <w:t xml:space="preserve">, </w:t>
      </w:r>
      <w:r w:rsidR="00482F7C">
        <w:t>“</w:t>
      </w:r>
      <w:r w:rsidR="00807454">
        <w:t>lives in</w:t>
      </w:r>
      <w:r w:rsidR="00482F7C">
        <w:t>”</w:t>
      </w:r>
      <w:r w:rsidR="00807454">
        <w:t xml:space="preserve"> or </w:t>
      </w:r>
      <w:r w:rsidR="00A461BB">
        <w:t>“imagines/deludes</w:t>
      </w:r>
      <w:r w:rsidR="00807454">
        <w:t xml:space="preserve"> in</w:t>
      </w:r>
      <w:r w:rsidR="00A461BB">
        <w:t>”</w:t>
      </w:r>
      <w:r w:rsidR="00807454">
        <w:t xml:space="preserve"> its own copy of the world, each </w:t>
      </w:r>
      <w:r w:rsidR="00182C30">
        <w:t>copy</w:t>
      </w:r>
      <w:r w:rsidR="00807454">
        <w:t xml:space="preserve"> is </w:t>
      </w:r>
      <w:r w:rsidR="00A461BB">
        <w:t>un</w:t>
      </w:r>
      <w:r w:rsidR="00807454">
        <w:t xml:space="preserve">real but also real, they are </w:t>
      </w:r>
      <w:r w:rsidR="00807454" w:rsidRPr="00BC2980">
        <w:rPr>
          <w:i/>
        </w:rPr>
        <w:t>bubbles</w:t>
      </w:r>
      <w:sdt>
        <w:sdtPr>
          <w:id w:val="1885368835"/>
          <w:citation/>
        </w:sdtPr>
        <w:sdtEndPr/>
        <w:sdtContent>
          <w:r w:rsidR="00AE49D4">
            <w:fldChar w:fldCharType="begin"/>
          </w:r>
          <w:r w:rsidR="00AE49D4">
            <w:rPr>
              <w:lang w:val="en-US"/>
            </w:rPr>
            <w:instrText xml:space="preserve"> CITATION Nguyen20TangThuc \l 1033 </w:instrText>
          </w:r>
          <w:r w:rsidR="00AE49D4">
            <w:fldChar w:fldCharType="separate"/>
          </w:r>
          <w:r w:rsidR="006C1520">
            <w:rPr>
              <w:noProof/>
              <w:lang w:val="en-US"/>
            </w:rPr>
            <w:t xml:space="preserve"> </w:t>
          </w:r>
          <w:r w:rsidR="006C1520" w:rsidRPr="006C1520">
            <w:rPr>
              <w:noProof/>
              <w:lang w:val="en-US"/>
            </w:rPr>
            <w:t>(Nguyen L. , Tàng thức và phân tâm học, 2020)</w:t>
          </w:r>
          <w:r w:rsidR="00AE49D4">
            <w:fldChar w:fldCharType="end"/>
          </w:r>
        </w:sdtContent>
      </w:sdt>
      <w:r w:rsidR="00AE49D4">
        <w:t xml:space="preserve">. </w:t>
      </w:r>
      <w:r w:rsidR="00CA5D59" w:rsidRPr="00BC2980">
        <w:rPr>
          <w:i/>
        </w:rPr>
        <w:t>Idea</w:t>
      </w:r>
      <w:r w:rsidR="00CA5D59">
        <w:t xml:space="preserve"> </w:t>
      </w:r>
      <w:r w:rsidR="00BC06E4" w:rsidRPr="00CD7F57">
        <w:rPr>
          <w:i/>
        </w:rPr>
        <w:t xml:space="preserve">is a provisional </w:t>
      </w:r>
      <w:r w:rsidR="00BC2980">
        <w:rPr>
          <w:i/>
        </w:rPr>
        <w:t>word</w:t>
      </w:r>
      <w:r w:rsidR="00BC06E4">
        <w:t xml:space="preserve">, </w:t>
      </w:r>
      <w:r w:rsidR="00BC2980">
        <w:t xml:space="preserve">which is not </w:t>
      </w:r>
      <w:r w:rsidR="00BC06E4">
        <w:t xml:space="preserve">different from </w:t>
      </w:r>
      <w:r w:rsidR="00BC2980">
        <w:t>M</w:t>
      </w:r>
      <w:r w:rsidR="00BC06E4">
        <w:t xml:space="preserve">atter and </w:t>
      </w:r>
      <w:r w:rsidR="00BC2980">
        <w:t xml:space="preserve">not </w:t>
      </w:r>
      <w:r w:rsidR="00BC06E4">
        <w:t xml:space="preserve">different from </w:t>
      </w:r>
      <w:r w:rsidR="00BC2980">
        <w:t>C</w:t>
      </w:r>
      <w:r w:rsidR="00BC06E4">
        <w:t>onsciousness</w:t>
      </w:r>
      <w:r w:rsidR="00BC2980">
        <w:t xml:space="preserve"> too</w:t>
      </w:r>
      <w:r w:rsidR="00BC06E4">
        <w:t xml:space="preserve">. Hegel leans towards general </w:t>
      </w:r>
      <w:r w:rsidR="00604E84">
        <w:t>I</w:t>
      </w:r>
      <w:r w:rsidR="00BC06E4">
        <w:t xml:space="preserve">dea, abstract </w:t>
      </w:r>
      <w:r w:rsidR="00604E84">
        <w:t>I</w:t>
      </w:r>
      <w:r w:rsidR="00BC06E4">
        <w:t>dea in historical-social dialectic</w:t>
      </w:r>
      <w:r w:rsidR="00D04924">
        <w:t>s</w:t>
      </w:r>
      <w:r w:rsidR="00BC06E4">
        <w:t xml:space="preserve"> when history &amp; society is the second natural world created by the spirit</w:t>
      </w:r>
      <w:r w:rsidR="000C6274">
        <w:t>;</w:t>
      </w:r>
      <w:r w:rsidR="00BC06E4">
        <w:t xml:space="preserve"> it seems that there </w:t>
      </w:r>
      <w:r w:rsidR="004E2F96">
        <w:t>is</w:t>
      </w:r>
      <w:r w:rsidR="00BC06E4">
        <w:t xml:space="preserve"> no problem, </w:t>
      </w:r>
      <w:r w:rsidR="004E2F96">
        <w:t xml:space="preserve">for instance, </w:t>
      </w:r>
      <w:r w:rsidR="00D40383">
        <w:t>a formula/</w:t>
      </w:r>
      <w:r w:rsidR="00BC06E4">
        <w:t xml:space="preserve">axiom is not easy to </w:t>
      </w:r>
      <w:r w:rsidR="004E2F96">
        <w:t xml:space="preserve">be </w:t>
      </w:r>
      <w:r w:rsidR="00BC06E4">
        <w:t>change</w:t>
      </w:r>
      <w:r w:rsidR="004E2F96">
        <w:t>d</w:t>
      </w:r>
      <w:r w:rsidR="00BC06E4">
        <w:t xml:space="preserve"> and if </w:t>
      </w:r>
      <w:r w:rsidR="00D40383">
        <w:t>the change occurs</w:t>
      </w:r>
      <w:r w:rsidR="00BC06E4">
        <w:t xml:space="preserve">, </w:t>
      </w:r>
      <w:r w:rsidR="00D40383">
        <w:t xml:space="preserve">only one formula/axiom </w:t>
      </w:r>
      <w:r w:rsidR="004E2F96">
        <w:t xml:space="preserve">will be </w:t>
      </w:r>
      <w:r w:rsidR="00D40383">
        <w:t>changed</w:t>
      </w:r>
      <w:r w:rsidR="00BC06E4">
        <w:t xml:space="preserve">, but if </w:t>
      </w:r>
      <w:r w:rsidR="00D40383">
        <w:t xml:space="preserve">an Idea is </w:t>
      </w:r>
      <w:r w:rsidR="00BC06E4">
        <w:t xml:space="preserve">placed outside the social circle but within the natural world, </w:t>
      </w:r>
      <w:r w:rsidR="00D40383">
        <w:t>there</w:t>
      </w:r>
      <w:r w:rsidR="00BC06E4">
        <w:t xml:space="preserve"> </w:t>
      </w:r>
      <w:r w:rsidR="00D40383">
        <w:t xml:space="preserve">exists </w:t>
      </w:r>
      <w:r w:rsidR="00BC06E4">
        <w:t xml:space="preserve">a gap </w:t>
      </w:r>
      <w:r w:rsidR="00D40383">
        <w:t xml:space="preserve">for </w:t>
      </w:r>
      <w:r w:rsidR="00BC06E4">
        <w:t xml:space="preserve">materialists to refute reasonably. For example, the tree </w:t>
      </w:r>
      <w:r w:rsidR="005C212B">
        <w:t>“</w:t>
      </w:r>
      <w:r w:rsidR="00BC06E4">
        <w:t>randomly appearing</w:t>
      </w:r>
      <w:r w:rsidR="005C212B">
        <w:t>”</w:t>
      </w:r>
      <w:r w:rsidR="00BC06E4">
        <w:t xml:space="preserve"> </w:t>
      </w:r>
      <w:r w:rsidR="005C212B">
        <w:t xml:space="preserve">at </w:t>
      </w:r>
      <w:r w:rsidR="00BC06E4">
        <w:t xml:space="preserve">locations A, B, C is assumed to be the same, but after pruning a leaf of tree A, tree A will be different from tree B and tree C, although tree A </w:t>
      </w:r>
      <w:r w:rsidR="00BC06E4">
        <w:lastRenderedPageBreak/>
        <w:t xml:space="preserve">is still the tree at location A, but the axiom </w:t>
      </w:r>
      <w:r w:rsidR="005C212B">
        <w:t>“</w:t>
      </w:r>
      <w:r w:rsidR="00BC06E4">
        <w:t>rational law represents human</w:t>
      </w:r>
      <w:r w:rsidR="005C212B">
        <w:t>’s</w:t>
      </w:r>
      <w:r w:rsidR="00BC06E4">
        <w:t xml:space="preserve"> reason and will</w:t>
      </w:r>
      <w:r w:rsidR="005C212B">
        <w:t>power”</w:t>
      </w:r>
      <w:r w:rsidR="00BC06E4">
        <w:t xml:space="preserve"> appears only once. However, mistakes </w:t>
      </w:r>
      <w:r w:rsidR="005C212B">
        <w:t xml:space="preserve">will </w:t>
      </w:r>
      <w:r w:rsidR="00BC06E4">
        <w:t xml:space="preserve">still happen if </w:t>
      </w:r>
      <w:r w:rsidR="005C212B">
        <w:t xml:space="preserve">there </w:t>
      </w:r>
      <w:r w:rsidR="00BC06E4">
        <w:t>is careless</w:t>
      </w:r>
      <w:r w:rsidR="00E2038B">
        <w:t>ness</w:t>
      </w:r>
      <w:r w:rsidR="00BC06E4">
        <w:t>, the pruned tree A has self-actualized (reborn again) by the pruner, the person who encountered it after pruning, or a wind that blew after pruning, and furthermore the axiom “rational law represents human</w:t>
      </w:r>
      <w:r w:rsidR="009A0587">
        <w:t>’s</w:t>
      </w:r>
      <w:r w:rsidR="00BC06E4">
        <w:t xml:space="preserve"> reason and willpower” a</w:t>
      </w:r>
      <w:r w:rsidR="009A0587">
        <w:t>ppears differently at/in</w:t>
      </w:r>
      <w:r w:rsidR="00BC06E4">
        <w:t xml:space="preserve"> each person</w:t>
      </w:r>
      <w:r w:rsidR="00DE7345">
        <w:t>’s mind</w:t>
      </w:r>
      <w:r w:rsidR="00BC06E4">
        <w:t xml:space="preserve"> (the location is still different).</w:t>
      </w:r>
    </w:p>
    <w:p w:rsidR="00686C55" w:rsidRDefault="0047755B" w:rsidP="00895E86">
      <w:pPr>
        <w:ind w:firstLine="360"/>
      </w:pPr>
      <w:r>
        <w:t>Tree A (</w:t>
      </w:r>
      <w:r w:rsidR="00FA60DC">
        <w:t xml:space="preserve">existence </w:t>
      </w:r>
      <w:r>
        <w:t xml:space="preserve">justification A) that </w:t>
      </w:r>
      <w:r w:rsidR="00FE5A00">
        <w:t>I</w:t>
      </w:r>
      <w:r>
        <w:t xml:space="preserve"> see at a specific location and </w:t>
      </w:r>
      <w:r w:rsidR="009A2ABE">
        <w:t xml:space="preserve">a </w:t>
      </w:r>
      <w:r>
        <w:t xml:space="preserve">specific time is the result of self-actualization with countless other </w:t>
      </w:r>
      <w:r w:rsidR="007A2670">
        <w:t xml:space="preserve">existence </w:t>
      </w:r>
      <w:r>
        <w:t xml:space="preserve">justifications including </w:t>
      </w:r>
      <w:r w:rsidR="00FE5A00">
        <w:t>me</w:t>
      </w:r>
      <w:r>
        <w:t xml:space="preserve">, so </w:t>
      </w:r>
      <w:r w:rsidR="00FE5A00">
        <w:t>I</w:t>
      </w:r>
      <w:r>
        <w:t xml:space="preserve"> consider tree A as </w:t>
      </w:r>
      <w:r w:rsidR="009A2ABE">
        <w:t>“</w:t>
      </w:r>
      <w:r>
        <w:t>real</w:t>
      </w:r>
      <w:r w:rsidR="009A2ABE">
        <w:t>”</w:t>
      </w:r>
      <w:r>
        <w:t xml:space="preserve"> </w:t>
      </w:r>
      <w:r w:rsidR="009A2ABE">
        <w:t xml:space="preserve">entity </w:t>
      </w:r>
      <w:r>
        <w:t xml:space="preserve">entering </w:t>
      </w:r>
      <w:r w:rsidR="00921F44">
        <w:t>my</w:t>
      </w:r>
      <w:r>
        <w:t xml:space="preserve"> bubble, but the bubble of tree A does not exist for </w:t>
      </w:r>
      <w:r w:rsidR="00FE5A00">
        <w:t>me</w:t>
      </w:r>
      <w:r>
        <w:t xml:space="preserve">, because there is no concept of </w:t>
      </w:r>
      <w:r w:rsidR="009A2ABE">
        <w:t xml:space="preserve">the </w:t>
      </w:r>
      <w:r>
        <w:t xml:space="preserve">bubble </w:t>
      </w:r>
      <w:r w:rsidR="009A2ABE">
        <w:t xml:space="preserve">of </w:t>
      </w:r>
      <w:r>
        <w:t xml:space="preserve">tree A for </w:t>
      </w:r>
      <w:r w:rsidR="00565C48">
        <w:t>me</w:t>
      </w:r>
      <w:r>
        <w:t xml:space="preserve">, just as </w:t>
      </w:r>
      <w:r w:rsidR="00FE5A00">
        <w:t>I</w:t>
      </w:r>
      <w:r>
        <w:t xml:space="preserve"> do not know the concept of </w:t>
      </w:r>
      <w:r w:rsidR="004F6ED5">
        <w:t xml:space="preserve">the </w:t>
      </w:r>
      <w:r>
        <w:t xml:space="preserve">bubble </w:t>
      </w:r>
      <w:r w:rsidR="004F6ED5">
        <w:t xml:space="preserve">of </w:t>
      </w:r>
      <w:r>
        <w:t xml:space="preserve">tree A. A paradox arises: </w:t>
      </w:r>
      <w:r w:rsidR="00FE5A00">
        <w:t>I</w:t>
      </w:r>
      <w:r>
        <w:t xml:space="preserve"> do not know tree A because </w:t>
      </w:r>
      <w:r w:rsidR="00FE5A00">
        <w:t>I</w:t>
      </w:r>
      <w:r>
        <w:t xml:space="preserve"> cannot know bubble A, but </w:t>
      </w:r>
      <w:r w:rsidR="00FE5A00">
        <w:t>I</w:t>
      </w:r>
      <w:r>
        <w:t xml:space="preserve"> clearly feel tree A </w:t>
      </w:r>
      <w:r w:rsidR="00621F69">
        <w:t>and clearly understand</w:t>
      </w:r>
      <w:r>
        <w:t xml:space="preserve"> tree A because </w:t>
      </w:r>
      <w:r w:rsidR="00FE5A00">
        <w:t>I</w:t>
      </w:r>
      <w:r>
        <w:t xml:space="preserve"> </w:t>
      </w:r>
      <w:r w:rsidR="00FE5A00">
        <w:t xml:space="preserve">am </w:t>
      </w:r>
      <w:r>
        <w:t xml:space="preserve">the bubble and </w:t>
      </w:r>
      <w:r w:rsidR="00FE5A00">
        <w:t xml:space="preserve">I am </w:t>
      </w:r>
      <w:r>
        <w:t xml:space="preserve">the world. Correspondingly, tree A also argues as </w:t>
      </w:r>
      <w:r w:rsidR="00FE5A00">
        <w:t>I</w:t>
      </w:r>
      <w:r>
        <w:t xml:space="preserve"> have just argued with the assumption that tree A is real because </w:t>
      </w:r>
      <w:r w:rsidR="00FE5A00">
        <w:t>I</w:t>
      </w:r>
      <w:r>
        <w:t xml:space="preserve"> also always assume that </w:t>
      </w:r>
      <w:r w:rsidR="00FE5A00">
        <w:t>I</w:t>
      </w:r>
      <w:r>
        <w:t xml:space="preserve"> </w:t>
      </w:r>
      <w:r w:rsidR="00FE5A00">
        <w:t xml:space="preserve">am </w:t>
      </w:r>
      <w:r>
        <w:t xml:space="preserve">real by </w:t>
      </w:r>
      <w:r w:rsidR="006C4B35">
        <w:t>the</w:t>
      </w:r>
      <w:r>
        <w:t xml:space="preserve"> will</w:t>
      </w:r>
      <w:r w:rsidR="006C4B35">
        <w:t>power</w:t>
      </w:r>
      <w:r>
        <w:t xml:space="preserve"> to justify </w:t>
      </w:r>
      <w:r w:rsidR="00FE5A00">
        <w:t>my</w:t>
      </w:r>
      <w:r>
        <w:t xml:space="preserve"> own existence</w:t>
      </w:r>
      <w:r w:rsidR="006C4B35">
        <w:t xml:space="preserve"> (existence justification)</w:t>
      </w:r>
      <w:r>
        <w:t xml:space="preserve">, so tree A also considers itself real. Tree A for </w:t>
      </w:r>
      <w:r w:rsidR="004F5F25">
        <w:t>me</w:t>
      </w:r>
      <w:r>
        <w:t xml:space="preserve"> is the result of a meeting, a deliberate </w:t>
      </w:r>
      <w:r w:rsidR="005C08EF">
        <w:t>interference between tree A</w:t>
      </w:r>
      <w:r>
        <w:t xml:space="preserve"> with </w:t>
      </w:r>
      <w:r w:rsidR="004F5F25">
        <w:t>my</w:t>
      </w:r>
      <w:r>
        <w:t xml:space="preserve"> will</w:t>
      </w:r>
      <w:r w:rsidR="005C08EF">
        <w:t>power</w:t>
      </w:r>
      <w:r>
        <w:t xml:space="preserve"> and countless </w:t>
      </w:r>
      <w:r w:rsidR="005C08EF">
        <w:t xml:space="preserve">objects (Ideas) </w:t>
      </w:r>
      <w:r>
        <w:t xml:space="preserve">in a way that never overlaps in </w:t>
      </w:r>
      <w:r w:rsidR="00B34212">
        <w:t xml:space="preserve">countless </w:t>
      </w:r>
      <w:r>
        <w:t xml:space="preserve">random events, </w:t>
      </w:r>
      <w:r w:rsidR="009710E8">
        <w:t xml:space="preserve">which is </w:t>
      </w:r>
      <w:r>
        <w:t xml:space="preserve">not the entity A </w:t>
      </w:r>
      <w:r w:rsidR="009710E8">
        <w:t>about which</w:t>
      </w:r>
      <w:r>
        <w:t xml:space="preserve"> </w:t>
      </w:r>
      <w:r w:rsidR="004F5F25">
        <w:t>I</w:t>
      </w:r>
      <w:r>
        <w:t xml:space="preserve"> usually think </w:t>
      </w:r>
      <w:r w:rsidR="00FB0E70">
        <w:t xml:space="preserve">by usual way </w:t>
      </w:r>
      <w:r>
        <w:t xml:space="preserve">and the entity A is explained by Hegel </w:t>
      </w:r>
      <w:r w:rsidR="00A33C1E">
        <w:t>as</w:t>
      </w:r>
      <w:r>
        <w:t xml:space="preserve"> the self-actualization of tree A through </w:t>
      </w:r>
      <w:r w:rsidR="004F5F25">
        <w:t>me</w:t>
      </w:r>
      <w:r>
        <w:t xml:space="preserve"> and </w:t>
      </w:r>
      <w:r w:rsidR="00C1048A">
        <w:t xml:space="preserve">as </w:t>
      </w:r>
      <w:r>
        <w:t xml:space="preserve">the </w:t>
      </w:r>
      <w:r w:rsidR="00A33C1E">
        <w:t>I</w:t>
      </w:r>
      <w:r>
        <w:t xml:space="preserve">dea A (tree A) entering </w:t>
      </w:r>
      <w:r w:rsidR="004F5F25">
        <w:t>my</w:t>
      </w:r>
      <w:r>
        <w:t xml:space="preserve"> bubble, at that moment, </w:t>
      </w:r>
      <w:r w:rsidR="00C1048A">
        <w:t xml:space="preserve">that </w:t>
      </w:r>
      <w:r>
        <w:t>is tree A. Therefore, let</w:t>
      </w:r>
      <w:r w:rsidR="004F5F25">
        <w:t xml:space="preserve"> me</w:t>
      </w:r>
      <w:r>
        <w:t xml:space="preserve"> assume that </w:t>
      </w:r>
      <w:r w:rsidR="00574BC3">
        <w:t>I</w:t>
      </w:r>
      <w:r>
        <w:t xml:space="preserve">deas exist outside of </w:t>
      </w:r>
      <w:r w:rsidR="00113034">
        <w:t>me</w:t>
      </w:r>
      <w:r>
        <w:t xml:space="preserve"> and their existence is assumed </w:t>
      </w:r>
      <w:r w:rsidR="00AC59AF">
        <w:t xml:space="preserve">in order </w:t>
      </w:r>
      <w:r>
        <w:t xml:space="preserve">to understand the world and </w:t>
      </w:r>
      <w:r w:rsidR="00AC59AF">
        <w:t>study</w:t>
      </w:r>
      <w:r w:rsidR="00574BC3">
        <w:t xml:space="preserve"> </w:t>
      </w:r>
      <w:r>
        <w:t xml:space="preserve">in this </w:t>
      </w:r>
      <w:r w:rsidR="00574BC3">
        <w:t>research</w:t>
      </w:r>
      <w:r>
        <w:t xml:space="preserve">. Conventionally in this </w:t>
      </w:r>
      <w:r w:rsidR="00574BC3">
        <w:t>research</w:t>
      </w:r>
      <w:r>
        <w:t xml:space="preserve">, this assumption </w:t>
      </w:r>
      <w:r w:rsidR="002E5713">
        <w:t xml:space="preserve">of Ideas existence </w:t>
      </w:r>
      <w:r>
        <w:t xml:space="preserve">creates </w:t>
      </w:r>
      <w:r w:rsidR="002E147C" w:rsidRPr="002E147C">
        <w:rPr>
          <w:i/>
        </w:rPr>
        <w:t xml:space="preserve">other </w:t>
      </w:r>
      <w:r w:rsidR="002E5713">
        <w:t>(</w:t>
      </w:r>
      <w:r w:rsidR="002E5713" w:rsidRPr="002E5713">
        <w:rPr>
          <w:i/>
        </w:rPr>
        <w:t>others</w:t>
      </w:r>
      <w:r w:rsidR="002E5713">
        <w:t>)</w:t>
      </w:r>
      <w:r w:rsidR="002E147C">
        <w:t xml:space="preserve">. </w:t>
      </w:r>
      <w:r w:rsidR="00113034">
        <w:t>I</w:t>
      </w:r>
      <w:r w:rsidR="002E147C">
        <w:t xml:space="preserve"> contribute to creating tree A</w:t>
      </w:r>
      <w:r w:rsidR="00EF28DB">
        <w:t>,</w:t>
      </w:r>
      <w:r w:rsidR="002E147C">
        <w:t xml:space="preserve"> which is equivalent to </w:t>
      </w:r>
      <w:r w:rsidR="00EF28DB">
        <w:t xml:space="preserve">the fact that </w:t>
      </w:r>
      <w:r w:rsidR="002E147C">
        <w:t xml:space="preserve">tree A </w:t>
      </w:r>
      <w:r w:rsidR="000576C8">
        <w:t>is self-actualized</w:t>
      </w:r>
      <w:r w:rsidR="002E147C">
        <w:t xml:space="preserve"> through countless </w:t>
      </w:r>
      <w:r w:rsidR="00954634">
        <w:t>I</w:t>
      </w:r>
      <w:r w:rsidR="002E147C">
        <w:t xml:space="preserve">deas including </w:t>
      </w:r>
      <w:r w:rsidR="00113034">
        <w:t>me</w:t>
      </w:r>
      <w:r w:rsidR="000576C8">
        <w:t>,</w:t>
      </w:r>
      <w:r w:rsidR="002E147C">
        <w:t xml:space="preserve"> which is equivalent to </w:t>
      </w:r>
      <w:r w:rsidR="000576C8">
        <w:t xml:space="preserve">the fact that I interfered </w:t>
      </w:r>
      <w:r w:rsidR="002E147C">
        <w:t xml:space="preserve">with tree A and countless </w:t>
      </w:r>
      <w:r w:rsidR="00954634">
        <w:t>I</w:t>
      </w:r>
      <w:r w:rsidR="002E147C">
        <w:t xml:space="preserve">deas </w:t>
      </w:r>
      <w:r w:rsidR="00831ACD">
        <w:t>so that</w:t>
      </w:r>
      <w:r w:rsidR="002E147C">
        <w:t xml:space="preserve"> both </w:t>
      </w:r>
      <w:r w:rsidR="00831ACD">
        <w:t xml:space="preserve">of I and tree A </w:t>
      </w:r>
      <w:r w:rsidR="002E147C">
        <w:t xml:space="preserve">reborn and create countless other </w:t>
      </w:r>
      <w:r w:rsidR="00954634">
        <w:t>I</w:t>
      </w:r>
      <w:r w:rsidR="002E147C">
        <w:t>deas, so self</w:t>
      </w:r>
      <w:r w:rsidR="00A529FC">
        <w:t>-actualization by Hegel’</w:t>
      </w:r>
      <w:r w:rsidR="002E147C">
        <w:t xml:space="preserve">s </w:t>
      </w:r>
      <w:r w:rsidR="00A529FC">
        <w:t xml:space="preserve">cunning </w:t>
      </w:r>
      <w:r w:rsidR="002E147C">
        <w:t xml:space="preserve">of reason is </w:t>
      </w:r>
      <w:r w:rsidR="00A529FC">
        <w:t>a way of</w:t>
      </w:r>
      <w:r w:rsidR="002E147C">
        <w:t xml:space="preserve"> explanation. Suppose tree A sheds a leaf before meeting </w:t>
      </w:r>
      <w:r w:rsidR="00D45B8D">
        <w:t>me</w:t>
      </w:r>
      <w:r w:rsidR="002E147C">
        <w:t xml:space="preserve"> and then </w:t>
      </w:r>
      <w:r w:rsidR="00D45B8D">
        <w:t>I</w:t>
      </w:r>
      <w:r w:rsidR="002E147C">
        <w:t xml:space="preserve"> naturally meet tree A without the fallen leaf, so did </w:t>
      </w:r>
      <w:r w:rsidR="00D45B8D">
        <w:t>I</w:t>
      </w:r>
      <w:r w:rsidR="002E147C">
        <w:t xml:space="preserve"> not create tree A when tree A sheds its </w:t>
      </w:r>
      <w:r w:rsidR="00D45B8D">
        <w:t>leaf</w:t>
      </w:r>
      <w:r w:rsidR="002E147C">
        <w:t xml:space="preserve">? This confusion is explained by the following two reasons: 1) “meeting” is a relative concept because </w:t>
      </w:r>
      <w:r w:rsidR="00CF180B">
        <w:t>my</w:t>
      </w:r>
      <w:r w:rsidR="002E147C">
        <w:t xml:space="preserve"> bubble is the </w:t>
      </w:r>
      <w:r w:rsidR="00CF180B">
        <w:t xml:space="preserve">entire </w:t>
      </w:r>
      <w:r w:rsidR="002E147C">
        <w:t xml:space="preserve">world with </w:t>
      </w:r>
      <w:r w:rsidR="00CF180B">
        <w:t xml:space="preserve">my perception </w:t>
      </w:r>
      <w:r w:rsidR="002E147C">
        <w:t xml:space="preserve">that covers the world but </w:t>
      </w:r>
      <w:r w:rsidR="00CF180B">
        <w:t>I</w:t>
      </w:r>
      <w:r w:rsidR="002E147C">
        <w:t xml:space="preserve"> do not </w:t>
      </w:r>
      <w:r w:rsidR="00CF180B">
        <w:t>perceive/</w:t>
      </w:r>
      <w:r w:rsidR="002E147C">
        <w:t xml:space="preserve">feel </w:t>
      </w:r>
      <w:r w:rsidR="00CD4536">
        <w:t xml:space="preserve">thoroughly </w:t>
      </w:r>
      <w:r w:rsidR="002E147C">
        <w:t xml:space="preserve">it, 2) tree A is continuously reborn and </w:t>
      </w:r>
      <w:r w:rsidR="00FE1BC3">
        <w:t xml:space="preserve">the </w:t>
      </w:r>
      <w:r w:rsidR="002E147C">
        <w:t xml:space="preserve">tree A </w:t>
      </w:r>
      <w:r w:rsidR="00BB352F">
        <w:t>that I</w:t>
      </w:r>
      <w:r w:rsidR="002E147C">
        <w:t xml:space="preserve"> meet after shedding its </w:t>
      </w:r>
      <w:r w:rsidR="00FE1BC3">
        <w:t>leaf</w:t>
      </w:r>
      <w:r w:rsidR="002E147C">
        <w:t xml:space="preserve"> is not the previous tree A and </w:t>
      </w:r>
      <w:r w:rsidR="00BB352F">
        <w:t>I</w:t>
      </w:r>
      <w:r w:rsidR="002E147C">
        <w:t xml:space="preserve"> do not need to know </w:t>
      </w:r>
      <w:r w:rsidR="00FE1BC3">
        <w:t xml:space="preserve">exactly </w:t>
      </w:r>
      <w:r w:rsidR="002E147C">
        <w:t xml:space="preserve">tree A </w:t>
      </w:r>
      <w:r w:rsidR="00FE1BC3">
        <w:t xml:space="preserve">at the exact time point </w:t>
      </w:r>
      <w:r w:rsidR="00DF6C9A">
        <w:t>when</w:t>
      </w:r>
      <w:r w:rsidR="00FE1BC3">
        <w:t xml:space="preserve"> </w:t>
      </w:r>
      <w:r w:rsidR="002E147C">
        <w:t xml:space="preserve">it </w:t>
      </w:r>
      <w:r w:rsidR="00152D60">
        <w:t xml:space="preserve">either </w:t>
      </w:r>
      <w:r w:rsidR="002E147C">
        <w:t xml:space="preserve">sheds </w:t>
      </w:r>
      <w:r w:rsidR="00DF6C9A">
        <w:t xml:space="preserve">or doesn’t shed </w:t>
      </w:r>
      <w:r w:rsidR="002E147C">
        <w:t xml:space="preserve">its </w:t>
      </w:r>
      <w:r w:rsidR="00FE1BC3">
        <w:t>leaf</w:t>
      </w:r>
      <w:r w:rsidR="00DF6C9A">
        <w:t xml:space="preserve"> yet</w:t>
      </w:r>
      <w:r w:rsidR="002E147C">
        <w:t xml:space="preserve">. Tree A is continuously reborn, continuously different, but why does the </w:t>
      </w:r>
      <w:r w:rsidR="00BB352F">
        <w:t>Idea</w:t>
      </w:r>
      <w:r w:rsidR="002E147C">
        <w:t xml:space="preserve"> A still </w:t>
      </w:r>
      <w:r w:rsidR="00BB352F">
        <w:t>has</w:t>
      </w:r>
      <w:r w:rsidR="002E147C">
        <w:t xml:space="preserve"> the name A? It is possible that </w:t>
      </w:r>
      <w:r w:rsidR="00FE6AFC">
        <w:t xml:space="preserve">the mapped attribute set of A has not changed </w:t>
      </w:r>
      <w:r w:rsidR="0063227B">
        <w:t xml:space="preserve">much </w:t>
      </w:r>
      <w:r w:rsidR="00FE6AFC">
        <w:t xml:space="preserve">enough for </w:t>
      </w:r>
      <w:r w:rsidR="00FD42A5">
        <w:t>me</w:t>
      </w:r>
      <w:r w:rsidR="00FE6AFC">
        <w:t xml:space="preserve"> </w:t>
      </w:r>
      <w:r w:rsidR="0063227B">
        <w:t xml:space="preserve">to recognize </w:t>
      </w:r>
      <w:r w:rsidR="00FE6AFC">
        <w:t>or perhaps this problem may r</w:t>
      </w:r>
      <w:r w:rsidR="00BB352F">
        <w:t>elate to the unreality of time</w:t>
      </w:r>
      <w:r w:rsidR="004B5AE3">
        <w:t xml:space="preserve">, </w:t>
      </w:r>
      <w:r w:rsidR="00FD42A5">
        <w:t xml:space="preserve">so </w:t>
      </w:r>
      <w:r w:rsidR="004B5AE3">
        <w:t xml:space="preserve">tree A appears in many different forms at the same “time”, which cannot be mentioned in this research. In the case </w:t>
      </w:r>
      <w:r w:rsidR="00C10872">
        <w:t>that</w:t>
      </w:r>
      <w:r w:rsidR="004B5AE3">
        <w:t xml:space="preserve"> </w:t>
      </w:r>
      <w:r w:rsidR="00C10872">
        <w:t xml:space="preserve">I </w:t>
      </w:r>
      <w:r w:rsidR="004B5AE3">
        <w:t xml:space="preserve">create an abstract axiom B, even though it inherits </w:t>
      </w:r>
      <w:r w:rsidR="00C10872">
        <w:t>countless knowledge</w:t>
      </w:r>
      <w:r w:rsidR="004B5AE3">
        <w:t xml:space="preserve">, B is still new knowledge. </w:t>
      </w:r>
      <w:r w:rsidR="00787356">
        <w:t>I</w:t>
      </w:r>
      <w:r w:rsidR="004B5AE3">
        <w:t xml:space="preserve"> think that B did not exist before, so the self-actualization is wrong with the assumption that there is no rediscovery of original </w:t>
      </w:r>
      <w:r w:rsidR="00161C52">
        <w:t>I</w:t>
      </w:r>
      <w:r w:rsidR="004B5AE3">
        <w:t>dea</w:t>
      </w:r>
      <w:r w:rsidR="00161C52">
        <w:t>s b</w:t>
      </w:r>
      <w:r w:rsidR="004B5AE3">
        <w:t xml:space="preserve">ut the key problem is that </w:t>
      </w:r>
      <w:r w:rsidR="00161C52">
        <w:t>I</w:t>
      </w:r>
      <w:r w:rsidR="004B5AE3">
        <w:t xml:space="preserve"> cannot know bubble B, so there is still an interference between B and </w:t>
      </w:r>
      <w:r w:rsidR="00161C52">
        <w:t>me</w:t>
      </w:r>
      <w:r w:rsidR="00C92FF6">
        <w:t xml:space="preserve"> where</w:t>
      </w:r>
      <w:r w:rsidR="004B5AE3">
        <w:t xml:space="preserve"> B </w:t>
      </w:r>
      <w:r w:rsidR="00C92FF6">
        <w:t xml:space="preserve">is </w:t>
      </w:r>
      <w:r w:rsidR="004B5AE3">
        <w:t xml:space="preserve">the assumption. Hegel alludes to this problem </w:t>
      </w:r>
      <w:r w:rsidR="001D53AF">
        <w:t>by</w:t>
      </w:r>
      <w:r w:rsidR="004B5AE3">
        <w:t xml:space="preserve"> the </w:t>
      </w:r>
      <w:r w:rsidR="004B5AE3" w:rsidRPr="00040862">
        <w:rPr>
          <w:i/>
        </w:rPr>
        <w:t>posit</w:t>
      </w:r>
      <w:r w:rsidR="005A09D3">
        <w:rPr>
          <w:i/>
        </w:rPr>
        <w:t>ing</w:t>
      </w:r>
      <w:r w:rsidR="004B5AE3" w:rsidRPr="00040862">
        <w:rPr>
          <w:i/>
        </w:rPr>
        <w:t xml:space="preserve"> circle</w:t>
      </w:r>
      <w:r w:rsidR="004B5AE3">
        <w:t xml:space="preserve"> </w:t>
      </w:r>
      <w:r w:rsidR="005A09D3">
        <w:t>(</w:t>
      </w:r>
      <w:r w:rsidR="005A09D3" w:rsidRPr="005A09D3">
        <w:rPr>
          <w:i/>
        </w:rPr>
        <w:t>circle of determination</w:t>
      </w:r>
      <w:r w:rsidR="005A09D3">
        <w:t xml:space="preserve">) </w:t>
      </w:r>
      <w:r w:rsidR="004B5AE3">
        <w:t xml:space="preserve">that will be mentioned later. In mathematics, </w:t>
      </w:r>
      <w:r w:rsidR="001D53AF">
        <w:t>the</w:t>
      </w:r>
      <w:r w:rsidR="004B5AE3">
        <w:t xml:space="preserve"> nothing (</w:t>
      </w:r>
      <w:r w:rsidR="00883908">
        <w:t xml:space="preserve">the </w:t>
      </w:r>
      <w:r w:rsidR="004B5AE3">
        <w:t>false</w:t>
      </w:r>
      <w:r w:rsidR="00883908">
        <w:t>ness</w:t>
      </w:r>
      <w:r w:rsidR="004B5AE3">
        <w:t xml:space="preserve">) can lead to </w:t>
      </w:r>
      <w:r w:rsidR="00883908">
        <w:t>the truth</w:t>
      </w:r>
      <w:r w:rsidR="004B5AE3">
        <w:t xml:space="preserve">, and the deduction that originates from nothing is always true. However, another explanation seems more reasonable, </w:t>
      </w:r>
      <w:r w:rsidR="0031786E">
        <w:t xml:space="preserve">which is that </w:t>
      </w:r>
      <w:r w:rsidR="004B5AE3">
        <w:t xml:space="preserve">B is the result of </w:t>
      </w:r>
      <w:r w:rsidR="000626B0">
        <w:t>my</w:t>
      </w:r>
      <w:r w:rsidR="004B5AE3">
        <w:t xml:space="preserve"> interference with the </w:t>
      </w:r>
      <w:r w:rsidR="000626B0">
        <w:t>Idea that immediately precedes</w:t>
      </w:r>
      <w:r w:rsidR="004B5AE3">
        <w:t xml:space="preserve"> B (</w:t>
      </w:r>
      <w:r w:rsidR="00255DD3">
        <w:t>I</w:t>
      </w:r>
      <w:r w:rsidR="004B5AE3">
        <w:t xml:space="preserve"> </w:t>
      </w:r>
      <w:r w:rsidR="000626B0">
        <w:t>also may not know what precedes</w:t>
      </w:r>
      <w:r w:rsidR="004B5AE3">
        <w:t xml:space="preserve"> B) and countless other </w:t>
      </w:r>
      <w:r w:rsidR="00954634">
        <w:t>I</w:t>
      </w:r>
      <w:r w:rsidR="004B5AE3">
        <w:t xml:space="preserve">deas, but this argument affirms the truth but does not reinforce the assertion of the untruth. Readers </w:t>
      </w:r>
      <w:r w:rsidR="00AF6025">
        <w:t>may now</w:t>
      </w:r>
      <w:r w:rsidR="004B5AE3">
        <w:t xml:space="preserve"> feel that, simply, </w:t>
      </w:r>
      <w:r w:rsidR="00AF6025">
        <w:t xml:space="preserve">the unknown (not knowing) </w:t>
      </w:r>
      <w:r w:rsidR="004B5AE3">
        <w:t xml:space="preserve">seems to not exist, but that </w:t>
      </w:r>
      <w:r w:rsidR="00211660">
        <w:t>unknown</w:t>
      </w:r>
      <w:r w:rsidR="004B5AE3">
        <w:t xml:space="preserve"> is still not real because our perception in </w:t>
      </w:r>
      <w:r w:rsidR="00211660">
        <w:t>my</w:t>
      </w:r>
      <w:r w:rsidR="004B5AE3">
        <w:t xml:space="preserve"> bubble is fragmented and very limited, even though </w:t>
      </w:r>
      <w:r w:rsidR="00211660">
        <w:t>my</w:t>
      </w:r>
      <w:r w:rsidR="004B5AE3">
        <w:t xml:space="preserve"> bubble is the whole world. Simply, </w:t>
      </w:r>
      <w:r w:rsidR="000C20CC" w:rsidRPr="000C20CC">
        <w:rPr>
          <w:i/>
        </w:rPr>
        <w:t>o</w:t>
      </w:r>
      <w:r w:rsidR="00AF6025" w:rsidRPr="000C20CC">
        <w:rPr>
          <w:i/>
        </w:rPr>
        <w:t xml:space="preserve">nly I, </w:t>
      </w:r>
      <w:r w:rsidR="004D7D2C" w:rsidRPr="004D7D2C">
        <w:rPr>
          <w:i/>
        </w:rPr>
        <w:t>as an Idea,</w:t>
      </w:r>
      <w:r w:rsidR="004D7D2C">
        <w:rPr>
          <w:i/>
        </w:rPr>
        <w:t xml:space="preserve"> </w:t>
      </w:r>
      <w:r w:rsidR="00AF6025" w:rsidRPr="000C20CC">
        <w:rPr>
          <w:i/>
        </w:rPr>
        <w:t>by mean</w:t>
      </w:r>
      <w:r w:rsidR="004D7D2C">
        <w:rPr>
          <w:i/>
        </w:rPr>
        <w:t>s</w:t>
      </w:r>
      <w:r w:rsidR="00AF6025" w:rsidRPr="000C20CC">
        <w:rPr>
          <w:i/>
        </w:rPr>
        <w:t xml:space="preserve"> of free will (willpower), justify my existence </w:t>
      </w:r>
      <w:r w:rsidR="003771F8">
        <w:rPr>
          <w:i/>
        </w:rPr>
        <w:t xml:space="preserve">for </w:t>
      </w:r>
      <w:r w:rsidR="003771F8" w:rsidRPr="000C20CC">
        <w:rPr>
          <w:i/>
        </w:rPr>
        <w:t xml:space="preserve">myself </w:t>
      </w:r>
      <w:r w:rsidR="00AF6025" w:rsidRPr="000C20CC">
        <w:rPr>
          <w:i/>
        </w:rPr>
        <w:t xml:space="preserve">and then transform such my existence justification into existence </w:t>
      </w:r>
      <w:r w:rsidR="004D7D2C" w:rsidRPr="000C20CC">
        <w:rPr>
          <w:i/>
        </w:rPr>
        <w:lastRenderedPageBreak/>
        <w:t>justification</w:t>
      </w:r>
      <w:r w:rsidR="004D7D2C">
        <w:rPr>
          <w:i/>
        </w:rPr>
        <w:t>s</w:t>
      </w:r>
      <w:r w:rsidR="004D7D2C" w:rsidRPr="000C20CC">
        <w:rPr>
          <w:i/>
        </w:rPr>
        <w:t xml:space="preserve"> </w:t>
      </w:r>
      <w:r w:rsidR="00AF6025" w:rsidRPr="000C20CC">
        <w:rPr>
          <w:i/>
        </w:rPr>
        <w:t>of countless other Ideas but the bubbles of other Ideas are unknowable (non-existent) to me</w:t>
      </w:r>
      <w:r w:rsidR="00AF6025">
        <w:t xml:space="preserve">. </w:t>
      </w:r>
      <w:r w:rsidR="00D927D4">
        <w:t xml:space="preserve">Each person has many cells, atoms, quarks, and each of them is </w:t>
      </w:r>
      <w:r w:rsidR="000C20CC">
        <w:t>an ego</w:t>
      </w:r>
      <w:r w:rsidR="00D927D4">
        <w:t>.</w:t>
      </w:r>
    </w:p>
    <w:p w:rsidR="006F24B1" w:rsidRDefault="00EA3953" w:rsidP="00895E86">
      <w:pPr>
        <w:ind w:firstLine="360"/>
      </w:pPr>
      <w:r>
        <w:t xml:space="preserve">In general, </w:t>
      </w:r>
      <w:r w:rsidR="004D7D2C">
        <w:t>an</w:t>
      </w:r>
      <w:r>
        <w:t xml:space="preserve"> </w:t>
      </w:r>
      <w:r w:rsidR="004D7D2C">
        <w:t>I</w:t>
      </w:r>
      <w:r>
        <w:t xml:space="preserve">dea </w:t>
      </w:r>
      <w:r w:rsidR="00661E59">
        <w:t xml:space="preserve">interferes with countless other </w:t>
      </w:r>
      <w:r w:rsidR="00954634">
        <w:t>I</w:t>
      </w:r>
      <w:r w:rsidR="00661E59">
        <w:t xml:space="preserve">deas, which </w:t>
      </w:r>
      <w:r>
        <w:t>is also a continuous rebirth and is compatible with Buddhist theory of emptiness</w:t>
      </w:r>
      <w:r w:rsidR="00661E59">
        <w:t xml:space="preserve"> (</w:t>
      </w:r>
      <w:proofErr w:type="spellStart"/>
      <w:r w:rsidR="00661E59" w:rsidRPr="00661E59">
        <w:t>śūnyatā</w:t>
      </w:r>
      <w:proofErr w:type="spellEnd"/>
      <w:r w:rsidR="00661E59">
        <w:t>)</w:t>
      </w:r>
      <w:r>
        <w:t xml:space="preserve">, but the theory of emptiness still holds that although the dharma is impermanent and egoless, it has form (is real), but this reality is also not </w:t>
      </w:r>
      <w:r w:rsidR="003C564A">
        <w:t xml:space="preserve">truly </w:t>
      </w:r>
      <w:r>
        <w:t xml:space="preserve">real. The everyday phenomena that we feel peaceful about are actually changing </w:t>
      </w:r>
      <w:r w:rsidR="003C564A" w:rsidRPr="003C564A">
        <w:rPr>
          <w:i/>
        </w:rPr>
        <w:t>constantly</w:t>
      </w:r>
      <w:r w:rsidR="003C564A">
        <w:t xml:space="preserve"> and </w:t>
      </w:r>
      <w:r>
        <w:t>terribly</w:t>
      </w:r>
      <w:r w:rsidR="00086EA1">
        <w:t>,</w:t>
      </w:r>
      <w:r>
        <w:t xml:space="preserve"> </w:t>
      </w:r>
      <w:r w:rsidR="0047755B" w:rsidRPr="003C564A">
        <w:t>and</w:t>
      </w:r>
      <w:r w:rsidR="0047755B" w:rsidRPr="006F6CD1">
        <w:rPr>
          <w:i/>
        </w:rPr>
        <w:t xml:space="preserve"> </w:t>
      </w:r>
      <w:r w:rsidR="008E60E9">
        <w:t xml:space="preserve">the bubble of perception </w:t>
      </w:r>
      <w:r w:rsidR="008E60E9" w:rsidRPr="003C564A">
        <w:t>is</w:t>
      </w:r>
      <w:r w:rsidR="008E60E9" w:rsidRPr="00E06755">
        <w:rPr>
          <w:i/>
        </w:rPr>
        <w:t xml:space="preserve"> </w:t>
      </w:r>
      <w:r w:rsidR="003C564A">
        <w:rPr>
          <w:i/>
        </w:rPr>
        <w:t>discretized</w:t>
      </w:r>
      <w:r w:rsidR="008E60E9" w:rsidRPr="00E06755">
        <w:rPr>
          <w:i/>
        </w:rPr>
        <w:t xml:space="preserve"> </w:t>
      </w:r>
      <w:r w:rsidR="00384002">
        <w:t xml:space="preserve">regardless of how sophisticated the means of observation is </w:t>
      </w:r>
      <w:r w:rsidR="00557835">
        <w:t>and</w:t>
      </w:r>
      <w:r w:rsidR="00384002">
        <w:t xml:space="preserve"> how much cognitive knowledge there is. Ideas have countless copies, countless derivative </w:t>
      </w:r>
      <w:r w:rsidR="00557835">
        <w:t>I</w:t>
      </w:r>
      <w:r w:rsidR="00384002">
        <w:t xml:space="preserve">deas, and they are all </w:t>
      </w:r>
      <w:r w:rsidR="00557835">
        <w:t>I</w:t>
      </w:r>
      <w:r w:rsidR="00384002">
        <w:t xml:space="preserve">deas. Therefore, it is necessary to </w:t>
      </w:r>
      <w:r w:rsidR="00557835">
        <w:t>make a break</w:t>
      </w:r>
      <w:r w:rsidR="00384002">
        <w:t xml:space="preserve">through </w:t>
      </w:r>
      <w:r w:rsidR="00557835">
        <w:t xml:space="preserve">by </w:t>
      </w:r>
      <w:r w:rsidR="000A6835" w:rsidRPr="001B0E1C">
        <w:rPr>
          <w:i/>
        </w:rPr>
        <w:t>interference of Ideas</w:t>
      </w:r>
      <w:r w:rsidR="00384002">
        <w:t xml:space="preserve">, derivative </w:t>
      </w:r>
      <w:r w:rsidR="000A6835">
        <w:t>I</w:t>
      </w:r>
      <w:r w:rsidR="00384002">
        <w:t xml:space="preserve">deas, </w:t>
      </w:r>
      <w:r w:rsidR="000A6835">
        <w:t>I</w:t>
      </w:r>
      <w:r w:rsidR="00384002">
        <w:t xml:space="preserve">dea transformation, </w:t>
      </w:r>
      <w:r w:rsidR="000A6835">
        <w:t>I</w:t>
      </w:r>
      <w:r w:rsidR="00384002">
        <w:t>dea rebirth, self-actualization, and physical discoveries of phenomena that depend on human observation</w:t>
      </w:r>
      <w:r w:rsidR="003E3A36">
        <w:t>s</w:t>
      </w:r>
      <w:r w:rsidR="00384002">
        <w:t xml:space="preserve"> as well as the uncertain subatomic world with quarks, in order to move towards the unification of </w:t>
      </w:r>
      <w:r w:rsidR="003E3A36">
        <w:t>M</w:t>
      </w:r>
      <w:r w:rsidR="00384002">
        <w:t xml:space="preserve">atter and </w:t>
      </w:r>
      <w:r w:rsidR="003E3A36">
        <w:t>C</w:t>
      </w:r>
      <w:r w:rsidR="00384002">
        <w:t>onsciousness.</w:t>
      </w:r>
    </w:p>
    <w:p w:rsidR="00D47039" w:rsidRDefault="006A7E11" w:rsidP="00F737EB">
      <w:pPr>
        <w:ind w:firstLine="360"/>
      </w:pPr>
      <w:r>
        <w:t xml:space="preserve">Hegel </w:t>
      </w:r>
      <w:sdt>
        <w:sdtPr>
          <w:id w:val="766113225"/>
          <w:citation/>
        </w:sdtPr>
        <w:sdtEndPr/>
        <w:sdtContent>
          <w:r w:rsidR="003E6D3D">
            <w:fldChar w:fldCharType="begin"/>
          </w:r>
          <w:r w:rsidR="003E6D3D">
            <w:instrText xml:space="preserve">CITATION Hegel70PhapQuyen \p 113 \l 1033 </w:instrText>
          </w:r>
          <w:r w:rsidR="003E6D3D">
            <w:fldChar w:fldCharType="separate"/>
          </w:r>
          <w:r w:rsidR="006C1520">
            <w:rPr>
              <w:noProof/>
            </w:rPr>
            <w:t>(Hegel &amp; Bùi, 1970, p. 113)</w:t>
          </w:r>
          <w:r w:rsidR="003E6D3D">
            <w:fldChar w:fldCharType="end"/>
          </w:r>
        </w:sdtContent>
      </w:sdt>
      <w:r w:rsidR="00E63676">
        <w:t xml:space="preserve"> </w:t>
      </w:r>
      <w:r w:rsidR="003E6D3D">
        <w:t>argue</w:t>
      </w:r>
      <w:r w:rsidR="00E63676">
        <w:t>d</w:t>
      </w:r>
      <w:r w:rsidR="003E6D3D">
        <w:t xml:space="preserve"> that the </w:t>
      </w:r>
      <w:r w:rsidR="00E63676">
        <w:t>I</w:t>
      </w:r>
      <w:r w:rsidR="003E6D3D">
        <w:t xml:space="preserve">dea as a philosophical object is “a circle that closes itself, in which the first is the last and the last is the first, without a most original beginning, so that the beginning is pre-determined, because any point on the circle can be posited as a beginning; </w:t>
      </w:r>
      <w:r w:rsidR="00E63676">
        <w:t xml:space="preserve">such </w:t>
      </w:r>
      <w:r w:rsidR="003E6D3D">
        <w:t xml:space="preserve">beginning which is posited as the last </w:t>
      </w:r>
      <w:r w:rsidR="00E63676">
        <w:t>of the preceding process</w:t>
      </w:r>
      <w:r w:rsidR="003E6D3D">
        <w:t xml:space="preserve"> is of course the result of the previous </w:t>
      </w:r>
      <w:r w:rsidR="001E2054">
        <w:t>purpose</w:t>
      </w:r>
      <w:r w:rsidR="00A10D74">
        <w:t xml:space="preserve"> </w:t>
      </w:r>
      <w:r w:rsidR="003E6D3D">
        <w:t xml:space="preserve">which is </w:t>
      </w:r>
      <w:r w:rsidR="00E37DFB">
        <w:t xml:space="preserve">also </w:t>
      </w:r>
      <w:r w:rsidR="003E6D3D">
        <w:t xml:space="preserve">the result of the self-actualization </w:t>
      </w:r>
      <w:r w:rsidR="00E63676">
        <w:t xml:space="preserve">of the </w:t>
      </w:r>
      <w:r w:rsidR="00A10D74">
        <w:t>I</w:t>
      </w:r>
      <w:r w:rsidR="00E63676">
        <w:t xml:space="preserve">dea, or the </w:t>
      </w:r>
      <w:r w:rsidR="00A10D74">
        <w:t>I</w:t>
      </w:r>
      <w:r w:rsidR="00E63676">
        <w:t>dea itself</w:t>
      </w:r>
      <w:r w:rsidR="003E6D3D">
        <w:t>”</w:t>
      </w:r>
      <w:r w:rsidR="00E63676">
        <w:t>.</w:t>
      </w:r>
      <w:r w:rsidR="003E6D3D">
        <w:t xml:space="preserve"> The </w:t>
      </w:r>
      <w:r w:rsidR="00A10D74">
        <w:t>cause</w:t>
      </w:r>
      <w:r w:rsidR="003E6D3D">
        <w:t xml:space="preserve"> </w:t>
      </w:r>
      <w:r w:rsidR="00A10D74">
        <w:t xml:space="preserve">of </w:t>
      </w:r>
      <w:r w:rsidR="003E6D3D">
        <w:t xml:space="preserve">the argument </w:t>
      </w:r>
      <w:r w:rsidR="00A10D74">
        <w:t>about</w:t>
      </w:r>
      <w:r w:rsidR="003E6D3D">
        <w:t xml:space="preserve"> the </w:t>
      </w:r>
      <w:r w:rsidR="003E6D3D" w:rsidRPr="004127D7">
        <w:rPr>
          <w:i/>
        </w:rPr>
        <w:t>pre-determined circle</w:t>
      </w:r>
      <w:r w:rsidR="003E6D3D">
        <w:t xml:space="preserve"> </w:t>
      </w:r>
      <w:r w:rsidR="000403FD" w:rsidRPr="00A10D74">
        <w:t>is</w:t>
      </w:r>
      <w:r w:rsidR="000403FD" w:rsidRPr="00F428AF">
        <w:rPr>
          <w:i/>
        </w:rPr>
        <w:t xml:space="preserve"> </w:t>
      </w:r>
      <w:r w:rsidR="000403FD">
        <w:t xml:space="preserve">that the world is inherently monistic, </w:t>
      </w:r>
      <w:r w:rsidR="00A10D74">
        <w:t>I</w:t>
      </w:r>
      <w:r w:rsidR="000403FD">
        <w:t xml:space="preserve">dea is an emergent phenomenon </w:t>
      </w:r>
      <w:r w:rsidR="00A10D74">
        <w:t xml:space="preserve">which is </w:t>
      </w:r>
      <w:r w:rsidR="000403FD">
        <w:t xml:space="preserve">identical with the closed circle, and the world is </w:t>
      </w:r>
      <w:r w:rsidR="00A10D74">
        <w:t>the same too</w:t>
      </w:r>
      <w:r w:rsidR="000403FD">
        <w:t xml:space="preserve">, according to Hegel </w:t>
      </w:r>
      <w:sdt>
        <w:sdtPr>
          <w:id w:val="548496817"/>
          <w:citation/>
        </w:sdtPr>
        <w:sdtEndPr/>
        <w:sdtContent>
          <w:r w:rsidR="00176EBD">
            <w:fldChar w:fldCharType="begin"/>
          </w:r>
          <w:r w:rsidR="00176EBD">
            <w:instrText xml:space="preserve">CITATION Hegel70PhapQuyen \p 113 \l 1033 </w:instrText>
          </w:r>
          <w:r w:rsidR="00176EBD">
            <w:fldChar w:fldCharType="separate"/>
          </w:r>
          <w:r w:rsidR="006C1520">
            <w:rPr>
              <w:noProof/>
            </w:rPr>
            <w:t>(Hegel &amp; Bùi, 1970, p. 113)</w:t>
          </w:r>
          <w:r w:rsidR="00176EBD">
            <w:fldChar w:fldCharType="end"/>
          </w:r>
        </w:sdtContent>
      </w:sdt>
      <w:r w:rsidR="00176EBD">
        <w:t>, “</w:t>
      </w:r>
      <w:r w:rsidR="00E37DFB">
        <w:t>the truth</w:t>
      </w:r>
      <w:r w:rsidR="008D1821">
        <w:t xml:space="preserve"> is the becoming itself</w:t>
      </w:r>
      <w:r w:rsidR="00176EBD">
        <w:t>”</w:t>
      </w:r>
      <w:r w:rsidR="008D1821">
        <w:t>.</w:t>
      </w:r>
      <w:r w:rsidR="00176EBD">
        <w:t xml:space="preserve"> </w:t>
      </w:r>
      <w:r w:rsidR="008D1821">
        <w:t>Note: pre-determined cir</w:t>
      </w:r>
      <w:r w:rsidR="005A09D3">
        <w:t xml:space="preserve">cle is called shortly as </w:t>
      </w:r>
      <w:r w:rsidR="005A09D3" w:rsidRPr="00E37DFB">
        <w:rPr>
          <w:i/>
        </w:rPr>
        <w:t>positing</w:t>
      </w:r>
      <w:r w:rsidR="008D1821" w:rsidRPr="00E37DFB">
        <w:rPr>
          <w:i/>
        </w:rPr>
        <w:t xml:space="preserve"> circle</w:t>
      </w:r>
      <w:r w:rsidR="008D1821">
        <w:t xml:space="preserve">. </w:t>
      </w:r>
      <w:r w:rsidR="00176EBD">
        <w:t>From the po</w:t>
      </w:r>
      <w:r w:rsidR="005A09D3">
        <w:t>siting</w:t>
      </w:r>
      <w:r w:rsidR="0010415C">
        <w:t xml:space="preserve"> circle, Hegel reinterpreted</w:t>
      </w:r>
      <w:r w:rsidR="00176EBD">
        <w:t xml:space="preserve"> that </w:t>
      </w:r>
      <w:sdt>
        <w:sdtPr>
          <w:id w:val="578484417"/>
          <w:citation/>
        </w:sdtPr>
        <w:sdtEndPr/>
        <w:sdtContent>
          <w:r w:rsidR="00E202C8">
            <w:fldChar w:fldCharType="begin"/>
          </w:r>
          <w:r w:rsidR="00E202C8">
            <w:instrText xml:space="preserve">CITATION Hegel70PhapQuyen \p 135 \l 1033 </w:instrText>
          </w:r>
          <w:r w:rsidR="00E202C8">
            <w:fldChar w:fldCharType="separate"/>
          </w:r>
          <w:r w:rsidR="006C1520">
            <w:rPr>
              <w:noProof/>
            </w:rPr>
            <w:t>(Hegel &amp; Bùi, 1970, p. 135)</w:t>
          </w:r>
          <w:r w:rsidR="00E202C8">
            <w:fldChar w:fldCharType="end"/>
          </w:r>
        </w:sdtContent>
      </w:sdt>
      <w:r w:rsidR="0010415C">
        <w:t xml:space="preserve"> </w:t>
      </w:r>
      <w:r w:rsidR="00E202C8">
        <w:t>“everyone can discover in himself a capacity to abstract from everything, to determine himself, to estab</w:t>
      </w:r>
      <w:r w:rsidR="008D1821">
        <w:t>lish any content within himself</w:t>
      </w:r>
      <w:r w:rsidR="00E202C8">
        <w:t>”</w:t>
      </w:r>
      <w:r w:rsidR="008D1821">
        <w:t>.</w:t>
      </w:r>
      <w:r w:rsidR="00E202C8">
        <w:t xml:space="preserve"> Here Hegel refers to the will</w:t>
      </w:r>
      <w:r w:rsidR="006F2576">
        <w:t>power as the existence</w:t>
      </w:r>
      <w:r w:rsidR="00E202C8">
        <w:t xml:space="preserve"> justification </w:t>
      </w:r>
      <w:r w:rsidR="00514FB4">
        <w:t>so that</w:t>
      </w:r>
      <w:r w:rsidR="00E202C8">
        <w:t xml:space="preserve"> the existence (</w:t>
      </w:r>
      <w:r w:rsidR="00514FB4">
        <w:t>I</w:t>
      </w:r>
      <w:r w:rsidR="00E202C8">
        <w:t xml:space="preserve">dea) </w:t>
      </w:r>
      <w:r w:rsidR="00514FB4">
        <w:t xml:space="preserve">has </w:t>
      </w:r>
      <w:r w:rsidR="00E202C8">
        <w:t>freedom to self-actualize</w:t>
      </w:r>
      <w:r w:rsidR="004127D7">
        <w:t xml:space="preserve"> itself</w:t>
      </w:r>
      <w:r w:rsidR="00E202C8">
        <w:t>. Note this point, will</w:t>
      </w:r>
      <w:r w:rsidR="005D10C3">
        <w:t>power</w:t>
      </w:r>
      <w:r w:rsidR="00917E79">
        <w:t xml:space="preserve"> is freedom, existence</w:t>
      </w:r>
      <w:r w:rsidR="00E202C8">
        <w:t xml:space="preserve"> justification is freedom because will</w:t>
      </w:r>
      <w:r w:rsidR="00917E79">
        <w:t>power</w:t>
      </w:r>
      <w:r w:rsidR="00E202C8">
        <w:t xml:space="preserve"> is </w:t>
      </w:r>
      <w:r w:rsidR="00917E79">
        <w:t>existence</w:t>
      </w:r>
      <w:r w:rsidR="00E202C8">
        <w:t xml:space="preserve"> justification, returning to the statement: every </w:t>
      </w:r>
      <w:r w:rsidR="00604E84">
        <w:t>I</w:t>
      </w:r>
      <w:r w:rsidR="00E202C8">
        <w:t>dea “is”, “lives in” or “</w:t>
      </w:r>
      <w:r w:rsidR="00182C30">
        <w:t xml:space="preserve">imagines/deludes </w:t>
      </w:r>
      <w:r w:rsidR="00E202C8">
        <w:t xml:space="preserve">in” </w:t>
      </w:r>
      <w:r w:rsidR="003870DC">
        <w:t xml:space="preserve">its own copy of the world, each </w:t>
      </w:r>
      <w:r w:rsidR="00182C30">
        <w:t>copy</w:t>
      </w:r>
      <w:r w:rsidR="00E202C8">
        <w:t xml:space="preserve"> is </w:t>
      </w:r>
      <w:r w:rsidR="00182C30">
        <w:t>un</w:t>
      </w:r>
      <w:r w:rsidR="00E202C8">
        <w:t>real but also real, these are bubbles</w:t>
      </w:r>
      <w:sdt>
        <w:sdtPr>
          <w:id w:val="-340699981"/>
          <w:citation/>
        </w:sdtPr>
        <w:sdtEndPr/>
        <w:sdtContent>
          <w:r w:rsidR="00F84ED5">
            <w:fldChar w:fldCharType="begin"/>
          </w:r>
          <w:r w:rsidR="00F84ED5">
            <w:instrText xml:space="preserve"> CITATION Nguyen20TangThuc \l 1033 </w:instrText>
          </w:r>
          <w:r w:rsidR="00F84ED5">
            <w:fldChar w:fldCharType="separate"/>
          </w:r>
          <w:r w:rsidR="006C1520">
            <w:rPr>
              <w:noProof/>
            </w:rPr>
            <w:t xml:space="preserve"> (Nguyen L. , Tàng thức và phân tâm học, 2020)</w:t>
          </w:r>
          <w:r w:rsidR="00F84ED5">
            <w:fldChar w:fldCharType="end"/>
          </w:r>
        </w:sdtContent>
      </w:sdt>
      <w:r w:rsidR="00F84ED5">
        <w:t xml:space="preserve">. </w:t>
      </w:r>
      <w:r w:rsidR="006A02D7">
        <w:t>H</w:t>
      </w:r>
      <w:r w:rsidR="00BB3A15">
        <w:t xml:space="preserve">uman’s </w:t>
      </w:r>
      <w:r w:rsidR="00F84ED5">
        <w:t>will</w:t>
      </w:r>
      <w:r w:rsidR="00BB3A15">
        <w:t>power</w:t>
      </w:r>
      <w:r w:rsidR="00F84ED5">
        <w:t xml:space="preserve"> is the will and thinking is the means by which the will ensures existence, in other words, thin</w:t>
      </w:r>
      <w:r w:rsidR="00BB3A15">
        <w:t>king is the means of existence</w:t>
      </w:r>
      <w:r w:rsidR="00F84ED5">
        <w:t xml:space="preserve"> </w:t>
      </w:r>
      <w:r w:rsidR="001E2054">
        <w:t xml:space="preserve">justification but interestingly, </w:t>
      </w:r>
      <w:r w:rsidR="00F84ED5">
        <w:t xml:space="preserve">the means is also the </w:t>
      </w:r>
      <w:r w:rsidR="001E2054">
        <w:t>purpose</w:t>
      </w:r>
      <w:r w:rsidR="00F84ED5">
        <w:t xml:space="preserve"> because the will is not separate from </w:t>
      </w:r>
      <w:r w:rsidR="001E2054">
        <w:t>I</w:t>
      </w:r>
      <w:r w:rsidR="00F84ED5">
        <w:t xml:space="preserve">dea and </w:t>
      </w:r>
      <w:r w:rsidR="005A09D3">
        <w:t>positing</w:t>
      </w:r>
      <w:r w:rsidR="00CC4290">
        <w:t xml:space="preserve"> circle</w:t>
      </w:r>
      <w:r w:rsidR="00100593">
        <w:t>, moreover,</w:t>
      </w:r>
      <w:r w:rsidR="00F84ED5">
        <w:t xml:space="preserve"> the bubble </w:t>
      </w:r>
      <w:r w:rsidR="00DE3AC8">
        <w:t xml:space="preserve">(the Idea) </w:t>
      </w:r>
      <w:r w:rsidR="00F84ED5">
        <w:t xml:space="preserve">returns to self-actualize by </w:t>
      </w:r>
      <w:r w:rsidR="00DE3AC8">
        <w:t>it</w:t>
      </w:r>
      <w:r w:rsidR="00F84ED5">
        <w:t xml:space="preserve">self </w:t>
      </w:r>
      <w:r w:rsidR="00DE3AC8">
        <w:t xml:space="preserve">as its means </w:t>
      </w:r>
      <w:r w:rsidR="00F84ED5">
        <w:t xml:space="preserve">(through others) and self-actualization </w:t>
      </w:r>
      <w:r w:rsidR="00647A66">
        <w:t xml:space="preserve">of an Idea </w:t>
      </w:r>
      <w:r w:rsidR="00F84ED5">
        <w:t xml:space="preserve">is </w:t>
      </w:r>
      <w:r w:rsidR="00647A66">
        <w:t xml:space="preserve">that such Idea itself expresses its purpose </w:t>
      </w:r>
      <w:r w:rsidR="00F84ED5">
        <w:t>(existen</w:t>
      </w:r>
      <w:r w:rsidR="00647A66">
        <w:t>ce</w:t>
      </w:r>
      <w:r w:rsidR="00F84ED5">
        <w:t xml:space="preserve"> justification). The following section discusses free will – a derivative of Hegel’s abstract </w:t>
      </w:r>
      <w:r w:rsidR="00DA44BE">
        <w:t>rule of law</w:t>
      </w:r>
      <w:r w:rsidR="00F84ED5">
        <w:t>.</w:t>
      </w:r>
    </w:p>
    <w:p w:rsidR="00A93342" w:rsidRDefault="00A93342" w:rsidP="00A93342"/>
    <w:p w:rsidR="00A93342" w:rsidRPr="00A93342" w:rsidRDefault="00A93342" w:rsidP="00A93342">
      <w:pPr>
        <w:rPr>
          <w:b/>
          <w:sz w:val="28"/>
          <w:szCs w:val="28"/>
        </w:rPr>
      </w:pPr>
      <w:r w:rsidRPr="00A93342">
        <w:rPr>
          <w:b/>
          <w:sz w:val="28"/>
          <w:szCs w:val="28"/>
        </w:rPr>
        <w:t>Free will</w:t>
      </w:r>
    </w:p>
    <w:p w:rsidR="00C03484" w:rsidRDefault="00681F1E" w:rsidP="00987565">
      <w:r>
        <w:t xml:space="preserve">Recalling </w:t>
      </w:r>
      <w:r w:rsidR="00F0316D">
        <w:t xml:space="preserve">that </w:t>
      </w:r>
      <w:r>
        <w:t>philosophy of law</w:t>
      </w:r>
      <w:r w:rsidR="00DD7D69">
        <w:t xml:space="preserve"> studies </w:t>
      </w:r>
      <w:r>
        <w:t xml:space="preserve">true </w:t>
      </w:r>
      <w:r w:rsidR="004B15E0">
        <w:t>law</w:t>
      </w:r>
      <w:r>
        <w:t xml:space="preserve"> Idea </w:t>
      </w:r>
      <w:r w:rsidR="00DD7D69">
        <w:t xml:space="preserve">as a reference for positive law and law </w:t>
      </w:r>
      <w:r w:rsidR="00A22595">
        <w:t xml:space="preserve">Idea </w:t>
      </w:r>
      <w:r w:rsidR="00DD7D69">
        <w:t xml:space="preserve">with </w:t>
      </w:r>
      <w:r w:rsidR="00DD7D69" w:rsidRPr="00620ADB">
        <w:rPr>
          <w:i/>
        </w:rPr>
        <w:t xml:space="preserve">free will </w:t>
      </w:r>
      <w:r w:rsidR="00DD7D69">
        <w:t xml:space="preserve">as its existential justification, </w:t>
      </w:r>
      <w:r w:rsidR="009E0FE6">
        <w:t>with note</w:t>
      </w:r>
      <w:r w:rsidR="00DD7D69">
        <w:t xml:space="preserve"> that will is freedom and existen</w:t>
      </w:r>
      <w:r w:rsidR="007C51F0">
        <w:t>ce</w:t>
      </w:r>
      <w:r w:rsidR="00DD7D69">
        <w:t xml:space="preserve"> justification is freedom because will is </w:t>
      </w:r>
      <w:r w:rsidR="00011874">
        <w:t xml:space="preserve">existence </w:t>
      </w:r>
      <w:r w:rsidR="00DD7D69">
        <w:t>justi</w:t>
      </w:r>
      <w:r w:rsidR="00011874">
        <w:t>fication. Free will is the unification</w:t>
      </w:r>
      <w:r w:rsidR="00DD7D69">
        <w:t xml:space="preserve"> of will and freedom because they are two sides of the coin whose core is </w:t>
      </w:r>
      <w:r w:rsidR="006735BD">
        <w:t xml:space="preserve">existence </w:t>
      </w:r>
      <w:r w:rsidR="00DD7D69">
        <w:t xml:space="preserve">justification. </w:t>
      </w:r>
      <w:r w:rsidR="00003650">
        <w:t xml:space="preserve">Free will is the willpower of human. </w:t>
      </w:r>
      <w:r w:rsidR="00DD7D69">
        <w:t xml:space="preserve">This </w:t>
      </w:r>
      <w:r w:rsidR="00C43B14">
        <w:t>section</w:t>
      </w:r>
      <w:r w:rsidR="00DD7D69">
        <w:t xml:space="preserve"> focuses on Hegel</w:t>
      </w:r>
      <w:r w:rsidR="00C43B14">
        <w:t>’</w:t>
      </w:r>
      <w:r w:rsidR="00DD7D69">
        <w:t>s arguments about abstract law</w:t>
      </w:r>
      <w:r w:rsidR="00C43B14">
        <w:t xml:space="preserve"> (abstract </w:t>
      </w:r>
      <w:r w:rsidR="00DA44BE">
        <w:t>rule of law</w:t>
      </w:r>
      <w:r w:rsidR="00C43B14">
        <w:t>)</w:t>
      </w:r>
      <w:r w:rsidR="00DD7D69">
        <w:t xml:space="preserve">, as if temporarily putting aside the core of </w:t>
      </w:r>
      <w:r w:rsidR="00115E71">
        <w:t>theory</w:t>
      </w:r>
      <w:r w:rsidR="00DD7D69">
        <w:t xml:space="preserve"> of </w:t>
      </w:r>
      <w:r w:rsidR="00115E71">
        <w:t>I</w:t>
      </w:r>
      <w:r w:rsidR="00DD7D69">
        <w:t xml:space="preserve">deas: </w:t>
      </w:r>
      <w:r w:rsidR="00E44907">
        <w:t>M</w:t>
      </w:r>
      <w:r w:rsidR="00DD7D69">
        <w:t xml:space="preserve">atter is </w:t>
      </w:r>
      <w:r w:rsidR="00E44907">
        <w:t>C</w:t>
      </w:r>
      <w:r w:rsidR="00DD7D69">
        <w:t>onsciousness.</w:t>
      </w:r>
    </w:p>
    <w:p w:rsidR="0081181B" w:rsidRDefault="003C135F" w:rsidP="00C03484">
      <w:pPr>
        <w:ind w:firstLine="360"/>
      </w:pPr>
      <w:r>
        <w:t xml:space="preserve">The will takes thinking as </w:t>
      </w:r>
      <w:r w:rsidR="008B6C1A">
        <w:t>the</w:t>
      </w:r>
      <w:r>
        <w:t xml:space="preserve"> means of self-consciousness or the will itself has the ability to self-consciously operate by two moments: </w:t>
      </w:r>
      <w:r w:rsidR="00D77F5B">
        <w:rPr>
          <w:i/>
        </w:rPr>
        <w:t xml:space="preserve">universal </w:t>
      </w:r>
      <w:r>
        <w:t xml:space="preserve">and </w:t>
      </w:r>
      <w:r w:rsidRPr="0081181B">
        <w:rPr>
          <w:i/>
        </w:rPr>
        <w:t xml:space="preserve">particular </w:t>
      </w:r>
      <w:sdt>
        <w:sdtPr>
          <w:id w:val="1338198083"/>
          <w:citation/>
        </w:sdtPr>
        <w:sdtEndPr/>
        <w:sdtContent>
          <w:r>
            <w:fldChar w:fldCharType="begin"/>
          </w:r>
          <w:r>
            <w:instrText xml:space="preserve">CITATION Hegel70PhapQuyen \p 143 \l 1033 </w:instrText>
          </w:r>
          <w:r>
            <w:fldChar w:fldCharType="separate"/>
          </w:r>
          <w:r w:rsidR="006C1520">
            <w:rPr>
              <w:noProof/>
            </w:rPr>
            <w:t>(Hegel &amp; Bùi, 1970, p. 143)</w:t>
          </w:r>
          <w:r>
            <w:fldChar w:fldCharType="end"/>
          </w:r>
        </w:sdtContent>
      </w:sdt>
      <w:r>
        <w:t xml:space="preserve">. With </w:t>
      </w:r>
      <w:r w:rsidRPr="00724C93">
        <w:rPr>
          <w:i/>
        </w:rPr>
        <w:t xml:space="preserve">universal moment </w:t>
      </w:r>
      <w:r>
        <w:t xml:space="preserve">also known as abstract moment, the will transcends everything, escapes all constraints, abstracts everything </w:t>
      </w:r>
      <w:sdt>
        <w:sdtPr>
          <w:id w:val="-1836289922"/>
          <w:citation/>
        </w:sdtPr>
        <w:sdtEndPr/>
        <w:sdtContent>
          <w:r>
            <w:fldChar w:fldCharType="begin"/>
          </w:r>
          <w:r>
            <w:instrText xml:space="preserve">CITATION Hegel70PhapQuyen \p 138 \l 1033 </w:instrText>
          </w:r>
          <w:r>
            <w:fldChar w:fldCharType="separate"/>
          </w:r>
          <w:r w:rsidR="006C1520">
            <w:rPr>
              <w:noProof/>
            </w:rPr>
            <w:t>(Hegel &amp; Bùi, 1970, p. 138)</w:t>
          </w:r>
          <w:r>
            <w:fldChar w:fldCharType="end"/>
          </w:r>
        </w:sdtContent>
      </w:sdt>
      <w:r w:rsidR="000B72D3">
        <w:t xml:space="preserve"> </w:t>
      </w:r>
      <w:r>
        <w:t xml:space="preserve">to express its own uniqueness </w:t>
      </w:r>
      <w:r w:rsidR="001E79A8">
        <w:t xml:space="preserve">(monopoly) </w:t>
      </w:r>
      <w:r>
        <w:t xml:space="preserve">or defines itself as uniqueness, that is the </w:t>
      </w:r>
      <w:r w:rsidR="000B72D3" w:rsidRPr="000B72D3">
        <w:t>in-itself</w:t>
      </w:r>
      <w:r>
        <w:t xml:space="preserve"> of </w:t>
      </w:r>
      <w:r w:rsidR="000B72D3">
        <w:t>I</w:t>
      </w:r>
      <w:r>
        <w:t xml:space="preserve">dea in freedom </w:t>
      </w:r>
      <w:r>
        <w:lastRenderedPageBreak/>
        <w:t>for existen</w:t>
      </w:r>
      <w:r w:rsidR="00F47595">
        <w:t>ce</w:t>
      </w:r>
      <w:r>
        <w:t xml:space="preserve"> justification. In short, </w:t>
      </w:r>
      <w:r w:rsidR="00F47595">
        <w:t xml:space="preserve">universal moment is the </w:t>
      </w:r>
      <w:r w:rsidR="00F47595" w:rsidRPr="00F47595">
        <w:rPr>
          <w:i/>
        </w:rPr>
        <w:t>self-definition</w:t>
      </w:r>
      <w:r w:rsidR="005948EA">
        <w:t xml:space="preserve">. The will through </w:t>
      </w:r>
      <w:r w:rsidR="00E67A14" w:rsidRPr="00E67A14">
        <w:t>universal</w:t>
      </w:r>
      <w:r w:rsidR="00E67A14" w:rsidRPr="00724C93">
        <w:rPr>
          <w:i/>
        </w:rPr>
        <w:t xml:space="preserve"> </w:t>
      </w:r>
      <w:r w:rsidR="005948EA">
        <w:t>moment must eliminate the difference in content and form to achieve infinite will or infinite intelligence</w:t>
      </w:r>
      <w:sdt>
        <w:sdtPr>
          <w:id w:val="-751889477"/>
          <w:citation/>
        </w:sdtPr>
        <w:sdtEndPr/>
        <w:sdtContent>
          <w:r w:rsidR="007C209D">
            <w:fldChar w:fldCharType="begin"/>
          </w:r>
          <w:r w:rsidR="007C209D">
            <w:instrText xml:space="preserve">CITATION Hegel70PhapQuyen \p 154 \l 1033 </w:instrText>
          </w:r>
          <w:r w:rsidR="007C209D">
            <w:fldChar w:fldCharType="separate"/>
          </w:r>
          <w:r w:rsidR="006C1520">
            <w:rPr>
              <w:noProof/>
            </w:rPr>
            <w:t xml:space="preserve"> (Hegel &amp; Bùi, 1970, p. 154)</w:t>
          </w:r>
          <w:r w:rsidR="007C209D">
            <w:fldChar w:fldCharType="end"/>
          </w:r>
        </w:sdtContent>
      </w:sdt>
      <w:r w:rsidR="007C209D">
        <w:t>. The freedom of human will is infinite while human intelligence is finite, Hegel</w:t>
      </w:r>
      <w:r w:rsidR="00E67A14">
        <w:t>’</w:t>
      </w:r>
      <w:r w:rsidR="007C209D">
        <w:t xml:space="preserve">s limit </w:t>
      </w:r>
      <w:r w:rsidR="00E67A14">
        <w:t xml:space="preserve">is </w:t>
      </w:r>
      <w:r w:rsidR="007C209D">
        <w:t>here because human intelligence, if</w:t>
      </w:r>
      <w:r w:rsidR="00E67A14">
        <w:t xml:space="preserve"> considered as bubble of Idea</w:t>
      </w:r>
      <w:r w:rsidR="007C209D">
        <w:t xml:space="preserve">, is infinite but is </w:t>
      </w:r>
      <w:r w:rsidR="009B73AD">
        <w:t xml:space="preserve">restrained </w:t>
      </w:r>
      <w:r w:rsidR="007C209D">
        <w:t xml:space="preserve">in finiteness, so </w:t>
      </w:r>
      <w:r w:rsidR="00E67A14">
        <w:t>Hegel stated that the will need</w:t>
      </w:r>
      <w:r w:rsidR="008D0360">
        <w:t>s</w:t>
      </w:r>
      <w:r w:rsidR="007C209D">
        <w:t xml:space="preserve"> to eliminate the difference in content and form or </w:t>
      </w:r>
      <w:r w:rsidR="00E67A14">
        <w:t xml:space="preserve">the </w:t>
      </w:r>
      <w:r w:rsidR="007C209D">
        <w:t>reason decides its own finiteness</w:t>
      </w:r>
      <w:r w:rsidR="00877CC5">
        <w:t xml:space="preserve"> by</w:t>
      </w:r>
      <w:r w:rsidR="00877CC5" w:rsidRPr="00877CC5">
        <w:t xml:space="preserve"> </w:t>
      </w:r>
      <w:r w:rsidR="00877CC5">
        <w:t>itself</w:t>
      </w:r>
      <w:sdt>
        <w:sdtPr>
          <w:id w:val="1310673331"/>
          <w:citation/>
        </w:sdtPr>
        <w:sdtEndPr/>
        <w:sdtContent>
          <w:r w:rsidR="007C209D">
            <w:fldChar w:fldCharType="begin"/>
          </w:r>
          <w:r w:rsidR="007C209D">
            <w:instrText xml:space="preserve">CITATION Hegel70PhapQuyen \p 155 \l 1033 </w:instrText>
          </w:r>
          <w:r w:rsidR="007C209D">
            <w:fldChar w:fldCharType="separate"/>
          </w:r>
          <w:r w:rsidR="006C1520">
            <w:rPr>
              <w:noProof/>
            </w:rPr>
            <w:t xml:space="preserve"> (Hegel &amp; Bùi, 1970, p. 155)</w:t>
          </w:r>
          <w:r w:rsidR="007C209D">
            <w:fldChar w:fldCharType="end"/>
          </w:r>
        </w:sdtContent>
      </w:sdt>
      <w:r w:rsidR="007C209D">
        <w:t>.</w:t>
      </w:r>
      <w:r w:rsidR="00302046">
        <w:t xml:space="preserve"> Note, the terms “</w:t>
      </w:r>
      <w:r w:rsidR="00302046" w:rsidRPr="00282ECD">
        <w:rPr>
          <w:i/>
        </w:rPr>
        <w:t>bubble of Idea</w:t>
      </w:r>
      <w:r w:rsidR="00302046">
        <w:t>” and “</w:t>
      </w:r>
      <w:r w:rsidR="00302046" w:rsidRPr="00282ECD">
        <w:rPr>
          <w:i/>
        </w:rPr>
        <w:t>Idea bubble</w:t>
      </w:r>
      <w:r w:rsidR="00302046">
        <w:t>” have the same meaning</w:t>
      </w:r>
      <w:r w:rsidR="00BD6C49">
        <w:t xml:space="preserve"> and </w:t>
      </w:r>
      <w:r w:rsidR="00F14AE3">
        <w:t xml:space="preserve">these terms are proposed because </w:t>
      </w:r>
      <w:r w:rsidR="00BD6C49">
        <w:t>bubble is not different from Idea</w:t>
      </w:r>
      <w:r w:rsidR="00302046">
        <w:t xml:space="preserve"> </w:t>
      </w:r>
      <w:r w:rsidR="00F14AE3">
        <w:t xml:space="preserve">when </w:t>
      </w:r>
      <w:r w:rsidR="00302046">
        <w:t>Idea is imagined as a bubble</w:t>
      </w:r>
      <w:r w:rsidR="00282ECD">
        <w:t xml:space="preserve"> that is </w:t>
      </w:r>
      <w:r w:rsidR="00282ECD" w:rsidRPr="00282ECD">
        <w:rPr>
          <w:i/>
        </w:rPr>
        <w:t>univers</w:t>
      </w:r>
      <w:r w:rsidR="00282ECD">
        <w:rPr>
          <w:i/>
        </w:rPr>
        <w:t>e</w:t>
      </w:r>
      <w:r w:rsidR="00282ECD" w:rsidRPr="00282ECD">
        <w:rPr>
          <w:i/>
        </w:rPr>
        <w:t xml:space="preserve"> bubble</w:t>
      </w:r>
      <w:r w:rsidR="00302046">
        <w:t>.</w:t>
      </w:r>
    </w:p>
    <w:p w:rsidR="0081181B" w:rsidRDefault="00700551" w:rsidP="0066590E">
      <w:pPr>
        <w:ind w:firstLine="360"/>
      </w:pPr>
      <w:r>
        <w:t>However, the will must limit its</w:t>
      </w:r>
      <w:r w:rsidR="00BF7686">
        <w:t>elf to be able to make decision</w:t>
      </w:r>
      <w:r>
        <w:t xml:space="preserve"> because mak</w:t>
      </w:r>
      <w:r w:rsidR="00BF7686">
        <w:t>ing</w:t>
      </w:r>
      <w:r>
        <w:t xml:space="preserve"> decision is to decide </w:t>
      </w:r>
      <w:r w:rsidR="00BF7686">
        <w:t xml:space="preserve">oneself </w:t>
      </w:r>
      <w:r>
        <w:t>on one</w:t>
      </w:r>
      <w:r w:rsidR="00BF7686">
        <w:t>’</w:t>
      </w:r>
      <w:r>
        <w:t xml:space="preserve">s own </w:t>
      </w:r>
      <w:r w:rsidR="00BF7686">
        <w:t xml:space="preserve">finiteness </w:t>
      </w:r>
      <w:sdt>
        <w:sdtPr>
          <w:id w:val="-1806700510"/>
          <w:citation/>
        </w:sdtPr>
        <w:sdtEndPr/>
        <w:sdtContent>
          <w:r>
            <w:fldChar w:fldCharType="begin"/>
          </w:r>
          <w:r>
            <w:instrText xml:space="preserve">CITATION Hegel70PhapQuyen \p 155 \l 1033 </w:instrText>
          </w:r>
          <w:r>
            <w:fldChar w:fldCharType="separate"/>
          </w:r>
          <w:r w:rsidR="006C1520">
            <w:rPr>
              <w:noProof/>
            </w:rPr>
            <w:t>(Hegel &amp; Bùi, 1970, p. 155)</w:t>
          </w:r>
          <w:r>
            <w:fldChar w:fldCharType="end"/>
          </w:r>
        </w:sdtContent>
      </w:sdt>
      <w:r>
        <w:t xml:space="preserve">, </w:t>
      </w:r>
      <w:r w:rsidR="00BF7686">
        <w:t xml:space="preserve">and </w:t>
      </w:r>
      <w:r>
        <w:t>mak</w:t>
      </w:r>
      <w:r w:rsidR="00BF7686">
        <w:t>ing</w:t>
      </w:r>
      <w:r>
        <w:t xml:space="preserve"> decision is to give up infinity, that is pollution but </w:t>
      </w:r>
      <w:r w:rsidR="00603E20">
        <w:t xml:space="preserve">such </w:t>
      </w:r>
      <w:r>
        <w:t>pollution necessarily represent</w:t>
      </w:r>
      <w:r w:rsidR="00603E20">
        <w:t>s the abstraction of existence</w:t>
      </w:r>
      <w:r>
        <w:t xml:space="preserve"> justification, </w:t>
      </w:r>
      <w:r w:rsidR="00603E20">
        <w:t>which</w:t>
      </w:r>
      <w:r>
        <w:t xml:space="preserve"> is, self-limitation is contrary to universal </w:t>
      </w:r>
      <w:r w:rsidR="007B2401">
        <w:t xml:space="preserve">moment </w:t>
      </w:r>
      <w:r>
        <w:t>(abstract</w:t>
      </w:r>
      <w:r w:rsidR="007B2401">
        <w:t xml:space="preserve"> moment</w:t>
      </w:r>
      <w:r>
        <w:t xml:space="preserve">), which aims to strengthen the existence of </w:t>
      </w:r>
      <w:r w:rsidR="00C12396">
        <w:t xml:space="preserve">the </w:t>
      </w:r>
      <w:r w:rsidR="00C12396" w:rsidRPr="000B72D3">
        <w:t>in-itself</w:t>
      </w:r>
      <w:r>
        <w:t xml:space="preserve"> by </w:t>
      </w:r>
      <w:r w:rsidR="00C12396">
        <w:t xml:space="preserve">the </w:t>
      </w:r>
      <w:r>
        <w:t xml:space="preserve">abstraction, so this dialectical argument makes the second moment of the will </w:t>
      </w:r>
      <w:r w:rsidR="00261AF1">
        <w:t>–</w:t>
      </w:r>
      <w:r>
        <w:t xml:space="preserve"> </w:t>
      </w:r>
      <w:r w:rsidRPr="00724C93">
        <w:rPr>
          <w:i/>
        </w:rPr>
        <w:t xml:space="preserve">particular moment </w:t>
      </w:r>
      <w:r w:rsidR="00261AF1">
        <w:t xml:space="preserve">that </w:t>
      </w:r>
      <w:r>
        <w:t>appear</w:t>
      </w:r>
      <w:r w:rsidR="00261AF1">
        <w:t>s</w:t>
      </w:r>
      <w:r>
        <w:t xml:space="preserve">. </w:t>
      </w:r>
      <w:r w:rsidR="00261AF1">
        <w:t>P</w:t>
      </w:r>
      <w:r>
        <w:t xml:space="preserve">articular moment describes </w:t>
      </w:r>
      <w:r w:rsidR="009A66E7">
        <w:t>an</w:t>
      </w:r>
      <w:r>
        <w:t xml:space="preserve"> </w:t>
      </w:r>
      <w:r w:rsidR="009A66E7">
        <w:t>I</w:t>
      </w:r>
      <w:r>
        <w:t xml:space="preserve">dea as a set of attributes and lets the will realize its purpose by means of thinking through two forms </w:t>
      </w:r>
      <w:sdt>
        <w:sdtPr>
          <w:id w:val="1351229293"/>
          <w:citation/>
        </w:sdtPr>
        <w:sdtEndPr/>
        <w:sdtContent>
          <w:r w:rsidR="00F9167B">
            <w:fldChar w:fldCharType="begin"/>
          </w:r>
          <w:r w:rsidR="00F9167B">
            <w:instrText xml:space="preserve">CITATION Hegel70PhapQuyen \p 149 \l 1033 </w:instrText>
          </w:r>
          <w:r w:rsidR="00F9167B">
            <w:fldChar w:fldCharType="separate"/>
          </w:r>
          <w:r w:rsidR="006C1520">
            <w:rPr>
              <w:noProof/>
            </w:rPr>
            <w:t>(Hegel &amp; Bùi, 1970, p. 149)</w:t>
          </w:r>
          <w:r w:rsidR="00F9167B">
            <w:fldChar w:fldCharType="end"/>
          </w:r>
        </w:sdtContent>
      </w:sdt>
      <w:r w:rsidR="00CF4116">
        <w:t>: 1) the subjective or internal purpose of the will is realized in the form of act</w:t>
      </w:r>
      <w:r w:rsidR="003B135C">
        <w:t>s</w:t>
      </w:r>
      <w:r w:rsidR="00CF4116">
        <w:t xml:space="preserve"> of the will and 2) this purpose is also realized when the will </w:t>
      </w:r>
      <w:r w:rsidR="0097738F">
        <w:t>transforms</w:t>
      </w:r>
      <w:r w:rsidR="00CF4116">
        <w:t xml:space="preserve"> the subjectiv</w:t>
      </w:r>
      <w:r w:rsidR="00B56419">
        <w:t>ity into the objectivity</w:t>
      </w:r>
      <w:r w:rsidR="00CF4116">
        <w:t xml:space="preserve">, with the note that the purpose of the will is content of the will. Therefore, </w:t>
      </w:r>
      <w:r w:rsidR="0004763B">
        <w:t xml:space="preserve">particular </w:t>
      </w:r>
      <w:r w:rsidR="00CF4116">
        <w:t xml:space="preserve">moment </w:t>
      </w:r>
      <w:r w:rsidR="00FF1A47">
        <w:t>completes</w:t>
      </w:r>
      <w:r w:rsidR="00CF4116">
        <w:t xml:space="preserve"> the will</w:t>
      </w:r>
      <w:r w:rsidR="00FF1A47">
        <w:t>’</w:t>
      </w:r>
      <w:r w:rsidR="00CF4116">
        <w:t xml:space="preserve">s </w:t>
      </w:r>
      <w:r w:rsidR="00FF1A47">
        <w:t>wish (</w:t>
      </w:r>
      <w:r w:rsidR="00CF4116">
        <w:t>desire</w:t>
      </w:r>
      <w:r w:rsidR="00FF1A47">
        <w:t>)</w:t>
      </w:r>
      <w:r w:rsidR="00CF4116">
        <w:t xml:space="preserve"> or rea</w:t>
      </w:r>
      <w:r w:rsidR="0097738F">
        <w:t>lizes</w:t>
      </w:r>
      <w:r w:rsidR="00CF4116">
        <w:t xml:space="preserve"> content of the will</w:t>
      </w:r>
      <w:r w:rsidR="0097738F">
        <w:t>, which</w:t>
      </w:r>
      <w:r w:rsidR="00CF4116">
        <w:t xml:space="preserve"> </w:t>
      </w:r>
      <w:r w:rsidR="0097738F">
        <w:t xml:space="preserve">is also a manifestation of existence </w:t>
      </w:r>
      <w:r w:rsidR="00CF4116">
        <w:t xml:space="preserve">justification </w:t>
      </w:r>
      <w:r w:rsidR="0097738F">
        <w:t xml:space="preserve">of the will </w:t>
      </w:r>
      <w:r w:rsidR="00CF4116">
        <w:t xml:space="preserve">and for the will, so </w:t>
      </w:r>
      <w:r w:rsidR="0097738F">
        <w:t>particular moment represents the will’</w:t>
      </w:r>
      <w:r w:rsidR="00CF4116">
        <w:t xml:space="preserve">s </w:t>
      </w:r>
      <w:r w:rsidR="0097738F">
        <w:t>for-itself</w:t>
      </w:r>
      <w:r w:rsidR="00CF4116">
        <w:t xml:space="preserve">. When the will is </w:t>
      </w:r>
      <w:r w:rsidR="00A7692F">
        <w:t>the for-itself</w:t>
      </w:r>
      <w:r w:rsidR="00CF4116">
        <w:t xml:space="preserve">, </w:t>
      </w:r>
      <w:r w:rsidR="00A7692F">
        <w:t>the will</w:t>
      </w:r>
      <w:r w:rsidR="00CF4116">
        <w:t xml:space="preserve"> only corresponds to the abstract concept </w:t>
      </w:r>
      <w:r w:rsidR="00A7692F">
        <w:t xml:space="preserve">which releases </w:t>
      </w:r>
      <w:r w:rsidR="00CF4116">
        <w:t xml:space="preserve">all constraints </w:t>
      </w:r>
      <w:r w:rsidR="00A7692F">
        <w:t xml:space="preserve">in order </w:t>
      </w:r>
      <w:r w:rsidR="00CF4116">
        <w:t>to define itself</w:t>
      </w:r>
      <w:r w:rsidR="00A7692F">
        <w:t>;</w:t>
      </w:r>
      <w:r w:rsidR="00CF4116">
        <w:t xml:space="preserve"> </w:t>
      </w:r>
      <w:r w:rsidR="00A7692F">
        <w:t>w</w:t>
      </w:r>
      <w:r w:rsidR="00CF4116">
        <w:t xml:space="preserve">hen the will has </w:t>
      </w:r>
      <w:r w:rsidR="00A7692F">
        <w:t>the in-it</w:t>
      </w:r>
      <w:r w:rsidR="00CF4116">
        <w:t xml:space="preserve">self, </w:t>
      </w:r>
      <w:r w:rsidR="00A7692F">
        <w:t xml:space="preserve">the will </w:t>
      </w:r>
      <w:r w:rsidR="00CF4116">
        <w:t xml:space="preserve">has the ability to distinguish </w:t>
      </w:r>
      <w:r w:rsidR="00A7692F">
        <w:t xml:space="preserve">it </w:t>
      </w:r>
      <w:r w:rsidR="00CF4116">
        <w:t xml:space="preserve">from others so that the will still stands in subjectivity but can objectively observe itself. In other words, when the will has </w:t>
      </w:r>
      <w:r w:rsidR="0048252C">
        <w:t>the for-itself</w:t>
      </w:r>
      <w:r w:rsidR="00CF4116">
        <w:t>, it</w:t>
      </w:r>
      <w:r w:rsidR="0048252C">
        <w:t>s object</w:t>
      </w:r>
      <w:r w:rsidR="00CF4116">
        <w:t xml:space="preserve"> </w:t>
      </w:r>
      <w:r w:rsidR="0048252C">
        <w:t xml:space="preserve">is </w:t>
      </w:r>
      <w:r w:rsidR="00CF4116">
        <w:t>itself</w:t>
      </w:r>
      <w:sdt>
        <w:sdtPr>
          <w:id w:val="-1448530797"/>
          <w:citation/>
        </w:sdtPr>
        <w:sdtEndPr/>
        <w:sdtContent>
          <w:r w:rsidR="00CB1DBA">
            <w:fldChar w:fldCharType="begin"/>
          </w:r>
          <w:r w:rsidR="00CB1DBA">
            <w:instrText xml:space="preserve">CITATION Hegel70PhapQuyen \p 151 \l 1033 </w:instrText>
          </w:r>
          <w:r w:rsidR="00CB1DBA">
            <w:fldChar w:fldCharType="separate"/>
          </w:r>
          <w:r w:rsidR="006C1520">
            <w:rPr>
              <w:noProof/>
            </w:rPr>
            <w:t xml:space="preserve"> (Hegel &amp; Bùi, 1970, p. 151)</w:t>
          </w:r>
          <w:r w:rsidR="00CB1DBA">
            <w:fldChar w:fldCharType="end"/>
          </w:r>
        </w:sdtContent>
      </w:sdt>
      <w:r w:rsidR="00CB1DBA">
        <w:t xml:space="preserve">, </w:t>
      </w:r>
      <w:sdt>
        <w:sdtPr>
          <w:id w:val="-1610428374"/>
          <w:citation/>
        </w:sdtPr>
        <w:sdtEndPr/>
        <w:sdtContent>
          <w:r w:rsidR="00CB1DBA">
            <w:fldChar w:fldCharType="begin"/>
          </w:r>
          <w:r w:rsidR="00CB1DBA">
            <w:instrText xml:space="preserve">CITATION Hegel70PhapQuyen \p 166 \l 1033 </w:instrText>
          </w:r>
          <w:r w:rsidR="00CB1DBA">
            <w:fldChar w:fldCharType="separate"/>
          </w:r>
          <w:r w:rsidR="006C1520">
            <w:rPr>
              <w:noProof/>
            </w:rPr>
            <w:t>(Hegel &amp; Bùi, 1970, p. 166)</w:t>
          </w:r>
          <w:r w:rsidR="00CB1DBA">
            <w:fldChar w:fldCharType="end"/>
          </w:r>
        </w:sdtContent>
      </w:sdt>
      <w:r w:rsidR="0048252C">
        <w:t xml:space="preserve">, </w:t>
      </w:r>
      <w:r w:rsidR="00CB1DBA">
        <w:t xml:space="preserve">so </w:t>
      </w:r>
      <w:r w:rsidR="00542009">
        <w:t xml:space="preserve">the for-itself </w:t>
      </w:r>
      <w:r w:rsidR="00CB1DBA">
        <w:t xml:space="preserve">or </w:t>
      </w:r>
      <w:r w:rsidR="00542009">
        <w:t>the particular</w:t>
      </w:r>
      <w:r w:rsidR="00CB1DBA">
        <w:t xml:space="preserve"> moment is important for the will to have the ability </w:t>
      </w:r>
      <w:r w:rsidR="00542009">
        <w:t>of</w:t>
      </w:r>
      <w:r w:rsidR="00CB1DBA">
        <w:t xml:space="preserve"> reflect</w:t>
      </w:r>
      <w:r w:rsidR="00542009">
        <w:t>ion (</w:t>
      </w:r>
      <w:r w:rsidR="00542009" w:rsidRPr="00542009">
        <w:t>speculation</w:t>
      </w:r>
      <w:r w:rsidR="00542009">
        <w:t>)</w:t>
      </w:r>
      <w:r w:rsidR="00CB1DBA">
        <w:t xml:space="preserve"> or self-consciousness. In short, </w:t>
      </w:r>
      <w:r w:rsidR="00542009">
        <w:t xml:space="preserve">particular moment is reflection – </w:t>
      </w:r>
      <w:r w:rsidR="0025552C">
        <w:t xml:space="preserve">self-consciousness, </w:t>
      </w:r>
      <w:r w:rsidR="00542009">
        <w:t xml:space="preserve">which </w:t>
      </w:r>
      <w:r w:rsidR="0025552C">
        <w:t>describ</w:t>
      </w:r>
      <w:r w:rsidR="00542009">
        <w:t>es</w:t>
      </w:r>
      <w:r w:rsidR="0025552C">
        <w:t xml:space="preserve"> </w:t>
      </w:r>
      <w:r w:rsidR="00542009">
        <w:t xml:space="preserve">itself and distinguishes </w:t>
      </w:r>
      <w:r w:rsidR="0025552C">
        <w:t>/</w:t>
      </w:r>
      <w:r w:rsidR="00542009">
        <w:t xml:space="preserve"> recognizes</w:t>
      </w:r>
      <w:r w:rsidR="0025552C">
        <w:t xml:space="preserve"> others. The obvious result is that the rationality of </w:t>
      </w:r>
      <w:r w:rsidR="00C879AE">
        <w:t>I</w:t>
      </w:r>
      <w:r w:rsidR="0025552C">
        <w:t xml:space="preserve">dea must have both universal </w:t>
      </w:r>
      <w:r w:rsidR="00C879AE">
        <w:t xml:space="preserve">moment </w:t>
      </w:r>
      <w:r w:rsidR="0025552C">
        <w:t xml:space="preserve">and particular moment because rationality must have both </w:t>
      </w:r>
      <w:r w:rsidR="00C879AE">
        <w:t>in-it</w:t>
      </w:r>
      <w:r w:rsidR="0025552C">
        <w:t>self</w:t>
      </w:r>
      <w:r w:rsidR="00C879AE">
        <w:t xml:space="preserve"> </w:t>
      </w:r>
      <w:r w:rsidR="00AB368C">
        <w:t>i</w:t>
      </w:r>
      <w:r w:rsidR="0025552C">
        <w:t>dentity and for-itself identity.</w:t>
      </w:r>
      <w:r w:rsidR="00AA16B3" w:rsidRPr="00AA16B3">
        <w:t xml:space="preserve"> </w:t>
      </w:r>
      <w:r w:rsidR="00AA16B3">
        <w:t xml:space="preserve">Please pay attention to the two important terms such as “in-itself” and “for-itself”. </w:t>
      </w:r>
      <w:r w:rsidR="0025552C">
        <w:t xml:space="preserve">Regarding the problem of </w:t>
      </w:r>
      <w:r w:rsidR="00AB368C">
        <w:t>transforming</w:t>
      </w:r>
      <w:r w:rsidR="0025552C">
        <w:t xml:space="preserve"> the subjective into objectivity </w:t>
      </w:r>
      <w:r w:rsidR="00AB368C">
        <w:t xml:space="preserve">by the will </w:t>
      </w:r>
      <w:r w:rsidR="0025552C">
        <w:t xml:space="preserve">through </w:t>
      </w:r>
      <w:r w:rsidR="00AB368C">
        <w:t>intermediate</w:t>
      </w:r>
      <w:r w:rsidR="0025552C">
        <w:t xml:space="preserve"> activities of thinking, Hegel explains that “the activity of the will consists in overcoming the contradiction between subjectivity and objectivity and </w:t>
      </w:r>
      <w:r w:rsidR="00B56419">
        <w:t>transforming its purposes (content</w:t>
      </w:r>
      <w:r w:rsidR="0025552C">
        <w:t xml:space="preserve">) from subjective determination into objective determination while remaining in itself in objectivity as well as subjectivity” </w:t>
      </w:r>
      <w:sdt>
        <w:sdtPr>
          <w:id w:val="262337983"/>
          <w:citation/>
        </w:sdtPr>
        <w:sdtEndPr/>
        <w:sdtContent>
          <w:r w:rsidR="006463AB">
            <w:fldChar w:fldCharType="begin"/>
          </w:r>
          <w:r w:rsidR="006463AB">
            <w:instrText xml:space="preserve">CITATION Hegel70PhapQuyen \p 174 \l 1033 </w:instrText>
          </w:r>
          <w:r w:rsidR="006463AB">
            <w:fldChar w:fldCharType="separate"/>
          </w:r>
          <w:r w:rsidR="006C1520">
            <w:rPr>
              <w:noProof/>
            </w:rPr>
            <w:t>(Hegel &amp; Bùi, 1970, p. 174)</w:t>
          </w:r>
          <w:r w:rsidR="006463AB">
            <w:fldChar w:fldCharType="end"/>
          </w:r>
        </w:sdtContent>
      </w:sdt>
      <w:r w:rsidR="006463AB">
        <w:t xml:space="preserve">. The fact that the will </w:t>
      </w:r>
      <w:r w:rsidR="00255DD3">
        <w:t>transforms</w:t>
      </w:r>
      <w:r w:rsidR="006463AB">
        <w:t xml:space="preserve"> the subjective purpose into </w:t>
      </w:r>
      <w:r w:rsidR="00255DD3">
        <w:t xml:space="preserve">the </w:t>
      </w:r>
      <w:r w:rsidR="006463AB">
        <w:t xml:space="preserve">objectivity represents the interference of </w:t>
      </w:r>
      <w:r w:rsidR="00255DD3">
        <w:t>I</w:t>
      </w:r>
      <w:r w:rsidR="006463AB">
        <w:t xml:space="preserve">deas, only </w:t>
      </w:r>
      <w:r w:rsidR="003A0703">
        <w:t>I,</w:t>
      </w:r>
      <w:r w:rsidR="006463AB">
        <w:t xml:space="preserve"> by </w:t>
      </w:r>
      <w:r w:rsidR="003A0703">
        <w:t xml:space="preserve">my </w:t>
      </w:r>
      <w:r w:rsidR="006463AB">
        <w:t>will</w:t>
      </w:r>
      <w:r w:rsidR="003A0703">
        <w:t xml:space="preserve">power, </w:t>
      </w:r>
      <w:r w:rsidR="006463AB">
        <w:t xml:space="preserve">transform </w:t>
      </w:r>
      <w:r w:rsidR="003A0703">
        <w:t xml:space="preserve">my existence justification </w:t>
      </w:r>
      <w:r w:rsidR="006463AB">
        <w:t xml:space="preserve">into </w:t>
      </w:r>
      <w:r w:rsidR="003A0703">
        <w:t xml:space="preserve">existence </w:t>
      </w:r>
      <w:r w:rsidR="006463AB">
        <w:t>justification</w:t>
      </w:r>
      <w:r w:rsidR="003A0703">
        <w:t>s</w:t>
      </w:r>
      <w:r w:rsidR="006463AB">
        <w:t xml:space="preserve"> of countless other </w:t>
      </w:r>
      <w:r w:rsidR="00954634">
        <w:t>I</w:t>
      </w:r>
      <w:r w:rsidR="006463AB">
        <w:t xml:space="preserve">deas. To reinterpret theory of </w:t>
      </w:r>
      <w:r w:rsidR="003A0703">
        <w:t>Ideas</w:t>
      </w:r>
      <w:r w:rsidR="006463AB">
        <w:t xml:space="preserve"> simply, the “tree </w:t>
      </w:r>
      <w:r w:rsidR="003A0703">
        <w:t>Idea</w:t>
      </w:r>
      <w:r w:rsidR="006463AB">
        <w:t xml:space="preserve">” </w:t>
      </w:r>
      <w:r w:rsidR="0060499C">
        <w:t xml:space="preserve">(the “Idea of tree”) </w:t>
      </w:r>
      <w:r w:rsidR="006463AB">
        <w:t xml:space="preserve">that </w:t>
      </w:r>
      <w:r w:rsidR="008870AE">
        <w:t>I</w:t>
      </w:r>
      <w:r w:rsidR="006463AB">
        <w:t xml:space="preserve"> “imagine” and “conceptualize” in </w:t>
      </w:r>
      <w:r w:rsidR="008870AE">
        <w:t>my</w:t>
      </w:r>
      <w:r w:rsidR="006463AB">
        <w:t xml:space="preserve"> thoughts is also the “tree outs</w:t>
      </w:r>
      <w:r w:rsidR="00A14927">
        <w:t>ide” if it is true, rational for</w:t>
      </w:r>
      <w:r w:rsidR="006463AB">
        <w:t xml:space="preserve"> </w:t>
      </w:r>
      <w:r w:rsidR="008870AE">
        <w:t>me</w:t>
      </w:r>
      <w:r w:rsidR="006463AB">
        <w:t xml:space="preserve">, in </w:t>
      </w:r>
      <w:r w:rsidR="008870AE">
        <w:t>my</w:t>
      </w:r>
      <w:r w:rsidR="006463AB">
        <w:t xml:space="preserve"> existen</w:t>
      </w:r>
      <w:r w:rsidR="008870AE">
        <w:t>ce</w:t>
      </w:r>
      <w:r w:rsidR="006463AB">
        <w:t xml:space="preserve"> justification, in </w:t>
      </w:r>
      <w:r w:rsidR="008870AE">
        <w:t>my</w:t>
      </w:r>
      <w:r w:rsidR="006463AB">
        <w:t xml:space="preserve"> bubble (so it is also </w:t>
      </w:r>
      <w:r w:rsidR="00AA44FC">
        <w:t>me</w:t>
      </w:r>
      <w:r w:rsidR="006463AB">
        <w:t xml:space="preserve">), not two different “trees”. Furthermore, this “tree </w:t>
      </w:r>
      <w:r w:rsidR="00E319A7">
        <w:t>Idea</w:t>
      </w:r>
      <w:r w:rsidR="006463AB">
        <w:t xml:space="preserve">” also has countless derivative </w:t>
      </w:r>
      <w:r w:rsidR="006A494D">
        <w:t>Ideas</w:t>
      </w:r>
      <w:r w:rsidR="006463AB">
        <w:t xml:space="preserve"> (which are also </w:t>
      </w:r>
      <w:r w:rsidR="00160E25">
        <w:t>me</w:t>
      </w:r>
      <w:r w:rsidR="006463AB">
        <w:t xml:space="preserve">). The “tree outside” is not the “real tree” because the “real tree” does not exist to </w:t>
      </w:r>
      <w:r w:rsidR="00160E25">
        <w:t>me</w:t>
      </w:r>
      <w:r w:rsidR="006463AB">
        <w:t xml:space="preserve"> because </w:t>
      </w:r>
      <w:r w:rsidR="00160E25">
        <w:t>I</w:t>
      </w:r>
      <w:r w:rsidR="006463AB">
        <w:t xml:space="preserve"> do not know and cannot know the “tree bubble” </w:t>
      </w:r>
      <w:r w:rsidR="005F1C01">
        <w:t xml:space="preserve">(the </w:t>
      </w:r>
      <w:r w:rsidR="007E12E7">
        <w:t xml:space="preserve">tree bubble is the real tree). Note: we see the “tree outside” in a fixed position but the tree bubble somewhere can </w:t>
      </w:r>
      <w:r w:rsidR="002B70D9">
        <w:t>be</w:t>
      </w:r>
      <w:r w:rsidR="007E12E7">
        <w:t xml:space="preserve"> somewhere else (still does not affect the interference due to </w:t>
      </w:r>
      <w:r w:rsidR="002F4513">
        <w:t>my</w:t>
      </w:r>
      <w:r w:rsidR="007E12E7">
        <w:t xml:space="preserve"> bubble) but the state of “being” is also assumed because </w:t>
      </w:r>
      <w:r w:rsidR="00444EF2">
        <w:t>I</w:t>
      </w:r>
      <w:r w:rsidR="007E12E7">
        <w:t xml:space="preserve"> do not know the tree bubble</w:t>
      </w:r>
      <w:r w:rsidR="00444EF2">
        <w:t>,</w:t>
      </w:r>
      <w:r w:rsidR="007E12E7">
        <w:t xml:space="preserve"> so </w:t>
      </w:r>
      <w:r w:rsidR="00444EF2">
        <w:t>I</w:t>
      </w:r>
      <w:r w:rsidR="007E12E7">
        <w:t xml:space="preserve"> cannot affirm the assignment of the verb “being” to the tree bubble. </w:t>
      </w:r>
      <w:r w:rsidR="00D44AF4">
        <w:t>I</w:t>
      </w:r>
      <w:r w:rsidR="007E12E7">
        <w:t xml:space="preserve"> </w:t>
      </w:r>
      <w:r w:rsidR="00D44AF4">
        <w:t xml:space="preserve">am </w:t>
      </w:r>
      <w:r w:rsidR="007E12E7">
        <w:t>mistaken about the reality of the “outside tree” due to sensory perception (touch</w:t>
      </w:r>
      <w:r w:rsidR="00CD4276">
        <w:t>ing</w:t>
      </w:r>
      <w:r w:rsidR="007E12E7">
        <w:t>, feel</w:t>
      </w:r>
      <w:r w:rsidR="00CD4276">
        <w:t>ing</w:t>
      </w:r>
      <w:r w:rsidR="007E12E7">
        <w:t>, see</w:t>
      </w:r>
      <w:r w:rsidR="00CD4276">
        <w:t>ing</w:t>
      </w:r>
      <w:r w:rsidR="007E12E7">
        <w:t xml:space="preserve">, support means), </w:t>
      </w:r>
      <w:r w:rsidR="00CD4276">
        <w:t xml:space="preserve">due to my </w:t>
      </w:r>
      <w:r w:rsidR="007E12E7">
        <w:t>perceiv</w:t>
      </w:r>
      <w:r w:rsidR="00CD4276">
        <w:t>ing</w:t>
      </w:r>
      <w:r w:rsidR="007E12E7">
        <w:t xml:space="preserve"> a lot of knowledge</w:t>
      </w:r>
      <w:r w:rsidR="00CD4276">
        <w:t>,</w:t>
      </w:r>
      <w:r w:rsidR="007E12E7">
        <w:t xml:space="preserve"> and </w:t>
      </w:r>
      <w:r w:rsidR="00545525">
        <w:t xml:space="preserve">due to </w:t>
      </w:r>
      <w:r w:rsidR="007E12E7">
        <w:t xml:space="preserve">the mysterious </w:t>
      </w:r>
      <w:r w:rsidR="00545525">
        <w:lastRenderedPageBreak/>
        <w:t>constitution</w:t>
      </w:r>
      <w:r w:rsidR="007E12E7">
        <w:t xml:space="preserve"> of human</w:t>
      </w:r>
      <w:r w:rsidR="00545525">
        <w:t>,</w:t>
      </w:r>
      <w:r w:rsidR="007E12E7">
        <w:t xml:space="preserve"> in the </w:t>
      </w:r>
      <w:r w:rsidR="007E12E7" w:rsidRPr="00CE3809">
        <w:rPr>
          <w:i/>
        </w:rPr>
        <w:t>continuous</w:t>
      </w:r>
      <w:r w:rsidR="007E12E7">
        <w:t xml:space="preserve"> </w:t>
      </w:r>
      <w:r w:rsidR="000C0A37" w:rsidRPr="00CE3809">
        <w:t xml:space="preserve">and </w:t>
      </w:r>
      <w:r w:rsidR="000C0A37" w:rsidRPr="00CE3809">
        <w:rPr>
          <w:i/>
        </w:rPr>
        <w:t>random</w:t>
      </w:r>
      <w:r w:rsidR="000C0A37">
        <w:t xml:space="preserve"> </w:t>
      </w:r>
      <w:r w:rsidR="009F184B" w:rsidRPr="006F6CD1">
        <w:rPr>
          <w:i/>
        </w:rPr>
        <w:t xml:space="preserve">interference of </w:t>
      </w:r>
      <w:r w:rsidR="00CE3809">
        <w:rPr>
          <w:i/>
        </w:rPr>
        <w:t>I</w:t>
      </w:r>
      <w:r w:rsidR="009F184B" w:rsidRPr="006F6CD1">
        <w:rPr>
          <w:i/>
        </w:rPr>
        <w:t xml:space="preserve">deas </w:t>
      </w:r>
      <w:r w:rsidR="00F86024">
        <w:rPr>
          <w:i/>
        </w:rPr>
        <w:t>by</w:t>
      </w:r>
      <w:r w:rsidR="00617531">
        <w:rPr>
          <w:i/>
        </w:rPr>
        <w:t>/having</w:t>
      </w:r>
      <w:r w:rsidR="009F184B" w:rsidRPr="006F6CD1">
        <w:rPr>
          <w:i/>
        </w:rPr>
        <w:t xml:space="preserve"> will</w:t>
      </w:r>
      <w:r w:rsidR="00916B2B">
        <w:rPr>
          <w:i/>
        </w:rPr>
        <w:t>power</w:t>
      </w:r>
      <w:r w:rsidR="00F86024">
        <w:rPr>
          <w:i/>
        </w:rPr>
        <w:t>s</w:t>
      </w:r>
      <w:r w:rsidR="009F184B" w:rsidRPr="006F6CD1">
        <w:rPr>
          <w:i/>
        </w:rPr>
        <w:t xml:space="preserve"> </w:t>
      </w:r>
      <w:r w:rsidR="009F184B">
        <w:t xml:space="preserve">(all </w:t>
      </w:r>
      <w:r w:rsidR="00916B2B">
        <w:t>I</w:t>
      </w:r>
      <w:r w:rsidR="009F184B">
        <w:t xml:space="preserve">deas including </w:t>
      </w:r>
      <w:r w:rsidR="00916B2B">
        <w:t xml:space="preserve">me when interfering </w:t>
      </w:r>
      <w:proofErr w:type="gramStart"/>
      <w:r w:rsidR="00916B2B">
        <w:t>are</w:t>
      </w:r>
      <w:proofErr w:type="gramEnd"/>
      <w:r w:rsidR="00916B2B">
        <w:t xml:space="preserve"> </w:t>
      </w:r>
      <w:r w:rsidR="009F184B">
        <w:t xml:space="preserve">reborn, </w:t>
      </w:r>
      <w:r w:rsidR="00513F84" w:rsidRPr="00280715">
        <w:rPr>
          <w:i/>
        </w:rPr>
        <w:t>reborn continuously</w:t>
      </w:r>
      <w:r w:rsidR="001259BF">
        <w:t>). With this argument, ep</w:t>
      </w:r>
      <w:r w:rsidR="005F3A3E">
        <w:t xml:space="preserve">istemology studies the cognition </w:t>
      </w:r>
      <w:r w:rsidR="001259BF">
        <w:t xml:space="preserve">process </w:t>
      </w:r>
      <w:r w:rsidR="00360DCE">
        <w:t xml:space="preserve">(perception process) </w:t>
      </w:r>
      <w:r w:rsidR="001259BF">
        <w:t xml:space="preserve">as a way of human expression and this way of expression is like a refinement because the tree has self-actualized through </w:t>
      </w:r>
      <w:r w:rsidR="00360DCE">
        <w:t>my</w:t>
      </w:r>
      <w:r w:rsidR="001259BF">
        <w:t xml:space="preserve"> </w:t>
      </w:r>
      <w:r w:rsidR="00360DCE">
        <w:t xml:space="preserve">existence </w:t>
      </w:r>
      <w:r w:rsidR="001259BF">
        <w:t>justification when there is interference</w:t>
      </w:r>
      <w:r w:rsidR="005F3A3E">
        <w:t>,</w:t>
      </w:r>
      <w:r w:rsidR="001259BF">
        <w:t xml:space="preserve"> that if </w:t>
      </w:r>
      <w:r w:rsidR="00FA12EC">
        <w:t>I</w:t>
      </w:r>
      <w:r w:rsidR="001259BF">
        <w:t xml:space="preserve"> </w:t>
      </w:r>
      <w:r w:rsidR="00FA12EC">
        <w:t xml:space="preserve">myself </w:t>
      </w:r>
      <w:r w:rsidR="001259BF">
        <w:t xml:space="preserve">have not yet felt </w:t>
      </w:r>
      <w:r w:rsidR="0090308C">
        <w:t>because</w:t>
      </w:r>
      <w:r w:rsidR="001259BF">
        <w:t xml:space="preserve"> the tree is a complex concept, its existence or appearance in </w:t>
      </w:r>
      <w:r w:rsidR="0090308C">
        <w:t>my</w:t>
      </w:r>
      <w:r w:rsidR="001259BF">
        <w:t xml:space="preserve"> bubble is extremely faint </w:t>
      </w:r>
      <w:r w:rsidR="007413BF">
        <w:t>and the faintness degree approaches</w:t>
      </w:r>
      <w:r w:rsidR="001259BF">
        <w:t xml:space="preserve"> 0 but not yet 0, at the same time with randomness. Therefore, </w:t>
      </w:r>
      <w:r w:rsidR="00181167">
        <w:t>all things (</w:t>
      </w:r>
      <w:r w:rsidR="001259BF">
        <w:t>everything</w:t>
      </w:r>
      <w:r w:rsidR="00181167">
        <w:t>)</w:t>
      </w:r>
      <w:r w:rsidR="001259BF">
        <w:t xml:space="preserve"> </w:t>
      </w:r>
      <w:r w:rsidR="00181167">
        <w:t>are</w:t>
      </w:r>
      <w:r w:rsidR="001259BF">
        <w:t xml:space="preserve"> in </w:t>
      </w:r>
      <w:r w:rsidR="00254410">
        <w:t>my</w:t>
      </w:r>
      <w:r w:rsidR="001259BF">
        <w:t xml:space="preserve"> bubble but many of them exist faintly, </w:t>
      </w:r>
      <w:r w:rsidR="00254410">
        <w:t xml:space="preserve">they are </w:t>
      </w:r>
      <w:r w:rsidR="001259BF">
        <w:t xml:space="preserve">almost non-existent but not </w:t>
      </w:r>
      <w:r w:rsidR="00254410">
        <w:t xml:space="preserve">totally </w:t>
      </w:r>
      <w:r w:rsidR="001259BF">
        <w:t xml:space="preserve">non-existent. If an object is physically created by </w:t>
      </w:r>
      <w:r w:rsidR="00C146E8">
        <w:t>me</w:t>
      </w:r>
      <w:r w:rsidR="001259BF">
        <w:t xml:space="preserve">, then this creation is a dense crystallization of the interference of </w:t>
      </w:r>
      <w:r w:rsidR="00C146E8">
        <w:t>I</w:t>
      </w:r>
      <w:r w:rsidR="001259BF">
        <w:t xml:space="preserve">deas (and countless </w:t>
      </w:r>
      <w:r w:rsidR="009A43E6">
        <w:t>Id</w:t>
      </w:r>
      <w:r w:rsidR="001259BF">
        <w:t xml:space="preserve">eas) in a random continuous process with will, but </w:t>
      </w:r>
      <w:r w:rsidR="001A39DE">
        <w:t>I</w:t>
      </w:r>
      <w:r w:rsidR="001259BF">
        <w:t xml:space="preserve"> </w:t>
      </w:r>
      <w:r w:rsidR="001A39DE">
        <w:t xml:space="preserve">– </w:t>
      </w:r>
      <w:r w:rsidR="001259BF">
        <w:t xml:space="preserve">the creator cannot know </w:t>
      </w:r>
      <w:r w:rsidR="001A39DE">
        <w:t>the bubble of this</w:t>
      </w:r>
      <w:r w:rsidR="001259BF">
        <w:t xml:space="preserve"> object. </w:t>
      </w:r>
      <w:r w:rsidR="000F3E4D">
        <w:t>I</w:t>
      </w:r>
      <w:r w:rsidR="001259BF">
        <w:t xml:space="preserve"> cannot know </w:t>
      </w:r>
      <w:r w:rsidR="000F3E4D">
        <w:t xml:space="preserve">my </w:t>
      </w:r>
      <w:r w:rsidR="001259BF">
        <w:t xml:space="preserve">bubble yet, but the key point is that </w:t>
      </w:r>
      <w:r w:rsidR="00BC73BA">
        <w:t>I</w:t>
      </w:r>
      <w:r w:rsidR="001259BF">
        <w:t xml:space="preserve"> can be self-conscious about </w:t>
      </w:r>
      <w:r w:rsidR="00C732D8">
        <w:t>my</w:t>
      </w:r>
      <w:r w:rsidR="001259BF">
        <w:t xml:space="preserve"> existence, which is existence</w:t>
      </w:r>
      <w:r w:rsidR="00BC73BA">
        <w:t xml:space="preserve"> justification</w:t>
      </w:r>
      <w:r w:rsidR="001259BF">
        <w:t xml:space="preserve"> or free will; </w:t>
      </w:r>
      <w:r w:rsidR="00572CBD">
        <w:t xml:space="preserve">it is fortunate </w:t>
      </w:r>
      <w:r w:rsidR="001259BF">
        <w:t>here</w:t>
      </w:r>
      <w:r w:rsidR="00572CBD">
        <w:t xml:space="preserve"> that </w:t>
      </w:r>
      <w:r w:rsidR="001259BF">
        <w:t xml:space="preserve">not being able to know does not mean non-existence because </w:t>
      </w:r>
      <w:r w:rsidR="00572CBD" w:rsidRPr="006576D5">
        <w:rPr>
          <w:i/>
        </w:rPr>
        <w:t>I</w:t>
      </w:r>
      <w:r w:rsidR="001259BF" w:rsidRPr="006576D5">
        <w:rPr>
          <w:i/>
        </w:rPr>
        <w:t xml:space="preserve"> </w:t>
      </w:r>
      <w:r w:rsidR="00572CBD" w:rsidRPr="006576D5">
        <w:rPr>
          <w:i/>
        </w:rPr>
        <w:t xml:space="preserve">am being </w:t>
      </w:r>
      <w:r w:rsidR="001259BF" w:rsidRPr="006576D5">
        <w:rPr>
          <w:i/>
        </w:rPr>
        <w:t xml:space="preserve">within </w:t>
      </w:r>
      <w:r w:rsidR="00572CBD" w:rsidRPr="006576D5">
        <w:rPr>
          <w:i/>
        </w:rPr>
        <w:t>myself</w:t>
      </w:r>
      <w:r w:rsidR="001259BF">
        <w:t xml:space="preserve">. </w:t>
      </w:r>
      <w:r w:rsidR="00856451">
        <w:t>I</w:t>
      </w:r>
      <w:r w:rsidR="001259BF">
        <w:t xml:space="preserve"> </w:t>
      </w:r>
      <w:r w:rsidR="00856451">
        <w:t xml:space="preserve">clearly </w:t>
      </w:r>
      <w:r w:rsidR="001259BF">
        <w:t xml:space="preserve">understand </w:t>
      </w:r>
      <w:r w:rsidR="00856451">
        <w:t>the fact</w:t>
      </w:r>
      <w:r w:rsidR="001259BF">
        <w:t xml:space="preserve"> that </w:t>
      </w:r>
      <w:r w:rsidR="00856451">
        <w:t>I “</w:t>
      </w:r>
      <w:r w:rsidR="001259BF">
        <w:t>create</w:t>
      </w:r>
      <w:r w:rsidR="00856451">
        <w:t>”</w:t>
      </w:r>
      <w:r w:rsidR="001259BF">
        <w:t xml:space="preserve"> </w:t>
      </w:r>
      <w:r w:rsidR="00856451">
        <w:t xml:space="preserve">an abstract </w:t>
      </w:r>
      <w:r w:rsidR="001259BF">
        <w:t xml:space="preserve">axiom </w:t>
      </w:r>
      <w:r w:rsidR="00856451">
        <w:t xml:space="preserve">in my </w:t>
      </w:r>
      <w:r w:rsidR="001259BF">
        <w:t>thought</w:t>
      </w:r>
      <w:r w:rsidR="00856451">
        <w:t>s</w:t>
      </w:r>
      <w:r w:rsidR="001259BF">
        <w:t xml:space="preserve">, but </w:t>
      </w:r>
      <w:r w:rsidR="00446584">
        <w:t xml:space="preserve">I </w:t>
      </w:r>
      <w:r w:rsidR="001259BF">
        <w:t xml:space="preserve">do not clearly understand </w:t>
      </w:r>
      <w:r w:rsidR="00446584">
        <w:t xml:space="preserve">the fact </w:t>
      </w:r>
      <w:r w:rsidR="001259BF">
        <w:t xml:space="preserve">that </w:t>
      </w:r>
      <w:r w:rsidR="00446584">
        <w:t>I “</w:t>
      </w:r>
      <w:r w:rsidR="001259BF">
        <w:t>create</w:t>
      </w:r>
      <w:r w:rsidR="00446584">
        <w:t>”</w:t>
      </w:r>
      <w:r w:rsidR="001259BF">
        <w:t xml:space="preserve"> the tree (the </w:t>
      </w:r>
      <w:r w:rsidR="0060499C">
        <w:t>I</w:t>
      </w:r>
      <w:r w:rsidR="001259BF">
        <w:t>dea of tree</w:t>
      </w:r>
      <w:r w:rsidR="0060499C">
        <w:t xml:space="preserve"> or the tree Idea</w:t>
      </w:r>
      <w:r w:rsidR="001259BF">
        <w:t xml:space="preserve">) through </w:t>
      </w:r>
      <w:r w:rsidR="002804CE">
        <w:t xml:space="preserve">Ideas </w:t>
      </w:r>
      <w:r w:rsidR="001259BF">
        <w:t xml:space="preserve">interference </w:t>
      </w:r>
      <w:r w:rsidR="00433954">
        <w:t xml:space="preserve">(interference of Ideas) </w:t>
      </w:r>
      <w:r w:rsidR="001259BF">
        <w:t>as well as speculation</w:t>
      </w:r>
      <w:r w:rsidR="00D015C0">
        <w:t>;</w:t>
      </w:r>
      <w:r w:rsidR="001259BF">
        <w:t xml:space="preserve"> </w:t>
      </w:r>
      <w:r w:rsidR="00D015C0">
        <w:t>a</w:t>
      </w:r>
      <w:r w:rsidR="001259BF">
        <w:t xml:space="preserve">fter this explanation, </w:t>
      </w:r>
      <w:r w:rsidR="005C704A">
        <w:t>I</w:t>
      </w:r>
      <w:r w:rsidR="001259BF">
        <w:t xml:space="preserve"> can be vaguely self-conscious about this creation, but clearly understanding </w:t>
      </w:r>
      <w:r w:rsidR="005C704A">
        <w:t xml:space="preserve">the </w:t>
      </w:r>
      <w:r w:rsidR="001259BF">
        <w:t xml:space="preserve">creation goes far beyond </w:t>
      </w:r>
      <w:r w:rsidR="00D10D49">
        <w:t xml:space="preserve">the </w:t>
      </w:r>
      <w:r w:rsidR="001259BF">
        <w:t xml:space="preserve">vague self-consciousness about </w:t>
      </w:r>
      <w:r w:rsidR="00D10D49">
        <w:t xml:space="preserve">the </w:t>
      </w:r>
      <w:r w:rsidR="001259BF">
        <w:t xml:space="preserve">creation. So if </w:t>
      </w:r>
      <w:r w:rsidR="00DB7DF4">
        <w:t xml:space="preserve">clearly understanding </w:t>
      </w:r>
      <w:r w:rsidR="001259BF">
        <w:t xml:space="preserve">the creation of a natural tree is equivalent to knowing the bubble of </w:t>
      </w:r>
      <w:r w:rsidR="00C732D8">
        <w:t xml:space="preserve">a </w:t>
      </w:r>
      <w:r w:rsidR="001259BF">
        <w:t xml:space="preserve">tree, then </w:t>
      </w:r>
      <w:r w:rsidR="00DB7DF4">
        <w:t>it is possible to</w:t>
      </w:r>
      <w:r w:rsidR="001259BF">
        <w:t xml:space="preserve"> create a natural tree (the bubble of a tree), maybe it is God or Supreme Being, but that is also agnostic. The only thing that needs to be affirmed is that </w:t>
      </w:r>
      <w:r w:rsidR="005E05D2">
        <w:t>I</w:t>
      </w:r>
      <w:r w:rsidR="001259BF">
        <w:t xml:space="preserve"> cannot even know </w:t>
      </w:r>
      <w:r w:rsidR="005E05D2">
        <w:t xml:space="preserve">my </w:t>
      </w:r>
      <w:r w:rsidR="001259BF">
        <w:t xml:space="preserve">bubble, but </w:t>
      </w:r>
      <w:r w:rsidR="00A91AA1">
        <w:t>I</w:t>
      </w:r>
      <w:r w:rsidR="001259BF">
        <w:t xml:space="preserve"> can be </w:t>
      </w:r>
      <w:r w:rsidR="00C732D8">
        <w:t>self-</w:t>
      </w:r>
      <w:r w:rsidR="001259BF">
        <w:t xml:space="preserve">conscious of </w:t>
      </w:r>
      <w:r w:rsidR="00A91AA1">
        <w:t>my</w:t>
      </w:r>
      <w:r w:rsidR="001259BF">
        <w:t xml:space="preserve"> existence because </w:t>
      </w:r>
      <w:r w:rsidR="00A91AA1">
        <w:t xml:space="preserve">I am being </w:t>
      </w:r>
      <w:r w:rsidR="001259BF">
        <w:t xml:space="preserve">within </w:t>
      </w:r>
      <w:r w:rsidR="00A91AA1">
        <w:t>myself</w:t>
      </w:r>
      <w:r w:rsidR="001259BF">
        <w:t>.</w:t>
      </w:r>
    </w:p>
    <w:p w:rsidR="009B30AD" w:rsidRDefault="006463AB" w:rsidP="002845DE">
      <w:pPr>
        <w:ind w:firstLine="360"/>
      </w:pPr>
      <w:r>
        <w:t xml:space="preserve">In general, the will is free or exists in the combination of “free will” when and only when there are two universal and particular moments because rationality is </w:t>
      </w:r>
      <w:r w:rsidR="00AA5293">
        <w:t>in-it</w:t>
      </w:r>
      <w:r>
        <w:t>self and for-</w:t>
      </w:r>
      <w:r w:rsidR="00AA5293">
        <w:t>it</w:t>
      </w:r>
      <w:r>
        <w:t xml:space="preserve">self and the </w:t>
      </w:r>
      <w:r w:rsidR="00AA5293">
        <w:t>I</w:t>
      </w:r>
      <w:r>
        <w:t>dea is only true when it is rational, so free will is only true when it exists in-</w:t>
      </w:r>
      <w:r w:rsidR="00DF1FA2">
        <w:t>it</w:t>
      </w:r>
      <w:r>
        <w:t>self and for-</w:t>
      </w:r>
      <w:r w:rsidR="00DF1FA2">
        <w:t>it</w:t>
      </w:r>
      <w:r>
        <w:t xml:space="preserve">self as a true </w:t>
      </w:r>
      <w:r w:rsidR="00DF1FA2">
        <w:t>I</w:t>
      </w:r>
      <w:r>
        <w:t>dea. The result of the convergence of these two moments represents rationality, which is the identity of identity</w:t>
      </w:r>
      <w:r w:rsidR="00F25436">
        <w:t xml:space="preserve"> </w:t>
      </w:r>
      <w:r>
        <w:t>and non-identity</w:t>
      </w:r>
      <w:r w:rsidR="0091432E">
        <w:t>, according to Hegel</w:t>
      </w:r>
      <w:r>
        <w:t xml:space="preserve">. More specifically, </w:t>
      </w:r>
      <w:r w:rsidR="007E2A7A" w:rsidRPr="004F2F14">
        <w:rPr>
          <w:i/>
        </w:rPr>
        <w:t xml:space="preserve">rationality </w:t>
      </w:r>
      <w:r w:rsidR="003A6D7C">
        <w:t>is the identity of identity (</w:t>
      </w:r>
      <w:r w:rsidR="003A6D7C">
        <w:rPr>
          <w:i/>
        </w:rPr>
        <w:t>universality</w:t>
      </w:r>
      <w:r w:rsidR="00407BAD">
        <w:t xml:space="preserve">, </w:t>
      </w:r>
      <w:r w:rsidR="003A6D7C">
        <w:t>in-it</w:t>
      </w:r>
      <w:r w:rsidR="00407BAD">
        <w:t>self) and non-iden</w:t>
      </w:r>
      <w:r w:rsidR="003A6D7C">
        <w:t>tity (</w:t>
      </w:r>
      <w:r w:rsidR="003A6D7C">
        <w:rPr>
          <w:i/>
        </w:rPr>
        <w:t>particularity</w:t>
      </w:r>
      <w:r w:rsidR="00407BAD">
        <w:t>, for-</w:t>
      </w:r>
      <w:r w:rsidR="003A6D7C">
        <w:t>it</w:t>
      </w:r>
      <w:r w:rsidR="00407BAD">
        <w:t xml:space="preserve">self). </w:t>
      </w:r>
      <w:r w:rsidR="00944028">
        <w:t xml:space="preserve">Please pay attention that the proposition “rationality is the identity of identity and non-identity” is an extremely important </w:t>
      </w:r>
      <w:r w:rsidR="006B2A68">
        <w:t xml:space="preserve">principle </w:t>
      </w:r>
      <w:r w:rsidR="00944028">
        <w:t xml:space="preserve">of Hegel. </w:t>
      </w:r>
      <w:r w:rsidR="00407BAD">
        <w:t xml:space="preserve">Hegel stated that “it is self-consciousness through thinking, comprehending itself as its essence, thereby freeing itself from what is not true, that creates the principle of law, morality and order” </w:t>
      </w:r>
      <w:sdt>
        <w:sdtPr>
          <w:id w:val="-912622830"/>
          <w:citation/>
        </w:sdtPr>
        <w:sdtEndPr/>
        <w:sdtContent>
          <w:r w:rsidR="004812FF">
            <w:fldChar w:fldCharType="begin"/>
          </w:r>
          <w:r w:rsidR="004812FF">
            <w:instrText xml:space="preserve">CITATION Hegel70PhapQuyen \p 166 \l 1033 </w:instrText>
          </w:r>
          <w:r w:rsidR="004812FF">
            <w:fldChar w:fldCharType="separate"/>
          </w:r>
          <w:r w:rsidR="006C1520">
            <w:rPr>
              <w:noProof/>
            </w:rPr>
            <w:t>(Hegel &amp; Bùi, 1970, p. 166)</w:t>
          </w:r>
          <w:r w:rsidR="004812FF">
            <w:fldChar w:fldCharType="end"/>
          </w:r>
        </w:sdtContent>
      </w:sdt>
      <w:r w:rsidR="00430547">
        <w:t xml:space="preserve"> </w:t>
      </w:r>
      <w:r w:rsidR="004812FF">
        <w:t xml:space="preserve">with the note that thinking is the means of the will for </w:t>
      </w:r>
      <w:r w:rsidR="008C36FD">
        <w:t>I</w:t>
      </w:r>
      <w:r w:rsidR="004812FF">
        <w:t xml:space="preserve">dea to be self-conscious and the will is </w:t>
      </w:r>
      <w:r w:rsidR="008C36FD">
        <w:t>I</w:t>
      </w:r>
      <w:r w:rsidR="004812FF">
        <w:t>dea’s</w:t>
      </w:r>
      <w:r w:rsidR="008C36FD" w:rsidRPr="008C36FD">
        <w:t xml:space="preserve"> </w:t>
      </w:r>
      <w:r w:rsidR="008C36FD">
        <w:t>existence justification</w:t>
      </w:r>
      <w:r w:rsidR="004812FF">
        <w:t xml:space="preserve">. Of course, freedom is not separate from the will, so freedom </w:t>
      </w:r>
      <w:r w:rsidR="00020A07">
        <w:t>has been</w:t>
      </w:r>
      <w:r w:rsidR="004812FF">
        <w:t xml:space="preserve"> not </w:t>
      </w:r>
      <w:r w:rsidR="001D790B">
        <w:t>to do</w:t>
      </w:r>
      <w:r w:rsidR="004812FF">
        <w:t xml:space="preserve"> whatever </w:t>
      </w:r>
      <w:r w:rsidR="00020A07">
        <w:t>I</w:t>
      </w:r>
      <w:r w:rsidR="004812FF">
        <w:t xml:space="preserve"> want</w:t>
      </w:r>
      <w:r w:rsidR="00F85510">
        <w:t>;</w:t>
      </w:r>
      <w:r w:rsidR="004812FF">
        <w:t xml:space="preserve"> </w:t>
      </w:r>
      <w:r w:rsidR="00020A07">
        <w:t xml:space="preserve">I </w:t>
      </w:r>
      <w:r w:rsidR="004812FF">
        <w:t xml:space="preserve">need to analyze that freedom of the will </w:t>
      </w:r>
      <w:r w:rsidR="00E93624">
        <w:t xml:space="preserve">[within rational comprehension of free will as the existence justification of Idea] </w:t>
      </w:r>
      <w:r w:rsidR="004812FF">
        <w:t xml:space="preserve">is not arbitrary freedom. With </w:t>
      </w:r>
      <w:r w:rsidR="00FB105F">
        <w:t xml:space="preserve">particular </w:t>
      </w:r>
      <w:r w:rsidR="004812FF">
        <w:t>moment of the will, arbitrary freedom naturally tends towards the typical attributes of the ego (</w:t>
      </w:r>
      <w:r w:rsidR="00E369A7">
        <w:t>I</w:t>
      </w:r>
      <w:r w:rsidR="004812FF">
        <w:t>dea) with a strong reflective mechanism that moves further away from the universality of the ego</w:t>
      </w:r>
      <w:r w:rsidR="00425714">
        <w:t>;</w:t>
      </w:r>
      <w:r w:rsidR="004812FF">
        <w:t xml:space="preserve"> </w:t>
      </w:r>
      <w:r w:rsidR="00425714">
        <w:t>w</w:t>
      </w:r>
      <w:r w:rsidR="004812FF">
        <w:t xml:space="preserve">hen it moves so far that the universal moment cannot be pulled back, </w:t>
      </w:r>
      <w:r w:rsidR="00581C68">
        <w:t xml:space="preserve">the </w:t>
      </w:r>
      <w:r w:rsidR="004812FF">
        <w:t>arbitrary freedom turns the ego into chaos</w:t>
      </w:r>
      <w:r w:rsidR="00581C68">
        <w:t xml:space="preserve"> and roughness</w:t>
      </w:r>
      <w:r w:rsidR="004812FF">
        <w:t xml:space="preserve">, </w:t>
      </w:r>
      <w:r w:rsidR="00581C68">
        <w:t xml:space="preserve">so, </w:t>
      </w:r>
      <w:r w:rsidR="004812FF">
        <w:t xml:space="preserve">the </w:t>
      </w:r>
      <w:r w:rsidR="00581C68">
        <w:t>I</w:t>
      </w:r>
      <w:r w:rsidR="004812FF">
        <w:t xml:space="preserve">dea (ego) can no longer define itself and of course, </w:t>
      </w:r>
      <w:r w:rsidR="00581C68">
        <w:t>its</w:t>
      </w:r>
      <w:r w:rsidR="004812FF">
        <w:t xml:space="preserve"> </w:t>
      </w:r>
      <w:r w:rsidR="00581C68">
        <w:t xml:space="preserve">existence </w:t>
      </w:r>
      <w:r w:rsidR="004812FF">
        <w:t xml:space="preserve">justification does not exist, then the </w:t>
      </w:r>
      <w:r w:rsidR="00581C68">
        <w:t>I</w:t>
      </w:r>
      <w:r w:rsidR="004812FF">
        <w:t xml:space="preserve">dea does not exist, or at least if rationality no longer exists, then the </w:t>
      </w:r>
      <w:r w:rsidR="00AF6E76">
        <w:t>I</w:t>
      </w:r>
      <w:r w:rsidR="004812FF">
        <w:t xml:space="preserve">dea is not true. Hegel asserted that </w:t>
      </w:r>
      <w:sdt>
        <w:sdtPr>
          <w:id w:val="-1800063771"/>
          <w:citation/>
        </w:sdtPr>
        <w:sdtEndPr/>
        <w:sdtContent>
          <w:r w:rsidR="00950E43">
            <w:fldChar w:fldCharType="begin"/>
          </w:r>
          <w:r w:rsidR="00950E43">
            <w:instrText xml:space="preserve">CITATION Hegel70PhapQuyen \p 175 \l 1033 </w:instrText>
          </w:r>
          <w:r w:rsidR="00950E43">
            <w:fldChar w:fldCharType="separate"/>
          </w:r>
          <w:r w:rsidR="006C1520">
            <w:rPr>
              <w:noProof/>
            </w:rPr>
            <w:t>(Hegel &amp; Bùi, 1970, p. 175)</w:t>
          </w:r>
          <w:r w:rsidR="00950E43">
            <w:fldChar w:fldCharType="end"/>
          </w:r>
        </w:sdtContent>
      </w:sdt>
      <w:r w:rsidR="00CE7EAE">
        <w:t xml:space="preserve"> “</w:t>
      </w:r>
      <w:r w:rsidR="00D127EF">
        <w:rPr>
          <w:i/>
        </w:rPr>
        <w:t>rule of law</w:t>
      </w:r>
      <w:r w:rsidR="00E7074D">
        <w:rPr>
          <w:i/>
        </w:rPr>
        <w:t xml:space="preserve"> </w:t>
      </w:r>
      <w:r w:rsidR="00950E43" w:rsidRPr="004E4044">
        <w:rPr>
          <w:i/>
        </w:rPr>
        <w:t>is any existence of free wil</w:t>
      </w:r>
      <w:r w:rsidR="00CA76AE">
        <w:rPr>
          <w:i/>
        </w:rPr>
        <w:t xml:space="preserve">l, so </w:t>
      </w:r>
      <w:r w:rsidR="00D127EF">
        <w:rPr>
          <w:i/>
        </w:rPr>
        <w:t xml:space="preserve">rule of </w:t>
      </w:r>
      <w:r w:rsidR="00CA76AE">
        <w:rPr>
          <w:i/>
        </w:rPr>
        <w:t>law is freedom as Idea</w:t>
      </w:r>
      <w:r w:rsidR="007E273C">
        <w:t>”</w:t>
      </w:r>
      <w:r w:rsidR="00950E43">
        <w:t xml:space="preserve"> Hegel</w:t>
      </w:r>
      <w:r w:rsidR="00320CFE">
        <w:t>’</w:t>
      </w:r>
      <w:r w:rsidR="00950E43">
        <w:t xml:space="preserve">s definition of </w:t>
      </w:r>
      <w:r w:rsidR="00D127EF">
        <w:t>rule of law</w:t>
      </w:r>
      <w:r w:rsidR="00950E43">
        <w:t xml:space="preserve"> is different from Kant</w:t>
      </w:r>
      <w:r w:rsidR="00320CFE">
        <w:t>’</w:t>
      </w:r>
      <w:r w:rsidR="00950E43">
        <w:t xml:space="preserve">s definition of </w:t>
      </w:r>
      <w:r w:rsidR="00D127EF">
        <w:t>rule of law</w:t>
      </w:r>
      <w:r w:rsidR="00320CFE">
        <w:t xml:space="preserve"> “</w:t>
      </w:r>
      <w:r w:rsidR="00950E43" w:rsidRPr="00B62684">
        <w:rPr>
          <w:i/>
        </w:rPr>
        <w:t>my freedom of choice can coexist with the freedom of choice of others</w:t>
      </w:r>
      <w:r w:rsidR="00320CFE">
        <w:t>”</w:t>
      </w:r>
      <w:r w:rsidR="00950E43">
        <w:t>. Hegel criticized Kant</w:t>
      </w:r>
      <w:r w:rsidR="00A805D2">
        <w:t>’</w:t>
      </w:r>
      <w:r w:rsidR="00950E43">
        <w:t xml:space="preserve">s </w:t>
      </w:r>
      <w:r w:rsidR="00D127EF">
        <w:t>rule of law</w:t>
      </w:r>
      <w:r w:rsidR="00950E43">
        <w:t xml:space="preserve"> </w:t>
      </w:r>
      <w:sdt>
        <w:sdtPr>
          <w:id w:val="1662505073"/>
          <w:citation/>
        </w:sdtPr>
        <w:sdtEndPr/>
        <w:sdtContent>
          <w:r w:rsidR="00950E43">
            <w:fldChar w:fldCharType="begin"/>
          </w:r>
          <w:r w:rsidR="00950E43">
            <w:instrText xml:space="preserve">CITATION Hegel70PhapQuyen \p 176 \l 1033 </w:instrText>
          </w:r>
          <w:r w:rsidR="00950E43">
            <w:fldChar w:fldCharType="separate"/>
          </w:r>
          <w:r w:rsidR="006C1520">
            <w:rPr>
              <w:noProof/>
            </w:rPr>
            <w:t>(Hegel &amp; Bùi, 1970, p. 176)</w:t>
          </w:r>
          <w:r w:rsidR="00950E43">
            <w:fldChar w:fldCharType="end"/>
          </w:r>
        </w:sdtContent>
      </w:sdt>
      <w:r w:rsidR="00A805D2">
        <w:t xml:space="preserve"> </w:t>
      </w:r>
      <w:r w:rsidR="00950E43">
        <w:t>based on particular freedom and particular freedom is arbitrary freedom lacking universality</w:t>
      </w:r>
      <w:r w:rsidR="0038149C">
        <w:t>,</w:t>
      </w:r>
      <w:r w:rsidR="00950E43">
        <w:t xml:space="preserve"> so </w:t>
      </w:r>
      <w:r w:rsidR="00A805D2">
        <w:t>particular freedom</w:t>
      </w:r>
      <w:r w:rsidR="00950E43">
        <w:t xml:space="preserve"> is not rational </w:t>
      </w:r>
      <w:r w:rsidR="00A805D2">
        <w:t>–</w:t>
      </w:r>
      <w:r w:rsidR="00950E43">
        <w:t xml:space="preserve"> </w:t>
      </w:r>
      <w:r w:rsidR="00A805D2">
        <w:t>un</w:t>
      </w:r>
      <w:r w:rsidR="00950E43">
        <w:t xml:space="preserve">true, as analyzed above. However, in practice, the problem is to find the intersection point of universal moment and particular moment </w:t>
      </w:r>
      <w:r w:rsidR="00A805D2">
        <w:t>in order to constitute the true, rational</w:t>
      </w:r>
      <w:r w:rsidR="00A93123">
        <w:t xml:space="preserve">, </w:t>
      </w:r>
      <w:r w:rsidR="005E3698">
        <w:t>in-itself,</w:t>
      </w:r>
      <w:r w:rsidR="00A93123">
        <w:t xml:space="preserve"> and </w:t>
      </w:r>
      <w:r w:rsidR="005E3698">
        <w:lastRenderedPageBreak/>
        <w:t>for-it</w:t>
      </w:r>
      <w:r w:rsidR="00A93123">
        <w:t xml:space="preserve">self </w:t>
      </w:r>
      <w:r w:rsidR="00DA44BE">
        <w:t xml:space="preserve">law </w:t>
      </w:r>
      <w:r w:rsidR="005E3698">
        <w:t xml:space="preserve">Idea </w:t>
      </w:r>
      <w:r w:rsidR="00DA44BE">
        <w:t xml:space="preserve">(Idea of rule of law) </w:t>
      </w:r>
      <w:r w:rsidR="0038149C">
        <w:t>in order to</w:t>
      </w:r>
      <w:r w:rsidR="003764F9">
        <w:t xml:space="preserve"> </w:t>
      </w:r>
      <w:r w:rsidR="0038149C">
        <w:t>obtain</w:t>
      </w:r>
      <w:r w:rsidR="003764F9">
        <w:t xml:space="preserve"> </w:t>
      </w:r>
      <w:r w:rsidR="0038149C">
        <w:t xml:space="preserve">the balance of </w:t>
      </w:r>
      <w:r w:rsidR="003764F9">
        <w:t>the tolerant abstract self and the selfish concrete self, so this intersection point can lead to the deduction of Kant</w:t>
      </w:r>
      <w:r w:rsidR="005E3698">
        <w:t>’</w:t>
      </w:r>
      <w:r w:rsidR="003764F9">
        <w:t xml:space="preserve">s definition of law </w:t>
      </w:r>
      <w:r w:rsidR="005E3698">
        <w:t>“</w:t>
      </w:r>
      <w:r w:rsidR="005E3698" w:rsidRPr="005E3698">
        <w:t>my freedom of choice can coexist with the freedom of choice of others</w:t>
      </w:r>
      <w:r w:rsidR="005E3698">
        <w:t>”</w:t>
      </w:r>
      <w:r w:rsidR="0038149C">
        <w:t>.</w:t>
      </w:r>
      <w:r w:rsidR="003764F9">
        <w:t xml:space="preserve"> </w:t>
      </w:r>
      <w:r w:rsidR="0038149C">
        <w:t>M</w:t>
      </w:r>
      <w:r w:rsidR="003764F9">
        <w:t>oreover, Hegel</w:t>
      </w:r>
      <w:r w:rsidR="005E3698">
        <w:t>’</w:t>
      </w:r>
      <w:r w:rsidR="003764F9">
        <w:t xml:space="preserve">s </w:t>
      </w:r>
      <w:r w:rsidR="00D127EF">
        <w:t>rule of law</w:t>
      </w:r>
      <w:r w:rsidR="003764F9">
        <w:t xml:space="preserve"> seems mysterious, but </w:t>
      </w:r>
      <w:r w:rsidR="00A80436">
        <w:t xml:space="preserve">whether or not </w:t>
      </w:r>
      <w:r w:rsidR="003764F9">
        <w:t xml:space="preserve">it </w:t>
      </w:r>
      <w:r w:rsidR="00A80436">
        <w:t xml:space="preserve">is </w:t>
      </w:r>
      <w:r w:rsidR="003764F9">
        <w:t>mysteriou</w:t>
      </w:r>
      <w:r w:rsidR="0035058C">
        <w:t xml:space="preserve">s, </w:t>
      </w:r>
      <w:r w:rsidR="003764F9">
        <w:t>and if it is mysteri</w:t>
      </w:r>
      <w:r w:rsidR="0035058C">
        <w:t>ous, how mysterious is it, let’s</w:t>
      </w:r>
      <w:r w:rsidR="003764F9">
        <w:t xml:space="preserve"> find out more deeply.</w:t>
      </w:r>
      <w:r w:rsidR="00A80436">
        <w:t xml:space="preserve"> Note, the terms “right”, “right of law”, and “rule of law” have the same meaning in this research.</w:t>
      </w:r>
    </w:p>
    <w:p w:rsidR="00993D83" w:rsidRDefault="00D127EF" w:rsidP="002845DE">
      <w:pPr>
        <w:ind w:firstLine="360"/>
      </w:pPr>
      <w:r>
        <w:t>R</w:t>
      </w:r>
      <w:r w:rsidR="00993D83">
        <w:t xml:space="preserve">ule of law </w:t>
      </w:r>
      <w:r w:rsidR="009A48EF">
        <w:t xml:space="preserve">(right) </w:t>
      </w:r>
      <w:r w:rsidR="00993D83">
        <w:t xml:space="preserve">is free will as an </w:t>
      </w:r>
      <w:r w:rsidR="0035058C">
        <w:t>I</w:t>
      </w:r>
      <w:r w:rsidR="00993D83">
        <w:t xml:space="preserve">dea </w:t>
      </w:r>
      <w:r w:rsidR="0035058C">
        <w:t xml:space="preserve">– </w:t>
      </w:r>
      <w:r w:rsidR="00993D83">
        <w:t xml:space="preserve">the </w:t>
      </w:r>
      <w:r w:rsidR="00DA44BE">
        <w:t>I</w:t>
      </w:r>
      <w:r w:rsidR="00993D83">
        <w:t xml:space="preserve">dea of rule of law </w:t>
      </w:r>
      <w:r w:rsidR="0035058C">
        <w:t>(law Idea)</w:t>
      </w:r>
      <w:r w:rsidR="007C6A74">
        <w:t>,</w:t>
      </w:r>
      <w:r w:rsidR="0035058C">
        <w:t xml:space="preserve"> </w:t>
      </w:r>
      <w:r w:rsidR="00993D83">
        <w:t xml:space="preserve">so its freedom is alive as a natural entity, that is why Hegel </w:t>
      </w:r>
      <w:sdt>
        <w:sdtPr>
          <w:id w:val="-715814584"/>
          <w:citation/>
        </w:sdtPr>
        <w:sdtEndPr/>
        <w:sdtContent>
          <w:r w:rsidR="009B30AD">
            <w:fldChar w:fldCharType="begin"/>
          </w:r>
          <w:r w:rsidR="009B30AD">
            <w:instrText xml:space="preserve">CITATION Hegel70PhapQuyen \p 176-177 \l 1033 </w:instrText>
          </w:r>
          <w:r w:rsidR="009B30AD">
            <w:fldChar w:fldCharType="separate"/>
          </w:r>
          <w:r w:rsidR="006C1520">
            <w:rPr>
              <w:noProof/>
            </w:rPr>
            <w:t>(Hegel &amp; Bùi, 1970, pp. 176-177)</w:t>
          </w:r>
          <w:r w:rsidR="009B30AD">
            <w:fldChar w:fldCharType="end"/>
          </w:r>
        </w:sdtContent>
      </w:sdt>
      <w:r w:rsidR="007C6A74">
        <w:t xml:space="preserve"> believed</w:t>
      </w:r>
      <w:r w:rsidR="009B30AD">
        <w:t xml:space="preserve"> that </w:t>
      </w:r>
      <w:r>
        <w:t>rule of law</w:t>
      </w:r>
      <w:r w:rsidR="009B30AD">
        <w:t xml:space="preserve"> is sacred and its freedom is self-conscious freedom and each level of development of freedom (belonging to the </w:t>
      </w:r>
      <w:r w:rsidR="00204E43">
        <w:t>I</w:t>
      </w:r>
      <w:r w:rsidR="009B30AD">
        <w:t xml:space="preserve">dea) has its own separate </w:t>
      </w:r>
      <w:r>
        <w:t>rule of law</w:t>
      </w:r>
      <w:r w:rsidR="009B30AD">
        <w:t xml:space="preserve">. The mystery, if there </w:t>
      </w:r>
      <w:r w:rsidR="00204E43">
        <w:t>exists</w:t>
      </w:r>
      <w:r w:rsidR="009B30AD">
        <w:t xml:space="preserve"> here, is that (assuming </w:t>
      </w:r>
      <w:r w:rsidR="00204E43">
        <w:t xml:space="preserve">I </w:t>
      </w:r>
      <w:r w:rsidR="009B30AD">
        <w:t xml:space="preserve">have identified free will with </w:t>
      </w:r>
      <w:r>
        <w:t>rule of law</w:t>
      </w:r>
      <w:r w:rsidR="00204E43">
        <w:t xml:space="preserve"> </w:t>
      </w:r>
      <w:r w:rsidR="009B30AD">
        <w:t xml:space="preserve">and identified the two moments of the will as the identity </w:t>
      </w:r>
      <w:r w:rsidR="00204E43">
        <w:t>of</w:t>
      </w:r>
      <w:r w:rsidR="009B30AD">
        <w:t xml:space="preserve"> identity and non-identity), if </w:t>
      </w:r>
      <w:r>
        <w:t>rule of law</w:t>
      </w:r>
      <w:r w:rsidR="009B30AD">
        <w:t xml:space="preserve"> is an </w:t>
      </w:r>
      <w:r w:rsidR="007D73E2">
        <w:t>I</w:t>
      </w:r>
      <w:r w:rsidR="009B30AD">
        <w:t xml:space="preserve">dea (what exists), man is an </w:t>
      </w:r>
      <w:r w:rsidR="007D73E2">
        <w:t>I</w:t>
      </w:r>
      <w:r w:rsidR="009B30AD">
        <w:t xml:space="preserve">dea and social history is an </w:t>
      </w:r>
      <w:r w:rsidR="007D73E2">
        <w:t>I</w:t>
      </w:r>
      <w:r w:rsidR="009B30AD">
        <w:t xml:space="preserve">dea, then the assignment of man to </w:t>
      </w:r>
      <w:r>
        <w:t>rule of law</w:t>
      </w:r>
      <w:r w:rsidR="009B30AD">
        <w:t xml:space="preserve">, social history to rule of law is a redefinition or a certain </w:t>
      </w:r>
      <w:r w:rsidR="001E198A">
        <w:t>viewpoint</w:t>
      </w:r>
      <w:r w:rsidR="009B30AD">
        <w:t xml:space="preserve"> </w:t>
      </w:r>
      <w:r w:rsidR="00CB0EA2">
        <w:t xml:space="preserve">(perspective) </w:t>
      </w:r>
      <w:r w:rsidR="001E198A">
        <w:t>about</w:t>
      </w:r>
      <w:r w:rsidR="009B30AD">
        <w:t xml:space="preserve"> </w:t>
      </w:r>
      <w:r w:rsidR="001E198A">
        <w:t>hu</w:t>
      </w:r>
      <w:r w:rsidR="009B30AD">
        <w:t xml:space="preserve">man </w:t>
      </w:r>
      <w:r w:rsidR="001E198A">
        <w:t xml:space="preserve">and </w:t>
      </w:r>
      <w:r w:rsidR="009B30AD">
        <w:t xml:space="preserve">history so that </w:t>
      </w:r>
      <w:r w:rsidR="001E198A">
        <w:t>hu</w:t>
      </w:r>
      <w:r w:rsidR="009B30AD">
        <w:t xml:space="preserve">man/history is still rule of law, or in other words, </w:t>
      </w:r>
      <w:r w:rsidR="00862CDB">
        <w:t xml:space="preserve">the </w:t>
      </w:r>
      <w:r w:rsidR="00A6299F">
        <w:t>en</w:t>
      </w:r>
      <w:r w:rsidR="001E198A">
        <w:t>closure</w:t>
      </w:r>
      <w:r w:rsidR="009B30AD">
        <w:t xml:space="preserve"> </w:t>
      </w:r>
      <w:r w:rsidR="001E198A">
        <w:t xml:space="preserve">of </w:t>
      </w:r>
      <w:r w:rsidR="009B30AD">
        <w:t>rule of law turn</w:t>
      </w:r>
      <w:r w:rsidR="00862CDB">
        <w:t>s</w:t>
      </w:r>
      <w:r w:rsidR="009B30AD">
        <w:t xml:space="preserve"> </w:t>
      </w:r>
      <w:r w:rsidR="00862CDB">
        <w:t xml:space="preserve">all internal things (Idea) </w:t>
      </w:r>
      <w:r w:rsidR="009B30AD">
        <w:t>into the rule of law and label</w:t>
      </w:r>
      <w:r w:rsidR="00862CDB">
        <w:t>s</w:t>
      </w:r>
      <w:r w:rsidR="009B30AD">
        <w:t xml:space="preserve"> </w:t>
      </w:r>
      <w:r w:rsidR="00A51869">
        <w:t>the Idea</w:t>
      </w:r>
      <w:r w:rsidR="009B30AD">
        <w:t xml:space="preserve"> “rule of law” </w:t>
      </w:r>
      <w:r w:rsidR="000862E9">
        <w:t xml:space="preserve">(assign the label “rule of law” to the Idea) </w:t>
      </w:r>
      <w:r w:rsidR="009B30AD">
        <w:t xml:space="preserve">so that free will </w:t>
      </w:r>
      <w:r w:rsidR="00F23816">
        <w:t xml:space="preserve">are always defined on </w:t>
      </w:r>
      <w:r w:rsidR="009B30AD">
        <w:t xml:space="preserve">all rules of law (and then there is a hierarchy of rules of law according to inverted triangle model). Under the </w:t>
      </w:r>
      <w:r w:rsidR="0029589F">
        <w:t xml:space="preserve">perspective </w:t>
      </w:r>
      <w:r w:rsidR="00CB0EA2">
        <w:t xml:space="preserve">(viewpoint) </w:t>
      </w:r>
      <w:r w:rsidR="0029589F">
        <w:t xml:space="preserve">of </w:t>
      </w:r>
      <w:r w:rsidR="009B30AD">
        <w:t xml:space="preserve">rule of law, the </w:t>
      </w:r>
      <w:r w:rsidR="009E67B2">
        <w:t>Idea</w:t>
      </w:r>
      <w:r w:rsidR="009B30AD">
        <w:t xml:space="preserve"> of rule of law </w:t>
      </w:r>
      <w:r w:rsidR="009E67B2">
        <w:t xml:space="preserve">(law Idea) </w:t>
      </w:r>
      <w:r w:rsidR="009B30AD">
        <w:t>is</w:t>
      </w:r>
      <w:r w:rsidR="00626B27">
        <w:t>/comes from</w:t>
      </w:r>
      <w:r w:rsidR="009B30AD">
        <w:t xml:space="preserve"> the </w:t>
      </w:r>
      <w:r w:rsidR="009E67B2">
        <w:t>Idea</w:t>
      </w:r>
      <w:r w:rsidR="009B30AD">
        <w:t xml:space="preserve"> of man/history t</w:t>
      </w:r>
      <w:r w:rsidR="00502518">
        <w:t xml:space="preserve">hat contains free will, in turn, the </w:t>
      </w:r>
      <w:r w:rsidR="009B30AD">
        <w:t xml:space="preserve">free will is certainly rational in </w:t>
      </w:r>
      <w:r w:rsidR="00502518">
        <w:t>in-itself and for-</w:t>
      </w:r>
      <w:r w:rsidR="009B30AD">
        <w:t xml:space="preserve">itself, and this rationality is the truth of rule of law. For that reason, Hegel mentioned the supreme </w:t>
      </w:r>
      <w:r w:rsidR="00A6299F">
        <w:t>en</w:t>
      </w:r>
      <w:r w:rsidR="00CA7B1C">
        <w:t>closure</w:t>
      </w:r>
      <w:r w:rsidR="009B30AD">
        <w:t xml:space="preserve">, which is absolute spirit </w:t>
      </w:r>
      <w:sdt>
        <w:sdtPr>
          <w:id w:val="-869915149"/>
          <w:citation/>
        </w:sdtPr>
        <w:sdtEndPr/>
        <w:sdtContent>
          <w:r w:rsidR="00411B85">
            <w:fldChar w:fldCharType="begin"/>
          </w:r>
          <w:r w:rsidR="00411B85">
            <w:instrText xml:space="preserve">CITATION Hegel70PhapQuyen \p 177 \l 1033 </w:instrText>
          </w:r>
          <w:r w:rsidR="00411B85">
            <w:fldChar w:fldCharType="separate"/>
          </w:r>
          <w:r w:rsidR="006C1520">
            <w:rPr>
              <w:noProof/>
            </w:rPr>
            <w:t>(Hegel &amp; Bùi, 1970, p. 177)</w:t>
          </w:r>
          <w:r w:rsidR="00411B85">
            <w:fldChar w:fldCharType="end"/>
          </w:r>
        </w:sdtContent>
      </w:sdt>
      <w:r w:rsidR="00CA7B1C">
        <w:t xml:space="preserve"> </w:t>
      </w:r>
      <w:r w:rsidR="00411B85">
        <w:t>or objective spirit, but to avoid conflict</w:t>
      </w:r>
      <w:r w:rsidR="008819F0">
        <w:t>ing</w:t>
      </w:r>
      <w:r w:rsidR="00411B85">
        <w:t xml:space="preserve"> with the monopoly of </w:t>
      </w:r>
      <w:r w:rsidR="008819F0">
        <w:t>I</w:t>
      </w:r>
      <w:r w:rsidR="008F7AE8">
        <w:t>dea</w:t>
      </w:r>
      <w:r w:rsidR="00411B85">
        <w:t xml:space="preserve">, objective spirit is the environment and the imaginary environment for all </w:t>
      </w:r>
      <w:r w:rsidR="009A68BF">
        <w:t>I</w:t>
      </w:r>
      <w:r w:rsidR="00411B85">
        <w:t xml:space="preserve">deas because according to theory of </w:t>
      </w:r>
      <w:r w:rsidR="009A68BF">
        <w:t>I</w:t>
      </w:r>
      <w:r w:rsidR="00411B85">
        <w:t xml:space="preserve">deas here, each </w:t>
      </w:r>
      <w:r w:rsidR="00273220">
        <w:t>I</w:t>
      </w:r>
      <w:r w:rsidR="00411B85">
        <w:t xml:space="preserve">dea is the whole world. However, readers are </w:t>
      </w:r>
      <w:r w:rsidR="00273220">
        <w:t xml:space="preserve">kindly </w:t>
      </w:r>
      <w:r w:rsidR="00411B85">
        <w:t xml:space="preserve">requested to refer to the research article </w:t>
      </w:r>
      <w:r w:rsidR="00273220">
        <w:t>“</w:t>
      </w:r>
      <w:proofErr w:type="spellStart"/>
      <w:r w:rsidR="00273220">
        <w:t>Tàng</w:t>
      </w:r>
      <w:proofErr w:type="spellEnd"/>
      <w:r w:rsidR="00273220">
        <w:t xml:space="preserve"> </w:t>
      </w:r>
      <w:proofErr w:type="spellStart"/>
      <w:r w:rsidR="00273220">
        <w:t>thức</w:t>
      </w:r>
      <w:proofErr w:type="spellEnd"/>
      <w:r w:rsidR="00273220">
        <w:t xml:space="preserve"> </w:t>
      </w:r>
      <w:proofErr w:type="spellStart"/>
      <w:r w:rsidR="00273220">
        <w:t>và</w:t>
      </w:r>
      <w:proofErr w:type="spellEnd"/>
      <w:r w:rsidR="00273220">
        <w:t xml:space="preserve"> </w:t>
      </w:r>
      <w:proofErr w:type="spellStart"/>
      <w:r w:rsidR="00273220">
        <w:t>phân</w:t>
      </w:r>
      <w:proofErr w:type="spellEnd"/>
      <w:r w:rsidR="00273220">
        <w:t xml:space="preserve"> </w:t>
      </w:r>
      <w:proofErr w:type="spellStart"/>
      <w:r w:rsidR="00273220">
        <w:t>tâm</w:t>
      </w:r>
      <w:proofErr w:type="spellEnd"/>
      <w:r w:rsidR="00273220">
        <w:t xml:space="preserve"> </w:t>
      </w:r>
      <w:proofErr w:type="spellStart"/>
      <w:r w:rsidR="00273220">
        <w:t>học</w:t>
      </w:r>
      <w:proofErr w:type="spellEnd"/>
      <w:r w:rsidR="00273220">
        <w:t>”</w:t>
      </w:r>
      <w:r w:rsidR="00411B85">
        <w:t xml:space="preserve"> </w:t>
      </w:r>
      <w:sdt>
        <w:sdtPr>
          <w:id w:val="-1135566609"/>
          <w:citation/>
        </w:sdtPr>
        <w:sdtEndPr/>
        <w:sdtContent>
          <w:r w:rsidR="00212D20">
            <w:fldChar w:fldCharType="begin"/>
          </w:r>
          <w:r w:rsidR="00212D20">
            <w:instrText xml:space="preserve"> CITATION Nguyen20TangThuc \l 1033 </w:instrText>
          </w:r>
          <w:r w:rsidR="00212D20">
            <w:fldChar w:fldCharType="separate"/>
          </w:r>
          <w:r w:rsidR="006C1520">
            <w:rPr>
              <w:noProof/>
            </w:rPr>
            <w:t>(Nguyen L. , Tàng thức và phân tâm học, 2020)</w:t>
          </w:r>
          <w:r w:rsidR="00212D20">
            <w:fldChar w:fldCharType="end"/>
          </w:r>
        </w:sdtContent>
      </w:sdt>
      <w:r w:rsidR="00273220">
        <w:t xml:space="preserve"> </w:t>
      </w:r>
      <w:r w:rsidR="00212D20">
        <w:t xml:space="preserve">to understand the identity </w:t>
      </w:r>
      <w:r w:rsidR="00CF5F93">
        <w:t>of</w:t>
      </w:r>
      <w:r w:rsidR="00212D20">
        <w:t xml:space="preserve"> the whole and the part. Hegel did not mention or </w:t>
      </w:r>
      <w:r w:rsidR="003F4C85">
        <w:t>might</w:t>
      </w:r>
      <w:r w:rsidR="001B7F37">
        <w:t xml:space="preserve"> not </w:t>
      </w:r>
      <w:r w:rsidR="00212D20">
        <w:t xml:space="preserve">agree with the monopoly of </w:t>
      </w:r>
      <w:r w:rsidR="009E3EA5">
        <w:t>I</w:t>
      </w:r>
      <w:r w:rsidR="00212D20">
        <w:t xml:space="preserve">dea </w:t>
      </w:r>
      <w:r w:rsidR="00750ADC">
        <w:t>(</w:t>
      </w:r>
      <w:r w:rsidR="00212D20">
        <w:t xml:space="preserve">each </w:t>
      </w:r>
      <w:r w:rsidR="00604E84">
        <w:t>I</w:t>
      </w:r>
      <w:r w:rsidR="00212D20">
        <w:t>dea is the whole world</w:t>
      </w:r>
      <w:r w:rsidR="00750ADC">
        <w:t>)</w:t>
      </w:r>
      <w:r w:rsidR="00212D20">
        <w:t xml:space="preserve">, so in the end, it </w:t>
      </w:r>
      <w:r w:rsidR="00047483">
        <w:t xml:space="preserve">is possible to understand that Hegel’s doctrine </w:t>
      </w:r>
      <w:r w:rsidR="00212D20">
        <w:t xml:space="preserve">turns towards objective spirit or absolute spirit which represents or implies God. </w:t>
      </w:r>
      <w:r w:rsidR="006F5588">
        <w:t xml:space="preserve">The label “rule of law” is attached to </w:t>
      </w:r>
      <w:r w:rsidR="00BB4603">
        <w:t>an</w:t>
      </w:r>
      <w:r w:rsidR="006F5588">
        <w:t xml:space="preserve"> </w:t>
      </w:r>
      <w:r w:rsidR="00BB4603">
        <w:t>Idea</w:t>
      </w:r>
      <w:r w:rsidR="006F5588">
        <w:t xml:space="preserve">, so the </w:t>
      </w:r>
      <w:r w:rsidR="00BB4603">
        <w:t xml:space="preserve">Idea </w:t>
      </w:r>
      <w:r w:rsidR="006F5588">
        <w:t xml:space="preserve">is called </w:t>
      </w:r>
      <w:r w:rsidR="00BB4603">
        <w:t xml:space="preserve">law Idea (Idea </w:t>
      </w:r>
      <w:r w:rsidR="006F5588">
        <w:t>of rule of law</w:t>
      </w:r>
      <w:r w:rsidR="00BB4603">
        <w:t>)</w:t>
      </w:r>
      <w:r w:rsidR="006F5588">
        <w:t xml:space="preserve">, or in other words, the </w:t>
      </w:r>
      <w:r w:rsidR="00BB4603">
        <w:t>Idea</w:t>
      </w:r>
      <w:r w:rsidR="006F5588">
        <w:t xml:space="preserve"> is </w:t>
      </w:r>
      <w:r w:rsidR="0067068A">
        <w:t xml:space="preserve">considered as </w:t>
      </w:r>
      <w:r w:rsidR="006F5588">
        <w:t xml:space="preserve">rule of law. This is important because later </w:t>
      </w:r>
      <w:r w:rsidR="00BE31F2">
        <w:t>I</w:t>
      </w:r>
      <w:r w:rsidR="006F5588">
        <w:t xml:space="preserve"> will </w:t>
      </w:r>
      <w:r w:rsidR="00EF17E2">
        <w:t>study</w:t>
      </w:r>
      <w:r w:rsidR="006F5588">
        <w:t xml:space="preserve"> that the state as a</w:t>
      </w:r>
      <w:r w:rsidR="00BE31F2">
        <w:t>n</w:t>
      </w:r>
      <w:r w:rsidR="006F5588">
        <w:t xml:space="preserve"> </w:t>
      </w:r>
      <w:r w:rsidR="00BE31F2">
        <w:t>Idea</w:t>
      </w:r>
      <w:r w:rsidR="006F5588">
        <w:t xml:space="preserve"> is already rule of law from the moment </w:t>
      </w:r>
      <w:r w:rsidR="00AF30D6">
        <w:t xml:space="preserve">I </w:t>
      </w:r>
      <w:r w:rsidR="006F5588">
        <w:t xml:space="preserve">begin to contemplate the spectrum from abstract rule of law to morality to </w:t>
      </w:r>
      <w:r w:rsidR="00BA5FBD">
        <w:t xml:space="preserve">the </w:t>
      </w:r>
      <w:r w:rsidR="006F5588">
        <w:t xml:space="preserve">ethics </w:t>
      </w:r>
      <w:r w:rsidR="00BA5FBD">
        <w:t>which is then concretized</w:t>
      </w:r>
      <w:r w:rsidR="006F5588">
        <w:t xml:space="preserve"> to civil society and the state </w:t>
      </w:r>
      <w:r w:rsidR="00BA5FBD">
        <w:t>when</w:t>
      </w:r>
      <w:r w:rsidR="006F5588">
        <w:t xml:space="preserve"> the state </w:t>
      </w:r>
      <w:r w:rsidR="00BA5FBD">
        <w:t>is considered as an essential entity</w:t>
      </w:r>
      <w:r w:rsidR="006F5588">
        <w:t xml:space="preserve">. Suppose and really there is an abstract </w:t>
      </w:r>
      <w:r w:rsidR="00BA5FBD">
        <w:t>Idea</w:t>
      </w:r>
      <w:r w:rsidR="006F5588">
        <w:t xml:space="preserve"> of “rule of law”, then there will also be the label “rule of law” attached to this </w:t>
      </w:r>
      <w:r w:rsidR="00BA5FBD">
        <w:t>Idea</w:t>
      </w:r>
      <w:r w:rsidR="006F5588">
        <w:t xml:space="preserve"> of “rule of law” and of course this </w:t>
      </w:r>
      <w:r w:rsidR="00706975">
        <w:t>Idea</w:t>
      </w:r>
      <w:r w:rsidR="006F5588">
        <w:t xml:space="preserve"> of “rule of law” is rule of law. </w:t>
      </w:r>
      <w:r w:rsidR="00212D20">
        <w:t xml:space="preserve">Note that </w:t>
      </w:r>
      <w:r w:rsidR="00C10E74">
        <w:t>I</w:t>
      </w:r>
      <w:r w:rsidR="00212D20">
        <w:t>dea in Hegel</w:t>
      </w:r>
      <w:r w:rsidR="00C10E74">
        <w:t>’</w:t>
      </w:r>
      <w:r w:rsidR="00212D20">
        <w:t xml:space="preserve">s philosophy of law is always true </w:t>
      </w:r>
      <w:r w:rsidR="00C10E74">
        <w:t>I</w:t>
      </w:r>
      <w:r w:rsidR="00212D20">
        <w:t>dea.</w:t>
      </w:r>
    </w:p>
    <w:p w:rsidR="006A7E11" w:rsidRDefault="006A7E11" w:rsidP="00A93342"/>
    <w:p w:rsidR="00204D75" w:rsidRPr="00B846F0" w:rsidRDefault="00204D75" w:rsidP="00A93342">
      <w:pPr>
        <w:rPr>
          <w:b/>
          <w:sz w:val="28"/>
          <w:szCs w:val="28"/>
        </w:rPr>
      </w:pPr>
      <w:r w:rsidRPr="00B846F0">
        <w:rPr>
          <w:b/>
          <w:sz w:val="28"/>
          <w:szCs w:val="28"/>
        </w:rPr>
        <w:t xml:space="preserve">Abstract </w:t>
      </w:r>
      <w:r w:rsidR="00FA3A4B">
        <w:rPr>
          <w:b/>
          <w:sz w:val="28"/>
          <w:szCs w:val="28"/>
        </w:rPr>
        <w:t>r</w:t>
      </w:r>
      <w:r w:rsidRPr="00B846F0">
        <w:rPr>
          <w:b/>
          <w:sz w:val="28"/>
          <w:szCs w:val="28"/>
        </w:rPr>
        <w:t xml:space="preserve">ule of </w:t>
      </w:r>
      <w:r w:rsidR="00FA3A4B">
        <w:rPr>
          <w:b/>
          <w:sz w:val="28"/>
          <w:szCs w:val="28"/>
        </w:rPr>
        <w:t>l</w:t>
      </w:r>
      <w:r w:rsidRPr="00B846F0">
        <w:rPr>
          <w:b/>
          <w:sz w:val="28"/>
          <w:szCs w:val="28"/>
        </w:rPr>
        <w:t>aw</w:t>
      </w:r>
    </w:p>
    <w:p w:rsidR="004601F6" w:rsidRDefault="009B0D31" w:rsidP="00A93342">
      <w:r>
        <w:t xml:space="preserve">Recalling </w:t>
      </w:r>
      <w:r w:rsidR="00434324">
        <w:t xml:space="preserve">that </w:t>
      </w:r>
      <w:r>
        <w:t xml:space="preserve">philosophy of law studies the true </w:t>
      </w:r>
      <w:r w:rsidR="009D2B4E">
        <w:t xml:space="preserve">law Idea (true Idea of rule of law) </w:t>
      </w:r>
      <w:r>
        <w:t xml:space="preserve">as a reference </w:t>
      </w:r>
      <w:r w:rsidR="009D2B4E">
        <w:t>to</w:t>
      </w:r>
      <w:r>
        <w:t xml:space="preserve"> positive </w:t>
      </w:r>
      <w:r w:rsidR="00F83AFF">
        <w:t xml:space="preserve">rule of </w:t>
      </w:r>
      <w:r w:rsidR="00050BA0">
        <w:t>law, and Hegel affirmed</w:t>
      </w:r>
      <w:r>
        <w:t xml:space="preserve"> that </w:t>
      </w:r>
      <w:sdt>
        <w:sdtPr>
          <w:id w:val="433559953"/>
          <w:citation/>
        </w:sdtPr>
        <w:sdtEndPr/>
        <w:sdtContent>
          <w:r w:rsidR="000436CF">
            <w:fldChar w:fldCharType="begin"/>
          </w:r>
          <w:r w:rsidR="000436CF">
            <w:instrText xml:space="preserve">CITATION Hegel70PhapQuyen \p 175 \l 1033 </w:instrText>
          </w:r>
          <w:r w:rsidR="000436CF">
            <w:fldChar w:fldCharType="separate"/>
          </w:r>
          <w:r w:rsidR="006C1520">
            <w:rPr>
              <w:noProof/>
            </w:rPr>
            <w:t>(Hegel &amp; Bùi, 1970, p. 175)</w:t>
          </w:r>
          <w:r w:rsidR="000436CF">
            <w:fldChar w:fldCharType="end"/>
          </w:r>
        </w:sdtContent>
      </w:sdt>
      <w:r w:rsidR="00050BA0">
        <w:t xml:space="preserve"> </w:t>
      </w:r>
      <w:r w:rsidR="00536D9C">
        <w:t>“</w:t>
      </w:r>
      <w:r w:rsidR="00536D9C" w:rsidRPr="00536D9C">
        <w:t>rule of law is any existence of free will, so rule of law is freedom as Idea</w:t>
      </w:r>
      <w:r w:rsidR="00536D9C">
        <w:t>”</w:t>
      </w:r>
      <w:r w:rsidR="000436CF">
        <w:t xml:space="preserve">, how does the law </w:t>
      </w:r>
      <w:r w:rsidR="0083198A">
        <w:t xml:space="preserve">Idea </w:t>
      </w:r>
      <w:r w:rsidR="000436CF">
        <w:t xml:space="preserve">with free will define or derive principles of </w:t>
      </w:r>
      <w:r w:rsidR="006B4647">
        <w:t xml:space="preserve">rule of </w:t>
      </w:r>
      <w:r w:rsidR="000436CF">
        <w:t>law?</w:t>
      </w:r>
    </w:p>
    <w:p w:rsidR="00204D75" w:rsidRDefault="00FD64C2" w:rsidP="00CF67EF">
      <w:pPr>
        <w:ind w:firstLine="360"/>
      </w:pPr>
      <w:r>
        <w:t>It is also worth</w:t>
      </w:r>
      <w:r w:rsidR="00EC7A20">
        <w:t>y</w:t>
      </w:r>
      <w:r>
        <w:t xml:space="preserve"> </w:t>
      </w:r>
      <w:r w:rsidR="00EC7A20">
        <w:t>to recall</w:t>
      </w:r>
      <w:r>
        <w:t xml:space="preserve"> that every </w:t>
      </w:r>
      <w:r w:rsidR="00BC6A13">
        <w:t xml:space="preserve">Idea makes existence justification with itself or </w:t>
      </w:r>
      <w:r>
        <w:t xml:space="preserve">its free will can be labeled as </w:t>
      </w:r>
      <w:r w:rsidR="00BC6A13">
        <w:t>rule of law</w:t>
      </w:r>
      <w:r>
        <w:t xml:space="preserve"> to constitute itself with the prism of </w:t>
      </w:r>
      <w:r w:rsidR="00196DCB">
        <w:t>the law Idea (Idea of rule of law)</w:t>
      </w:r>
      <w:r>
        <w:t xml:space="preserve"> and </w:t>
      </w:r>
      <w:r w:rsidR="004274BA">
        <w:t>the law Idea</w:t>
      </w:r>
      <w:r>
        <w:t xml:space="preserve"> has a degree of freedom, which is the hidden meaning of order</w:t>
      </w:r>
      <w:r w:rsidR="00FF0863">
        <w:t>,</w:t>
      </w:r>
      <w:r>
        <w:t xml:space="preserve"> and this </w:t>
      </w:r>
      <w:r w:rsidRPr="004601F6">
        <w:rPr>
          <w:i/>
        </w:rPr>
        <w:t xml:space="preserve">order </w:t>
      </w:r>
      <w:r>
        <w:t xml:space="preserve">is more clearly </w:t>
      </w:r>
      <w:r w:rsidR="006B026D">
        <w:t>recognized</w:t>
      </w:r>
      <w:r>
        <w:t xml:space="preserve"> with the “enclosure” of absolute spirit, objective spirit or </w:t>
      </w:r>
      <w:r w:rsidR="00917BBF">
        <w:t xml:space="preserve">the </w:t>
      </w:r>
      <w:r>
        <w:t xml:space="preserve">supreme </w:t>
      </w:r>
      <w:r w:rsidR="00917BBF">
        <w:t>rule of law</w:t>
      </w:r>
      <w:r>
        <w:t xml:space="preserve">. Hegel stated that </w:t>
      </w:r>
      <w:sdt>
        <w:sdtPr>
          <w:id w:val="-1111045303"/>
          <w:citation/>
        </w:sdtPr>
        <w:sdtEndPr/>
        <w:sdtContent>
          <w:r w:rsidR="00D86900">
            <w:fldChar w:fldCharType="begin"/>
          </w:r>
          <w:r w:rsidR="00D86900">
            <w:instrText xml:space="preserve">CITATION Hegel70PhapQuyen \p 176-177 \l 1033 </w:instrText>
          </w:r>
          <w:r w:rsidR="00D86900">
            <w:fldChar w:fldCharType="separate"/>
          </w:r>
          <w:r w:rsidR="006C1520">
            <w:rPr>
              <w:noProof/>
            </w:rPr>
            <w:t>(Hegel &amp; Bùi, 1970, pp. 176-177)</w:t>
          </w:r>
          <w:r w:rsidR="00D86900">
            <w:fldChar w:fldCharType="end"/>
          </w:r>
        </w:sdtContent>
      </w:sdt>
      <w:r w:rsidR="00917BBF">
        <w:t xml:space="preserve"> </w:t>
      </w:r>
      <w:r w:rsidR="00D86900">
        <w:t xml:space="preserve">“the sacredness of </w:t>
      </w:r>
      <w:r w:rsidR="00646F14">
        <w:t>rule of law</w:t>
      </w:r>
      <w:r w:rsidR="00D86900">
        <w:t xml:space="preserve"> is due to the existence of absolute spirit and the different forms of </w:t>
      </w:r>
      <w:r w:rsidR="00646F14">
        <w:t>rule of law</w:t>
      </w:r>
      <w:r w:rsidR="00D86900">
        <w:t xml:space="preserve"> arise from the different </w:t>
      </w:r>
      <w:r w:rsidR="00216609">
        <w:t xml:space="preserve">development </w:t>
      </w:r>
      <w:r w:rsidR="00D86900">
        <w:t xml:space="preserve">levels of freedom”. Of course, when eliminating the </w:t>
      </w:r>
      <w:r w:rsidR="00D86900">
        <w:lastRenderedPageBreak/>
        <w:t xml:space="preserve">difference between content and form by universal moment to let the </w:t>
      </w:r>
      <w:r w:rsidR="009202AD">
        <w:t>Idea</w:t>
      </w:r>
      <w:r w:rsidR="00D86900">
        <w:t xml:space="preserve"> define itself, the forms </w:t>
      </w:r>
      <w:r w:rsidR="001B5DAD">
        <w:t xml:space="preserve">rule </w:t>
      </w:r>
      <w:r w:rsidR="00D86900">
        <w:t xml:space="preserve">of law are </w:t>
      </w:r>
      <w:r w:rsidR="001B5DAD">
        <w:t xml:space="preserve">also </w:t>
      </w:r>
      <w:r w:rsidR="00D86900">
        <w:t xml:space="preserve">the </w:t>
      </w:r>
      <w:r w:rsidR="001B5DAD">
        <w:t xml:space="preserve">law Ideas </w:t>
      </w:r>
      <w:r w:rsidR="00D86900">
        <w:t xml:space="preserve">or the separate </w:t>
      </w:r>
      <w:r w:rsidR="00DF0AE5">
        <w:t xml:space="preserve">rules of law </w:t>
      </w:r>
      <w:r w:rsidR="00D86900">
        <w:t>themselves</w:t>
      </w:r>
      <w:r w:rsidR="00FA388D">
        <w:t>;</w:t>
      </w:r>
      <w:r w:rsidR="00D86900">
        <w:t xml:space="preserve"> which also follows Hegel</w:t>
      </w:r>
      <w:r w:rsidR="00FA388D">
        <w:t>’s argument, i</w:t>
      </w:r>
      <w:r w:rsidR="00D86900">
        <w:t>f put</w:t>
      </w:r>
      <w:r w:rsidR="0041137E">
        <w:t>ting</w:t>
      </w:r>
      <w:r w:rsidR="00D86900">
        <w:t xml:space="preserve"> these separate </w:t>
      </w:r>
      <w:r w:rsidR="00712802">
        <w:t>rules of law</w:t>
      </w:r>
      <w:r w:rsidR="00D86900">
        <w:t xml:space="preserve"> on the same level</w:t>
      </w:r>
      <w:r w:rsidR="00FE52E5">
        <w:t xml:space="preserve"> of importance</w:t>
      </w:r>
      <w:r w:rsidR="00D86900">
        <w:t xml:space="preserve">, </w:t>
      </w:r>
      <w:r w:rsidR="0041137E">
        <w:t xml:space="preserve">which </w:t>
      </w:r>
      <w:r w:rsidR="00D86900">
        <w:t>does not contradict particular moment</w:t>
      </w:r>
      <w:r w:rsidR="002E6198">
        <w:t xml:space="preserve"> though</w:t>
      </w:r>
      <w:r w:rsidR="00D86900">
        <w:t xml:space="preserve">, </w:t>
      </w:r>
      <w:r w:rsidR="002E6198">
        <w:t>then such putting will</w:t>
      </w:r>
      <w:r w:rsidR="00D86900">
        <w:t xml:space="preserve"> contradict universal moment because the </w:t>
      </w:r>
      <w:r w:rsidR="00C7660C">
        <w:t>Idea</w:t>
      </w:r>
      <w:r w:rsidR="00D86900">
        <w:t xml:space="preserve"> with universal moment will separate itself from all other </w:t>
      </w:r>
      <w:r w:rsidR="00C7660C">
        <w:t>Ideas (due to abstraction), ignore/not accept</w:t>
      </w:r>
      <w:r w:rsidR="00D86900">
        <w:t xml:space="preserve"> the </w:t>
      </w:r>
      <w:r w:rsidR="00885158">
        <w:t>essence</w:t>
      </w:r>
      <w:r w:rsidR="00B00986">
        <w:t>s</w:t>
      </w:r>
      <w:r w:rsidR="00D86900">
        <w:t xml:space="preserve"> of other </w:t>
      </w:r>
      <w:r w:rsidR="00DB7F90">
        <w:t>Ideas</w:t>
      </w:r>
      <w:r w:rsidR="00D86900">
        <w:t xml:space="preserve">. Thus, </w:t>
      </w:r>
      <w:r w:rsidR="001D5AB3">
        <w:t xml:space="preserve">the </w:t>
      </w:r>
      <w:r w:rsidR="004D6984">
        <w:t>rules of law</w:t>
      </w:r>
      <w:r w:rsidR="00D86900">
        <w:t xml:space="preserve"> must be hierarchical with the peak being absolute spirit, or in other words, </w:t>
      </w:r>
      <w:r w:rsidR="001D5AB3">
        <w:t xml:space="preserve">the </w:t>
      </w:r>
      <w:r w:rsidR="00151D2B">
        <w:t>rules of law</w:t>
      </w:r>
      <w:r w:rsidR="00D86900">
        <w:t xml:space="preserve"> </w:t>
      </w:r>
      <w:r w:rsidR="006835B6">
        <w:t>are being</w:t>
      </w:r>
      <w:r w:rsidR="00151D2B">
        <w:t xml:space="preserve"> </w:t>
      </w:r>
      <w:r w:rsidR="006835B6">
        <w:t xml:space="preserve">in </w:t>
      </w:r>
      <w:r w:rsidR="00D86900">
        <w:t>order</w:t>
      </w:r>
      <w:r w:rsidR="006835B6">
        <w:t>ing</w:t>
      </w:r>
      <w:r w:rsidR="00D86900">
        <w:t xml:space="preserve"> or order is a basis of abstract </w:t>
      </w:r>
      <w:r w:rsidR="001D5AB3">
        <w:t>rule of law</w:t>
      </w:r>
      <w:r w:rsidR="00D86900">
        <w:t xml:space="preserve">. Hegel mentioned the need </w:t>
      </w:r>
      <w:r w:rsidR="00FC2BF1">
        <w:t>of</w:t>
      </w:r>
      <w:r w:rsidR="00D86900">
        <w:t xml:space="preserve"> order in </w:t>
      </w:r>
      <w:r w:rsidR="00FC2BF1">
        <w:t>rule of law</w:t>
      </w:r>
      <w:r w:rsidR="00D86900">
        <w:t xml:space="preserve"> because </w:t>
      </w:r>
      <w:sdt>
        <w:sdtPr>
          <w:id w:val="-270019636"/>
          <w:citation/>
        </w:sdtPr>
        <w:sdtEndPr/>
        <w:sdtContent>
          <w:r w:rsidR="009C0EEB">
            <w:fldChar w:fldCharType="begin"/>
          </w:r>
          <w:r w:rsidR="009C0EEB">
            <w:instrText xml:space="preserve">CITATION Hegel70PhapQuyen \p 177 \l 1033 </w:instrText>
          </w:r>
          <w:r w:rsidR="009C0EEB">
            <w:fldChar w:fldCharType="separate"/>
          </w:r>
          <w:r w:rsidR="006C1520">
            <w:rPr>
              <w:noProof/>
            </w:rPr>
            <w:t>(Hegel &amp; Bùi, 1970, p. 177)</w:t>
          </w:r>
          <w:r w:rsidR="009C0EEB">
            <w:fldChar w:fldCharType="end"/>
          </w:r>
        </w:sdtContent>
      </w:sdt>
      <w:r w:rsidR="00BC506A">
        <w:t xml:space="preserve"> “</w:t>
      </w:r>
      <w:r w:rsidR="006F3D33">
        <w:t xml:space="preserve">morality </w:t>
      </w:r>
      <w:r w:rsidR="009C0EEB">
        <w:t xml:space="preserve">and </w:t>
      </w:r>
      <w:r w:rsidR="006F3D33">
        <w:t xml:space="preserve">ethics </w:t>
      </w:r>
      <w:r w:rsidR="009C0EEB">
        <w:t xml:space="preserve">can come into conflict if they are put on the same level because each has its own separate </w:t>
      </w:r>
      <w:r w:rsidR="00594A02">
        <w:t xml:space="preserve">rule of law </w:t>
      </w:r>
      <w:r w:rsidR="009C0EEB">
        <w:t>with different forms of freedom</w:t>
      </w:r>
      <w:r w:rsidR="00C646D7">
        <w:t>”</w:t>
      </w:r>
      <w:r w:rsidR="009C0EEB">
        <w:t xml:space="preserve">. </w:t>
      </w:r>
      <w:r w:rsidR="00114FD4">
        <w:t>To reiterate, Hegel explained</w:t>
      </w:r>
      <w:r w:rsidR="007F2AF9" w:rsidRPr="007F2AF9">
        <w:t xml:space="preserve"> that “the activity of the will consists in overcoming the contradiction between subjectivity and objectivity and in </w:t>
      </w:r>
      <w:r w:rsidR="007818BA">
        <w:t>transforming its purposes (content</w:t>
      </w:r>
      <w:r w:rsidR="007F2AF9" w:rsidRPr="007F2AF9">
        <w:t xml:space="preserve">) from the subjective determination into the objective determination while remaining in itself in objectivity as well as in subjectivity </w:t>
      </w:r>
      <w:sdt>
        <w:sdtPr>
          <w:id w:val="-2125687776"/>
          <w:citation/>
        </w:sdtPr>
        <w:sdtEndPr/>
        <w:sdtContent>
          <w:r w:rsidR="007F2AF9">
            <w:fldChar w:fldCharType="begin"/>
          </w:r>
          <w:r w:rsidR="007F2AF9">
            <w:instrText xml:space="preserve">CITATION Hegel70PhapQuyen \p 174 \l 1033 </w:instrText>
          </w:r>
          <w:r w:rsidR="007F2AF9">
            <w:fldChar w:fldCharType="separate"/>
          </w:r>
          <w:r w:rsidR="006C1520">
            <w:rPr>
              <w:noProof/>
            </w:rPr>
            <w:t>(Hegel &amp; Bùi, 1970, p. 174)</w:t>
          </w:r>
          <w:r w:rsidR="007F2AF9">
            <w:fldChar w:fldCharType="end"/>
          </w:r>
        </w:sdtContent>
      </w:sdt>
      <w:r w:rsidR="007F2AF9">
        <w:t>”</w:t>
      </w:r>
      <w:r w:rsidR="00955C5C">
        <w:t>.</w:t>
      </w:r>
      <w:r w:rsidR="007F2AF9">
        <w:t xml:space="preserve"> The objectivity of free will is </w:t>
      </w:r>
      <w:r w:rsidR="008D737C">
        <w:t>the</w:t>
      </w:r>
      <w:r w:rsidR="007F2AF9">
        <w:t xml:space="preserve"> consequence of particular moment </w:t>
      </w:r>
      <w:r w:rsidR="008D737C">
        <w:t>which expresses the for-itself</w:t>
      </w:r>
      <w:r w:rsidR="007F2AF9">
        <w:t xml:space="preserve"> (reflexivity) of </w:t>
      </w:r>
      <w:r w:rsidR="008D737C">
        <w:t>I</w:t>
      </w:r>
      <w:r w:rsidR="007F2AF9">
        <w:t xml:space="preserve">dea so that the </w:t>
      </w:r>
      <w:r w:rsidR="00D22072">
        <w:t>I</w:t>
      </w:r>
      <w:r w:rsidR="007F2AF9">
        <w:t xml:space="preserve">dea, which distinguishes </w:t>
      </w:r>
      <w:r w:rsidR="00D86352">
        <w:t>it</w:t>
      </w:r>
      <w:r w:rsidR="007F2AF9">
        <w:t xml:space="preserve"> from others but remains in </w:t>
      </w:r>
      <w:r w:rsidR="00D22072">
        <w:t>itself</w:t>
      </w:r>
      <w:r w:rsidR="007F2AF9">
        <w:t>, eventually gives rise to feelings</w:t>
      </w:r>
      <w:r w:rsidR="00D86352">
        <w:t xml:space="preserve"> (perceptions)</w:t>
      </w:r>
      <w:r w:rsidR="007F2AF9">
        <w:t xml:space="preserve">, judgments, and thoughts about others </w:t>
      </w:r>
      <w:r w:rsidR="00D86352">
        <w:t>in opposition</w:t>
      </w:r>
      <w:r w:rsidR="007F2AF9">
        <w:t xml:space="preserve"> to </w:t>
      </w:r>
      <w:r w:rsidR="00D86352">
        <w:t xml:space="preserve">itself </w:t>
      </w:r>
      <w:r w:rsidR="007F2AF9">
        <w:t xml:space="preserve">but </w:t>
      </w:r>
      <w:r w:rsidR="00D31ED8">
        <w:t xml:space="preserve">in </w:t>
      </w:r>
      <w:r w:rsidR="007F2AF9">
        <w:t>relat</w:t>
      </w:r>
      <w:r w:rsidR="00D31ED8">
        <w:t>ion</w:t>
      </w:r>
      <w:r w:rsidR="007F2AF9">
        <w:t xml:space="preserve"> to </w:t>
      </w:r>
      <w:r w:rsidR="00CC6730">
        <w:t>it</w:t>
      </w:r>
      <w:r w:rsidR="00D31ED8">
        <w:t>self</w:t>
      </w:r>
      <w:r w:rsidR="007F2AF9">
        <w:t xml:space="preserve">. The next consequence is the existence of a </w:t>
      </w:r>
      <w:r w:rsidR="002E0F9D" w:rsidRPr="00D438FD">
        <w:rPr>
          <w:i/>
        </w:rPr>
        <w:t xml:space="preserve">connection </w:t>
      </w:r>
      <w:r w:rsidR="009A1EEA">
        <w:t>among</w:t>
      </w:r>
      <w:r w:rsidR="002E0F9D">
        <w:t xml:space="preserve"> </w:t>
      </w:r>
      <w:r w:rsidR="009A1EEA">
        <w:t>I</w:t>
      </w:r>
      <w:r w:rsidR="002E0F9D">
        <w:t xml:space="preserve">deas, and this connection in turn is an </w:t>
      </w:r>
      <w:r w:rsidR="00360885">
        <w:t>I</w:t>
      </w:r>
      <w:r w:rsidR="002E0F9D">
        <w:t xml:space="preserve">dea or </w:t>
      </w:r>
      <w:r w:rsidR="00360885">
        <w:t>a</w:t>
      </w:r>
      <w:r w:rsidR="00E9459F">
        <w:t xml:space="preserve"> </w:t>
      </w:r>
      <w:r w:rsidR="00360885">
        <w:t>law I</w:t>
      </w:r>
      <w:r w:rsidR="002E0F9D">
        <w:t xml:space="preserve">dea </w:t>
      </w:r>
      <w:r w:rsidR="00E9459F">
        <w:t xml:space="preserve">being in the order whose summit is </w:t>
      </w:r>
      <w:r w:rsidR="00F732CD">
        <w:t>absolute spirit (objective spirit)</w:t>
      </w:r>
      <w:r w:rsidR="002E0F9D">
        <w:t xml:space="preserve">. In other words, </w:t>
      </w:r>
      <w:r w:rsidR="006F3D33">
        <w:t xml:space="preserve">the connection </w:t>
      </w:r>
      <w:r w:rsidR="002E0F9D">
        <w:t xml:space="preserve">is another basis of abstract </w:t>
      </w:r>
      <w:r w:rsidR="006F3D33">
        <w:t>rule of law,</w:t>
      </w:r>
      <w:r w:rsidR="002E0F9D">
        <w:t xml:space="preserve"> which can be developed into morality or ethics and more interestingly, </w:t>
      </w:r>
      <w:r w:rsidR="006F3D33">
        <w:t xml:space="preserve">the </w:t>
      </w:r>
      <w:r w:rsidR="002E0F9D">
        <w:t xml:space="preserve">order and </w:t>
      </w:r>
      <w:r w:rsidR="006F3D33">
        <w:t xml:space="preserve">the connection </w:t>
      </w:r>
      <w:r w:rsidR="002E0F9D">
        <w:t xml:space="preserve">are linked together so </w:t>
      </w:r>
      <w:r w:rsidR="006F3D33">
        <w:t>I</w:t>
      </w:r>
      <w:r w:rsidR="002E0F9D">
        <w:t xml:space="preserve"> can affirm that </w:t>
      </w:r>
      <w:r w:rsidR="006F3D33">
        <w:t xml:space="preserve">there is </w:t>
      </w:r>
      <w:r w:rsidR="002E0F9D">
        <w:t xml:space="preserve">an </w:t>
      </w:r>
      <w:r w:rsidR="001655B7" w:rsidRPr="00D438FD">
        <w:rPr>
          <w:i/>
        </w:rPr>
        <w:t xml:space="preserve">order with </w:t>
      </w:r>
      <w:r w:rsidR="006F3D33">
        <w:rPr>
          <w:i/>
        </w:rPr>
        <w:t>connections</w:t>
      </w:r>
      <w:r w:rsidR="001655B7" w:rsidRPr="00D438FD">
        <w:rPr>
          <w:i/>
        </w:rPr>
        <w:t xml:space="preserve"> </w:t>
      </w:r>
      <w:r w:rsidR="006F3D33">
        <w:t xml:space="preserve">or a </w:t>
      </w:r>
      <w:r w:rsidR="006F3D33" w:rsidRPr="006F3D33">
        <w:rPr>
          <w:i/>
        </w:rPr>
        <w:t>connective order</w:t>
      </w:r>
      <w:r w:rsidR="006F3D33">
        <w:t xml:space="preserve"> among I</w:t>
      </w:r>
      <w:r w:rsidR="001655B7">
        <w:t xml:space="preserve">deas </w:t>
      </w:r>
      <w:r w:rsidR="006F3D33">
        <w:t xml:space="preserve">such that this connective order </w:t>
      </w:r>
      <w:r w:rsidR="001655B7">
        <w:t xml:space="preserve">is the </w:t>
      </w:r>
      <w:r w:rsidR="00C4704E">
        <w:t>complex basi</w:t>
      </w:r>
      <w:r w:rsidR="00E65A95">
        <w:t>s</w:t>
      </w:r>
      <w:r w:rsidR="001655B7">
        <w:t xml:space="preserve"> of abstract </w:t>
      </w:r>
      <w:r w:rsidR="006F3D33">
        <w:t xml:space="preserve">rule of </w:t>
      </w:r>
      <w:r w:rsidR="001655B7">
        <w:t xml:space="preserve">law with the note that both universal </w:t>
      </w:r>
      <w:r w:rsidR="00307290">
        <w:t xml:space="preserve">moment </w:t>
      </w:r>
      <w:r w:rsidR="001655B7">
        <w:t xml:space="preserve">and particular moment contribute to creating </w:t>
      </w:r>
      <w:r w:rsidR="0051314A">
        <w:t>the connective order</w:t>
      </w:r>
      <w:r w:rsidR="001655B7">
        <w:t xml:space="preserve">. The means of thinking of free will is also free will because free will takes itself as </w:t>
      </w:r>
      <w:r w:rsidR="001E133B">
        <w:t>the</w:t>
      </w:r>
      <w:r w:rsidR="001655B7">
        <w:t xml:space="preserve"> means of thinking, </w:t>
      </w:r>
      <w:r w:rsidR="001E133B">
        <w:t xml:space="preserve">which </w:t>
      </w:r>
      <w:r w:rsidR="001655B7">
        <w:t>expresse</w:t>
      </w:r>
      <w:r w:rsidR="001E133B">
        <w:t>s</w:t>
      </w:r>
      <w:r w:rsidR="00212DE4">
        <w:t xml:space="preserve"> in distinction, analogy, and dialectic</w:t>
      </w:r>
      <w:r w:rsidR="00D04924">
        <w:t>s</w:t>
      </w:r>
      <w:r w:rsidR="00212DE4">
        <w:t>, and the dialectic</w:t>
      </w:r>
      <w:r w:rsidR="00D04924">
        <w:t>s</w:t>
      </w:r>
      <w:r w:rsidR="00212DE4">
        <w:t xml:space="preserve"> </w:t>
      </w:r>
      <w:r w:rsidR="001655B7">
        <w:t>also express</w:t>
      </w:r>
      <w:r w:rsidR="00862C85">
        <w:t>es</w:t>
      </w:r>
      <w:r w:rsidR="001655B7">
        <w:t xml:space="preserve"> </w:t>
      </w:r>
      <w:r w:rsidR="00862C85">
        <w:t>the connective order</w:t>
      </w:r>
      <w:r w:rsidR="001655B7">
        <w:t xml:space="preserve">. The </w:t>
      </w:r>
      <w:r w:rsidR="004B36A9">
        <w:t>cunning</w:t>
      </w:r>
      <w:r w:rsidR="001655B7">
        <w:t xml:space="preserve"> of </w:t>
      </w:r>
      <w:r w:rsidR="004B36A9">
        <w:t xml:space="preserve">reason </w:t>
      </w:r>
      <w:r w:rsidR="001655B7">
        <w:t xml:space="preserve">also expresses </w:t>
      </w:r>
      <w:r w:rsidR="004B36A9">
        <w:t xml:space="preserve">the connection </w:t>
      </w:r>
      <w:r w:rsidR="001655B7">
        <w:t xml:space="preserve">and </w:t>
      </w:r>
      <w:r w:rsidR="004B36A9">
        <w:t xml:space="preserve">the </w:t>
      </w:r>
      <w:r w:rsidR="001655B7">
        <w:t>order</w:t>
      </w:r>
      <w:r w:rsidR="004B36A9">
        <w:t>,</w:t>
      </w:r>
      <w:r w:rsidR="001655B7">
        <w:t xml:space="preserve"> so the rationality of </w:t>
      </w:r>
      <w:r w:rsidR="004B36A9">
        <w:t>I</w:t>
      </w:r>
      <w:r w:rsidR="001655B7">
        <w:t xml:space="preserve">dea is the </w:t>
      </w:r>
      <w:r w:rsidR="001655B7" w:rsidRPr="004B36A9">
        <w:rPr>
          <w:i/>
        </w:rPr>
        <w:t>justice</w:t>
      </w:r>
      <w:r w:rsidR="001655B7">
        <w:t xml:space="preserve"> of </w:t>
      </w:r>
      <w:r w:rsidR="00353766" w:rsidRPr="004B36A9">
        <w:t>abstract</w:t>
      </w:r>
      <w:r w:rsidR="00353766" w:rsidRPr="006F7BDE">
        <w:rPr>
          <w:i/>
        </w:rPr>
        <w:t xml:space="preserve"> </w:t>
      </w:r>
      <w:r w:rsidR="004B36A9">
        <w:t xml:space="preserve">rule of </w:t>
      </w:r>
      <w:r w:rsidR="00353766">
        <w:t xml:space="preserve">law because if </w:t>
      </w:r>
      <w:r w:rsidR="00940C9D">
        <w:t xml:space="preserve">rule of </w:t>
      </w:r>
      <w:r w:rsidR="00353766">
        <w:t xml:space="preserve">law has no justice then </w:t>
      </w:r>
      <w:r w:rsidR="00E14336">
        <w:t>I</w:t>
      </w:r>
      <w:r w:rsidR="00353766">
        <w:t xml:space="preserve">dea is </w:t>
      </w:r>
      <w:r w:rsidR="00E14336">
        <w:t>un</w:t>
      </w:r>
      <w:r w:rsidR="00353766">
        <w:t xml:space="preserve">true. So </w:t>
      </w:r>
      <w:r w:rsidR="0072790B">
        <w:t>I</w:t>
      </w:r>
      <w:r w:rsidR="00353766">
        <w:t xml:space="preserve"> need to affirm</w:t>
      </w:r>
      <w:r w:rsidR="00CF67EF" w:rsidRPr="00D91D22">
        <w:rPr>
          <w:i/>
        </w:rPr>
        <w:t xml:space="preserve"> </w:t>
      </w:r>
      <w:r w:rsidR="0072790B">
        <w:t>that j</w:t>
      </w:r>
      <w:r w:rsidR="00CF67EF">
        <w:t xml:space="preserve">ustice and </w:t>
      </w:r>
      <w:r w:rsidR="0072790B">
        <w:t xml:space="preserve">connective </w:t>
      </w:r>
      <w:r w:rsidR="00CF67EF">
        <w:t>order are two bases of abstract rule of law, please refer to the document “</w:t>
      </w:r>
      <w:proofErr w:type="spellStart"/>
      <w:r w:rsidR="00D60981">
        <w:t>Dân</w:t>
      </w:r>
      <w:proofErr w:type="spellEnd"/>
      <w:r w:rsidR="00D60981">
        <w:t xml:space="preserve"> </w:t>
      </w:r>
      <w:proofErr w:type="spellStart"/>
      <w:r w:rsidR="00D60981">
        <w:t>chủ</w:t>
      </w:r>
      <w:proofErr w:type="spellEnd"/>
      <w:r w:rsidR="00D60981">
        <w:t xml:space="preserve"> </w:t>
      </w:r>
      <w:proofErr w:type="spellStart"/>
      <w:r w:rsidR="00D60981">
        <w:t>pháp</w:t>
      </w:r>
      <w:proofErr w:type="spellEnd"/>
      <w:r w:rsidR="00D60981">
        <w:t xml:space="preserve"> </w:t>
      </w:r>
      <w:proofErr w:type="spellStart"/>
      <w:r w:rsidR="00D60981">
        <w:t>trị</w:t>
      </w:r>
      <w:proofErr w:type="spellEnd"/>
      <w:r w:rsidR="00D60981">
        <w:t xml:space="preserve"> - </w:t>
      </w:r>
      <w:proofErr w:type="spellStart"/>
      <w:r w:rsidR="00D60981">
        <w:t>Luật</w:t>
      </w:r>
      <w:proofErr w:type="spellEnd"/>
      <w:r w:rsidR="00D60981">
        <w:t xml:space="preserve"> </w:t>
      </w:r>
      <w:proofErr w:type="spellStart"/>
      <w:r w:rsidR="00D60981">
        <w:t>pháp</w:t>
      </w:r>
      <w:proofErr w:type="spellEnd"/>
      <w:r w:rsidR="00D60981">
        <w:t xml:space="preserve">, </w:t>
      </w:r>
      <w:proofErr w:type="spellStart"/>
      <w:r w:rsidR="00D60981">
        <w:t>công</w:t>
      </w:r>
      <w:proofErr w:type="spellEnd"/>
      <w:r w:rsidR="00D60981">
        <w:t xml:space="preserve"> </w:t>
      </w:r>
      <w:proofErr w:type="spellStart"/>
      <w:r w:rsidR="00D60981">
        <w:t>lý</w:t>
      </w:r>
      <w:proofErr w:type="spellEnd"/>
      <w:r w:rsidR="00D60981">
        <w:t xml:space="preserve">, </w:t>
      </w:r>
      <w:proofErr w:type="spellStart"/>
      <w:r w:rsidR="00D60981">
        <w:t>tự</w:t>
      </w:r>
      <w:proofErr w:type="spellEnd"/>
      <w:r w:rsidR="00D60981">
        <w:t xml:space="preserve"> do </w:t>
      </w:r>
      <w:proofErr w:type="spellStart"/>
      <w:r w:rsidR="00D60981">
        <w:t>và</w:t>
      </w:r>
      <w:proofErr w:type="spellEnd"/>
      <w:r w:rsidR="00D60981">
        <w:t xml:space="preserve"> </w:t>
      </w:r>
      <w:proofErr w:type="spellStart"/>
      <w:r w:rsidR="00D60981">
        <w:t>trật</w:t>
      </w:r>
      <w:proofErr w:type="spellEnd"/>
      <w:r w:rsidR="00D60981">
        <w:t xml:space="preserve"> </w:t>
      </w:r>
      <w:proofErr w:type="spellStart"/>
      <w:r w:rsidR="00D60981">
        <w:t>tự</w:t>
      </w:r>
      <w:proofErr w:type="spellEnd"/>
      <w:r w:rsidR="00D60981">
        <w:t xml:space="preserve"> </w:t>
      </w:r>
      <w:proofErr w:type="spellStart"/>
      <w:r w:rsidR="00D60981">
        <w:t>xã</w:t>
      </w:r>
      <w:proofErr w:type="spellEnd"/>
      <w:r w:rsidR="00D60981">
        <w:t xml:space="preserve"> </w:t>
      </w:r>
      <w:proofErr w:type="spellStart"/>
      <w:r w:rsidR="00D60981">
        <w:t>hội</w:t>
      </w:r>
      <w:proofErr w:type="spellEnd"/>
      <w:r w:rsidR="00CF67EF">
        <w:t>”</w:t>
      </w:r>
      <w:sdt>
        <w:sdtPr>
          <w:id w:val="320478605"/>
          <w:citation/>
        </w:sdtPr>
        <w:sdtEndPr/>
        <w:sdtContent>
          <w:r w:rsidR="006B31D8">
            <w:fldChar w:fldCharType="begin"/>
          </w:r>
          <w:r w:rsidR="006B31D8">
            <w:instrText xml:space="preserve">CITATION Nguyen91DanChu \p 5-105 \l 1033 </w:instrText>
          </w:r>
          <w:r w:rsidR="006B31D8">
            <w:fldChar w:fldCharType="separate"/>
          </w:r>
          <w:r w:rsidR="006C1520">
            <w:rPr>
              <w:noProof/>
            </w:rPr>
            <w:t xml:space="preserve"> (Nguyen H. , 1991, pp. 5-105)</w:t>
          </w:r>
          <w:r w:rsidR="006B31D8">
            <w:fldChar w:fldCharType="end"/>
          </w:r>
        </w:sdtContent>
      </w:sdt>
      <w:r w:rsidR="00D60981">
        <w:t xml:space="preserve"> </w:t>
      </w:r>
      <w:r w:rsidR="006B31D8">
        <w:t>on justice and order.</w:t>
      </w:r>
    </w:p>
    <w:p w:rsidR="007D5B01" w:rsidRDefault="007D5B01" w:rsidP="00CF67EF">
      <w:pPr>
        <w:ind w:firstLine="360"/>
      </w:pPr>
      <w:r>
        <w:t xml:space="preserve">The </w:t>
      </w:r>
      <w:r w:rsidR="005368F3">
        <w:t>law Idea</w:t>
      </w:r>
      <w:r>
        <w:t xml:space="preserve"> </w:t>
      </w:r>
      <w:r w:rsidR="005368F3">
        <w:t xml:space="preserve">(Idea of rule of law) </w:t>
      </w:r>
      <w:r>
        <w:t>by its particular moment has developed itself into itself</w:t>
      </w:r>
      <w:r w:rsidR="0009059E">
        <w:t xml:space="preserve"> (</w:t>
      </w:r>
      <w:r w:rsidR="00F832EB">
        <w:t xml:space="preserve">into </w:t>
      </w:r>
      <w:r w:rsidR="0009059E">
        <w:t>its internal essence)</w:t>
      </w:r>
      <w:r>
        <w:t xml:space="preserve"> and produced its own regulations on </w:t>
      </w:r>
      <w:r w:rsidR="002750C4">
        <w:t>fundamental</w:t>
      </w:r>
      <w:r>
        <w:t xml:space="preserve"> of the presupposition of the </w:t>
      </w:r>
      <w:r w:rsidR="002750C4">
        <w:t xml:space="preserve">aforementioned </w:t>
      </w:r>
      <w:r w:rsidR="005A09D3">
        <w:t>positing</w:t>
      </w:r>
      <w:r w:rsidR="002750C4" w:rsidRPr="002750C4">
        <w:t xml:space="preserve"> circle</w:t>
      </w:r>
      <w:r w:rsidR="002750C4">
        <w:t xml:space="preserve"> </w:t>
      </w:r>
      <w:r>
        <w:t>from universal moment</w:t>
      </w:r>
      <w:sdt>
        <w:sdtPr>
          <w:id w:val="-994647610"/>
          <w:citation/>
        </w:sdtPr>
        <w:sdtEndPr/>
        <w:sdtContent>
          <w:r>
            <w:fldChar w:fldCharType="begin"/>
          </w:r>
          <w:r>
            <w:instrText xml:space="preserve">CITATION Hegel70PhapQuyen \p 178 \l 1033 </w:instrText>
          </w:r>
          <w:r>
            <w:fldChar w:fldCharType="separate"/>
          </w:r>
          <w:r w:rsidR="006C1520">
            <w:rPr>
              <w:noProof/>
            </w:rPr>
            <w:t xml:space="preserve"> (Hegel &amp; Bùi, 1970, p. 178)</w:t>
          </w:r>
          <w:r>
            <w:fldChar w:fldCharType="end"/>
          </w:r>
        </w:sdtContent>
      </w:sdt>
      <w:r>
        <w:t xml:space="preserve">, then the </w:t>
      </w:r>
      <w:r w:rsidR="008D737C">
        <w:t>reflexive mechanism (speculation</w:t>
      </w:r>
      <w:r>
        <w:t xml:space="preserve">) of particular moment allows dialectics to create the opposite (others) </w:t>
      </w:r>
      <w:r w:rsidR="00FE6E40">
        <w:t xml:space="preserve">in order </w:t>
      </w:r>
      <w:r>
        <w:t>to differentiate itself from others because particular moment has created its own regulations/</w:t>
      </w:r>
      <w:r w:rsidR="00F21435">
        <w:t>thoughts</w:t>
      </w:r>
      <w:r>
        <w:t xml:space="preserve">. However, the </w:t>
      </w:r>
      <w:r w:rsidR="0000705F">
        <w:t>Idea</w:t>
      </w:r>
      <w:r>
        <w:t xml:space="preserve"> must have the ability to define itself so that others can reflect according to a two-way mechanism, so dialectics is the moment that synthesizes the two universal and particular moments to identify the identity (the self-defined abstraction) and the non-identity (the boldness of </w:t>
      </w:r>
      <w:r w:rsidR="009F7721">
        <w:t>Idea</w:t>
      </w:r>
      <w:r>
        <w:t xml:space="preserve"> due to the distinction from others). The dialectical process also highlights rationality or justice of rule of law as well as produces countless derivative </w:t>
      </w:r>
      <w:r w:rsidR="009B6474">
        <w:t>Ideas</w:t>
      </w:r>
      <w:r>
        <w:t xml:space="preserve"> in the process of </w:t>
      </w:r>
      <w:r w:rsidR="009B6474">
        <w:t>Idea</w:t>
      </w:r>
      <w:r w:rsidR="00433954">
        <w:t>s</w:t>
      </w:r>
      <w:r w:rsidR="009B6474">
        <w:t xml:space="preserve"> </w:t>
      </w:r>
      <w:r>
        <w:t>interference. Hegel named the means of thinking of free will according to the dialectical moment as logical science or speculative thinking</w:t>
      </w:r>
      <w:r w:rsidR="0017535E">
        <w:t xml:space="preserve"> (speculative reason)</w:t>
      </w:r>
      <w:sdt>
        <w:sdtPr>
          <w:id w:val="1885593760"/>
          <w:citation/>
        </w:sdtPr>
        <w:sdtEndPr/>
        <w:sdtContent>
          <w:r>
            <w:fldChar w:fldCharType="begin"/>
          </w:r>
          <w:r>
            <w:instrText xml:space="preserve">CITATION Hegel70PhapQuyen \p 178 \l 1033 </w:instrText>
          </w:r>
          <w:r>
            <w:fldChar w:fldCharType="separate"/>
          </w:r>
          <w:r w:rsidR="006C1520">
            <w:rPr>
              <w:noProof/>
            </w:rPr>
            <w:t xml:space="preserve"> (Hegel &amp; Bùi, 1970, p. 178)</w:t>
          </w:r>
          <w:r>
            <w:fldChar w:fldCharType="end"/>
          </w:r>
        </w:sdtContent>
      </w:sdt>
      <w:r w:rsidR="0017535E">
        <w:t xml:space="preserve"> </w:t>
      </w:r>
      <w:r>
        <w:t xml:space="preserve">in which the </w:t>
      </w:r>
      <w:r w:rsidR="00473EEE">
        <w:t>I</w:t>
      </w:r>
      <w:r>
        <w:t xml:space="preserve">dea has affirmed its rationality in the internal process of </w:t>
      </w:r>
      <w:r w:rsidR="00473EEE">
        <w:t>the in-</w:t>
      </w:r>
      <w:r>
        <w:t xml:space="preserve">itself and </w:t>
      </w:r>
      <w:r w:rsidR="00473EEE">
        <w:t>the for-</w:t>
      </w:r>
      <w:r>
        <w:t xml:space="preserve">itself, so the justice of rule of law must </w:t>
      </w:r>
      <w:r w:rsidR="004F7347">
        <w:t xml:space="preserve">retrieve (trace) </w:t>
      </w:r>
      <w:r>
        <w:t xml:space="preserve">back to the supreme justice of absolute spirit </w:t>
      </w:r>
      <w:r w:rsidR="00137822">
        <w:t xml:space="preserve">in order </w:t>
      </w:r>
      <w:r>
        <w:t xml:space="preserve">to affirm its </w:t>
      </w:r>
      <w:r w:rsidRPr="00495011">
        <w:rPr>
          <w:i/>
        </w:rPr>
        <w:t xml:space="preserve">self-rationality </w:t>
      </w:r>
      <w:r>
        <w:t xml:space="preserve">or </w:t>
      </w:r>
      <w:r w:rsidRPr="00495011">
        <w:rPr>
          <w:i/>
        </w:rPr>
        <w:t>self-conscious reason.</w:t>
      </w:r>
      <w:r>
        <w:t xml:space="preserve"> </w:t>
      </w:r>
      <w:sdt>
        <w:sdtPr>
          <w:id w:val="307362689"/>
          <w:citation/>
        </w:sdtPr>
        <w:sdtEndPr/>
        <w:sdtContent>
          <w:r>
            <w:fldChar w:fldCharType="begin"/>
          </w:r>
          <w:r>
            <w:instrText xml:space="preserve">CITATION Hegel70PhapQuyen \p 179 \l 1033 </w:instrText>
          </w:r>
          <w:r>
            <w:fldChar w:fldCharType="separate"/>
          </w:r>
          <w:r w:rsidR="006C1520">
            <w:rPr>
              <w:noProof/>
            </w:rPr>
            <w:t>(Hegel &amp; Bùi, 1970, p. 179)</w:t>
          </w:r>
          <w:r>
            <w:fldChar w:fldCharType="end"/>
          </w:r>
        </w:sdtContent>
      </w:sdt>
      <w:r>
        <w:t xml:space="preserve">. With self-conscious reason (self-rationality), freedom of the will is </w:t>
      </w:r>
      <w:r w:rsidRPr="00E7654B">
        <w:t>the</w:t>
      </w:r>
      <w:r w:rsidR="007230F0">
        <w:t xml:space="preserve"> </w:t>
      </w:r>
      <w:r w:rsidR="007230F0" w:rsidRPr="007230F0">
        <w:rPr>
          <w:i/>
        </w:rPr>
        <w:t>self-conscious freedom</w:t>
      </w:r>
      <w:r w:rsidRPr="003812E5">
        <w:rPr>
          <w:i/>
        </w:rPr>
        <w:t xml:space="preserve"> </w:t>
      </w:r>
      <w:r w:rsidR="007230F0" w:rsidRPr="007230F0">
        <w:t>(</w:t>
      </w:r>
      <w:r w:rsidRPr="003812E5">
        <w:rPr>
          <w:i/>
        </w:rPr>
        <w:t>freedom of self-consciousness</w:t>
      </w:r>
      <w:r w:rsidR="007230F0">
        <w:t>)</w:t>
      </w:r>
      <w:r w:rsidRPr="007230F0">
        <w:t xml:space="preserve"> </w:t>
      </w:r>
      <w:sdt>
        <w:sdtPr>
          <w:id w:val="-133334507"/>
          <w:citation/>
        </w:sdtPr>
        <w:sdtEndPr/>
        <w:sdtContent>
          <w:r>
            <w:fldChar w:fldCharType="begin"/>
          </w:r>
          <w:r>
            <w:instrText xml:space="preserve">CITATION Hegel70PhapQuyen \p 206 \l 1033 </w:instrText>
          </w:r>
          <w:r>
            <w:fldChar w:fldCharType="separate"/>
          </w:r>
          <w:r w:rsidR="006C1520">
            <w:rPr>
              <w:noProof/>
            </w:rPr>
            <w:t>(Hegel &amp; Bùi, 1970, p. 206)</w:t>
          </w:r>
          <w:r>
            <w:fldChar w:fldCharType="end"/>
          </w:r>
        </w:sdtContent>
      </w:sdt>
      <w:r w:rsidR="007230F0">
        <w:t xml:space="preserve"> </w:t>
      </w:r>
      <w:r>
        <w:t xml:space="preserve">that becomes the hidden principle of abstract </w:t>
      </w:r>
      <w:r w:rsidR="00FE606D">
        <w:t xml:space="preserve">rule of </w:t>
      </w:r>
      <w:r>
        <w:t xml:space="preserve">law which already has two bases of justice and </w:t>
      </w:r>
      <w:r w:rsidR="00FE606D">
        <w:t xml:space="preserve">connective </w:t>
      </w:r>
      <w:r>
        <w:t xml:space="preserve">order (these two bases are </w:t>
      </w:r>
      <w:r w:rsidR="00F63A13">
        <w:t>de</w:t>
      </w:r>
      <w:r w:rsidR="007543FF">
        <w:t>rived</w:t>
      </w:r>
      <w:r>
        <w:t xml:space="preserve"> </w:t>
      </w:r>
      <w:r>
        <w:lastRenderedPageBreak/>
        <w:t xml:space="preserve">from free will, that is, </w:t>
      </w:r>
      <w:r w:rsidR="004E4EC5">
        <w:t xml:space="preserve">existence </w:t>
      </w:r>
      <w:r>
        <w:t xml:space="preserve">justification through </w:t>
      </w:r>
      <w:r w:rsidR="004E4EC5">
        <w:t xml:space="preserve">the </w:t>
      </w:r>
      <w:r>
        <w:t xml:space="preserve">two universal and particular moments). This </w:t>
      </w:r>
      <w:r w:rsidR="00B23737" w:rsidRPr="00B23737">
        <w:t>self-conscious freedom</w:t>
      </w:r>
      <w:r>
        <w:t xml:space="preserve"> derives from Kant</w:t>
      </w:r>
      <w:r w:rsidR="00B23737">
        <w:t>’</w:t>
      </w:r>
      <w:r>
        <w:t xml:space="preserve">s </w:t>
      </w:r>
      <w:r w:rsidR="00B23737">
        <w:t xml:space="preserve">rule of </w:t>
      </w:r>
      <w:r>
        <w:t xml:space="preserve">law </w:t>
      </w:r>
      <w:r w:rsidR="00312867" w:rsidRPr="00312867">
        <w:t>“my freedom of choice can coexist with the freedom of choice of others”</w:t>
      </w:r>
      <w:r>
        <w:t>.</w:t>
      </w:r>
    </w:p>
    <w:p w:rsidR="00E24798" w:rsidRDefault="00DE1C1E" w:rsidP="00E63BF2">
      <w:pPr>
        <w:ind w:firstLine="360"/>
      </w:pPr>
      <w:r>
        <w:t>Hegel belie</w:t>
      </w:r>
      <w:r w:rsidR="00AF2DEA">
        <w:t>ved</w:t>
      </w:r>
      <w:r>
        <w:t xml:space="preserve"> that </w:t>
      </w:r>
      <w:sdt>
        <w:sdtPr>
          <w:id w:val="-1626694998"/>
          <w:citation/>
        </w:sdtPr>
        <w:sdtEndPr/>
        <w:sdtContent>
          <w:r>
            <w:fldChar w:fldCharType="begin"/>
          </w:r>
          <w:r>
            <w:instrText xml:space="preserve">CITATION Hegel70PhapQuyen \p 181 \l 1033 </w:instrText>
          </w:r>
          <w:r>
            <w:fldChar w:fldCharType="separate"/>
          </w:r>
          <w:r w:rsidR="006C1520">
            <w:rPr>
              <w:noProof/>
            </w:rPr>
            <w:t>(Hegel &amp; Bùi, 1970, p. 181)</w:t>
          </w:r>
          <w:r>
            <w:fldChar w:fldCharType="end"/>
          </w:r>
        </w:sdtContent>
      </w:sdt>
      <w:r w:rsidR="00AF2DEA">
        <w:t xml:space="preserve"> </w:t>
      </w:r>
      <w:r w:rsidR="00A16CD9">
        <w:t>I</w:t>
      </w:r>
      <w:r>
        <w:t xml:space="preserve">dea or free will </w:t>
      </w:r>
      <w:r w:rsidR="00E2485F">
        <w:t xml:space="preserve">which </w:t>
      </w:r>
      <w:r>
        <w:t xml:space="preserve">is driven by particular moment continuously develops towards differentiation, the later it becomes richer but not completely new, and the more abundant the </w:t>
      </w:r>
      <w:r w:rsidR="00A02A0F">
        <w:t>regulations</w:t>
      </w:r>
      <w:r>
        <w:t xml:space="preserve"> </w:t>
      </w:r>
      <w:r w:rsidR="00A668CA">
        <w:t xml:space="preserve">(rules) </w:t>
      </w:r>
      <w:r>
        <w:t>are, the more they merge with the first one due to universal moment (abstrac</w:t>
      </w:r>
      <w:r w:rsidR="005A09D3">
        <w:t>tion), which is the process of positing</w:t>
      </w:r>
      <w:r>
        <w:t xml:space="preserve"> circle. </w:t>
      </w:r>
      <w:r w:rsidR="00821F01">
        <w:t>I</w:t>
      </w:r>
      <w:r>
        <w:t xml:space="preserve"> cannot see the first truth because </w:t>
      </w:r>
      <w:r w:rsidR="00821F01">
        <w:t>I</w:t>
      </w:r>
      <w:r>
        <w:t xml:space="preserve"> do not understand the </w:t>
      </w:r>
      <w:r w:rsidR="000755CC">
        <w:t>I</w:t>
      </w:r>
      <w:r>
        <w:t>dea</w:t>
      </w:r>
      <w:r w:rsidR="00821F01">
        <w:t xml:space="preserve"> yet</w:t>
      </w:r>
      <w:r>
        <w:t xml:space="preserve">, so we need to understand the </w:t>
      </w:r>
      <w:r w:rsidR="000755CC">
        <w:t>I</w:t>
      </w:r>
      <w:r>
        <w:t xml:space="preserve">dea, so the process of differentiation moves further away, the more differentiated it </w:t>
      </w:r>
      <w:r w:rsidR="006153AA">
        <w:t xml:space="preserve">(the Idea) </w:t>
      </w:r>
      <w:r>
        <w:t xml:space="preserve">becomes, the richer it becomes, but the less true it becomes, so it is pulled back to trueness; the law of </w:t>
      </w:r>
      <w:r w:rsidR="00A02A0F">
        <w:t>positing</w:t>
      </w:r>
      <w:r>
        <w:t xml:space="preserve"> circle </w:t>
      </w:r>
      <w:r w:rsidR="002A5AE5">
        <w:t>is</w:t>
      </w:r>
      <w:r>
        <w:t xml:space="preserve"> here. Those forms, </w:t>
      </w:r>
      <w:r w:rsidR="00A668CA">
        <w:t>which are</w:t>
      </w:r>
      <w:r>
        <w:t xml:space="preserve"> those </w:t>
      </w:r>
      <w:r w:rsidR="00A668CA">
        <w:t>regulations (rules)</w:t>
      </w:r>
      <w:r>
        <w:t xml:space="preserve">, are </w:t>
      </w:r>
      <w:r w:rsidR="002C52B8">
        <w:t xml:space="preserve">morality and </w:t>
      </w:r>
      <w:r>
        <w:t xml:space="preserve">ethics, if placed in the same </w:t>
      </w:r>
      <w:r w:rsidR="00D54B55">
        <w:t xml:space="preserve">and </w:t>
      </w:r>
      <w:r>
        <w:t xml:space="preserve">more comprehensive </w:t>
      </w:r>
      <w:r w:rsidR="00D54B55">
        <w:t>Idea</w:t>
      </w:r>
      <w:r>
        <w:t xml:space="preserve">, their </w:t>
      </w:r>
      <w:r w:rsidR="00645F49">
        <w:t>level</w:t>
      </w:r>
      <w:r>
        <w:t xml:space="preserve"> of existence will decrease in </w:t>
      </w:r>
      <w:r w:rsidR="00D06D0B">
        <w:t xml:space="preserve">the </w:t>
      </w:r>
      <w:r>
        <w:t xml:space="preserve">independence and </w:t>
      </w:r>
      <w:r w:rsidR="00D06D0B">
        <w:t xml:space="preserve">the </w:t>
      </w:r>
      <w:r>
        <w:t xml:space="preserve">truth. The process of self-development leads to </w:t>
      </w:r>
      <w:r w:rsidR="00ED33E2">
        <w:t xml:space="preserve">the </w:t>
      </w:r>
      <w:r>
        <w:t xml:space="preserve">hierarchy based on the basis of </w:t>
      </w:r>
      <w:r w:rsidR="00ED33E2">
        <w:t>connective</w:t>
      </w:r>
      <w:r>
        <w:t xml:space="preserve"> order, so </w:t>
      </w:r>
      <w:r w:rsidR="00211990">
        <w:t xml:space="preserve">I </w:t>
      </w:r>
      <w:r>
        <w:t xml:space="preserve">need to clearly understand these levels of hierarchy. Assuming that </w:t>
      </w:r>
      <w:r w:rsidR="00435241">
        <w:t>I</w:t>
      </w:r>
      <w:r>
        <w:t xml:space="preserve">dea is </w:t>
      </w:r>
      <w:r w:rsidR="00510C61">
        <w:t>the sum total of the final result (</w:t>
      </w:r>
      <w:r>
        <w:t xml:space="preserve">the </w:t>
      </w:r>
      <w:r w:rsidR="00435241">
        <w:t>ultimate result</w:t>
      </w:r>
      <w:r w:rsidR="00510C61">
        <w:t>)</w:t>
      </w:r>
      <w:bookmarkStart w:id="0" w:name="_GoBack"/>
      <w:bookmarkEnd w:id="0"/>
      <w:r w:rsidR="00435241">
        <w:t>, its existence</w:t>
      </w:r>
      <w:r>
        <w:t xml:space="preserve"> justification or free will is labeled </w:t>
      </w:r>
      <w:r w:rsidR="003E787E">
        <w:t xml:space="preserve">rule of law </w:t>
      </w:r>
      <w:r>
        <w:t xml:space="preserve">as the core of the </w:t>
      </w:r>
      <w:r w:rsidR="003E787E">
        <w:t>I</w:t>
      </w:r>
      <w:r>
        <w:t xml:space="preserve">dea, </w:t>
      </w:r>
      <w:r w:rsidR="00CA620D">
        <w:t xml:space="preserve">at this time the label of the </w:t>
      </w:r>
      <w:r w:rsidR="00881A27">
        <w:t>rule of law</w:t>
      </w:r>
      <w:r w:rsidR="00CA620D">
        <w:t xml:space="preserve"> is called </w:t>
      </w:r>
      <w:r w:rsidR="00CA620D" w:rsidRPr="00CA620D">
        <w:rPr>
          <w:i/>
        </w:rPr>
        <w:t xml:space="preserve">abstract </w:t>
      </w:r>
      <w:r w:rsidR="00881A27">
        <w:rPr>
          <w:i/>
        </w:rPr>
        <w:t>rule of law</w:t>
      </w:r>
      <w:r w:rsidR="00CA620D" w:rsidRPr="00CA620D">
        <w:rPr>
          <w:i/>
        </w:rPr>
        <w:t xml:space="preserve"> </w:t>
      </w:r>
      <w:r w:rsidR="00CA620D">
        <w:t xml:space="preserve">representing the existence at the highest level </w:t>
      </w:r>
      <w:r w:rsidR="005730B1">
        <w:t xml:space="preserve">– </w:t>
      </w:r>
      <w:r w:rsidR="00CA620D">
        <w:t xml:space="preserve">the first level </w:t>
      </w:r>
      <w:r w:rsidR="0043566D">
        <w:t xml:space="preserve">locally </w:t>
      </w:r>
      <w:r w:rsidR="00CA620D">
        <w:t xml:space="preserve">in the </w:t>
      </w:r>
      <w:r w:rsidR="0043566D">
        <w:t xml:space="preserve">Idea </w:t>
      </w:r>
      <w:r w:rsidR="00CA620D">
        <w:t>(because there is still absolute spirit/objective spirit</w:t>
      </w:r>
      <w:r w:rsidR="00322885">
        <w:t xml:space="preserve"> as global Idea</w:t>
      </w:r>
      <w:r w:rsidR="00CA620D">
        <w:t xml:space="preserve">). Abstract </w:t>
      </w:r>
      <w:r w:rsidR="00322885">
        <w:t>rule of law</w:t>
      </w:r>
      <w:r w:rsidR="00CA620D">
        <w:t xml:space="preserve"> as an </w:t>
      </w:r>
      <w:r w:rsidR="00322885">
        <w:t>I</w:t>
      </w:r>
      <w:r w:rsidR="00CA620D">
        <w:t xml:space="preserve">dea is always rational, so it is also called </w:t>
      </w:r>
      <w:r w:rsidR="00EB32BF" w:rsidRPr="00EB32BF">
        <w:rPr>
          <w:i/>
        </w:rPr>
        <w:t xml:space="preserve">rational </w:t>
      </w:r>
      <w:r w:rsidR="00FB064E">
        <w:rPr>
          <w:i/>
        </w:rPr>
        <w:t>rule of law</w:t>
      </w:r>
      <w:r w:rsidR="00FB064E">
        <w:t>. Hegel continued</w:t>
      </w:r>
      <w:r w:rsidR="00EB32BF">
        <w:t xml:space="preserve"> to divide the </w:t>
      </w:r>
      <w:r w:rsidR="00FB064E">
        <w:t>I</w:t>
      </w:r>
      <w:r w:rsidR="00EB32BF">
        <w:t xml:space="preserve">dea like dividing the content of a book </w:t>
      </w:r>
      <w:sdt>
        <w:sdtPr>
          <w:id w:val="1959445599"/>
          <w:citation/>
        </w:sdtPr>
        <w:sdtEndPr/>
        <w:sdtContent>
          <w:r w:rsidR="00DB143A">
            <w:fldChar w:fldCharType="begin"/>
          </w:r>
          <w:r w:rsidR="00DB143A">
            <w:instrText xml:space="preserve">CITATION Hegel70PhapQuyen \p 182-184 \l 1033 </w:instrText>
          </w:r>
          <w:r w:rsidR="00DB143A">
            <w:fldChar w:fldCharType="separate"/>
          </w:r>
          <w:r w:rsidR="006C1520">
            <w:rPr>
              <w:noProof/>
            </w:rPr>
            <w:t>(Hegel &amp; Bùi, 1970, pp. 182-184)</w:t>
          </w:r>
          <w:r w:rsidR="00DB143A">
            <w:fldChar w:fldCharType="end"/>
          </w:r>
        </w:sdtContent>
      </w:sdt>
      <w:r w:rsidR="00FB064E">
        <w:t xml:space="preserve"> </w:t>
      </w:r>
      <w:r w:rsidR="00944632">
        <w:t xml:space="preserve">according to the inverted triangle model </w:t>
      </w:r>
      <w:r w:rsidR="002B23EF">
        <w:t>whose</w:t>
      </w:r>
      <w:r w:rsidR="00944632">
        <w:t xml:space="preserve"> </w:t>
      </w:r>
      <w:r w:rsidR="002B23EF">
        <w:t xml:space="preserve">summit is its </w:t>
      </w:r>
      <w:r w:rsidR="00944632">
        <w:t xml:space="preserve">foundation. When the </w:t>
      </w:r>
      <w:r w:rsidR="006F403E">
        <w:t>I</w:t>
      </w:r>
      <w:r w:rsidR="00944632">
        <w:t>dea continues reflect</w:t>
      </w:r>
      <w:r w:rsidR="00FB051C">
        <w:t>ing</w:t>
      </w:r>
      <w:r w:rsidR="00944632">
        <w:t xml:space="preserve"> to identify its own </w:t>
      </w:r>
      <w:r w:rsidR="00D25120">
        <w:t>essence</w:t>
      </w:r>
      <w:r w:rsidR="00944632">
        <w:t xml:space="preserve"> and distinguish it from others, the inner part of the </w:t>
      </w:r>
      <w:r w:rsidR="0035078D">
        <w:t>I</w:t>
      </w:r>
      <w:r w:rsidR="00944632">
        <w:t xml:space="preserve">dea thinks about its </w:t>
      </w:r>
      <w:r w:rsidR="0035078D">
        <w:t>essence</w:t>
      </w:r>
      <w:r w:rsidR="00944632">
        <w:t xml:space="preserve"> through </w:t>
      </w:r>
      <w:r w:rsidR="00724EBB">
        <w:t xml:space="preserve">the </w:t>
      </w:r>
      <w:r w:rsidR="00724EBB" w:rsidRPr="00724EBB">
        <w:t xml:space="preserve">intermediate realm </w:t>
      </w:r>
      <w:r w:rsidR="00724EBB">
        <w:t>with other</w:t>
      </w:r>
      <w:r w:rsidR="00944632">
        <w:t>s</w:t>
      </w:r>
      <w:r w:rsidR="00724EBB">
        <w:t>’</w:t>
      </w:r>
      <w:r w:rsidR="00944632">
        <w:t xml:space="preserve"> </w:t>
      </w:r>
      <w:r w:rsidR="00724EBB">
        <w:t>rule of law</w:t>
      </w:r>
      <w:r w:rsidR="00944632">
        <w:t xml:space="preserve"> </w:t>
      </w:r>
      <w:r w:rsidR="00724EBB">
        <w:t xml:space="preserve">in order </w:t>
      </w:r>
      <w:r w:rsidR="00944632">
        <w:t>to establish connection</w:t>
      </w:r>
      <w:r w:rsidR="00E2273F">
        <w:t>s</w:t>
      </w:r>
      <w:r w:rsidR="00944632">
        <w:t xml:space="preserve">, but the </w:t>
      </w:r>
      <w:r w:rsidR="002D2E4D">
        <w:t>I</w:t>
      </w:r>
      <w:r w:rsidR="00944632">
        <w:t xml:space="preserve">dea is still in its inner part (temporarily called </w:t>
      </w:r>
      <w:r w:rsidR="00944632" w:rsidRPr="00F26065">
        <w:rPr>
          <w:i/>
        </w:rPr>
        <w:t>the good</w:t>
      </w:r>
      <w:r w:rsidR="00944632">
        <w:t xml:space="preserve">), which means </w:t>
      </w:r>
      <w:r w:rsidR="00B9148E">
        <w:t xml:space="preserve">that </w:t>
      </w:r>
      <w:r w:rsidR="00944632">
        <w:t xml:space="preserve">it still places more emphasis on </w:t>
      </w:r>
      <w:r w:rsidR="008567AC">
        <w:t>the in-itself</w:t>
      </w:r>
      <w:r w:rsidR="00944632">
        <w:t xml:space="preserve"> than </w:t>
      </w:r>
      <w:r w:rsidR="008567AC">
        <w:t>the for-</w:t>
      </w:r>
      <w:r w:rsidR="00A9147D">
        <w:t xml:space="preserve">itself; </w:t>
      </w:r>
      <w:r w:rsidR="00944632">
        <w:t xml:space="preserve">in other words, at this time the </w:t>
      </w:r>
      <w:r w:rsidR="001C4294">
        <w:t>I</w:t>
      </w:r>
      <w:r w:rsidR="00944632">
        <w:t xml:space="preserve">dea </w:t>
      </w:r>
      <w:r w:rsidR="001C4294">
        <w:t xml:space="preserve">establishes </w:t>
      </w:r>
      <w:r w:rsidR="00944632">
        <w:t>morality at the second level of the self-development process</w:t>
      </w:r>
      <w:r w:rsidR="00F80203">
        <w:t xml:space="preserve"> of law Idea</w:t>
      </w:r>
      <w:r w:rsidR="003D1354">
        <w:t xml:space="preserve"> (abstract rule of law)</w:t>
      </w:r>
      <w:r w:rsidR="00944632">
        <w:t xml:space="preserve">, expressing the basis of the </w:t>
      </w:r>
      <w:r w:rsidR="00A9503C">
        <w:t>connective</w:t>
      </w:r>
      <w:r w:rsidR="00944632">
        <w:t xml:space="preserve"> order of abstract </w:t>
      </w:r>
      <w:r w:rsidR="00A9503C">
        <w:t xml:space="preserve">rule of </w:t>
      </w:r>
      <w:r w:rsidR="00944632">
        <w:t xml:space="preserve">law. So </w:t>
      </w:r>
      <w:r w:rsidR="008A49B0" w:rsidRPr="00FE6A8F">
        <w:rPr>
          <w:i/>
        </w:rPr>
        <w:t xml:space="preserve">morality </w:t>
      </w:r>
      <w:r w:rsidR="008F5FFF">
        <w:t xml:space="preserve">which </w:t>
      </w:r>
      <w:r w:rsidR="008A49B0">
        <w:t xml:space="preserve">is the essence of </w:t>
      </w:r>
      <w:r w:rsidR="00E13535">
        <w:t>I</w:t>
      </w:r>
      <w:r w:rsidR="008A49B0">
        <w:t xml:space="preserve">dea </w:t>
      </w:r>
      <w:r w:rsidR="008F5FFF">
        <w:t xml:space="preserve">is </w:t>
      </w:r>
      <w:r w:rsidR="008A49B0">
        <w:t xml:space="preserve">derived from abstract </w:t>
      </w:r>
      <w:r w:rsidR="008F5FFF">
        <w:t xml:space="preserve">rule of </w:t>
      </w:r>
      <w:r w:rsidR="008A49B0">
        <w:t xml:space="preserve">law, expressing the </w:t>
      </w:r>
      <w:r w:rsidR="00AB4C23">
        <w:rPr>
          <w:i/>
        </w:rPr>
        <w:t>particular</w:t>
      </w:r>
      <w:r w:rsidR="00514587" w:rsidRPr="001452F8">
        <w:rPr>
          <w:i/>
        </w:rPr>
        <w:t xml:space="preserve"> existence </w:t>
      </w:r>
      <w:r w:rsidR="00514587">
        <w:t xml:space="preserve">of </w:t>
      </w:r>
      <w:r w:rsidR="00AB4C23">
        <w:t>I</w:t>
      </w:r>
      <w:r w:rsidR="00514587">
        <w:t xml:space="preserve">dea </w:t>
      </w:r>
      <w:sdt>
        <w:sdtPr>
          <w:id w:val="665367018"/>
          <w:citation/>
        </w:sdtPr>
        <w:sdtEndPr/>
        <w:sdtContent>
          <w:r w:rsidR="00514587">
            <w:fldChar w:fldCharType="begin"/>
          </w:r>
          <w:r w:rsidR="00514587">
            <w:instrText xml:space="preserve">CITATION Hegel70PhapQuyen \p 182 \l 1033 </w:instrText>
          </w:r>
          <w:r w:rsidR="00514587">
            <w:fldChar w:fldCharType="separate"/>
          </w:r>
          <w:r w:rsidR="006C1520">
            <w:rPr>
              <w:noProof/>
            </w:rPr>
            <w:t>(Hegel &amp; Bùi, 1970, p. 182)</w:t>
          </w:r>
          <w:r w:rsidR="00514587">
            <w:fldChar w:fldCharType="end"/>
          </w:r>
        </w:sdtContent>
      </w:sdt>
      <w:r w:rsidR="008A49B0">
        <w:t xml:space="preserve">. The </w:t>
      </w:r>
      <w:r w:rsidR="00604E84">
        <w:t>I</w:t>
      </w:r>
      <w:r w:rsidR="008A49B0">
        <w:t xml:space="preserve">dea </w:t>
      </w:r>
      <w:r w:rsidR="00765129">
        <w:t xml:space="preserve">– </w:t>
      </w:r>
      <w:r w:rsidR="008A49B0">
        <w:t>free will continues think</w:t>
      </w:r>
      <w:r w:rsidR="00765129">
        <w:t>ing</w:t>
      </w:r>
      <w:r w:rsidR="008A49B0">
        <w:t xml:space="preserve"> about the good (the inner part) that has been reflected </w:t>
      </w:r>
      <w:r w:rsidR="001D6E23">
        <w:t xml:space="preserve">(speculated) </w:t>
      </w:r>
      <w:r w:rsidR="008A49B0">
        <w:t xml:space="preserve">and is now reflected into others (the world), </w:t>
      </w:r>
      <w:r w:rsidR="00DF47C8">
        <w:t>which</w:t>
      </w:r>
      <w:r w:rsidR="008A49B0">
        <w:t xml:space="preserve"> </w:t>
      </w:r>
      <w:r w:rsidR="00DF47C8">
        <w:t>means that</w:t>
      </w:r>
      <w:r w:rsidR="008A49B0">
        <w:t xml:space="preserve">, the </w:t>
      </w:r>
      <w:r w:rsidR="00604E84">
        <w:t>I</w:t>
      </w:r>
      <w:r w:rsidR="008A49B0">
        <w:t xml:space="preserve">dea, although not yet leaving itself, has stepped into the world, reaching the dialectical moment </w:t>
      </w:r>
      <w:r w:rsidR="00DF47C8">
        <w:t xml:space="preserve">in order </w:t>
      </w:r>
      <w:r w:rsidR="008A49B0">
        <w:t xml:space="preserve">to completely synthesize the two universal and particular moments, at that time the </w:t>
      </w:r>
      <w:r w:rsidR="009B0039">
        <w:t>I</w:t>
      </w:r>
      <w:r w:rsidR="008A49B0">
        <w:t xml:space="preserve">dea </w:t>
      </w:r>
      <w:r w:rsidR="001452F8" w:rsidRPr="005C6E72">
        <w:rPr>
          <w:i/>
        </w:rPr>
        <w:t xml:space="preserve">exists everywhere </w:t>
      </w:r>
      <w:r w:rsidR="001452F8">
        <w:t xml:space="preserve">in itself and for itself, </w:t>
      </w:r>
      <w:r w:rsidR="001420F4">
        <w:t>which make</w:t>
      </w:r>
      <w:r w:rsidR="001452F8">
        <w:t xml:space="preserve"> </w:t>
      </w:r>
      <w:r w:rsidR="00417E5F">
        <w:t xml:space="preserve">the </w:t>
      </w:r>
      <w:r w:rsidR="001452F8">
        <w:t xml:space="preserve">free will </w:t>
      </w:r>
      <w:r w:rsidR="00417E5F">
        <w:t xml:space="preserve">to be </w:t>
      </w:r>
      <w:r w:rsidR="001452F8">
        <w:t xml:space="preserve">both the essence and the necessity; in other words, morality is concretized into </w:t>
      </w:r>
      <w:r w:rsidR="001452F8" w:rsidRPr="001452F8">
        <w:rPr>
          <w:i/>
        </w:rPr>
        <w:t xml:space="preserve">ethics </w:t>
      </w:r>
      <w:r w:rsidR="001452F8">
        <w:t>at the third level of the self-development process</w:t>
      </w:r>
      <w:sdt>
        <w:sdtPr>
          <w:id w:val="-225380227"/>
          <w:citation/>
        </w:sdtPr>
        <w:sdtEndPr/>
        <w:sdtContent>
          <w:r w:rsidR="00572F30">
            <w:fldChar w:fldCharType="begin"/>
          </w:r>
          <w:r w:rsidR="00572F30">
            <w:instrText xml:space="preserve">CITATION Hegel70PhapQuyen \p 183 \l 1033 </w:instrText>
          </w:r>
          <w:r w:rsidR="00572F30">
            <w:fldChar w:fldCharType="separate"/>
          </w:r>
          <w:r w:rsidR="006C1520">
            <w:rPr>
              <w:noProof/>
            </w:rPr>
            <w:t xml:space="preserve"> (Hegel &amp; Bùi, 1970, p. 183)</w:t>
          </w:r>
          <w:r w:rsidR="00572F30">
            <w:fldChar w:fldCharType="end"/>
          </w:r>
        </w:sdtContent>
      </w:sdt>
      <w:r w:rsidR="00A868CE">
        <w:t>.</w:t>
      </w:r>
      <w:r w:rsidR="005C6E72">
        <w:t xml:space="preserve"> </w:t>
      </w:r>
      <w:r w:rsidR="00A868CE">
        <w:t>A</w:t>
      </w:r>
      <w:r w:rsidR="005C6E72">
        <w:t>lso according to Hegel</w:t>
      </w:r>
      <w:r w:rsidR="00A868CE">
        <w:t>’</w:t>
      </w:r>
      <w:r w:rsidR="005C6E72">
        <w:t xml:space="preserve">s words, ethics makes the good </w:t>
      </w:r>
      <w:r w:rsidR="00D15EA0">
        <w:t>have to</w:t>
      </w:r>
      <w:r w:rsidR="005C6E72">
        <w:t xml:space="preserve"> be completed in the external existence</w:t>
      </w:r>
      <w:sdt>
        <w:sdtPr>
          <w:id w:val="-1623058281"/>
          <w:citation/>
        </w:sdtPr>
        <w:sdtEndPr/>
        <w:sdtContent>
          <w:r w:rsidR="005C6E72">
            <w:fldChar w:fldCharType="begin"/>
          </w:r>
          <w:r w:rsidR="005C6E72">
            <w:instrText xml:space="preserve">CITATION Hegel70PhapQuyen \p 186 \l 1033 </w:instrText>
          </w:r>
          <w:r w:rsidR="005C6E72">
            <w:fldChar w:fldCharType="separate"/>
          </w:r>
          <w:r w:rsidR="006C1520">
            <w:rPr>
              <w:noProof/>
            </w:rPr>
            <w:t xml:space="preserve"> (Hegel &amp; Bùi, 1970, p. 186)</w:t>
          </w:r>
          <w:r w:rsidR="005C6E72">
            <w:fldChar w:fldCharType="end"/>
          </w:r>
        </w:sdtContent>
      </w:sdt>
      <w:r w:rsidR="00466BD8">
        <w:t xml:space="preserve">, expressing the interpenetration between subjectivity and objectivity </w:t>
      </w:r>
      <w:sdt>
        <w:sdtPr>
          <w:id w:val="-1695379482"/>
          <w:citation/>
        </w:sdtPr>
        <w:sdtEndPr/>
        <w:sdtContent>
          <w:r w:rsidR="00A27CC9">
            <w:fldChar w:fldCharType="begin"/>
          </w:r>
          <w:r w:rsidR="00A27CC9">
            <w:instrText xml:space="preserve">CITATION Hegel70PhapQuyen \p 184 \l 1033 </w:instrText>
          </w:r>
          <w:r w:rsidR="00A27CC9">
            <w:fldChar w:fldCharType="separate"/>
          </w:r>
          <w:r w:rsidR="006C1520">
            <w:rPr>
              <w:noProof/>
            </w:rPr>
            <w:t>(Hegel &amp; Bùi, 1970, p. 184)</w:t>
          </w:r>
          <w:r w:rsidR="00A27CC9">
            <w:fldChar w:fldCharType="end"/>
          </w:r>
        </w:sdtContent>
      </w:sdt>
      <w:r w:rsidR="001452F8">
        <w:t xml:space="preserve">. </w:t>
      </w:r>
      <w:r w:rsidR="00D617D0">
        <w:t>The o</w:t>
      </w:r>
      <w:r w:rsidR="001452F8">
        <w:t xml:space="preserve">mnipresence means that free will remains in its own good </w:t>
      </w:r>
      <w:r w:rsidR="00D617D0">
        <w:t xml:space="preserve">(the good) </w:t>
      </w:r>
      <w:r w:rsidR="001452F8">
        <w:t xml:space="preserve">but </w:t>
      </w:r>
      <w:r w:rsidR="00A40C1F">
        <w:t xml:space="preserve">its self-consciousness </w:t>
      </w:r>
      <w:r w:rsidR="001452F8">
        <w:t xml:space="preserve">is </w:t>
      </w:r>
      <w:r w:rsidR="00A40C1F">
        <w:t xml:space="preserve">concerned </w:t>
      </w:r>
      <w:r w:rsidR="001452F8">
        <w:t xml:space="preserve">as something larger, for example, </w:t>
      </w:r>
      <w:r w:rsidR="004E2243">
        <w:t>an</w:t>
      </w:r>
      <w:r w:rsidR="001452F8">
        <w:t xml:space="preserve"> individual places </w:t>
      </w:r>
      <w:r w:rsidR="004E2243">
        <w:t>herself/</w:t>
      </w:r>
      <w:r w:rsidR="001452F8">
        <w:t>himself in family and society</w:t>
      </w:r>
      <w:sdt>
        <w:sdtPr>
          <w:id w:val="-667402481"/>
          <w:citation/>
        </w:sdtPr>
        <w:sdtEndPr/>
        <w:sdtContent>
          <w:r w:rsidR="0040503F">
            <w:fldChar w:fldCharType="begin"/>
          </w:r>
          <w:r w:rsidR="0040503F">
            <w:instrText xml:space="preserve">CITATION Hegel70PhapQuyen \p 186-187 \l 1033 </w:instrText>
          </w:r>
          <w:r w:rsidR="0040503F">
            <w:fldChar w:fldCharType="separate"/>
          </w:r>
          <w:r w:rsidR="006C1520">
            <w:rPr>
              <w:noProof/>
            </w:rPr>
            <w:t xml:space="preserve"> (Hegel &amp; Bùi, 1970, pp. 186-187)</w:t>
          </w:r>
          <w:r w:rsidR="0040503F">
            <w:fldChar w:fldCharType="end"/>
          </w:r>
        </w:sdtContent>
      </w:sdt>
      <w:r w:rsidR="00652900">
        <w:t xml:space="preserve">, then </w:t>
      </w:r>
      <w:r w:rsidR="0052522B" w:rsidRPr="0052522B">
        <w:t>ethics</w:t>
      </w:r>
      <w:r w:rsidR="0052522B" w:rsidRPr="001452F8">
        <w:rPr>
          <w:i/>
        </w:rPr>
        <w:t xml:space="preserve"> </w:t>
      </w:r>
      <w:r w:rsidR="00652900">
        <w:t xml:space="preserve">is returning to the essence of free will as a new starting point on the </w:t>
      </w:r>
      <w:r w:rsidR="00DE7168">
        <w:t xml:space="preserve">positing </w:t>
      </w:r>
      <w:r w:rsidR="00652900">
        <w:t xml:space="preserve">circle. In other words, </w:t>
      </w:r>
      <w:r w:rsidR="0052522B" w:rsidRPr="0052522B">
        <w:t>ethics</w:t>
      </w:r>
      <w:r w:rsidR="0052522B" w:rsidRPr="001452F8">
        <w:rPr>
          <w:i/>
        </w:rPr>
        <w:t xml:space="preserve"> </w:t>
      </w:r>
      <w:r w:rsidR="00652900">
        <w:t xml:space="preserve">unifies the individual will in its own essence and in the embrace of the bubble of </w:t>
      </w:r>
      <w:r w:rsidR="00520406">
        <w:t>I</w:t>
      </w:r>
      <w:r w:rsidR="00652900">
        <w:t xml:space="preserve">dea as the world – </w:t>
      </w:r>
      <w:r w:rsidR="00CD28D8">
        <w:t>that is omnipresence</w:t>
      </w:r>
      <w:r w:rsidR="00652900">
        <w:t xml:space="preserve">. Positive </w:t>
      </w:r>
      <w:r w:rsidR="00BC28DB">
        <w:t xml:space="preserve">rule of </w:t>
      </w:r>
      <w:r w:rsidR="00652900">
        <w:t xml:space="preserve">law, state </w:t>
      </w:r>
      <w:r w:rsidR="00BC28DB">
        <w:t xml:space="preserve">rule of </w:t>
      </w:r>
      <w:r w:rsidR="00652900">
        <w:t xml:space="preserve">law, the state, or the system of law is the </w:t>
      </w:r>
      <w:r w:rsidR="00DE477D">
        <w:t>actualization</w:t>
      </w:r>
      <w:r w:rsidR="00652900">
        <w:t xml:space="preserve"> of </w:t>
      </w:r>
      <w:r w:rsidR="00903EDA">
        <w:t>ethics</w:t>
      </w:r>
      <w:r w:rsidR="00652900">
        <w:t xml:space="preserve">, the </w:t>
      </w:r>
      <w:r w:rsidR="00DE477D">
        <w:t xml:space="preserve">actualization </w:t>
      </w:r>
      <w:r w:rsidR="00652900">
        <w:t xml:space="preserve">of </w:t>
      </w:r>
      <w:r w:rsidR="00D25C3C">
        <w:t>I</w:t>
      </w:r>
      <w:r w:rsidR="00652900">
        <w:t xml:space="preserve">dea into a concept, and this concept will be true because there is also abstract </w:t>
      </w:r>
      <w:r w:rsidR="00176CB6">
        <w:t xml:space="preserve">rule of </w:t>
      </w:r>
      <w:r w:rsidR="00652900">
        <w:t xml:space="preserve">law at the first level. The process of self-development is an inevitable law to form positive </w:t>
      </w:r>
      <w:r w:rsidR="00E057A1">
        <w:t xml:space="preserve">rule of </w:t>
      </w:r>
      <w:r w:rsidR="00652900">
        <w:t xml:space="preserve">law later, although it reduces its truth but will return to </w:t>
      </w:r>
      <w:r w:rsidR="00B9403D">
        <w:t xml:space="preserve">the </w:t>
      </w:r>
      <w:r w:rsidR="00652900">
        <w:t xml:space="preserve">truth on the </w:t>
      </w:r>
      <w:r w:rsidR="00E602C3">
        <w:t>positing</w:t>
      </w:r>
      <w:r w:rsidR="00652900">
        <w:t xml:space="preserve"> circle </w:t>
      </w:r>
      <w:r w:rsidR="00E602C3">
        <w:t xml:space="preserve">due </w:t>
      </w:r>
      <w:r w:rsidR="00652900">
        <w:t>to the</w:t>
      </w:r>
      <w:r w:rsidR="00E602C3">
        <w:t xml:space="preserve"> dialectical moment synthesized</w:t>
      </w:r>
      <w:r w:rsidR="00652900">
        <w:t xml:space="preserve"> from </w:t>
      </w:r>
      <w:r w:rsidR="00E602C3">
        <w:t xml:space="preserve">the </w:t>
      </w:r>
      <w:r w:rsidR="00652900">
        <w:t xml:space="preserve">two universal and particular moments, so if morality goes further on a linear direction, positive </w:t>
      </w:r>
      <w:r w:rsidR="00127D6F">
        <w:t xml:space="preserve">rule of </w:t>
      </w:r>
      <w:r w:rsidR="00652900">
        <w:t xml:space="preserve">law will no longer be true, but this is also absurd if </w:t>
      </w:r>
      <w:r w:rsidR="00127D6F">
        <w:t xml:space="preserve">the </w:t>
      </w:r>
      <w:r w:rsidR="00652900">
        <w:t xml:space="preserve">rationality </w:t>
      </w:r>
      <w:r w:rsidR="00127D6F">
        <w:t xml:space="preserve">of Idea is </w:t>
      </w:r>
      <w:r w:rsidR="00652900">
        <w:t xml:space="preserve">in </w:t>
      </w:r>
      <w:r w:rsidR="00127D6F">
        <w:lastRenderedPageBreak/>
        <w:t>the in-</w:t>
      </w:r>
      <w:r w:rsidR="00652900">
        <w:t xml:space="preserve">itself and </w:t>
      </w:r>
      <w:r w:rsidR="00127D6F">
        <w:t xml:space="preserve">the for-itself, which </w:t>
      </w:r>
      <w:r w:rsidR="00652900">
        <w:t xml:space="preserve">is based on the assumption of objective spirit/absolute spirit. Similarly, the process of self-development and </w:t>
      </w:r>
      <w:r w:rsidR="00820198">
        <w:t>self-</w:t>
      </w:r>
      <w:r w:rsidR="00652900">
        <w:t xml:space="preserve">division just mentioned, although it reduces its truth if considered locally on the divided </w:t>
      </w:r>
      <w:r w:rsidR="002A13EE">
        <w:t>Idea</w:t>
      </w:r>
      <w:r w:rsidR="00652900">
        <w:t xml:space="preserve">, still ensures </w:t>
      </w:r>
      <w:r w:rsidR="00667F20">
        <w:t xml:space="preserve">the </w:t>
      </w:r>
      <w:r w:rsidR="00652900">
        <w:t xml:space="preserve">truth, that is, global rationality, by abstract </w:t>
      </w:r>
      <w:r w:rsidR="00FE4B29">
        <w:t xml:space="preserve">rule of </w:t>
      </w:r>
      <w:r w:rsidR="00652900">
        <w:t>law and supreme spirit, onc</w:t>
      </w:r>
      <w:r w:rsidR="00FE4B29">
        <w:t>e again ensuring the omnipresence</w:t>
      </w:r>
      <w:r w:rsidR="00652900">
        <w:t xml:space="preserve">, </w:t>
      </w:r>
      <w:r w:rsidR="00815414">
        <w:t xml:space="preserve">the in-itself, the </w:t>
      </w:r>
      <w:r w:rsidR="00652900">
        <w:t xml:space="preserve">for-itself, </w:t>
      </w:r>
      <w:r w:rsidR="00BC6943">
        <w:t xml:space="preserve">the rationality, </w:t>
      </w:r>
      <w:r w:rsidR="00652900">
        <w:t xml:space="preserve">and </w:t>
      </w:r>
      <w:r w:rsidR="00BC6943">
        <w:t xml:space="preserve">the </w:t>
      </w:r>
      <w:r w:rsidR="00652900">
        <w:t xml:space="preserve">truth of </w:t>
      </w:r>
      <w:r w:rsidR="00A02DE0">
        <w:t>ethics</w:t>
      </w:r>
      <w:r w:rsidR="00652900">
        <w:t xml:space="preserve">. However, universal </w:t>
      </w:r>
      <w:r w:rsidR="00C57C95">
        <w:t xml:space="preserve">moment </w:t>
      </w:r>
      <w:r w:rsidR="00652900">
        <w:t>(self-defined</w:t>
      </w:r>
      <w:r w:rsidR="00C57C95">
        <w:t xml:space="preserve"> moment</w:t>
      </w:r>
      <w:r w:rsidR="00652900">
        <w:t xml:space="preserve">) must always </w:t>
      </w:r>
      <w:r w:rsidR="006C2870">
        <w:t>suggest implicitly</w:t>
      </w:r>
      <w:r w:rsidR="00652900">
        <w:t xml:space="preserve"> morality &amp; ethics so that </w:t>
      </w:r>
      <w:r w:rsidR="00820198">
        <w:t xml:space="preserve">the process of self-development and self-division </w:t>
      </w:r>
      <w:r w:rsidR="00652900">
        <w:t>of free will alway</w:t>
      </w:r>
      <w:r w:rsidR="00470CC6">
        <w:t xml:space="preserve">s ensures rationality (justice), </w:t>
      </w:r>
      <w:r w:rsidR="002E20FC">
        <w:t>being moderately possible that</w:t>
      </w:r>
      <w:r w:rsidR="00470CC6">
        <w:t xml:space="preserve"> </w:t>
      </w:r>
      <w:r w:rsidR="002E20FC">
        <w:t xml:space="preserve">this </w:t>
      </w:r>
      <w:r w:rsidR="00470CC6">
        <w:t xml:space="preserve">is </w:t>
      </w:r>
      <w:r w:rsidR="00652900">
        <w:t xml:space="preserve">not </w:t>
      </w:r>
      <w:r w:rsidR="002E20FC">
        <w:t xml:space="preserve">too </w:t>
      </w:r>
      <w:r w:rsidR="00652900">
        <w:t>unrealistic expectation.</w:t>
      </w:r>
    </w:p>
    <w:p w:rsidR="008D33DE" w:rsidRDefault="00990106" w:rsidP="00E63BF2">
      <w:pPr>
        <w:ind w:firstLine="360"/>
      </w:pPr>
      <w:r>
        <w:t xml:space="preserve">Morality at the second level is the essence </w:t>
      </w:r>
      <w:r w:rsidR="00B3049D">
        <w:t xml:space="preserve">of abstract rule of law </w:t>
      </w:r>
      <w:r>
        <w:t xml:space="preserve">and </w:t>
      </w:r>
      <w:r w:rsidR="00F41D90">
        <w:t>ethics</w:t>
      </w:r>
      <w:r>
        <w:t xml:space="preserve"> at the third level is the truth of abstract </w:t>
      </w:r>
      <w:r w:rsidR="00B3049D">
        <w:t xml:space="preserve">rule of </w:t>
      </w:r>
      <w:r>
        <w:t xml:space="preserve">law. Morality leans towards the basis of </w:t>
      </w:r>
      <w:r w:rsidR="002D5438">
        <w:t>connective order</w:t>
      </w:r>
      <w:r w:rsidR="005B686C">
        <w:t xml:space="preserve"> of abstract rule of law </w:t>
      </w:r>
      <w:r w:rsidR="002D5438">
        <w:t xml:space="preserve">and ethics </w:t>
      </w:r>
      <w:r>
        <w:t xml:space="preserve">leans towards the basis of justice (rationality, truth) of abstract </w:t>
      </w:r>
      <w:r w:rsidR="005B686C">
        <w:t xml:space="preserve">rule of </w:t>
      </w:r>
      <w:r>
        <w:t xml:space="preserve">law. When referring to positive </w:t>
      </w:r>
      <w:r w:rsidR="001860A9">
        <w:t xml:space="preserve">rule of </w:t>
      </w:r>
      <w:r>
        <w:t xml:space="preserve">law or the state, the implicit </w:t>
      </w:r>
      <w:r w:rsidR="00307F44">
        <w:t>Idea</w:t>
      </w:r>
      <w:r>
        <w:t xml:space="preserve"> is the </w:t>
      </w:r>
      <w:r w:rsidR="00287FF7">
        <w:t>Idea</w:t>
      </w:r>
      <w:r>
        <w:t xml:space="preserve"> of </w:t>
      </w:r>
      <w:r w:rsidR="00287FF7">
        <w:t>hu</w:t>
      </w:r>
      <w:r>
        <w:t>man and social history. The mor</w:t>
      </w:r>
      <w:r w:rsidR="006962CF">
        <w:t xml:space="preserve">ality here to which Hegel referred </w:t>
      </w:r>
      <w:r>
        <w:t xml:space="preserve">is the </w:t>
      </w:r>
      <w:r w:rsidR="00BD3013">
        <w:t>ethics</w:t>
      </w:r>
      <w:r>
        <w:t xml:space="preserve"> </w:t>
      </w:r>
      <w:r w:rsidR="006962CF">
        <w:t>to which Kant referred</w:t>
      </w:r>
      <w:r>
        <w:t>.</w:t>
      </w:r>
    </w:p>
    <w:p w:rsidR="005101B4" w:rsidRDefault="005101B4"/>
    <w:p w:rsidR="006B6483" w:rsidRPr="006B6483" w:rsidRDefault="00F650AA">
      <w:pPr>
        <w:rPr>
          <w:b/>
          <w:sz w:val="28"/>
          <w:szCs w:val="28"/>
        </w:rPr>
      </w:pPr>
      <w:r>
        <w:rPr>
          <w:b/>
          <w:sz w:val="28"/>
          <w:szCs w:val="28"/>
        </w:rPr>
        <w:t xml:space="preserve">In </w:t>
      </w:r>
      <w:r w:rsidR="00CB2C07">
        <w:rPr>
          <w:b/>
          <w:sz w:val="28"/>
          <w:szCs w:val="28"/>
        </w:rPr>
        <w:t xml:space="preserve">lieu of a </w:t>
      </w:r>
      <w:r>
        <w:rPr>
          <w:b/>
          <w:sz w:val="28"/>
          <w:szCs w:val="28"/>
        </w:rPr>
        <w:t>c</w:t>
      </w:r>
      <w:r w:rsidR="006B6483" w:rsidRPr="006B6483">
        <w:rPr>
          <w:b/>
          <w:sz w:val="28"/>
          <w:szCs w:val="28"/>
        </w:rPr>
        <w:t>onclusion</w:t>
      </w:r>
    </w:p>
    <w:p w:rsidR="006B6483" w:rsidRDefault="006B6483">
      <w:r>
        <w:t>The focus of this research is to establish the foundation for philosophy of law</w:t>
      </w:r>
      <w:r w:rsidR="00C706D6">
        <w:t xml:space="preserve"> which is theory of Idea</w:t>
      </w:r>
      <w:r w:rsidR="00F933DE">
        <w:t xml:space="preserve">, from the root of existence </w:t>
      </w:r>
      <w:r>
        <w:t xml:space="preserve">justification </w:t>
      </w:r>
      <w:r w:rsidR="00081955">
        <w:t xml:space="preserve">– </w:t>
      </w:r>
      <w:r>
        <w:t xml:space="preserve">rationality </w:t>
      </w:r>
      <w:r w:rsidR="00081955">
        <w:t xml:space="preserve">– </w:t>
      </w:r>
      <w:r>
        <w:t xml:space="preserve">free will sprouting </w:t>
      </w:r>
      <w:r w:rsidR="00EC700F">
        <w:t xml:space="preserve">trunk and </w:t>
      </w:r>
      <w:r>
        <w:t xml:space="preserve">branches of abstract </w:t>
      </w:r>
      <w:r w:rsidR="00EC700F">
        <w:t xml:space="preserve">rule of law, morality &amp; ethics, </w:t>
      </w:r>
      <w:r>
        <w:t xml:space="preserve">and only </w:t>
      </w:r>
      <w:r w:rsidR="00EC700F">
        <w:t xml:space="preserve">suspending </w:t>
      </w:r>
      <w:r>
        <w:t xml:space="preserve">at the introduction of abstract </w:t>
      </w:r>
      <w:r w:rsidR="00EC700F">
        <w:t xml:space="preserve">rule of </w:t>
      </w:r>
      <w:r w:rsidR="00545CFC">
        <w:t xml:space="preserve">law, morality &amp; ethics, </w:t>
      </w:r>
      <w:r>
        <w:t>so there is still a long way to go to blossom and bear</w:t>
      </w:r>
      <w:r w:rsidR="00CD1AE8">
        <w:t>ing</w:t>
      </w:r>
      <w:r>
        <w:t xml:space="preserve"> fruit</w:t>
      </w:r>
      <w:r w:rsidR="00CD1AE8">
        <w:t>s</w:t>
      </w:r>
      <w:r>
        <w:t xml:space="preserve"> with the state law system. I hope to have the opportunity to study </w:t>
      </w:r>
      <w:r w:rsidR="00CF5928">
        <w:t xml:space="preserve">abstract </w:t>
      </w:r>
      <w:r w:rsidR="00EE5FF7">
        <w:t xml:space="preserve">rule of </w:t>
      </w:r>
      <w:r w:rsidR="00CF5928">
        <w:t xml:space="preserve">law and how morality &amp; ethics are derived from abstract </w:t>
      </w:r>
      <w:r w:rsidR="00EE5FF7">
        <w:t xml:space="preserve">rule of </w:t>
      </w:r>
      <w:r w:rsidR="00CF5928">
        <w:t>law in detail. In any case, I think that philosophy of law defines human beings by comparing with the surrounding relationships in the whole, so morality &amp; ethics are not virtues even though they will lead to virtues, this is a form of definition by mutual correlation. Attributes are also derived from mutual correlation, a</w:t>
      </w:r>
      <w:r w:rsidR="00934020">
        <w:t xml:space="preserve"> solution by</w:t>
      </w:r>
      <w:r w:rsidR="00CF5928">
        <w:t xml:space="preserve"> invisible combination for epistemology with the existence of </w:t>
      </w:r>
      <w:r w:rsidR="00C45BB0">
        <w:t xml:space="preserve">agnosticism about </w:t>
      </w:r>
      <w:r w:rsidR="00CF5928">
        <w:t>bubble</w:t>
      </w:r>
      <w:r w:rsidR="00FB01AC">
        <w:t xml:space="preserve"> of Idea (Idea bubble)</w:t>
      </w:r>
      <w:r w:rsidR="00CF5928">
        <w:t>.</w:t>
      </w:r>
    </w:p>
    <w:p w:rsidR="00B846F0" w:rsidRDefault="00B846F0"/>
    <w:p w:rsidR="005101B4" w:rsidRPr="00A76D94" w:rsidRDefault="005101B4">
      <w:pPr>
        <w:rPr>
          <w:b/>
          <w:sz w:val="28"/>
          <w:szCs w:val="28"/>
        </w:rPr>
      </w:pPr>
      <w:r w:rsidRPr="00A76D94">
        <w:rPr>
          <w:b/>
          <w:sz w:val="28"/>
          <w:szCs w:val="28"/>
        </w:rPr>
        <w:t>Reference</w:t>
      </w:r>
    </w:p>
    <w:p w:rsidR="00FC1AC3" w:rsidRDefault="00A76D94" w:rsidP="00FC1AC3">
      <w:pPr>
        <w:pStyle w:val="Bibliography"/>
        <w:ind w:left="720" w:hanging="720"/>
        <w:rPr>
          <w:noProof/>
          <w:szCs w:val="24"/>
        </w:rPr>
      </w:pPr>
      <w:r>
        <w:fldChar w:fldCharType="begin"/>
      </w:r>
      <w:r>
        <w:instrText xml:space="preserve"> BIBLIOGRAPHY  \l 1033 </w:instrText>
      </w:r>
      <w:r>
        <w:fldChar w:fldCharType="separate"/>
      </w:r>
      <w:r w:rsidR="00FC1AC3">
        <w:rPr>
          <w:noProof/>
        </w:rPr>
        <w:t xml:space="preserve">Hegel, G. W., &amp; Bùi, N. V. (1970). </w:t>
      </w:r>
      <w:r w:rsidR="00FC1AC3">
        <w:rPr>
          <w:i/>
          <w:iCs/>
          <w:noProof/>
        </w:rPr>
        <w:t>Các nguyên lý của triết học pháp quyền.</w:t>
      </w:r>
      <w:r w:rsidR="00FC1AC3">
        <w:rPr>
          <w:noProof/>
        </w:rPr>
        <w:t xml:space="preserve"> (N. V. Bùi, Ed.) Tri Thức.</w:t>
      </w:r>
    </w:p>
    <w:p w:rsidR="00FC1AC3" w:rsidRDefault="00FC1AC3" w:rsidP="00FC1AC3">
      <w:pPr>
        <w:pStyle w:val="Bibliography"/>
        <w:ind w:left="720" w:hanging="720"/>
        <w:rPr>
          <w:noProof/>
        </w:rPr>
      </w:pPr>
      <w:r>
        <w:rPr>
          <w:noProof/>
        </w:rPr>
        <w:t xml:space="preserve">Nguyen, H. (1991). </w:t>
      </w:r>
      <w:r>
        <w:rPr>
          <w:i/>
          <w:iCs/>
          <w:noProof/>
        </w:rPr>
        <w:t>Dân chủ pháp trị - Luật pháp, công lý, tự do và trật tự xã hội.</w:t>
      </w:r>
      <w:r>
        <w:rPr>
          <w:noProof/>
        </w:rPr>
        <w:t xml:space="preserve"> San Jose, California, US: Bien Moi.</w:t>
      </w:r>
    </w:p>
    <w:p w:rsidR="00FC1AC3" w:rsidRDefault="00FC1AC3" w:rsidP="00FC1AC3">
      <w:pPr>
        <w:pStyle w:val="Bibliography"/>
        <w:ind w:left="720" w:hanging="720"/>
        <w:rPr>
          <w:noProof/>
        </w:rPr>
      </w:pPr>
      <w:r>
        <w:rPr>
          <w:noProof/>
        </w:rPr>
        <w:t xml:space="preserve">Nguyen, L. (2020, October). Tàng thức và phân tâm học. (Đ.-B. Đồng, H.-N. Đỗ, A.-D. Phạm, S. Trịnh, T. T. Hoàng, N. V. Phạm, . . . Minh-Ngọc, Eds.) </w:t>
      </w:r>
      <w:r>
        <w:rPr>
          <w:i/>
          <w:iCs/>
          <w:noProof/>
        </w:rPr>
        <w:t>Từ Quang Buddhism Magazine, 34</w:t>
      </w:r>
      <w:r>
        <w:rPr>
          <w:noProof/>
        </w:rPr>
        <w:t>, 59-75. Retrieved November 12, 2020, from https://drive.google.com/file/d/12Hvg_XnDNOAtk5e8KywlvqhFttRBWUJs/view?usp=sharing</w:t>
      </w:r>
    </w:p>
    <w:p w:rsidR="00FC1AC3" w:rsidRDefault="00FC1AC3" w:rsidP="00FC1AC3">
      <w:pPr>
        <w:pStyle w:val="Bibliography"/>
        <w:ind w:left="720" w:hanging="720"/>
        <w:rPr>
          <w:noProof/>
        </w:rPr>
      </w:pPr>
      <w:r>
        <w:rPr>
          <w:noProof/>
        </w:rPr>
        <w:t xml:space="preserve">Nguyen, L. (2023, July 29). Trí tuệ luận. </w:t>
      </w:r>
      <w:r>
        <w:rPr>
          <w:i/>
          <w:iCs/>
          <w:noProof/>
        </w:rPr>
        <w:t>OSF Preprint</w:t>
      </w:r>
      <w:r>
        <w:rPr>
          <w:noProof/>
        </w:rPr>
        <w:t>. doi:10.31219/osf.io/y3upr</w:t>
      </w:r>
    </w:p>
    <w:p w:rsidR="00FC1AC3" w:rsidRDefault="00FC1AC3" w:rsidP="00FC1AC3">
      <w:pPr>
        <w:pStyle w:val="Bibliography"/>
        <w:ind w:left="720" w:hanging="720"/>
        <w:rPr>
          <w:noProof/>
        </w:rPr>
      </w:pPr>
      <w:r>
        <w:rPr>
          <w:noProof/>
        </w:rPr>
        <w:t xml:space="preserve">Wikipedia. (2007, December 2). </w:t>
      </w:r>
      <w:r>
        <w:rPr>
          <w:i/>
          <w:iCs/>
          <w:noProof/>
        </w:rPr>
        <w:t>Triết học phương Tây</w:t>
      </w:r>
      <w:r>
        <w:rPr>
          <w:noProof/>
        </w:rPr>
        <w:t>. (Wikimedia Foundation) Retrieved from Wikipedia website: https://vi.wikipedia.org/wiki/Tri%E1%BA%BFt_h%E1%BB%8Dc_ph%C6%B0%C6%A1ng_T%C3%A2y</w:t>
      </w:r>
    </w:p>
    <w:p w:rsidR="005101B4" w:rsidRDefault="00A76D94" w:rsidP="00FC1AC3">
      <w:r>
        <w:fldChar w:fldCharType="end"/>
      </w:r>
    </w:p>
    <w:p w:rsidR="002B266D" w:rsidRDefault="002B266D"/>
    <w:sectPr w:rsidR="002B266D" w:rsidSect="005101B4">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60D9" w:rsidRDefault="00E660D9" w:rsidP="008726BF">
      <w:r>
        <w:separator/>
      </w:r>
    </w:p>
  </w:endnote>
  <w:endnote w:type="continuationSeparator" w:id="0">
    <w:p w:rsidR="00E660D9" w:rsidRDefault="00E660D9" w:rsidP="00872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2783635"/>
      <w:docPartObj>
        <w:docPartGallery w:val="Page Numbers (Bottom of Page)"/>
        <w:docPartUnique/>
      </w:docPartObj>
    </w:sdtPr>
    <w:sdtEndPr>
      <w:rPr>
        <w:noProof/>
      </w:rPr>
    </w:sdtEndPr>
    <w:sdtContent>
      <w:p w:rsidR="007D73E2" w:rsidRDefault="007D73E2">
        <w:pPr>
          <w:pStyle w:val="Footer"/>
          <w:jc w:val="center"/>
        </w:pPr>
        <w:r>
          <w:fldChar w:fldCharType="begin"/>
        </w:r>
        <w:r>
          <w:instrText xml:space="preserve"> PAGE   \* MERGEFORMAT </w:instrText>
        </w:r>
        <w:r>
          <w:fldChar w:fldCharType="separate"/>
        </w:r>
        <w:r w:rsidR="00510C61">
          <w:rPr>
            <w:noProof/>
          </w:rPr>
          <w:t>12</w:t>
        </w:r>
        <w:r>
          <w:rPr>
            <w:noProof/>
          </w:rPr>
          <w:fldChar w:fldCharType="end"/>
        </w:r>
      </w:p>
    </w:sdtContent>
  </w:sdt>
  <w:p w:rsidR="007D73E2" w:rsidRDefault="007D73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60D9" w:rsidRDefault="00E660D9" w:rsidP="008726BF">
      <w:r>
        <w:separator/>
      </w:r>
    </w:p>
  </w:footnote>
  <w:footnote w:type="continuationSeparator" w:id="0">
    <w:p w:rsidR="00E660D9" w:rsidRDefault="00E660D9" w:rsidP="008726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1B4"/>
    <w:rsid w:val="00003650"/>
    <w:rsid w:val="00003B92"/>
    <w:rsid w:val="00003E7C"/>
    <w:rsid w:val="00004B86"/>
    <w:rsid w:val="00006470"/>
    <w:rsid w:val="0000705F"/>
    <w:rsid w:val="00011874"/>
    <w:rsid w:val="00011897"/>
    <w:rsid w:val="00011CF6"/>
    <w:rsid w:val="00012335"/>
    <w:rsid w:val="00020A07"/>
    <w:rsid w:val="000260F7"/>
    <w:rsid w:val="00034590"/>
    <w:rsid w:val="00034E55"/>
    <w:rsid w:val="00037692"/>
    <w:rsid w:val="000403FD"/>
    <w:rsid w:val="00040862"/>
    <w:rsid w:val="00041381"/>
    <w:rsid w:val="000436CF"/>
    <w:rsid w:val="00044489"/>
    <w:rsid w:val="00047483"/>
    <w:rsid w:val="0004763B"/>
    <w:rsid w:val="00047FAB"/>
    <w:rsid w:val="00050570"/>
    <w:rsid w:val="00050BA0"/>
    <w:rsid w:val="000576C8"/>
    <w:rsid w:val="000626B0"/>
    <w:rsid w:val="00072145"/>
    <w:rsid w:val="000727AC"/>
    <w:rsid w:val="000738A1"/>
    <w:rsid w:val="000755CC"/>
    <w:rsid w:val="000763D2"/>
    <w:rsid w:val="000802D6"/>
    <w:rsid w:val="00081955"/>
    <w:rsid w:val="00081C65"/>
    <w:rsid w:val="000862E9"/>
    <w:rsid w:val="000864F3"/>
    <w:rsid w:val="00086B12"/>
    <w:rsid w:val="00086EA1"/>
    <w:rsid w:val="0009059E"/>
    <w:rsid w:val="000907AF"/>
    <w:rsid w:val="000943A1"/>
    <w:rsid w:val="000A1C72"/>
    <w:rsid w:val="000A2D2B"/>
    <w:rsid w:val="000A66DD"/>
    <w:rsid w:val="000A6835"/>
    <w:rsid w:val="000B0BA5"/>
    <w:rsid w:val="000B259E"/>
    <w:rsid w:val="000B72D3"/>
    <w:rsid w:val="000C0A37"/>
    <w:rsid w:val="000C15A5"/>
    <w:rsid w:val="000C20CC"/>
    <w:rsid w:val="000C50E1"/>
    <w:rsid w:val="000C5795"/>
    <w:rsid w:val="000C6274"/>
    <w:rsid w:val="000C77B7"/>
    <w:rsid w:val="000F01EE"/>
    <w:rsid w:val="000F3E4D"/>
    <w:rsid w:val="000F4FC3"/>
    <w:rsid w:val="000F5275"/>
    <w:rsid w:val="00100593"/>
    <w:rsid w:val="0010415C"/>
    <w:rsid w:val="00113034"/>
    <w:rsid w:val="001134AB"/>
    <w:rsid w:val="00113B0D"/>
    <w:rsid w:val="00114FD4"/>
    <w:rsid w:val="00115E71"/>
    <w:rsid w:val="001218A7"/>
    <w:rsid w:val="00122A7A"/>
    <w:rsid w:val="001259BF"/>
    <w:rsid w:val="00126079"/>
    <w:rsid w:val="00127204"/>
    <w:rsid w:val="00127D6F"/>
    <w:rsid w:val="00134D1F"/>
    <w:rsid w:val="00135B36"/>
    <w:rsid w:val="00136C01"/>
    <w:rsid w:val="00137822"/>
    <w:rsid w:val="001420F4"/>
    <w:rsid w:val="001452F8"/>
    <w:rsid w:val="0014794A"/>
    <w:rsid w:val="00150FFC"/>
    <w:rsid w:val="001513DB"/>
    <w:rsid w:val="00151D2B"/>
    <w:rsid w:val="0015225E"/>
    <w:rsid w:val="001522D1"/>
    <w:rsid w:val="00152D60"/>
    <w:rsid w:val="001542A4"/>
    <w:rsid w:val="0015441F"/>
    <w:rsid w:val="0015716A"/>
    <w:rsid w:val="00160E25"/>
    <w:rsid w:val="00161C52"/>
    <w:rsid w:val="00164359"/>
    <w:rsid w:val="00164B77"/>
    <w:rsid w:val="001655B7"/>
    <w:rsid w:val="00171740"/>
    <w:rsid w:val="00171E2B"/>
    <w:rsid w:val="001726D1"/>
    <w:rsid w:val="0017293A"/>
    <w:rsid w:val="00173593"/>
    <w:rsid w:val="0017535E"/>
    <w:rsid w:val="00176CB6"/>
    <w:rsid w:val="00176EBD"/>
    <w:rsid w:val="00181167"/>
    <w:rsid w:val="0018128B"/>
    <w:rsid w:val="00182C30"/>
    <w:rsid w:val="00186010"/>
    <w:rsid w:val="001860A9"/>
    <w:rsid w:val="00187488"/>
    <w:rsid w:val="00190D6F"/>
    <w:rsid w:val="001938CC"/>
    <w:rsid w:val="00196DCB"/>
    <w:rsid w:val="001A2377"/>
    <w:rsid w:val="001A39DE"/>
    <w:rsid w:val="001B0E1C"/>
    <w:rsid w:val="001B26D2"/>
    <w:rsid w:val="001B2F7B"/>
    <w:rsid w:val="001B4616"/>
    <w:rsid w:val="001B5DAD"/>
    <w:rsid w:val="001B7F37"/>
    <w:rsid w:val="001C4294"/>
    <w:rsid w:val="001C47C1"/>
    <w:rsid w:val="001C7450"/>
    <w:rsid w:val="001C7535"/>
    <w:rsid w:val="001D06F2"/>
    <w:rsid w:val="001D17C6"/>
    <w:rsid w:val="001D1AF1"/>
    <w:rsid w:val="001D53AF"/>
    <w:rsid w:val="001D5AB3"/>
    <w:rsid w:val="001D6E23"/>
    <w:rsid w:val="001D718C"/>
    <w:rsid w:val="001D790B"/>
    <w:rsid w:val="001D7A97"/>
    <w:rsid w:val="001E133B"/>
    <w:rsid w:val="001E198A"/>
    <w:rsid w:val="001E1DA7"/>
    <w:rsid w:val="001E2054"/>
    <w:rsid w:val="001E714B"/>
    <w:rsid w:val="001E7162"/>
    <w:rsid w:val="001E7878"/>
    <w:rsid w:val="001E79A8"/>
    <w:rsid w:val="001F27AF"/>
    <w:rsid w:val="001F694B"/>
    <w:rsid w:val="00204021"/>
    <w:rsid w:val="002045E4"/>
    <w:rsid w:val="00204D75"/>
    <w:rsid w:val="00204E43"/>
    <w:rsid w:val="00206912"/>
    <w:rsid w:val="00207ED2"/>
    <w:rsid w:val="00211660"/>
    <w:rsid w:val="00211990"/>
    <w:rsid w:val="00212D20"/>
    <w:rsid w:val="00212DE4"/>
    <w:rsid w:val="00216609"/>
    <w:rsid w:val="002169EC"/>
    <w:rsid w:val="0021719F"/>
    <w:rsid w:val="00220480"/>
    <w:rsid w:val="0022286A"/>
    <w:rsid w:val="00225C5C"/>
    <w:rsid w:val="00226831"/>
    <w:rsid w:val="00226E3A"/>
    <w:rsid w:val="0023093E"/>
    <w:rsid w:val="002370E7"/>
    <w:rsid w:val="002404F4"/>
    <w:rsid w:val="002437B1"/>
    <w:rsid w:val="00244F8E"/>
    <w:rsid w:val="002474B6"/>
    <w:rsid w:val="00252263"/>
    <w:rsid w:val="00252E49"/>
    <w:rsid w:val="0025436C"/>
    <w:rsid w:val="00254410"/>
    <w:rsid w:val="00254727"/>
    <w:rsid w:val="0025474A"/>
    <w:rsid w:val="0025552C"/>
    <w:rsid w:val="00255DD3"/>
    <w:rsid w:val="00255EE9"/>
    <w:rsid w:val="00261AF1"/>
    <w:rsid w:val="00261EBE"/>
    <w:rsid w:val="002633A7"/>
    <w:rsid w:val="0027023A"/>
    <w:rsid w:val="00273220"/>
    <w:rsid w:val="002750C4"/>
    <w:rsid w:val="002804CE"/>
    <w:rsid w:val="002806ED"/>
    <w:rsid w:val="00280715"/>
    <w:rsid w:val="0028153D"/>
    <w:rsid w:val="00282425"/>
    <w:rsid w:val="00282ECD"/>
    <w:rsid w:val="00283D44"/>
    <w:rsid w:val="002845DE"/>
    <w:rsid w:val="0028488F"/>
    <w:rsid w:val="00286401"/>
    <w:rsid w:val="00286830"/>
    <w:rsid w:val="00287FF7"/>
    <w:rsid w:val="0029589F"/>
    <w:rsid w:val="00295D7E"/>
    <w:rsid w:val="002A11F6"/>
    <w:rsid w:val="002A13EE"/>
    <w:rsid w:val="002A21D0"/>
    <w:rsid w:val="002A3A7F"/>
    <w:rsid w:val="002A5AE5"/>
    <w:rsid w:val="002B1AEA"/>
    <w:rsid w:val="002B23EF"/>
    <w:rsid w:val="002B266D"/>
    <w:rsid w:val="002B4403"/>
    <w:rsid w:val="002B6412"/>
    <w:rsid w:val="002B70D9"/>
    <w:rsid w:val="002C29B9"/>
    <w:rsid w:val="002C52B8"/>
    <w:rsid w:val="002D27C7"/>
    <w:rsid w:val="002D2E4D"/>
    <w:rsid w:val="002D5438"/>
    <w:rsid w:val="002D5B52"/>
    <w:rsid w:val="002E0F9D"/>
    <w:rsid w:val="002E147C"/>
    <w:rsid w:val="002E20FC"/>
    <w:rsid w:val="002E4FC5"/>
    <w:rsid w:val="002E5713"/>
    <w:rsid w:val="002E6198"/>
    <w:rsid w:val="002F3DF4"/>
    <w:rsid w:val="002F4513"/>
    <w:rsid w:val="002F5175"/>
    <w:rsid w:val="002F6E83"/>
    <w:rsid w:val="002F7AD7"/>
    <w:rsid w:val="002F7D1B"/>
    <w:rsid w:val="00302046"/>
    <w:rsid w:val="00302604"/>
    <w:rsid w:val="0030637E"/>
    <w:rsid w:val="00307290"/>
    <w:rsid w:val="00307F44"/>
    <w:rsid w:val="00310DDD"/>
    <w:rsid w:val="003125FD"/>
    <w:rsid w:val="00312867"/>
    <w:rsid w:val="0031786E"/>
    <w:rsid w:val="00320CFE"/>
    <w:rsid w:val="003215A8"/>
    <w:rsid w:val="00322885"/>
    <w:rsid w:val="003331B4"/>
    <w:rsid w:val="00333641"/>
    <w:rsid w:val="0033495C"/>
    <w:rsid w:val="00335809"/>
    <w:rsid w:val="00337E80"/>
    <w:rsid w:val="003425FA"/>
    <w:rsid w:val="00343440"/>
    <w:rsid w:val="0034385F"/>
    <w:rsid w:val="00343872"/>
    <w:rsid w:val="00343F6C"/>
    <w:rsid w:val="00344780"/>
    <w:rsid w:val="0035058C"/>
    <w:rsid w:val="0035078D"/>
    <w:rsid w:val="00353766"/>
    <w:rsid w:val="00354F90"/>
    <w:rsid w:val="00356F30"/>
    <w:rsid w:val="00357529"/>
    <w:rsid w:val="00360885"/>
    <w:rsid w:val="00360DCE"/>
    <w:rsid w:val="00360E56"/>
    <w:rsid w:val="00361A31"/>
    <w:rsid w:val="0036272A"/>
    <w:rsid w:val="003653BC"/>
    <w:rsid w:val="003756C6"/>
    <w:rsid w:val="003764F9"/>
    <w:rsid w:val="003771F8"/>
    <w:rsid w:val="0038149C"/>
    <w:rsid w:val="00384002"/>
    <w:rsid w:val="003870DC"/>
    <w:rsid w:val="0039021B"/>
    <w:rsid w:val="00390AC0"/>
    <w:rsid w:val="00393FC8"/>
    <w:rsid w:val="003961F5"/>
    <w:rsid w:val="00397012"/>
    <w:rsid w:val="00397570"/>
    <w:rsid w:val="00397689"/>
    <w:rsid w:val="003A03FB"/>
    <w:rsid w:val="003A0703"/>
    <w:rsid w:val="003A57CA"/>
    <w:rsid w:val="003A6D7C"/>
    <w:rsid w:val="003B135C"/>
    <w:rsid w:val="003B5FC5"/>
    <w:rsid w:val="003B6E65"/>
    <w:rsid w:val="003B73D2"/>
    <w:rsid w:val="003C0AED"/>
    <w:rsid w:val="003C135F"/>
    <w:rsid w:val="003C391C"/>
    <w:rsid w:val="003C564A"/>
    <w:rsid w:val="003C5FFA"/>
    <w:rsid w:val="003C60A3"/>
    <w:rsid w:val="003C63E1"/>
    <w:rsid w:val="003C7507"/>
    <w:rsid w:val="003D1354"/>
    <w:rsid w:val="003D6DB8"/>
    <w:rsid w:val="003E265B"/>
    <w:rsid w:val="003E3866"/>
    <w:rsid w:val="003E3A36"/>
    <w:rsid w:val="003E6D3D"/>
    <w:rsid w:val="003E787E"/>
    <w:rsid w:val="003F02FF"/>
    <w:rsid w:val="003F0C8F"/>
    <w:rsid w:val="003F1547"/>
    <w:rsid w:val="003F3FD8"/>
    <w:rsid w:val="003F4B90"/>
    <w:rsid w:val="003F4C85"/>
    <w:rsid w:val="003F69BE"/>
    <w:rsid w:val="00400223"/>
    <w:rsid w:val="00400A68"/>
    <w:rsid w:val="0040261A"/>
    <w:rsid w:val="0040503F"/>
    <w:rsid w:val="00405BD2"/>
    <w:rsid w:val="0040740A"/>
    <w:rsid w:val="00407BAD"/>
    <w:rsid w:val="0041137E"/>
    <w:rsid w:val="00411534"/>
    <w:rsid w:val="00411B85"/>
    <w:rsid w:val="004127D7"/>
    <w:rsid w:val="00415247"/>
    <w:rsid w:val="004177A9"/>
    <w:rsid w:val="00417E5F"/>
    <w:rsid w:val="004231AC"/>
    <w:rsid w:val="00425714"/>
    <w:rsid w:val="004274BA"/>
    <w:rsid w:val="00430547"/>
    <w:rsid w:val="00433954"/>
    <w:rsid w:val="00434324"/>
    <w:rsid w:val="00435241"/>
    <w:rsid w:val="0043566D"/>
    <w:rsid w:val="00444EF2"/>
    <w:rsid w:val="0044538B"/>
    <w:rsid w:val="00446584"/>
    <w:rsid w:val="0045031D"/>
    <w:rsid w:val="00455DEB"/>
    <w:rsid w:val="004566E0"/>
    <w:rsid w:val="004601F6"/>
    <w:rsid w:val="00464CED"/>
    <w:rsid w:val="004665D0"/>
    <w:rsid w:val="00466BD8"/>
    <w:rsid w:val="00470CC6"/>
    <w:rsid w:val="00471EFC"/>
    <w:rsid w:val="00472DEF"/>
    <w:rsid w:val="004739B3"/>
    <w:rsid w:val="00473CEE"/>
    <w:rsid w:val="00473EEE"/>
    <w:rsid w:val="00474971"/>
    <w:rsid w:val="0047552B"/>
    <w:rsid w:val="00475DA5"/>
    <w:rsid w:val="00475F18"/>
    <w:rsid w:val="0047755B"/>
    <w:rsid w:val="00480E85"/>
    <w:rsid w:val="004812FF"/>
    <w:rsid w:val="00481821"/>
    <w:rsid w:val="0048252C"/>
    <w:rsid w:val="00482AAF"/>
    <w:rsid w:val="00482F7C"/>
    <w:rsid w:val="00484C21"/>
    <w:rsid w:val="00484E61"/>
    <w:rsid w:val="004852E3"/>
    <w:rsid w:val="004905F0"/>
    <w:rsid w:val="00491CD2"/>
    <w:rsid w:val="00492F37"/>
    <w:rsid w:val="004A73BB"/>
    <w:rsid w:val="004B15E0"/>
    <w:rsid w:val="004B36A9"/>
    <w:rsid w:val="004B46B4"/>
    <w:rsid w:val="004B5851"/>
    <w:rsid w:val="004B5AE3"/>
    <w:rsid w:val="004C159E"/>
    <w:rsid w:val="004C2A76"/>
    <w:rsid w:val="004D00CE"/>
    <w:rsid w:val="004D2885"/>
    <w:rsid w:val="004D52B9"/>
    <w:rsid w:val="004D6963"/>
    <w:rsid w:val="004D6984"/>
    <w:rsid w:val="004D7416"/>
    <w:rsid w:val="004D7D2C"/>
    <w:rsid w:val="004E1BB1"/>
    <w:rsid w:val="004E2243"/>
    <w:rsid w:val="004E2F96"/>
    <w:rsid w:val="004E3594"/>
    <w:rsid w:val="004E4044"/>
    <w:rsid w:val="004E4EC5"/>
    <w:rsid w:val="004F2152"/>
    <w:rsid w:val="004F2F14"/>
    <w:rsid w:val="004F5F25"/>
    <w:rsid w:val="004F5F5E"/>
    <w:rsid w:val="004F6ED5"/>
    <w:rsid w:val="004F7347"/>
    <w:rsid w:val="00502518"/>
    <w:rsid w:val="00502638"/>
    <w:rsid w:val="00504651"/>
    <w:rsid w:val="00504A26"/>
    <w:rsid w:val="00504E80"/>
    <w:rsid w:val="005069B4"/>
    <w:rsid w:val="005101B4"/>
    <w:rsid w:val="00510486"/>
    <w:rsid w:val="00510C61"/>
    <w:rsid w:val="005130DC"/>
    <w:rsid w:val="0051314A"/>
    <w:rsid w:val="00513F84"/>
    <w:rsid w:val="00514587"/>
    <w:rsid w:val="00514FB4"/>
    <w:rsid w:val="00520406"/>
    <w:rsid w:val="0052522B"/>
    <w:rsid w:val="005260CD"/>
    <w:rsid w:val="00531D54"/>
    <w:rsid w:val="00535E04"/>
    <w:rsid w:val="005366DD"/>
    <w:rsid w:val="005368F3"/>
    <w:rsid w:val="00536D9C"/>
    <w:rsid w:val="00540651"/>
    <w:rsid w:val="00542009"/>
    <w:rsid w:val="00545525"/>
    <w:rsid w:val="00545CFC"/>
    <w:rsid w:val="0054750A"/>
    <w:rsid w:val="005560FC"/>
    <w:rsid w:val="00556504"/>
    <w:rsid w:val="0055733D"/>
    <w:rsid w:val="00557828"/>
    <w:rsid w:val="00557835"/>
    <w:rsid w:val="0056139F"/>
    <w:rsid w:val="00562028"/>
    <w:rsid w:val="00563CAA"/>
    <w:rsid w:val="005647BB"/>
    <w:rsid w:val="00565B85"/>
    <w:rsid w:val="00565C48"/>
    <w:rsid w:val="0056701A"/>
    <w:rsid w:val="00571F5F"/>
    <w:rsid w:val="00572CBD"/>
    <w:rsid w:val="00572F30"/>
    <w:rsid w:val="005730B1"/>
    <w:rsid w:val="00574BC3"/>
    <w:rsid w:val="005752EF"/>
    <w:rsid w:val="00581C68"/>
    <w:rsid w:val="00582872"/>
    <w:rsid w:val="005854EF"/>
    <w:rsid w:val="00592503"/>
    <w:rsid w:val="005948EA"/>
    <w:rsid w:val="00594A02"/>
    <w:rsid w:val="00596397"/>
    <w:rsid w:val="005A09D3"/>
    <w:rsid w:val="005A214F"/>
    <w:rsid w:val="005A35B5"/>
    <w:rsid w:val="005A4061"/>
    <w:rsid w:val="005A6396"/>
    <w:rsid w:val="005A7895"/>
    <w:rsid w:val="005A7E31"/>
    <w:rsid w:val="005B37EA"/>
    <w:rsid w:val="005B686C"/>
    <w:rsid w:val="005B69E0"/>
    <w:rsid w:val="005C08EF"/>
    <w:rsid w:val="005C212B"/>
    <w:rsid w:val="005C6E72"/>
    <w:rsid w:val="005C704A"/>
    <w:rsid w:val="005D10C3"/>
    <w:rsid w:val="005D166F"/>
    <w:rsid w:val="005D31CA"/>
    <w:rsid w:val="005D3726"/>
    <w:rsid w:val="005D779F"/>
    <w:rsid w:val="005E05D2"/>
    <w:rsid w:val="005E3698"/>
    <w:rsid w:val="005E4492"/>
    <w:rsid w:val="005F1049"/>
    <w:rsid w:val="005F1C01"/>
    <w:rsid w:val="005F3A3E"/>
    <w:rsid w:val="005F3C09"/>
    <w:rsid w:val="005F7AC0"/>
    <w:rsid w:val="00600E6A"/>
    <w:rsid w:val="00603E20"/>
    <w:rsid w:val="00603E85"/>
    <w:rsid w:val="0060499C"/>
    <w:rsid w:val="00604E84"/>
    <w:rsid w:val="00606D75"/>
    <w:rsid w:val="00613680"/>
    <w:rsid w:val="00613F3E"/>
    <w:rsid w:val="00614FA7"/>
    <w:rsid w:val="00615126"/>
    <w:rsid w:val="006153AA"/>
    <w:rsid w:val="00616234"/>
    <w:rsid w:val="00616749"/>
    <w:rsid w:val="00617531"/>
    <w:rsid w:val="00617BB7"/>
    <w:rsid w:val="00620ADB"/>
    <w:rsid w:val="00621E43"/>
    <w:rsid w:val="00621EA2"/>
    <w:rsid w:val="00621F69"/>
    <w:rsid w:val="006226DD"/>
    <w:rsid w:val="00624E29"/>
    <w:rsid w:val="006258C0"/>
    <w:rsid w:val="00626A9F"/>
    <w:rsid w:val="00626B27"/>
    <w:rsid w:val="0063227B"/>
    <w:rsid w:val="0063263A"/>
    <w:rsid w:val="00636D3A"/>
    <w:rsid w:val="00640E7A"/>
    <w:rsid w:val="00645F49"/>
    <w:rsid w:val="006463AB"/>
    <w:rsid w:val="00646F14"/>
    <w:rsid w:val="00647A66"/>
    <w:rsid w:val="0065051E"/>
    <w:rsid w:val="00651606"/>
    <w:rsid w:val="00652900"/>
    <w:rsid w:val="006576D5"/>
    <w:rsid w:val="00660744"/>
    <w:rsid w:val="00661E59"/>
    <w:rsid w:val="00662ACF"/>
    <w:rsid w:val="006649AB"/>
    <w:rsid w:val="006658A1"/>
    <w:rsid w:val="0066590E"/>
    <w:rsid w:val="006676CE"/>
    <w:rsid w:val="00667F20"/>
    <w:rsid w:val="006703DC"/>
    <w:rsid w:val="0067068A"/>
    <w:rsid w:val="0067181C"/>
    <w:rsid w:val="006735BD"/>
    <w:rsid w:val="00673FBA"/>
    <w:rsid w:val="00681F1E"/>
    <w:rsid w:val="00682039"/>
    <w:rsid w:val="006835B6"/>
    <w:rsid w:val="00686C55"/>
    <w:rsid w:val="0069436C"/>
    <w:rsid w:val="006962CF"/>
    <w:rsid w:val="00697A46"/>
    <w:rsid w:val="006A02D7"/>
    <w:rsid w:val="006A494D"/>
    <w:rsid w:val="006A5E61"/>
    <w:rsid w:val="006A63BD"/>
    <w:rsid w:val="006A7E11"/>
    <w:rsid w:val="006B0076"/>
    <w:rsid w:val="006B026D"/>
    <w:rsid w:val="006B252A"/>
    <w:rsid w:val="006B2A68"/>
    <w:rsid w:val="006B314D"/>
    <w:rsid w:val="006B31D8"/>
    <w:rsid w:val="006B4647"/>
    <w:rsid w:val="006B6483"/>
    <w:rsid w:val="006B7EC7"/>
    <w:rsid w:val="006C0695"/>
    <w:rsid w:val="006C1520"/>
    <w:rsid w:val="006C2870"/>
    <w:rsid w:val="006C4B35"/>
    <w:rsid w:val="006C4C59"/>
    <w:rsid w:val="006C75D6"/>
    <w:rsid w:val="006C7C38"/>
    <w:rsid w:val="006D0F23"/>
    <w:rsid w:val="006D2E2D"/>
    <w:rsid w:val="006D5A4E"/>
    <w:rsid w:val="006D5DDC"/>
    <w:rsid w:val="006E0434"/>
    <w:rsid w:val="006E079B"/>
    <w:rsid w:val="006E4723"/>
    <w:rsid w:val="006E5E3C"/>
    <w:rsid w:val="006E5ED3"/>
    <w:rsid w:val="006F11D4"/>
    <w:rsid w:val="006F24B1"/>
    <w:rsid w:val="006F2576"/>
    <w:rsid w:val="006F3073"/>
    <w:rsid w:val="006F3D33"/>
    <w:rsid w:val="006F403E"/>
    <w:rsid w:val="006F4EBC"/>
    <w:rsid w:val="006F5588"/>
    <w:rsid w:val="006F6CD1"/>
    <w:rsid w:val="006F7137"/>
    <w:rsid w:val="006F7BDE"/>
    <w:rsid w:val="00700551"/>
    <w:rsid w:val="007030A1"/>
    <w:rsid w:val="00706975"/>
    <w:rsid w:val="00707417"/>
    <w:rsid w:val="0071046C"/>
    <w:rsid w:val="00712470"/>
    <w:rsid w:val="00712802"/>
    <w:rsid w:val="007226AE"/>
    <w:rsid w:val="00722A13"/>
    <w:rsid w:val="00722D21"/>
    <w:rsid w:val="007230F0"/>
    <w:rsid w:val="00724C93"/>
    <w:rsid w:val="00724EBB"/>
    <w:rsid w:val="0072790B"/>
    <w:rsid w:val="00734AAB"/>
    <w:rsid w:val="007413BF"/>
    <w:rsid w:val="00750ADC"/>
    <w:rsid w:val="00751E2B"/>
    <w:rsid w:val="0075294B"/>
    <w:rsid w:val="007543FF"/>
    <w:rsid w:val="00756F35"/>
    <w:rsid w:val="007571AB"/>
    <w:rsid w:val="00760833"/>
    <w:rsid w:val="00761549"/>
    <w:rsid w:val="00763EE3"/>
    <w:rsid w:val="00764964"/>
    <w:rsid w:val="00765129"/>
    <w:rsid w:val="007662F0"/>
    <w:rsid w:val="00770FEF"/>
    <w:rsid w:val="00775F22"/>
    <w:rsid w:val="00776DFD"/>
    <w:rsid w:val="007774ED"/>
    <w:rsid w:val="007818BA"/>
    <w:rsid w:val="00782871"/>
    <w:rsid w:val="00787356"/>
    <w:rsid w:val="0078741C"/>
    <w:rsid w:val="00787CD1"/>
    <w:rsid w:val="00790A67"/>
    <w:rsid w:val="00796A16"/>
    <w:rsid w:val="00796BFB"/>
    <w:rsid w:val="00797716"/>
    <w:rsid w:val="00797DAF"/>
    <w:rsid w:val="007A223E"/>
    <w:rsid w:val="007A2670"/>
    <w:rsid w:val="007A3B83"/>
    <w:rsid w:val="007A796B"/>
    <w:rsid w:val="007B0FEA"/>
    <w:rsid w:val="007B12D3"/>
    <w:rsid w:val="007B1F4B"/>
    <w:rsid w:val="007B2401"/>
    <w:rsid w:val="007B62A3"/>
    <w:rsid w:val="007B7D89"/>
    <w:rsid w:val="007C0F0E"/>
    <w:rsid w:val="007C209D"/>
    <w:rsid w:val="007C51F0"/>
    <w:rsid w:val="007C6A74"/>
    <w:rsid w:val="007D15B7"/>
    <w:rsid w:val="007D5B01"/>
    <w:rsid w:val="007D73E2"/>
    <w:rsid w:val="007E12E7"/>
    <w:rsid w:val="007E1F45"/>
    <w:rsid w:val="007E229F"/>
    <w:rsid w:val="007E273C"/>
    <w:rsid w:val="007E2A7A"/>
    <w:rsid w:val="007E4593"/>
    <w:rsid w:val="007E6D0D"/>
    <w:rsid w:val="007E7417"/>
    <w:rsid w:val="007F0B16"/>
    <w:rsid w:val="007F1DD5"/>
    <w:rsid w:val="007F2AF9"/>
    <w:rsid w:val="007F4EEA"/>
    <w:rsid w:val="007F5170"/>
    <w:rsid w:val="007F7E80"/>
    <w:rsid w:val="007F7FB4"/>
    <w:rsid w:val="00802D81"/>
    <w:rsid w:val="00806AC1"/>
    <w:rsid w:val="00807454"/>
    <w:rsid w:val="0081181B"/>
    <w:rsid w:val="008126C9"/>
    <w:rsid w:val="00812B78"/>
    <w:rsid w:val="0081478C"/>
    <w:rsid w:val="00815414"/>
    <w:rsid w:val="00816516"/>
    <w:rsid w:val="00820198"/>
    <w:rsid w:val="00821F01"/>
    <w:rsid w:val="00823FD2"/>
    <w:rsid w:val="00827560"/>
    <w:rsid w:val="0083198A"/>
    <w:rsid w:val="00831ACD"/>
    <w:rsid w:val="00841881"/>
    <w:rsid w:val="00843F25"/>
    <w:rsid w:val="008474B5"/>
    <w:rsid w:val="00855B63"/>
    <w:rsid w:val="00855B8D"/>
    <w:rsid w:val="00856451"/>
    <w:rsid w:val="008567AC"/>
    <w:rsid w:val="008623B1"/>
    <w:rsid w:val="00862C85"/>
    <w:rsid w:val="00862CDB"/>
    <w:rsid w:val="008631BC"/>
    <w:rsid w:val="00866EDA"/>
    <w:rsid w:val="00867748"/>
    <w:rsid w:val="00872374"/>
    <w:rsid w:val="008726BF"/>
    <w:rsid w:val="00874D99"/>
    <w:rsid w:val="00875B3E"/>
    <w:rsid w:val="00877CC5"/>
    <w:rsid w:val="00880C34"/>
    <w:rsid w:val="008819F0"/>
    <w:rsid w:val="00881A27"/>
    <w:rsid w:val="00883908"/>
    <w:rsid w:val="00883F0F"/>
    <w:rsid w:val="00885158"/>
    <w:rsid w:val="008870AE"/>
    <w:rsid w:val="0089213E"/>
    <w:rsid w:val="0089391C"/>
    <w:rsid w:val="00895906"/>
    <w:rsid w:val="00895E86"/>
    <w:rsid w:val="00896313"/>
    <w:rsid w:val="008A1391"/>
    <w:rsid w:val="008A397B"/>
    <w:rsid w:val="008A47FE"/>
    <w:rsid w:val="008A49B0"/>
    <w:rsid w:val="008A73F5"/>
    <w:rsid w:val="008A7592"/>
    <w:rsid w:val="008A7A53"/>
    <w:rsid w:val="008B34EF"/>
    <w:rsid w:val="008B5554"/>
    <w:rsid w:val="008B6C1A"/>
    <w:rsid w:val="008C36FD"/>
    <w:rsid w:val="008C3FA5"/>
    <w:rsid w:val="008C427C"/>
    <w:rsid w:val="008C4D06"/>
    <w:rsid w:val="008C5216"/>
    <w:rsid w:val="008C5753"/>
    <w:rsid w:val="008C6BFF"/>
    <w:rsid w:val="008D0360"/>
    <w:rsid w:val="008D0D67"/>
    <w:rsid w:val="008D1821"/>
    <w:rsid w:val="008D33DE"/>
    <w:rsid w:val="008D737C"/>
    <w:rsid w:val="008E3F91"/>
    <w:rsid w:val="008E60E9"/>
    <w:rsid w:val="008F0EB2"/>
    <w:rsid w:val="008F3CFF"/>
    <w:rsid w:val="008F5FFF"/>
    <w:rsid w:val="008F6944"/>
    <w:rsid w:val="008F7AE8"/>
    <w:rsid w:val="009014C1"/>
    <w:rsid w:val="0090308C"/>
    <w:rsid w:val="00903EDA"/>
    <w:rsid w:val="00907160"/>
    <w:rsid w:val="0091432E"/>
    <w:rsid w:val="00916B2B"/>
    <w:rsid w:val="00916DCB"/>
    <w:rsid w:val="0091740F"/>
    <w:rsid w:val="009179EB"/>
    <w:rsid w:val="00917BBF"/>
    <w:rsid w:val="00917E79"/>
    <w:rsid w:val="009202AD"/>
    <w:rsid w:val="00920B21"/>
    <w:rsid w:val="00921F44"/>
    <w:rsid w:val="00922B42"/>
    <w:rsid w:val="009252FA"/>
    <w:rsid w:val="00925DCC"/>
    <w:rsid w:val="00927ACC"/>
    <w:rsid w:val="009323C2"/>
    <w:rsid w:val="00932BEB"/>
    <w:rsid w:val="00933D6C"/>
    <w:rsid w:val="00933F25"/>
    <w:rsid w:val="00934020"/>
    <w:rsid w:val="0093432A"/>
    <w:rsid w:val="009358D2"/>
    <w:rsid w:val="00936EFF"/>
    <w:rsid w:val="00937866"/>
    <w:rsid w:val="00940C9D"/>
    <w:rsid w:val="00944028"/>
    <w:rsid w:val="00944632"/>
    <w:rsid w:val="00950E43"/>
    <w:rsid w:val="00951155"/>
    <w:rsid w:val="00954634"/>
    <w:rsid w:val="00955C5C"/>
    <w:rsid w:val="00961260"/>
    <w:rsid w:val="00962AA3"/>
    <w:rsid w:val="00967D4D"/>
    <w:rsid w:val="00970D16"/>
    <w:rsid w:val="009710E8"/>
    <w:rsid w:val="0097289C"/>
    <w:rsid w:val="00974AE8"/>
    <w:rsid w:val="00975615"/>
    <w:rsid w:val="0097738F"/>
    <w:rsid w:val="009838AB"/>
    <w:rsid w:val="00987565"/>
    <w:rsid w:val="00987E63"/>
    <w:rsid w:val="00990106"/>
    <w:rsid w:val="009919A5"/>
    <w:rsid w:val="00991FC8"/>
    <w:rsid w:val="00993D83"/>
    <w:rsid w:val="009A0587"/>
    <w:rsid w:val="009A1EEA"/>
    <w:rsid w:val="009A2ABE"/>
    <w:rsid w:val="009A43E6"/>
    <w:rsid w:val="009A43F9"/>
    <w:rsid w:val="009A48EF"/>
    <w:rsid w:val="009A66E7"/>
    <w:rsid w:val="009A68BF"/>
    <w:rsid w:val="009B0039"/>
    <w:rsid w:val="009B0D31"/>
    <w:rsid w:val="009B1432"/>
    <w:rsid w:val="009B2BC0"/>
    <w:rsid w:val="009B30AD"/>
    <w:rsid w:val="009B37A4"/>
    <w:rsid w:val="009B3AD5"/>
    <w:rsid w:val="009B6474"/>
    <w:rsid w:val="009B6D58"/>
    <w:rsid w:val="009B73AD"/>
    <w:rsid w:val="009C0EEB"/>
    <w:rsid w:val="009C5889"/>
    <w:rsid w:val="009D2B4E"/>
    <w:rsid w:val="009E0FE6"/>
    <w:rsid w:val="009E3EA5"/>
    <w:rsid w:val="009E409F"/>
    <w:rsid w:val="009E67B2"/>
    <w:rsid w:val="009E7E8E"/>
    <w:rsid w:val="009F184B"/>
    <w:rsid w:val="009F51A9"/>
    <w:rsid w:val="009F568C"/>
    <w:rsid w:val="009F69B0"/>
    <w:rsid w:val="009F6BFF"/>
    <w:rsid w:val="009F7721"/>
    <w:rsid w:val="00A01109"/>
    <w:rsid w:val="00A02A0F"/>
    <w:rsid w:val="00A02DE0"/>
    <w:rsid w:val="00A05298"/>
    <w:rsid w:val="00A07576"/>
    <w:rsid w:val="00A10D74"/>
    <w:rsid w:val="00A1205D"/>
    <w:rsid w:val="00A13377"/>
    <w:rsid w:val="00A14927"/>
    <w:rsid w:val="00A15342"/>
    <w:rsid w:val="00A161A5"/>
    <w:rsid w:val="00A16CD9"/>
    <w:rsid w:val="00A22595"/>
    <w:rsid w:val="00A25363"/>
    <w:rsid w:val="00A264AE"/>
    <w:rsid w:val="00A26D9D"/>
    <w:rsid w:val="00A27CC9"/>
    <w:rsid w:val="00A33C1E"/>
    <w:rsid w:val="00A35658"/>
    <w:rsid w:val="00A373E6"/>
    <w:rsid w:val="00A40AB6"/>
    <w:rsid w:val="00A40C1F"/>
    <w:rsid w:val="00A42D4E"/>
    <w:rsid w:val="00A46034"/>
    <w:rsid w:val="00A461BB"/>
    <w:rsid w:val="00A51869"/>
    <w:rsid w:val="00A529FC"/>
    <w:rsid w:val="00A574CD"/>
    <w:rsid w:val="00A6299F"/>
    <w:rsid w:val="00A65BDC"/>
    <w:rsid w:val="00A65CBE"/>
    <w:rsid w:val="00A65FD6"/>
    <w:rsid w:val="00A668CA"/>
    <w:rsid w:val="00A66FA0"/>
    <w:rsid w:val="00A67686"/>
    <w:rsid w:val="00A74009"/>
    <w:rsid w:val="00A75472"/>
    <w:rsid w:val="00A76003"/>
    <w:rsid w:val="00A7692F"/>
    <w:rsid w:val="00A76D94"/>
    <w:rsid w:val="00A80436"/>
    <w:rsid w:val="00A805D2"/>
    <w:rsid w:val="00A8579C"/>
    <w:rsid w:val="00A868CE"/>
    <w:rsid w:val="00A86A7C"/>
    <w:rsid w:val="00A9147D"/>
    <w:rsid w:val="00A91AA1"/>
    <w:rsid w:val="00A93123"/>
    <w:rsid w:val="00A93342"/>
    <w:rsid w:val="00A942B0"/>
    <w:rsid w:val="00A9503C"/>
    <w:rsid w:val="00AA16B3"/>
    <w:rsid w:val="00AA2F2B"/>
    <w:rsid w:val="00AA33F0"/>
    <w:rsid w:val="00AA44FC"/>
    <w:rsid w:val="00AA5293"/>
    <w:rsid w:val="00AA6849"/>
    <w:rsid w:val="00AA7225"/>
    <w:rsid w:val="00AB0574"/>
    <w:rsid w:val="00AB1EF0"/>
    <w:rsid w:val="00AB2922"/>
    <w:rsid w:val="00AB368C"/>
    <w:rsid w:val="00AB4C23"/>
    <w:rsid w:val="00AC25D3"/>
    <w:rsid w:val="00AC364C"/>
    <w:rsid w:val="00AC59AF"/>
    <w:rsid w:val="00AD3361"/>
    <w:rsid w:val="00AD43E1"/>
    <w:rsid w:val="00AD58C1"/>
    <w:rsid w:val="00AD5BAC"/>
    <w:rsid w:val="00AE04D2"/>
    <w:rsid w:val="00AE49D4"/>
    <w:rsid w:val="00AE5D01"/>
    <w:rsid w:val="00AF2DEA"/>
    <w:rsid w:val="00AF30D6"/>
    <w:rsid w:val="00AF6025"/>
    <w:rsid w:val="00AF6E76"/>
    <w:rsid w:val="00B00986"/>
    <w:rsid w:val="00B01FCC"/>
    <w:rsid w:val="00B03DA0"/>
    <w:rsid w:val="00B048ED"/>
    <w:rsid w:val="00B04FC2"/>
    <w:rsid w:val="00B06753"/>
    <w:rsid w:val="00B13CC0"/>
    <w:rsid w:val="00B13D93"/>
    <w:rsid w:val="00B2019C"/>
    <w:rsid w:val="00B23737"/>
    <w:rsid w:val="00B24327"/>
    <w:rsid w:val="00B3049D"/>
    <w:rsid w:val="00B34212"/>
    <w:rsid w:val="00B360D3"/>
    <w:rsid w:val="00B432B3"/>
    <w:rsid w:val="00B43343"/>
    <w:rsid w:val="00B458F9"/>
    <w:rsid w:val="00B47FB4"/>
    <w:rsid w:val="00B560E3"/>
    <w:rsid w:val="00B56419"/>
    <w:rsid w:val="00B60EDA"/>
    <w:rsid w:val="00B62684"/>
    <w:rsid w:val="00B6656B"/>
    <w:rsid w:val="00B70490"/>
    <w:rsid w:val="00B71B25"/>
    <w:rsid w:val="00B72FFA"/>
    <w:rsid w:val="00B736C6"/>
    <w:rsid w:val="00B75219"/>
    <w:rsid w:val="00B80189"/>
    <w:rsid w:val="00B82E75"/>
    <w:rsid w:val="00B844BB"/>
    <w:rsid w:val="00B846F0"/>
    <w:rsid w:val="00B85643"/>
    <w:rsid w:val="00B907E0"/>
    <w:rsid w:val="00B9148E"/>
    <w:rsid w:val="00B9403D"/>
    <w:rsid w:val="00BA5FBD"/>
    <w:rsid w:val="00BA7064"/>
    <w:rsid w:val="00BA7F13"/>
    <w:rsid w:val="00BB30C8"/>
    <w:rsid w:val="00BB352F"/>
    <w:rsid w:val="00BB3A15"/>
    <w:rsid w:val="00BB4603"/>
    <w:rsid w:val="00BB62A1"/>
    <w:rsid w:val="00BB6540"/>
    <w:rsid w:val="00BB7CAB"/>
    <w:rsid w:val="00BC06E4"/>
    <w:rsid w:val="00BC0BF5"/>
    <w:rsid w:val="00BC1013"/>
    <w:rsid w:val="00BC2426"/>
    <w:rsid w:val="00BC28DB"/>
    <w:rsid w:val="00BC2980"/>
    <w:rsid w:val="00BC506A"/>
    <w:rsid w:val="00BC5CE3"/>
    <w:rsid w:val="00BC6943"/>
    <w:rsid w:val="00BC6A13"/>
    <w:rsid w:val="00BC73BA"/>
    <w:rsid w:val="00BC7762"/>
    <w:rsid w:val="00BD0C34"/>
    <w:rsid w:val="00BD112B"/>
    <w:rsid w:val="00BD3013"/>
    <w:rsid w:val="00BD48D2"/>
    <w:rsid w:val="00BD6C49"/>
    <w:rsid w:val="00BE178A"/>
    <w:rsid w:val="00BE31F2"/>
    <w:rsid w:val="00BF3A46"/>
    <w:rsid w:val="00BF4AAC"/>
    <w:rsid w:val="00BF5485"/>
    <w:rsid w:val="00BF7686"/>
    <w:rsid w:val="00C007A3"/>
    <w:rsid w:val="00C023E8"/>
    <w:rsid w:val="00C03484"/>
    <w:rsid w:val="00C068C6"/>
    <w:rsid w:val="00C1048A"/>
    <w:rsid w:val="00C10872"/>
    <w:rsid w:val="00C10E74"/>
    <w:rsid w:val="00C12396"/>
    <w:rsid w:val="00C1409C"/>
    <w:rsid w:val="00C146E8"/>
    <w:rsid w:val="00C14858"/>
    <w:rsid w:val="00C1517C"/>
    <w:rsid w:val="00C17283"/>
    <w:rsid w:val="00C2396F"/>
    <w:rsid w:val="00C30EC7"/>
    <w:rsid w:val="00C35392"/>
    <w:rsid w:val="00C43B14"/>
    <w:rsid w:val="00C45BB0"/>
    <w:rsid w:val="00C4704E"/>
    <w:rsid w:val="00C52795"/>
    <w:rsid w:val="00C57C95"/>
    <w:rsid w:val="00C57CD6"/>
    <w:rsid w:val="00C60317"/>
    <w:rsid w:val="00C60E94"/>
    <w:rsid w:val="00C646D7"/>
    <w:rsid w:val="00C64A18"/>
    <w:rsid w:val="00C66084"/>
    <w:rsid w:val="00C706D6"/>
    <w:rsid w:val="00C732D8"/>
    <w:rsid w:val="00C73C0C"/>
    <w:rsid w:val="00C75F25"/>
    <w:rsid w:val="00C75F2F"/>
    <w:rsid w:val="00C7660C"/>
    <w:rsid w:val="00C800B7"/>
    <w:rsid w:val="00C879AE"/>
    <w:rsid w:val="00C92FF6"/>
    <w:rsid w:val="00C94EB1"/>
    <w:rsid w:val="00C95399"/>
    <w:rsid w:val="00C973C9"/>
    <w:rsid w:val="00CA190D"/>
    <w:rsid w:val="00CA2D72"/>
    <w:rsid w:val="00CA5D59"/>
    <w:rsid w:val="00CA620D"/>
    <w:rsid w:val="00CA76AE"/>
    <w:rsid w:val="00CA7B1C"/>
    <w:rsid w:val="00CA7D87"/>
    <w:rsid w:val="00CB058D"/>
    <w:rsid w:val="00CB0EA2"/>
    <w:rsid w:val="00CB0FA8"/>
    <w:rsid w:val="00CB1DBA"/>
    <w:rsid w:val="00CB2C07"/>
    <w:rsid w:val="00CC4290"/>
    <w:rsid w:val="00CC4A35"/>
    <w:rsid w:val="00CC6347"/>
    <w:rsid w:val="00CC6730"/>
    <w:rsid w:val="00CC7173"/>
    <w:rsid w:val="00CD1502"/>
    <w:rsid w:val="00CD1AE8"/>
    <w:rsid w:val="00CD28D8"/>
    <w:rsid w:val="00CD4276"/>
    <w:rsid w:val="00CD4536"/>
    <w:rsid w:val="00CD48F0"/>
    <w:rsid w:val="00CD7F57"/>
    <w:rsid w:val="00CE3809"/>
    <w:rsid w:val="00CE79DD"/>
    <w:rsid w:val="00CE7EAE"/>
    <w:rsid w:val="00CF180B"/>
    <w:rsid w:val="00CF3E5B"/>
    <w:rsid w:val="00CF4116"/>
    <w:rsid w:val="00CF43F2"/>
    <w:rsid w:val="00CF4B3D"/>
    <w:rsid w:val="00CF5928"/>
    <w:rsid w:val="00CF5F93"/>
    <w:rsid w:val="00CF67EF"/>
    <w:rsid w:val="00D00078"/>
    <w:rsid w:val="00D015C0"/>
    <w:rsid w:val="00D019F0"/>
    <w:rsid w:val="00D02BF5"/>
    <w:rsid w:val="00D03EA6"/>
    <w:rsid w:val="00D04924"/>
    <w:rsid w:val="00D06D0B"/>
    <w:rsid w:val="00D10B4C"/>
    <w:rsid w:val="00D10D49"/>
    <w:rsid w:val="00D10D71"/>
    <w:rsid w:val="00D127EF"/>
    <w:rsid w:val="00D13F73"/>
    <w:rsid w:val="00D1451D"/>
    <w:rsid w:val="00D15EA0"/>
    <w:rsid w:val="00D1648D"/>
    <w:rsid w:val="00D22072"/>
    <w:rsid w:val="00D23BC1"/>
    <w:rsid w:val="00D246B6"/>
    <w:rsid w:val="00D25120"/>
    <w:rsid w:val="00D25C3C"/>
    <w:rsid w:val="00D30B10"/>
    <w:rsid w:val="00D31ED8"/>
    <w:rsid w:val="00D35712"/>
    <w:rsid w:val="00D37D6D"/>
    <w:rsid w:val="00D40383"/>
    <w:rsid w:val="00D42BCA"/>
    <w:rsid w:val="00D438FD"/>
    <w:rsid w:val="00D44AF4"/>
    <w:rsid w:val="00D45B6B"/>
    <w:rsid w:val="00D45B8D"/>
    <w:rsid w:val="00D47039"/>
    <w:rsid w:val="00D5013E"/>
    <w:rsid w:val="00D54572"/>
    <w:rsid w:val="00D54B55"/>
    <w:rsid w:val="00D60981"/>
    <w:rsid w:val="00D617D0"/>
    <w:rsid w:val="00D61CF1"/>
    <w:rsid w:val="00D66197"/>
    <w:rsid w:val="00D67096"/>
    <w:rsid w:val="00D6743F"/>
    <w:rsid w:val="00D7142A"/>
    <w:rsid w:val="00D7702C"/>
    <w:rsid w:val="00D77F5B"/>
    <w:rsid w:val="00D82F40"/>
    <w:rsid w:val="00D86352"/>
    <w:rsid w:val="00D86900"/>
    <w:rsid w:val="00D87439"/>
    <w:rsid w:val="00D87909"/>
    <w:rsid w:val="00D9127A"/>
    <w:rsid w:val="00D91C80"/>
    <w:rsid w:val="00D91D22"/>
    <w:rsid w:val="00D927D4"/>
    <w:rsid w:val="00D93B38"/>
    <w:rsid w:val="00D95517"/>
    <w:rsid w:val="00D95653"/>
    <w:rsid w:val="00DA3351"/>
    <w:rsid w:val="00DA362F"/>
    <w:rsid w:val="00DA44BE"/>
    <w:rsid w:val="00DB143A"/>
    <w:rsid w:val="00DB3B29"/>
    <w:rsid w:val="00DB3B34"/>
    <w:rsid w:val="00DB5F86"/>
    <w:rsid w:val="00DB7DF4"/>
    <w:rsid w:val="00DB7F90"/>
    <w:rsid w:val="00DC342F"/>
    <w:rsid w:val="00DC5DDF"/>
    <w:rsid w:val="00DD0129"/>
    <w:rsid w:val="00DD7D69"/>
    <w:rsid w:val="00DE1C1E"/>
    <w:rsid w:val="00DE3AC8"/>
    <w:rsid w:val="00DE477D"/>
    <w:rsid w:val="00DE7168"/>
    <w:rsid w:val="00DE7345"/>
    <w:rsid w:val="00DE7AC5"/>
    <w:rsid w:val="00DF0AE5"/>
    <w:rsid w:val="00DF1FA2"/>
    <w:rsid w:val="00DF47C8"/>
    <w:rsid w:val="00DF6C9A"/>
    <w:rsid w:val="00DF758E"/>
    <w:rsid w:val="00E0010F"/>
    <w:rsid w:val="00E0058C"/>
    <w:rsid w:val="00E03944"/>
    <w:rsid w:val="00E057A1"/>
    <w:rsid w:val="00E05A4C"/>
    <w:rsid w:val="00E06755"/>
    <w:rsid w:val="00E079DA"/>
    <w:rsid w:val="00E07F3F"/>
    <w:rsid w:val="00E13535"/>
    <w:rsid w:val="00E14336"/>
    <w:rsid w:val="00E202C8"/>
    <w:rsid w:val="00E2038B"/>
    <w:rsid w:val="00E2064B"/>
    <w:rsid w:val="00E2273F"/>
    <w:rsid w:val="00E24798"/>
    <w:rsid w:val="00E2485F"/>
    <w:rsid w:val="00E24B42"/>
    <w:rsid w:val="00E25CDA"/>
    <w:rsid w:val="00E2789A"/>
    <w:rsid w:val="00E319A7"/>
    <w:rsid w:val="00E369A7"/>
    <w:rsid w:val="00E37DFB"/>
    <w:rsid w:val="00E43CC6"/>
    <w:rsid w:val="00E43EBE"/>
    <w:rsid w:val="00E44907"/>
    <w:rsid w:val="00E45117"/>
    <w:rsid w:val="00E46315"/>
    <w:rsid w:val="00E528AE"/>
    <w:rsid w:val="00E52A97"/>
    <w:rsid w:val="00E602C3"/>
    <w:rsid w:val="00E60815"/>
    <w:rsid w:val="00E6210C"/>
    <w:rsid w:val="00E63676"/>
    <w:rsid w:val="00E63BF2"/>
    <w:rsid w:val="00E65A95"/>
    <w:rsid w:val="00E660D9"/>
    <w:rsid w:val="00E67A14"/>
    <w:rsid w:val="00E7074D"/>
    <w:rsid w:val="00E709DE"/>
    <w:rsid w:val="00E722BF"/>
    <w:rsid w:val="00E72CB1"/>
    <w:rsid w:val="00E7654B"/>
    <w:rsid w:val="00E85E85"/>
    <w:rsid w:val="00E862AC"/>
    <w:rsid w:val="00E93624"/>
    <w:rsid w:val="00E9459F"/>
    <w:rsid w:val="00EA3953"/>
    <w:rsid w:val="00EA48DE"/>
    <w:rsid w:val="00EB32BF"/>
    <w:rsid w:val="00EC2E0B"/>
    <w:rsid w:val="00EC37C6"/>
    <w:rsid w:val="00EC65C3"/>
    <w:rsid w:val="00EC700F"/>
    <w:rsid w:val="00EC7A20"/>
    <w:rsid w:val="00ED01D8"/>
    <w:rsid w:val="00ED116F"/>
    <w:rsid w:val="00ED2D2B"/>
    <w:rsid w:val="00ED33E2"/>
    <w:rsid w:val="00ED4AD7"/>
    <w:rsid w:val="00ED7A85"/>
    <w:rsid w:val="00EE4F6E"/>
    <w:rsid w:val="00EE5FF7"/>
    <w:rsid w:val="00EE6588"/>
    <w:rsid w:val="00EE6B10"/>
    <w:rsid w:val="00EF0BAC"/>
    <w:rsid w:val="00EF17E2"/>
    <w:rsid w:val="00EF1A41"/>
    <w:rsid w:val="00EF28DB"/>
    <w:rsid w:val="00EF3755"/>
    <w:rsid w:val="00EF4D52"/>
    <w:rsid w:val="00EF628A"/>
    <w:rsid w:val="00EF633A"/>
    <w:rsid w:val="00F00ACD"/>
    <w:rsid w:val="00F0316D"/>
    <w:rsid w:val="00F04C21"/>
    <w:rsid w:val="00F06B2A"/>
    <w:rsid w:val="00F10DE8"/>
    <w:rsid w:val="00F14AE3"/>
    <w:rsid w:val="00F15952"/>
    <w:rsid w:val="00F15E18"/>
    <w:rsid w:val="00F16423"/>
    <w:rsid w:val="00F203DD"/>
    <w:rsid w:val="00F21435"/>
    <w:rsid w:val="00F228FE"/>
    <w:rsid w:val="00F22A29"/>
    <w:rsid w:val="00F22B5D"/>
    <w:rsid w:val="00F2330C"/>
    <w:rsid w:val="00F23816"/>
    <w:rsid w:val="00F25436"/>
    <w:rsid w:val="00F25A5A"/>
    <w:rsid w:val="00F26065"/>
    <w:rsid w:val="00F27B07"/>
    <w:rsid w:val="00F37FA9"/>
    <w:rsid w:val="00F41D90"/>
    <w:rsid w:val="00F423F3"/>
    <w:rsid w:val="00F428AF"/>
    <w:rsid w:val="00F43570"/>
    <w:rsid w:val="00F44482"/>
    <w:rsid w:val="00F47595"/>
    <w:rsid w:val="00F4794F"/>
    <w:rsid w:val="00F53F4E"/>
    <w:rsid w:val="00F55DA3"/>
    <w:rsid w:val="00F5670F"/>
    <w:rsid w:val="00F60CF8"/>
    <w:rsid w:val="00F63A13"/>
    <w:rsid w:val="00F63A5B"/>
    <w:rsid w:val="00F650AA"/>
    <w:rsid w:val="00F660A6"/>
    <w:rsid w:val="00F70440"/>
    <w:rsid w:val="00F7257C"/>
    <w:rsid w:val="00F7270B"/>
    <w:rsid w:val="00F732CD"/>
    <w:rsid w:val="00F737EB"/>
    <w:rsid w:val="00F7492A"/>
    <w:rsid w:val="00F80203"/>
    <w:rsid w:val="00F81DD9"/>
    <w:rsid w:val="00F832EB"/>
    <w:rsid w:val="00F83AFF"/>
    <w:rsid w:val="00F845F5"/>
    <w:rsid w:val="00F84ED5"/>
    <w:rsid w:val="00F85510"/>
    <w:rsid w:val="00F86024"/>
    <w:rsid w:val="00F870E2"/>
    <w:rsid w:val="00F9167B"/>
    <w:rsid w:val="00F91BCE"/>
    <w:rsid w:val="00F933DE"/>
    <w:rsid w:val="00FA0078"/>
    <w:rsid w:val="00FA0485"/>
    <w:rsid w:val="00FA0597"/>
    <w:rsid w:val="00FA12EC"/>
    <w:rsid w:val="00FA1968"/>
    <w:rsid w:val="00FA388D"/>
    <w:rsid w:val="00FA3A4B"/>
    <w:rsid w:val="00FA60DC"/>
    <w:rsid w:val="00FA72D2"/>
    <w:rsid w:val="00FB01AC"/>
    <w:rsid w:val="00FB051C"/>
    <w:rsid w:val="00FB064E"/>
    <w:rsid w:val="00FB0A57"/>
    <w:rsid w:val="00FB0E70"/>
    <w:rsid w:val="00FB105F"/>
    <w:rsid w:val="00FB317E"/>
    <w:rsid w:val="00FC0727"/>
    <w:rsid w:val="00FC0899"/>
    <w:rsid w:val="00FC1AC3"/>
    <w:rsid w:val="00FC2BF1"/>
    <w:rsid w:val="00FC52A4"/>
    <w:rsid w:val="00FD2EE4"/>
    <w:rsid w:val="00FD42A5"/>
    <w:rsid w:val="00FD64C2"/>
    <w:rsid w:val="00FD78C4"/>
    <w:rsid w:val="00FE135E"/>
    <w:rsid w:val="00FE1A2F"/>
    <w:rsid w:val="00FE1BC3"/>
    <w:rsid w:val="00FE4B29"/>
    <w:rsid w:val="00FE52E5"/>
    <w:rsid w:val="00FE5A00"/>
    <w:rsid w:val="00FE606D"/>
    <w:rsid w:val="00FE6A8F"/>
    <w:rsid w:val="00FE6AFC"/>
    <w:rsid w:val="00FE6BDD"/>
    <w:rsid w:val="00FE6E30"/>
    <w:rsid w:val="00FE6E40"/>
    <w:rsid w:val="00FE7190"/>
    <w:rsid w:val="00FE7C73"/>
    <w:rsid w:val="00FF04F5"/>
    <w:rsid w:val="00FF0863"/>
    <w:rsid w:val="00FF1A47"/>
    <w:rsid w:val="00FF3644"/>
    <w:rsid w:val="00FF5698"/>
    <w:rsid w:val="00FF5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E9DC1"/>
  <w15:chartTrackingRefBased/>
  <w15:docId w15:val="{D3075644-0587-4B40-BED7-202F3C3D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1B4"/>
    <w:rPr>
      <w:color w:val="0563C1" w:themeColor="hyperlink"/>
      <w:u w:val="single"/>
    </w:rPr>
  </w:style>
  <w:style w:type="paragraph" w:styleId="Bibliography">
    <w:name w:val="Bibliography"/>
    <w:basedOn w:val="Normal"/>
    <w:next w:val="Normal"/>
    <w:uiPriority w:val="37"/>
    <w:unhideWhenUsed/>
    <w:rsid w:val="00A76D94"/>
  </w:style>
  <w:style w:type="paragraph" w:styleId="Header">
    <w:name w:val="header"/>
    <w:basedOn w:val="Normal"/>
    <w:link w:val="HeaderChar"/>
    <w:uiPriority w:val="99"/>
    <w:unhideWhenUsed/>
    <w:rsid w:val="008726BF"/>
    <w:pPr>
      <w:tabs>
        <w:tab w:val="center" w:pos="4680"/>
        <w:tab w:val="right" w:pos="9360"/>
      </w:tabs>
    </w:pPr>
  </w:style>
  <w:style w:type="character" w:customStyle="1" w:styleId="HeaderChar">
    <w:name w:val="Header Char"/>
    <w:basedOn w:val="DefaultParagraphFont"/>
    <w:link w:val="Header"/>
    <w:uiPriority w:val="99"/>
    <w:rsid w:val="008726BF"/>
    <w:rPr>
      <w:rFonts w:ascii="Times New Roman" w:hAnsi="Times New Roman"/>
      <w:sz w:val="24"/>
    </w:rPr>
  </w:style>
  <w:style w:type="paragraph" w:styleId="Footer">
    <w:name w:val="footer"/>
    <w:basedOn w:val="Normal"/>
    <w:link w:val="FooterChar"/>
    <w:uiPriority w:val="99"/>
    <w:unhideWhenUsed/>
    <w:rsid w:val="008726BF"/>
    <w:pPr>
      <w:tabs>
        <w:tab w:val="center" w:pos="4680"/>
        <w:tab w:val="right" w:pos="9360"/>
      </w:tabs>
    </w:pPr>
  </w:style>
  <w:style w:type="character" w:customStyle="1" w:styleId="FooterChar">
    <w:name w:val="Footer Char"/>
    <w:basedOn w:val="DefaultParagraphFont"/>
    <w:link w:val="Footer"/>
    <w:uiPriority w:val="99"/>
    <w:rsid w:val="008726B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8060">
      <w:bodyDiv w:val="1"/>
      <w:marLeft w:val="0"/>
      <w:marRight w:val="0"/>
      <w:marTop w:val="0"/>
      <w:marBottom w:val="0"/>
      <w:divBdr>
        <w:top w:val="none" w:sz="0" w:space="0" w:color="auto"/>
        <w:left w:val="none" w:sz="0" w:space="0" w:color="auto"/>
        <w:bottom w:val="none" w:sz="0" w:space="0" w:color="auto"/>
        <w:right w:val="none" w:sz="0" w:space="0" w:color="auto"/>
      </w:divBdr>
    </w:div>
    <w:div w:id="10030283">
      <w:bodyDiv w:val="1"/>
      <w:marLeft w:val="0"/>
      <w:marRight w:val="0"/>
      <w:marTop w:val="0"/>
      <w:marBottom w:val="0"/>
      <w:divBdr>
        <w:top w:val="none" w:sz="0" w:space="0" w:color="auto"/>
        <w:left w:val="none" w:sz="0" w:space="0" w:color="auto"/>
        <w:bottom w:val="none" w:sz="0" w:space="0" w:color="auto"/>
        <w:right w:val="none" w:sz="0" w:space="0" w:color="auto"/>
      </w:divBdr>
    </w:div>
    <w:div w:id="12459647">
      <w:bodyDiv w:val="1"/>
      <w:marLeft w:val="0"/>
      <w:marRight w:val="0"/>
      <w:marTop w:val="0"/>
      <w:marBottom w:val="0"/>
      <w:divBdr>
        <w:top w:val="none" w:sz="0" w:space="0" w:color="auto"/>
        <w:left w:val="none" w:sz="0" w:space="0" w:color="auto"/>
        <w:bottom w:val="none" w:sz="0" w:space="0" w:color="auto"/>
        <w:right w:val="none" w:sz="0" w:space="0" w:color="auto"/>
      </w:divBdr>
    </w:div>
    <w:div w:id="16270715">
      <w:bodyDiv w:val="1"/>
      <w:marLeft w:val="0"/>
      <w:marRight w:val="0"/>
      <w:marTop w:val="0"/>
      <w:marBottom w:val="0"/>
      <w:divBdr>
        <w:top w:val="none" w:sz="0" w:space="0" w:color="auto"/>
        <w:left w:val="none" w:sz="0" w:space="0" w:color="auto"/>
        <w:bottom w:val="none" w:sz="0" w:space="0" w:color="auto"/>
        <w:right w:val="none" w:sz="0" w:space="0" w:color="auto"/>
      </w:divBdr>
    </w:div>
    <w:div w:id="19816365">
      <w:bodyDiv w:val="1"/>
      <w:marLeft w:val="0"/>
      <w:marRight w:val="0"/>
      <w:marTop w:val="0"/>
      <w:marBottom w:val="0"/>
      <w:divBdr>
        <w:top w:val="none" w:sz="0" w:space="0" w:color="auto"/>
        <w:left w:val="none" w:sz="0" w:space="0" w:color="auto"/>
        <w:bottom w:val="none" w:sz="0" w:space="0" w:color="auto"/>
        <w:right w:val="none" w:sz="0" w:space="0" w:color="auto"/>
      </w:divBdr>
    </w:div>
    <w:div w:id="25376019">
      <w:bodyDiv w:val="1"/>
      <w:marLeft w:val="0"/>
      <w:marRight w:val="0"/>
      <w:marTop w:val="0"/>
      <w:marBottom w:val="0"/>
      <w:divBdr>
        <w:top w:val="none" w:sz="0" w:space="0" w:color="auto"/>
        <w:left w:val="none" w:sz="0" w:space="0" w:color="auto"/>
        <w:bottom w:val="none" w:sz="0" w:space="0" w:color="auto"/>
        <w:right w:val="none" w:sz="0" w:space="0" w:color="auto"/>
      </w:divBdr>
    </w:div>
    <w:div w:id="41371406">
      <w:bodyDiv w:val="1"/>
      <w:marLeft w:val="0"/>
      <w:marRight w:val="0"/>
      <w:marTop w:val="0"/>
      <w:marBottom w:val="0"/>
      <w:divBdr>
        <w:top w:val="none" w:sz="0" w:space="0" w:color="auto"/>
        <w:left w:val="none" w:sz="0" w:space="0" w:color="auto"/>
        <w:bottom w:val="none" w:sz="0" w:space="0" w:color="auto"/>
        <w:right w:val="none" w:sz="0" w:space="0" w:color="auto"/>
      </w:divBdr>
    </w:div>
    <w:div w:id="43213602">
      <w:bodyDiv w:val="1"/>
      <w:marLeft w:val="0"/>
      <w:marRight w:val="0"/>
      <w:marTop w:val="0"/>
      <w:marBottom w:val="0"/>
      <w:divBdr>
        <w:top w:val="none" w:sz="0" w:space="0" w:color="auto"/>
        <w:left w:val="none" w:sz="0" w:space="0" w:color="auto"/>
        <w:bottom w:val="none" w:sz="0" w:space="0" w:color="auto"/>
        <w:right w:val="none" w:sz="0" w:space="0" w:color="auto"/>
      </w:divBdr>
    </w:div>
    <w:div w:id="46220224">
      <w:bodyDiv w:val="1"/>
      <w:marLeft w:val="0"/>
      <w:marRight w:val="0"/>
      <w:marTop w:val="0"/>
      <w:marBottom w:val="0"/>
      <w:divBdr>
        <w:top w:val="none" w:sz="0" w:space="0" w:color="auto"/>
        <w:left w:val="none" w:sz="0" w:space="0" w:color="auto"/>
        <w:bottom w:val="none" w:sz="0" w:space="0" w:color="auto"/>
        <w:right w:val="none" w:sz="0" w:space="0" w:color="auto"/>
      </w:divBdr>
    </w:div>
    <w:div w:id="50736566">
      <w:bodyDiv w:val="1"/>
      <w:marLeft w:val="0"/>
      <w:marRight w:val="0"/>
      <w:marTop w:val="0"/>
      <w:marBottom w:val="0"/>
      <w:divBdr>
        <w:top w:val="none" w:sz="0" w:space="0" w:color="auto"/>
        <w:left w:val="none" w:sz="0" w:space="0" w:color="auto"/>
        <w:bottom w:val="none" w:sz="0" w:space="0" w:color="auto"/>
        <w:right w:val="none" w:sz="0" w:space="0" w:color="auto"/>
      </w:divBdr>
    </w:div>
    <w:div w:id="72514415">
      <w:bodyDiv w:val="1"/>
      <w:marLeft w:val="0"/>
      <w:marRight w:val="0"/>
      <w:marTop w:val="0"/>
      <w:marBottom w:val="0"/>
      <w:divBdr>
        <w:top w:val="none" w:sz="0" w:space="0" w:color="auto"/>
        <w:left w:val="none" w:sz="0" w:space="0" w:color="auto"/>
        <w:bottom w:val="none" w:sz="0" w:space="0" w:color="auto"/>
        <w:right w:val="none" w:sz="0" w:space="0" w:color="auto"/>
      </w:divBdr>
    </w:div>
    <w:div w:id="77681823">
      <w:bodyDiv w:val="1"/>
      <w:marLeft w:val="0"/>
      <w:marRight w:val="0"/>
      <w:marTop w:val="0"/>
      <w:marBottom w:val="0"/>
      <w:divBdr>
        <w:top w:val="none" w:sz="0" w:space="0" w:color="auto"/>
        <w:left w:val="none" w:sz="0" w:space="0" w:color="auto"/>
        <w:bottom w:val="none" w:sz="0" w:space="0" w:color="auto"/>
        <w:right w:val="none" w:sz="0" w:space="0" w:color="auto"/>
      </w:divBdr>
    </w:div>
    <w:div w:id="78796529">
      <w:bodyDiv w:val="1"/>
      <w:marLeft w:val="0"/>
      <w:marRight w:val="0"/>
      <w:marTop w:val="0"/>
      <w:marBottom w:val="0"/>
      <w:divBdr>
        <w:top w:val="none" w:sz="0" w:space="0" w:color="auto"/>
        <w:left w:val="none" w:sz="0" w:space="0" w:color="auto"/>
        <w:bottom w:val="none" w:sz="0" w:space="0" w:color="auto"/>
        <w:right w:val="none" w:sz="0" w:space="0" w:color="auto"/>
      </w:divBdr>
    </w:div>
    <w:div w:id="85201426">
      <w:bodyDiv w:val="1"/>
      <w:marLeft w:val="0"/>
      <w:marRight w:val="0"/>
      <w:marTop w:val="0"/>
      <w:marBottom w:val="0"/>
      <w:divBdr>
        <w:top w:val="none" w:sz="0" w:space="0" w:color="auto"/>
        <w:left w:val="none" w:sz="0" w:space="0" w:color="auto"/>
        <w:bottom w:val="none" w:sz="0" w:space="0" w:color="auto"/>
        <w:right w:val="none" w:sz="0" w:space="0" w:color="auto"/>
      </w:divBdr>
    </w:div>
    <w:div w:id="129439763">
      <w:bodyDiv w:val="1"/>
      <w:marLeft w:val="0"/>
      <w:marRight w:val="0"/>
      <w:marTop w:val="0"/>
      <w:marBottom w:val="0"/>
      <w:divBdr>
        <w:top w:val="none" w:sz="0" w:space="0" w:color="auto"/>
        <w:left w:val="none" w:sz="0" w:space="0" w:color="auto"/>
        <w:bottom w:val="none" w:sz="0" w:space="0" w:color="auto"/>
        <w:right w:val="none" w:sz="0" w:space="0" w:color="auto"/>
      </w:divBdr>
    </w:div>
    <w:div w:id="134179959">
      <w:bodyDiv w:val="1"/>
      <w:marLeft w:val="0"/>
      <w:marRight w:val="0"/>
      <w:marTop w:val="0"/>
      <w:marBottom w:val="0"/>
      <w:divBdr>
        <w:top w:val="none" w:sz="0" w:space="0" w:color="auto"/>
        <w:left w:val="none" w:sz="0" w:space="0" w:color="auto"/>
        <w:bottom w:val="none" w:sz="0" w:space="0" w:color="auto"/>
        <w:right w:val="none" w:sz="0" w:space="0" w:color="auto"/>
      </w:divBdr>
    </w:div>
    <w:div w:id="144856893">
      <w:bodyDiv w:val="1"/>
      <w:marLeft w:val="0"/>
      <w:marRight w:val="0"/>
      <w:marTop w:val="0"/>
      <w:marBottom w:val="0"/>
      <w:divBdr>
        <w:top w:val="none" w:sz="0" w:space="0" w:color="auto"/>
        <w:left w:val="none" w:sz="0" w:space="0" w:color="auto"/>
        <w:bottom w:val="none" w:sz="0" w:space="0" w:color="auto"/>
        <w:right w:val="none" w:sz="0" w:space="0" w:color="auto"/>
      </w:divBdr>
    </w:div>
    <w:div w:id="145362531">
      <w:bodyDiv w:val="1"/>
      <w:marLeft w:val="0"/>
      <w:marRight w:val="0"/>
      <w:marTop w:val="0"/>
      <w:marBottom w:val="0"/>
      <w:divBdr>
        <w:top w:val="none" w:sz="0" w:space="0" w:color="auto"/>
        <w:left w:val="none" w:sz="0" w:space="0" w:color="auto"/>
        <w:bottom w:val="none" w:sz="0" w:space="0" w:color="auto"/>
        <w:right w:val="none" w:sz="0" w:space="0" w:color="auto"/>
      </w:divBdr>
    </w:div>
    <w:div w:id="148719859">
      <w:bodyDiv w:val="1"/>
      <w:marLeft w:val="0"/>
      <w:marRight w:val="0"/>
      <w:marTop w:val="0"/>
      <w:marBottom w:val="0"/>
      <w:divBdr>
        <w:top w:val="none" w:sz="0" w:space="0" w:color="auto"/>
        <w:left w:val="none" w:sz="0" w:space="0" w:color="auto"/>
        <w:bottom w:val="none" w:sz="0" w:space="0" w:color="auto"/>
        <w:right w:val="none" w:sz="0" w:space="0" w:color="auto"/>
      </w:divBdr>
    </w:div>
    <w:div w:id="155344952">
      <w:bodyDiv w:val="1"/>
      <w:marLeft w:val="0"/>
      <w:marRight w:val="0"/>
      <w:marTop w:val="0"/>
      <w:marBottom w:val="0"/>
      <w:divBdr>
        <w:top w:val="none" w:sz="0" w:space="0" w:color="auto"/>
        <w:left w:val="none" w:sz="0" w:space="0" w:color="auto"/>
        <w:bottom w:val="none" w:sz="0" w:space="0" w:color="auto"/>
        <w:right w:val="none" w:sz="0" w:space="0" w:color="auto"/>
      </w:divBdr>
    </w:div>
    <w:div w:id="163211111">
      <w:bodyDiv w:val="1"/>
      <w:marLeft w:val="0"/>
      <w:marRight w:val="0"/>
      <w:marTop w:val="0"/>
      <w:marBottom w:val="0"/>
      <w:divBdr>
        <w:top w:val="none" w:sz="0" w:space="0" w:color="auto"/>
        <w:left w:val="none" w:sz="0" w:space="0" w:color="auto"/>
        <w:bottom w:val="none" w:sz="0" w:space="0" w:color="auto"/>
        <w:right w:val="none" w:sz="0" w:space="0" w:color="auto"/>
      </w:divBdr>
    </w:div>
    <w:div w:id="167793777">
      <w:bodyDiv w:val="1"/>
      <w:marLeft w:val="0"/>
      <w:marRight w:val="0"/>
      <w:marTop w:val="0"/>
      <w:marBottom w:val="0"/>
      <w:divBdr>
        <w:top w:val="none" w:sz="0" w:space="0" w:color="auto"/>
        <w:left w:val="none" w:sz="0" w:space="0" w:color="auto"/>
        <w:bottom w:val="none" w:sz="0" w:space="0" w:color="auto"/>
        <w:right w:val="none" w:sz="0" w:space="0" w:color="auto"/>
      </w:divBdr>
    </w:div>
    <w:div w:id="168099964">
      <w:bodyDiv w:val="1"/>
      <w:marLeft w:val="0"/>
      <w:marRight w:val="0"/>
      <w:marTop w:val="0"/>
      <w:marBottom w:val="0"/>
      <w:divBdr>
        <w:top w:val="none" w:sz="0" w:space="0" w:color="auto"/>
        <w:left w:val="none" w:sz="0" w:space="0" w:color="auto"/>
        <w:bottom w:val="none" w:sz="0" w:space="0" w:color="auto"/>
        <w:right w:val="none" w:sz="0" w:space="0" w:color="auto"/>
      </w:divBdr>
    </w:div>
    <w:div w:id="190994706">
      <w:bodyDiv w:val="1"/>
      <w:marLeft w:val="0"/>
      <w:marRight w:val="0"/>
      <w:marTop w:val="0"/>
      <w:marBottom w:val="0"/>
      <w:divBdr>
        <w:top w:val="none" w:sz="0" w:space="0" w:color="auto"/>
        <w:left w:val="none" w:sz="0" w:space="0" w:color="auto"/>
        <w:bottom w:val="none" w:sz="0" w:space="0" w:color="auto"/>
        <w:right w:val="none" w:sz="0" w:space="0" w:color="auto"/>
      </w:divBdr>
    </w:div>
    <w:div w:id="193351885">
      <w:bodyDiv w:val="1"/>
      <w:marLeft w:val="0"/>
      <w:marRight w:val="0"/>
      <w:marTop w:val="0"/>
      <w:marBottom w:val="0"/>
      <w:divBdr>
        <w:top w:val="none" w:sz="0" w:space="0" w:color="auto"/>
        <w:left w:val="none" w:sz="0" w:space="0" w:color="auto"/>
        <w:bottom w:val="none" w:sz="0" w:space="0" w:color="auto"/>
        <w:right w:val="none" w:sz="0" w:space="0" w:color="auto"/>
      </w:divBdr>
    </w:div>
    <w:div w:id="197546046">
      <w:bodyDiv w:val="1"/>
      <w:marLeft w:val="0"/>
      <w:marRight w:val="0"/>
      <w:marTop w:val="0"/>
      <w:marBottom w:val="0"/>
      <w:divBdr>
        <w:top w:val="none" w:sz="0" w:space="0" w:color="auto"/>
        <w:left w:val="none" w:sz="0" w:space="0" w:color="auto"/>
        <w:bottom w:val="none" w:sz="0" w:space="0" w:color="auto"/>
        <w:right w:val="none" w:sz="0" w:space="0" w:color="auto"/>
      </w:divBdr>
    </w:div>
    <w:div w:id="235630610">
      <w:bodyDiv w:val="1"/>
      <w:marLeft w:val="0"/>
      <w:marRight w:val="0"/>
      <w:marTop w:val="0"/>
      <w:marBottom w:val="0"/>
      <w:divBdr>
        <w:top w:val="none" w:sz="0" w:space="0" w:color="auto"/>
        <w:left w:val="none" w:sz="0" w:space="0" w:color="auto"/>
        <w:bottom w:val="none" w:sz="0" w:space="0" w:color="auto"/>
        <w:right w:val="none" w:sz="0" w:space="0" w:color="auto"/>
      </w:divBdr>
    </w:div>
    <w:div w:id="272981693">
      <w:bodyDiv w:val="1"/>
      <w:marLeft w:val="0"/>
      <w:marRight w:val="0"/>
      <w:marTop w:val="0"/>
      <w:marBottom w:val="0"/>
      <w:divBdr>
        <w:top w:val="none" w:sz="0" w:space="0" w:color="auto"/>
        <w:left w:val="none" w:sz="0" w:space="0" w:color="auto"/>
        <w:bottom w:val="none" w:sz="0" w:space="0" w:color="auto"/>
        <w:right w:val="none" w:sz="0" w:space="0" w:color="auto"/>
      </w:divBdr>
    </w:div>
    <w:div w:id="284580207">
      <w:bodyDiv w:val="1"/>
      <w:marLeft w:val="0"/>
      <w:marRight w:val="0"/>
      <w:marTop w:val="0"/>
      <w:marBottom w:val="0"/>
      <w:divBdr>
        <w:top w:val="none" w:sz="0" w:space="0" w:color="auto"/>
        <w:left w:val="none" w:sz="0" w:space="0" w:color="auto"/>
        <w:bottom w:val="none" w:sz="0" w:space="0" w:color="auto"/>
        <w:right w:val="none" w:sz="0" w:space="0" w:color="auto"/>
      </w:divBdr>
    </w:div>
    <w:div w:id="301154922">
      <w:bodyDiv w:val="1"/>
      <w:marLeft w:val="0"/>
      <w:marRight w:val="0"/>
      <w:marTop w:val="0"/>
      <w:marBottom w:val="0"/>
      <w:divBdr>
        <w:top w:val="none" w:sz="0" w:space="0" w:color="auto"/>
        <w:left w:val="none" w:sz="0" w:space="0" w:color="auto"/>
        <w:bottom w:val="none" w:sz="0" w:space="0" w:color="auto"/>
        <w:right w:val="none" w:sz="0" w:space="0" w:color="auto"/>
      </w:divBdr>
    </w:div>
    <w:div w:id="317000330">
      <w:bodyDiv w:val="1"/>
      <w:marLeft w:val="0"/>
      <w:marRight w:val="0"/>
      <w:marTop w:val="0"/>
      <w:marBottom w:val="0"/>
      <w:divBdr>
        <w:top w:val="none" w:sz="0" w:space="0" w:color="auto"/>
        <w:left w:val="none" w:sz="0" w:space="0" w:color="auto"/>
        <w:bottom w:val="none" w:sz="0" w:space="0" w:color="auto"/>
        <w:right w:val="none" w:sz="0" w:space="0" w:color="auto"/>
      </w:divBdr>
    </w:div>
    <w:div w:id="333534344">
      <w:bodyDiv w:val="1"/>
      <w:marLeft w:val="0"/>
      <w:marRight w:val="0"/>
      <w:marTop w:val="0"/>
      <w:marBottom w:val="0"/>
      <w:divBdr>
        <w:top w:val="none" w:sz="0" w:space="0" w:color="auto"/>
        <w:left w:val="none" w:sz="0" w:space="0" w:color="auto"/>
        <w:bottom w:val="none" w:sz="0" w:space="0" w:color="auto"/>
        <w:right w:val="none" w:sz="0" w:space="0" w:color="auto"/>
      </w:divBdr>
    </w:div>
    <w:div w:id="354120128">
      <w:bodyDiv w:val="1"/>
      <w:marLeft w:val="0"/>
      <w:marRight w:val="0"/>
      <w:marTop w:val="0"/>
      <w:marBottom w:val="0"/>
      <w:divBdr>
        <w:top w:val="none" w:sz="0" w:space="0" w:color="auto"/>
        <w:left w:val="none" w:sz="0" w:space="0" w:color="auto"/>
        <w:bottom w:val="none" w:sz="0" w:space="0" w:color="auto"/>
        <w:right w:val="none" w:sz="0" w:space="0" w:color="auto"/>
      </w:divBdr>
    </w:div>
    <w:div w:id="357783581">
      <w:bodyDiv w:val="1"/>
      <w:marLeft w:val="0"/>
      <w:marRight w:val="0"/>
      <w:marTop w:val="0"/>
      <w:marBottom w:val="0"/>
      <w:divBdr>
        <w:top w:val="none" w:sz="0" w:space="0" w:color="auto"/>
        <w:left w:val="none" w:sz="0" w:space="0" w:color="auto"/>
        <w:bottom w:val="none" w:sz="0" w:space="0" w:color="auto"/>
        <w:right w:val="none" w:sz="0" w:space="0" w:color="auto"/>
      </w:divBdr>
    </w:div>
    <w:div w:id="359011101">
      <w:bodyDiv w:val="1"/>
      <w:marLeft w:val="0"/>
      <w:marRight w:val="0"/>
      <w:marTop w:val="0"/>
      <w:marBottom w:val="0"/>
      <w:divBdr>
        <w:top w:val="none" w:sz="0" w:space="0" w:color="auto"/>
        <w:left w:val="none" w:sz="0" w:space="0" w:color="auto"/>
        <w:bottom w:val="none" w:sz="0" w:space="0" w:color="auto"/>
        <w:right w:val="none" w:sz="0" w:space="0" w:color="auto"/>
      </w:divBdr>
    </w:div>
    <w:div w:id="378087936">
      <w:bodyDiv w:val="1"/>
      <w:marLeft w:val="0"/>
      <w:marRight w:val="0"/>
      <w:marTop w:val="0"/>
      <w:marBottom w:val="0"/>
      <w:divBdr>
        <w:top w:val="none" w:sz="0" w:space="0" w:color="auto"/>
        <w:left w:val="none" w:sz="0" w:space="0" w:color="auto"/>
        <w:bottom w:val="none" w:sz="0" w:space="0" w:color="auto"/>
        <w:right w:val="none" w:sz="0" w:space="0" w:color="auto"/>
      </w:divBdr>
    </w:div>
    <w:div w:id="379868294">
      <w:bodyDiv w:val="1"/>
      <w:marLeft w:val="0"/>
      <w:marRight w:val="0"/>
      <w:marTop w:val="0"/>
      <w:marBottom w:val="0"/>
      <w:divBdr>
        <w:top w:val="none" w:sz="0" w:space="0" w:color="auto"/>
        <w:left w:val="none" w:sz="0" w:space="0" w:color="auto"/>
        <w:bottom w:val="none" w:sz="0" w:space="0" w:color="auto"/>
        <w:right w:val="none" w:sz="0" w:space="0" w:color="auto"/>
      </w:divBdr>
    </w:div>
    <w:div w:id="397824964">
      <w:bodyDiv w:val="1"/>
      <w:marLeft w:val="0"/>
      <w:marRight w:val="0"/>
      <w:marTop w:val="0"/>
      <w:marBottom w:val="0"/>
      <w:divBdr>
        <w:top w:val="none" w:sz="0" w:space="0" w:color="auto"/>
        <w:left w:val="none" w:sz="0" w:space="0" w:color="auto"/>
        <w:bottom w:val="none" w:sz="0" w:space="0" w:color="auto"/>
        <w:right w:val="none" w:sz="0" w:space="0" w:color="auto"/>
      </w:divBdr>
    </w:div>
    <w:div w:id="406004950">
      <w:bodyDiv w:val="1"/>
      <w:marLeft w:val="0"/>
      <w:marRight w:val="0"/>
      <w:marTop w:val="0"/>
      <w:marBottom w:val="0"/>
      <w:divBdr>
        <w:top w:val="none" w:sz="0" w:space="0" w:color="auto"/>
        <w:left w:val="none" w:sz="0" w:space="0" w:color="auto"/>
        <w:bottom w:val="none" w:sz="0" w:space="0" w:color="auto"/>
        <w:right w:val="none" w:sz="0" w:space="0" w:color="auto"/>
      </w:divBdr>
    </w:div>
    <w:div w:id="425998520">
      <w:bodyDiv w:val="1"/>
      <w:marLeft w:val="0"/>
      <w:marRight w:val="0"/>
      <w:marTop w:val="0"/>
      <w:marBottom w:val="0"/>
      <w:divBdr>
        <w:top w:val="none" w:sz="0" w:space="0" w:color="auto"/>
        <w:left w:val="none" w:sz="0" w:space="0" w:color="auto"/>
        <w:bottom w:val="none" w:sz="0" w:space="0" w:color="auto"/>
        <w:right w:val="none" w:sz="0" w:space="0" w:color="auto"/>
      </w:divBdr>
    </w:div>
    <w:div w:id="433483017">
      <w:bodyDiv w:val="1"/>
      <w:marLeft w:val="0"/>
      <w:marRight w:val="0"/>
      <w:marTop w:val="0"/>
      <w:marBottom w:val="0"/>
      <w:divBdr>
        <w:top w:val="none" w:sz="0" w:space="0" w:color="auto"/>
        <w:left w:val="none" w:sz="0" w:space="0" w:color="auto"/>
        <w:bottom w:val="none" w:sz="0" w:space="0" w:color="auto"/>
        <w:right w:val="none" w:sz="0" w:space="0" w:color="auto"/>
      </w:divBdr>
    </w:div>
    <w:div w:id="455300839">
      <w:bodyDiv w:val="1"/>
      <w:marLeft w:val="0"/>
      <w:marRight w:val="0"/>
      <w:marTop w:val="0"/>
      <w:marBottom w:val="0"/>
      <w:divBdr>
        <w:top w:val="none" w:sz="0" w:space="0" w:color="auto"/>
        <w:left w:val="none" w:sz="0" w:space="0" w:color="auto"/>
        <w:bottom w:val="none" w:sz="0" w:space="0" w:color="auto"/>
        <w:right w:val="none" w:sz="0" w:space="0" w:color="auto"/>
      </w:divBdr>
    </w:div>
    <w:div w:id="458842091">
      <w:bodyDiv w:val="1"/>
      <w:marLeft w:val="0"/>
      <w:marRight w:val="0"/>
      <w:marTop w:val="0"/>
      <w:marBottom w:val="0"/>
      <w:divBdr>
        <w:top w:val="none" w:sz="0" w:space="0" w:color="auto"/>
        <w:left w:val="none" w:sz="0" w:space="0" w:color="auto"/>
        <w:bottom w:val="none" w:sz="0" w:space="0" w:color="auto"/>
        <w:right w:val="none" w:sz="0" w:space="0" w:color="auto"/>
      </w:divBdr>
    </w:div>
    <w:div w:id="459151279">
      <w:bodyDiv w:val="1"/>
      <w:marLeft w:val="0"/>
      <w:marRight w:val="0"/>
      <w:marTop w:val="0"/>
      <w:marBottom w:val="0"/>
      <w:divBdr>
        <w:top w:val="none" w:sz="0" w:space="0" w:color="auto"/>
        <w:left w:val="none" w:sz="0" w:space="0" w:color="auto"/>
        <w:bottom w:val="none" w:sz="0" w:space="0" w:color="auto"/>
        <w:right w:val="none" w:sz="0" w:space="0" w:color="auto"/>
      </w:divBdr>
    </w:div>
    <w:div w:id="470245436">
      <w:bodyDiv w:val="1"/>
      <w:marLeft w:val="0"/>
      <w:marRight w:val="0"/>
      <w:marTop w:val="0"/>
      <w:marBottom w:val="0"/>
      <w:divBdr>
        <w:top w:val="none" w:sz="0" w:space="0" w:color="auto"/>
        <w:left w:val="none" w:sz="0" w:space="0" w:color="auto"/>
        <w:bottom w:val="none" w:sz="0" w:space="0" w:color="auto"/>
        <w:right w:val="none" w:sz="0" w:space="0" w:color="auto"/>
      </w:divBdr>
    </w:div>
    <w:div w:id="500856641">
      <w:bodyDiv w:val="1"/>
      <w:marLeft w:val="0"/>
      <w:marRight w:val="0"/>
      <w:marTop w:val="0"/>
      <w:marBottom w:val="0"/>
      <w:divBdr>
        <w:top w:val="none" w:sz="0" w:space="0" w:color="auto"/>
        <w:left w:val="none" w:sz="0" w:space="0" w:color="auto"/>
        <w:bottom w:val="none" w:sz="0" w:space="0" w:color="auto"/>
        <w:right w:val="none" w:sz="0" w:space="0" w:color="auto"/>
      </w:divBdr>
    </w:div>
    <w:div w:id="503935367">
      <w:bodyDiv w:val="1"/>
      <w:marLeft w:val="0"/>
      <w:marRight w:val="0"/>
      <w:marTop w:val="0"/>
      <w:marBottom w:val="0"/>
      <w:divBdr>
        <w:top w:val="none" w:sz="0" w:space="0" w:color="auto"/>
        <w:left w:val="none" w:sz="0" w:space="0" w:color="auto"/>
        <w:bottom w:val="none" w:sz="0" w:space="0" w:color="auto"/>
        <w:right w:val="none" w:sz="0" w:space="0" w:color="auto"/>
      </w:divBdr>
    </w:div>
    <w:div w:id="509416763">
      <w:bodyDiv w:val="1"/>
      <w:marLeft w:val="0"/>
      <w:marRight w:val="0"/>
      <w:marTop w:val="0"/>
      <w:marBottom w:val="0"/>
      <w:divBdr>
        <w:top w:val="none" w:sz="0" w:space="0" w:color="auto"/>
        <w:left w:val="none" w:sz="0" w:space="0" w:color="auto"/>
        <w:bottom w:val="none" w:sz="0" w:space="0" w:color="auto"/>
        <w:right w:val="none" w:sz="0" w:space="0" w:color="auto"/>
      </w:divBdr>
    </w:div>
    <w:div w:id="512033507">
      <w:bodyDiv w:val="1"/>
      <w:marLeft w:val="0"/>
      <w:marRight w:val="0"/>
      <w:marTop w:val="0"/>
      <w:marBottom w:val="0"/>
      <w:divBdr>
        <w:top w:val="none" w:sz="0" w:space="0" w:color="auto"/>
        <w:left w:val="none" w:sz="0" w:space="0" w:color="auto"/>
        <w:bottom w:val="none" w:sz="0" w:space="0" w:color="auto"/>
        <w:right w:val="none" w:sz="0" w:space="0" w:color="auto"/>
      </w:divBdr>
    </w:div>
    <w:div w:id="521365060">
      <w:bodyDiv w:val="1"/>
      <w:marLeft w:val="0"/>
      <w:marRight w:val="0"/>
      <w:marTop w:val="0"/>
      <w:marBottom w:val="0"/>
      <w:divBdr>
        <w:top w:val="none" w:sz="0" w:space="0" w:color="auto"/>
        <w:left w:val="none" w:sz="0" w:space="0" w:color="auto"/>
        <w:bottom w:val="none" w:sz="0" w:space="0" w:color="auto"/>
        <w:right w:val="none" w:sz="0" w:space="0" w:color="auto"/>
      </w:divBdr>
    </w:div>
    <w:div w:id="522861455">
      <w:bodyDiv w:val="1"/>
      <w:marLeft w:val="0"/>
      <w:marRight w:val="0"/>
      <w:marTop w:val="0"/>
      <w:marBottom w:val="0"/>
      <w:divBdr>
        <w:top w:val="none" w:sz="0" w:space="0" w:color="auto"/>
        <w:left w:val="none" w:sz="0" w:space="0" w:color="auto"/>
        <w:bottom w:val="none" w:sz="0" w:space="0" w:color="auto"/>
        <w:right w:val="none" w:sz="0" w:space="0" w:color="auto"/>
      </w:divBdr>
    </w:div>
    <w:div w:id="536282473">
      <w:bodyDiv w:val="1"/>
      <w:marLeft w:val="0"/>
      <w:marRight w:val="0"/>
      <w:marTop w:val="0"/>
      <w:marBottom w:val="0"/>
      <w:divBdr>
        <w:top w:val="none" w:sz="0" w:space="0" w:color="auto"/>
        <w:left w:val="none" w:sz="0" w:space="0" w:color="auto"/>
        <w:bottom w:val="none" w:sz="0" w:space="0" w:color="auto"/>
        <w:right w:val="none" w:sz="0" w:space="0" w:color="auto"/>
      </w:divBdr>
    </w:div>
    <w:div w:id="550459835">
      <w:bodyDiv w:val="1"/>
      <w:marLeft w:val="0"/>
      <w:marRight w:val="0"/>
      <w:marTop w:val="0"/>
      <w:marBottom w:val="0"/>
      <w:divBdr>
        <w:top w:val="none" w:sz="0" w:space="0" w:color="auto"/>
        <w:left w:val="none" w:sz="0" w:space="0" w:color="auto"/>
        <w:bottom w:val="none" w:sz="0" w:space="0" w:color="auto"/>
        <w:right w:val="none" w:sz="0" w:space="0" w:color="auto"/>
      </w:divBdr>
    </w:div>
    <w:div w:id="563758271">
      <w:bodyDiv w:val="1"/>
      <w:marLeft w:val="0"/>
      <w:marRight w:val="0"/>
      <w:marTop w:val="0"/>
      <w:marBottom w:val="0"/>
      <w:divBdr>
        <w:top w:val="none" w:sz="0" w:space="0" w:color="auto"/>
        <w:left w:val="none" w:sz="0" w:space="0" w:color="auto"/>
        <w:bottom w:val="none" w:sz="0" w:space="0" w:color="auto"/>
        <w:right w:val="none" w:sz="0" w:space="0" w:color="auto"/>
      </w:divBdr>
    </w:div>
    <w:div w:id="590898871">
      <w:bodyDiv w:val="1"/>
      <w:marLeft w:val="0"/>
      <w:marRight w:val="0"/>
      <w:marTop w:val="0"/>
      <w:marBottom w:val="0"/>
      <w:divBdr>
        <w:top w:val="none" w:sz="0" w:space="0" w:color="auto"/>
        <w:left w:val="none" w:sz="0" w:space="0" w:color="auto"/>
        <w:bottom w:val="none" w:sz="0" w:space="0" w:color="auto"/>
        <w:right w:val="none" w:sz="0" w:space="0" w:color="auto"/>
      </w:divBdr>
    </w:div>
    <w:div w:id="598567505">
      <w:bodyDiv w:val="1"/>
      <w:marLeft w:val="0"/>
      <w:marRight w:val="0"/>
      <w:marTop w:val="0"/>
      <w:marBottom w:val="0"/>
      <w:divBdr>
        <w:top w:val="none" w:sz="0" w:space="0" w:color="auto"/>
        <w:left w:val="none" w:sz="0" w:space="0" w:color="auto"/>
        <w:bottom w:val="none" w:sz="0" w:space="0" w:color="auto"/>
        <w:right w:val="none" w:sz="0" w:space="0" w:color="auto"/>
      </w:divBdr>
    </w:div>
    <w:div w:id="613362324">
      <w:bodyDiv w:val="1"/>
      <w:marLeft w:val="0"/>
      <w:marRight w:val="0"/>
      <w:marTop w:val="0"/>
      <w:marBottom w:val="0"/>
      <w:divBdr>
        <w:top w:val="none" w:sz="0" w:space="0" w:color="auto"/>
        <w:left w:val="none" w:sz="0" w:space="0" w:color="auto"/>
        <w:bottom w:val="none" w:sz="0" w:space="0" w:color="auto"/>
        <w:right w:val="none" w:sz="0" w:space="0" w:color="auto"/>
      </w:divBdr>
    </w:div>
    <w:div w:id="614563497">
      <w:bodyDiv w:val="1"/>
      <w:marLeft w:val="0"/>
      <w:marRight w:val="0"/>
      <w:marTop w:val="0"/>
      <w:marBottom w:val="0"/>
      <w:divBdr>
        <w:top w:val="none" w:sz="0" w:space="0" w:color="auto"/>
        <w:left w:val="none" w:sz="0" w:space="0" w:color="auto"/>
        <w:bottom w:val="none" w:sz="0" w:space="0" w:color="auto"/>
        <w:right w:val="none" w:sz="0" w:space="0" w:color="auto"/>
      </w:divBdr>
    </w:div>
    <w:div w:id="620384522">
      <w:bodyDiv w:val="1"/>
      <w:marLeft w:val="0"/>
      <w:marRight w:val="0"/>
      <w:marTop w:val="0"/>
      <w:marBottom w:val="0"/>
      <w:divBdr>
        <w:top w:val="none" w:sz="0" w:space="0" w:color="auto"/>
        <w:left w:val="none" w:sz="0" w:space="0" w:color="auto"/>
        <w:bottom w:val="none" w:sz="0" w:space="0" w:color="auto"/>
        <w:right w:val="none" w:sz="0" w:space="0" w:color="auto"/>
      </w:divBdr>
    </w:div>
    <w:div w:id="649746341">
      <w:bodyDiv w:val="1"/>
      <w:marLeft w:val="0"/>
      <w:marRight w:val="0"/>
      <w:marTop w:val="0"/>
      <w:marBottom w:val="0"/>
      <w:divBdr>
        <w:top w:val="none" w:sz="0" w:space="0" w:color="auto"/>
        <w:left w:val="none" w:sz="0" w:space="0" w:color="auto"/>
        <w:bottom w:val="none" w:sz="0" w:space="0" w:color="auto"/>
        <w:right w:val="none" w:sz="0" w:space="0" w:color="auto"/>
      </w:divBdr>
    </w:div>
    <w:div w:id="652491550">
      <w:bodyDiv w:val="1"/>
      <w:marLeft w:val="0"/>
      <w:marRight w:val="0"/>
      <w:marTop w:val="0"/>
      <w:marBottom w:val="0"/>
      <w:divBdr>
        <w:top w:val="none" w:sz="0" w:space="0" w:color="auto"/>
        <w:left w:val="none" w:sz="0" w:space="0" w:color="auto"/>
        <w:bottom w:val="none" w:sz="0" w:space="0" w:color="auto"/>
        <w:right w:val="none" w:sz="0" w:space="0" w:color="auto"/>
      </w:divBdr>
    </w:div>
    <w:div w:id="674848286">
      <w:bodyDiv w:val="1"/>
      <w:marLeft w:val="0"/>
      <w:marRight w:val="0"/>
      <w:marTop w:val="0"/>
      <w:marBottom w:val="0"/>
      <w:divBdr>
        <w:top w:val="none" w:sz="0" w:space="0" w:color="auto"/>
        <w:left w:val="none" w:sz="0" w:space="0" w:color="auto"/>
        <w:bottom w:val="none" w:sz="0" w:space="0" w:color="auto"/>
        <w:right w:val="none" w:sz="0" w:space="0" w:color="auto"/>
      </w:divBdr>
    </w:div>
    <w:div w:id="681325034">
      <w:bodyDiv w:val="1"/>
      <w:marLeft w:val="0"/>
      <w:marRight w:val="0"/>
      <w:marTop w:val="0"/>
      <w:marBottom w:val="0"/>
      <w:divBdr>
        <w:top w:val="none" w:sz="0" w:space="0" w:color="auto"/>
        <w:left w:val="none" w:sz="0" w:space="0" w:color="auto"/>
        <w:bottom w:val="none" w:sz="0" w:space="0" w:color="auto"/>
        <w:right w:val="none" w:sz="0" w:space="0" w:color="auto"/>
      </w:divBdr>
    </w:div>
    <w:div w:id="709183787">
      <w:bodyDiv w:val="1"/>
      <w:marLeft w:val="0"/>
      <w:marRight w:val="0"/>
      <w:marTop w:val="0"/>
      <w:marBottom w:val="0"/>
      <w:divBdr>
        <w:top w:val="none" w:sz="0" w:space="0" w:color="auto"/>
        <w:left w:val="none" w:sz="0" w:space="0" w:color="auto"/>
        <w:bottom w:val="none" w:sz="0" w:space="0" w:color="auto"/>
        <w:right w:val="none" w:sz="0" w:space="0" w:color="auto"/>
      </w:divBdr>
    </w:div>
    <w:div w:id="724135682">
      <w:bodyDiv w:val="1"/>
      <w:marLeft w:val="0"/>
      <w:marRight w:val="0"/>
      <w:marTop w:val="0"/>
      <w:marBottom w:val="0"/>
      <w:divBdr>
        <w:top w:val="none" w:sz="0" w:space="0" w:color="auto"/>
        <w:left w:val="none" w:sz="0" w:space="0" w:color="auto"/>
        <w:bottom w:val="none" w:sz="0" w:space="0" w:color="auto"/>
        <w:right w:val="none" w:sz="0" w:space="0" w:color="auto"/>
      </w:divBdr>
    </w:div>
    <w:div w:id="729502693">
      <w:bodyDiv w:val="1"/>
      <w:marLeft w:val="0"/>
      <w:marRight w:val="0"/>
      <w:marTop w:val="0"/>
      <w:marBottom w:val="0"/>
      <w:divBdr>
        <w:top w:val="none" w:sz="0" w:space="0" w:color="auto"/>
        <w:left w:val="none" w:sz="0" w:space="0" w:color="auto"/>
        <w:bottom w:val="none" w:sz="0" w:space="0" w:color="auto"/>
        <w:right w:val="none" w:sz="0" w:space="0" w:color="auto"/>
      </w:divBdr>
    </w:div>
    <w:div w:id="737896761">
      <w:bodyDiv w:val="1"/>
      <w:marLeft w:val="0"/>
      <w:marRight w:val="0"/>
      <w:marTop w:val="0"/>
      <w:marBottom w:val="0"/>
      <w:divBdr>
        <w:top w:val="none" w:sz="0" w:space="0" w:color="auto"/>
        <w:left w:val="none" w:sz="0" w:space="0" w:color="auto"/>
        <w:bottom w:val="none" w:sz="0" w:space="0" w:color="auto"/>
        <w:right w:val="none" w:sz="0" w:space="0" w:color="auto"/>
      </w:divBdr>
    </w:div>
    <w:div w:id="751701125">
      <w:bodyDiv w:val="1"/>
      <w:marLeft w:val="0"/>
      <w:marRight w:val="0"/>
      <w:marTop w:val="0"/>
      <w:marBottom w:val="0"/>
      <w:divBdr>
        <w:top w:val="none" w:sz="0" w:space="0" w:color="auto"/>
        <w:left w:val="none" w:sz="0" w:space="0" w:color="auto"/>
        <w:bottom w:val="none" w:sz="0" w:space="0" w:color="auto"/>
        <w:right w:val="none" w:sz="0" w:space="0" w:color="auto"/>
      </w:divBdr>
    </w:div>
    <w:div w:id="765418849">
      <w:bodyDiv w:val="1"/>
      <w:marLeft w:val="0"/>
      <w:marRight w:val="0"/>
      <w:marTop w:val="0"/>
      <w:marBottom w:val="0"/>
      <w:divBdr>
        <w:top w:val="none" w:sz="0" w:space="0" w:color="auto"/>
        <w:left w:val="none" w:sz="0" w:space="0" w:color="auto"/>
        <w:bottom w:val="none" w:sz="0" w:space="0" w:color="auto"/>
        <w:right w:val="none" w:sz="0" w:space="0" w:color="auto"/>
      </w:divBdr>
    </w:div>
    <w:div w:id="772822429">
      <w:bodyDiv w:val="1"/>
      <w:marLeft w:val="0"/>
      <w:marRight w:val="0"/>
      <w:marTop w:val="0"/>
      <w:marBottom w:val="0"/>
      <w:divBdr>
        <w:top w:val="none" w:sz="0" w:space="0" w:color="auto"/>
        <w:left w:val="none" w:sz="0" w:space="0" w:color="auto"/>
        <w:bottom w:val="none" w:sz="0" w:space="0" w:color="auto"/>
        <w:right w:val="none" w:sz="0" w:space="0" w:color="auto"/>
      </w:divBdr>
    </w:div>
    <w:div w:id="789981076">
      <w:bodyDiv w:val="1"/>
      <w:marLeft w:val="0"/>
      <w:marRight w:val="0"/>
      <w:marTop w:val="0"/>
      <w:marBottom w:val="0"/>
      <w:divBdr>
        <w:top w:val="none" w:sz="0" w:space="0" w:color="auto"/>
        <w:left w:val="none" w:sz="0" w:space="0" w:color="auto"/>
        <w:bottom w:val="none" w:sz="0" w:space="0" w:color="auto"/>
        <w:right w:val="none" w:sz="0" w:space="0" w:color="auto"/>
      </w:divBdr>
    </w:div>
    <w:div w:id="799684859">
      <w:bodyDiv w:val="1"/>
      <w:marLeft w:val="0"/>
      <w:marRight w:val="0"/>
      <w:marTop w:val="0"/>
      <w:marBottom w:val="0"/>
      <w:divBdr>
        <w:top w:val="none" w:sz="0" w:space="0" w:color="auto"/>
        <w:left w:val="none" w:sz="0" w:space="0" w:color="auto"/>
        <w:bottom w:val="none" w:sz="0" w:space="0" w:color="auto"/>
        <w:right w:val="none" w:sz="0" w:space="0" w:color="auto"/>
      </w:divBdr>
    </w:div>
    <w:div w:id="829058848">
      <w:bodyDiv w:val="1"/>
      <w:marLeft w:val="0"/>
      <w:marRight w:val="0"/>
      <w:marTop w:val="0"/>
      <w:marBottom w:val="0"/>
      <w:divBdr>
        <w:top w:val="none" w:sz="0" w:space="0" w:color="auto"/>
        <w:left w:val="none" w:sz="0" w:space="0" w:color="auto"/>
        <w:bottom w:val="none" w:sz="0" w:space="0" w:color="auto"/>
        <w:right w:val="none" w:sz="0" w:space="0" w:color="auto"/>
      </w:divBdr>
    </w:div>
    <w:div w:id="857237842">
      <w:bodyDiv w:val="1"/>
      <w:marLeft w:val="0"/>
      <w:marRight w:val="0"/>
      <w:marTop w:val="0"/>
      <w:marBottom w:val="0"/>
      <w:divBdr>
        <w:top w:val="none" w:sz="0" w:space="0" w:color="auto"/>
        <w:left w:val="none" w:sz="0" w:space="0" w:color="auto"/>
        <w:bottom w:val="none" w:sz="0" w:space="0" w:color="auto"/>
        <w:right w:val="none" w:sz="0" w:space="0" w:color="auto"/>
      </w:divBdr>
    </w:div>
    <w:div w:id="867568335">
      <w:bodyDiv w:val="1"/>
      <w:marLeft w:val="0"/>
      <w:marRight w:val="0"/>
      <w:marTop w:val="0"/>
      <w:marBottom w:val="0"/>
      <w:divBdr>
        <w:top w:val="none" w:sz="0" w:space="0" w:color="auto"/>
        <w:left w:val="none" w:sz="0" w:space="0" w:color="auto"/>
        <w:bottom w:val="none" w:sz="0" w:space="0" w:color="auto"/>
        <w:right w:val="none" w:sz="0" w:space="0" w:color="auto"/>
      </w:divBdr>
    </w:div>
    <w:div w:id="880635097">
      <w:bodyDiv w:val="1"/>
      <w:marLeft w:val="0"/>
      <w:marRight w:val="0"/>
      <w:marTop w:val="0"/>
      <w:marBottom w:val="0"/>
      <w:divBdr>
        <w:top w:val="none" w:sz="0" w:space="0" w:color="auto"/>
        <w:left w:val="none" w:sz="0" w:space="0" w:color="auto"/>
        <w:bottom w:val="none" w:sz="0" w:space="0" w:color="auto"/>
        <w:right w:val="none" w:sz="0" w:space="0" w:color="auto"/>
      </w:divBdr>
    </w:div>
    <w:div w:id="885457159">
      <w:bodyDiv w:val="1"/>
      <w:marLeft w:val="0"/>
      <w:marRight w:val="0"/>
      <w:marTop w:val="0"/>
      <w:marBottom w:val="0"/>
      <w:divBdr>
        <w:top w:val="none" w:sz="0" w:space="0" w:color="auto"/>
        <w:left w:val="none" w:sz="0" w:space="0" w:color="auto"/>
        <w:bottom w:val="none" w:sz="0" w:space="0" w:color="auto"/>
        <w:right w:val="none" w:sz="0" w:space="0" w:color="auto"/>
      </w:divBdr>
    </w:div>
    <w:div w:id="896550346">
      <w:bodyDiv w:val="1"/>
      <w:marLeft w:val="0"/>
      <w:marRight w:val="0"/>
      <w:marTop w:val="0"/>
      <w:marBottom w:val="0"/>
      <w:divBdr>
        <w:top w:val="none" w:sz="0" w:space="0" w:color="auto"/>
        <w:left w:val="none" w:sz="0" w:space="0" w:color="auto"/>
        <w:bottom w:val="none" w:sz="0" w:space="0" w:color="auto"/>
        <w:right w:val="none" w:sz="0" w:space="0" w:color="auto"/>
      </w:divBdr>
    </w:div>
    <w:div w:id="896815981">
      <w:bodyDiv w:val="1"/>
      <w:marLeft w:val="0"/>
      <w:marRight w:val="0"/>
      <w:marTop w:val="0"/>
      <w:marBottom w:val="0"/>
      <w:divBdr>
        <w:top w:val="none" w:sz="0" w:space="0" w:color="auto"/>
        <w:left w:val="none" w:sz="0" w:space="0" w:color="auto"/>
        <w:bottom w:val="none" w:sz="0" w:space="0" w:color="auto"/>
        <w:right w:val="none" w:sz="0" w:space="0" w:color="auto"/>
      </w:divBdr>
    </w:div>
    <w:div w:id="900561898">
      <w:bodyDiv w:val="1"/>
      <w:marLeft w:val="0"/>
      <w:marRight w:val="0"/>
      <w:marTop w:val="0"/>
      <w:marBottom w:val="0"/>
      <w:divBdr>
        <w:top w:val="none" w:sz="0" w:space="0" w:color="auto"/>
        <w:left w:val="none" w:sz="0" w:space="0" w:color="auto"/>
        <w:bottom w:val="none" w:sz="0" w:space="0" w:color="auto"/>
        <w:right w:val="none" w:sz="0" w:space="0" w:color="auto"/>
      </w:divBdr>
    </w:div>
    <w:div w:id="905608925">
      <w:bodyDiv w:val="1"/>
      <w:marLeft w:val="0"/>
      <w:marRight w:val="0"/>
      <w:marTop w:val="0"/>
      <w:marBottom w:val="0"/>
      <w:divBdr>
        <w:top w:val="none" w:sz="0" w:space="0" w:color="auto"/>
        <w:left w:val="none" w:sz="0" w:space="0" w:color="auto"/>
        <w:bottom w:val="none" w:sz="0" w:space="0" w:color="auto"/>
        <w:right w:val="none" w:sz="0" w:space="0" w:color="auto"/>
      </w:divBdr>
    </w:div>
    <w:div w:id="909923780">
      <w:bodyDiv w:val="1"/>
      <w:marLeft w:val="0"/>
      <w:marRight w:val="0"/>
      <w:marTop w:val="0"/>
      <w:marBottom w:val="0"/>
      <w:divBdr>
        <w:top w:val="none" w:sz="0" w:space="0" w:color="auto"/>
        <w:left w:val="none" w:sz="0" w:space="0" w:color="auto"/>
        <w:bottom w:val="none" w:sz="0" w:space="0" w:color="auto"/>
        <w:right w:val="none" w:sz="0" w:space="0" w:color="auto"/>
      </w:divBdr>
    </w:div>
    <w:div w:id="929852081">
      <w:bodyDiv w:val="1"/>
      <w:marLeft w:val="0"/>
      <w:marRight w:val="0"/>
      <w:marTop w:val="0"/>
      <w:marBottom w:val="0"/>
      <w:divBdr>
        <w:top w:val="none" w:sz="0" w:space="0" w:color="auto"/>
        <w:left w:val="none" w:sz="0" w:space="0" w:color="auto"/>
        <w:bottom w:val="none" w:sz="0" w:space="0" w:color="auto"/>
        <w:right w:val="none" w:sz="0" w:space="0" w:color="auto"/>
      </w:divBdr>
    </w:div>
    <w:div w:id="934636412">
      <w:bodyDiv w:val="1"/>
      <w:marLeft w:val="0"/>
      <w:marRight w:val="0"/>
      <w:marTop w:val="0"/>
      <w:marBottom w:val="0"/>
      <w:divBdr>
        <w:top w:val="none" w:sz="0" w:space="0" w:color="auto"/>
        <w:left w:val="none" w:sz="0" w:space="0" w:color="auto"/>
        <w:bottom w:val="none" w:sz="0" w:space="0" w:color="auto"/>
        <w:right w:val="none" w:sz="0" w:space="0" w:color="auto"/>
      </w:divBdr>
    </w:div>
    <w:div w:id="941883879">
      <w:bodyDiv w:val="1"/>
      <w:marLeft w:val="0"/>
      <w:marRight w:val="0"/>
      <w:marTop w:val="0"/>
      <w:marBottom w:val="0"/>
      <w:divBdr>
        <w:top w:val="none" w:sz="0" w:space="0" w:color="auto"/>
        <w:left w:val="none" w:sz="0" w:space="0" w:color="auto"/>
        <w:bottom w:val="none" w:sz="0" w:space="0" w:color="auto"/>
        <w:right w:val="none" w:sz="0" w:space="0" w:color="auto"/>
      </w:divBdr>
    </w:div>
    <w:div w:id="950354149">
      <w:bodyDiv w:val="1"/>
      <w:marLeft w:val="0"/>
      <w:marRight w:val="0"/>
      <w:marTop w:val="0"/>
      <w:marBottom w:val="0"/>
      <w:divBdr>
        <w:top w:val="none" w:sz="0" w:space="0" w:color="auto"/>
        <w:left w:val="none" w:sz="0" w:space="0" w:color="auto"/>
        <w:bottom w:val="none" w:sz="0" w:space="0" w:color="auto"/>
        <w:right w:val="none" w:sz="0" w:space="0" w:color="auto"/>
      </w:divBdr>
    </w:div>
    <w:div w:id="956644035">
      <w:bodyDiv w:val="1"/>
      <w:marLeft w:val="0"/>
      <w:marRight w:val="0"/>
      <w:marTop w:val="0"/>
      <w:marBottom w:val="0"/>
      <w:divBdr>
        <w:top w:val="none" w:sz="0" w:space="0" w:color="auto"/>
        <w:left w:val="none" w:sz="0" w:space="0" w:color="auto"/>
        <w:bottom w:val="none" w:sz="0" w:space="0" w:color="auto"/>
        <w:right w:val="none" w:sz="0" w:space="0" w:color="auto"/>
      </w:divBdr>
    </w:div>
    <w:div w:id="972367535">
      <w:bodyDiv w:val="1"/>
      <w:marLeft w:val="0"/>
      <w:marRight w:val="0"/>
      <w:marTop w:val="0"/>
      <w:marBottom w:val="0"/>
      <w:divBdr>
        <w:top w:val="none" w:sz="0" w:space="0" w:color="auto"/>
        <w:left w:val="none" w:sz="0" w:space="0" w:color="auto"/>
        <w:bottom w:val="none" w:sz="0" w:space="0" w:color="auto"/>
        <w:right w:val="none" w:sz="0" w:space="0" w:color="auto"/>
      </w:divBdr>
    </w:div>
    <w:div w:id="994378358">
      <w:bodyDiv w:val="1"/>
      <w:marLeft w:val="0"/>
      <w:marRight w:val="0"/>
      <w:marTop w:val="0"/>
      <w:marBottom w:val="0"/>
      <w:divBdr>
        <w:top w:val="none" w:sz="0" w:space="0" w:color="auto"/>
        <w:left w:val="none" w:sz="0" w:space="0" w:color="auto"/>
        <w:bottom w:val="none" w:sz="0" w:space="0" w:color="auto"/>
        <w:right w:val="none" w:sz="0" w:space="0" w:color="auto"/>
      </w:divBdr>
    </w:div>
    <w:div w:id="1008825547">
      <w:bodyDiv w:val="1"/>
      <w:marLeft w:val="0"/>
      <w:marRight w:val="0"/>
      <w:marTop w:val="0"/>
      <w:marBottom w:val="0"/>
      <w:divBdr>
        <w:top w:val="none" w:sz="0" w:space="0" w:color="auto"/>
        <w:left w:val="none" w:sz="0" w:space="0" w:color="auto"/>
        <w:bottom w:val="none" w:sz="0" w:space="0" w:color="auto"/>
        <w:right w:val="none" w:sz="0" w:space="0" w:color="auto"/>
      </w:divBdr>
    </w:div>
    <w:div w:id="1053499592">
      <w:bodyDiv w:val="1"/>
      <w:marLeft w:val="0"/>
      <w:marRight w:val="0"/>
      <w:marTop w:val="0"/>
      <w:marBottom w:val="0"/>
      <w:divBdr>
        <w:top w:val="none" w:sz="0" w:space="0" w:color="auto"/>
        <w:left w:val="none" w:sz="0" w:space="0" w:color="auto"/>
        <w:bottom w:val="none" w:sz="0" w:space="0" w:color="auto"/>
        <w:right w:val="none" w:sz="0" w:space="0" w:color="auto"/>
      </w:divBdr>
    </w:div>
    <w:div w:id="1070883875">
      <w:bodyDiv w:val="1"/>
      <w:marLeft w:val="0"/>
      <w:marRight w:val="0"/>
      <w:marTop w:val="0"/>
      <w:marBottom w:val="0"/>
      <w:divBdr>
        <w:top w:val="none" w:sz="0" w:space="0" w:color="auto"/>
        <w:left w:val="none" w:sz="0" w:space="0" w:color="auto"/>
        <w:bottom w:val="none" w:sz="0" w:space="0" w:color="auto"/>
        <w:right w:val="none" w:sz="0" w:space="0" w:color="auto"/>
      </w:divBdr>
    </w:div>
    <w:div w:id="1092164961">
      <w:bodyDiv w:val="1"/>
      <w:marLeft w:val="0"/>
      <w:marRight w:val="0"/>
      <w:marTop w:val="0"/>
      <w:marBottom w:val="0"/>
      <w:divBdr>
        <w:top w:val="none" w:sz="0" w:space="0" w:color="auto"/>
        <w:left w:val="none" w:sz="0" w:space="0" w:color="auto"/>
        <w:bottom w:val="none" w:sz="0" w:space="0" w:color="auto"/>
        <w:right w:val="none" w:sz="0" w:space="0" w:color="auto"/>
      </w:divBdr>
    </w:div>
    <w:div w:id="1097795954">
      <w:bodyDiv w:val="1"/>
      <w:marLeft w:val="0"/>
      <w:marRight w:val="0"/>
      <w:marTop w:val="0"/>
      <w:marBottom w:val="0"/>
      <w:divBdr>
        <w:top w:val="none" w:sz="0" w:space="0" w:color="auto"/>
        <w:left w:val="none" w:sz="0" w:space="0" w:color="auto"/>
        <w:bottom w:val="none" w:sz="0" w:space="0" w:color="auto"/>
        <w:right w:val="none" w:sz="0" w:space="0" w:color="auto"/>
      </w:divBdr>
    </w:div>
    <w:div w:id="1112818164">
      <w:bodyDiv w:val="1"/>
      <w:marLeft w:val="0"/>
      <w:marRight w:val="0"/>
      <w:marTop w:val="0"/>
      <w:marBottom w:val="0"/>
      <w:divBdr>
        <w:top w:val="none" w:sz="0" w:space="0" w:color="auto"/>
        <w:left w:val="none" w:sz="0" w:space="0" w:color="auto"/>
        <w:bottom w:val="none" w:sz="0" w:space="0" w:color="auto"/>
        <w:right w:val="none" w:sz="0" w:space="0" w:color="auto"/>
      </w:divBdr>
    </w:div>
    <w:div w:id="1115759244">
      <w:bodyDiv w:val="1"/>
      <w:marLeft w:val="0"/>
      <w:marRight w:val="0"/>
      <w:marTop w:val="0"/>
      <w:marBottom w:val="0"/>
      <w:divBdr>
        <w:top w:val="none" w:sz="0" w:space="0" w:color="auto"/>
        <w:left w:val="none" w:sz="0" w:space="0" w:color="auto"/>
        <w:bottom w:val="none" w:sz="0" w:space="0" w:color="auto"/>
        <w:right w:val="none" w:sz="0" w:space="0" w:color="auto"/>
      </w:divBdr>
    </w:div>
    <w:div w:id="1124541602">
      <w:bodyDiv w:val="1"/>
      <w:marLeft w:val="0"/>
      <w:marRight w:val="0"/>
      <w:marTop w:val="0"/>
      <w:marBottom w:val="0"/>
      <w:divBdr>
        <w:top w:val="none" w:sz="0" w:space="0" w:color="auto"/>
        <w:left w:val="none" w:sz="0" w:space="0" w:color="auto"/>
        <w:bottom w:val="none" w:sz="0" w:space="0" w:color="auto"/>
        <w:right w:val="none" w:sz="0" w:space="0" w:color="auto"/>
      </w:divBdr>
    </w:div>
    <w:div w:id="1164468163">
      <w:bodyDiv w:val="1"/>
      <w:marLeft w:val="0"/>
      <w:marRight w:val="0"/>
      <w:marTop w:val="0"/>
      <w:marBottom w:val="0"/>
      <w:divBdr>
        <w:top w:val="none" w:sz="0" w:space="0" w:color="auto"/>
        <w:left w:val="none" w:sz="0" w:space="0" w:color="auto"/>
        <w:bottom w:val="none" w:sz="0" w:space="0" w:color="auto"/>
        <w:right w:val="none" w:sz="0" w:space="0" w:color="auto"/>
      </w:divBdr>
    </w:div>
    <w:div w:id="1188057173">
      <w:bodyDiv w:val="1"/>
      <w:marLeft w:val="0"/>
      <w:marRight w:val="0"/>
      <w:marTop w:val="0"/>
      <w:marBottom w:val="0"/>
      <w:divBdr>
        <w:top w:val="none" w:sz="0" w:space="0" w:color="auto"/>
        <w:left w:val="none" w:sz="0" w:space="0" w:color="auto"/>
        <w:bottom w:val="none" w:sz="0" w:space="0" w:color="auto"/>
        <w:right w:val="none" w:sz="0" w:space="0" w:color="auto"/>
      </w:divBdr>
    </w:div>
    <w:div w:id="1194415649">
      <w:bodyDiv w:val="1"/>
      <w:marLeft w:val="0"/>
      <w:marRight w:val="0"/>
      <w:marTop w:val="0"/>
      <w:marBottom w:val="0"/>
      <w:divBdr>
        <w:top w:val="none" w:sz="0" w:space="0" w:color="auto"/>
        <w:left w:val="none" w:sz="0" w:space="0" w:color="auto"/>
        <w:bottom w:val="none" w:sz="0" w:space="0" w:color="auto"/>
        <w:right w:val="none" w:sz="0" w:space="0" w:color="auto"/>
      </w:divBdr>
    </w:div>
    <w:div w:id="1202984889">
      <w:bodyDiv w:val="1"/>
      <w:marLeft w:val="0"/>
      <w:marRight w:val="0"/>
      <w:marTop w:val="0"/>
      <w:marBottom w:val="0"/>
      <w:divBdr>
        <w:top w:val="none" w:sz="0" w:space="0" w:color="auto"/>
        <w:left w:val="none" w:sz="0" w:space="0" w:color="auto"/>
        <w:bottom w:val="none" w:sz="0" w:space="0" w:color="auto"/>
        <w:right w:val="none" w:sz="0" w:space="0" w:color="auto"/>
      </w:divBdr>
    </w:div>
    <w:div w:id="1203438712">
      <w:bodyDiv w:val="1"/>
      <w:marLeft w:val="0"/>
      <w:marRight w:val="0"/>
      <w:marTop w:val="0"/>
      <w:marBottom w:val="0"/>
      <w:divBdr>
        <w:top w:val="none" w:sz="0" w:space="0" w:color="auto"/>
        <w:left w:val="none" w:sz="0" w:space="0" w:color="auto"/>
        <w:bottom w:val="none" w:sz="0" w:space="0" w:color="auto"/>
        <w:right w:val="none" w:sz="0" w:space="0" w:color="auto"/>
      </w:divBdr>
    </w:div>
    <w:div w:id="1207763819">
      <w:bodyDiv w:val="1"/>
      <w:marLeft w:val="0"/>
      <w:marRight w:val="0"/>
      <w:marTop w:val="0"/>
      <w:marBottom w:val="0"/>
      <w:divBdr>
        <w:top w:val="none" w:sz="0" w:space="0" w:color="auto"/>
        <w:left w:val="none" w:sz="0" w:space="0" w:color="auto"/>
        <w:bottom w:val="none" w:sz="0" w:space="0" w:color="auto"/>
        <w:right w:val="none" w:sz="0" w:space="0" w:color="auto"/>
      </w:divBdr>
    </w:div>
    <w:div w:id="1224023805">
      <w:bodyDiv w:val="1"/>
      <w:marLeft w:val="0"/>
      <w:marRight w:val="0"/>
      <w:marTop w:val="0"/>
      <w:marBottom w:val="0"/>
      <w:divBdr>
        <w:top w:val="none" w:sz="0" w:space="0" w:color="auto"/>
        <w:left w:val="none" w:sz="0" w:space="0" w:color="auto"/>
        <w:bottom w:val="none" w:sz="0" w:space="0" w:color="auto"/>
        <w:right w:val="none" w:sz="0" w:space="0" w:color="auto"/>
      </w:divBdr>
    </w:div>
    <w:div w:id="1226912535">
      <w:bodyDiv w:val="1"/>
      <w:marLeft w:val="0"/>
      <w:marRight w:val="0"/>
      <w:marTop w:val="0"/>
      <w:marBottom w:val="0"/>
      <w:divBdr>
        <w:top w:val="none" w:sz="0" w:space="0" w:color="auto"/>
        <w:left w:val="none" w:sz="0" w:space="0" w:color="auto"/>
        <w:bottom w:val="none" w:sz="0" w:space="0" w:color="auto"/>
        <w:right w:val="none" w:sz="0" w:space="0" w:color="auto"/>
      </w:divBdr>
    </w:div>
    <w:div w:id="1229923343">
      <w:bodyDiv w:val="1"/>
      <w:marLeft w:val="0"/>
      <w:marRight w:val="0"/>
      <w:marTop w:val="0"/>
      <w:marBottom w:val="0"/>
      <w:divBdr>
        <w:top w:val="none" w:sz="0" w:space="0" w:color="auto"/>
        <w:left w:val="none" w:sz="0" w:space="0" w:color="auto"/>
        <w:bottom w:val="none" w:sz="0" w:space="0" w:color="auto"/>
        <w:right w:val="none" w:sz="0" w:space="0" w:color="auto"/>
      </w:divBdr>
    </w:div>
    <w:div w:id="1230268965">
      <w:bodyDiv w:val="1"/>
      <w:marLeft w:val="0"/>
      <w:marRight w:val="0"/>
      <w:marTop w:val="0"/>
      <w:marBottom w:val="0"/>
      <w:divBdr>
        <w:top w:val="none" w:sz="0" w:space="0" w:color="auto"/>
        <w:left w:val="none" w:sz="0" w:space="0" w:color="auto"/>
        <w:bottom w:val="none" w:sz="0" w:space="0" w:color="auto"/>
        <w:right w:val="none" w:sz="0" w:space="0" w:color="auto"/>
      </w:divBdr>
    </w:div>
    <w:div w:id="1252815695">
      <w:bodyDiv w:val="1"/>
      <w:marLeft w:val="0"/>
      <w:marRight w:val="0"/>
      <w:marTop w:val="0"/>
      <w:marBottom w:val="0"/>
      <w:divBdr>
        <w:top w:val="none" w:sz="0" w:space="0" w:color="auto"/>
        <w:left w:val="none" w:sz="0" w:space="0" w:color="auto"/>
        <w:bottom w:val="none" w:sz="0" w:space="0" w:color="auto"/>
        <w:right w:val="none" w:sz="0" w:space="0" w:color="auto"/>
      </w:divBdr>
    </w:div>
    <w:div w:id="1276405034">
      <w:bodyDiv w:val="1"/>
      <w:marLeft w:val="0"/>
      <w:marRight w:val="0"/>
      <w:marTop w:val="0"/>
      <w:marBottom w:val="0"/>
      <w:divBdr>
        <w:top w:val="none" w:sz="0" w:space="0" w:color="auto"/>
        <w:left w:val="none" w:sz="0" w:space="0" w:color="auto"/>
        <w:bottom w:val="none" w:sz="0" w:space="0" w:color="auto"/>
        <w:right w:val="none" w:sz="0" w:space="0" w:color="auto"/>
      </w:divBdr>
    </w:div>
    <w:div w:id="1286695582">
      <w:bodyDiv w:val="1"/>
      <w:marLeft w:val="0"/>
      <w:marRight w:val="0"/>
      <w:marTop w:val="0"/>
      <w:marBottom w:val="0"/>
      <w:divBdr>
        <w:top w:val="none" w:sz="0" w:space="0" w:color="auto"/>
        <w:left w:val="none" w:sz="0" w:space="0" w:color="auto"/>
        <w:bottom w:val="none" w:sz="0" w:space="0" w:color="auto"/>
        <w:right w:val="none" w:sz="0" w:space="0" w:color="auto"/>
      </w:divBdr>
    </w:div>
    <w:div w:id="1293247857">
      <w:bodyDiv w:val="1"/>
      <w:marLeft w:val="0"/>
      <w:marRight w:val="0"/>
      <w:marTop w:val="0"/>
      <w:marBottom w:val="0"/>
      <w:divBdr>
        <w:top w:val="none" w:sz="0" w:space="0" w:color="auto"/>
        <w:left w:val="none" w:sz="0" w:space="0" w:color="auto"/>
        <w:bottom w:val="none" w:sz="0" w:space="0" w:color="auto"/>
        <w:right w:val="none" w:sz="0" w:space="0" w:color="auto"/>
      </w:divBdr>
    </w:div>
    <w:div w:id="1305155892">
      <w:bodyDiv w:val="1"/>
      <w:marLeft w:val="0"/>
      <w:marRight w:val="0"/>
      <w:marTop w:val="0"/>
      <w:marBottom w:val="0"/>
      <w:divBdr>
        <w:top w:val="none" w:sz="0" w:space="0" w:color="auto"/>
        <w:left w:val="none" w:sz="0" w:space="0" w:color="auto"/>
        <w:bottom w:val="none" w:sz="0" w:space="0" w:color="auto"/>
        <w:right w:val="none" w:sz="0" w:space="0" w:color="auto"/>
      </w:divBdr>
    </w:div>
    <w:div w:id="1319847793">
      <w:bodyDiv w:val="1"/>
      <w:marLeft w:val="0"/>
      <w:marRight w:val="0"/>
      <w:marTop w:val="0"/>
      <w:marBottom w:val="0"/>
      <w:divBdr>
        <w:top w:val="none" w:sz="0" w:space="0" w:color="auto"/>
        <w:left w:val="none" w:sz="0" w:space="0" w:color="auto"/>
        <w:bottom w:val="none" w:sz="0" w:space="0" w:color="auto"/>
        <w:right w:val="none" w:sz="0" w:space="0" w:color="auto"/>
      </w:divBdr>
    </w:div>
    <w:div w:id="1329795618">
      <w:bodyDiv w:val="1"/>
      <w:marLeft w:val="0"/>
      <w:marRight w:val="0"/>
      <w:marTop w:val="0"/>
      <w:marBottom w:val="0"/>
      <w:divBdr>
        <w:top w:val="none" w:sz="0" w:space="0" w:color="auto"/>
        <w:left w:val="none" w:sz="0" w:space="0" w:color="auto"/>
        <w:bottom w:val="none" w:sz="0" w:space="0" w:color="auto"/>
        <w:right w:val="none" w:sz="0" w:space="0" w:color="auto"/>
      </w:divBdr>
    </w:div>
    <w:div w:id="1343819233">
      <w:bodyDiv w:val="1"/>
      <w:marLeft w:val="0"/>
      <w:marRight w:val="0"/>
      <w:marTop w:val="0"/>
      <w:marBottom w:val="0"/>
      <w:divBdr>
        <w:top w:val="none" w:sz="0" w:space="0" w:color="auto"/>
        <w:left w:val="none" w:sz="0" w:space="0" w:color="auto"/>
        <w:bottom w:val="none" w:sz="0" w:space="0" w:color="auto"/>
        <w:right w:val="none" w:sz="0" w:space="0" w:color="auto"/>
      </w:divBdr>
    </w:div>
    <w:div w:id="1356275134">
      <w:bodyDiv w:val="1"/>
      <w:marLeft w:val="0"/>
      <w:marRight w:val="0"/>
      <w:marTop w:val="0"/>
      <w:marBottom w:val="0"/>
      <w:divBdr>
        <w:top w:val="none" w:sz="0" w:space="0" w:color="auto"/>
        <w:left w:val="none" w:sz="0" w:space="0" w:color="auto"/>
        <w:bottom w:val="none" w:sz="0" w:space="0" w:color="auto"/>
        <w:right w:val="none" w:sz="0" w:space="0" w:color="auto"/>
      </w:divBdr>
    </w:div>
    <w:div w:id="1366179016">
      <w:bodyDiv w:val="1"/>
      <w:marLeft w:val="0"/>
      <w:marRight w:val="0"/>
      <w:marTop w:val="0"/>
      <w:marBottom w:val="0"/>
      <w:divBdr>
        <w:top w:val="none" w:sz="0" w:space="0" w:color="auto"/>
        <w:left w:val="none" w:sz="0" w:space="0" w:color="auto"/>
        <w:bottom w:val="none" w:sz="0" w:space="0" w:color="auto"/>
        <w:right w:val="none" w:sz="0" w:space="0" w:color="auto"/>
      </w:divBdr>
    </w:div>
    <w:div w:id="1388651116">
      <w:bodyDiv w:val="1"/>
      <w:marLeft w:val="0"/>
      <w:marRight w:val="0"/>
      <w:marTop w:val="0"/>
      <w:marBottom w:val="0"/>
      <w:divBdr>
        <w:top w:val="none" w:sz="0" w:space="0" w:color="auto"/>
        <w:left w:val="none" w:sz="0" w:space="0" w:color="auto"/>
        <w:bottom w:val="none" w:sz="0" w:space="0" w:color="auto"/>
        <w:right w:val="none" w:sz="0" w:space="0" w:color="auto"/>
      </w:divBdr>
    </w:div>
    <w:div w:id="1400443478">
      <w:bodyDiv w:val="1"/>
      <w:marLeft w:val="0"/>
      <w:marRight w:val="0"/>
      <w:marTop w:val="0"/>
      <w:marBottom w:val="0"/>
      <w:divBdr>
        <w:top w:val="none" w:sz="0" w:space="0" w:color="auto"/>
        <w:left w:val="none" w:sz="0" w:space="0" w:color="auto"/>
        <w:bottom w:val="none" w:sz="0" w:space="0" w:color="auto"/>
        <w:right w:val="none" w:sz="0" w:space="0" w:color="auto"/>
      </w:divBdr>
    </w:div>
    <w:div w:id="1426724217">
      <w:bodyDiv w:val="1"/>
      <w:marLeft w:val="0"/>
      <w:marRight w:val="0"/>
      <w:marTop w:val="0"/>
      <w:marBottom w:val="0"/>
      <w:divBdr>
        <w:top w:val="none" w:sz="0" w:space="0" w:color="auto"/>
        <w:left w:val="none" w:sz="0" w:space="0" w:color="auto"/>
        <w:bottom w:val="none" w:sz="0" w:space="0" w:color="auto"/>
        <w:right w:val="none" w:sz="0" w:space="0" w:color="auto"/>
      </w:divBdr>
    </w:div>
    <w:div w:id="1431464091">
      <w:bodyDiv w:val="1"/>
      <w:marLeft w:val="0"/>
      <w:marRight w:val="0"/>
      <w:marTop w:val="0"/>
      <w:marBottom w:val="0"/>
      <w:divBdr>
        <w:top w:val="none" w:sz="0" w:space="0" w:color="auto"/>
        <w:left w:val="none" w:sz="0" w:space="0" w:color="auto"/>
        <w:bottom w:val="none" w:sz="0" w:space="0" w:color="auto"/>
        <w:right w:val="none" w:sz="0" w:space="0" w:color="auto"/>
      </w:divBdr>
    </w:div>
    <w:div w:id="1432772342">
      <w:bodyDiv w:val="1"/>
      <w:marLeft w:val="0"/>
      <w:marRight w:val="0"/>
      <w:marTop w:val="0"/>
      <w:marBottom w:val="0"/>
      <w:divBdr>
        <w:top w:val="none" w:sz="0" w:space="0" w:color="auto"/>
        <w:left w:val="none" w:sz="0" w:space="0" w:color="auto"/>
        <w:bottom w:val="none" w:sz="0" w:space="0" w:color="auto"/>
        <w:right w:val="none" w:sz="0" w:space="0" w:color="auto"/>
      </w:divBdr>
    </w:div>
    <w:div w:id="1445229953">
      <w:bodyDiv w:val="1"/>
      <w:marLeft w:val="0"/>
      <w:marRight w:val="0"/>
      <w:marTop w:val="0"/>
      <w:marBottom w:val="0"/>
      <w:divBdr>
        <w:top w:val="none" w:sz="0" w:space="0" w:color="auto"/>
        <w:left w:val="none" w:sz="0" w:space="0" w:color="auto"/>
        <w:bottom w:val="none" w:sz="0" w:space="0" w:color="auto"/>
        <w:right w:val="none" w:sz="0" w:space="0" w:color="auto"/>
      </w:divBdr>
    </w:div>
    <w:div w:id="1451051793">
      <w:bodyDiv w:val="1"/>
      <w:marLeft w:val="0"/>
      <w:marRight w:val="0"/>
      <w:marTop w:val="0"/>
      <w:marBottom w:val="0"/>
      <w:divBdr>
        <w:top w:val="none" w:sz="0" w:space="0" w:color="auto"/>
        <w:left w:val="none" w:sz="0" w:space="0" w:color="auto"/>
        <w:bottom w:val="none" w:sz="0" w:space="0" w:color="auto"/>
        <w:right w:val="none" w:sz="0" w:space="0" w:color="auto"/>
      </w:divBdr>
    </w:div>
    <w:div w:id="1455295768">
      <w:bodyDiv w:val="1"/>
      <w:marLeft w:val="0"/>
      <w:marRight w:val="0"/>
      <w:marTop w:val="0"/>
      <w:marBottom w:val="0"/>
      <w:divBdr>
        <w:top w:val="none" w:sz="0" w:space="0" w:color="auto"/>
        <w:left w:val="none" w:sz="0" w:space="0" w:color="auto"/>
        <w:bottom w:val="none" w:sz="0" w:space="0" w:color="auto"/>
        <w:right w:val="none" w:sz="0" w:space="0" w:color="auto"/>
      </w:divBdr>
    </w:div>
    <w:div w:id="1461343037">
      <w:bodyDiv w:val="1"/>
      <w:marLeft w:val="0"/>
      <w:marRight w:val="0"/>
      <w:marTop w:val="0"/>
      <w:marBottom w:val="0"/>
      <w:divBdr>
        <w:top w:val="none" w:sz="0" w:space="0" w:color="auto"/>
        <w:left w:val="none" w:sz="0" w:space="0" w:color="auto"/>
        <w:bottom w:val="none" w:sz="0" w:space="0" w:color="auto"/>
        <w:right w:val="none" w:sz="0" w:space="0" w:color="auto"/>
      </w:divBdr>
    </w:div>
    <w:div w:id="1462379869">
      <w:bodyDiv w:val="1"/>
      <w:marLeft w:val="0"/>
      <w:marRight w:val="0"/>
      <w:marTop w:val="0"/>
      <w:marBottom w:val="0"/>
      <w:divBdr>
        <w:top w:val="none" w:sz="0" w:space="0" w:color="auto"/>
        <w:left w:val="none" w:sz="0" w:space="0" w:color="auto"/>
        <w:bottom w:val="none" w:sz="0" w:space="0" w:color="auto"/>
        <w:right w:val="none" w:sz="0" w:space="0" w:color="auto"/>
      </w:divBdr>
    </w:div>
    <w:div w:id="1467822161">
      <w:bodyDiv w:val="1"/>
      <w:marLeft w:val="0"/>
      <w:marRight w:val="0"/>
      <w:marTop w:val="0"/>
      <w:marBottom w:val="0"/>
      <w:divBdr>
        <w:top w:val="none" w:sz="0" w:space="0" w:color="auto"/>
        <w:left w:val="none" w:sz="0" w:space="0" w:color="auto"/>
        <w:bottom w:val="none" w:sz="0" w:space="0" w:color="auto"/>
        <w:right w:val="none" w:sz="0" w:space="0" w:color="auto"/>
      </w:divBdr>
    </w:div>
    <w:div w:id="1477843841">
      <w:bodyDiv w:val="1"/>
      <w:marLeft w:val="0"/>
      <w:marRight w:val="0"/>
      <w:marTop w:val="0"/>
      <w:marBottom w:val="0"/>
      <w:divBdr>
        <w:top w:val="none" w:sz="0" w:space="0" w:color="auto"/>
        <w:left w:val="none" w:sz="0" w:space="0" w:color="auto"/>
        <w:bottom w:val="none" w:sz="0" w:space="0" w:color="auto"/>
        <w:right w:val="none" w:sz="0" w:space="0" w:color="auto"/>
      </w:divBdr>
    </w:div>
    <w:div w:id="1511791666">
      <w:bodyDiv w:val="1"/>
      <w:marLeft w:val="0"/>
      <w:marRight w:val="0"/>
      <w:marTop w:val="0"/>
      <w:marBottom w:val="0"/>
      <w:divBdr>
        <w:top w:val="none" w:sz="0" w:space="0" w:color="auto"/>
        <w:left w:val="none" w:sz="0" w:space="0" w:color="auto"/>
        <w:bottom w:val="none" w:sz="0" w:space="0" w:color="auto"/>
        <w:right w:val="none" w:sz="0" w:space="0" w:color="auto"/>
      </w:divBdr>
    </w:div>
    <w:div w:id="1522470733">
      <w:bodyDiv w:val="1"/>
      <w:marLeft w:val="0"/>
      <w:marRight w:val="0"/>
      <w:marTop w:val="0"/>
      <w:marBottom w:val="0"/>
      <w:divBdr>
        <w:top w:val="none" w:sz="0" w:space="0" w:color="auto"/>
        <w:left w:val="none" w:sz="0" w:space="0" w:color="auto"/>
        <w:bottom w:val="none" w:sz="0" w:space="0" w:color="auto"/>
        <w:right w:val="none" w:sz="0" w:space="0" w:color="auto"/>
      </w:divBdr>
    </w:div>
    <w:div w:id="1526210781">
      <w:bodyDiv w:val="1"/>
      <w:marLeft w:val="0"/>
      <w:marRight w:val="0"/>
      <w:marTop w:val="0"/>
      <w:marBottom w:val="0"/>
      <w:divBdr>
        <w:top w:val="none" w:sz="0" w:space="0" w:color="auto"/>
        <w:left w:val="none" w:sz="0" w:space="0" w:color="auto"/>
        <w:bottom w:val="none" w:sz="0" w:space="0" w:color="auto"/>
        <w:right w:val="none" w:sz="0" w:space="0" w:color="auto"/>
      </w:divBdr>
    </w:div>
    <w:div w:id="1538156761">
      <w:bodyDiv w:val="1"/>
      <w:marLeft w:val="0"/>
      <w:marRight w:val="0"/>
      <w:marTop w:val="0"/>
      <w:marBottom w:val="0"/>
      <w:divBdr>
        <w:top w:val="none" w:sz="0" w:space="0" w:color="auto"/>
        <w:left w:val="none" w:sz="0" w:space="0" w:color="auto"/>
        <w:bottom w:val="none" w:sz="0" w:space="0" w:color="auto"/>
        <w:right w:val="none" w:sz="0" w:space="0" w:color="auto"/>
      </w:divBdr>
    </w:div>
    <w:div w:id="1552304338">
      <w:bodyDiv w:val="1"/>
      <w:marLeft w:val="0"/>
      <w:marRight w:val="0"/>
      <w:marTop w:val="0"/>
      <w:marBottom w:val="0"/>
      <w:divBdr>
        <w:top w:val="none" w:sz="0" w:space="0" w:color="auto"/>
        <w:left w:val="none" w:sz="0" w:space="0" w:color="auto"/>
        <w:bottom w:val="none" w:sz="0" w:space="0" w:color="auto"/>
        <w:right w:val="none" w:sz="0" w:space="0" w:color="auto"/>
      </w:divBdr>
    </w:div>
    <w:div w:id="1555778700">
      <w:bodyDiv w:val="1"/>
      <w:marLeft w:val="0"/>
      <w:marRight w:val="0"/>
      <w:marTop w:val="0"/>
      <w:marBottom w:val="0"/>
      <w:divBdr>
        <w:top w:val="none" w:sz="0" w:space="0" w:color="auto"/>
        <w:left w:val="none" w:sz="0" w:space="0" w:color="auto"/>
        <w:bottom w:val="none" w:sz="0" w:space="0" w:color="auto"/>
        <w:right w:val="none" w:sz="0" w:space="0" w:color="auto"/>
      </w:divBdr>
    </w:div>
    <w:div w:id="1564370106">
      <w:bodyDiv w:val="1"/>
      <w:marLeft w:val="0"/>
      <w:marRight w:val="0"/>
      <w:marTop w:val="0"/>
      <w:marBottom w:val="0"/>
      <w:divBdr>
        <w:top w:val="none" w:sz="0" w:space="0" w:color="auto"/>
        <w:left w:val="none" w:sz="0" w:space="0" w:color="auto"/>
        <w:bottom w:val="none" w:sz="0" w:space="0" w:color="auto"/>
        <w:right w:val="none" w:sz="0" w:space="0" w:color="auto"/>
      </w:divBdr>
    </w:div>
    <w:div w:id="1569025900">
      <w:bodyDiv w:val="1"/>
      <w:marLeft w:val="0"/>
      <w:marRight w:val="0"/>
      <w:marTop w:val="0"/>
      <w:marBottom w:val="0"/>
      <w:divBdr>
        <w:top w:val="none" w:sz="0" w:space="0" w:color="auto"/>
        <w:left w:val="none" w:sz="0" w:space="0" w:color="auto"/>
        <w:bottom w:val="none" w:sz="0" w:space="0" w:color="auto"/>
        <w:right w:val="none" w:sz="0" w:space="0" w:color="auto"/>
      </w:divBdr>
    </w:div>
    <w:div w:id="1608460502">
      <w:bodyDiv w:val="1"/>
      <w:marLeft w:val="0"/>
      <w:marRight w:val="0"/>
      <w:marTop w:val="0"/>
      <w:marBottom w:val="0"/>
      <w:divBdr>
        <w:top w:val="none" w:sz="0" w:space="0" w:color="auto"/>
        <w:left w:val="none" w:sz="0" w:space="0" w:color="auto"/>
        <w:bottom w:val="none" w:sz="0" w:space="0" w:color="auto"/>
        <w:right w:val="none" w:sz="0" w:space="0" w:color="auto"/>
      </w:divBdr>
    </w:div>
    <w:div w:id="1627152079">
      <w:bodyDiv w:val="1"/>
      <w:marLeft w:val="0"/>
      <w:marRight w:val="0"/>
      <w:marTop w:val="0"/>
      <w:marBottom w:val="0"/>
      <w:divBdr>
        <w:top w:val="none" w:sz="0" w:space="0" w:color="auto"/>
        <w:left w:val="none" w:sz="0" w:space="0" w:color="auto"/>
        <w:bottom w:val="none" w:sz="0" w:space="0" w:color="auto"/>
        <w:right w:val="none" w:sz="0" w:space="0" w:color="auto"/>
      </w:divBdr>
    </w:div>
    <w:div w:id="1632327841">
      <w:bodyDiv w:val="1"/>
      <w:marLeft w:val="0"/>
      <w:marRight w:val="0"/>
      <w:marTop w:val="0"/>
      <w:marBottom w:val="0"/>
      <w:divBdr>
        <w:top w:val="none" w:sz="0" w:space="0" w:color="auto"/>
        <w:left w:val="none" w:sz="0" w:space="0" w:color="auto"/>
        <w:bottom w:val="none" w:sz="0" w:space="0" w:color="auto"/>
        <w:right w:val="none" w:sz="0" w:space="0" w:color="auto"/>
      </w:divBdr>
    </w:div>
    <w:div w:id="1633438986">
      <w:bodyDiv w:val="1"/>
      <w:marLeft w:val="0"/>
      <w:marRight w:val="0"/>
      <w:marTop w:val="0"/>
      <w:marBottom w:val="0"/>
      <w:divBdr>
        <w:top w:val="none" w:sz="0" w:space="0" w:color="auto"/>
        <w:left w:val="none" w:sz="0" w:space="0" w:color="auto"/>
        <w:bottom w:val="none" w:sz="0" w:space="0" w:color="auto"/>
        <w:right w:val="none" w:sz="0" w:space="0" w:color="auto"/>
      </w:divBdr>
    </w:div>
    <w:div w:id="1665477810">
      <w:bodyDiv w:val="1"/>
      <w:marLeft w:val="0"/>
      <w:marRight w:val="0"/>
      <w:marTop w:val="0"/>
      <w:marBottom w:val="0"/>
      <w:divBdr>
        <w:top w:val="none" w:sz="0" w:space="0" w:color="auto"/>
        <w:left w:val="none" w:sz="0" w:space="0" w:color="auto"/>
        <w:bottom w:val="none" w:sz="0" w:space="0" w:color="auto"/>
        <w:right w:val="none" w:sz="0" w:space="0" w:color="auto"/>
      </w:divBdr>
    </w:div>
    <w:div w:id="1675955195">
      <w:bodyDiv w:val="1"/>
      <w:marLeft w:val="0"/>
      <w:marRight w:val="0"/>
      <w:marTop w:val="0"/>
      <w:marBottom w:val="0"/>
      <w:divBdr>
        <w:top w:val="none" w:sz="0" w:space="0" w:color="auto"/>
        <w:left w:val="none" w:sz="0" w:space="0" w:color="auto"/>
        <w:bottom w:val="none" w:sz="0" w:space="0" w:color="auto"/>
        <w:right w:val="none" w:sz="0" w:space="0" w:color="auto"/>
      </w:divBdr>
    </w:div>
    <w:div w:id="1677610258">
      <w:bodyDiv w:val="1"/>
      <w:marLeft w:val="0"/>
      <w:marRight w:val="0"/>
      <w:marTop w:val="0"/>
      <w:marBottom w:val="0"/>
      <w:divBdr>
        <w:top w:val="none" w:sz="0" w:space="0" w:color="auto"/>
        <w:left w:val="none" w:sz="0" w:space="0" w:color="auto"/>
        <w:bottom w:val="none" w:sz="0" w:space="0" w:color="auto"/>
        <w:right w:val="none" w:sz="0" w:space="0" w:color="auto"/>
      </w:divBdr>
    </w:div>
    <w:div w:id="1678656628">
      <w:bodyDiv w:val="1"/>
      <w:marLeft w:val="0"/>
      <w:marRight w:val="0"/>
      <w:marTop w:val="0"/>
      <w:marBottom w:val="0"/>
      <w:divBdr>
        <w:top w:val="none" w:sz="0" w:space="0" w:color="auto"/>
        <w:left w:val="none" w:sz="0" w:space="0" w:color="auto"/>
        <w:bottom w:val="none" w:sz="0" w:space="0" w:color="auto"/>
        <w:right w:val="none" w:sz="0" w:space="0" w:color="auto"/>
      </w:divBdr>
    </w:div>
    <w:div w:id="1700009192">
      <w:bodyDiv w:val="1"/>
      <w:marLeft w:val="0"/>
      <w:marRight w:val="0"/>
      <w:marTop w:val="0"/>
      <w:marBottom w:val="0"/>
      <w:divBdr>
        <w:top w:val="none" w:sz="0" w:space="0" w:color="auto"/>
        <w:left w:val="none" w:sz="0" w:space="0" w:color="auto"/>
        <w:bottom w:val="none" w:sz="0" w:space="0" w:color="auto"/>
        <w:right w:val="none" w:sz="0" w:space="0" w:color="auto"/>
      </w:divBdr>
    </w:div>
    <w:div w:id="1727757014">
      <w:bodyDiv w:val="1"/>
      <w:marLeft w:val="0"/>
      <w:marRight w:val="0"/>
      <w:marTop w:val="0"/>
      <w:marBottom w:val="0"/>
      <w:divBdr>
        <w:top w:val="none" w:sz="0" w:space="0" w:color="auto"/>
        <w:left w:val="none" w:sz="0" w:space="0" w:color="auto"/>
        <w:bottom w:val="none" w:sz="0" w:space="0" w:color="auto"/>
        <w:right w:val="none" w:sz="0" w:space="0" w:color="auto"/>
      </w:divBdr>
    </w:div>
    <w:div w:id="1752314950">
      <w:bodyDiv w:val="1"/>
      <w:marLeft w:val="0"/>
      <w:marRight w:val="0"/>
      <w:marTop w:val="0"/>
      <w:marBottom w:val="0"/>
      <w:divBdr>
        <w:top w:val="none" w:sz="0" w:space="0" w:color="auto"/>
        <w:left w:val="none" w:sz="0" w:space="0" w:color="auto"/>
        <w:bottom w:val="none" w:sz="0" w:space="0" w:color="auto"/>
        <w:right w:val="none" w:sz="0" w:space="0" w:color="auto"/>
      </w:divBdr>
    </w:div>
    <w:div w:id="1755008949">
      <w:bodyDiv w:val="1"/>
      <w:marLeft w:val="0"/>
      <w:marRight w:val="0"/>
      <w:marTop w:val="0"/>
      <w:marBottom w:val="0"/>
      <w:divBdr>
        <w:top w:val="none" w:sz="0" w:space="0" w:color="auto"/>
        <w:left w:val="none" w:sz="0" w:space="0" w:color="auto"/>
        <w:bottom w:val="none" w:sz="0" w:space="0" w:color="auto"/>
        <w:right w:val="none" w:sz="0" w:space="0" w:color="auto"/>
      </w:divBdr>
    </w:div>
    <w:div w:id="1761415753">
      <w:bodyDiv w:val="1"/>
      <w:marLeft w:val="0"/>
      <w:marRight w:val="0"/>
      <w:marTop w:val="0"/>
      <w:marBottom w:val="0"/>
      <w:divBdr>
        <w:top w:val="none" w:sz="0" w:space="0" w:color="auto"/>
        <w:left w:val="none" w:sz="0" w:space="0" w:color="auto"/>
        <w:bottom w:val="none" w:sz="0" w:space="0" w:color="auto"/>
        <w:right w:val="none" w:sz="0" w:space="0" w:color="auto"/>
      </w:divBdr>
    </w:div>
    <w:div w:id="1768424142">
      <w:bodyDiv w:val="1"/>
      <w:marLeft w:val="0"/>
      <w:marRight w:val="0"/>
      <w:marTop w:val="0"/>
      <w:marBottom w:val="0"/>
      <w:divBdr>
        <w:top w:val="none" w:sz="0" w:space="0" w:color="auto"/>
        <w:left w:val="none" w:sz="0" w:space="0" w:color="auto"/>
        <w:bottom w:val="none" w:sz="0" w:space="0" w:color="auto"/>
        <w:right w:val="none" w:sz="0" w:space="0" w:color="auto"/>
      </w:divBdr>
    </w:div>
    <w:div w:id="1780948641">
      <w:bodyDiv w:val="1"/>
      <w:marLeft w:val="0"/>
      <w:marRight w:val="0"/>
      <w:marTop w:val="0"/>
      <w:marBottom w:val="0"/>
      <w:divBdr>
        <w:top w:val="none" w:sz="0" w:space="0" w:color="auto"/>
        <w:left w:val="none" w:sz="0" w:space="0" w:color="auto"/>
        <w:bottom w:val="none" w:sz="0" w:space="0" w:color="auto"/>
        <w:right w:val="none" w:sz="0" w:space="0" w:color="auto"/>
      </w:divBdr>
    </w:div>
    <w:div w:id="1792162634">
      <w:bodyDiv w:val="1"/>
      <w:marLeft w:val="0"/>
      <w:marRight w:val="0"/>
      <w:marTop w:val="0"/>
      <w:marBottom w:val="0"/>
      <w:divBdr>
        <w:top w:val="none" w:sz="0" w:space="0" w:color="auto"/>
        <w:left w:val="none" w:sz="0" w:space="0" w:color="auto"/>
        <w:bottom w:val="none" w:sz="0" w:space="0" w:color="auto"/>
        <w:right w:val="none" w:sz="0" w:space="0" w:color="auto"/>
      </w:divBdr>
    </w:div>
    <w:div w:id="1808473475">
      <w:bodyDiv w:val="1"/>
      <w:marLeft w:val="0"/>
      <w:marRight w:val="0"/>
      <w:marTop w:val="0"/>
      <w:marBottom w:val="0"/>
      <w:divBdr>
        <w:top w:val="none" w:sz="0" w:space="0" w:color="auto"/>
        <w:left w:val="none" w:sz="0" w:space="0" w:color="auto"/>
        <w:bottom w:val="none" w:sz="0" w:space="0" w:color="auto"/>
        <w:right w:val="none" w:sz="0" w:space="0" w:color="auto"/>
      </w:divBdr>
    </w:div>
    <w:div w:id="1809585049">
      <w:bodyDiv w:val="1"/>
      <w:marLeft w:val="0"/>
      <w:marRight w:val="0"/>
      <w:marTop w:val="0"/>
      <w:marBottom w:val="0"/>
      <w:divBdr>
        <w:top w:val="none" w:sz="0" w:space="0" w:color="auto"/>
        <w:left w:val="none" w:sz="0" w:space="0" w:color="auto"/>
        <w:bottom w:val="none" w:sz="0" w:space="0" w:color="auto"/>
        <w:right w:val="none" w:sz="0" w:space="0" w:color="auto"/>
      </w:divBdr>
    </w:div>
    <w:div w:id="1817145310">
      <w:bodyDiv w:val="1"/>
      <w:marLeft w:val="0"/>
      <w:marRight w:val="0"/>
      <w:marTop w:val="0"/>
      <w:marBottom w:val="0"/>
      <w:divBdr>
        <w:top w:val="none" w:sz="0" w:space="0" w:color="auto"/>
        <w:left w:val="none" w:sz="0" w:space="0" w:color="auto"/>
        <w:bottom w:val="none" w:sz="0" w:space="0" w:color="auto"/>
        <w:right w:val="none" w:sz="0" w:space="0" w:color="auto"/>
      </w:divBdr>
    </w:div>
    <w:div w:id="1819690244">
      <w:bodyDiv w:val="1"/>
      <w:marLeft w:val="0"/>
      <w:marRight w:val="0"/>
      <w:marTop w:val="0"/>
      <w:marBottom w:val="0"/>
      <w:divBdr>
        <w:top w:val="none" w:sz="0" w:space="0" w:color="auto"/>
        <w:left w:val="none" w:sz="0" w:space="0" w:color="auto"/>
        <w:bottom w:val="none" w:sz="0" w:space="0" w:color="auto"/>
        <w:right w:val="none" w:sz="0" w:space="0" w:color="auto"/>
      </w:divBdr>
    </w:div>
    <w:div w:id="1861890080">
      <w:bodyDiv w:val="1"/>
      <w:marLeft w:val="0"/>
      <w:marRight w:val="0"/>
      <w:marTop w:val="0"/>
      <w:marBottom w:val="0"/>
      <w:divBdr>
        <w:top w:val="none" w:sz="0" w:space="0" w:color="auto"/>
        <w:left w:val="none" w:sz="0" w:space="0" w:color="auto"/>
        <w:bottom w:val="none" w:sz="0" w:space="0" w:color="auto"/>
        <w:right w:val="none" w:sz="0" w:space="0" w:color="auto"/>
      </w:divBdr>
    </w:div>
    <w:div w:id="1863394417">
      <w:bodyDiv w:val="1"/>
      <w:marLeft w:val="0"/>
      <w:marRight w:val="0"/>
      <w:marTop w:val="0"/>
      <w:marBottom w:val="0"/>
      <w:divBdr>
        <w:top w:val="none" w:sz="0" w:space="0" w:color="auto"/>
        <w:left w:val="none" w:sz="0" w:space="0" w:color="auto"/>
        <w:bottom w:val="none" w:sz="0" w:space="0" w:color="auto"/>
        <w:right w:val="none" w:sz="0" w:space="0" w:color="auto"/>
      </w:divBdr>
    </w:div>
    <w:div w:id="1865822345">
      <w:bodyDiv w:val="1"/>
      <w:marLeft w:val="0"/>
      <w:marRight w:val="0"/>
      <w:marTop w:val="0"/>
      <w:marBottom w:val="0"/>
      <w:divBdr>
        <w:top w:val="none" w:sz="0" w:space="0" w:color="auto"/>
        <w:left w:val="none" w:sz="0" w:space="0" w:color="auto"/>
        <w:bottom w:val="none" w:sz="0" w:space="0" w:color="auto"/>
        <w:right w:val="none" w:sz="0" w:space="0" w:color="auto"/>
      </w:divBdr>
    </w:div>
    <w:div w:id="1869025022">
      <w:bodyDiv w:val="1"/>
      <w:marLeft w:val="0"/>
      <w:marRight w:val="0"/>
      <w:marTop w:val="0"/>
      <w:marBottom w:val="0"/>
      <w:divBdr>
        <w:top w:val="none" w:sz="0" w:space="0" w:color="auto"/>
        <w:left w:val="none" w:sz="0" w:space="0" w:color="auto"/>
        <w:bottom w:val="none" w:sz="0" w:space="0" w:color="auto"/>
        <w:right w:val="none" w:sz="0" w:space="0" w:color="auto"/>
      </w:divBdr>
    </w:div>
    <w:div w:id="1871382781">
      <w:bodyDiv w:val="1"/>
      <w:marLeft w:val="0"/>
      <w:marRight w:val="0"/>
      <w:marTop w:val="0"/>
      <w:marBottom w:val="0"/>
      <w:divBdr>
        <w:top w:val="none" w:sz="0" w:space="0" w:color="auto"/>
        <w:left w:val="none" w:sz="0" w:space="0" w:color="auto"/>
        <w:bottom w:val="none" w:sz="0" w:space="0" w:color="auto"/>
        <w:right w:val="none" w:sz="0" w:space="0" w:color="auto"/>
      </w:divBdr>
    </w:div>
    <w:div w:id="1916282481">
      <w:bodyDiv w:val="1"/>
      <w:marLeft w:val="0"/>
      <w:marRight w:val="0"/>
      <w:marTop w:val="0"/>
      <w:marBottom w:val="0"/>
      <w:divBdr>
        <w:top w:val="none" w:sz="0" w:space="0" w:color="auto"/>
        <w:left w:val="none" w:sz="0" w:space="0" w:color="auto"/>
        <w:bottom w:val="none" w:sz="0" w:space="0" w:color="auto"/>
        <w:right w:val="none" w:sz="0" w:space="0" w:color="auto"/>
      </w:divBdr>
    </w:div>
    <w:div w:id="1919826117">
      <w:bodyDiv w:val="1"/>
      <w:marLeft w:val="0"/>
      <w:marRight w:val="0"/>
      <w:marTop w:val="0"/>
      <w:marBottom w:val="0"/>
      <w:divBdr>
        <w:top w:val="none" w:sz="0" w:space="0" w:color="auto"/>
        <w:left w:val="none" w:sz="0" w:space="0" w:color="auto"/>
        <w:bottom w:val="none" w:sz="0" w:space="0" w:color="auto"/>
        <w:right w:val="none" w:sz="0" w:space="0" w:color="auto"/>
      </w:divBdr>
    </w:div>
    <w:div w:id="1926306014">
      <w:bodyDiv w:val="1"/>
      <w:marLeft w:val="0"/>
      <w:marRight w:val="0"/>
      <w:marTop w:val="0"/>
      <w:marBottom w:val="0"/>
      <w:divBdr>
        <w:top w:val="none" w:sz="0" w:space="0" w:color="auto"/>
        <w:left w:val="none" w:sz="0" w:space="0" w:color="auto"/>
        <w:bottom w:val="none" w:sz="0" w:space="0" w:color="auto"/>
        <w:right w:val="none" w:sz="0" w:space="0" w:color="auto"/>
      </w:divBdr>
    </w:div>
    <w:div w:id="1937522451">
      <w:bodyDiv w:val="1"/>
      <w:marLeft w:val="0"/>
      <w:marRight w:val="0"/>
      <w:marTop w:val="0"/>
      <w:marBottom w:val="0"/>
      <w:divBdr>
        <w:top w:val="none" w:sz="0" w:space="0" w:color="auto"/>
        <w:left w:val="none" w:sz="0" w:space="0" w:color="auto"/>
        <w:bottom w:val="none" w:sz="0" w:space="0" w:color="auto"/>
        <w:right w:val="none" w:sz="0" w:space="0" w:color="auto"/>
      </w:divBdr>
    </w:div>
    <w:div w:id="1943756588">
      <w:bodyDiv w:val="1"/>
      <w:marLeft w:val="0"/>
      <w:marRight w:val="0"/>
      <w:marTop w:val="0"/>
      <w:marBottom w:val="0"/>
      <w:divBdr>
        <w:top w:val="none" w:sz="0" w:space="0" w:color="auto"/>
        <w:left w:val="none" w:sz="0" w:space="0" w:color="auto"/>
        <w:bottom w:val="none" w:sz="0" w:space="0" w:color="auto"/>
        <w:right w:val="none" w:sz="0" w:space="0" w:color="auto"/>
      </w:divBdr>
    </w:div>
    <w:div w:id="1951204974">
      <w:bodyDiv w:val="1"/>
      <w:marLeft w:val="0"/>
      <w:marRight w:val="0"/>
      <w:marTop w:val="0"/>
      <w:marBottom w:val="0"/>
      <w:divBdr>
        <w:top w:val="none" w:sz="0" w:space="0" w:color="auto"/>
        <w:left w:val="none" w:sz="0" w:space="0" w:color="auto"/>
        <w:bottom w:val="none" w:sz="0" w:space="0" w:color="auto"/>
        <w:right w:val="none" w:sz="0" w:space="0" w:color="auto"/>
      </w:divBdr>
    </w:div>
    <w:div w:id="1969585177">
      <w:bodyDiv w:val="1"/>
      <w:marLeft w:val="0"/>
      <w:marRight w:val="0"/>
      <w:marTop w:val="0"/>
      <w:marBottom w:val="0"/>
      <w:divBdr>
        <w:top w:val="none" w:sz="0" w:space="0" w:color="auto"/>
        <w:left w:val="none" w:sz="0" w:space="0" w:color="auto"/>
        <w:bottom w:val="none" w:sz="0" w:space="0" w:color="auto"/>
        <w:right w:val="none" w:sz="0" w:space="0" w:color="auto"/>
      </w:divBdr>
    </w:div>
    <w:div w:id="1997296262">
      <w:bodyDiv w:val="1"/>
      <w:marLeft w:val="0"/>
      <w:marRight w:val="0"/>
      <w:marTop w:val="0"/>
      <w:marBottom w:val="0"/>
      <w:divBdr>
        <w:top w:val="none" w:sz="0" w:space="0" w:color="auto"/>
        <w:left w:val="none" w:sz="0" w:space="0" w:color="auto"/>
        <w:bottom w:val="none" w:sz="0" w:space="0" w:color="auto"/>
        <w:right w:val="none" w:sz="0" w:space="0" w:color="auto"/>
      </w:divBdr>
    </w:div>
    <w:div w:id="2007324694">
      <w:bodyDiv w:val="1"/>
      <w:marLeft w:val="0"/>
      <w:marRight w:val="0"/>
      <w:marTop w:val="0"/>
      <w:marBottom w:val="0"/>
      <w:divBdr>
        <w:top w:val="none" w:sz="0" w:space="0" w:color="auto"/>
        <w:left w:val="none" w:sz="0" w:space="0" w:color="auto"/>
        <w:bottom w:val="none" w:sz="0" w:space="0" w:color="auto"/>
        <w:right w:val="none" w:sz="0" w:space="0" w:color="auto"/>
      </w:divBdr>
    </w:div>
    <w:div w:id="2039818558">
      <w:bodyDiv w:val="1"/>
      <w:marLeft w:val="0"/>
      <w:marRight w:val="0"/>
      <w:marTop w:val="0"/>
      <w:marBottom w:val="0"/>
      <w:divBdr>
        <w:top w:val="none" w:sz="0" w:space="0" w:color="auto"/>
        <w:left w:val="none" w:sz="0" w:space="0" w:color="auto"/>
        <w:bottom w:val="none" w:sz="0" w:space="0" w:color="auto"/>
        <w:right w:val="none" w:sz="0" w:space="0" w:color="auto"/>
      </w:divBdr>
    </w:div>
    <w:div w:id="2053993228">
      <w:bodyDiv w:val="1"/>
      <w:marLeft w:val="0"/>
      <w:marRight w:val="0"/>
      <w:marTop w:val="0"/>
      <w:marBottom w:val="0"/>
      <w:divBdr>
        <w:top w:val="none" w:sz="0" w:space="0" w:color="auto"/>
        <w:left w:val="none" w:sz="0" w:space="0" w:color="auto"/>
        <w:bottom w:val="none" w:sz="0" w:space="0" w:color="auto"/>
        <w:right w:val="none" w:sz="0" w:space="0" w:color="auto"/>
      </w:divBdr>
    </w:div>
    <w:div w:id="2060469595">
      <w:bodyDiv w:val="1"/>
      <w:marLeft w:val="0"/>
      <w:marRight w:val="0"/>
      <w:marTop w:val="0"/>
      <w:marBottom w:val="0"/>
      <w:divBdr>
        <w:top w:val="none" w:sz="0" w:space="0" w:color="auto"/>
        <w:left w:val="none" w:sz="0" w:space="0" w:color="auto"/>
        <w:bottom w:val="none" w:sz="0" w:space="0" w:color="auto"/>
        <w:right w:val="none" w:sz="0" w:space="0" w:color="auto"/>
      </w:divBdr>
    </w:div>
    <w:div w:id="2072075690">
      <w:bodyDiv w:val="1"/>
      <w:marLeft w:val="0"/>
      <w:marRight w:val="0"/>
      <w:marTop w:val="0"/>
      <w:marBottom w:val="0"/>
      <w:divBdr>
        <w:top w:val="none" w:sz="0" w:space="0" w:color="auto"/>
        <w:left w:val="none" w:sz="0" w:space="0" w:color="auto"/>
        <w:bottom w:val="none" w:sz="0" w:space="0" w:color="auto"/>
        <w:right w:val="none" w:sz="0" w:space="0" w:color="auto"/>
      </w:divBdr>
    </w:div>
    <w:div w:id="2078086484">
      <w:bodyDiv w:val="1"/>
      <w:marLeft w:val="0"/>
      <w:marRight w:val="0"/>
      <w:marTop w:val="0"/>
      <w:marBottom w:val="0"/>
      <w:divBdr>
        <w:top w:val="none" w:sz="0" w:space="0" w:color="auto"/>
        <w:left w:val="none" w:sz="0" w:space="0" w:color="auto"/>
        <w:bottom w:val="none" w:sz="0" w:space="0" w:color="auto"/>
        <w:right w:val="none" w:sz="0" w:space="0" w:color="auto"/>
      </w:divBdr>
    </w:div>
    <w:div w:id="2081437341">
      <w:bodyDiv w:val="1"/>
      <w:marLeft w:val="0"/>
      <w:marRight w:val="0"/>
      <w:marTop w:val="0"/>
      <w:marBottom w:val="0"/>
      <w:divBdr>
        <w:top w:val="none" w:sz="0" w:space="0" w:color="auto"/>
        <w:left w:val="none" w:sz="0" w:space="0" w:color="auto"/>
        <w:bottom w:val="none" w:sz="0" w:space="0" w:color="auto"/>
        <w:right w:val="none" w:sz="0" w:space="0" w:color="auto"/>
      </w:divBdr>
    </w:div>
    <w:div w:id="2081823181">
      <w:bodyDiv w:val="1"/>
      <w:marLeft w:val="0"/>
      <w:marRight w:val="0"/>
      <w:marTop w:val="0"/>
      <w:marBottom w:val="0"/>
      <w:divBdr>
        <w:top w:val="none" w:sz="0" w:space="0" w:color="auto"/>
        <w:left w:val="none" w:sz="0" w:space="0" w:color="auto"/>
        <w:bottom w:val="none" w:sz="0" w:space="0" w:color="auto"/>
        <w:right w:val="none" w:sz="0" w:space="0" w:color="auto"/>
      </w:divBdr>
    </w:div>
    <w:div w:id="2083137322">
      <w:bodyDiv w:val="1"/>
      <w:marLeft w:val="0"/>
      <w:marRight w:val="0"/>
      <w:marTop w:val="0"/>
      <w:marBottom w:val="0"/>
      <w:divBdr>
        <w:top w:val="none" w:sz="0" w:space="0" w:color="auto"/>
        <w:left w:val="none" w:sz="0" w:space="0" w:color="auto"/>
        <w:bottom w:val="none" w:sz="0" w:space="0" w:color="auto"/>
        <w:right w:val="none" w:sz="0" w:space="0" w:color="auto"/>
      </w:divBdr>
    </w:div>
    <w:div w:id="2105567720">
      <w:bodyDiv w:val="1"/>
      <w:marLeft w:val="0"/>
      <w:marRight w:val="0"/>
      <w:marTop w:val="0"/>
      <w:marBottom w:val="0"/>
      <w:divBdr>
        <w:top w:val="none" w:sz="0" w:space="0" w:color="auto"/>
        <w:left w:val="none" w:sz="0" w:space="0" w:color="auto"/>
        <w:bottom w:val="none" w:sz="0" w:space="0" w:color="auto"/>
        <w:right w:val="none" w:sz="0" w:space="0" w:color="auto"/>
      </w:divBdr>
    </w:div>
    <w:div w:id="2109766838">
      <w:bodyDiv w:val="1"/>
      <w:marLeft w:val="0"/>
      <w:marRight w:val="0"/>
      <w:marTop w:val="0"/>
      <w:marBottom w:val="0"/>
      <w:divBdr>
        <w:top w:val="none" w:sz="0" w:space="0" w:color="auto"/>
        <w:left w:val="none" w:sz="0" w:space="0" w:color="auto"/>
        <w:bottom w:val="none" w:sz="0" w:space="0" w:color="auto"/>
        <w:right w:val="none" w:sz="0" w:space="0" w:color="auto"/>
      </w:divBdr>
    </w:div>
    <w:div w:id="2121146871">
      <w:bodyDiv w:val="1"/>
      <w:marLeft w:val="0"/>
      <w:marRight w:val="0"/>
      <w:marTop w:val="0"/>
      <w:marBottom w:val="0"/>
      <w:divBdr>
        <w:top w:val="none" w:sz="0" w:space="0" w:color="auto"/>
        <w:left w:val="none" w:sz="0" w:space="0" w:color="auto"/>
        <w:bottom w:val="none" w:sz="0" w:space="0" w:color="auto"/>
        <w:right w:val="none" w:sz="0" w:space="0" w:color="auto"/>
      </w:divBdr>
    </w:div>
    <w:div w:id="212310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Hegel70PhapQuyen</b:Tag>
    <b:SourceType>Book</b:SourceType>
    <b:Guid>{6261216D-2A6C-4098-8B9C-7F2A627519BD}</b:Guid>
    <b:Title>Các nguyên lý của triết học pháp quyền</b:Title>
    <b:Year>1970</b:Year>
    <b:Publisher>Tri Thức</b:Publisher>
    <b:Author>
      <b:Author>
        <b:NameList>
          <b:Person>
            <b:Last>Hegel</b:Last>
            <b:Middle>Wilhelm Friedrich</b:Middle>
            <b:First>Georg</b:First>
          </b:Person>
          <b:Person>
            <b:Last>Bùi</b:Last>
            <b:Middle>Văn</b:Middle>
            <b:First>Nam Sơn</b:First>
          </b:Person>
        </b:NameList>
      </b:Author>
      <b:Editor>
        <b:NameList>
          <b:Person>
            <b:Last>Bùi</b:Last>
            <b:Middle>Văn</b:Middle>
            <b:First>Nam Sơn</b:First>
          </b:Person>
        </b:NameList>
      </b:Editor>
    </b:Author>
    <b:RefOrder>3</b:RefOrder>
  </b:Source>
  <b:Source>
    <b:Tag>Nguyen20TangThuc</b:Tag>
    <b:SourceType>JournalArticle</b:SourceType>
    <b:Guid>{4DE31D97-1EC8-4477-9572-2F18A07382E7}</b:Guid>
    <b:Title>Tàng thức và phân tâm học</b:Title>
    <b:JournalName>Từ Quang Buddhism Magazine</b:JournalName>
    <b:Year>2020</b:Year>
    <b:Pages>59-75</b:Pages>
    <b:Author>
      <b:Author>
        <b:NameList>
          <b:Person>
            <b:Last>Nguyen</b:Last>
            <b:First>Loc</b:First>
          </b:Person>
        </b:NameList>
      </b:Author>
      <b:Editor>
        <b:NameList>
          <b:Person>
            <b:Last>Đồng</b:Last>
            <b:First>Đức-Bổn</b:First>
          </b:Person>
          <b:Person>
            <b:Last>Đỗ</b:Last>
            <b:First>Hồng-Ngọc</b:First>
          </b:Person>
          <b:Person>
            <b:Last>Phạm</b:Last>
            <b:First>Anh-Dũng</b:First>
          </b:Person>
          <b:Person>
            <b:Last>Trịnh</b:Last>
            <b:First>Sâm</b:First>
          </b:Person>
          <b:Person>
            <b:Last>Hoàng</b:Last>
            <b:Middle>Thị</b:Middle>
            <b:First>Thơ</b:First>
          </b:Person>
          <b:Person>
            <b:Last>Phạm</b:Last>
            <b:Middle>Văn</b:Middle>
            <b:First>Nga</b:First>
          </b:Person>
          <b:Person>
            <b:First>Vu-Gia</b:First>
          </b:Person>
          <b:Person>
            <b:First>Minh-Ngọc</b:First>
          </b:Person>
        </b:NameList>
      </b:Editor>
    </b:Author>
    <b:City>Ho Chi Minh</b:City>
    <b:Month>October</b:Month>
    <b:Publisher>Hồng Đức</b:Publisher>
    <b:Volume>34</b:Volume>
    <b:Comments>Từ Quang Buddhism Magazine available at https://thuvienhoasen.org/images/file/rxLk1vGD2AgQABQJ/phat-hoc-tu-quang-so-34-thang-10-nam-2020.pdf</b:Comments>
    <b:YearAccessed>2020</b:YearAccessed>
    <b:MonthAccessed>November</b:MonthAccessed>
    <b:DayAccessed>12</b:DayAccessed>
    <b:URL>https://drive.google.com/file/d/12Hvg_XnDNOAtk5e8KywlvqhFttRBWUJs/view?usp=sharing</b:URL>
    <b:RefOrder>1</b:RefOrder>
  </b:Source>
  <b:Source>
    <b:Tag>Nguyen23TriTueLuan</b:Tag>
    <b:SourceType>JournalArticle</b:SourceType>
    <b:Guid>{1877DA9B-A7CB-4B21-93E1-EB6F73FB62CB}</b:Guid>
    <b:Title>Trí tuệ luận</b:Title>
    <b:Year>2023</b:Year>
    <b:Publisher>Open Science Framework (OSF)</b:Publisher>
    <b:JournalName>OSF Preprint</b:JournalName>
    <b:Author>
      <b:Author>
        <b:NameList>
          <b:Person>
            <b:Last>Nguyen</b:Last>
            <b:First>Loc</b:First>
          </b:Person>
        </b:NameList>
      </b:Author>
    </b:Author>
    <b:Month>July</b:Month>
    <b:Day>29</b:Day>
    <b:URL>https://osf.io/y3upr</b:URL>
    <b:DOI>10.31219/osf.io/y3upr</b:DOI>
    <b:RefOrder>2</b:RefOrder>
  </b:Source>
  <b:Source>
    <b:Tag>Wikipedia07TrietTay</b:Tag>
    <b:SourceType>InternetSite</b:SourceType>
    <b:Guid>{1626645C-DFA7-4C59-8434-1F8C289C7B7A}</b:Guid>
    <b:Title>Triết học phương Tây</b:Title>
    <b:Year>2007</b:Year>
    <b:InternetSiteTitle>Wikipedia website</b:InternetSiteTitle>
    <b:Month>December</b:Month>
    <b:Day>2</b:Day>
    <b:URL>https://vi.wikipedia.org/wiki/Tri%E1%BA%BFt_h%E1%BB%8Dc_ph%C6%B0%C6%A1ng_T%C3%A2y</b:URL>
    <b:Author>
      <b:Author>
        <b:NameList>
          <b:Person>
            <b:Last>Wikipedia</b:Last>
          </b:Person>
        </b:NameList>
      </b:Author>
    </b:Author>
    <b:ProductionCompany>Wikimedia Foundation</b:ProductionCompany>
    <b:RefOrder>4</b:RefOrder>
  </b:Source>
  <b:Source>
    <b:Tag>Nguyen91DanChu</b:Tag>
    <b:SourceType>Book</b:SourceType>
    <b:Guid>{E312F9D4-CC54-40D0-9E48-A1D308D75896}</b:Guid>
    <b:Title>Dân chủ pháp trị - Luật pháp, công lý, tự do và trật tự xã hội</b:Title>
    <b:City>San Jose</b:City>
    <b:StateProvince>California</b:StateProvince>
    <b:CountryRegion>US</b:CountryRegion>
    <b:Year>1991</b:Year>
    <b:Publisher>Bien Moi</b:Publisher>
    <b:Author>
      <b:Author>
        <b:NameList>
          <b:Person>
            <b:Last>Nguyen</b:Last>
            <b:First>Huu Liem</b:First>
          </b:Person>
        </b:NameList>
      </b:Author>
    </b:Author>
    <b:RefOrder>5</b:RefOrder>
  </b:Source>
</b:Sources>
</file>

<file path=customXml/itemProps1.xml><?xml version="1.0" encoding="utf-8"?>
<ds:datastoreItem xmlns:ds="http://schemas.openxmlformats.org/officeDocument/2006/customXml" ds:itemID="{60E1F996-D47E-4193-B8D2-A11135BB5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2943</TotalTime>
  <Pages>12</Pages>
  <Words>8285</Words>
  <Characters>47228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1052</cp:revision>
  <dcterms:created xsi:type="dcterms:W3CDTF">2024-07-26T12:42:00Z</dcterms:created>
  <dcterms:modified xsi:type="dcterms:W3CDTF">2025-12-24T09:04:00Z</dcterms:modified>
</cp:coreProperties>
</file>