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Minesweeper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Minesweeper is a popular one- player computer game written by Robert Donner and Curt Johnson which was included in Microsoft Windows in 1991. Playing the game requires logical, arithmetic and probabilistic reasoning based on spatial relationships on the board.</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Basic Game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minesweeper </w:t>
      </w:r>
      <w:r w:rsidDel="00000000" w:rsidR="00000000" w:rsidRPr="00000000">
        <w:rPr>
          <w:rFonts w:ascii="Times New Roman" w:cs="Times New Roman" w:eastAsia="Times New Roman" w:hAnsi="Times New Roman"/>
          <w:sz w:val="28"/>
          <w:szCs w:val="28"/>
          <w:rtl w:val="0"/>
        </w:rPr>
        <w:t xml:space="preserve">is a single-player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puzzle video game. At the beginning of the game, a 2D grid of  identically looking tiles is presented to the player. The number of aimed tiles is known to the player and it determines the difficulty of the games. The goal of the game is to uncover all the tiles which do not contain a mine. Each turn the player can select one of three actions: to mark a tile as a mine, to unmark a tile, and to uncover the tile If a tile hiding a mine is revealed , the player will lose the game. If all the tiles not containing a mine are revealed, the player will win. </w:t>
      </w:r>
    </w:p>
    <w:p w:rsidR="00000000" w:rsidDel="00000000" w:rsidP="00000000" w:rsidRDefault="00000000" w:rsidRPr="00000000" w14:paraId="00000005">
      <w:pPr>
        <w:ind w:left="720" w:firstLine="0"/>
        <w:jc w:val="both"/>
        <w:rPr>
          <w:rFonts w:ascii="Times New Roman" w:cs="Times New Roman" w:eastAsia="Times New Roman" w:hAnsi="Times New Roman"/>
          <w:sz w:val="28"/>
          <w:szCs w:val="28"/>
        </w:rPr>
      </w:pPr>
      <w:r w:rsidDel="00000000" w:rsidR="00000000" w:rsidRPr="00000000">
        <w:rPr/>
        <w:drawing>
          <wp:inline distB="0" distT="0" distL="0" distR="0">
            <wp:extent cx="2957513" cy="3371850"/>
            <wp:effectExtent b="0" l="0" r="0" t="0"/>
            <wp:docPr descr="Graphical user interface, text, application, chat or text message&#10;&#10;Description automatically generated" id="23" name="image9.png"/>
            <a:graphic>
              <a:graphicData uri="http://schemas.openxmlformats.org/drawingml/2006/picture">
                <pic:pic>
                  <pic:nvPicPr>
                    <pic:cNvPr descr="Graphical user interface, text, application, chat or text message&#10;&#10;Description automatically generated" id="0" name="image9.png"/>
                    <pic:cNvPicPr preferRelativeResize="0"/>
                  </pic:nvPicPr>
                  <pic:blipFill>
                    <a:blip r:embed="rId7"/>
                    <a:srcRect b="0" l="0" r="0" t="0"/>
                    <a:stretch>
                      <a:fillRect/>
                    </a:stretch>
                  </pic:blipFill>
                  <pic:spPr>
                    <a:xfrm>
                      <a:off x="0" y="0"/>
                      <a:ext cx="2957513" cy="3371850"/>
                    </a:xfrm>
                    <a:prstGeom prst="rect"/>
                    <a:ln/>
                  </pic:spPr>
                </pic:pic>
              </a:graphicData>
            </a:graphic>
          </wp:inline>
        </w:drawing>
      </w:r>
      <w:r w:rsidDel="00000000" w:rsidR="00000000" w:rsidRPr="00000000">
        <w:rPr/>
        <w:drawing>
          <wp:inline distB="0" distT="0" distL="0" distR="0">
            <wp:extent cx="2352675" cy="3286125"/>
            <wp:effectExtent b="0" l="0" r="0" t="0"/>
            <wp:docPr descr="A picture containing graphical user interface&#10;&#10;Description automatically generated" id="29" name="image7.png"/>
            <a:graphic>
              <a:graphicData uri="http://schemas.openxmlformats.org/drawingml/2006/picture">
                <pic:pic>
                  <pic:nvPicPr>
                    <pic:cNvPr descr="A picture containing graphical user interface&#10;&#10;Description automatically generated" id="0" name="image7.png"/>
                    <pic:cNvPicPr preferRelativeResize="0"/>
                  </pic:nvPicPr>
                  <pic:blipFill>
                    <a:blip r:embed="rId8"/>
                    <a:srcRect b="0" l="0" r="0" t="0"/>
                    <a:stretch>
                      <a:fillRect/>
                    </a:stretch>
                  </pic:blipFill>
                  <pic:spPr>
                    <a:xfrm>
                      <a:off x="0" y="0"/>
                      <a:ext cx="23526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drawing>
          <wp:inline distB="0" distT="0" distL="0" distR="0">
            <wp:extent cx="5943600" cy="6200775"/>
            <wp:effectExtent b="0" l="0" r="0" t="0"/>
            <wp:docPr descr="Chart&#10;&#10;Description automatically generated" id="17" name="image10.png"/>
            <a:graphic>
              <a:graphicData uri="http://schemas.openxmlformats.org/drawingml/2006/picture">
                <pic:pic>
                  <pic:nvPicPr>
                    <pic:cNvPr descr="Chart&#10;&#10;Description automatically generated" id="0" name="image10.png"/>
                    <pic:cNvPicPr preferRelativeResize="0"/>
                  </pic:nvPicPr>
                  <pic:blipFill>
                    <a:blip r:embed="rId9"/>
                    <a:srcRect b="0" l="0" r="0" t="0"/>
                    <a:stretch>
                      <a:fillRect/>
                    </a:stretch>
                  </pic:blipFill>
                  <pic:spPr>
                    <a:xfrm>
                      <a:off x="0" y="0"/>
                      <a:ext cx="594360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Game Console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6835"/>
        <w:tblGridChange w:id="0">
          <w:tblGrid>
            <w:gridCol w:w="2515"/>
            <w:gridCol w:w="6835"/>
          </w:tblGrid>
        </w:tblGridChange>
      </w:tblGrid>
      <w:tr>
        <w:trPr>
          <w:trHeight w:val="845" w:hRule="atLeast"/>
        </w:trPr>
        <w:tc>
          <w:tcPr/>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GAME</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MINESWEEPER</w:t>
            </w:r>
          </w:p>
        </w:tc>
      </w:tr>
      <w:tr>
        <w:tc>
          <w:tcPr/>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Basic  Features       </w:t>
            </w:r>
          </w:p>
        </w:tc>
        <w:tc>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Ability to play and replay game.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Randomly generated mines.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Notifices player the number of mines adjacent to a block once it has been selected.</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counter.</w:t>
            </w:r>
          </w:p>
        </w:tc>
      </w:tr>
      <w:tr>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Additional </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w:t>
            </w:r>
          </w:p>
        </w:tc>
        <w:tc>
          <w:tcPr/>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Buzzer notification when the player wins or loses by pressing the block containing mine.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flags to mark doubtful blocks.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Undo features.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Variation and </w:t>
      </w:r>
      <w:r w:rsidDel="00000000" w:rsidR="00000000" w:rsidRPr="00000000">
        <w:rPr>
          <w:rFonts w:ascii="Times New Roman" w:cs="Times New Roman" w:eastAsia="Times New Roman" w:hAnsi="Times New Roman"/>
          <w:b w:val="1"/>
          <w:sz w:val="28"/>
          <w:szCs w:val="28"/>
          <w:rtl w:val="0"/>
        </w:rPr>
        <w:t xml:space="preserve">Offshort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game itself opens to many possibilities and, indeed, many variations of it have been already implemented. Here </w:t>
      </w:r>
      <w:r w:rsidDel="00000000" w:rsidR="00000000" w:rsidRPr="00000000">
        <w:rPr>
          <w:rFonts w:ascii="Times New Roman" w:cs="Times New Roman" w:eastAsia="Times New Roman" w:hAnsi="Times New Roman"/>
          <w:sz w:val="28"/>
          <w:szCs w:val="28"/>
          <w:rtl w:val="0"/>
        </w:rPr>
        <w:t xml:space="preserve">below is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list of different versions of the game.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first alternative is to play not on a rectangular field. Any shape can be used, but tiles are always square.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similar idea is to change the shape of the tile. Triangles or hexagons are the most common alternative shapes. This reduces the maximum number of adjacent tiles.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more challenging option is to allow more mines to be under the same tile. Even if in principle not needed, usually a maximum number of mines allowed to stay together is fixed. Moreover, the player is commonly told about how many tiles contain one mine, how many contain two, and so on.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Another rule that can be changed is the number of dimensions of the grid. </w:t>
      </w:r>
      <w:r w:rsidDel="00000000" w:rsidR="00000000" w:rsidRPr="00000000">
        <w:rPr>
          <w:rFonts w:ascii="Times New Roman" w:cs="Times New Roman" w:eastAsia="Times New Roman" w:hAnsi="Times New Roman"/>
          <w:sz w:val="28"/>
          <w:szCs w:val="28"/>
          <w:rtl w:val="0"/>
        </w:rPr>
        <w:t xml:space="preserve">There exists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3D version of Minesweeper, which implies the possibility to have up to 26 adjacent mines per tile. Of course, the idea </w:t>
      </w:r>
      <w:r w:rsidDel="00000000" w:rsidR="00000000" w:rsidRPr="00000000">
        <w:rPr>
          <w:rFonts w:ascii="Times New Roman" w:cs="Times New Roman" w:eastAsia="Times New Roman" w:hAnsi="Times New Roman"/>
          <w:sz w:val="28"/>
          <w:szCs w:val="28"/>
          <w:rtl w:val="0"/>
        </w:rPr>
        <w:t xml:space="preserve">of having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safely walk on a mined field is a bit lost, but you could have to swim underwater in a dangerous sea with invisible poison localised here and there. .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Implementing the game.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part of this project is to implement a basic version of the basic game, which is played within the terminal. The idea is to get the grid displayed and to enter the coordinate of the tile we want to reveal. If we neither win nor </w:t>
      </w:r>
      <w:r w:rsidDel="00000000" w:rsidR="00000000" w:rsidRPr="00000000">
        <w:rPr>
          <w:rFonts w:ascii="Times New Roman" w:cs="Times New Roman" w:eastAsia="Times New Roman" w:hAnsi="Times New Roman"/>
          <w:sz w:val="28"/>
          <w:szCs w:val="28"/>
          <w:rtl w:val="0"/>
        </w:rPr>
        <w:t xml:space="preserve">lose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get the grid displayed again and we are asked again for new coordinates.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 we </w:t>
      </w:r>
      <w:r w:rsidDel="00000000" w:rsidR="00000000" w:rsidRPr="00000000">
        <w:rPr>
          <w:rFonts w:ascii="Times New Roman" w:cs="Times New Roman" w:eastAsia="Times New Roman" w:hAnsi="Times New Roman"/>
          <w:sz w:val="28"/>
          <w:szCs w:val="28"/>
          <w:rtl w:val="0"/>
        </w:rPr>
        <w:t xml:space="preserve">built a GUI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class to handle functions </w:t>
      </w:r>
      <w:r w:rsidDel="00000000" w:rsidR="00000000" w:rsidRPr="00000000">
        <w:rPr>
          <w:rFonts w:ascii="Times New Roman" w:cs="Times New Roman" w:eastAsia="Times New Roman" w:hAnsi="Times New Roman"/>
          <w:sz w:val="28"/>
          <w:szCs w:val="28"/>
          <w:rtl w:val="0"/>
        </w:rPr>
        <w:t xml:space="preserve">of the game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GUI, we drew an user interface with 16x16 blocks and used </w:t>
      </w:r>
      <w:r w:rsidDel="00000000" w:rsidR="00000000" w:rsidRPr="00000000">
        <w:rPr>
          <w:rFonts w:ascii="Times New Roman" w:cs="Times New Roman" w:eastAsia="Times New Roman" w:hAnsi="Times New Roman"/>
          <w:sz w:val="28"/>
          <w:szCs w:val="28"/>
          <w:rtl w:val="0"/>
        </w:rPr>
        <w:t xml:space="preserve">two-dimension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arrays for storing information of a blocks about mine, neighbours, flagged and revealed.</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drawing>
          <wp:inline distB="0" distT="0" distL="0" distR="0">
            <wp:extent cx="5524500" cy="2400300"/>
            <wp:effectExtent b="0" l="0" r="0" t="0"/>
            <wp:docPr descr="Text&#10;&#10;Description automatically generated" id="19" name="image3.png"/>
            <a:graphic>
              <a:graphicData uri="http://schemas.openxmlformats.org/drawingml/2006/picture">
                <pic:pic>
                  <pic:nvPicPr>
                    <pic:cNvPr descr="Text&#10;&#10;Description automatically generated" id="0" name="image3.png"/>
                    <pic:cNvPicPr preferRelativeResize="0"/>
                  </pic:nvPicPr>
                  <pic:blipFill>
                    <a:blip r:embed="rId10"/>
                    <a:srcRect b="0" l="0" r="0" t="0"/>
                    <a:stretch>
                      <a:fillRect/>
                    </a:stretch>
                  </pic:blipFill>
                  <pic:spPr>
                    <a:xfrm>
                      <a:off x="0" y="0"/>
                      <a:ext cx="5524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t>
      </w:r>
      <w:r w:rsidDel="00000000" w:rsidR="00000000" w:rsidRPr="00000000">
        <w:rPr>
          <w:rFonts w:ascii="Times New Roman" w:cs="Times New Roman" w:eastAsia="Times New Roman" w:hAnsi="Times New Roman"/>
          <w:sz w:val="28"/>
          <w:szCs w:val="28"/>
          <w:rtl w:val="0"/>
        </w:rPr>
        <w:t xml:space="preserve">created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class Random to </w:t>
      </w:r>
      <w:r w:rsidDel="00000000" w:rsidR="00000000" w:rsidRPr="00000000">
        <w:rPr>
          <w:rFonts w:ascii="Times New Roman" w:cs="Times New Roman" w:eastAsia="Times New Roman" w:hAnsi="Times New Roman"/>
          <w:sz w:val="28"/>
          <w:szCs w:val="28"/>
          <w:rtl w:val="0"/>
        </w:rPr>
        <w:t xml:space="preserve">generate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mines randomly. In this class, two for </w:t>
      </w:r>
      <w:r w:rsidDel="00000000" w:rsidR="00000000" w:rsidRPr="00000000">
        <w:rPr>
          <w:rFonts w:ascii="Times New Roman" w:cs="Times New Roman" w:eastAsia="Times New Roman" w:hAnsi="Times New Roman"/>
          <w:sz w:val="28"/>
          <w:szCs w:val="28"/>
          <w:rtl w:val="0"/>
        </w:rPr>
        <w:t xml:space="preserve">loops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were used to check all </w:t>
      </w:r>
      <w:r w:rsidDel="00000000" w:rsidR="00000000" w:rsidRPr="00000000">
        <w:rPr>
          <w:rFonts w:ascii="Times New Roman" w:cs="Times New Roman" w:eastAsia="Times New Roman" w:hAnsi="Times New Roman"/>
          <w:sz w:val="28"/>
          <w:szCs w:val="28"/>
          <w:rtl w:val="0"/>
        </w:rPr>
        <w:t xml:space="preserve">of the blocks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Each block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and j which represent the position </w:t>
      </w:r>
      <w:r w:rsidDel="00000000" w:rsidR="00000000" w:rsidRPr="00000000">
        <w:rPr>
          <w:rFonts w:ascii="Times New Roman" w:cs="Times New Roman" w:eastAsia="Times New Roman" w:hAnsi="Times New Roman"/>
          <w:sz w:val="28"/>
          <w:szCs w:val="28"/>
          <w:rtl w:val="0"/>
        </w:rPr>
        <w:t xml:space="preserve">of the block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When we have i and j, we use a random function to take a number from 0-100. If this number is less than 15, the mines will be placed in this block. Hence, The number of mines is not the same for each game. And, in this class, we will count the number of mines in 8 adjacent-blocks.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62475" cy="3733800"/>
            <wp:effectExtent b="0" l="0" r="0" t="0"/>
            <wp:docPr descr="Text&#10;&#10;Description automatically generated" id="18" name="image1.png"/>
            <a:graphic>
              <a:graphicData uri="http://schemas.openxmlformats.org/drawingml/2006/picture">
                <pic:pic>
                  <pic:nvPicPr>
                    <pic:cNvPr descr="Text&#10;&#10;Description automatically generated" id="0" name="image1.png"/>
                    <pic:cNvPicPr preferRelativeResize="0"/>
                  </pic:nvPicPr>
                  <pic:blipFill>
                    <a:blip r:embed="rId11"/>
                    <a:srcRect b="0" l="0" r="0" t="0"/>
                    <a:stretch>
                      <a:fillRect/>
                    </a:stretch>
                  </pic:blipFill>
                  <pic:spPr>
                    <a:xfrm>
                      <a:off x="0" y="0"/>
                      <a:ext cx="45624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90975" cy="2733675"/>
            <wp:effectExtent b="0" l="0" r="0" t="0"/>
            <wp:docPr descr="Text&#10;&#10;Description automatically generated with medium confidence" id="21" name="image8.png"/>
            <a:graphic>
              <a:graphicData uri="http://schemas.openxmlformats.org/drawingml/2006/picture">
                <pic:pic>
                  <pic:nvPicPr>
                    <pic:cNvPr descr="Text&#10;&#10;Description automatically generated with medium confidence" id="0" name="image8.png"/>
                    <pic:cNvPicPr preferRelativeResize="0"/>
                  </pic:nvPicPr>
                  <pic:blipFill>
                    <a:blip r:embed="rId12"/>
                    <a:srcRect b="0" l="0" r="0" t="0"/>
                    <a:stretch>
                      <a:fillRect/>
                    </a:stretch>
                  </pic:blipFill>
                  <pic:spPr>
                    <a:xfrm>
                      <a:off x="0" y="0"/>
                      <a:ext cx="39909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 </w:t>
      </w:r>
      <w:r w:rsidDel="00000000" w:rsidR="00000000" w:rsidRPr="00000000">
        <w:rPr>
          <w:rFonts w:ascii="Times New Roman" w:cs="Times New Roman" w:eastAsia="Times New Roman" w:hAnsi="Times New Roman"/>
          <w:sz w:val="28"/>
          <w:szCs w:val="28"/>
          <w:rtl w:val="0"/>
        </w:rPr>
        <w:t xml:space="preserve">when a player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clicks a </w:t>
      </w:r>
      <w:r w:rsidDel="00000000" w:rsidR="00000000" w:rsidRPr="00000000">
        <w:rPr>
          <w:rFonts w:ascii="Times New Roman" w:cs="Times New Roman" w:eastAsia="Times New Roman" w:hAnsi="Times New Roman"/>
          <w:sz w:val="28"/>
          <w:szCs w:val="28"/>
          <w:rtl w:val="0"/>
        </w:rPr>
        <w:t xml:space="preserve">block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the board, the coordinate of it will be </w:t>
      </w:r>
      <w:r w:rsidDel="00000000" w:rsidR="00000000" w:rsidRPr="00000000">
        <w:rPr>
          <w:rFonts w:ascii="Times New Roman" w:cs="Times New Roman" w:eastAsia="Times New Roman" w:hAnsi="Times New Roman"/>
          <w:sz w:val="28"/>
          <w:szCs w:val="28"/>
          <w:rtl w:val="0"/>
        </w:rPr>
        <w:t xml:space="preserve">returned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will be difficult for </w:t>
      </w:r>
      <w:r w:rsidDel="00000000" w:rsidR="00000000" w:rsidRPr="00000000">
        <w:rPr>
          <w:rFonts w:ascii="Times New Roman" w:cs="Times New Roman" w:eastAsia="Times New Roman" w:hAnsi="Times New Roman"/>
          <w:sz w:val="28"/>
          <w:szCs w:val="28"/>
          <w:rtl w:val="0"/>
        </w:rPr>
        <w:t xml:space="preserve">us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handle some </w:t>
      </w:r>
      <w:r w:rsidDel="00000000" w:rsidR="00000000" w:rsidRPr="00000000">
        <w:rPr>
          <w:rFonts w:ascii="Times New Roman" w:cs="Times New Roman" w:eastAsia="Times New Roman" w:hAnsi="Times New Roman"/>
          <w:sz w:val="28"/>
          <w:szCs w:val="28"/>
          <w:rtl w:val="0"/>
        </w:rPr>
        <w:t xml:space="preserve">features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store information. Hence our task is converting the coordinate to [i][j] which represent the position of blocks in two -</w:t>
      </w:r>
      <w:r w:rsidDel="00000000" w:rsidR="00000000" w:rsidRPr="00000000">
        <w:rPr>
          <w:rFonts w:ascii="Times New Roman" w:cs="Times New Roman" w:eastAsia="Times New Roman" w:hAnsi="Times New Roman"/>
          <w:sz w:val="28"/>
          <w:szCs w:val="28"/>
          <w:rtl w:val="0"/>
        </w:rPr>
        <w:t xml:space="preserve">dimensional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arrays. We </w:t>
      </w:r>
      <w:r w:rsidDel="00000000" w:rsidR="00000000" w:rsidRPr="00000000">
        <w:rPr>
          <w:rFonts w:ascii="Times New Roman" w:cs="Times New Roman" w:eastAsia="Times New Roman" w:hAnsi="Times New Roman"/>
          <w:sz w:val="28"/>
          <w:szCs w:val="28"/>
          <w:rtl w:val="0"/>
        </w:rPr>
        <w:t xml:space="preserve">created the class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“Move”  </w:t>
      </w:r>
      <w:r w:rsidDel="00000000" w:rsidR="00000000" w:rsidRPr="00000000">
        <w:rPr>
          <w:rFonts w:ascii="Times New Roman" w:cs="Times New Roman" w:eastAsia="Times New Roman" w:hAnsi="Times New Roman"/>
          <w:sz w:val="28"/>
          <w:szCs w:val="28"/>
          <w:rtl w:val="0"/>
        </w:rPr>
        <w:t xml:space="preserve">that implements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mouseMotionListener interface to get the coordinates when we move the mouse </w:t>
      </w:r>
      <w:r w:rsidDel="00000000" w:rsidR="00000000" w:rsidRPr="00000000">
        <w:rPr>
          <w:rFonts w:ascii="Times New Roman" w:cs="Times New Roman" w:eastAsia="Times New Roman" w:hAnsi="Times New Roman"/>
          <w:sz w:val="28"/>
          <w:szCs w:val="28"/>
          <w:rtl w:val="0"/>
        </w:rPr>
        <w:t xml:space="preserve">on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board.</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57875" cy="3167063"/>
            <wp:effectExtent b="0" l="0" r="0" t="0"/>
            <wp:docPr descr="Graphical user interface, text, application, email&#10;&#10;Description automatically generated" id="20" name="image5.png"/>
            <a:graphic>
              <a:graphicData uri="http://schemas.openxmlformats.org/drawingml/2006/picture">
                <pic:pic>
                  <pic:nvPicPr>
                    <pic:cNvPr descr="Graphical user interface, text, application, email&#10;&#10;Description automatically generated" id="0" name="image5.png"/>
                    <pic:cNvPicPr preferRelativeResize="0"/>
                  </pic:nvPicPr>
                  <pic:blipFill>
                    <a:blip r:embed="rId13"/>
                    <a:srcRect b="0" l="0" r="0" t="0"/>
                    <a:stretch>
                      <a:fillRect/>
                    </a:stretch>
                  </pic:blipFill>
                  <pic:spPr>
                    <a:xfrm>
                      <a:off x="0" y="0"/>
                      <a:ext cx="5857875"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9750" cy="4681538"/>
            <wp:effectExtent b="0" l="0" r="0" t="0"/>
            <wp:docPr descr="Text&#10;&#10;Description automatically generated" id="24" name="image2.png"/>
            <a:graphic>
              <a:graphicData uri="http://schemas.openxmlformats.org/drawingml/2006/picture">
                <pic:pic>
                  <pic:nvPicPr>
                    <pic:cNvPr descr="Text&#10;&#10;Description automatically generated" id="0" name="image2.png"/>
                    <pic:cNvPicPr preferRelativeResize="0"/>
                  </pic:nvPicPr>
                  <pic:blipFill>
                    <a:blip r:embed="rId14"/>
                    <a:srcRect b="0" l="0" r="0" t="0"/>
                    <a:stretch>
                      <a:fillRect/>
                    </a:stretch>
                  </pic:blipFill>
                  <pic:spPr>
                    <a:xfrm>
                      <a:off x="0" y="0"/>
                      <a:ext cx="5619750"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 task is opening the blocks when the player clicks it. There are three </w:t>
      </w:r>
      <w:r w:rsidDel="00000000" w:rsidR="00000000" w:rsidRPr="00000000">
        <w:rPr>
          <w:rFonts w:ascii="Times New Roman" w:cs="Times New Roman" w:eastAsia="Times New Roman" w:hAnsi="Times New Roman"/>
          <w:sz w:val="28"/>
          <w:szCs w:val="28"/>
          <w:rtl w:val="0"/>
        </w:rPr>
        <w:t xml:space="preserve">situations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block </w:t>
      </w:r>
      <w:r w:rsidDel="00000000" w:rsidR="00000000" w:rsidRPr="00000000">
        <w:rPr>
          <w:rFonts w:ascii="Times New Roman" w:cs="Times New Roman" w:eastAsia="Times New Roman" w:hAnsi="Times New Roman"/>
          <w:sz w:val="28"/>
          <w:szCs w:val="28"/>
          <w:rtl w:val="0"/>
        </w:rPr>
        <w:t xml:space="preserve">contains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mine: all </w:t>
      </w:r>
      <w:r w:rsidDel="00000000" w:rsidR="00000000" w:rsidRPr="00000000">
        <w:rPr>
          <w:rFonts w:ascii="Times New Roman" w:cs="Times New Roman" w:eastAsia="Times New Roman" w:hAnsi="Times New Roman"/>
          <w:sz w:val="28"/>
          <w:szCs w:val="28"/>
          <w:rtl w:val="0"/>
        </w:rPr>
        <w:t xml:space="preserve">of the mines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this game will be displayed, </w:t>
      </w:r>
      <w:r w:rsidDel="00000000" w:rsidR="00000000" w:rsidRPr="00000000">
        <w:rPr>
          <w:rFonts w:ascii="Times New Roman" w:cs="Times New Roman" w:eastAsia="Times New Roman" w:hAnsi="Times New Roman"/>
          <w:sz w:val="28"/>
          <w:szCs w:val="28"/>
          <w:rtl w:val="0"/>
        </w:rPr>
        <w:t xml:space="preserve">and the player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cannot click the </w:t>
      </w:r>
      <w:r w:rsidDel="00000000" w:rsidR="00000000" w:rsidRPr="00000000">
        <w:rPr>
          <w:rFonts w:ascii="Times New Roman" w:cs="Times New Roman" w:eastAsia="Times New Roman" w:hAnsi="Times New Roman"/>
          <w:sz w:val="28"/>
          <w:szCs w:val="28"/>
          <w:rtl w:val="0"/>
        </w:rPr>
        <w:t xml:space="preserve">remaining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blocks </w:t>
      </w:r>
      <w:r w:rsidDel="00000000" w:rsidR="00000000" w:rsidRPr="00000000">
        <w:rPr>
          <w:rFonts w:ascii="Times New Roman" w:cs="Times New Roman" w:eastAsia="Times New Roman" w:hAnsi="Times New Roman"/>
          <w:sz w:val="28"/>
          <w:szCs w:val="28"/>
          <w:rtl w:val="0"/>
        </w:rPr>
        <w:t xml:space="preserve">on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board.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block </w:t>
      </w:r>
      <w:r w:rsidDel="00000000" w:rsidR="00000000" w:rsidRPr="00000000">
        <w:rPr>
          <w:rFonts w:ascii="Times New Roman" w:cs="Times New Roman" w:eastAsia="Times New Roman" w:hAnsi="Times New Roman"/>
          <w:sz w:val="28"/>
          <w:szCs w:val="28"/>
          <w:rtl w:val="0"/>
        </w:rPr>
        <w:t xml:space="preserve">contains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number of mines in 8 adjacent-blocks: display the number of mines and set the value of revealed[i][j] = true ( this </w:t>
      </w:r>
      <w:r w:rsidDel="00000000" w:rsidR="00000000" w:rsidRPr="00000000">
        <w:rPr>
          <w:rFonts w:ascii="Times New Roman" w:cs="Times New Roman" w:eastAsia="Times New Roman" w:hAnsi="Times New Roman"/>
          <w:sz w:val="28"/>
          <w:szCs w:val="28"/>
          <w:rtl w:val="0"/>
        </w:rPr>
        <w:t xml:space="preserve">block has already been reached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the player). We cannot click this block.</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48225" cy="3600450"/>
            <wp:effectExtent b="0" l="0" r="0" t="0"/>
            <wp:docPr descr="Graphical user interface, text&#10;&#10;Description automatically generated" id="22" name="image12.png"/>
            <a:graphic>
              <a:graphicData uri="http://schemas.openxmlformats.org/drawingml/2006/picture">
                <pic:pic>
                  <pic:nvPicPr>
                    <pic:cNvPr descr="Graphical user interface, text&#10;&#10;Description automatically generated" id="0" name="image12.png"/>
                    <pic:cNvPicPr preferRelativeResize="0"/>
                  </pic:nvPicPr>
                  <pic:blipFill>
                    <a:blip r:embed="rId15"/>
                    <a:srcRect b="0" l="0" r="0" t="0"/>
                    <a:stretch>
                      <a:fillRect/>
                    </a:stretch>
                  </pic:blipFill>
                  <pic:spPr>
                    <a:xfrm>
                      <a:off x="0" y="0"/>
                      <a:ext cx="48482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empty block: When player clicks an empty block, we will check 8 adjacent- block of this to find the other  empty block, call the recursive function for this and set the value of revealed[i][j] (because a blocks can be  checked many times). Open an </w:t>
      </w:r>
      <w:r w:rsidDel="00000000" w:rsidR="00000000" w:rsidRPr="00000000">
        <w:rPr>
          <w:rFonts w:ascii="Times New Roman" w:cs="Times New Roman" w:eastAsia="Times New Roman" w:hAnsi="Times New Roman"/>
          <w:sz w:val="28"/>
          <w:szCs w:val="28"/>
          <w:rtl w:val="0"/>
        </w:rPr>
        <w:t xml:space="preserve">empty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block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when all </w:t>
      </w:r>
      <w:r w:rsidDel="00000000" w:rsidR="00000000" w:rsidRPr="00000000">
        <w:rPr>
          <w:rFonts w:ascii="Times New Roman" w:cs="Times New Roman" w:eastAsia="Times New Roman" w:hAnsi="Times New Roman"/>
          <w:sz w:val="28"/>
          <w:szCs w:val="28"/>
          <w:rtl w:val="0"/>
        </w:rPr>
        <w:t xml:space="preserve">of the empty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blocks are covered by the non-empty blocks.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43550" cy="3467100"/>
            <wp:effectExtent b="0" l="0" r="0" t="0"/>
            <wp:docPr descr="Text&#10;&#10;Description automatically generated" id="27" name="image11.png"/>
            <a:graphic>
              <a:graphicData uri="http://schemas.openxmlformats.org/drawingml/2006/picture">
                <pic:pic>
                  <pic:nvPicPr>
                    <pic:cNvPr descr="Text&#10;&#10;Description automatically generated" id="0" name="image11.png"/>
                    <pic:cNvPicPr preferRelativeResize="0"/>
                  </pic:nvPicPr>
                  <pic:blipFill>
                    <a:blip r:embed="rId16"/>
                    <a:srcRect b="0" l="0" r="0" t="0"/>
                    <a:stretch>
                      <a:fillRect/>
                    </a:stretch>
                  </pic:blipFill>
                  <pic:spPr>
                    <a:xfrm>
                      <a:off x="0" y="0"/>
                      <a:ext cx="55435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the additional features is undo features. To handle this feature, we used two stacks to </w:t>
      </w:r>
      <w:r w:rsidDel="00000000" w:rsidR="00000000" w:rsidRPr="00000000">
        <w:rPr>
          <w:rFonts w:ascii="Times New Roman" w:cs="Times New Roman" w:eastAsia="Times New Roman" w:hAnsi="Times New Roman"/>
          <w:sz w:val="28"/>
          <w:szCs w:val="28"/>
          <w:rtl w:val="0"/>
        </w:rPr>
        <w:t xml:space="preserve">store the position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the block when the player clicks. This feature is </w:t>
      </w:r>
      <w:r w:rsidDel="00000000" w:rsidR="00000000" w:rsidRPr="00000000">
        <w:rPr>
          <w:rFonts w:ascii="Times New Roman" w:cs="Times New Roman" w:eastAsia="Times New Roman" w:hAnsi="Times New Roman"/>
          <w:sz w:val="28"/>
          <w:szCs w:val="28"/>
          <w:rtl w:val="0"/>
        </w:rPr>
        <w:t xml:space="preserve">dependent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Open class, we </w:t>
      </w:r>
      <w:r w:rsidDel="00000000" w:rsidR="00000000" w:rsidRPr="00000000">
        <w:rPr>
          <w:rFonts w:ascii="Times New Roman" w:cs="Times New Roman" w:eastAsia="Times New Roman" w:hAnsi="Times New Roman"/>
          <w:sz w:val="28"/>
          <w:szCs w:val="28"/>
          <w:rtl w:val="0"/>
        </w:rPr>
        <w:t xml:space="preserve">call 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Close class. We used two </w:t>
      </w:r>
      <w:r w:rsidDel="00000000" w:rsidR="00000000" w:rsidRPr="00000000">
        <w:rPr>
          <w:rFonts w:ascii="Times New Roman" w:cs="Times New Roman" w:eastAsia="Times New Roman" w:hAnsi="Times New Roman"/>
          <w:sz w:val="28"/>
          <w:szCs w:val="28"/>
          <w:rtl w:val="0"/>
        </w:rPr>
        <w:t xml:space="preserve">dimensional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arrays to identify the blocks which </w:t>
      </w:r>
      <w:r w:rsidDel="00000000" w:rsidR="00000000" w:rsidRPr="00000000">
        <w:rPr>
          <w:rFonts w:ascii="Times New Roman" w:cs="Times New Roman" w:eastAsia="Times New Roman" w:hAnsi="Times New Roman"/>
          <w:sz w:val="28"/>
          <w:szCs w:val="28"/>
          <w:rtl w:val="0"/>
        </w:rPr>
        <w:t xml:space="preserve">are opened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the empty block (closeEmptyRevealed[][]) and non-empty blocks (closeRevealed[][]). </w:t>
      </w:r>
      <w:r w:rsidDel="00000000" w:rsidR="00000000" w:rsidRPr="00000000">
        <w:rPr>
          <w:rFonts w:ascii="Times New Roman" w:cs="Times New Roman" w:eastAsia="Times New Roman" w:hAnsi="Times New Roman"/>
          <w:sz w:val="28"/>
          <w:szCs w:val="28"/>
          <w:rtl w:val="0"/>
        </w:rPr>
        <w:t xml:space="preserve">Depending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 the Open method, when a player clicks the blocks, </w:t>
      </w:r>
      <w:r w:rsidDel="00000000" w:rsidR="00000000" w:rsidRPr="00000000">
        <w:rPr>
          <w:rFonts w:ascii="Times New Roman" w:cs="Times New Roman" w:eastAsia="Times New Roman" w:hAnsi="Times New Roman"/>
          <w:sz w:val="28"/>
          <w:szCs w:val="28"/>
          <w:rtl w:val="0"/>
        </w:rPr>
        <w:t xml:space="preserve">these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blocks will  be marked to know what process this block is opened. Similar </w:t>
      </w:r>
      <w:r w:rsidDel="00000000" w:rsidR="00000000" w:rsidRPr="00000000">
        <w:rPr>
          <w:rFonts w:ascii="Times New Roman" w:cs="Times New Roman" w:eastAsia="Times New Roman" w:hAnsi="Times New Roman"/>
          <w:sz w:val="28"/>
          <w:szCs w:val="28"/>
          <w:rtl w:val="0"/>
        </w:rPr>
        <w:t xml:space="preserve">to the open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method, </w:t>
      </w:r>
      <w:r w:rsidDel="00000000" w:rsidR="00000000" w:rsidRPr="00000000">
        <w:rPr>
          <w:rFonts w:ascii="Times New Roman" w:cs="Times New Roman" w:eastAsia="Times New Roman" w:hAnsi="Times New Roman"/>
          <w:sz w:val="28"/>
          <w:szCs w:val="28"/>
          <w:rtl w:val="0"/>
        </w:rPr>
        <w:t xml:space="preserve">a recursive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 is used to find the blocks which are opened from empty-block.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926205"/>
            <wp:effectExtent b="0" l="0" r="0" t="0"/>
            <wp:docPr descr="Text&#10;&#10;Description automatically generated" id="25" name="image6.png"/>
            <a:graphic>
              <a:graphicData uri="http://schemas.openxmlformats.org/drawingml/2006/picture">
                <pic:pic>
                  <pic:nvPicPr>
                    <pic:cNvPr descr="Text&#10;&#10;Description automatically generated" id="0" name="image6.png"/>
                    <pic:cNvPicPr preferRelativeResize="0"/>
                  </pic:nvPicPr>
                  <pic:blipFill>
                    <a:blip r:embed="rId17"/>
                    <a:srcRect b="0" l="0" r="0" t="0"/>
                    <a:stretch>
                      <a:fillRect/>
                    </a:stretch>
                  </pic:blipFill>
                  <pic:spPr>
                    <a:xfrm>
                      <a:off x="0" y="0"/>
                      <a:ext cx="5943600" cy="39262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we will add and set-up some </w:t>
      </w:r>
      <w:r w:rsidDel="00000000" w:rsidR="00000000" w:rsidRPr="00000000">
        <w:rPr>
          <w:rFonts w:ascii="Times New Roman" w:cs="Times New Roman" w:eastAsia="Times New Roman" w:hAnsi="Times New Roman"/>
          <w:sz w:val="28"/>
          <w:szCs w:val="28"/>
          <w:rtl w:val="0"/>
        </w:rPr>
        <w:t xml:space="preserve">buttons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for the game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There are three </w:t>
      </w:r>
      <w:r w:rsidDel="00000000" w:rsidR="00000000" w:rsidRPr="00000000">
        <w:rPr>
          <w:rFonts w:ascii="Times New Roman" w:cs="Times New Roman" w:eastAsia="Times New Roman" w:hAnsi="Times New Roman"/>
          <w:sz w:val="28"/>
          <w:szCs w:val="28"/>
          <w:rtl w:val="0"/>
        </w:rPr>
        <w:t xml:space="preserve">buttons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this game such as flagger, undo, reset game. Each button will have a boolean variable. If the player clicks on the button, the value </w:t>
      </w:r>
      <w:r w:rsidDel="00000000" w:rsidR="00000000" w:rsidRPr="00000000">
        <w:rPr>
          <w:rFonts w:ascii="Times New Roman" w:cs="Times New Roman" w:eastAsia="Times New Roman" w:hAnsi="Times New Roman"/>
          <w:sz w:val="28"/>
          <w:szCs w:val="28"/>
          <w:rtl w:val="0"/>
        </w:rPr>
        <w:t xml:space="preserve">of the button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be true. Then, some </w:t>
      </w:r>
      <w:r w:rsidDel="00000000" w:rsidR="00000000" w:rsidRPr="00000000">
        <w:rPr>
          <w:rFonts w:ascii="Times New Roman" w:cs="Times New Roman" w:eastAsia="Times New Roman" w:hAnsi="Times New Roman"/>
          <w:sz w:val="28"/>
          <w:szCs w:val="28"/>
          <w:rtl w:val="0"/>
        </w:rPr>
        <w:t xml:space="preserve">of the processes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be executed, and the value </w:t>
      </w:r>
      <w:r w:rsidDel="00000000" w:rsidR="00000000" w:rsidRPr="00000000">
        <w:rPr>
          <w:rFonts w:ascii="Times New Roman" w:cs="Times New Roman" w:eastAsia="Times New Roman" w:hAnsi="Times New Roman"/>
          <w:sz w:val="28"/>
          <w:szCs w:val="28"/>
          <w:rtl w:val="0"/>
        </w:rPr>
        <w:t xml:space="preserve">of the button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change into false automatically.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3775" cy="1152525"/>
            <wp:effectExtent b="0" l="0" r="0" t="0"/>
            <wp:docPr descr="A picture containing text&#10;&#10;Description automatically generated" id="26" name="image4.png"/>
            <a:graphic>
              <a:graphicData uri="http://schemas.openxmlformats.org/drawingml/2006/picture">
                <pic:pic>
                  <pic:nvPicPr>
                    <pic:cNvPr descr="A picture containing text&#10;&#10;Description automatically generated" id="0" name="image4.png"/>
                    <pic:cNvPicPr preferRelativeResize="0"/>
                  </pic:nvPicPr>
                  <pic:blipFill>
                    <a:blip r:embed="rId18"/>
                    <a:srcRect b="0" l="0" r="0" t="0"/>
                    <a:stretch>
                      <a:fillRect/>
                    </a:stretch>
                  </pic:blipFill>
                  <pic:spPr>
                    <a:xfrm>
                      <a:off x="0" y="0"/>
                      <a:ext cx="3533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drawing>
          <wp:inline distB="0" distT="0" distL="0" distR="0">
            <wp:extent cx="5943600" cy="3286125"/>
            <wp:effectExtent b="0" l="0" r="0" t="0"/>
            <wp:docPr descr="Graphical user interface, text&#10;&#10;Description automatically generated" id="28" name="image13.png"/>
            <a:graphic>
              <a:graphicData uri="http://schemas.openxmlformats.org/drawingml/2006/picture">
                <pic:pic>
                  <pic:nvPicPr>
                    <pic:cNvPr descr="Graphical user interface, text&#10;&#10;Description automatically generated" id="0" name="image13.png"/>
                    <pic:cNvPicPr preferRelativeResize="0"/>
                  </pic:nvPicPr>
                  <pic:blipFill>
                    <a:blip r:embed="rId19"/>
                    <a:srcRect b="0" l="0" r="0" t="0"/>
                    <a:stretch>
                      <a:fillRect/>
                    </a:stretch>
                  </pic:blipFill>
                  <pic:spPr>
                    <a:xfrm>
                      <a:off x="0" y="0"/>
                      <a:ext cx="5943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minesweeper is a single-player puzzle video game. This game is built by using 2D- painting, knowledge of loops, stacks, and two dimensional arrays, and some tutorials on the Internet. Our group has the basic function of this game and some additional features such as display win/lose, reset game or undo. But, this game has some ineffective solutions (ex: using 2D- array of buttons  instead of painting each block) which we will deal with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10C7"/>
    <w:pPr>
      <w:ind w:left="720"/>
      <w:contextualSpacing w:val="1"/>
    </w:pPr>
  </w:style>
  <w:style w:type="table" w:styleId="TableGrid">
    <w:name w:val="Table Grid"/>
    <w:basedOn w:val="TableNormal"/>
    <w:uiPriority w:val="39"/>
    <w:rsid w:val="00F916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hBhmwgcyUPGjOdrZ8W4FEuvgg==">AMUW2mUXeZCAVJ58nyHQAys8CuI/uJmRsvlOxTgtYzi/phrkwBODIgthA8STGuhg9i8YkIUcaQdnwZlPkiZi88emLFU2qrVZx9y/dF2MA67ZK0mJm+y+/IU=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2021-03-21T16:32:00Z</dcterms:created>
  <dc:creator>NGUYEN ANH TUAN</dc:creator>
</cp:coreProperties>
</file>