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lang w:val="en-US"/>
        </w:rPr>
        <w:t xml:space="preserve">   TCP/IP Model</w:t>
      </w:r>
      <w:r/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(</w:t>
      </w:r>
      <w:r>
        <w:rPr>
          <w:sz w:val="36"/>
          <w:szCs w:val="36"/>
          <w:highlight w:val="none"/>
          <w:lang w:val="en-US"/>
        </w:rPr>
        <w:t xml:space="preserve">Transmission  controol protocol / internet protocol</w:t>
      </w:r>
      <w:r>
        <w:rPr>
          <w:sz w:val="96"/>
          <w:szCs w:val="96"/>
          <w:highlight w:val="none"/>
          <w:lang w:val="en-US"/>
        </w:rPr>
        <w:t xml:space="preserve">)</w:t>
      </w:r>
      <w:r>
        <w:rPr>
          <w:sz w:val="96"/>
          <w:szCs w:val="96"/>
          <w:highlight w:val="none"/>
          <w:lang w:val="en-US"/>
        </w:rPr>
      </w:r>
      <w:r>
        <w:rPr>
          <w:sz w:val="96"/>
          <w:szCs w:val="96"/>
          <w:highlight w:val="none"/>
          <w:lang w:val="en-US"/>
        </w:rPr>
      </w:r>
    </w:p>
    <w:p>
      <w:pPr>
        <w:pBdr/>
        <w:spacing/>
        <w:ind/>
        <w:rPr>
          <w:sz w:val="96"/>
          <w:szCs w:val="96"/>
          <w:highlight w:val="none"/>
          <w:lang w:val="vi-VN"/>
        </w:rPr>
      </w:pPr>
      <w:r>
        <w:rPr>
          <w:sz w:val="96"/>
          <w:szCs w:val="96"/>
          <w:highlight w:val="none"/>
          <w:lang w:val="en-US"/>
        </w:rPr>
        <w:t xml:space="preserve">  ( </w:t>
      </w:r>
      <w:r>
        <w:rPr>
          <w:sz w:val="72"/>
          <w:szCs w:val="72"/>
          <w:highlight w:val="none"/>
          <w:lang w:val="en-US"/>
        </w:rPr>
        <w:t xml:space="preserve">Bilingual – Song </w:t>
      </w:r>
      <w:r>
        <w:rPr>
          <w:sz w:val="72"/>
          <w:szCs w:val="72"/>
          <w:highlight w:val="none"/>
          <w:lang w:val="vi-VN"/>
        </w:rPr>
        <w:t xml:space="preserve">ngữ</w:t>
      </w:r>
      <w:r>
        <w:rPr>
          <w:sz w:val="96"/>
          <w:szCs w:val="96"/>
          <w:highlight w:val="none"/>
          <w:lang w:val="vi-VN"/>
        </w:rPr>
        <w:t xml:space="preserve"> </w:t>
      </w:r>
      <w:r>
        <w:rPr>
          <w:sz w:val="96"/>
          <w:szCs w:val="96"/>
          <w:highlight w:val="none"/>
          <w:lang w:val="en-US"/>
        </w:rPr>
        <w:t xml:space="preserve">)</w:t>
      </w:r>
      <w:r>
        <w:rPr>
          <w:sz w:val="96"/>
          <w:szCs w:val="96"/>
          <w:highlight w:val="none"/>
          <w:lang w:val="vi-VN"/>
        </w:rPr>
      </w:r>
      <w:r>
        <w:rPr>
          <w:sz w:val="96"/>
          <w:szCs w:val="96"/>
          <w:highlight w:val="none"/>
          <w:lang w:val="vi-VN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lang w:val="en-US"/>
        </w:rPr>
        <w:t xml:space="preserve">     ( </w:t>
      </w:r>
      <w:r>
        <w:rPr>
          <w:sz w:val="72"/>
          <w:szCs w:val="72"/>
          <w:lang w:val="en-US"/>
        </w:rPr>
        <w:t xml:space="preserve">Transport </w:t>
      </w:r>
      <w:r>
        <w:rPr>
          <w:sz w:val="72"/>
          <w:szCs w:val="72"/>
          <w:lang w:val="en-US"/>
        </w:rPr>
        <w:t xml:space="preserve">layer )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 xml:space="preserve">1.Concept: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 xml:space="preserve">1. End-to-End communication:</w:t>
      </w:r>
      <w:r>
        <w:rPr>
          <w:sz w:val="72"/>
          <w:szCs w:val="72"/>
          <w:highlight w:val="none"/>
          <w:lang w:val="en-US" w:bidi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ab/>
        <w:t xml:space="preserve">Ensures that data is delivered from the sending application process to the correct receiving application process, using port number as identifiers</w:t>
      </w:r>
      <w:r>
        <w:rPr>
          <w:sz w:val="72"/>
          <w:szCs w:val="72"/>
          <w:highlight w:val="none"/>
          <w:lang w:val="en-US" w:bidi="en-US"/>
        </w:rPr>
      </w:r>
      <w:r>
        <w:rPr>
          <w:sz w:val="72"/>
          <w:szCs w:val="72"/>
          <w:highlight w:val="none"/>
          <w:lang w:val="en-US" w:bidi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 xml:space="preserve">2. Reliablity: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ab/>
        <w:t xml:space="preserve">With TCP, the Transport Layer guarantees that data  arrives intact</w:t>
      </w:r>
      <w:r>
        <w:rPr>
          <w:sz w:val="72"/>
          <w:szCs w:val="72"/>
          <w:highlight w:val="none"/>
          <w:lang w:val="en-US" w:bidi="en-US"/>
        </w:rPr>
        <w:t xml:space="preserve">, in sequence, without loss or duplication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 xml:space="preserve">3.Flow contol and congestion control: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ab/>
      </w:r>
      <w:r>
        <w:rPr>
          <w:sz w:val="72"/>
          <w:szCs w:val="72"/>
          <w:highlight w:val="none"/>
          <w:lang w:val="en-US" w:bidi="en-US"/>
        </w:rPr>
        <w:t xml:space="preserve">Manages the rate of data transmissions so that the receiver is not overwhelmed and network congestion is minimized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</w:r>
      <w:r>
        <w:rPr>
          <w:sz w:val="72"/>
          <w:szCs w:val="72"/>
          <w:highlight w:val="none"/>
          <w:lang w:val="en-US" w:bidi="en-US"/>
        </w:rPr>
        <w:t xml:space="preserve">4.Segmentation and Reassembly: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ab/>
      </w:r>
      <w:r>
        <w:rPr>
          <w:sz w:val="72"/>
          <w:szCs w:val="72"/>
          <w:highlight w:val="none"/>
          <w:lang w:val="en-US" w:bidi="en-US"/>
        </w:rPr>
        <w:t xml:space="preserve">Divides large chunks of applications data into smaller segment for transmissions, and reassembly them at the destination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/>
        </w:rPr>
      </w:pP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</w:rPr>
      </w:pPr>
      <w:r>
        <w:rPr>
          <w:sz w:val="72"/>
          <w:szCs w:val="72"/>
          <w:highlight w:val="none"/>
          <w:lang w:val="en-US" w:bidi="en-US"/>
        </w:rPr>
        <w:tab/>
        <w:t xml:space="preserve">Typical Protocol:</w:t>
      </w:r>
      <w:r>
        <w:rPr>
          <w:sz w:val="72"/>
          <w:szCs w:val="72"/>
          <w:highlight w:val="none"/>
          <w:lang w:val="en-US"/>
        </w:rPr>
      </w:r>
    </w:p>
    <w:p>
      <w:pPr>
        <w:pBdr/>
        <w:spacing/>
        <w:ind/>
        <w:rPr>
          <w:sz w:val="72"/>
          <w:szCs w:val="72"/>
          <w:highlight w:val="none"/>
          <w:lang w:val="en-US" w:bidi="en-US"/>
          <w14:ligatures w14:val="none"/>
        </w:rPr>
      </w:pPr>
      <w:r>
        <w:rPr>
          <w:sz w:val="72"/>
          <w:szCs w:val="72"/>
          <w:highlight w:val="none"/>
          <w:lang w:val="en-US" w:bidi="en-US"/>
        </w:rPr>
        <w:tab/>
        <w:tab/>
        <w:t xml:space="preserve">TCP (Transmissions control protocol): connection-oriented, reliable, ordered delivery , slightly slower due to </w:t>
      </w:r>
      <w:r>
        <w:rPr>
          <w:sz w:val="72"/>
          <w:szCs w:val="72"/>
          <w:highlight w:val="none"/>
          <w:lang w:val="en-US" w:bidi="en-US"/>
        </w:rPr>
        <w:t xml:space="preserve">overhead. Used in email, file transfer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  <w14:ligatures w14:val="none"/>
        </w:rPr>
      </w:pPr>
      <w:r>
        <w:rPr>
          <w:sz w:val="72"/>
          <w:szCs w:val="72"/>
          <w:highlight w:val="none"/>
          <w:lang w:val="en-US" w:bidi="en-US"/>
        </w:rPr>
        <w:tab/>
        <w:tab/>
        <w:t xml:space="preserve">UDP (User Datagram protocol): connectionless, </w:t>
      </w:r>
      <w:r>
        <w:rPr>
          <w:sz w:val="72"/>
          <w:szCs w:val="72"/>
          <w:highlight w:val="none"/>
          <w:lang w:val="en-US" w:bidi="en-US"/>
        </w:rPr>
        <w:t xml:space="preserve">connection-oriented, reliable, ordered delivery; slightly slower due to overhead. Used in web browsing, email, and file transfers.</w:t>
      </w:r>
      <w:r>
        <w:rPr>
          <w:sz w:val="72"/>
          <w:szCs w:val="72"/>
          <w:highlight w:val="none"/>
          <w:lang w:val="en-US" w:bidi="en-US"/>
        </w:rPr>
        <w:t xml:space="preserve">unreliable, but lightweight and fast.Used in online gamming, live video streaming</w:t>
      </w:r>
      <w:r>
        <w:rPr>
          <w:sz w:val="72"/>
          <w:szCs w:val="72"/>
          <w:highlight w:val="none"/>
          <w:lang w:val="en-US" w:bidi="en-US"/>
        </w:rPr>
      </w:r>
      <w:r>
        <w:rPr>
          <w:sz w:val="72"/>
          <w:szCs w:val="72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2025-08-31T14:18:01Z</dcterms:modified>
</cp:coreProperties>
</file>