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03"/>
        <w:gridCol w:w="1311"/>
        <w:gridCol w:w="724"/>
        <w:gridCol w:w="1510"/>
        <w:gridCol w:w="724"/>
        <w:gridCol w:w="1484"/>
        <w:gridCol w:w="724"/>
        <w:gridCol w:w="1170"/>
      </w:tblGrid>
      <w:tr>
        <w:trPr>
          <w:trHeight w:val="362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Full Sample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White Sample</w:t>
            </w:r>
          </w:p>
        </w:tc>
        <w:tc>
          <w:tcPr>
            <w:gridSpan w:val="2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Black 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Difference</w:t>
            </w:r>
          </w:p>
        </w:tc>
      </w:tr>
      <w:tr>
        <w:trPr>
          <w:trHeight w:val="310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2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(all ages)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16.59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16.88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13.83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(0.11)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Cognition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17.81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14.86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(all ages)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Income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65.97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41.88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(all ages)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292.38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(5.18)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Wealth (baseline)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213.22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(3.92)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(4.27)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83.59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(5.31)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Years of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1930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1940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trHeight w:val="36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1950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***</w:t>
            </w:r>
          </w:p>
        </w:tc>
      </w:tr>
      <w:tr>
        <w:trPr>
          <w:trHeight w:val="36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59.27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59.30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(0.05)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58.99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(0.11)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**</w:t>
            </w:r>
          </w:p>
        </w:tc>
      </w:tr>
      <w:tr>
        <w:trPr>
          <w:trHeight w:val="362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2019-09-23T21:12:46Z</dcterms:modified>
  <cp:category/>
</cp:coreProperties>
</file>