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29AB" w14:textId="6B8F58A8" w:rsidR="004C2E53" w:rsidRPr="004C2E53" w:rsidRDefault="004C2E53">
      <w:pPr>
        <w:rPr>
          <w:b/>
          <w:bCs/>
          <w:lang w:val="en-US"/>
        </w:rPr>
      </w:pPr>
      <w:r w:rsidRPr="004C2E53">
        <w:rPr>
          <w:b/>
          <w:bCs/>
          <w:lang w:val="en-US"/>
        </w:rPr>
        <w:t>Diagram:</w:t>
      </w:r>
    </w:p>
    <w:p w14:paraId="32491BF3" w14:textId="05400A1D" w:rsidR="004C2E53" w:rsidRPr="004C2E53" w:rsidRDefault="004C2E53" w:rsidP="004C2E53">
      <w:pPr>
        <w:rPr>
          <w:lang w:val="en-US"/>
        </w:rPr>
      </w:pPr>
      <w:r w:rsidRPr="004C2E53">
        <w:rPr>
          <w:lang w:val="en-US"/>
        </w:rPr>
        <w:drawing>
          <wp:inline distT="0" distB="0" distL="0" distR="0" wp14:anchorId="5D40EC37" wp14:editId="382518D7">
            <wp:extent cx="573151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F7A" w14:textId="4BBD2534" w:rsidR="004C2E53" w:rsidRPr="004C2E53" w:rsidRDefault="004C2E53">
      <w:pPr>
        <w:rPr>
          <w:b/>
          <w:bCs/>
          <w:lang w:val="en-US"/>
        </w:rPr>
      </w:pPr>
      <w:r w:rsidRPr="004C2E53">
        <w:rPr>
          <w:b/>
          <w:bCs/>
          <w:lang w:val="en-US"/>
        </w:rPr>
        <w:t>Libraries:</w:t>
      </w:r>
    </w:p>
    <w:p w14:paraId="2A51F020" w14:textId="2A67F685" w:rsidR="004C2E53" w:rsidRDefault="004C2E53">
      <w:pPr>
        <w:rPr>
          <w:lang w:val="en-US"/>
        </w:rPr>
      </w:pPr>
      <w:r>
        <w:rPr>
          <w:lang w:val="en-US"/>
        </w:rPr>
        <w:t xml:space="preserve">Ethereum: as Ethereum is publicly accessible ledger, this will help us build a transparent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allowing each actor of the supply chain to track the coffee beans.</w:t>
      </w:r>
    </w:p>
    <w:p w14:paraId="29718F3A" w14:textId="77777777" w:rsidR="004C2E53" w:rsidRDefault="004C2E53">
      <w:pPr>
        <w:rPr>
          <w:lang w:val="en-US"/>
        </w:rPr>
      </w:pPr>
      <w:r>
        <w:rPr>
          <w:lang w:val="en-US"/>
        </w:rPr>
        <w:t xml:space="preserve">Truffle: To ease the development process and have and environment set up fast, we will use Truffle. </w:t>
      </w:r>
    </w:p>
    <w:p w14:paraId="716919A4" w14:textId="4B5C35A0" w:rsidR="004C2E53" w:rsidRDefault="004C2E53">
      <w:pPr>
        <w:rPr>
          <w:lang w:val="en-US"/>
        </w:rPr>
      </w:pPr>
      <w:r>
        <w:rPr>
          <w:lang w:val="en-US"/>
        </w:rPr>
        <w:t>For testing our contracts, we will use Mocha assertion libraries. This will help us build confidence around our contract’s logic</w:t>
      </w:r>
    </w:p>
    <w:p w14:paraId="0DF84D4A" w14:textId="77777777" w:rsidR="004C2E53" w:rsidRDefault="004C2E53">
      <w:pPr>
        <w:rPr>
          <w:lang w:val="en-US"/>
        </w:rPr>
      </w:pPr>
    </w:p>
    <w:p w14:paraId="33A04352" w14:textId="77777777" w:rsidR="004C2E53" w:rsidRDefault="004C2E53">
      <w:pPr>
        <w:rPr>
          <w:lang w:val="en-US"/>
        </w:rPr>
      </w:pPr>
      <w:r w:rsidRPr="004C2E53">
        <w:rPr>
          <w:b/>
          <w:bCs/>
          <w:lang w:val="en-US"/>
        </w:rPr>
        <w:t>IPFS:</w:t>
      </w:r>
      <w:r>
        <w:rPr>
          <w:lang w:val="en-US"/>
        </w:rPr>
        <w:t xml:space="preserve"> </w:t>
      </w:r>
    </w:p>
    <w:p w14:paraId="5611644C" w14:textId="2B821245" w:rsidR="004C2E53" w:rsidRDefault="004C2E53">
      <w:pPr>
        <w:rPr>
          <w:lang w:val="en-US"/>
        </w:rPr>
      </w:pPr>
      <w:r>
        <w:rPr>
          <w:lang w:val="en-US"/>
        </w:rPr>
        <w:t xml:space="preserve">We are building a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>, as a consequence, no element of the architecture should be centralized. This is why we have chosen to use IPFS for data storage instead of a centralized one (like s3)</w:t>
      </w:r>
    </w:p>
    <w:p w14:paraId="38039E0F" w14:textId="05F7BECF" w:rsidR="004C2E53" w:rsidRDefault="004C2E53">
      <w:pPr>
        <w:rPr>
          <w:lang w:val="en-US"/>
        </w:rPr>
      </w:pPr>
    </w:p>
    <w:p w14:paraId="0C5FCD84" w14:textId="41A84679" w:rsidR="00B774AE" w:rsidRDefault="00B774AE">
      <w:pPr>
        <w:rPr>
          <w:b/>
          <w:bCs/>
          <w:lang w:val="en-US"/>
        </w:rPr>
      </w:pPr>
      <w:r w:rsidRPr="00B774AE">
        <w:rPr>
          <w:b/>
          <w:bCs/>
          <w:lang w:val="en-US"/>
        </w:rPr>
        <w:t>Contracts:</w:t>
      </w:r>
    </w:p>
    <w:p w14:paraId="6FA45663" w14:textId="0E930A48" w:rsidR="00B774AE" w:rsidRDefault="00B774AE">
      <w:pPr>
        <w:rPr>
          <w:b/>
          <w:bCs/>
          <w:lang w:val="en-US"/>
        </w:rPr>
      </w:pPr>
    </w:p>
    <w:p w14:paraId="2EBC901C" w14:textId="77777777" w:rsidR="00B774AE" w:rsidRPr="00B774AE" w:rsidRDefault="00B774AE" w:rsidP="00B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</w:pP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FarmerRole: 0x1aB06732FA46e2a139f206A1629F9878c263531c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DistributorRole: 0xC8D314013437081f4c375db7614F6e5D4E34014C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RetailerRole: 0x5055E53A90c06d5E92d14ADc3951a3479f456Fae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ConsumerRole: 0x8C15861ab152828Cbdb4696a42EAB8d8D3f22A29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SupplyChain: 0xB2A725f13Db9CB16257586E4e4bd67455116bD20</w:t>
      </w:r>
    </w:p>
    <w:p w14:paraId="39FE1871" w14:textId="12F154F9" w:rsidR="00B774AE" w:rsidRDefault="00B774AE">
      <w:pPr>
        <w:rPr>
          <w:b/>
          <w:bCs/>
          <w:lang w:val="en-US"/>
        </w:rPr>
      </w:pPr>
    </w:p>
    <w:p w14:paraId="4F557CEB" w14:textId="77777777" w:rsidR="00B774AE" w:rsidRPr="00B774AE" w:rsidRDefault="00B774AE">
      <w:pPr>
        <w:rPr>
          <w:b/>
          <w:bCs/>
          <w:lang w:val="en-US"/>
        </w:rPr>
      </w:pPr>
    </w:p>
    <w:sectPr w:rsidR="00B774AE" w:rsidRPr="00B7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53"/>
    <w:rsid w:val="004C2E53"/>
    <w:rsid w:val="00B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4B124"/>
  <w15:chartTrackingRefBased/>
  <w15:docId w15:val="{BC934238-5DE1-9F44-8E97-6A472FF5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E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Noufel Gouirhate</dc:creator>
  <cp:keywords/>
  <dc:description/>
  <cp:lastModifiedBy>Noufel Gouirhate</cp:lastModifiedBy>
  <cp:revision>1</cp:revision>
  <dcterms:created xsi:type="dcterms:W3CDTF">2020-12-13T14:02:00Z</dcterms:created>
  <dcterms:modified xsi:type="dcterms:W3CDTF">2020-12-13T14:16:00Z</dcterms:modified>
</cp:coreProperties>
</file>