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Look w:val="04A0" w:firstRow="1" w:lastRow="0" w:firstColumn="1" w:lastColumn="0" w:noHBand="0" w:noVBand="1"/>
      </w:tblPr>
      <w:tblGrid>
        <w:gridCol w:w="2038"/>
        <w:gridCol w:w="7610"/>
      </w:tblGrid>
      <w:tr w:rsidR="004A6F53" w:rsidRPr="00B13309" w:rsidTr="004A6F53">
        <w:trPr>
          <w:trHeight w:val="509"/>
        </w:trPr>
        <w:tc>
          <w:tcPr>
            <w:tcW w:w="2038" w:type="dxa"/>
          </w:tcPr>
          <w:p w:rsidR="004A6F53" w:rsidRPr="00B13309" w:rsidRDefault="004A6F53">
            <w:pPr>
              <w:rPr>
                <w:rFonts w:ascii="Times New Roman" w:hAnsi="Times New Roman" w:cs="Times New Roman"/>
                <w:b/>
                <w:sz w:val="28"/>
                <w:szCs w:val="26"/>
              </w:rPr>
            </w:pPr>
            <w:r w:rsidRPr="00B13309">
              <w:rPr>
                <w:rFonts w:ascii="Times New Roman" w:hAnsi="Times New Roman" w:cs="Times New Roman"/>
                <w:b/>
                <w:sz w:val="28"/>
                <w:szCs w:val="26"/>
              </w:rPr>
              <w:t>Chức năng</w:t>
            </w:r>
          </w:p>
        </w:tc>
        <w:tc>
          <w:tcPr>
            <w:tcW w:w="7610" w:type="dxa"/>
          </w:tcPr>
          <w:p w:rsidR="004A6F53" w:rsidRPr="00B13309" w:rsidRDefault="004A6F53">
            <w:pPr>
              <w:rPr>
                <w:rFonts w:ascii="Times New Roman" w:hAnsi="Times New Roman" w:cs="Times New Roman"/>
                <w:b/>
                <w:sz w:val="28"/>
                <w:szCs w:val="26"/>
              </w:rPr>
            </w:pPr>
            <w:r w:rsidRPr="00B13309">
              <w:rPr>
                <w:rFonts w:ascii="Times New Roman" w:hAnsi="Times New Roman" w:cs="Times New Roman"/>
                <w:b/>
                <w:sz w:val="28"/>
                <w:szCs w:val="26"/>
              </w:rPr>
              <w:t>demo</w:t>
            </w:r>
          </w:p>
        </w:tc>
      </w:tr>
      <w:tr w:rsidR="004A6F53" w:rsidRPr="00B13309" w:rsidTr="004A6F53">
        <w:trPr>
          <w:trHeight w:val="509"/>
        </w:trPr>
        <w:tc>
          <w:tcPr>
            <w:tcW w:w="2038" w:type="dxa"/>
          </w:tcPr>
          <w:p w:rsidR="004A6F53" w:rsidRPr="00B13309" w:rsidRDefault="004A6F53">
            <w:pPr>
              <w:rPr>
                <w:rFonts w:ascii="Times New Roman" w:hAnsi="Times New Roman" w:cs="Times New Roman"/>
                <w:sz w:val="28"/>
                <w:szCs w:val="26"/>
              </w:rPr>
            </w:pPr>
            <w:r w:rsidRPr="00B13309">
              <w:rPr>
                <w:rFonts w:ascii="Times New Roman" w:hAnsi="Times New Roman" w:cs="Times New Roman"/>
                <w:sz w:val="28"/>
                <w:szCs w:val="26"/>
              </w:rPr>
              <w:t>Tách từ</w:t>
            </w:r>
          </w:p>
        </w:tc>
        <w:tc>
          <w:tcPr>
            <w:tcW w:w="7610" w:type="dxa"/>
          </w:tcPr>
          <w:p w:rsidR="003D4AA0" w:rsidRDefault="003D4AA0">
            <w:pPr>
              <w:rPr>
                <w:rStyle w:val="html-tag"/>
                <w:rFonts w:ascii="Courier New" w:hAnsi="Courier New" w:cs="Courier New"/>
                <w:sz w:val="27"/>
                <w:szCs w:val="27"/>
              </w:rPr>
            </w:pPr>
            <w:r>
              <w:rPr>
                <w:rStyle w:val="html-tag"/>
                <w:rFonts w:ascii="Courier New" w:hAnsi="Courier New" w:cs="Courier New"/>
                <w:sz w:val="27"/>
                <w:szCs w:val="27"/>
              </w:rPr>
              <w:t>&lt;title&gt;</w:t>
            </w:r>
            <w:r>
              <w:rPr>
                <w:rFonts w:ascii="Courier New" w:hAnsi="Courier New" w:cs="Courier New"/>
                <w:color w:val="000000"/>
                <w:sz w:val="27"/>
                <w:szCs w:val="27"/>
              </w:rPr>
              <w:t>Cựu phó chủ tịch bị bắt vì nghi tiếp tay lừa đảo</w:t>
            </w:r>
            <w:r>
              <w:rPr>
                <w:rStyle w:val="html-tag"/>
                <w:rFonts w:ascii="Courier New" w:hAnsi="Courier New" w:cs="Courier New"/>
                <w:sz w:val="27"/>
                <w:szCs w:val="27"/>
              </w:rPr>
              <w:t>&lt;/title&gt;</w:t>
            </w:r>
          </w:p>
          <w:p w:rsidR="008361DA" w:rsidRPr="008361DA" w:rsidRDefault="008361DA">
            <w:pPr>
              <w:rPr>
                <w:rStyle w:val="location-stamp"/>
              </w:rPr>
            </w:pPr>
            <w:r>
              <w:rPr>
                <w:rStyle w:val="html-tag"/>
              </w:rPr>
              <w:t>&lt;meta name=”keywords” content=”lừa đảo, kiên giang”/&gt;</w:t>
            </w:r>
          </w:p>
          <w:p w:rsidR="00B7428F" w:rsidRDefault="00B7428F">
            <w:pPr>
              <w:rPr>
                <w:rStyle w:val="Emphasis"/>
                <w:rFonts w:ascii="Times New Roman" w:hAnsi="Times New Roman" w:cs="Times New Roman"/>
                <w:sz w:val="28"/>
                <w:szCs w:val="26"/>
              </w:rPr>
            </w:pPr>
            <w:r w:rsidRPr="00BB6A90">
              <w:rPr>
                <w:rStyle w:val="location-stamp"/>
                <w:rFonts w:ascii="Times New Roman" w:hAnsi="Times New Roman" w:cs="Times New Roman"/>
                <w:caps/>
                <w:color w:val="222222"/>
                <w:spacing w:val="-8"/>
                <w:sz w:val="28"/>
                <w:szCs w:val="26"/>
              </w:rPr>
              <w:t>Kiên Giang</w:t>
            </w:r>
            <w:r>
              <w:rPr>
                <w:rStyle w:val="location-stamp"/>
                <w:caps/>
                <w:color w:val="222222"/>
                <w:spacing w:val="-8"/>
                <w:sz w:val="28"/>
                <w:szCs w:val="26"/>
              </w:rPr>
              <w:t xml:space="preserve"> - </w:t>
            </w:r>
            <w:r w:rsidRPr="00BB6A90">
              <w:rPr>
                <w:rFonts w:ascii="Times New Roman" w:hAnsi="Times New Roman" w:cs="Times New Roman"/>
                <w:color w:val="222222"/>
                <w:sz w:val="28"/>
                <w:szCs w:val="26"/>
              </w:rPr>
              <w:t>Trần Minh Vũ, 57 tuổi, cựu phó chủ tịch huyện Tân Hiệp, bị cáo buộc tiếp tay giúp một người phụ nữ lừa đảo hàng tỷ đồng.</w:t>
            </w:r>
            <w:r>
              <w:rPr>
                <w:color w:val="222222"/>
                <w:sz w:val="28"/>
                <w:szCs w:val="26"/>
              </w:rPr>
              <w:t xml:space="preserve"> </w:t>
            </w:r>
            <w:r w:rsidRPr="00BB6A90">
              <w:rPr>
                <w:rFonts w:ascii="Times New Roman" w:hAnsi="Times New Roman" w:cs="Times New Roman"/>
                <w:sz w:val="28"/>
                <w:szCs w:val="26"/>
              </w:rPr>
              <w:t>Ngày 10/12, ông Vũ bị Công an tỉnh Kiên Giang khởi tố, tạm giam bốn tháng về tội</w:t>
            </w:r>
            <w:r w:rsidRPr="00BB6A90">
              <w:rPr>
                <w:rStyle w:val="Emphasis"/>
                <w:rFonts w:ascii="Times New Roman" w:hAnsi="Times New Roman" w:cs="Times New Roman"/>
                <w:sz w:val="28"/>
                <w:szCs w:val="26"/>
              </w:rPr>
              <w:t> Lừa đảo chiếm đoạt tài sản.</w:t>
            </w:r>
          </w:p>
          <w:p w:rsidR="003D4AA0" w:rsidRPr="003D4AA0" w:rsidRDefault="003D4AA0">
            <w:pPr>
              <w:rPr>
                <w:rStyle w:val="Emphasis"/>
                <w:rFonts w:ascii="Times New Roman" w:hAnsi="Times New Roman" w:cs="Times New Roman"/>
                <w:sz w:val="28"/>
                <w:szCs w:val="26"/>
              </w:rPr>
            </w:pPr>
          </w:p>
          <w:p w:rsidR="00B7428F" w:rsidRPr="00B13309" w:rsidRDefault="00B7428F">
            <w:pPr>
              <w:rPr>
                <w:rFonts w:ascii="Times New Roman" w:hAnsi="Times New Roman" w:cs="Times New Roman"/>
                <w:color w:val="222222"/>
                <w:sz w:val="28"/>
                <w:szCs w:val="26"/>
                <w:shd w:val="clear" w:color="auto" w:fill="FCFAF6"/>
              </w:rPr>
            </w:pPr>
          </w:p>
        </w:tc>
      </w:tr>
      <w:tr w:rsidR="004A6F53" w:rsidRPr="00B13309" w:rsidTr="004A6F53">
        <w:trPr>
          <w:trHeight w:val="509"/>
        </w:trPr>
        <w:tc>
          <w:tcPr>
            <w:tcW w:w="2038" w:type="dxa"/>
          </w:tcPr>
          <w:p w:rsidR="004A6F53" w:rsidRPr="00B13309" w:rsidRDefault="004A6F53">
            <w:pPr>
              <w:rPr>
                <w:rFonts w:ascii="Times New Roman" w:hAnsi="Times New Roman" w:cs="Times New Roman"/>
                <w:sz w:val="28"/>
                <w:szCs w:val="26"/>
              </w:rPr>
            </w:pPr>
            <w:r w:rsidRPr="00B13309">
              <w:rPr>
                <w:rFonts w:ascii="Times New Roman" w:hAnsi="Times New Roman" w:cs="Times New Roman"/>
                <w:sz w:val="28"/>
                <w:szCs w:val="26"/>
              </w:rPr>
              <w:t>Xóa từ dừng</w:t>
            </w:r>
          </w:p>
        </w:tc>
        <w:tc>
          <w:tcPr>
            <w:tcW w:w="7610" w:type="dxa"/>
          </w:tcPr>
          <w:p w:rsidR="00C61087" w:rsidRDefault="00B7428F">
            <w:pPr>
              <w:rPr>
                <w:rStyle w:val="Emphasis"/>
                <w:rFonts w:ascii="Times New Roman" w:hAnsi="Times New Roman" w:cs="Times New Roman"/>
                <w:sz w:val="28"/>
                <w:szCs w:val="26"/>
              </w:rPr>
            </w:pPr>
            <w:r w:rsidRPr="00BB6A90">
              <w:rPr>
                <w:rStyle w:val="location-stamp"/>
                <w:rFonts w:ascii="Times New Roman" w:hAnsi="Times New Roman" w:cs="Times New Roman"/>
                <w:caps/>
                <w:color w:val="222222"/>
                <w:spacing w:val="-8"/>
                <w:sz w:val="28"/>
                <w:szCs w:val="26"/>
              </w:rPr>
              <w:t>Kiên Giang</w:t>
            </w:r>
            <w:r>
              <w:rPr>
                <w:rStyle w:val="location-stamp"/>
                <w:caps/>
                <w:color w:val="222222"/>
                <w:spacing w:val="-8"/>
                <w:sz w:val="28"/>
                <w:szCs w:val="26"/>
              </w:rPr>
              <w:t xml:space="preserve"> - </w:t>
            </w:r>
            <w:r w:rsidRPr="00BB6A90">
              <w:rPr>
                <w:rFonts w:ascii="Times New Roman" w:hAnsi="Times New Roman" w:cs="Times New Roman"/>
                <w:color w:val="222222"/>
                <w:sz w:val="28"/>
                <w:szCs w:val="26"/>
              </w:rPr>
              <w:t>Trần Minh Vũ, 57 tuổi, cựu phó chủ tịch huyện Tân Hiệp, bị cáo buộc tiếp tay giúp một người phụ nữ lừa đảo hàng tỷ đồng.</w:t>
            </w:r>
            <w:r>
              <w:rPr>
                <w:color w:val="222222"/>
                <w:sz w:val="28"/>
                <w:szCs w:val="26"/>
              </w:rPr>
              <w:t xml:space="preserve"> </w:t>
            </w:r>
            <w:r w:rsidRPr="00BB6A90">
              <w:rPr>
                <w:rFonts w:ascii="Times New Roman" w:hAnsi="Times New Roman" w:cs="Times New Roman"/>
                <w:sz w:val="28"/>
                <w:szCs w:val="26"/>
              </w:rPr>
              <w:t>Ngày 10/12, ông Vũ bị Công an tỉnh Kiên Giang khởi tố, tạm giam bốn tháng về tội</w:t>
            </w:r>
            <w:r w:rsidRPr="00BB6A90">
              <w:rPr>
                <w:rStyle w:val="Emphasis"/>
                <w:rFonts w:ascii="Times New Roman" w:hAnsi="Times New Roman" w:cs="Times New Roman"/>
                <w:sz w:val="28"/>
                <w:szCs w:val="26"/>
              </w:rPr>
              <w:t> Lừa đảo chiếm đoạt tài sản.</w:t>
            </w:r>
          </w:p>
          <w:p w:rsidR="00B7428F" w:rsidRDefault="00B7428F">
            <w:pPr>
              <w:rPr>
                <w:rStyle w:val="Emphasis"/>
              </w:rPr>
            </w:pPr>
          </w:p>
          <w:p w:rsidR="00B7428F" w:rsidRPr="00B13309" w:rsidRDefault="00B7428F">
            <w:pPr>
              <w:rPr>
                <w:rFonts w:ascii="Times New Roman" w:hAnsi="Times New Roman" w:cs="Times New Roman"/>
                <w:sz w:val="28"/>
                <w:szCs w:val="26"/>
              </w:rPr>
            </w:pPr>
          </w:p>
        </w:tc>
      </w:tr>
      <w:tr w:rsidR="004A6F53" w:rsidRPr="00B13309" w:rsidTr="004A6F53">
        <w:trPr>
          <w:trHeight w:val="509"/>
        </w:trPr>
        <w:tc>
          <w:tcPr>
            <w:tcW w:w="2038" w:type="dxa"/>
          </w:tcPr>
          <w:p w:rsidR="004A6F53" w:rsidRPr="00B13309" w:rsidRDefault="004A6F53">
            <w:pPr>
              <w:rPr>
                <w:rFonts w:ascii="Times New Roman" w:hAnsi="Times New Roman" w:cs="Times New Roman"/>
                <w:sz w:val="28"/>
                <w:szCs w:val="26"/>
              </w:rPr>
            </w:pPr>
            <w:r w:rsidRPr="00B13309">
              <w:rPr>
                <w:rFonts w:ascii="Times New Roman" w:hAnsi="Times New Roman" w:cs="Times New Roman"/>
                <w:sz w:val="28"/>
                <w:szCs w:val="26"/>
              </w:rPr>
              <w:t>Tiền xử lý văn bản</w:t>
            </w:r>
          </w:p>
        </w:tc>
        <w:tc>
          <w:tcPr>
            <w:tcW w:w="7610" w:type="dxa"/>
          </w:tcPr>
          <w:p w:rsidR="0086093C" w:rsidRDefault="00B7428F" w:rsidP="00B7428F">
            <w:pPr>
              <w:pStyle w:val="description"/>
              <w:shd w:val="clear" w:color="auto" w:fill="FCFAF6"/>
              <w:spacing w:before="0" w:beforeAutospacing="0" w:after="225" w:afterAutospacing="0" w:line="432" w:lineRule="atLeast"/>
              <w:rPr>
                <w:sz w:val="28"/>
                <w:szCs w:val="26"/>
              </w:rPr>
            </w:pPr>
            <w:r w:rsidRPr="00BB6A90">
              <w:rPr>
                <w:sz w:val="28"/>
                <w:szCs w:val="26"/>
              </w:rPr>
              <w:t>Chó robot bắt bóng Mỹ.Các nhà khoa học tại Học viện công nghệ MIT phát triển chó robot có thể chơi bóng đá nhờ kết hợp giữa trí tuệ nhân tạo (AI) và thị giác máy tính.Chó robot chơi trò đá bóng. Video: Live Science</w:t>
            </w:r>
            <w:r w:rsidR="006D3106">
              <w:rPr>
                <w:sz w:val="28"/>
                <w:szCs w:val="26"/>
              </w:rPr>
              <w:t xml:space="preserve">. </w:t>
            </w:r>
            <w:r w:rsidRPr="00BB6A90">
              <w:rPr>
                <w:sz w:val="28"/>
                <w:szCs w:val="26"/>
              </w:rPr>
              <w:t>Các nhà nghiên cứu tại Massachusetts Institute of Technology (MIT) phát triển một phương pháp có tên là "Clio", cho phép robot nhanh chóng lập bản đồ một khung cảnh bằng cách sử dụng camera gắn trên thân và xác định các phần liên quan nhất đến nhiệm vụ chúng được giao thông qua hướng dẫn bằng giọng nói. Nghiên cứu công bố trên tạp chí IEEE Robotics and Automation Letters, hôm 10/10.</w:t>
            </w:r>
          </w:p>
          <w:p w:rsidR="0086093C" w:rsidRPr="00B13309" w:rsidRDefault="0086093C" w:rsidP="00B7428F">
            <w:pPr>
              <w:pStyle w:val="description"/>
              <w:shd w:val="clear" w:color="auto" w:fill="FCFAF6"/>
              <w:spacing w:before="0" w:beforeAutospacing="0" w:after="225" w:afterAutospacing="0" w:line="432" w:lineRule="atLeast"/>
              <w:rPr>
                <w:sz w:val="28"/>
                <w:szCs w:val="26"/>
              </w:rPr>
            </w:pPr>
            <w:r w:rsidRPr="0086093C">
              <w:rPr>
                <w:rFonts w:ascii="Arial" w:hAnsi="Arial" w:cs="Arial"/>
                <w:color w:val="101010"/>
                <w:sz w:val="27"/>
                <w:szCs w:val="27"/>
                <w:shd w:val="clear" w:color="auto" w:fill="FFFFFF"/>
              </w:rPr>
              <w:t>Phút bù thứ năm hịêp một, Marselino đi bóng ở biên phaỉ và bị một cầu thủ Myanmar phạm lỗi. Sau đó, Hein Phyo Win sút bóng mạnh về phía tiền vệ Indonesia, dẫn đến xô xát giữa cầu thủ đôi bên.</w:t>
            </w:r>
            <w:bookmarkStart w:id="0" w:name="_GoBack"/>
            <w:bookmarkEnd w:id="0"/>
          </w:p>
        </w:tc>
      </w:tr>
      <w:tr w:rsidR="004A6F53" w:rsidRPr="00B13309" w:rsidTr="004A6F53">
        <w:trPr>
          <w:trHeight w:val="472"/>
        </w:trPr>
        <w:tc>
          <w:tcPr>
            <w:tcW w:w="2038" w:type="dxa"/>
          </w:tcPr>
          <w:p w:rsidR="004A6F53" w:rsidRPr="00B13309" w:rsidRDefault="004A6F53">
            <w:pPr>
              <w:rPr>
                <w:rFonts w:ascii="Times New Roman" w:hAnsi="Times New Roman" w:cs="Times New Roman"/>
                <w:sz w:val="28"/>
                <w:szCs w:val="26"/>
              </w:rPr>
            </w:pPr>
            <w:r w:rsidRPr="00B13309">
              <w:rPr>
                <w:rFonts w:ascii="Times New Roman" w:hAnsi="Times New Roman" w:cs="Times New Roman"/>
                <w:sz w:val="28"/>
                <w:szCs w:val="26"/>
              </w:rPr>
              <w:t>Tính tf idf</w:t>
            </w:r>
          </w:p>
        </w:tc>
        <w:tc>
          <w:tcPr>
            <w:tcW w:w="7610" w:type="dxa"/>
          </w:tcPr>
          <w:p w:rsidR="00D45369" w:rsidRPr="00B13309" w:rsidRDefault="00D45369" w:rsidP="00D45369">
            <w:pPr>
              <w:shd w:val="clear" w:color="auto" w:fill="FFFFFF"/>
              <w:spacing w:line="285" w:lineRule="atLeast"/>
              <w:rPr>
                <w:rFonts w:ascii="Times New Roman" w:hAnsi="Times New Roman" w:cs="Times New Roman"/>
                <w:sz w:val="28"/>
                <w:szCs w:val="26"/>
              </w:rPr>
            </w:pPr>
            <w:r w:rsidRPr="00B13309">
              <w:rPr>
                <w:rFonts w:ascii="Times New Roman" w:hAnsi="Times New Roman" w:cs="Times New Roman"/>
                <w:sz w:val="28"/>
                <w:szCs w:val="26"/>
              </w:rPr>
              <w:t>[‘Học lập trình rất vui’,</w:t>
            </w:r>
          </w:p>
          <w:p w:rsidR="00D45369" w:rsidRPr="00B13309" w:rsidRDefault="00D45369" w:rsidP="00D45369">
            <w:pPr>
              <w:shd w:val="clear" w:color="auto" w:fill="FFFFFF"/>
              <w:spacing w:line="285" w:lineRule="atLeast"/>
              <w:rPr>
                <w:rFonts w:ascii="Times New Roman" w:hAnsi="Times New Roman" w:cs="Times New Roman"/>
                <w:sz w:val="28"/>
                <w:szCs w:val="26"/>
              </w:rPr>
            </w:pPr>
            <w:r w:rsidRPr="00B13309">
              <w:rPr>
                <w:rFonts w:ascii="Times New Roman" w:hAnsi="Times New Roman" w:cs="Times New Roman"/>
                <w:sz w:val="28"/>
                <w:szCs w:val="26"/>
              </w:rPr>
              <w:t>‘Tôi yêu thích lập trình máy tính từ lớp 6’,</w:t>
            </w:r>
          </w:p>
          <w:p w:rsidR="004A6F53" w:rsidRPr="00B13309" w:rsidRDefault="00D45369" w:rsidP="00D45369">
            <w:pPr>
              <w:rPr>
                <w:rFonts w:ascii="Times New Roman" w:hAnsi="Times New Roman" w:cs="Times New Roman"/>
                <w:sz w:val="28"/>
                <w:szCs w:val="26"/>
              </w:rPr>
            </w:pPr>
            <w:r w:rsidRPr="00B13309">
              <w:rPr>
                <w:rFonts w:ascii="Times New Roman" w:hAnsi="Times New Roman" w:cs="Times New Roman"/>
                <w:sz w:val="28"/>
                <w:szCs w:val="26"/>
              </w:rPr>
              <w:t>,Tôi đang sử dụng máy tính hp,]</w:t>
            </w:r>
          </w:p>
          <w:p w:rsidR="00D45369" w:rsidRPr="00B13309" w:rsidRDefault="00B13309" w:rsidP="00D45369">
            <w:pPr>
              <w:shd w:val="clear" w:color="auto" w:fill="FFFFFF"/>
              <w:spacing w:line="285" w:lineRule="atLeast"/>
              <w:rPr>
                <w:rFonts w:ascii="Times New Roman" w:hAnsi="Times New Roman" w:cs="Times New Roman"/>
                <w:sz w:val="28"/>
                <w:szCs w:val="26"/>
              </w:rPr>
            </w:pPr>
            <w:r w:rsidRPr="00B13309">
              <w:rPr>
                <w:rFonts w:ascii="Times New Roman" w:hAnsi="Times New Roman" w:cs="Times New Roman"/>
                <w:sz w:val="28"/>
                <w:szCs w:val="26"/>
              </w:rPr>
              <w:lastRenderedPageBreak/>
              <w:t>[‘</w:t>
            </w:r>
            <w:r w:rsidR="00D45369" w:rsidRPr="00B13309">
              <w:rPr>
                <w:rFonts w:ascii="Times New Roman" w:hAnsi="Times New Roman" w:cs="Times New Roman"/>
                <w:sz w:val="28"/>
                <w:szCs w:val="26"/>
              </w:rPr>
              <w:t>Pháo hoa sáng rực trên bầu trờ</w:t>
            </w:r>
            <w:r w:rsidRPr="00B13309">
              <w:rPr>
                <w:rFonts w:ascii="Times New Roman" w:hAnsi="Times New Roman" w:cs="Times New Roman"/>
                <w:sz w:val="28"/>
                <w:szCs w:val="26"/>
              </w:rPr>
              <w:t>i đêm’,]</w:t>
            </w:r>
          </w:p>
          <w:p w:rsidR="00D45369" w:rsidRPr="00B13309" w:rsidRDefault="00B13309" w:rsidP="00D45369">
            <w:pPr>
              <w:rPr>
                <w:rFonts w:ascii="Times New Roman" w:hAnsi="Times New Roman" w:cs="Times New Roman"/>
                <w:sz w:val="28"/>
                <w:szCs w:val="26"/>
              </w:rPr>
            </w:pPr>
            <w:r w:rsidRPr="00B13309">
              <w:rPr>
                <w:rFonts w:ascii="Times New Roman" w:hAnsi="Times New Roman" w:cs="Times New Roman"/>
                <w:sz w:val="28"/>
                <w:szCs w:val="26"/>
              </w:rPr>
              <w:t>[‘</w:t>
            </w:r>
            <w:r w:rsidR="00D45369" w:rsidRPr="00B13309">
              <w:rPr>
                <w:rFonts w:ascii="Times New Roman" w:hAnsi="Times New Roman" w:cs="Times New Roman"/>
                <w:sz w:val="28"/>
                <w:szCs w:val="26"/>
              </w:rPr>
              <w:t>Màn pháo hoa chào đón năm mới rất đẹp’</w:t>
            </w:r>
            <w:r w:rsidRPr="00B13309">
              <w:rPr>
                <w:rFonts w:ascii="Times New Roman" w:hAnsi="Times New Roman" w:cs="Times New Roman"/>
                <w:sz w:val="28"/>
                <w:szCs w:val="26"/>
              </w:rPr>
              <w:t>]</w:t>
            </w:r>
          </w:p>
        </w:tc>
      </w:tr>
      <w:tr w:rsidR="004A6F53" w:rsidRPr="00B13309" w:rsidTr="004A6F53">
        <w:trPr>
          <w:trHeight w:val="509"/>
        </w:trPr>
        <w:tc>
          <w:tcPr>
            <w:tcW w:w="2038" w:type="dxa"/>
          </w:tcPr>
          <w:p w:rsidR="004A6F53" w:rsidRPr="00B13309" w:rsidRDefault="004A6F53">
            <w:pPr>
              <w:rPr>
                <w:rFonts w:ascii="Times New Roman" w:hAnsi="Times New Roman" w:cs="Times New Roman"/>
                <w:sz w:val="28"/>
                <w:szCs w:val="26"/>
              </w:rPr>
            </w:pPr>
            <w:r w:rsidRPr="00B13309">
              <w:rPr>
                <w:rFonts w:ascii="Times New Roman" w:hAnsi="Times New Roman" w:cs="Times New Roman"/>
                <w:sz w:val="28"/>
                <w:szCs w:val="26"/>
              </w:rPr>
              <w:lastRenderedPageBreak/>
              <w:t>Phân loại</w:t>
            </w:r>
          </w:p>
        </w:tc>
        <w:tc>
          <w:tcPr>
            <w:tcW w:w="7610" w:type="dxa"/>
          </w:tcPr>
          <w:p w:rsidR="00BB6A90" w:rsidRDefault="00BB6A90" w:rsidP="00BB6A90">
            <w:pPr>
              <w:pStyle w:val="description"/>
              <w:shd w:val="clear" w:color="auto" w:fill="FCFAF6"/>
              <w:spacing w:before="0" w:beforeAutospacing="0" w:after="0" w:afterAutospacing="0" w:line="432" w:lineRule="atLeast"/>
              <w:rPr>
                <w:rStyle w:val="Emphasis"/>
                <w:sz w:val="28"/>
                <w:szCs w:val="26"/>
              </w:rPr>
            </w:pPr>
            <w:r w:rsidRPr="00BB6A90">
              <w:rPr>
                <w:sz w:val="28"/>
                <w:szCs w:val="26"/>
              </w:rPr>
              <w:t xml:space="preserve">(PL) - </w:t>
            </w:r>
            <w:r w:rsidRPr="00BB6A90">
              <w:rPr>
                <w:rStyle w:val="location-stamp"/>
                <w:caps/>
                <w:color w:val="222222"/>
                <w:spacing w:val="-8"/>
                <w:sz w:val="28"/>
                <w:szCs w:val="26"/>
              </w:rPr>
              <w:t>Kiên Giang</w:t>
            </w:r>
            <w:r>
              <w:rPr>
                <w:rStyle w:val="location-stamp"/>
                <w:caps/>
                <w:color w:val="222222"/>
                <w:spacing w:val="-8"/>
                <w:sz w:val="28"/>
                <w:szCs w:val="26"/>
              </w:rPr>
              <w:t xml:space="preserve"> - </w:t>
            </w:r>
            <w:r w:rsidRPr="00BB6A90">
              <w:rPr>
                <w:color w:val="222222"/>
                <w:sz w:val="28"/>
                <w:szCs w:val="26"/>
              </w:rPr>
              <w:t>Trần Minh Vũ, 57 tuổi, cựu phó chủ tịch huyện Tân Hiệp, bị cáo buộc tiếp tay giúp một người phụ nữ lừa đảo hàng tỷ đồng.</w:t>
            </w:r>
            <w:r>
              <w:rPr>
                <w:color w:val="222222"/>
                <w:sz w:val="28"/>
                <w:szCs w:val="26"/>
              </w:rPr>
              <w:t xml:space="preserve"> </w:t>
            </w:r>
            <w:r w:rsidRPr="00BB6A90">
              <w:rPr>
                <w:sz w:val="28"/>
                <w:szCs w:val="26"/>
              </w:rPr>
              <w:t>Ngày 10/12, ông Vũ bị Công an tỉnh Kiên Giang khởi tố, tạm giam bốn tháng về tội</w:t>
            </w:r>
            <w:r w:rsidRPr="00BB6A90">
              <w:rPr>
                <w:rStyle w:val="Emphasis"/>
                <w:sz w:val="28"/>
                <w:szCs w:val="26"/>
              </w:rPr>
              <w:t> Lừa đảo chiếm đoạt tài sản.</w:t>
            </w:r>
          </w:p>
          <w:p w:rsidR="00BB6A90" w:rsidRPr="00BB6A90" w:rsidRDefault="00BB6A90" w:rsidP="00BB6A90">
            <w:pPr>
              <w:pStyle w:val="description"/>
              <w:shd w:val="clear" w:color="auto" w:fill="FCFAF6"/>
              <w:spacing w:before="0" w:beforeAutospacing="0" w:after="0" w:afterAutospacing="0" w:line="432" w:lineRule="atLeast"/>
              <w:rPr>
                <w:color w:val="222222"/>
                <w:sz w:val="28"/>
                <w:szCs w:val="26"/>
              </w:rPr>
            </w:pPr>
          </w:p>
          <w:p w:rsidR="00782953" w:rsidRPr="00BB6A90" w:rsidRDefault="009F4514" w:rsidP="00782953">
            <w:pPr>
              <w:rPr>
                <w:rFonts w:ascii="Times New Roman" w:hAnsi="Times New Roman" w:cs="Times New Roman"/>
                <w:sz w:val="28"/>
                <w:szCs w:val="26"/>
              </w:rPr>
            </w:pPr>
            <w:r w:rsidRPr="00BB6A90">
              <w:rPr>
                <w:rFonts w:ascii="Times New Roman" w:hAnsi="Times New Roman" w:cs="Times New Roman"/>
                <w:sz w:val="28"/>
                <w:szCs w:val="26"/>
              </w:rPr>
              <w:t xml:space="preserve">(PL) - </w:t>
            </w:r>
            <w:r w:rsidR="00782953" w:rsidRPr="00BB6A90">
              <w:rPr>
                <w:rFonts w:ascii="Times New Roman" w:hAnsi="Times New Roman" w:cs="Times New Roman"/>
                <w:sz w:val="28"/>
                <w:szCs w:val="26"/>
              </w:rPr>
              <w:t>Cựu phó chủ tịch bị bắt vì nghi tiếp tay lừa đảo</w:t>
            </w:r>
          </w:p>
          <w:p w:rsidR="00782953" w:rsidRDefault="00782953" w:rsidP="00782953">
            <w:pPr>
              <w:rPr>
                <w:rFonts w:ascii="Times New Roman" w:hAnsi="Times New Roman" w:cs="Times New Roman"/>
                <w:sz w:val="28"/>
                <w:szCs w:val="26"/>
              </w:rPr>
            </w:pPr>
            <w:r w:rsidRPr="00BB6A90">
              <w:rPr>
                <w:rFonts w:ascii="Times New Roman" w:hAnsi="Times New Roman" w:cs="Times New Roman"/>
                <w:sz w:val="28"/>
                <w:szCs w:val="26"/>
              </w:rPr>
              <w:t>Kiên Giang</w:t>
            </w:r>
            <w:r w:rsidR="00A14E3C">
              <w:rPr>
                <w:rFonts w:ascii="Times New Roman" w:hAnsi="Times New Roman" w:cs="Times New Roman"/>
                <w:sz w:val="28"/>
                <w:szCs w:val="26"/>
              </w:rPr>
              <w:t xml:space="preserve"> </w:t>
            </w:r>
            <w:r w:rsidRPr="00BB6A90">
              <w:rPr>
                <w:rFonts w:ascii="Times New Roman" w:hAnsi="Times New Roman" w:cs="Times New Roman"/>
                <w:sz w:val="28"/>
                <w:szCs w:val="26"/>
              </w:rPr>
              <w:t>Trần Minh Vũ, 57 tuổi, cựu phó chủ tịch huyện Tân Hiệp, bị cáo buộc tiếp tay giúp một người phụ nữ lừa đảo hàng tỷ đồng.Ngày 10/12, ông Vũ bị Công an tỉnh Kiên Giang khởi tố, tạm giam bốn tháng về tội Lừa đảo chiếm đoạt tài sản.</w:t>
            </w:r>
          </w:p>
          <w:p w:rsidR="00BB6A90" w:rsidRPr="00BB6A90" w:rsidRDefault="00BB6A90" w:rsidP="00782953">
            <w:pPr>
              <w:rPr>
                <w:rFonts w:ascii="Times New Roman" w:hAnsi="Times New Roman" w:cs="Times New Roman"/>
                <w:sz w:val="28"/>
                <w:szCs w:val="26"/>
              </w:rPr>
            </w:pPr>
          </w:p>
          <w:p w:rsidR="009F4514" w:rsidRPr="00BB6A90" w:rsidRDefault="009F4514" w:rsidP="009F4514">
            <w:pPr>
              <w:rPr>
                <w:rFonts w:ascii="Times New Roman" w:hAnsi="Times New Roman" w:cs="Times New Roman"/>
                <w:sz w:val="28"/>
                <w:szCs w:val="26"/>
              </w:rPr>
            </w:pPr>
            <w:r w:rsidRPr="00BB6A90">
              <w:rPr>
                <w:rFonts w:ascii="Times New Roman" w:hAnsi="Times New Roman" w:cs="Times New Roman"/>
                <w:sz w:val="28"/>
                <w:szCs w:val="26"/>
              </w:rPr>
              <w:t>(DS) - Ba lợi thế của kem pha chế Nhất Hương</w:t>
            </w:r>
          </w:p>
          <w:p w:rsidR="00782953" w:rsidRDefault="009F4514" w:rsidP="009F4514">
            <w:pPr>
              <w:rPr>
                <w:rFonts w:ascii="Times New Roman" w:hAnsi="Times New Roman" w:cs="Times New Roman"/>
                <w:sz w:val="28"/>
                <w:szCs w:val="26"/>
              </w:rPr>
            </w:pPr>
            <w:r w:rsidRPr="00BB6A90">
              <w:rPr>
                <w:rFonts w:ascii="Times New Roman" w:hAnsi="Times New Roman" w:cs="Times New Roman"/>
                <w:sz w:val="28"/>
                <w:szCs w:val="26"/>
              </w:rPr>
              <w:t>Nguyên liệu tự nhiên, hương vị đa dạng, tiện lợi trong ứng dụng là những điểm nổi bật của dòng kem pha chế Nhất Hương.Chất lượng nguyên liệu.Kem pha chế đông lạnh của Nhất Hương sử dụng các nguyên liệu cao cấp như hương vị caramel - dùng bơ từ sữa động vật nấu theo vị toffee caramel từ bí quyết riêng, kết hợp với công nghệ sản xuất hiện đại để mang lại kết cấu mịn màng và hương vị tự nhiên. Hay kem phô mai lá dứa dùng nguyên liệu là lá dứa tuyển chọn từ đúng vùng Long An và có bột sữa dừa nguyên chất 70% béo pha vào cùng với pho mát cream cheese.</w:t>
            </w:r>
          </w:p>
          <w:p w:rsidR="00BB6A90" w:rsidRPr="00BB6A90" w:rsidRDefault="00BB6A90" w:rsidP="009F4514">
            <w:pPr>
              <w:rPr>
                <w:rFonts w:ascii="Times New Roman" w:hAnsi="Times New Roman" w:cs="Times New Roman"/>
                <w:sz w:val="28"/>
                <w:szCs w:val="26"/>
              </w:rPr>
            </w:pPr>
          </w:p>
          <w:p w:rsidR="009F4514" w:rsidRDefault="009F4514" w:rsidP="009F4514">
            <w:pPr>
              <w:rPr>
                <w:rFonts w:ascii="Times New Roman" w:hAnsi="Times New Roman" w:cs="Times New Roman"/>
                <w:sz w:val="28"/>
                <w:szCs w:val="26"/>
              </w:rPr>
            </w:pPr>
            <w:r w:rsidRPr="00BB6A90">
              <w:rPr>
                <w:rFonts w:ascii="Times New Roman" w:hAnsi="Times New Roman" w:cs="Times New Roman"/>
                <w:sz w:val="28"/>
                <w:szCs w:val="26"/>
              </w:rPr>
              <w:t>(TT) - Trong trận ra quân ASEAN Cup 2024, HLV Kim Sang-sik tung vào sân đội hình lạ lẫm với thủ môn Nguyễn Đình Triệu, hai cánh là Trương Tiến Anh, Khuất Văn Khang. Doãn Ngọc Tân lần đầu thi đấu cho ĐTQG và đá cặp cùng Hoàng Đức ở trung tâm tuyến giữa. Trên hàng công, Bùi Vĩ Hào và Nguyễn Hai Long hỗ trợ cho tiền đạo cắm Nguyễn Tiến Linh.</w:t>
            </w:r>
          </w:p>
          <w:p w:rsidR="00BB6A90" w:rsidRPr="00BB6A90" w:rsidRDefault="00BB6A90" w:rsidP="009F4514">
            <w:pPr>
              <w:rPr>
                <w:rFonts w:ascii="Times New Roman" w:hAnsi="Times New Roman" w:cs="Times New Roman"/>
                <w:sz w:val="28"/>
                <w:szCs w:val="26"/>
              </w:rPr>
            </w:pPr>
          </w:p>
          <w:p w:rsidR="009F4514" w:rsidRDefault="009F4514" w:rsidP="009F4514">
            <w:pPr>
              <w:rPr>
                <w:rFonts w:ascii="Times New Roman" w:hAnsi="Times New Roman" w:cs="Times New Roman"/>
                <w:sz w:val="28"/>
                <w:szCs w:val="26"/>
              </w:rPr>
            </w:pPr>
            <w:r w:rsidRPr="00BB6A90">
              <w:rPr>
                <w:rFonts w:ascii="Times New Roman" w:hAnsi="Times New Roman" w:cs="Times New Roman"/>
                <w:sz w:val="28"/>
                <w:szCs w:val="26"/>
              </w:rPr>
              <w:t xml:space="preserve">(KD) - KIDO Group sẽ họp cổ đông bất thường trong tháng 1/2025 để xin ý kiến bổ sung về giao dịch bán cổ phần KDF và vấn đề liên quan đến quyền sở hữu thương hiệu kem.Động thái này diễn ra sau khi Công ty cổ phần Tập đoàn KIDO đã chuyển nhượng 24,03% cổ phần Kido Foods (KDF) cho Nutifood vào năm 2023. Hiện tập đoàn này vẫn giữ 49% cổ phần còn lại tại </w:t>
            </w:r>
            <w:r w:rsidRPr="00BB6A90">
              <w:rPr>
                <w:rFonts w:ascii="Times New Roman" w:hAnsi="Times New Roman" w:cs="Times New Roman"/>
                <w:sz w:val="28"/>
                <w:szCs w:val="26"/>
              </w:rPr>
              <w:lastRenderedPageBreak/>
              <w:t>KDF.Dù không còn nắm chi phối Kido Foods, đại diện KIDO nói tập đoàn vẫn giữ quyền sở hữu trí tuệ thương hiệu kem Merino và Celano. Tại đại hội sắp tới, KIDO sẽ đưa ra các tờ trình liên quan đến việc sở hữu các nhãn hiệu kem trên, đồng thời xin ý kiến cổ đông về giao dịch bán cổ phần tại KDF trước đó. Đại hội dự kiến được tổ chức ngày 24/1/2025 tại TP HCM.</w:t>
            </w:r>
          </w:p>
          <w:p w:rsidR="00BB6A90" w:rsidRPr="00BB6A90" w:rsidRDefault="00BB6A90" w:rsidP="009F4514">
            <w:pPr>
              <w:rPr>
                <w:rFonts w:ascii="Times New Roman" w:hAnsi="Times New Roman" w:cs="Times New Roman"/>
                <w:sz w:val="28"/>
                <w:szCs w:val="26"/>
              </w:rPr>
            </w:pPr>
          </w:p>
          <w:p w:rsidR="009F4514" w:rsidRDefault="009F4514" w:rsidP="009F4514">
            <w:pPr>
              <w:rPr>
                <w:rFonts w:ascii="Times New Roman" w:hAnsi="Times New Roman" w:cs="Times New Roman"/>
                <w:sz w:val="28"/>
                <w:szCs w:val="26"/>
              </w:rPr>
            </w:pPr>
            <w:r w:rsidRPr="00BB6A90">
              <w:rPr>
                <w:rFonts w:ascii="Times New Roman" w:hAnsi="Times New Roman" w:cs="Times New Roman"/>
                <w:sz w:val="28"/>
                <w:szCs w:val="26"/>
              </w:rPr>
              <w:t>(KH) - Chó robot bắt bóng Mỹ.Các nhà khoa học tại Học viện công nghệ MIT phát triển chó robot có thể chơi bóng đá nhờ kết hợp giữa trí tuệ nhân tạo (AI) và thị giác máy tính.Chó robot chơi trò đá bóng. Video: Live ScienceCác nhà nghiên cứu tại Massachusetts Institute of Technology (MIT) phát triển một phương pháp có tên là "Clio", cho phép robot nhanh chóng lập bản đồ một khung cảnh bằng cách sử dụng camera gắn trên thân và xác định các phần liên quan nhất đến nhiệm vụ chúng được giao thông qua hướng dẫn bằng giọng nói. Nghiên cứu công bố trên tạp chí IEEE Robotics and Automation Letters, hôm 10/10.</w:t>
            </w:r>
          </w:p>
          <w:p w:rsidR="00BF00B7" w:rsidRPr="00BB6A90" w:rsidRDefault="00BF00B7" w:rsidP="009F4514">
            <w:pPr>
              <w:rPr>
                <w:rFonts w:ascii="Times New Roman" w:hAnsi="Times New Roman" w:cs="Times New Roman"/>
                <w:sz w:val="28"/>
                <w:szCs w:val="26"/>
              </w:rPr>
            </w:pPr>
          </w:p>
          <w:p w:rsidR="00BB6A90" w:rsidRPr="00BB6A90" w:rsidRDefault="00BB6A90" w:rsidP="00BB6A90">
            <w:pPr>
              <w:rPr>
                <w:rFonts w:ascii="Times New Roman" w:hAnsi="Times New Roman" w:cs="Times New Roman"/>
                <w:sz w:val="28"/>
                <w:szCs w:val="26"/>
              </w:rPr>
            </w:pPr>
            <w:r w:rsidRPr="00BB6A90">
              <w:rPr>
                <w:rFonts w:ascii="Times New Roman" w:hAnsi="Times New Roman" w:cs="Times New Roman"/>
                <w:sz w:val="28"/>
                <w:szCs w:val="26"/>
              </w:rPr>
              <w:t>(SK) - Hà NộiVừa lấy lương tháng 11, Ngọc, 25 tuổi gom tiền, vay thêm bạn bè, lập tức đặt lịch nâng mũi, cắt mí, tiêm trẻ hóa để "tút tát" gương mặt hốc hác.</w:t>
            </w:r>
          </w:p>
          <w:p w:rsidR="009F4514" w:rsidRPr="00BB6A90" w:rsidRDefault="00BB6A90" w:rsidP="00BB6A90">
            <w:pPr>
              <w:rPr>
                <w:rFonts w:ascii="Times New Roman" w:hAnsi="Times New Roman" w:cs="Times New Roman"/>
                <w:sz w:val="28"/>
                <w:szCs w:val="26"/>
              </w:rPr>
            </w:pPr>
            <w:r w:rsidRPr="00BB6A90">
              <w:rPr>
                <w:rFonts w:ascii="Times New Roman" w:hAnsi="Times New Roman" w:cs="Times New Roman"/>
                <w:sz w:val="28"/>
                <w:szCs w:val="26"/>
              </w:rPr>
              <w:t>Ngọc cao 1,6 m, nặng 47 kg, thân hình nhỏ nhắn song gương mặt góc cạnh, mũi thấp, mắt một mí khiến cô tự ti. Mong muốn làm mới diện mạo, Ngọc quyết định phẫu thuật thẩm mỹ để cải thiện nhan sắc kịp đón Tết.</w:t>
            </w:r>
          </w:p>
          <w:p w:rsidR="00BB6A90" w:rsidRPr="00BB6A90" w:rsidRDefault="00BB6A90" w:rsidP="00BB6A90">
            <w:pPr>
              <w:rPr>
                <w:rFonts w:ascii="Times New Roman" w:hAnsi="Times New Roman" w:cs="Times New Roman"/>
                <w:sz w:val="28"/>
                <w:szCs w:val="26"/>
              </w:rPr>
            </w:pPr>
          </w:p>
        </w:tc>
      </w:tr>
      <w:tr w:rsidR="009F4514" w:rsidRPr="00B13309" w:rsidTr="004A6F53">
        <w:trPr>
          <w:trHeight w:val="509"/>
        </w:trPr>
        <w:tc>
          <w:tcPr>
            <w:tcW w:w="2038" w:type="dxa"/>
          </w:tcPr>
          <w:p w:rsidR="009F4514" w:rsidRPr="00B13309" w:rsidRDefault="009F4514">
            <w:pPr>
              <w:rPr>
                <w:rFonts w:ascii="Times New Roman" w:hAnsi="Times New Roman" w:cs="Times New Roman"/>
                <w:sz w:val="28"/>
                <w:szCs w:val="26"/>
              </w:rPr>
            </w:pPr>
          </w:p>
        </w:tc>
        <w:tc>
          <w:tcPr>
            <w:tcW w:w="7610" w:type="dxa"/>
          </w:tcPr>
          <w:p w:rsidR="009F4514" w:rsidRPr="00782953" w:rsidRDefault="009F4514" w:rsidP="00782953">
            <w:pPr>
              <w:rPr>
                <w:rFonts w:ascii="Times New Roman" w:hAnsi="Times New Roman" w:cs="Times New Roman"/>
                <w:sz w:val="28"/>
                <w:szCs w:val="26"/>
              </w:rPr>
            </w:pPr>
          </w:p>
        </w:tc>
      </w:tr>
    </w:tbl>
    <w:p w:rsidR="006D5AA5" w:rsidRPr="00B13309" w:rsidRDefault="006D5AA5">
      <w:pPr>
        <w:rPr>
          <w:rFonts w:ascii="Times New Roman" w:hAnsi="Times New Roman" w:cs="Times New Roman"/>
          <w:sz w:val="28"/>
          <w:szCs w:val="26"/>
        </w:rPr>
      </w:pPr>
    </w:p>
    <w:sectPr w:rsidR="006D5AA5" w:rsidRPr="00B1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53"/>
    <w:rsid w:val="00224CA0"/>
    <w:rsid w:val="003D4AA0"/>
    <w:rsid w:val="004A6F53"/>
    <w:rsid w:val="006B1F7C"/>
    <w:rsid w:val="006D3106"/>
    <w:rsid w:val="006D5AA5"/>
    <w:rsid w:val="00782953"/>
    <w:rsid w:val="007B41C4"/>
    <w:rsid w:val="00804798"/>
    <w:rsid w:val="008361DA"/>
    <w:rsid w:val="0086093C"/>
    <w:rsid w:val="00890F35"/>
    <w:rsid w:val="009E760B"/>
    <w:rsid w:val="009F4514"/>
    <w:rsid w:val="00A14E3C"/>
    <w:rsid w:val="00A63F42"/>
    <w:rsid w:val="00B13309"/>
    <w:rsid w:val="00B7428F"/>
    <w:rsid w:val="00BB6A90"/>
    <w:rsid w:val="00BF00B7"/>
    <w:rsid w:val="00C23E73"/>
    <w:rsid w:val="00C61087"/>
    <w:rsid w:val="00D45369"/>
    <w:rsid w:val="00E9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176C"/>
  <w15:chartTrackingRefBased/>
  <w15:docId w15:val="{056925E3-223C-4CFF-A964-F336A9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rsid w:val="00B133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B13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tion-stamp">
    <w:name w:val="location-stamp"/>
    <w:basedOn w:val="DefaultParagraphFont"/>
    <w:rsid w:val="00BB6A90"/>
  </w:style>
  <w:style w:type="character" w:styleId="Emphasis">
    <w:name w:val="Emphasis"/>
    <w:basedOn w:val="DefaultParagraphFont"/>
    <w:uiPriority w:val="20"/>
    <w:qFormat/>
    <w:rsid w:val="00BB6A90"/>
    <w:rPr>
      <w:i/>
      <w:iCs/>
    </w:rPr>
  </w:style>
  <w:style w:type="character" w:customStyle="1" w:styleId="html-tag">
    <w:name w:val="html-tag"/>
    <w:basedOn w:val="DefaultParagraphFont"/>
    <w:rsid w:val="003D4AA0"/>
  </w:style>
  <w:style w:type="character" w:customStyle="1" w:styleId="html-attribute-name">
    <w:name w:val="html-attribute-name"/>
    <w:basedOn w:val="DefaultParagraphFont"/>
    <w:rsid w:val="003D4AA0"/>
  </w:style>
  <w:style w:type="character" w:customStyle="1" w:styleId="html-attribute-value">
    <w:name w:val="html-attribute-value"/>
    <w:basedOn w:val="DefaultParagraphFont"/>
    <w:rsid w:val="003D4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39665">
      <w:bodyDiv w:val="1"/>
      <w:marLeft w:val="0"/>
      <w:marRight w:val="0"/>
      <w:marTop w:val="0"/>
      <w:marBottom w:val="0"/>
      <w:divBdr>
        <w:top w:val="none" w:sz="0" w:space="0" w:color="auto"/>
        <w:left w:val="none" w:sz="0" w:space="0" w:color="auto"/>
        <w:bottom w:val="none" w:sz="0" w:space="0" w:color="auto"/>
        <w:right w:val="none" w:sz="0" w:space="0" w:color="auto"/>
      </w:divBdr>
    </w:div>
    <w:div w:id="315112602">
      <w:bodyDiv w:val="1"/>
      <w:marLeft w:val="0"/>
      <w:marRight w:val="0"/>
      <w:marTop w:val="0"/>
      <w:marBottom w:val="0"/>
      <w:divBdr>
        <w:top w:val="none" w:sz="0" w:space="0" w:color="auto"/>
        <w:left w:val="none" w:sz="0" w:space="0" w:color="auto"/>
        <w:bottom w:val="none" w:sz="0" w:space="0" w:color="auto"/>
        <w:right w:val="none" w:sz="0" w:space="0" w:color="auto"/>
      </w:divBdr>
      <w:divsChild>
        <w:div w:id="1083724266">
          <w:marLeft w:val="0"/>
          <w:marRight w:val="0"/>
          <w:marTop w:val="0"/>
          <w:marBottom w:val="0"/>
          <w:divBdr>
            <w:top w:val="none" w:sz="0" w:space="0" w:color="auto"/>
            <w:left w:val="none" w:sz="0" w:space="0" w:color="auto"/>
            <w:bottom w:val="none" w:sz="0" w:space="0" w:color="auto"/>
            <w:right w:val="none" w:sz="0" w:space="0" w:color="auto"/>
          </w:divBdr>
          <w:divsChild>
            <w:div w:id="1262107628">
              <w:marLeft w:val="0"/>
              <w:marRight w:val="0"/>
              <w:marTop w:val="0"/>
              <w:marBottom w:val="0"/>
              <w:divBdr>
                <w:top w:val="none" w:sz="0" w:space="0" w:color="auto"/>
                <w:left w:val="none" w:sz="0" w:space="0" w:color="auto"/>
                <w:bottom w:val="none" w:sz="0" w:space="0" w:color="auto"/>
                <w:right w:val="none" w:sz="0" w:space="0" w:color="auto"/>
              </w:divBdr>
            </w:div>
            <w:div w:id="1812284526">
              <w:marLeft w:val="0"/>
              <w:marRight w:val="0"/>
              <w:marTop w:val="0"/>
              <w:marBottom w:val="0"/>
              <w:divBdr>
                <w:top w:val="none" w:sz="0" w:space="0" w:color="auto"/>
                <w:left w:val="none" w:sz="0" w:space="0" w:color="auto"/>
                <w:bottom w:val="none" w:sz="0" w:space="0" w:color="auto"/>
                <w:right w:val="none" w:sz="0" w:space="0" w:color="auto"/>
              </w:divBdr>
            </w:div>
            <w:div w:id="1473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5092">
      <w:bodyDiv w:val="1"/>
      <w:marLeft w:val="0"/>
      <w:marRight w:val="0"/>
      <w:marTop w:val="0"/>
      <w:marBottom w:val="0"/>
      <w:divBdr>
        <w:top w:val="none" w:sz="0" w:space="0" w:color="auto"/>
        <w:left w:val="none" w:sz="0" w:space="0" w:color="auto"/>
        <w:bottom w:val="none" w:sz="0" w:space="0" w:color="auto"/>
        <w:right w:val="none" w:sz="0" w:space="0" w:color="auto"/>
      </w:divBdr>
    </w:div>
    <w:div w:id="1999263862">
      <w:bodyDiv w:val="1"/>
      <w:marLeft w:val="0"/>
      <w:marRight w:val="0"/>
      <w:marTop w:val="0"/>
      <w:marBottom w:val="0"/>
      <w:divBdr>
        <w:top w:val="none" w:sz="0" w:space="0" w:color="auto"/>
        <w:left w:val="none" w:sz="0" w:space="0" w:color="auto"/>
        <w:bottom w:val="none" w:sz="0" w:space="0" w:color="auto"/>
        <w:right w:val="none" w:sz="0" w:space="0" w:color="auto"/>
      </w:divBdr>
    </w:div>
    <w:div w:id="20243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Liem Nguyen</dc:creator>
  <cp:keywords/>
  <dc:description/>
  <cp:lastModifiedBy>Thanh Liem Nguyen</cp:lastModifiedBy>
  <cp:revision>9</cp:revision>
  <dcterms:created xsi:type="dcterms:W3CDTF">2024-12-11T02:41:00Z</dcterms:created>
  <dcterms:modified xsi:type="dcterms:W3CDTF">2024-12-11T07:47:00Z</dcterms:modified>
</cp:coreProperties>
</file>