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2430D" w14:textId="4172A471" w:rsidR="003F25FC" w:rsidRDefault="003F25FC" w:rsidP="003F25FC">
      <w:pPr>
        <w:jc w:val="center"/>
        <w:rPr>
          <w:rFonts w:cstheme="minorHAnsi"/>
          <w:b/>
          <w:bCs/>
          <w:spacing w:val="20"/>
          <w:sz w:val="36"/>
          <w:szCs w:val="36"/>
        </w:rPr>
      </w:pPr>
      <w:r w:rsidRPr="00E67CAF">
        <w:rPr>
          <w:rFonts w:cstheme="minorHAnsi"/>
          <w:b/>
          <w:bCs/>
          <w:spacing w:val="20"/>
          <w:sz w:val="36"/>
          <w:szCs w:val="36"/>
        </w:rPr>
        <w:t>Nagendra Tanikella</w:t>
      </w:r>
    </w:p>
    <w:p w14:paraId="6B2FE90B" w14:textId="0D8993D4" w:rsidR="00E67CAF" w:rsidRPr="00E67CAF" w:rsidRDefault="000F6339" w:rsidP="003F25FC">
      <w:pPr>
        <w:jc w:val="center"/>
        <w:rPr>
          <w:rFonts w:cstheme="minorHAnsi"/>
          <w:b/>
          <w:bCs/>
          <w:spacing w:val="20"/>
          <w:sz w:val="36"/>
          <w:szCs w:val="36"/>
        </w:rPr>
      </w:pPr>
      <w:r>
        <w:rPr>
          <w:rFonts w:cstheme="minorHAnsi"/>
          <w:noProof/>
          <w14:ligatures w14:val="standardContextual"/>
        </w:rPr>
        <w:drawing>
          <wp:anchor distT="0" distB="0" distL="114300" distR="54610" simplePos="0" relativeHeight="251661312" behindDoc="0" locked="0" layoutInCell="1" allowOverlap="1" wp14:anchorId="0818CAA5" wp14:editId="2EEEB9D6">
            <wp:simplePos x="0" y="0"/>
            <wp:positionH relativeFrom="column">
              <wp:posOffset>4801870</wp:posOffset>
            </wp:positionH>
            <wp:positionV relativeFrom="paragraph">
              <wp:posOffset>178131</wp:posOffset>
            </wp:positionV>
            <wp:extent cx="457200" cy="457200"/>
            <wp:effectExtent l="0" t="0" r="0" b="0"/>
            <wp:wrapSquare wrapText="bothSides"/>
            <wp:docPr id="2027895044" name="Picture 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95044" name="Picture 5">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0288" behindDoc="0" locked="0" layoutInCell="1" allowOverlap="1" wp14:anchorId="0C6F3200" wp14:editId="09CB4D18">
            <wp:simplePos x="0" y="0"/>
            <wp:positionH relativeFrom="column">
              <wp:posOffset>3312935</wp:posOffset>
            </wp:positionH>
            <wp:positionV relativeFrom="paragraph">
              <wp:posOffset>185141</wp:posOffset>
            </wp:positionV>
            <wp:extent cx="457200" cy="457200"/>
            <wp:effectExtent l="0" t="0" r="0" b="0"/>
            <wp:wrapSquare wrapText="bothSides"/>
            <wp:docPr id="997437780"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37780" name="Picture 4">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59264" behindDoc="0" locked="0" layoutInCell="1" allowOverlap="1" wp14:anchorId="0E92F66C" wp14:editId="3AD74671">
            <wp:simplePos x="0" y="0"/>
            <wp:positionH relativeFrom="column">
              <wp:posOffset>1830124</wp:posOffset>
            </wp:positionH>
            <wp:positionV relativeFrom="paragraph">
              <wp:posOffset>183515</wp:posOffset>
            </wp:positionV>
            <wp:extent cx="458470" cy="455295"/>
            <wp:effectExtent l="0" t="0" r="0" b="1905"/>
            <wp:wrapSquare wrapText="bothSides"/>
            <wp:docPr id="1037423522" name="Picture 3">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23522" name="Picture 3">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470" cy="4552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5" behindDoc="0" locked="0" layoutInCell="1" allowOverlap="1" wp14:anchorId="45B0F30A" wp14:editId="0A332F2C">
                <wp:simplePos x="0" y="0"/>
                <wp:positionH relativeFrom="column">
                  <wp:posOffset>241300</wp:posOffset>
                </wp:positionH>
                <wp:positionV relativeFrom="paragraph">
                  <wp:posOffset>209550</wp:posOffset>
                </wp:positionV>
                <wp:extent cx="563880" cy="392430"/>
                <wp:effectExtent l="0" t="0" r="7620" b="7620"/>
                <wp:wrapSquare wrapText="bothSides"/>
                <wp:docPr id="1" name="Graphic 6" descr="Envelope with solid fill">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563880" cy="392430"/>
                        </a:xfrm>
                        <a:custGeom>
                          <a:avLst/>
                          <a:gdLst>
                            <a:gd name="csX0" fmla="*/ 0 w 381000"/>
                            <a:gd name="csY0" fmla="*/ 0 h 266700"/>
                            <a:gd name="csX1" fmla="*/ 0 w 381000"/>
                            <a:gd name="csY1" fmla="*/ 266700 h 266700"/>
                            <a:gd name="csX2" fmla="*/ 381000 w 381000"/>
                            <a:gd name="csY2" fmla="*/ 266700 h 266700"/>
                            <a:gd name="csX3" fmla="*/ 381000 w 381000"/>
                            <a:gd name="csY3" fmla="*/ 0 h 266700"/>
                            <a:gd name="csX4" fmla="*/ 0 w 381000"/>
                            <a:gd name="csY4" fmla="*/ 0 h 266700"/>
                            <a:gd name="csX5" fmla="*/ 197168 w 381000"/>
                            <a:gd name="csY5" fmla="*/ 166211 h 266700"/>
                            <a:gd name="csX6" fmla="*/ 183833 w 381000"/>
                            <a:gd name="csY6" fmla="*/ 166211 h 266700"/>
                            <a:gd name="csX7" fmla="*/ 42863 w 381000"/>
                            <a:gd name="csY7" fmla="*/ 28575 h 266700"/>
                            <a:gd name="csX8" fmla="*/ 338614 w 381000"/>
                            <a:gd name="csY8" fmla="*/ 28575 h 266700"/>
                            <a:gd name="csX9" fmla="*/ 197168 w 381000"/>
                            <a:gd name="csY9" fmla="*/ 166211 h 266700"/>
                            <a:gd name="csX10" fmla="*/ 121444 w 381000"/>
                            <a:gd name="csY10" fmla="*/ 131921 h 266700"/>
                            <a:gd name="csX11" fmla="*/ 28575 w 381000"/>
                            <a:gd name="csY11" fmla="*/ 225266 h 266700"/>
                            <a:gd name="csX12" fmla="*/ 28575 w 381000"/>
                            <a:gd name="csY12" fmla="*/ 40958 h 266700"/>
                            <a:gd name="csX13" fmla="*/ 121444 w 381000"/>
                            <a:gd name="csY13" fmla="*/ 131921 h 266700"/>
                            <a:gd name="csX14" fmla="*/ 135255 w 381000"/>
                            <a:gd name="csY14" fmla="*/ 145256 h 266700"/>
                            <a:gd name="csX15" fmla="*/ 170974 w 381000"/>
                            <a:gd name="csY15" fmla="*/ 180023 h 266700"/>
                            <a:gd name="csX16" fmla="*/ 190976 w 381000"/>
                            <a:gd name="csY16" fmla="*/ 188119 h 266700"/>
                            <a:gd name="csX17" fmla="*/ 210979 w 381000"/>
                            <a:gd name="csY17" fmla="*/ 180023 h 266700"/>
                            <a:gd name="csX18" fmla="*/ 246698 w 381000"/>
                            <a:gd name="csY18" fmla="*/ 145256 h 266700"/>
                            <a:gd name="csX19" fmla="*/ 339090 w 381000"/>
                            <a:gd name="csY19" fmla="*/ 238125 h 266700"/>
                            <a:gd name="csX20" fmla="*/ 42386 w 381000"/>
                            <a:gd name="csY20" fmla="*/ 238125 h 266700"/>
                            <a:gd name="csX21" fmla="*/ 135255 w 381000"/>
                            <a:gd name="csY21" fmla="*/ 145256 h 266700"/>
                            <a:gd name="csX22" fmla="*/ 259556 w 381000"/>
                            <a:gd name="csY22" fmla="*/ 131921 h 266700"/>
                            <a:gd name="csX23" fmla="*/ 352425 w 381000"/>
                            <a:gd name="csY23" fmla="*/ 41434 h 266700"/>
                            <a:gd name="csX24" fmla="*/ 352425 w 381000"/>
                            <a:gd name="csY24" fmla="*/ 224790 h 266700"/>
                            <a:gd name="csX25" fmla="*/ 259556 w 381000"/>
                            <a:gd name="csY25" fmla="*/ 131921 h 2667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381000" h="266700">
                              <a:moveTo>
                                <a:pt x="0" y="0"/>
                              </a:moveTo>
                              <a:lnTo>
                                <a:pt x="0" y="266700"/>
                              </a:lnTo>
                              <a:lnTo>
                                <a:pt x="381000" y="266700"/>
                              </a:lnTo>
                              <a:lnTo>
                                <a:pt x="381000" y="0"/>
                              </a:lnTo>
                              <a:lnTo>
                                <a:pt x="0" y="0"/>
                              </a:lnTo>
                              <a:close/>
                              <a:moveTo>
                                <a:pt x="197168" y="166211"/>
                              </a:moveTo>
                              <a:cubicBezTo>
                                <a:pt x="193358" y="170021"/>
                                <a:pt x="187643" y="170021"/>
                                <a:pt x="183833" y="166211"/>
                              </a:cubicBezTo>
                              <a:lnTo>
                                <a:pt x="42863" y="28575"/>
                              </a:lnTo>
                              <a:lnTo>
                                <a:pt x="338614" y="28575"/>
                              </a:lnTo>
                              <a:lnTo>
                                <a:pt x="197168" y="166211"/>
                              </a:lnTo>
                              <a:close/>
                              <a:moveTo>
                                <a:pt x="121444" y="131921"/>
                              </a:moveTo>
                              <a:lnTo>
                                <a:pt x="28575" y="225266"/>
                              </a:lnTo>
                              <a:lnTo>
                                <a:pt x="28575" y="40958"/>
                              </a:lnTo>
                              <a:lnTo>
                                <a:pt x="121444" y="131921"/>
                              </a:lnTo>
                              <a:close/>
                              <a:moveTo>
                                <a:pt x="135255" y="145256"/>
                              </a:moveTo>
                              <a:lnTo>
                                <a:pt x="170974" y="180023"/>
                              </a:lnTo>
                              <a:cubicBezTo>
                                <a:pt x="176689" y="185261"/>
                                <a:pt x="183833" y="188119"/>
                                <a:pt x="190976" y="188119"/>
                              </a:cubicBezTo>
                              <a:cubicBezTo>
                                <a:pt x="198120" y="188119"/>
                                <a:pt x="205264" y="185261"/>
                                <a:pt x="210979" y="180023"/>
                              </a:cubicBezTo>
                              <a:lnTo>
                                <a:pt x="246698" y="145256"/>
                              </a:lnTo>
                              <a:lnTo>
                                <a:pt x="339090" y="238125"/>
                              </a:lnTo>
                              <a:lnTo>
                                <a:pt x="42386" y="238125"/>
                              </a:lnTo>
                              <a:lnTo>
                                <a:pt x="135255" y="145256"/>
                              </a:lnTo>
                              <a:close/>
                              <a:moveTo>
                                <a:pt x="259556" y="131921"/>
                              </a:moveTo>
                              <a:lnTo>
                                <a:pt x="352425" y="41434"/>
                              </a:lnTo>
                              <a:lnTo>
                                <a:pt x="352425" y="224790"/>
                              </a:lnTo>
                              <a:lnTo>
                                <a:pt x="259556" y="131921"/>
                              </a:lnTo>
                              <a:close/>
                            </a:path>
                          </a:pathLst>
                        </a:custGeom>
                        <a:solidFill>
                          <a:schemeClr val="tx1"/>
                        </a:solidFill>
                        <a:ln w="24063" cap="flat">
                          <a:noFill/>
                          <a:prstDash val="solid"/>
                          <a:miter/>
                        </a:ln>
                      </wps:spPr>
                      <wps:bodyPr/>
                    </wps:wsp>
                  </a:graphicData>
                </a:graphic>
                <wp14:sizeRelH relativeFrom="margin">
                  <wp14:pctWidth>0</wp14:pctWidth>
                </wp14:sizeRelH>
                <wp14:sizeRelV relativeFrom="margin">
                  <wp14:pctHeight>0</wp14:pctHeight>
                </wp14:sizeRelV>
              </wp:anchor>
            </w:drawing>
          </mc:Choice>
          <mc:Fallback>
            <w:pict>
              <v:shape w14:anchorId="0AA8B9ED" id="Graphic 6" o:spid="_x0000_s1026" alt="Envelope with solid fill" href="mailto:tani7947@vandals.uidaho.edu" style="position:absolute;margin-left:19pt;margin-top:16.5pt;width:44.4pt;height:30.9pt;z-index:251662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8100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" o:button="t" path="m,l,266700r381000,l381000,,,xm197168,166211v-3810,3810,-9525,3810,-13335,l42863,28575r295751,l197168,166211xm121444,131921l28575,225266r,-184308l121444,131921xm135255,145256r35719,34767c176689,185261,183833,188119,190976,188119v7144,,14288,-2858,20003,-8096l246698,145256r92392,92869l42386,238125r92869,-92869xm259556,131921l352425,41434r,183356l259556,131921xe" fillcolor="black [3213]" stroked="f" strokeweight=".66842mm">
                <v:fill o:detectmouseclick="t"/>
                <v:stroke joinstyle="miter"/>
                <v:path arrowok="t" o:connecttype="custom" o:connectlocs="0,0;0,392430;563880,392430;563880,0;0,0;291809,244568;272073,244568;63437,42046;501149,42046;291809,244568;179737,194112;42291,331463;42291,60267;179737,194112;200177,213734;253042,264891;282644,276804;312249,264891;365113,213734;501853,350384;62731,350384;200177,213734;384143,194112;521589,60967;521589,330762;384143,194112" o:connectangles="0,0,0,0,0,0,0,0,0,0,0,0,0,0,0,0,0,0,0,0,0,0,0,0,0,0"/>
                <w10:wrap type="square"/>
              </v:shape>
            </w:pict>
          </mc:Fallback>
        </mc:AlternateContent>
      </w:r>
      <w:r w:rsidR="00A6557F">
        <w:rPr>
          <w:rFonts w:cstheme="minorHAnsi"/>
          <w:noProof/>
          <w14:ligatures w14:val="standardContextual"/>
        </w:rPr>
        <w:drawing>
          <wp:anchor distT="0" distB="0" distL="114300" distR="91440" simplePos="0" relativeHeight="251672576" behindDoc="0" locked="0" layoutInCell="1" allowOverlap="1" wp14:anchorId="304B95AB" wp14:editId="7B2275C2">
            <wp:simplePos x="0" y="0"/>
            <wp:positionH relativeFrom="column">
              <wp:posOffset>6173470</wp:posOffset>
            </wp:positionH>
            <wp:positionV relativeFrom="paragraph">
              <wp:posOffset>177165</wp:posOffset>
            </wp:positionV>
            <wp:extent cx="454660" cy="456565"/>
            <wp:effectExtent l="0" t="0" r="2540" b="635"/>
            <wp:wrapSquare wrapText="bothSides"/>
            <wp:docPr id="984019972"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19972" name="Picture 2">
                      <a:hlinkClick r:id="rId15"/>
                    </pic:cNvPr>
                    <pic:cNvPicPr/>
                  </pic:nvPicPr>
                  <pic:blipFill>
                    <a:blip r:embed="rId16">
                      <a:biLevel thresh="75000"/>
                      <a:extLst>
                        <a:ext uri="{28A0092B-C50C-407E-A947-70E740481C1C}">
                          <a14:useLocalDpi xmlns:a14="http://schemas.microsoft.com/office/drawing/2010/main" val="0"/>
                        </a:ext>
                      </a:extLst>
                    </a:blip>
                    <a:srcRect t="1015" b="1015"/>
                    <a:stretch>
                      <a:fillRect/>
                    </a:stretch>
                  </pic:blipFill>
                  <pic:spPr bwMode="auto">
                    <a:xfrm>
                      <a:off x="0" y="0"/>
                      <a:ext cx="454660" cy="456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47D315" w14:textId="47648A1A" w:rsidR="00E25244" w:rsidRPr="00915624" w:rsidRDefault="00E67CAF" w:rsidP="003F25FC">
      <w:pPr>
        <w:rPr>
          <w:rFonts w:cstheme="minorHAnsi"/>
        </w:rPr>
      </w:pPr>
      <w:r>
        <w:rPr>
          <w:rFonts w:cstheme="minorHAnsi"/>
        </w:rPr>
        <w:tab/>
      </w:r>
    </w:p>
    <w:p w14:paraId="5E944E8D" w14:textId="77777777" w:rsidR="00D621F7" w:rsidRDefault="00D621F7" w:rsidP="000F6339"/>
    <w:p w14:paraId="130F7920" w14:textId="398280CF" w:rsidR="003F25FC" w:rsidRPr="0078059F" w:rsidRDefault="00251253" w:rsidP="00E26FF9">
      <w:pPr>
        <w:pStyle w:val="Heading1"/>
        <w:rPr>
          <w:sz w:val="22"/>
          <w:szCs w:val="22"/>
        </w:rPr>
      </w:pPr>
      <w:r>
        <w:t>EXPERTISE</w:t>
      </w:r>
    </w:p>
    <w:p w14:paraId="06274722" w14:textId="35607389"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Materials Science:</w:t>
      </w:r>
      <w:r w:rsidRPr="005777A6">
        <w:rPr>
          <w:rFonts w:cstheme="minorHAnsi"/>
        </w:rPr>
        <w:t xml:space="preserve"> Polymer &amp; ceramic composites, natural fiber reinforcement, rheology, and material characterization.</w:t>
      </w:r>
    </w:p>
    <w:p w14:paraId="640C7D68" w14:textId="1C601E21"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Additive Manufacturing:</w:t>
      </w:r>
      <w:r w:rsidRPr="005777A6">
        <w:rPr>
          <w:rFonts w:cstheme="minorHAnsi"/>
        </w:rPr>
        <w:t xml:space="preserve"> DIW, DLP, extrusion 3D printing, and custom open-source hardware design.</w:t>
      </w:r>
    </w:p>
    <w:p w14:paraId="39CA323D" w14:textId="5A935D82"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Statistical Analysis:</w:t>
      </w:r>
      <w:r w:rsidRPr="005777A6">
        <w:rPr>
          <w:rFonts w:cstheme="minorHAnsi"/>
        </w:rPr>
        <w:t xml:space="preserve"> Python (statistical modeling, complex visualization) and rigorous experimental design.</w:t>
      </w:r>
    </w:p>
    <w:p w14:paraId="53A671C7" w14:textId="3C8B7421" w:rsidR="003F25FC" w:rsidRPr="005777A6" w:rsidRDefault="005777A6" w:rsidP="005777A6">
      <w:pPr>
        <w:pStyle w:val="ListParagraph"/>
        <w:numPr>
          <w:ilvl w:val="0"/>
          <w:numId w:val="5"/>
        </w:numPr>
        <w:autoSpaceDE w:val="0"/>
        <w:autoSpaceDN w:val="0"/>
        <w:adjustRightInd w:val="0"/>
        <w:spacing w:before="40" w:after="40"/>
        <w:ind w:right="-86"/>
        <w:contextualSpacing w:val="0"/>
        <w:rPr>
          <w:rFonts w:eastAsia="CenturyGothic" w:cstheme="minorHAnsi"/>
          <w:sz w:val="22"/>
          <w:szCs w:val="22"/>
        </w:rPr>
      </w:pPr>
      <w:r w:rsidRPr="005777A6">
        <w:rPr>
          <w:rFonts w:cstheme="minorHAnsi"/>
          <w:b/>
          <w:bCs/>
        </w:rPr>
        <w:t>Leadership:</w:t>
      </w:r>
      <w:r w:rsidRPr="005777A6">
        <w:rPr>
          <w:rFonts w:cstheme="minorHAnsi"/>
        </w:rPr>
        <w:t xml:space="preserve"> Undergraduate instruction, capstone team mentorship, and cross-functional project management</w:t>
      </w:r>
      <w:r w:rsidR="003F25FC" w:rsidRPr="005777A6">
        <w:rPr>
          <w:rFonts w:eastAsia="CenturyGothic" w:cstheme="minorHAnsi"/>
          <w:sz w:val="22"/>
          <w:szCs w:val="22"/>
        </w:rPr>
        <w:t>.</w:t>
      </w:r>
    </w:p>
    <w:p w14:paraId="3367BF21" w14:textId="7D87DC87" w:rsidR="003F25FC" w:rsidRPr="0078059F" w:rsidRDefault="000F6339" w:rsidP="00E26FF9">
      <w:pPr>
        <w:pStyle w:val="Heading1"/>
        <w:rPr>
          <w:sz w:val="22"/>
          <w:szCs w:val="22"/>
        </w:rPr>
      </w:pPr>
      <w:r>
        <w:rPr>
          <w:noProof/>
          <w14:ligatures w14:val="standardContextual"/>
        </w:rPr>
        <w:drawing>
          <wp:anchor distT="0" distB="0" distL="45720" distR="54610" simplePos="0" relativeHeight="251663360" behindDoc="1" locked="0" layoutInCell="1" allowOverlap="1" wp14:anchorId="4325FDBD" wp14:editId="3E0E4D94">
            <wp:simplePos x="0" y="0"/>
            <wp:positionH relativeFrom="column">
              <wp:posOffset>12700</wp:posOffset>
            </wp:positionH>
            <wp:positionV relativeFrom="page">
              <wp:posOffset>3308350</wp:posOffset>
            </wp:positionV>
            <wp:extent cx="118745" cy="228600"/>
            <wp:effectExtent l="0" t="0" r="0" b="0"/>
            <wp:wrapSquare wrapText="bothSides"/>
            <wp:docPr id="1428521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745" cy="228600"/>
                    </a:xfrm>
                    <a:prstGeom prst="rect">
                      <a:avLst/>
                    </a:prstGeom>
                  </pic:spPr>
                </pic:pic>
              </a:graphicData>
            </a:graphic>
            <wp14:sizeRelH relativeFrom="page">
              <wp14:pctWidth>0</wp14:pctWidth>
            </wp14:sizeRelH>
            <wp14:sizeRelV relativeFrom="page">
              <wp14:pctHeight>0</wp14:pctHeight>
            </wp14:sizeRelV>
          </wp:anchor>
        </w:drawing>
      </w:r>
      <w:r w:rsidR="003F25FC" w:rsidRPr="0078059F">
        <w:t>EDUCATION</w:t>
      </w:r>
      <w:r w:rsidR="003F25FC" w:rsidRPr="0078059F">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p>
    <w:p w14:paraId="2E1C14AE" w14:textId="2E89F4FA" w:rsidR="003F25FC" w:rsidRPr="00CB1850" w:rsidRDefault="003F25FC" w:rsidP="003F25FC">
      <w:pPr>
        <w:jc w:val="both"/>
        <w:rPr>
          <w:rFonts w:cstheme="minorHAnsi"/>
        </w:rPr>
      </w:pPr>
      <w:r w:rsidRPr="00CB1850">
        <w:rPr>
          <w:rFonts w:cstheme="minorHAnsi"/>
        </w:rPr>
        <w:t>University of Idaho</w:t>
      </w:r>
      <w:r w:rsidRPr="00CB1850">
        <w:rPr>
          <w:rFonts w:cstheme="minorHAnsi"/>
        </w:rPr>
        <w:tab/>
      </w:r>
      <w:r w:rsidRPr="00CB1850">
        <w:rPr>
          <w:rFonts w:cstheme="minorHAnsi"/>
        </w:rPr>
        <w:tab/>
      </w:r>
      <w:r w:rsidRPr="00CB1850">
        <w:rPr>
          <w:rFonts w:cstheme="minorHAnsi"/>
        </w:rPr>
        <w:tab/>
      </w:r>
      <w:r w:rsidRPr="00CB1850">
        <w:rPr>
          <w:rFonts w:cstheme="minorHAnsi"/>
          <w:b/>
          <w:bCs/>
        </w:rPr>
        <w:t>Ph.D.</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r w:rsidR="00E25244" w:rsidRPr="00CB1850">
        <w:rPr>
          <w:rFonts w:cstheme="minorHAnsi"/>
        </w:rPr>
        <w:t xml:space="preserve">    </w:t>
      </w:r>
      <w:r w:rsidR="00F111D8">
        <w:rPr>
          <w:rFonts w:cstheme="minorHAnsi"/>
        </w:rPr>
        <w:t xml:space="preserve"> </w:t>
      </w:r>
      <w:r w:rsidR="00A40A32">
        <w:rPr>
          <w:rFonts w:cstheme="minorHAnsi"/>
        </w:rPr>
        <w:t xml:space="preserve">  December</w:t>
      </w:r>
      <w:r w:rsidRPr="00CB1850">
        <w:rPr>
          <w:rFonts w:cstheme="minorHAnsi"/>
        </w:rPr>
        <w:t xml:space="preserve"> 2025</w:t>
      </w:r>
    </w:p>
    <w:p w14:paraId="5617E57D" w14:textId="28CA300A" w:rsidR="00E25244" w:rsidRPr="00CB1850" w:rsidRDefault="00E25244" w:rsidP="005777A6">
      <w:pPr>
        <w:ind w:left="720"/>
        <w:jc w:val="both"/>
        <w:rPr>
          <w:rFonts w:cstheme="minorHAnsi"/>
        </w:rPr>
      </w:pPr>
      <w:r w:rsidRPr="00CB1850">
        <w:rPr>
          <w:rFonts w:cstheme="minorHAnsi"/>
        </w:rPr>
        <w:t>Thesis: Hemp reinforcement for improved strength of Wood Sodium Silicate composites for additive manufacturing</w:t>
      </w:r>
    </w:p>
    <w:p w14:paraId="1C5E6423" w14:textId="6FA1B949" w:rsidR="00E25244" w:rsidRPr="00CB1850" w:rsidRDefault="00D621F7" w:rsidP="00E25244">
      <w:pPr>
        <w:jc w:val="both"/>
        <w:rPr>
          <w:rFonts w:cstheme="minorHAnsi"/>
        </w:rPr>
      </w:pPr>
      <w:r>
        <w:rPr>
          <w:rFonts w:cstheme="minorHAnsi"/>
          <w:noProof/>
          <w14:ligatures w14:val="standardContextual"/>
        </w:rPr>
        <w:drawing>
          <wp:anchor distT="0" distB="0" distL="114300" distR="54610" simplePos="0" relativeHeight="251664384" behindDoc="0" locked="0" layoutInCell="1" allowOverlap="1" wp14:anchorId="3E53F755" wp14:editId="64C69FFC">
            <wp:simplePos x="0" y="0"/>
            <wp:positionH relativeFrom="column">
              <wp:posOffset>-26035</wp:posOffset>
            </wp:positionH>
            <wp:positionV relativeFrom="page">
              <wp:posOffset>4088130</wp:posOffset>
            </wp:positionV>
            <wp:extent cx="182880" cy="225425"/>
            <wp:effectExtent l="0" t="0" r="7620" b="3175"/>
            <wp:wrapSquare wrapText="bothSides"/>
            <wp:docPr id="19634946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p>
    <w:p w14:paraId="065219D3" w14:textId="649DB164" w:rsidR="003F25FC" w:rsidRPr="00CB1850" w:rsidRDefault="003F25FC" w:rsidP="003F25FC">
      <w:pPr>
        <w:jc w:val="both"/>
        <w:rPr>
          <w:rFonts w:cstheme="minorHAnsi"/>
        </w:rPr>
      </w:pPr>
      <w:r w:rsidRPr="00CB1850">
        <w:rPr>
          <w:rFonts w:cstheme="minorHAnsi"/>
        </w:rPr>
        <w:t xml:space="preserve">Michigan Technological University </w:t>
      </w:r>
      <w:r w:rsidRPr="00CB1850">
        <w:rPr>
          <w:rFonts w:cstheme="minorHAnsi"/>
        </w:rPr>
        <w:tab/>
      </w:r>
      <w:r w:rsidRPr="00CB1850">
        <w:rPr>
          <w:rFonts w:cstheme="minorHAnsi"/>
          <w:b/>
          <w:bCs/>
        </w:rPr>
        <w:t>M.E.</w:t>
      </w:r>
      <w:r w:rsidRPr="00CB1850">
        <w:rPr>
          <w:rFonts w:cstheme="minorHAnsi"/>
        </w:rPr>
        <w:t xml:space="preserve"> </w:t>
      </w:r>
      <w:r w:rsidRPr="00CB1850">
        <w:rPr>
          <w:rFonts w:cstheme="minorHAnsi"/>
        </w:rPr>
        <w:tab/>
        <w:t>Material Science</w:t>
      </w:r>
      <w:r w:rsidRPr="00CB1850">
        <w:rPr>
          <w:rFonts w:cstheme="minorHAnsi"/>
        </w:rPr>
        <w:tab/>
      </w:r>
      <w:r w:rsidRPr="00CB1850">
        <w:rPr>
          <w:rFonts w:cstheme="minorHAnsi"/>
        </w:rPr>
        <w:tab/>
      </w:r>
      <w:r w:rsidRPr="00CB1850">
        <w:rPr>
          <w:rFonts w:cstheme="minorHAnsi"/>
        </w:rPr>
        <w:tab/>
      </w:r>
      <w:r w:rsidR="00E25244" w:rsidRPr="00CB1850">
        <w:rPr>
          <w:rFonts w:cstheme="minorHAnsi"/>
        </w:rPr>
        <w:t xml:space="preserve">          </w:t>
      </w:r>
      <w:r w:rsidRPr="00CB1850">
        <w:rPr>
          <w:rFonts w:cstheme="minorHAnsi"/>
        </w:rPr>
        <w:t>December 2021</w:t>
      </w:r>
    </w:p>
    <w:p w14:paraId="16B5797D" w14:textId="27E3DC07" w:rsidR="003F25FC" w:rsidRPr="00CB1850" w:rsidRDefault="003F25FC" w:rsidP="003F25FC">
      <w:pPr>
        <w:jc w:val="both"/>
        <w:rPr>
          <w:rFonts w:cstheme="minorHAnsi"/>
        </w:rPr>
      </w:pPr>
      <w:r w:rsidRPr="00CB1850">
        <w:rPr>
          <w:rFonts w:cstheme="minorHAnsi"/>
        </w:rPr>
        <w:tab/>
      </w:r>
      <w:r w:rsidRPr="00CB1850">
        <w:rPr>
          <w:rFonts w:cstheme="minorHAnsi"/>
        </w:rPr>
        <w:tab/>
      </w:r>
      <w:r w:rsidRPr="00CB1850">
        <w:rPr>
          <w:rFonts w:cstheme="minorHAnsi"/>
        </w:rPr>
        <w:tab/>
      </w:r>
      <w:r w:rsidRPr="00CB1850">
        <w:rPr>
          <w:rFonts w:cstheme="minorHAnsi"/>
        </w:rPr>
        <w:tab/>
      </w:r>
      <w:r w:rsidRPr="00CB1850">
        <w:rPr>
          <w:rFonts w:cstheme="minorHAnsi"/>
        </w:rPr>
        <w:tab/>
      </w:r>
      <w:r w:rsidR="005C2EAB">
        <w:rPr>
          <w:rFonts w:cstheme="minorHAnsi"/>
        </w:rPr>
        <w:tab/>
      </w:r>
      <w:r w:rsidRPr="00CB1850">
        <w:rPr>
          <w:rFonts w:cstheme="minorHAnsi"/>
          <w:b/>
          <w:bCs/>
        </w:rPr>
        <w:t>M.S.</w:t>
      </w:r>
      <w:r w:rsidRPr="00CB1850">
        <w:rPr>
          <w:rFonts w:cstheme="minorHAnsi"/>
        </w:rPr>
        <w:t xml:space="preserve"> </w:t>
      </w:r>
      <w:r w:rsidRPr="00CB1850">
        <w:rPr>
          <w:rFonts w:cstheme="minorHAnsi"/>
        </w:rPr>
        <w:tab/>
        <w:t>Mechanical Engineering</w:t>
      </w:r>
      <w:r w:rsidRPr="00CB1850">
        <w:rPr>
          <w:rFonts w:cstheme="minorHAnsi"/>
        </w:rPr>
        <w:tab/>
      </w:r>
      <w:r w:rsidRPr="00CB1850">
        <w:rPr>
          <w:rFonts w:cstheme="minorHAnsi"/>
        </w:rPr>
        <w:tab/>
      </w:r>
      <w:r w:rsidRPr="00CB1850">
        <w:rPr>
          <w:rFonts w:cstheme="minorHAnsi"/>
        </w:rPr>
        <w:tab/>
        <w:t xml:space="preserve">   August 2016</w:t>
      </w:r>
    </w:p>
    <w:p w14:paraId="2CF411C9" w14:textId="0FF3DB5B" w:rsidR="00E25244" w:rsidRPr="00CB1850" w:rsidRDefault="00E25244" w:rsidP="005777A6">
      <w:pPr>
        <w:ind w:firstLine="720"/>
        <w:jc w:val="both"/>
        <w:rPr>
          <w:rFonts w:cstheme="minorHAnsi"/>
        </w:rPr>
      </w:pPr>
      <w:r w:rsidRPr="00CB1850">
        <w:rPr>
          <w:rFonts w:cstheme="minorHAnsi"/>
        </w:rPr>
        <w:t>Thesis: Mechanical testing of fused filament 3-d printed components for distributed manufacturing</w:t>
      </w:r>
    </w:p>
    <w:p w14:paraId="33DC3E10" w14:textId="13C2A733" w:rsidR="00E25244" w:rsidRPr="00CB1850" w:rsidRDefault="005777A6" w:rsidP="003F25FC">
      <w:pPr>
        <w:jc w:val="both"/>
        <w:rPr>
          <w:rFonts w:cstheme="minorHAnsi"/>
        </w:rPr>
      </w:pPr>
      <w:r>
        <w:rPr>
          <w:rFonts w:cstheme="minorHAnsi"/>
          <w:noProof/>
          <w14:ligatures w14:val="standardContextual"/>
        </w:rPr>
        <w:drawing>
          <wp:anchor distT="0" distB="0" distL="114300" distR="54610" simplePos="0" relativeHeight="251665408" behindDoc="0" locked="0" layoutInCell="1" allowOverlap="1" wp14:anchorId="269D5C2B" wp14:editId="083758E2">
            <wp:simplePos x="0" y="0"/>
            <wp:positionH relativeFrom="column">
              <wp:posOffset>-40741</wp:posOffset>
            </wp:positionH>
            <wp:positionV relativeFrom="paragraph">
              <wp:posOffset>135890</wp:posOffset>
            </wp:positionV>
            <wp:extent cx="237490" cy="227330"/>
            <wp:effectExtent l="0" t="0" r="0" b="1270"/>
            <wp:wrapSquare wrapText="bothSides"/>
            <wp:docPr id="182617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76368" name="Picture 18261763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490" cy="227330"/>
                    </a:xfrm>
                    <a:prstGeom prst="rect">
                      <a:avLst/>
                    </a:prstGeom>
                  </pic:spPr>
                </pic:pic>
              </a:graphicData>
            </a:graphic>
            <wp14:sizeRelH relativeFrom="page">
              <wp14:pctWidth>0</wp14:pctWidth>
            </wp14:sizeRelH>
            <wp14:sizeRelV relativeFrom="page">
              <wp14:pctHeight>0</wp14:pctHeight>
            </wp14:sizeRelV>
          </wp:anchor>
        </w:drawing>
      </w:r>
    </w:p>
    <w:p w14:paraId="4B026EFA" w14:textId="2726BA37" w:rsidR="003F25FC" w:rsidRPr="00CB1850" w:rsidRDefault="003F25FC" w:rsidP="003F25FC">
      <w:pPr>
        <w:jc w:val="both"/>
        <w:rPr>
          <w:rFonts w:cstheme="minorHAnsi"/>
        </w:rPr>
      </w:pPr>
      <w:r w:rsidRPr="00CB1850">
        <w:rPr>
          <w:rFonts w:cstheme="minorHAnsi"/>
        </w:rPr>
        <w:t>NMIT, Bangalore, India</w:t>
      </w:r>
      <w:r w:rsidRPr="00CB1850">
        <w:rPr>
          <w:rFonts w:cstheme="minorHAnsi"/>
        </w:rPr>
        <w:tab/>
      </w:r>
      <w:r w:rsidRPr="00CB1850">
        <w:rPr>
          <w:rFonts w:cstheme="minorHAnsi"/>
        </w:rPr>
        <w:tab/>
      </w:r>
      <w:r w:rsidRPr="00CB1850">
        <w:rPr>
          <w:rFonts w:cstheme="minorHAnsi"/>
        </w:rPr>
        <w:tab/>
      </w:r>
      <w:r w:rsidRPr="00CB1850">
        <w:rPr>
          <w:rFonts w:cstheme="minorHAnsi"/>
          <w:b/>
          <w:bCs/>
        </w:rPr>
        <w:t>B.E.</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proofErr w:type="gramStart"/>
      <w:r w:rsidRPr="00CB1850">
        <w:rPr>
          <w:rFonts w:cstheme="minorHAnsi"/>
        </w:rPr>
        <w:tab/>
      </w:r>
      <w:r w:rsidR="00CB1850">
        <w:rPr>
          <w:rFonts w:cstheme="minorHAnsi"/>
        </w:rPr>
        <w:t xml:space="preserve">  </w:t>
      </w:r>
      <w:r w:rsidRPr="00CB1850">
        <w:rPr>
          <w:rFonts w:cstheme="minorHAnsi"/>
        </w:rPr>
        <w:t>August</w:t>
      </w:r>
      <w:proofErr w:type="gramEnd"/>
      <w:r w:rsidRPr="00CB1850">
        <w:rPr>
          <w:rFonts w:cstheme="minorHAnsi"/>
        </w:rPr>
        <w:t xml:space="preserve"> 2014</w:t>
      </w:r>
    </w:p>
    <w:p w14:paraId="2C274044" w14:textId="2ECFDA93" w:rsidR="00CB1850" w:rsidRPr="0078059F" w:rsidRDefault="00CB1850" w:rsidP="003F25FC">
      <w:pPr>
        <w:jc w:val="both"/>
        <w:rPr>
          <w:rFonts w:cstheme="minorHAnsi"/>
          <w:sz w:val="22"/>
          <w:szCs w:val="22"/>
        </w:rPr>
      </w:pPr>
    </w:p>
    <w:p w14:paraId="376839FF" w14:textId="6D3C7240" w:rsidR="003F25FC" w:rsidRPr="00E26FF9" w:rsidRDefault="003F25FC" w:rsidP="00E26FF9">
      <w:pPr>
        <w:pStyle w:val="Heading1"/>
      </w:pPr>
      <w:r w:rsidRPr="00E26FF9">
        <w:t>EXPERIENCE</w:t>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p>
    <w:p w14:paraId="3485C8EC" w14:textId="42F7F2FE" w:rsidR="003F25FC" w:rsidRPr="00CB1850" w:rsidRDefault="000F6339" w:rsidP="00E26FF9">
      <w:pPr>
        <w:pStyle w:val="Heading2"/>
      </w:pPr>
      <w:r w:rsidRPr="00E26FF9">
        <w:drawing>
          <wp:anchor distT="0" distB="0" distL="45720" distR="54610" simplePos="0" relativeHeight="251667456" behindDoc="1" locked="0" layoutInCell="1" allowOverlap="1" wp14:anchorId="074E6E2C" wp14:editId="0C5B804F">
            <wp:simplePos x="0" y="0"/>
            <wp:positionH relativeFrom="column">
              <wp:posOffset>1270</wp:posOffset>
            </wp:positionH>
            <wp:positionV relativeFrom="page">
              <wp:posOffset>5476240</wp:posOffset>
            </wp:positionV>
            <wp:extent cx="118872" cy="228600"/>
            <wp:effectExtent l="0" t="0" r="0" b="0"/>
            <wp:wrapSquare wrapText="bothSides"/>
            <wp:docPr id="1496101040"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872" cy="228600"/>
                    </a:xfrm>
                    <a:prstGeom prst="rect">
                      <a:avLst/>
                    </a:prstGeom>
                  </pic:spPr>
                </pic:pic>
              </a:graphicData>
            </a:graphic>
            <wp14:sizeRelH relativeFrom="page">
              <wp14:pctWidth>0</wp14:pctWidth>
            </wp14:sizeRelH>
            <wp14:sizeRelV relativeFrom="page">
              <wp14:pctHeight>0</wp14:pctHeight>
            </wp14:sizeRelV>
          </wp:anchor>
        </w:drawing>
      </w:r>
      <w:r w:rsidR="003F25FC" w:rsidRPr="00E26FF9">
        <w:t>University of Idaho</w:t>
      </w:r>
      <w:r w:rsidR="004C5679" w:rsidRPr="00E26FF9">
        <w:t xml:space="preserve"> - Graduate Research Assistant</w:t>
      </w:r>
      <w:r w:rsidR="003F25FC" w:rsidRPr="00CB1850">
        <w:rPr>
          <w:rStyle w:val="Emphasis"/>
          <w:color w:val="auto"/>
          <w:sz w:val="24"/>
        </w:rPr>
        <w:tab/>
        <w:t xml:space="preserve">      </w:t>
      </w:r>
      <w:r w:rsidR="003F25FC" w:rsidRPr="00CB1850">
        <w:t xml:space="preserve">                              </w:t>
      </w:r>
      <w:r w:rsidR="003F25FC" w:rsidRPr="00CB1850">
        <w:tab/>
        <w:t xml:space="preserve"> </w:t>
      </w:r>
      <w:r w:rsidR="00CB1850">
        <w:tab/>
        <w:t xml:space="preserve"> </w:t>
      </w:r>
      <w:r w:rsidR="003F25FC" w:rsidRPr="00CB1850">
        <w:t xml:space="preserve"> June 2022 – Present</w:t>
      </w:r>
    </w:p>
    <w:p w14:paraId="4CEA6DA9"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 xml:space="preserve">Analyzed mechanical and rheological properties of </w:t>
      </w:r>
      <w:r>
        <w:rPr>
          <w:rFonts w:cstheme="minorHAnsi"/>
        </w:rPr>
        <w:t>8</w:t>
      </w:r>
      <w:r w:rsidRPr="00CB1850">
        <w:rPr>
          <w:rFonts w:cstheme="minorHAnsi"/>
        </w:rPr>
        <w:t xml:space="preserve">0+ wood-sodium silicate composite samples for additive manufacturing, </w:t>
      </w:r>
      <w:r>
        <w:rPr>
          <w:rFonts w:cstheme="minorHAnsi"/>
        </w:rPr>
        <w:t>optimized formulation for extrudability, strength, and cost.</w:t>
      </w:r>
    </w:p>
    <w:p w14:paraId="587DBDEA"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Engineered a hemp-reinforced wood composite for use in manufactured housing</w:t>
      </w:r>
      <w:bookmarkStart w:id="0" w:name="_Hlk159000690"/>
      <w:r w:rsidRPr="00CB1850">
        <w:rPr>
          <w:rFonts w:cstheme="minorHAnsi"/>
        </w:rPr>
        <w:t xml:space="preserve">, </w:t>
      </w:r>
      <w:r>
        <w:rPr>
          <w:rFonts w:cstheme="minorHAnsi"/>
        </w:rPr>
        <w:t>increasing</w:t>
      </w:r>
      <w:r w:rsidRPr="00CB1850">
        <w:rPr>
          <w:rFonts w:cstheme="minorHAnsi"/>
        </w:rPr>
        <w:t xml:space="preserve"> flexural strength by </w:t>
      </w:r>
      <w:r>
        <w:rPr>
          <w:rFonts w:cstheme="minorHAnsi"/>
        </w:rPr>
        <w:t>32%, and compression strength by 118%</w:t>
      </w:r>
      <w:r w:rsidRPr="00CB1850">
        <w:rPr>
          <w:rFonts w:cstheme="minorHAnsi"/>
        </w:rPr>
        <w:t>.</w:t>
      </w:r>
    </w:p>
    <w:p w14:paraId="6AEBABD2" w14:textId="730B7F51"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Designed and manufactured (SolidWorks, CNC Mill) a novel extruder system to process continuous</w:t>
      </w:r>
      <w:r>
        <w:rPr>
          <w:rFonts w:cstheme="minorHAnsi"/>
        </w:rPr>
        <w:t xml:space="preserve"> fiber</w:t>
      </w:r>
      <w:r w:rsidRPr="00CB1850">
        <w:rPr>
          <w:rFonts w:cstheme="minorHAnsi"/>
        </w:rPr>
        <w:t>,</w:t>
      </w:r>
      <w:r>
        <w:rPr>
          <w:rFonts w:cstheme="minorHAnsi"/>
        </w:rPr>
        <w:t xml:space="preserve"> increasing the tensile strength of</w:t>
      </w:r>
      <w:r w:rsidRPr="00CB1850">
        <w:rPr>
          <w:rFonts w:cstheme="minorHAnsi"/>
        </w:rPr>
        <w:t xml:space="preserve"> 3D print</w:t>
      </w:r>
      <w:r>
        <w:rPr>
          <w:rFonts w:cstheme="minorHAnsi"/>
        </w:rPr>
        <w:t>ed</w:t>
      </w:r>
      <w:r w:rsidRPr="00CB1850">
        <w:rPr>
          <w:rFonts w:cstheme="minorHAnsi"/>
        </w:rPr>
        <w:t xml:space="preserve"> parts </w:t>
      </w:r>
      <w:r>
        <w:rPr>
          <w:rFonts w:cstheme="minorHAnsi"/>
        </w:rPr>
        <w:t>by</w:t>
      </w:r>
      <w:r w:rsidRPr="00CB1850">
        <w:rPr>
          <w:rFonts w:cstheme="minorHAnsi"/>
        </w:rPr>
        <w:t xml:space="preserve"> </w:t>
      </w:r>
      <w:r w:rsidR="00492D43">
        <w:rPr>
          <w:rFonts w:cstheme="minorHAnsi"/>
        </w:rPr>
        <w:t>53</w:t>
      </w:r>
      <w:r w:rsidRPr="00CB1850">
        <w:rPr>
          <w:rFonts w:cstheme="minorHAnsi"/>
        </w:rPr>
        <w:t>%.</w:t>
      </w:r>
    </w:p>
    <w:p w14:paraId="6E2B941E" w14:textId="77777777" w:rsidR="00023C7A" w:rsidRPr="00CB1850" w:rsidRDefault="00023C7A" w:rsidP="00023C7A">
      <w:pPr>
        <w:pStyle w:val="ListParagraph"/>
        <w:numPr>
          <w:ilvl w:val="0"/>
          <w:numId w:val="1"/>
        </w:numPr>
        <w:tabs>
          <w:tab w:val="left" w:pos="180"/>
        </w:tabs>
        <w:ind w:left="180" w:hanging="180"/>
        <w:jc w:val="both"/>
        <w:rPr>
          <w:rFonts w:cstheme="minorHAnsi"/>
        </w:rPr>
      </w:pPr>
      <w:bookmarkStart w:id="1" w:name="_Hlk159001527"/>
      <w:bookmarkEnd w:id="0"/>
      <w:r w:rsidRPr="00CB1850">
        <w:rPr>
          <w:rFonts w:cstheme="minorHAnsi"/>
        </w:rPr>
        <w:t>Collaborated with Forestry and Chemistry departments to identify a sustainable bio-resin for additive manufacturing, conducting material characterization (pycnometer, rheometer, X-ray Tomography, FTIR), successful</w:t>
      </w:r>
      <w:r>
        <w:rPr>
          <w:rFonts w:cstheme="minorHAnsi"/>
        </w:rPr>
        <w:t>ly</w:t>
      </w:r>
      <w:r w:rsidRPr="00CB1850">
        <w:rPr>
          <w:rFonts w:cstheme="minorHAnsi"/>
        </w:rPr>
        <w:t xml:space="preserve"> identifi</w:t>
      </w:r>
      <w:r>
        <w:rPr>
          <w:rFonts w:cstheme="minorHAnsi"/>
        </w:rPr>
        <w:t>ed</w:t>
      </w:r>
      <w:r w:rsidRPr="00CB1850">
        <w:rPr>
          <w:rFonts w:cstheme="minorHAnsi"/>
        </w:rPr>
        <w:t xml:space="preserve"> wood-oil as a viable material.</w:t>
      </w:r>
    </w:p>
    <w:bookmarkEnd w:id="1"/>
    <w:p w14:paraId="6B75D822" w14:textId="413D20AF" w:rsidR="003F25FC" w:rsidRPr="00CB1850" w:rsidRDefault="004C5679" w:rsidP="00E26FF9">
      <w:pPr>
        <w:pStyle w:val="Heading2"/>
        <w:rPr>
          <w:rFonts w:asciiTheme="minorHAnsi" w:hAnsiTheme="minorHAnsi"/>
        </w:rPr>
      </w:pPr>
      <w:r w:rsidRPr="00E26FF9">
        <w:drawing>
          <wp:anchor distT="0" distB="0" distL="114300" distR="54610" simplePos="0" relativeHeight="251668480" behindDoc="0" locked="0" layoutInCell="1" allowOverlap="1" wp14:anchorId="611BB9DB" wp14:editId="219F9F65">
            <wp:simplePos x="0" y="0"/>
            <wp:positionH relativeFrom="column">
              <wp:posOffset>-14605</wp:posOffset>
            </wp:positionH>
            <wp:positionV relativeFrom="paragraph">
              <wp:posOffset>102870</wp:posOffset>
            </wp:positionV>
            <wp:extent cx="173736" cy="234697"/>
            <wp:effectExtent l="0" t="0" r="0" b="0"/>
            <wp:wrapSquare wrapText="bothSides"/>
            <wp:docPr id="3015011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1155" name="Picture 3015011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3736" cy="234697"/>
                    </a:xfrm>
                    <a:prstGeom prst="rect">
                      <a:avLst/>
                    </a:prstGeom>
                  </pic:spPr>
                </pic:pic>
              </a:graphicData>
            </a:graphic>
            <wp14:sizeRelH relativeFrom="margin">
              <wp14:pctWidth>0</wp14:pctWidth>
            </wp14:sizeRelH>
          </wp:anchor>
        </w:drawing>
      </w:r>
      <w:r w:rsidR="003F25FC" w:rsidRPr="00E26FF9">
        <w:t>Oak Ridge National Laboratory</w:t>
      </w:r>
      <w:r w:rsidRPr="00E26FF9">
        <w:t xml:space="preserve"> - Research Intern</w:t>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t xml:space="preserve">       </w:t>
      </w:r>
      <w:r w:rsidR="003F25FC" w:rsidRPr="00CB1850">
        <w:rPr>
          <w:rFonts w:asciiTheme="minorHAnsi" w:hAnsiTheme="minorHAnsi"/>
        </w:rPr>
        <w:t xml:space="preserve">May 2024 </w:t>
      </w:r>
      <w:r w:rsidR="00CB1850" w:rsidRPr="00CB1850">
        <w:rPr>
          <w:rFonts w:asciiTheme="minorHAnsi" w:hAnsiTheme="minorHAnsi"/>
        </w:rPr>
        <w:t>– August</w:t>
      </w:r>
      <w:r w:rsidR="003F25FC" w:rsidRPr="00CB1850">
        <w:rPr>
          <w:rFonts w:asciiTheme="minorHAnsi" w:hAnsiTheme="minorHAnsi"/>
        </w:rPr>
        <w:t xml:space="preserve"> 2024</w:t>
      </w:r>
    </w:p>
    <w:p w14:paraId="4E20483B" w14:textId="77777777" w:rsidR="00A40A32" w:rsidRPr="00CB1850" w:rsidRDefault="00A40A32" w:rsidP="00A40A32">
      <w:pPr>
        <w:pStyle w:val="ListParagraph"/>
        <w:numPr>
          <w:ilvl w:val="0"/>
          <w:numId w:val="2"/>
        </w:numPr>
        <w:ind w:left="180" w:hanging="180"/>
        <w:jc w:val="both"/>
        <w:rPr>
          <w:rFonts w:cstheme="minorHAnsi"/>
        </w:rPr>
      </w:pPr>
      <w:bookmarkStart w:id="2" w:name="_Hlk213277463"/>
      <w:r w:rsidRPr="00CB1850">
        <w:rPr>
          <w:rFonts w:cstheme="minorHAnsi"/>
        </w:rPr>
        <w:t>Resolved stability issues for Direct Ink Writing (DIW) and Digital Light Processing (DLP) printing by analyzing the Zeta potential of zeolite and alumina solutions across pH levels, resulting in consistent, defect-free printing</w:t>
      </w:r>
      <w:bookmarkEnd w:id="2"/>
      <w:r w:rsidRPr="00CB1850">
        <w:rPr>
          <w:rFonts w:cstheme="minorHAnsi"/>
        </w:rPr>
        <w:t>.</w:t>
      </w:r>
    </w:p>
    <w:p w14:paraId="477FDAB2" w14:textId="77777777" w:rsidR="00A40A32" w:rsidRPr="00CB1850" w:rsidRDefault="00A40A32" w:rsidP="00A40A32">
      <w:pPr>
        <w:pStyle w:val="ListParagraph"/>
        <w:numPr>
          <w:ilvl w:val="0"/>
          <w:numId w:val="2"/>
        </w:numPr>
        <w:ind w:left="180" w:hanging="180"/>
        <w:rPr>
          <w:rFonts w:cstheme="minorHAnsi"/>
        </w:rPr>
      </w:pPr>
      <w:r w:rsidRPr="00CB1850">
        <w:rPr>
          <w:rFonts w:cstheme="minorHAnsi"/>
        </w:rPr>
        <w:t>Assessed and optimized curing depths for Blank-C solutions containing up to 34 Vol% zeolite catalysts.</w:t>
      </w:r>
    </w:p>
    <w:p w14:paraId="07C4BFFD" w14:textId="0EF5C1A6" w:rsidR="00261F84" w:rsidRPr="00CB1850" w:rsidRDefault="00A40A32" w:rsidP="00A40A32">
      <w:pPr>
        <w:pStyle w:val="ListParagraph"/>
        <w:numPr>
          <w:ilvl w:val="0"/>
          <w:numId w:val="2"/>
        </w:numPr>
        <w:ind w:left="180" w:hanging="180"/>
        <w:rPr>
          <w:rFonts w:cstheme="minorHAnsi"/>
        </w:rPr>
      </w:pPr>
      <w:r w:rsidRPr="00CB1850">
        <w:rPr>
          <w:rFonts w:cstheme="minorHAnsi"/>
        </w:rPr>
        <w:t>Implemented a new inventory system for research materials (Darvan821, PVP, PVA), achieving 100% material availability to eliminate research delays and ensuring full Material Safety Data Sheets (MSDS) compliance in partnership with the safety team</w:t>
      </w:r>
      <w:r w:rsidR="00D3330A">
        <w:rPr>
          <w:rFonts w:cstheme="minorHAnsi"/>
        </w:rPr>
        <w:t>.</w:t>
      </w:r>
    </w:p>
    <w:p w14:paraId="7A90A65A" w14:textId="25DA189B" w:rsidR="003F25FC" w:rsidRPr="00CB1850" w:rsidRDefault="004C5679" w:rsidP="00E26FF9">
      <w:pPr>
        <w:pStyle w:val="Heading2"/>
        <w:rPr>
          <w:rFonts w:asciiTheme="minorHAnsi" w:hAnsiTheme="minorHAnsi"/>
          <w:sz w:val="22"/>
          <w:szCs w:val="22"/>
        </w:rPr>
      </w:pPr>
      <w:r>
        <w:lastRenderedPageBreak/>
        <w:drawing>
          <wp:anchor distT="0" distB="0" distL="114300" distR="54610" simplePos="0" relativeHeight="251670528" behindDoc="0" locked="0" layoutInCell="1" allowOverlap="1" wp14:anchorId="2B8DBAEF" wp14:editId="522D05C1">
            <wp:simplePos x="0" y="0"/>
            <wp:positionH relativeFrom="column">
              <wp:posOffset>9720</wp:posOffset>
            </wp:positionH>
            <wp:positionV relativeFrom="page">
              <wp:posOffset>356530</wp:posOffset>
            </wp:positionV>
            <wp:extent cx="182880" cy="225425"/>
            <wp:effectExtent l="0" t="0" r="7620" b="3175"/>
            <wp:wrapSquare wrapText="bothSides"/>
            <wp:docPr id="10667300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Style w:val="Emphasis"/>
          <w:color w:val="auto"/>
          <w:sz w:val="24"/>
        </w:rPr>
        <w:t xml:space="preserve">Michigan Technological University </w:t>
      </w:r>
      <w:r>
        <w:rPr>
          <w:rStyle w:val="Emphasis"/>
          <w:bCs w:val="0"/>
          <w:color w:val="auto"/>
          <w:sz w:val="24"/>
        </w:rPr>
        <w:t xml:space="preserve">- </w:t>
      </w:r>
      <w:r w:rsidRPr="00CB1850">
        <w:rPr>
          <w:rFonts w:asciiTheme="minorHAnsi" w:hAnsiTheme="minorHAnsi"/>
        </w:rPr>
        <w:t>Graduate Research Assistant</w:t>
      </w:r>
      <w:r w:rsidR="00CB1850">
        <w:rPr>
          <w:rStyle w:val="Emphasis"/>
          <w:color w:val="auto"/>
          <w:sz w:val="24"/>
        </w:rPr>
        <w:tab/>
      </w:r>
      <w:r w:rsidR="00643C40">
        <w:rPr>
          <w:rStyle w:val="Emphasis"/>
          <w:color w:val="auto"/>
          <w:sz w:val="24"/>
        </w:rPr>
        <w:t xml:space="preserve">             </w:t>
      </w:r>
      <w:r w:rsidR="003F25FC" w:rsidRPr="00CB1850">
        <w:rPr>
          <w:rStyle w:val="Emphasis"/>
          <w:color w:val="auto"/>
          <w:sz w:val="24"/>
        </w:rPr>
        <w:t>April</w:t>
      </w:r>
      <w:r w:rsidR="003F25FC" w:rsidRPr="00CB1850">
        <w:rPr>
          <w:rFonts w:asciiTheme="minorHAnsi" w:hAnsiTheme="minorHAnsi"/>
        </w:rPr>
        <w:t xml:space="preserve"> 2016 </w:t>
      </w:r>
      <w:r w:rsidR="00CB1850" w:rsidRPr="00CB1850">
        <w:rPr>
          <w:rFonts w:asciiTheme="minorHAnsi" w:hAnsiTheme="minorHAnsi"/>
        </w:rPr>
        <w:t>–</w:t>
      </w:r>
      <w:r w:rsidR="003F25FC" w:rsidRPr="00CB1850">
        <w:rPr>
          <w:rFonts w:asciiTheme="minorHAnsi" w:hAnsiTheme="minorHAnsi"/>
        </w:rPr>
        <w:t xml:space="preserve"> </w:t>
      </w:r>
      <w:r w:rsidR="00643C40">
        <w:rPr>
          <w:rFonts w:asciiTheme="minorHAnsi" w:hAnsiTheme="minorHAnsi"/>
        </w:rPr>
        <w:t>May 2022</w:t>
      </w:r>
    </w:p>
    <w:p w14:paraId="1A4AC2F5" w14:textId="7005A700" w:rsidR="003F25FC" w:rsidRPr="00CB1850" w:rsidRDefault="003F25FC" w:rsidP="003F25FC">
      <w:pPr>
        <w:pStyle w:val="ListParagraph"/>
        <w:numPr>
          <w:ilvl w:val="0"/>
          <w:numId w:val="1"/>
        </w:numPr>
        <w:ind w:left="180" w:hanging="180"/>
        <w:rPr>
          <w:rFonts w:cstheme="minorHAnsi"/>
        </w:rPr>
      </w:pPr>
      <w:r w:rsidRPr="00CB1850">
        <w:rPr>
          <w:rFonts w:cstheme="minorHAnsi"/>
        </w:rPr>
        <w:t xml:space="preserve">Designed and </w:t>
      </w:r>
      <w:r w:rsidR="00FE3636">
        <w:rPr>
          <w:rFonts w:cstheme="minorHAnsi"/>
        </w:rPr>
        <w:t>tested</w:t>
      </w:r>
      <w:r w:rsidRPr="00CB1850">
        <w:rPr>
          <w:rFonts w:cstheme="minorHAnsi"/>
        </w:rPr>
        <w:t xml:space="preserve"> a novel cooling system for Re3D’s </w:t>
      </w:r>
      <w:proofErr w:type="spellStart"/>
      <w:r w:rsidRPr="00CB1850">
        <w:rPr>
          <w:rFonts w:cstheme="minorHAnsi"/>
        </w:rPr>
        <w:t>Gigabot</w:t>
      </w:r>
      <w:proofErr w:type="spellEnd"/>
      <w:r w:rsidRPr="00CB1850">
        <w:rPr>
          <w:rFonts w:cstheme="minorHAnsi"/>
        </w:rPr>
        <w:t xml:space="preserve">-X 3D printer, resulting in a </w:t>
      </w:r>
      <w:r w:rsidRPr="00CB1850">
        <w:rPr>
          <w:rStyle w:val="Strong"/>
          <w:rFonts w:cstheme="minorHAnsi"/>
          <w:b w:val="0"/>
          <w:bCs w:val="0"/>
        </w:rPr>
        <w:t>30%</w:t>
      </w:r>
      <w:r w:rsidRPr="00CB1850">
        <w:rPr>
          <w:rStyle w:val="Strong"/>
          <w:rFonts w:cstheme="minorHAnsi"/>
        </w:rPr>
        <w:t xml:space="preserve"> </w:t>
      </w:r>
      <w:r w:rsidRPr="00CB1850">
        <w:rPr>
          <w:rStyle w:val="Strong"/>
          <w:rFonts w:cstheme="minorHAnsi"/>
          <w:b w:val="0"/>
          <w:bCs w:val="0"/>
        </w:rPr>
        <w:t xml:space="preserve">reduction in print failures and </w:t>
      </w:r>
      <w:r w:rsidR="006F46FA" w:rsidRPr="00CB1850">
        <w:rPr>
          <w:rStyle w:val="Strong"/>
          <w:rFonts w:cstheme="minorHAnsi"/>
          <w:b w:val="0"/>
          <w:bCs w:val="0"/>
        </w:rPr>
        <w:t>improved</w:t>
      </w:r>
      <w:r w:rsidRPr="00CB1850">
        <w:rPr>
          <w:rStyle w:val="Strong"/>
          <w:rFonts w:cstheme="minorHAnsi"/>
          <w:b w:val="0"/>
          <w:bCs w:val="0"/>
        </w:rPr>
        <w:t xml:space="preserve"> quality</w:t>
      </w:r>
      <w:r w:rsidRPr="00CB1850">
        <w:rPr>
          <w:rFonts w:cstheme="minorHAnsi"/>
        </w:rPr>
        <w:t xml:space="preserve"> of 3D-printed components using recycled PET.</w:t>
      </w:r>
    </w:p>
    <w:p w14:paraId="4125F903" w14:textId="703F7C6C" w:rsidR="003F25FC" w:rsidRPr="00CB1850" w:rsidRDefault="006F46FA" w:rsidP="003F25FC">
      <w:pPr>
        <w:pStyle w:val="ListParagraph"/>
        <w:numPr>
          <w:ilvl w:val="0"/>
          <w:numId w:val="1"/>
        </w:numPr>
        <w:ind w:left="180" w:hanging="180"/>
        <w:jc w:val="both"/>
        <w:rPr>
          <w:rFonts w:cstheme="minorHAnsi"/>
        </w:rPr>
      </w:pPr>
      <w:r>
        <w:rPr>
          <w:rFonts w:cstheme="minorHAnsi"/>
        </w:rPr>
        <w:t>Authored</w:t>
      </w:r>
      <w:r w:rsidR="003F25FC" w:rsidRPr="00CB1850">
        <w:rPr>
          <w:rFonts w:cstheme="minorHAnsi"/>
        </w:rPr>
        <w:t xml:space="preserve"> a comprehensive database for 20+ Fused Filament Fabrication (FFF) materials for Aleph Objects by developing a Design of Experiments (DOE), and a two-step quality control protocol that enhanced functional output</w:t>
      </w:r>
      <w:r w:rsidR="00FE3636">
        <w:rPr>
          <w:rFonts w:cstheme="minorHAnsi"/>
        </w:rPr>
        <w:t>.</w:t>
      </w:r>
    </w:p>
    <w:p w14:paraId="68CEB0EB" w14:textId="088EFAFD" w:rsidR="003F25FC" w:rsidRPr="00CB1850" w:rsidRDefault="00FE3636" w:rsidP="003F25FC">
      <w:pPr>
        <w:pStyle w:val="ListParagraph"/>
        <w:numPr>
          <w:ilvl w:val="0"/>
          <w:numId w:val="2"/>
        </w:numPr>
        <w:ind w:left="180" w:hanging="180"/>
        <w:rPr>
          <w:rFonts w:cstheme="minorHAnsi"/>
        </w:rPr>
      </w:pPr>
      <w:bookmarkStart w:id="3" w:name="_Hlk161065835"/>
      <w:r w:rsidRPr="00FE3636">
        <w:rPr>
          <w:rFonts w:cstheme="minorHAnsi"/>
        </w:rPr>
        <w:t>Innovated an open-source ventilator through teamwork with individuals from diverse disciplines, including biology, electronics, and electrical engineering</w:t>
      </w:r>
      <w:bookmarkEnd w:id="3"/>
      <w:r>
        <w:rPr>
          <w:rFonts w:cstheme="minorHAnsi"/>
        </w:rPr>
        <w:t>.</w:t>
      </w:r>
    </w:p>
    <w:p w14:paraId="5C66167D" w14:textId="77777777" w:rsidR="003F25FC" w:rsidRPr="00CB1850" w:rsidRDefault="003F25FC" w:rsidP="003F25FC">
      <w:pPr>
        <w:pStyle w:val="ListParagraph"/>
        <w:numPr>
          <w:ilvl w:val="0"/>
          <w:numId w:val="2"/>
        </w:numPr>
        <w:tabs>
          <w:tab w:val="left" w:pos="360"/>
        </w:tabs>
        <w:ind w:left="180" w:hanging="180"/>
        <w:jc w:val="both"/>
        <w:rPr>
          <w:rFonts w:cstheme="minorHAnsi"/>
        </w:rPr>
      </w:pPr>
      <w:r w:rsidRPr="00CB1850">
        <w:rPr>
          <w:rFonts w:cstheme="minorHAnsi"/>
        </w:rPr>
        <w:t>Led a 4-person team to deliver 100+ face shields during the COVID-19 crisis, managing all project logistics from 24/7 shift scheduling and safety compliance to final product quality assurance.</w:t>
      </w:r>
    </w:p>
    <w:p w14:paraId="5379A18F" w14:textId="77777777" w:rsidR="003F25FC" w:rsidRPr="00CB1850" w:rsidRDefault="003F25FC" w:rsidP="003F25FC">
      <w:pPr>
        <w:pStyle w:val="ListParagraph"/>
        <w:numPr>
          <w:ilvl w:val="0"/>
          <w:numId w:val="2"/>
        </w:numPr>
        <w:ind w:left="180" w:hanging="180"/>
        <w:rPr>
          <w:rFonts w:cstheme="minorHAnsi"/>
        </w:rPr>
      </w:pPr>
      <w:r w:rsidRPr="00CB1850">
        <w:rPr>
          <w:rFonts w:cstheme="minorHAnsi"/>
        </w:rPr>
        <w:t xml:space="preserve">Utilized XRD analysis to identify the </w:t>
      </w:r>
      <w:proofErr w:type="gramStart"/>
      <w:r w:rsidRPr="00CB1850">
        <w:rPr>
          <w:rFonts w:cstheme="minorHAnsi"/>
        </w:rPr>
        <w:t>crystallinity</w:t>
      </w:r>
      <w:proofErr w:type="gramEnd"/>
      <w:r w:rsidRPr="00CB1850">
        <w:rPr>
          <w:rFonts w:cstheme="minorHAnsi"/>
        </w:rPr>
        <w:t xml:space="preserve"> of Polylactic Acid (PLA)-Graphite composite polymers.</w:t>
      </w:r>
    </w:p>
    <w:p w14:paraId="329B8802" w14:textId="77777777" w:rsidR="00261F84" w:rsidRDefault="003F25FC" w:rsidP="00261F84">
      <w:pPr>
        <w:pStyle w:val="ListParagraph"/>
        <w:numPr>
          <w:ilvl w:val="0"/>
          <w:numId w:val="2"/>
        </w:numPr>
        <w:tabs>
          <w:tab w:val="left" w:pos="360"/>
        </w:tabs>
        <w:spacing w:after="100"/>
        <w:ind w:left="180" w:hanging="180"/>
        <w:jc w:val="both"/>
        <w:rPr>
          <w:rFonts w:cstheme="minorHAnsi"/>
          <w:sz w:val="22"/>
          <w:szCs w:val="22"/>
        </w:rPr>
      </w:pPr>
      <w:r w:rsidRPr="00CB1850">
        <w:rPr>
          <w:rFonts w:cstheme="minorHAnsi"/>
        </w:rPr>
        <w:t xml:space="preserve">Developed a novel composite via injection molding from waste Acrylonitrile Styrene Acrylate (ASA) and hazardous stamp sand (40% mass) that achieved a tensile strength comparable to virgin Acrylonitrile </w:t>
      </w:r>
      <w:proofErr w:type="gramStart"/>
      <w:r w:rsidRPr="00CB1850">
        <w:rPr>
          <w:rFonts w:cstheme="minorHAnsi"/>
        </w:rPr>
        <w:t>Butadiene Styrene</w:t>
      </w:r>
      <w:proofErr w:type="gramEnd"/>
      <w:r w:rsidRPr="00CB1850">
        <w:rPr>
          <w:rFonts w:cstheme="minorHAnsi"/>
        </w:rPr>
        <w:t xml:space="preserve"> (ABS), offering a remediation strategy for 500M tons of toxic waste</w:t>
      </w:r>
      <w:r w:rsidRPr="0078059F">
        <w:rPr>
          <w:rFonts w:cstheme="minorHAnsi"/>
          <w:sz w:val="22"/>
          <w:szCs w:val="22"/>
        </w:rPr>
        <w:t>.</w:t>
      </w:r>
    </w:p>
    <w:p w14:paraId="71B83A04" w14:textId="77777777" w:rsidR="00B13C08" w:rsidRDefault="00B13C08" w:rsidP="00B13C08">
      <w:pPr>
        <w:pStyle w:val="ListParagraph"/>
        <w:tabs>
          <w:tab w:val="left" w:pos="360"/>
        </w:tabs>
        <w:spacing w:after="100"/>
        <w:ind w:left="180"/>
        <w:jc w:val="both"/>
        <w:rPr>
          <w:rFonts w:cstheme="minorHAnsi"/>
          <w:sz w:val="22"/>
          <w:szCs w:val="22"/>
        </w:rPr>
      </w:pPr>
    </w:p>
    <w:p w14:paraId="22DB7BE6" w14:textId="77777777" w:rsidR="00B13C08" w:rsidRDefault="00B13C08" w:rsidP="00C25E3E">
      <w:pPr>
        <w:pStyle w:val="Heading1"/>
      </w:pPr>
      <w:r>
        <w:t>TEACHING AND MENTORING</w:t>
      </w:r>
    </w:p>
    <w:p w14:paraId="0C15BB36" w14:textId="7FEF707B"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4240 (Fall 2022 - 202</w:t>
      </w:r>
      <w:r>
        <w:rPr>
          <w:rFonts w:cstheme="minorHAnsi"/>
          <w:b/>
          <w:bCs/>
        </w:rPr>
        <w:t>4</w:t>
      </w:r>
      <w:r w:rsidRPr="00ED65B4">
        <w:rPr>
          <w:rFonts w:cstheme="minorHAnsi"/>
          <w:b/>
          <w:bCs/>
        </w:rPr>
        <w:t>); ME 4260 (Spring 202</w:t>
      </w:r>
      <w:r>
        <w:rPr>
          <w:rFonts w:cstheme="minorHAnsi"/>
          <w:b/>
          <w:bCs/>
        </w:rPr>
        <w:t>3</w:t>
      </w:r>
      <w:r w:rsidRPr="00ED65B4">
        <w:rPr>
          <w:rFonts w:cstheme="minorHAnsi"/>
          <w:b/>
          <w:bCs/>
        </w:rPr>
        <w:t xml:space="preserve"> – 2025)</w:t>
      </w:r>
      <w:r>
        <w:rPr>
          <w:rFonts w:cstheme="minorHAnsi"/>
          <w:b/>
          <w:bCs/>
        </w:rPr>
        <w:t xml:space="preserve"> – 6 Semesters</w:t>
      </w:r>
    </w:p>
    <w:p w14:paraId="5E0A7260" w14:textId="77777777" w:rsidR="00023C7A" w:rsidRPr="00372ADB" w:rsidRDefault="00023C7A" w:rsidP="00C25E3E">
      <w:pPr>
        <w:pStyle w:val="ListParagraph"/>
        <w:tabs>
          <w:tab w:val="left" w:pos="180"/>
        </w:tabs>
        <w:spacing w:after="100"/>
        <w:ind w:left="360"/>
        <w:jc w:val="both"/>
        <w:rPr>
          <w:rFonts w:cstheme="minorHAnsi"/>
        </w:rPr>
      </w:pPr>
      <w:r w:rsidRPr="00372ADB">
        <w:rPr>
          <w:rFonts w:cstheme="minorHAnsi"/>
        </w:rPr>
        <w:t>M</w:t>
      </w:r>
      <w:r>
        <w:rPr>
          <w:rFonts w:cstheme="minorHAnsi"/>
        </w:rPr>
        <w:t>entored</w:t>
      </w:r>
      <w:r w:rsidRPr="00372ADB">
        <w:rPr>
          <w:rFonts w:cstheme="minorHAnsi"/>
        </w:rPr>
        <w:t xml:space="preserve"> 9 capstone projects (40+ </w:t>
      </w:r>
      <w:r>
        <w:rPr>
          <w:rFonts w:cstheme="minorHAnsi"/>
        </w:rPr>
        <w:t xml:space="preserve">senior-year </w:t>
      </w:r>
      <w:r w:rsidRPr="00372ADB">
        <w:rPr>
          <w:rFonts w:cstheme="minorHAnsi"/>
        </w:rPr>
        <w:t xml:space="preserve">students) from concept to completion by providing hands-on training in </w:t>
      </w:r>
      <w:r>
        <w:rPr>
          <w:rFonts w:cstheme="minorHAnsi"/>
        </w:rPr>
        <w:t xml:space="preserve">CAD, </w:t>
      </w:r>
      <w:r w:rsidRPr="00372ADB">
        <w:rPr>
          <w:rFonts w:cstheme="minorHAnsi"/>
        </w:rPr>
        <w:t>Design for Manufacturing (</w:t>
      </w:r>
      <w:proofErr w:type="spellStart"/>
      <w:r w:rsidRPr="00372ADB">
        <w:rPr>
          <w:rFonts w:cstheme="minorHAnsi"/>
        </w:rPr>
        <w:t>DfM</w:t>
      </w:r>
      <w:proofErr w:type="spellEnd"/>
      <w:r w:rsidRPr="00372ADB">
        <w:rPr>
          <w:rFonts w:cstheme="minorHAnsi"/>
        </w:rPr>
        <w:t>), Laser Cutting, and CNC machining</w:t>
      </w:r>
      <w:r>
        <w:rPr>
          <w:rFonts w:cstheme="minorHAnsi"/>
        </w:rPr>
        <w:t xml:space="preserve">.      </w:t>
      </w:r>
    </w:p>
    <w:p w14:paraId="51D2AF54"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Provided laser cutting training, administering certification exams to ensure safe and proficient equipment use</w:t>
      </w:r>
    </w:p>
    <w:p w14:paraId="1A9D1D48"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Trained students on Manual and CNC mill/lathe and supervised safe usage</w:t>
      </w:r>
    </w:p>
    <w:p w14:paraId="18791EFD" w14:textId="77777777" w:rsidR="00023C7A" w:rsidRPr="00372ADB" w:rsidRDefault="00023C7A" w:rsidP="00C25E3E">
      <w:pPr>
        <w:pStyle w:val="ListParagraph"/>
        <w:numPr>
          <w:ilvl w:val="1"/>
          <w:numId w:val="2"/>
        </w:numPr>
        <w:ind w:left="1080"/>
        <w:rPr>
          <w:rFonts w:cstheme="minorHAnsi"/>
        </w:rPr>
      </w:pPr>
      <w:r w:rsidRPr="00372ADB">
        <w:rPr>
          <w:rFonts w:cstheme="minorHAnsi"/>
        </w:rPr>
        <w:t>Presented “Introduction to 3D Printing” seminar to senior year mechanical engineering cohort (100+ students), demonstrating safe operation and best practices for additive manufacturing</w:t>
      </w:r>
    </w:p>
    <w:p w14:paraId="79A67C7D" w14:textId="77777777" w:rsidR="00023C7A" w:rsidRPr="00372ADB" w:rsidRDefault="00023C7A" w:rsidP="00C25E3E">
      <w:pPr>
        <w:pStyle w:val="ListParagraph"/>
        <w:numPr>
          <w:ilvl w:val="1"/>
          <w:numId w:val="2"/>
        </w:numPr>
        <w:ind w:left="1080"/>
        <w:rPr>
          <w:rFonts w:cstheme="minorHAnsi"/>
        </w:rPr>
      </w:pPr>
      <w:r w:rsidRPr="00372ADB">
        <w:rPr>
          <w:rFonts w:cstheme="minorHAnsi"/>
        </w:rPr>
        <w:t>Enforced machine shop safety, PPE compliance and maintenance protocols</w:t>
      </w:r>
    </w:p>
    <w:p w14:paraId="1425678D" w14:textId="0E18B5D6" w:rsidR="00981F10" w:rsidRPr="00DA0723"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2010, ME 3310 (Spring 2022)</w:t>
      </w:r>
      <w:r>
        <w:rPr>
          <w:rFonts w:cstheme="minorHAnsi"/>
          <w:b/>
          <w:bCs/>
        </w:rPr>
        <w:t xml:space="preserve"> 1 Semester</w:t>
      </w:r>
    </w:p>
    <w:p w14:paraId="0BDB9ED2" w14:textId="4EA7BDB3" w:rsidR="00981F10" w:rsidRPr="00DA0723" w:rsidRDefault="00981F10" w:rsidP="00C25E3E">
      <w:pPr>
        <w:pStyle w:val="ListParagraph"/>
        <w:tabs>
          <w:tab w:val="left" w:pos="180"/>
        </w:tabs>
        <w:spacing w:after="100"/>
        <w:ind w:left="360"/>
        <w:jc w:val="both"/>
        <w:rPr>
          <w:rFonts w:cstheme="minorHAnsi"/>
        </w:rPr>
      </w:pPr>
      <w:r w:rsidRPr="00372ADB">
        <w:rPr>
          <w:rFonts w:cstheme="minorHAnsi"/>
        </w:rPr>
        <w:t>Led discussion sections for Statics and Mechanics of Materials for 100</w:t>
      </w:r>
      <w:r>
        <w:rPr>
          <w:rFonts w:cstheme="minorHAnsi"/>
        </w:rPr>
        <w:t>+</w:t>
      </w:r>
      <w:r w:rsidRPr="00372ADB">
        <w:rPr>
          <w:rFonts w:cstheme="minorHAnsi"/>
        </w:rPr>
        <w:t xml:space="preserve"> students, focusing on numerical problem solving</w:t>
      </w:r>
      <w:r>
        <w:rPr>
          <w:rFonts w:cstheme="minorHAnsi"/>
        </w:rPr>
        <w:t xml:space="preserve">. </w:t>
      </w:r>
    </w:p>
    <w:p w14:paraId="2F6525E5" w14:textId="13A11BC0"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MSE 4777 / MSE 5777 (Fall 2018 - 2020)</w:t>
      </w:r>
      <w:r>
        <w:rPr>
          <w:rFonts w:cstheme="minorHAnsi"/>
          <w:b/>
          <w:bCs/>
        </w:rPr>
        <w:t xml:space="preserve"> – 3 Semesters</w:t>
      </w:r>
    </w:p>
    <w:p w14:paraId="5A87191F" w14:textId="586D3A54" w:rsidR="00981F10" w:rsidRPr="00981F10" w:rsidRDefault="00981F10" w:rsidP="00C25E3E">
      <w:pPr>
        <w:pStyle w:val="ListParagraph"/>
        <w:tabs>
          <w:tab w:val="left" w:pos="180"/>
        </w:tabs>
        <w:spacing w:after="100"/>
        <w:ind w:left="360"/>
        <w:jc w:val="both"/>
        <w:rPr>
          <w:rFonts w:cstheme="minorHAnsi"/>
        </w:rPr>
      </w:pPr>
      <w:r w:rsidRPr="00372ADB">
        <w:rPr>
          <w:rFonts w:cstheme="minorHAnsi"/>
        </w:rPr>
        <w:t>Trained undergraduate students (class of 60+) with the assembly and troubleshooting of their 3-D Printers</w:t>
      </w:r>
      <w:r>
        <w:rPr>
          <w:rFonts w:cstheme="minorHAnsi"/>
        </w:rPr>
        <w:t xml:space="preserve">. </w:t>
      </w:r>
    </w:p>
    <w:p w14:paraId="6EFEDF61" w14:textId="4A9BEAAF" w:rsidR="00B13C08" w:rsidRDefault="00B13C08" w:rsidP="00C25E3E">
      <w:pPr>
        <w:pStyle w:val="ListParagraph"/>
        <w:numPr>
          <w:ilvl w:val="0"/>
          <w:numId w:val="2"/>
        </w:numPr>
        <w:tabs>
          <w:tab w:val="left" w:pos="180"/>
        </w:tabs>
        <w:spacing w:after="100"/>
        <w:ind w:left="360"/>
        <w:jc w:val="both"/>
        <w:rPr>
          <w:rFonts w:cstheme="minorHAnsi"/>
        </w:rPr>
      </w:pPr>
      <w:r w:rsidRPr="00372ADB">
        <w:rPr>
          <w:rFonts w:cstheme="minorHAnsi"/>
        </w:rPr>
        <w:t>Authored lab reports and developed SOPs for training 10+ peers and students, ensured lab safety rules and regulations (2022-2025)</w:t>
      </w:r>
    </w:p>
    <w:p w14:paraId="7A762E4F" w14:textId="3DAC0D98" w:rsidR="00B13C08" w:rsidRPr="00B13C08" w:rsidRDefault="00B13C08" w:rsidP="00C25E3E">
      <w:pPr>
        <w:pStyle w:val="ListParagraph"/>
        <w:numPr>
          <w:ilvl w:val="0"/>
          <w:numId w:val="2"/>
        </w:numPr>
        <w:tabs>
          <w:tab w:val="left" w:pos="180"/>
          <w:tab w:val="left" w:pos="360"/>
        </w:tabs>
        <w:spacing w:after="100"/>
        <w:ind w:left="360"/>
        <w:jc w:val="both"/>
        <w:rPr>
          <w:rFonts w:cstheme="minorHAnsi"/>
        </w:rPr>
      </w:pPr>
      <w:r w:rsidRPr="00372ADB">
        <w:rPr>
          <w:rFonts w:cstheme="minorHAnsi"/>
        </w:rPr>
        <w:t>Coached prospective students on the basics of 3-D printing and mechanical design. Provided hands-on learning experience with 3-D printers and CAD projects (2020-2021)</w:t>
      </w:r>
    </w:p>
    <w:p w14:paraId="4280AE81" w14:textId="77777777" w:rsidR="00CB1850" w:rsidRDefault="00CB1850" w:rsidP="00CB1850">
      <w:pPr>
        <w:pStyle w:val="ListParagraph"/>
        <w:tabs>
          <w:tab w:val="left" w:pos="360"/>
        </w:tabs>
        <w:spacing w:after="100"/>
        <w:ind w:left="180"/>
        <w:jc w:val="both"/>
        <w:rPr>
          <w:rFonts w:cstheme="minorHAnsi"/>
          <w:sz w:val="22"/>
          <w:szCs w:val="22"/>
        </w:rPr>
      </w:pPr>
    </w:p>
    <w:p w14:paraId="1205804E" w14:textId="77777777" w:rsidR="00981F10" w:rsidRDefault="00981F10" w:rsidP="00CB1850">
      <w:pPr>
        <w:pStyle w:val="ListParagraph"/>
        <w:tabs>
          <w:tab w:val="left" w:pos="360"/>
        </w:tabs>
        <w:spacing w:after="100"/>
        <w:ind w:left="180"/>
        <w:jc w:val="both"/>
        <w:rPr>
          <w:rFonts w:cstheme="minorHAnsi"/>
          <w:sz w:val="22"/>
          <w:szCs w:val="22"/>
        </w:rPr>
      </w:pPr>
    </w:p>
    <w:p w14:paraId="48EFE433" w14:textId="77777777" w:rsidR="00981F10" w:rsidRDefault="00981F10" w:rsidP="00CB1850">
      <w:pPr>
        <w:pStyle w:val="ListParagraph"/>
        <w:tabs>
          <w:tab w:val="left" w:pos="360"/>
        </w:tabs>
        <w:spacing w:after="100"/>
        <w:ind w:left="180"/>
        <w:jc w:val="both"/>
        <w:rPr>
          <w:rFonts w:cstheme="minorHAnsi"/>
          <w:sz w:val="22"/>
          <w:szCs w:val="22"/>
        </w:rPr>
      </w:pPr>
    </w:p>
    <w:p w14:paraId="72E80CE6" w14:textId="77777777" w:rsidR="006F46FA" w:rsidRDefault="006F46FA" w:rsidP="00CB1850">
      <w:pPr>
        <w:pStyle w:val="ListParagraph"/>
        <w:tabs>
          <w:tab w:val="left" w:pos="360"/>
        </w:tabs>
        <w:spacing w:after="100"/>
        <w:ind w:left="180"/>
        <w:jc w:val="both"/>
        <w:rPr>
          <w:rFonts w:cstheme="minorHAnsi"/>
          <w:sz w:val="22"/>
          <w:szCs w:val="22"/>
        </w:rPr>
      </w:pPr>
    </w:p>
    <w:p w14:paraId="7CD051CB" w14:textId="77777777" w:rsidR="006F46FA" w:rsidRDefault="006F46FA" w:rsidP="00CB1850">
      <w:pPr>
        <w:pStyle w:val="ListParagraph"/>
        <w:tabs>
          <w:tab w:val="left" w:pos="360"/>
        </w:tabs>
        <w:spacing w:after="100"/>
        <w:ind w:left="180"/>
        <w:jc w:val="both"/>
        <w:rPr>
          <w:rFonts w:cstheme="minorHAnsi"/>
          <w:sz w:val="22"/>
          <w:szCs w:val="22"/>
        </w:rPr>
      </w:pPr>
    </w:p>
    <w:p w14:paraId="2691AFE3" w14:textId="77777777" w:rsidR="006F46FA" w:rsidRDefault="006F46FA" w:rsidP="00CB1850">
      <w:pPr>
        <w:pStyle w:val="ListParagraph"/>
        <w:tabs>
          <w:tab w:val="left" w:pos="360"/>
        </w:tabs>
        <w:spacing w:after="100"/>
        <w:ind w:left="180"/>
        <w:jc w:val="both"/>
        <w:rPr>
          <w:rFonts w:cstheme="minorHAnsi"/>
          <w:sz w:val="22"/>
          <w:szCs w:val="22"/>
        </w:rPr>
      </w:pPr>
    </w:p>
    <w:p w14:paraId="74569ACB" w14:textId="77777777" w:rsidR="00731F68" w:rsidRDefault="00731F68" w:rsidP="00CB1850">
      <w:pPr>
        <w:pStyle w:val="ListParagraph"/>
        <w:tabs>
          <w:tab w:val="left" w:pos="360"/>
        </w:tabs>
        <w:spacing w:after="100"/>
        <w:ind w:left="180"/>
        <w:jc w:val="both"/>
        <w:rPr>
          <w:rFonts w:cstheme="minorHAnsi"/>
          <w:sz w:val="22"/>
          <w:szCs w:val="22"/>
        </w:rPr>
      </w:pPr>
    </w:p>
    <w:p w14:paraId="561EC0B9" w14:textId="77777777" w:rsidR="006F46FA" w:rsidRDefault="006F46FA" w:rsidP="00CB1850">
      <w:pPr>
        <w:pStyle w:val="ListParagraph"/>
        <w:tabs>
          <w:tab w:val="left" w:pos="360"/>
        </w:tabs>
        <w:spacing w:after="100"/>
        <w:ind w:left="180"/>
        <w:jc w:val="both"/>
        <w:rPr>
          <w:rFonts w:cstheme="minorHAnsi"/>
          <w:sz w:val="22"/>
          <w:szCs w:val="22"/>
        </w:rPr>
      </w:pPr>
    </w:p>
    <w:p w14:paraId="2B6EB11E" w14:textId="77777777" w:rsidR="00731F68" w:rsidRDefault="00731F68" w:rsidP="00CB1850">
      <w:pPr>
        <w:pStyle w:val="ListParagraph"/>
        <w:tabs>
          <w:tab w:val="left" w:pos="360"/>
        </w:tabs>
        <w:spacing w:after="100"/>
        <w:ind w:left="180"/>
        <w:jc w:val="both"/>
        <w:rPr>
          <w:rFonts w:cstheme="minorHAnsi"/>
          <w:sz w:val="22"/>
          <w:szCs w:val="22"/>
        </w:rPr>
      </w:pPr>
    </w:p>
    <w:p w14:paraId="14907659" w14:textId="77777777" w:rsidR="006F46FA" w:rsidRDefault="006F46FA" w:rsidP="00CB1850">
      <w:pPr>
        <w:pStyle w:val="ListParagraph"/>
        <w:tabs>
          <w:tab w:val="left" w:pos="360"/>
        </w:tabs>
        <w:spacing w:after="100"/>
        <w:ind w:left="180"/>
        <w:jc w:val="both"/>
        <w:rPr>
          <w:rFonts w:cstheme="minorHAnsi"/>
          <w:sz w:val="22"/>
          <w:szCs w:val="22"/>
        </w:rPr>
      </w:pPr>
    </w:p>
    <w:p w14:paraId="760BC78B" w14:textId="77777777" w:rsidR="00981F10" w:rsidRDefault="00981F10" w:rsidP="00CB1850">
      <w:pPr>
        <w:pStyle w:val="ListParagraph"/>
        <w:tabs>
          <w:tab w:val="left" w:pos="360"/>
        </w:tabs>
        <w:spacing w:after="100"/>
        <w:ind w:left="180"/>
        <w:jc w:val="both"/>
        <w:rPr>
          <w:rFonts w:cstheme="minorHAnsi"/>
          <w:sz w:val="22"/>
          <w:szCs w:val="22"/>
        </w:rPr>
      </w:pPr>
    </w:p>
    <w:p w14:paraId="5647A572" w14:textId="77777777" w:rsidR="00981F10" w:rsidRDefault="00981F10" w:rsidP="00CB1850">
      <w:pPr>
        <w:pStyle w:val="ListParagraph"/>
        <w:tabs>
          <w:tab w:val="left" w:pos="360"/>
        </w:tabs>
        <w:spacing w:after="100"/>
        <w:ind w:left="180"/>
        <w:jc w:val="both"/>
        <w:rPr>
          <w:rFonts w:cstheme="minorHAnsi"/>
          <w:sz w:val="22"/>
          <w:szCs w:val="22"/>
        </w:rPr>
      </w:pPr>
    </w:p>
    <w:p w14:paraId="08FACBC4" w14:textId="77777777" w:rsidR="007401D3" w:rsidRDefault="004C5679" w:rsidP="00C25E3E">
      <w:pPr>
        <w:pStyle w:val="Heading1"/>
      </w:pPr>
      <w:r>
        <w:rPr>
          <w:noProof/>
          <w14:ligatures w14:val="standardContextual"/>
        </w:rPr>
        <w:lastRenderedPageBreak/>
        <w:drawing>
          <wp:anchor distT="0" distB="0" distL="54610" distR="54610" simplePos="0" relativeHeight="251671552" behindDoc="0" locked="0" layoutInCell="1" allowOverlap="1" wp14:anchorId="5624C883" wp14:editId="60FA0D12">
            <wp:simplePos x="0" y="0"/>
            <wp:positionH relativeFrom="column">
              <wp:posOffset>-74704</wp:posOffset>
            </wp:positionH>
            <wp:positionV relativeFrom="paragraph">
              <wp:posOffset>484</wp:posOffset>
            </wp:positionV>
            <wp:extent cx="228600" cy="228600"/>
            <wp:effectExtent l="0" t="0" r="0" b="0"/>
            <wp:wrapSquare wrapText="bothSides"/>
            <wp:docPr id="972020771" name="Picture 1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20771" name="Picture 11">
                      <a:hlinkClick r:id="rId10"/>
                    </pic:cNvPr>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8600" cy="228600"/>
                    </a:xfrm>
                    <a:prstGeom prst="rect">
                      <a:avLst/>
                    </a:prstGeom>
                  </pic:spPr>
                </pic:pic>
              </a:graphicData>
            </a:graphic>
            <wp14:sizeRelH relativeFrom="page">
              <wp14:pctWidth>0</wp14:pctWidth>
            </wp14:sizeRelH>
            <wp14:sizeRelV relativeFrom="page">
              <wp14:pctHeight>0</wp14:pctHeight>
            </wp14:sizeRelV>
          </wp:anchor>
        </w:drawing>
      </w:r>
      <w:r w:rsidR="00CB1850">
        <w:t xml:space="preserve">JOURNAL </w:t>
      </w:r>
      <w:r w:rsidR="00261F84" w:rsidRPr="0078059F">
        <w:t>PUBLICATIONS</w:t>
      </w:r>
    </w:p>
    <w:p w14:paraId="67895A54" w14:textId="34E32477" w:rsidR="00261F84" w:rsidRPr="0078059F" w:rsidRDefault="00261F84" w:rsidP="00C25E3E">
      <w:pPr>
        <w:pStyle w:val="Heading1"/>
        <w:rPr>
          <w:sz w:val="22"/>
          <w:szCs w:val="22"/>
        </w:rPr>
      </w:pP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3F3BEC46" w14:textId="466E77C5" w:rsidR="00A40A32" w:rsidRPr="001E21D3" w:rsidRDefault="00A40A32" w:rsidP="007401D3">
      <w:pPr>
        <w:pStyle w:val="ListParagraph"/>
        <w:numPr>
          <w:ilvl w:val="0"/>
          <w:numId w:val="3"/>
        </w:numPr>
        <w:autoSpaceDE w:val="0"/>
        <w:autoSpaceDN w:val="0"/>
        <w:adjustRightInd w:val="0"/>
        <w:spacing w:before="160"/>
        <w:ind w:left="360"/>
        <w:rPr>
          <w:rFonts w:eastAsia="CenturyGothic" w:cstheme="minorHAnsi"/>
          <w:b/>
          <w:bCs/>
        </w:rPr>
      </w:pPr>
      <w:r w:rsidRPr="001E21D3">
        <w:rPr>
          <w:rFonts w:eastAsia="CenturyGothic" w:cstheme="minorHAnsi"/>
          <w:b/>
          <w:bCs/>
        </w:rPr>
        <w:t>Development of continuous natural-fiber reinforcement in thermoset additive manufacturing (In preparation)</w:t>
      </w:r>
    </w:p>
    <w:p w14:paraId="78E40E05" w14:textId="77777777"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Fonts w:eastAsia="CenturyGothic" w:cstheme="minorHAnsi"/>
        </w:rPr>
        <w:t>NG Tanikella, AG McDonald, MR Maughan.</w:t>
      </w:r>
    </w:p>
    <w:p w14:paraId="5FFAD8CA" w14:textId="50958C6E"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"https://doi.org/10.3390/ma19020357"</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 xml:space="preserve">Optimizing Wood-Hemp-Sodium Silicate Composites for Strength, Extrudability, and Cost in Additive Manufacturing Applications </w:t>
      </w:r>
      <w:r w:rsidR="002C0072" w:rsidRPr="001E21D3">
        <w:rPr>
          <w:rStyle w:val="Hyperlink"/>
          <w:rFonts w:eastAsia="CenturyGothic" w:cstheme="minorHAnsi"/>
          <w:b/>
          <w:bCs/>
          <w:color w:val="auto"/>
          <w:u w:val="none"/>
        </w:rPr>
        <w:t>(2026)</w:t>
      </w:r>
    </w:p>
    <w:p w14:paraId="355BAAB4" w14:textId="19EBEDDA"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Style w:val="Hyperlink"/>
          <w:rFonts w:eastAsia="CenturyGothic" w:cstheme="minorHAnsi"/>
          <w:color w:val="auto"/>
          <w:u w:val="none"/>
        </w:rPr>
        <w:t>NG Tanikella, AG McDonald, MR Maughan.</w:t>
      </w:r>
      <w:r w:rsidR="00101997" w:rsidRPr="001E21D3">
        <w:rPr>
          <w:rStyle w:val="Hyperlink"/>
          <w:color w:val="auto"/>
          <w:u w:val="none"/>
        </w:rPr>
        <w:t xml:space="preserve"> </w:t>
      </w:r>
      <w:r w:rsidR="00101997" w:rsidRPr="001E21D3">
        <w:rPr>
          <w:rStyle w:val="Hyperlink"/>
          <w:rFonts w:eastAsia="CenturyGothic" w:cstheme="minorHAnsi"/>
          <w:color w:val="auto"/>
          <w:u w:val="none"/>
        </w:rPr>
        <w:t>Materials 19 (2), 357</w:t>
      </w:r>
      <w:r w:rsidR="00253AB3" w:rsidRPr="001E21D3">
        <w:rPr>
          <w:rFonts w:eastAsia="CenturyGothic" w:cstheme="minorHAnsi"/>
          <w:b/>
          <w:bCs/>
        </w:rPr>
        <w:fldChar w:fldCharType="end"/>
      </w:r>
    </w:p>
    <w:p w14:paraId="18B095C2" w14:textId="066FF041"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"https://doi.org/10.3390/polym17182478"</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Extrudability and mechanical properties of wood-sodium silicate composites with hemp fiber reinforcement for 3D printing (2025)</w:t>
      </w:r>
    </w:p>
    <w:p w14:paraId="496DE933" w14:textId="7D6B56C0"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AM Lehman-Chong, AG McDonald, MR Maughan.</w:t>
      </w:r>
      <w:r w:rsidRPr="001E21D3">
        <w:rPr>
          <w:rStyle w:val="Hyperlink"/>
          <w:i/>
          <w:iCs/>
          <w:color w:val="auto"/>
          <w:u w:val="none"/>
        </w:rPr>
        <w:t xml:space="preserve"> </w:t>
      </w:r>
      <w:r w:rsidRPr="001E21D3">
        <w:rPr>
          <w:rStyle w:val="Hyperlink"/>
          <w:rFonts w:eastAsia="CenturyGothic" w:cstheme="minorHAnsi"/>
          <w:i/>
          <w:iCs/>
          <w:color w:val="auto"/>
          <w:u w:val="none"/>
        </w:rPr>
        <w:t>Polymers, 17(18), 2478</w:t>
      </w:r>
      <w:r w:rsidR="00253AB3" w:rsidRPr="001E21D3">
        <w:rPr>
          <w:rFonts w:eastAsia="CenturyGothic" w:cstheme="minorHAnsi"/>
          <w:b/>
          <w:bCs/>
        </w:rPr>
        <w:fldChar w:fldCharType="end"/>
      </w:r>
    </w:p>
    <w:p w14:paraId="18982C6F" w14:textId="79D86C3D"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"https://doi.org/10.1016/j.jclepro.2020.124476"</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Conceptual Design and Rationale for a New Agrivoltaics Concept: Pasture-Raised Rabbits and Solar Farming (2021)</w:t>
      </w:r>
    </w:p>
    <w:p w14:paraId="20ED6F2D" w14:textId="51748050"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W Lytle, TK Meyer, NG Tanikella, L Burnham, J Engel, C Schelly, ...Journal of Cleaner Production 282, 124476</w:t>
      </w:r>
      <w:r w:rsidR="00253AB3" w:rsidRPr="001E21D3">
        <w:rPr>
          <w:rFonts w:eastAsia="CenturyGothic-Bold" w:cstheme="minorHAnsi"/>
          <w:b/>
          <w:bCs/>
        </w:rPr>
        <w:fldChar w:fldCharType="end"/>
      </w:r>
    </w:p>
    <w:p w14:paraId="4FCEC473" w14:textId="1FF03D96"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"https://doi.org/10.1016/j.ohx.2020.e00131"</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Partially </w:t>
      </w:r>
      <w:proofErr w:type="spellStart"/>
      <w:r w:rsidR="00A40A32" w:rsidRPr="001E21D3">
        <w:rPr>
          <w:rStyle w:val="Hyperlink"/>
          <w:rFonts w:eastAsia="CenturyGothic-Bold" w:cstheme="minorHAnsi"/>
          <w:b/>
          <w:bCs/>
          <w:color w:val="auto"/>
          <w:u w:val="none"/>
        </w:rPr>
        <w:t>RepRapable</w:t>
      </w:r>
      <w:proofErr w:type="spellEnd"/>
      <w:r w:rsidR="00A40A32" w:rsidRPr="001E21D3">
        <w:rPr>
          <w:rStyle w:val="Hyperlink"/>
          <w:rFonts w:eastAsia="CenturyGothic-Bold" w:cstheme="minorHAnsi"/>
          <w:b/>
          <w:bCs/>
          <w:color w:val="auto"/>
          <w:u w:val="none"/>
        </w:rPr>
        <w:t xml:space="preserve"> automated open-source bag valve mask-based ventilator (2020)</w:t>
      </w:r>
    </w:p>
    <w:p w14:paraId="4A5344F8" w14:textId="200B838D"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 xml:space="preserve">A </w:t>
      </w:r>
      <w:proofErr w:type="spellStart"/>
      <w:r w:rsidRPr="001E21D3">
        <w:rPr>
          <w:rStyle w:val="Hyperlink"/>
          <w:rFonts w:eastAsia="CenturyGothic" w:cstheme="minorHAnsi"/>
          <w:color w:val="auto"/>
          <w:u w:val="none"/>
        </w:rPr>
        <w:t>Petsiuk</w:t>
      </w:r>
      <w:proofErr w:type="spellEnd"/>
      <w:r w:rsidRPr="001E21D3">
        <w:rPr>
          <w:rStyle w:val="Hyperlink"/>
          <w:rFonts w:eastAsia="CenturyGothic" w:cstheme="minorHAnsi"/>
          <w:color w:val="auto"/>
          <w:u w:val="none"/>
        </w:rPr>
        <w:t xml:space="preserve">, NG Tanikella, S Dertinger, A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8, e00131</w:t>
      </w:r>
      <w:r w:rsidR="00253AB3" w:rsidRPr="001E21D3">
        <w:rPr>
          <w:rFonts w:eastAsia="CenturyGothic-Bold" w:cstheme="minorHAnsi"/>
          <w:b/>
          <w:bCs/>
        </w:rPr>
        <w:fldChar w:fldCharType="end"/>
      </w:r>
    </w:p>
    <w:p w14:paraId="7789CC16" w14:textId="3CF2EC5C"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Open source high-temperature RepRap for 3-D printing heat-sterilizable PPE and other applications (2020)</w:t>
      </w:r>
    </w:p>
    <w:p w14:paraId="7C675AB4" w14:textId="2034D2C6"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Skrzypczak,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8, e00130</w:t>
      </w:r>
      <w:r w:rsidR="00253AB3" w:rsidRPr="001E21D3">
        <w:rPr>
          <w:rFonts w:eastAsia="CenturyGothic-Bold" w:cstheme="minorHAnsi"/>
          <w:b/>
          <w:bCs/>
        </w:rPr>
        <w:fldChar w:fldCharType="end"/>
      </w:r>
    </w:p>
    <w:p w14:paraId="240FAF31" w14:textId="5E4ACF4C"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Parametric nasopharyngeal swab for sampling COVID-19 and other respiratory viruses</w:t>
      </w:r>
      <w:proofErr w:type="gramStart"/>
      <w:r w:rsidR="00A40A32" w:rsidRPr="001E21D3">
        <w:rPr>
          <w:rStyle w:val="Hyperlink"/>
          <w:rFonts w:eastAsia="CenturyGothic-Bold" w:cstheme="minorHAnsi"/>
          <w:b/>
          <w:bCs/>
          <w:color w:val="auto"/>
          <w:u w:val="none"/>
        </w:rPr>
        <w:t>:  Open</w:t>
      </w:r>
      <w:proofErr w:type="gramEnd"/>
      <w:r w:rsidR="00A40A32" w:rsidRPr="001E21D3">
        <w:rPr>
          <w:rStyle w:val="Hyperlink"/>
          <w:rFonts w:eastAsia="CenturyGothic-Bold" w:cstheme="minorHAnsi"/>
          <w:b/>
          <w:bCs/>
          <w:color w:val="auto"/>
          <w:u w:val="none"/>
        </w:rPr>
        <w:t>-source design, SLA 3-D printing and UV curing system (2020)</w:t>
      </w:r>
    </w:p>
    <w:p w14:paraId="08C0B1C3" w14:textId="53DBFA2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 Gallup, AM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8, e00135</w:t>
      </w:r>
      <w:r w:rsidR="001E21D3" w:rsidRPr="001E21D3">
        <w:rPr>
          <w:rFonts w:eastAsia="CenturyGothic-Bold" w:cstheme="minorHAnsi"/>
          <w:b/>
          <w:bCs/>
        </w:rPr>
        <w:fldChar w:fldCharType="end"/>
      </w:r>
    </w:p>
    <w:p w14:paraId="637039D7" w14:textId="3B35F387"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"https://doi.org/10.3390/ma13194273"</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Towards distributed recycling with additive manufacturing of PET flake feedstocks (2020)</w:t>
      </w:r>
    </w:p>
    <w:p w14:paraId="6367C931" w14:textId="7F4B2FDC"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HA Little, NG Tanikella, M J Reich, MJ Fiedler, SL </w:t>
      </w:r>
      <w:proofErr w:type="spellStart"/>
      <w:r w:rsidRPr="001E21D3">
        <w:rPr>
          <w:rStyle w:val="Hyperlink"/>
          <w:rFonts w:eastAsia="CenturyGothic" w:cstheme="minorHAnsi"/>
          <w:color w:val="auto"/>
          <w:u w:val="none"/>
        </w:rPr>
        <w:t>Snabes</w:t>
      </w:r>
      <w:proofErr w:type="spellEnd"/>
      <w:r w:rsidRPr="001E21D3">
        <w:rPr>
          <w:rStyle w:val="Hyperlink"/>
          <w:rFonts w:eastAsia="CenturyGothic" w:cstheme="minorHAnsi"/>
          <w:color w:val="auto"/>
          <w:u w:val="none"/>
        </w:rPr>
        <w:t>, JM Pearce. Materials 13 (19), 4273</w:t>
      </w:r>
      <w:r w:rsidR="00253AB3" w:rsidRPr="001E21D3">
        <w:rPr>
          <w:rFonts w:eastAsia="CenturyGothic-Bold" w:cstheme="minorHAnsi"/>
          <w:b/>
          <w:bCs/>
        </w:rPr>
        <w:fldChar w:fldCharType="end"/>
      </w:r>
    </w:p>
    <w:p w14:paraId="1F9E3FB5" w14:textId="3140A1B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"https://doi.org/10.1016/j.susmat.2020.e00169"</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Potential of distributed recycling from hybrid manufacturing of 3-D printing and injection molding of stamp sand and acrylonitrile styrene acrylate waste composite (2020)</w:t>
      </w:r>
    </w:p>
    <w:p w14:paraId="14FED39B" w14:textId="76C213F5"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TK Meyer, NG Tanikella, MJ Reich, JM Pearce. Sustainable Materials and Technologies 25, e00169</w:t>
      </w:r>
      <w:r w:rsidR="00945300" w:rsidRPr="001E21D3">
        <w:rPr>
          <w:rFonts w:eastAsia="CenturyGothic-Bold" w:cstheme="minorHAnsi"/>
          <w:b/>
          <w:bCs/>
        </w:rPr>
        <w:fldChar w:fldCharType="end"/>
      </w:r>
    </w:p>
    <w:p w14:paraId="0F08946A" w14:textId="2C53D7E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"https://doi.org/10.1016/j.resconrec.2020.104810"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Technical pathways for distributed recycling of polymer composites for distributed manufacturing: Windshield wiper blades (2020)</w:t>
      </w:r>
    </w:p>
    <w:p w14:paraId="57325556" w14:textId="5759C3AB"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SC Dertinger, N Gallup, NG Tanikella, M Grasso, S Vahid, PJS Foot, ...Resources, Conservation and Recycling 157, 104810</w:t>
      </w:r>
      <w:r w:rsidR="00945300" w:rsidRPr="001E21D3">
        <w:rPr>
          <w:rFonts w:eastAsia="CenturyGothic-Bold" w:cstheme="minorHAnsi"/>
          <w:b/>
          <w:bCs/>
        </w:rPr>
        <w:fldChar w:fldCharType="end"/>
      </w:r>
    </w:p>
    <w:p w14:paraId="4100B23D" w14:textId="3F0F49CF"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"https://doi.org/10.3390/ma12101642"</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Mechanical properties and applications of recycled polycarbonate particle material extrusion-based additive manufacturing (2019)</w:t>
      </w:r>
    </w:p>
    <w:p w14:paraId="52C29A83" w14:textId="6B73A788"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MJ Reich, AL </w:t>
      </w:r>
      <w:proofErr w:type="spellStart"/>
      <w:r w:rsidRPr="001E21D3">
        <w:rPr>
          <w:rStyle w:val="Hyperlink"/>
          <w:rFonts w:eastAsia="CenturyGothic" w:cstheme="minorHAnsi"/>
          <w:color w:val="auto"/>
          <w:u w:val="none"/>
        </w:rPr>
        <w:t>Woern</w:t>
      </w:r>
      <w:proofErr w:type="spellEnd"/>
      <w:r w:rsidRPr="001E21D3">
        <w:rPr>
          <w:rStyle w:val="Hyperlink"/>
          <w:rFonts w:eastAsia="CenturyGothic" w:cstheme="minorHAnsi"/>
          <w:color w:val="auto"/>
          <w:u w:val="none"/>
        </w:rPr>
        <w:t>, NG Tanikella, JM Pearce. Materials 12 (10), 1642</w:t>
      </w:r>
      <w:r w:rsidR="00945300" w:rsidRPr="001E21D3">
        <w:rPr>
          <w:rFonts w:eastAsia="CenturyGothic-Bold" w:cstheme="minorHAnsi"/>
          <w:b/>
          <w:bCs/>
        </w:rPr>
        <w:fldChar w:fldCharType="end"/>
      </w:r>
    </w:p>
    <w:p w14:paraId="0EAE70F4" w14:textId="24A8EB14"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"https://hal.science/hal-02113455/document"</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Viability of distributed </w:t>
      </w:r>
      <w:proofErr w:type="gramStart"/>
      <w:r w:rsidR="00A40A32" w:rsidRPr="001E21D3">
        <w:rPr>
          <w:rStyle w:val="Hyperlink"/>
          <w:rFonts w:eastAsia="CenturyGothic-Bold" w:cstheme="minorHAnsi"/>
          <w:b/>
          <w:bCs/>
          <w:color w:val="auto"/>
          <w:u w:val="none"/>
        </w:rPr>
        <w:t>manufacturing of</w:t>
      </w:r>
      <w:proofErr w:type="gramEnd"/>
      <w:r w:rsidR="00A40A32" w:rsidRPr="001E21D3">
        <w:rPr>
          <w:rStyle w:val="Hyperlink"/>
          <w:rFonts w:eastAsia="CenturyGothic-Bold" w:cstheme="minorHAnsi"/>
          <w:b/>
          <w:bCs/>
          <w:color w:val="auto"/>
          <w:u w:val="none"/>
        </w:rPr>
        <w:t xml:space="preserve"> bicycle components with 3-D printing: CEN standardized polylactic acid pedal testing (2017)</w:t>
      </w:r>
    </w:p>
    <w:p w14:paraId="5530008E" w14:textId="5271B8B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Tanikella, J Gershenson, B </w:t>
      </w:r>
      <w:proofErr w:type="spellStart"/>
      <w:r w:rsidRPr="001E21D3">
        <w:rPr>
          <w:rStyle w:val="Hyperlink"/>
          <w:rFonts w:eastAsia="CenturyGothic" w:cstheme="minorHAnsi"/>
          <w:color w:val="auto"/>
          <w:u w:val="none"/>
        </w:rPr>
        <w:t>Savonen</w:t>
      </w:r>
      <w:proofErr w:type="spellEnd"/>
      <w:r w:rsidRPr="001E21D3">
        <w:rPr>
          <w:rStyle w:val="Hyperlink"/>
          <w:rFonts w:eastAsia="CenturyGothic" w:cstheme="minorHAnsi"/>
          <w:color w:val="auto"/>
          <w:u w:val="none"/>
        </w:rPr>
        <w:t>, JM Pearce. Journal of Humanitarian Engineering</w:t>
      </w:r>
      <w:r w:rsidR="00945300" w:rsidRPr="001E21D3">
        <w:rPr>
          <w:rFonts w:eastAsia="CenturyGothic-Bold" w:cstheme="minorHAnsi"/>
          <w:b/>
          <w:bCs/>
        </w:rPr>
        <w:fldChar w:fldCharType="end"/>
      </w:r>
    </w:p>
    <w:p w14:paraId="2D921F1B" w14:textId="47189E78"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"https://doi.org/10.1016/j.addma.2017.03.005"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Tensile strength of commercial polymer materials for fused filament fabrication 3D printing (2017)</w:t>
      </w:r>
    </w:p>
    <w:p w14:paraId="59C00847" w14:textId="2E26B9EA"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B Wittbrodt, JM Pearce. Additive Manufacturing 15, 40-4</w:t>
      </w:r>
      <w:r w:rsidR="0084468E" w:rsidRPr="001E21D3">
        <w:rPr>
          <w:rStyle w:val="Hyperlink"/>
          <w:rFonts w:eastAsia="CenturyGothic" w:cstheme="minorHAnsi"/>
          <w:color w:val="auto"/>
          <w:u w:val="none"/>
        </w:rPr>
        <w:t>7</w:t>
      </w:r>
      <w:r w:rsidR="001E21D3" w:rsidRPr="001E21D3">
        <w:rPr>
          <w:rFonts w:eastAsia="CenturyGothic-Bold" w:cstheme="minorHAnsi"/>
          <w:b/>
          <w:bCs/>
        </w:rPr>
        <w:fldChar w:fldCharType="end"/>
      </w:r>
    </w:p>
    <w:p w14:paraId="66BF0ED2" w14:textId="77777777" w:rsidR="00107E97" w:rsidRDefault="003F25FC" w:rsidP="00C25E3E">
      <w:pPr>
        <w:pStyle w:val="Heading1"/>
        <w:rPr>
          <w:sz w:val="22"/>
          <w:szCs w:val="22"/>
        </w:rPr>
      </w:pPr>
      <w:r w:rsidRPr="0078059F">
        <w:lastRenderedPageBreak/>
        <w:t xml:space="preserve">SKILLS </w:t>
      </w:r>
      <w:r w:rsidRPr="0078059F">
        <w:tab/>
      </w:r>
      <w:r w:rsidRPr="0078059F">
        <w:tab/>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7F769FC6" w14:textId="182E91F2" w:rsidR="00107E97" w:rsidRPr="00372ADB" w:rsidRDefault="00107E97" w:rsidP="00107E97">
      <w:pPr>
        <w:spacing w:before="120" w:after="60"/>
        <w:rPr>
          <w:rFonts w:cstheme="minorHAnsi"/>
          <w:b/>
          <w:bCs/>
        </w:rPr>
      </w:pPr>
      <w:r w:rsidRPr="00372ADB">
        <w:rPr>
          <w:rFonts w:cstheme="minorHAnsi"/>
          <w:b/>
          <w:bCs/>
        </w:rPr>
        <w:t>Material Characterization</w:t>
      </w:r>
    </w:p>
    <w:p w14:paraId="50D577D7" w14:textId="25607A95" w:rsidR="00107E97" w:rsidRPr="00372ADB" w:rsidRDefault="002A732A" w:rsidP="00107E97">
      <w:pPr>
        <w:spacing w:before="120" w:after="60"/>
        <w:ind w:left="360"/>
        <w:rPr>
          <w:rFonts w:cstheme="minorHAnsi"/>
          <w:b/>
          <w:bCs/>
        </w:rPr>
      </w:pPr>
      <w:r w:rsidRPr="00372ADB">
        <w:rPr>
          <w:rFonts w:cstheme="minorHAnsi"/>
        </w:rPr>
        <w:t xml:space="preserve">Optical </w:t>
      </w:r>
      <w:r w:rsidR="00107E97" w:rsidRPr="00372ADB">
        <w:rPr>
          <w:rFonts w:cstheme="minorHAnsi"/>
        </w:rPr>
        <w:t>Microscopy</w:t>
      </w:r>
      <w:r w:rsidRPr="00372ADB">
        <w:rPr>
          <w:rFonts w:cstheme="minorHAnsi"/>
        </w:rPr>
        <w:t>,</w:t>
      </w:r>
      <w:r w:rsidR="00107E97" w:rsidRPr="00372ADB">
        <w:rPr>
          <w:rFonts w:cstheme="minorHAnsi"/>
        </w:rPr>
        <w:t xml:space="preserve"> Scanning Electron Microscopy</w:t>
      </w:r>
      <w:r w:rsidRPr="00372ADB">
        <w:rPr>
          <w:rFonts w:cstheme="minorHAnsi"/>
        </w:rPr>
        <w:t xml:space="preserve"> (SEM)</w:t>
      </w:r>
      <w:r w:rsidR="00107E97" w:rsidRPr="00372ADB">
        <w:rPr>
          <w:rFonts w:cstheme="minorHAnsi"/>
        </w:rPr>
        <w:t xml:space="preserve">, </w:t>
      </w:r>
      <w:r w:rsidRPr="00372ADB">
        <w:rPr>
          <w:rFonts w:cstheme="minorHAnsi"/>
        </w:rPr>
        <w:t>Computed Tomography (CT scan</w:t>
      </w:r>
      <w:r w:rsidR="00107E97" w:rsidRPr="00372ADB">
        <w:rPr>
          <w:rFonts w:cstheme="minorHAnsi"/>
        </w:rPr>
        <w:t>), Image analysis (ImageJ)</w:t>
      </w:r>
    </w:p>
    <w:p w14:paraId="1660D50C" w14:textId="049D90CC" w:rsidR="00107E97" w:rsidRPr="00372ADB" w:rsidRDefault="002A732A" w:rsidP="003F25FC">
      <w:pPr>
        <w:pStyle w:val="ListBullet"/>
        <w:numPr>
          <w:ilvl w:val="0"/>
          <w:numId w:val="0"/>
        </w:numPr>
        <w:ind w:left="360"/>
        <w:rPr>
          <w:rFonts w:cstheme="minorHAnsi"/>
          <w:color w:val="auto"/>
          <w:sz w:val="24"/>
          <w:szCs w:val="24"/>
        </w:rPr>
      </w:pPr>
      <w:r w:rsidRPr="00372ADB">
        <w:rPr>
          <w:rFonts w:cstheme="minorHAnsi"/>
          <w:color w:val="auto"/>
          <w:sz w:val="24"/>
          <w:szCs w:val="24"/>
        </w:rPr>
        <w:t>Mechanical Testing (Tensile, Flexure, Fatigue, Creep, Nanoindentation, DMA)</w:t>
      </w:r>
    </w:p>
    <w:p w14:paraId="0DB3D2A7" w14:textId="69ECDB8B" w:rsidR="009D48F9" w:rsidRPr="00372ADB" w:rsidRDefault="00386740" w:rsidP="003F25FC">
      <w:pPr>
        <w:pStyle w:val="ListBullet"/>
        <w:numPr>
          <w:ilvl w:val="0"/>
          <w:numId w:val="0"/>
        </w:numPr>
        <w:ind w:left="360"/>
        <w:rPr>
          <w:rFonts w:cstheme="minorHAnsi"/>
          <w:color w:val="auto"/>
          <w:sz w:val="24"/>
          <w:szCs w:val="24"/>
        </w:rPr>
      </w:pPr>
      <w:r w:rsidRPr="00386740">
        <w:rPr>
          <w:rFonts w:cstheme="minorHAnsi"/>
          <w:color w:val="auto"/>
          <w:sz w:val="24"/>
          <w:szCs w:val="24"/>
        </w:rPr>
        <w:t>Differential Scanning</w:t>
      </w:r>
      <w:r w:rsidR="002A732A" w:rsidRPr="00372ADB">
        <w:rPr>
          <w:rFonts w:cstheme="minorHAnsi"/>
          <w:color w:val="auto"/>
          <w:sz w:val="24"/>
          <w:szCs w:val="24"/>
        </w:rPr>
        <w:t xml:space="preserve"> Calorimetry (DSC)</w:t>
      </w:r>
      <w:r w:rsidR="009D48F9" w:rsidRPr="00372ADB">
        <w:rPr>
          <w:rFonts w:cstheme="minorHAnsi"/>
          <w:color w:val="auto"/>
          <w:sz w:val="24"/>
          <w:szCs w:val="24"/>
        </w:rPr>
        <w:t>, Thermo-Gravimetric Analysis (TGA)</w:t>
      </w:r>
    </w:p>
    <w:p w14:paraId="382B77D6" w14:textId="21668370" w:rsidR="002A732A" w:rsidRPr="00372ADB" w:rsidRDefault="009D48F9" w:rsidP="003F25FC">
      <w:pPr>
        <w:pStyle w:val="ListBullet"/>
        <w:numPr>
          <w:ilvl w:val="0"/>
          <w:numId w:val="0"/>
        </w:numPr>
        <w:ind w:left="360"/>
        <w:rPr>
          <w:rFonts w:cstheme="minorHAnsi"/>
          <w:color w:val="auto"/>
          <w:sz w:val="24"/>
          <w:szCs w:val="24"/>
        </w:rPr>
      </w:pPr>
      <w:r w:rsidRPr="00372ADB">
        <w:rPr>
          <w:rFonts w:cstheme="minorHAnsi"/>
          <w:color w:val="auto"/>
          <w:sz w:val="24"/>
          <w:szCs w:val="24"/>
        </w:rPr>
        <w:t>Rheology (caliper, parallel plate, cone and plate)</w:t>
      </w:r>
    </w:p>
    <w:p w14:paraId="1C74F4C8" w14:textId="471E4B1E" w:rsidR="002A732A" w:rsidRPr="00372ADB" w:rsidRDefault="009171BC" w:rsidP="003F25FC">
      <w:pPr>
        <w:pStyle w:val="ListBullet"/>
        <w:numPr>
          <w:ilvl w:val="0"/>
          <w:numId w:val="0"/>
        </w:numPr>
        <w:ind w:left="360"/>
        <w:rPr>
          <w:rFonts w:cstheme="minorHAnsi"/>
          <w:color w:val="auto"/>
          <w:sz w:val="24"/>
          <w:szCs w:val="24"/>
        </w:rPr>
      </w:pPr>
      <w:r w:rsidRPr="00372ADB">
        <w:rPr>
          <w:rFonts w:cstheme="minorHAnsi"/>
          <w:color w:val="auto"/>
          <w:sz w:val="24"/>
          <w:szCs w:val="24"/>
        </w:rPr>
        <w:t>Zeta potential testing</w:t>
      </w:r>
    </w:p>
    <w:p w14:paraId="25BF8D8B" w14:textId="77777777" w:rsidR="007478D2" w:rsidRPr="00372ADB" w:rsidRDefault="007478D2" w:rsidP="007478D2">
      <w:pPr>
        <w:spacing w:before="120" w:after="60"/>
        <w:rPr>
          <w:rFonts w:cstheme="minorHAnsi"/>
          <w:b/>
          <w:bCs/>
        </w:rPr>
      </w:pPr>
      <w:r w:rsidRPr="00372ADB">
        <w:rPr>
          <w:rFonts w:cstheme="minorHAnsi"/>
          <w:b/>
          <w:bCs/>
        </w:rPr>
        <w:t>Design, Fabrication and Prototyping</w:t>
      </w:r>
    </w:p>
    <w:p w14:paraId="40A5E4F0"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CAD design (SolidWorks, CATIA, NX, Creo)</w:t>
      </w:r>
    </w:p>
    <w:p w14:paraId="374CA40E"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Design for Additive Manufacturing, Design for Manufacturing</w:t>
      </w:r>
    </w:p>
    <w:p w14:paraId="123E70E6"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Machining (milling, lathe, welding, CNC, laser cutting)</w:t>
      </w:r>
    </w:p>
    <w:p w14:paraId="007DE9CC"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3-D Printing (FFF, FGF, SLA, DLP, DIW)</w:t>
      </w:r>
    </w:p>
    <w:p w14:paraId="797EDA19"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Single and twin-screw extrusion, injection molding</w:t>
      </w:r>
    </w:p>
    <w:p w14:paraId="7AEE2BFB" w14:textId="06AAC42F" w:rsidR="009171BC" w:rsidRPr="00372ADB" w:rsidRDefault="009171BC" w:rsidP="009171BC">
      <w:pPr>
        <w:spacing w:before="120" w:after="60"/>
        <w:rPr>
          <w:rFonts w:cstheme="minorHAnsi"/>
          <w:b/>
          <w:bCs/>
        </w:rPr>
      </w:pPr>
      <w:r w:rsidRPr="00372ADB">
        <w:rPr>
          <w:rFonts w:cstheme="minorHAnsi"/>
          <w:b/>
          <w:bCs/>
        </w:rPr>
        <w:t>Statistics, Analysis, Writing</w:t>
      </w:r>
    </w:p>
    <w:p w14:paraId="2AD4F56D" w14:textId="0D5B6D4B"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D</w:t>
      </w:r>
      <w:r w:rsidR="009171BC" w:rsidRPr="00372ADB">
        <w:rPr>
          <w:rFonts w:cstheme="minorHAnsi"/>
          <w:color w:val="auto"/>
          <w:sz w:val="24"/>
          <w:szCs w:val="24"/>
        </w:rPr>
        <w:t xml:space="preserve">esign of </w:t>
      </w:r>
      <w:r w:rsidRPr="00372ADB">
        <w:rPr>
          <w:rFonts w:cstheme="minorHAnsi"/>
          <w:color w:val="auto"/>
          <w:sz w:val="24"/>
          <w:szCs w:val="24"/>
        </w:rPr>
        <w:t>E</w:t>
      </w:r>
      <w:r w:rsidR="009171BC" w:rsidRPr="00372ADB">
        <w:rPr>
          <w:rFonts w:cstheme="minorHAnsi"/>
          <w:color w:val="auto"/>
          <w:sz w:val="24"/>
          <w:szCs w:val="24"/>
        </w:rPr>
        <w:t>xperiments</w:t>
      </w:r>
      <w:r w:rsidRPr="00372ADB">
        <w:rPr>
          <w:rFonts w:cstheme="minorHAnsi"/>
          <w:color w:val="auto"/>
          <w:sz w:val="24"/>
          <w:szCs w:val="24"/>
        </w:rPr>
        <w:t xml:space="preserve"> (Minitab, R)</w:t>
      </w:r>
    </w:p>
    <w:p w14:paraId="46D83262" w14:textId="4B1C0793"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MATLAB, Python</w:t>
      </w:r>
    </w:p>
    <w:p w14:paraId="6F11C6FF" w14:textId="2464D3BF"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Lean Six Sigma: Black Belt</w:t>
      </w:r>
      <w:r w:rsidR="009171BC" w:rsidRPr="00372ADB">
        <w:rPr>
          <w:rFonts w:cstheme="minorHAnsi"/>
          <w:color w:val="auto"/>
          <w:sz w:val="24"/>
          <w:szCs w:val="24"/>
        </w:rPr>
        <w:t xml:space="preserve"> certificate</w:t>
      </w:r>
    </w:p>
    <w:p w14:paraId="204DD323" w14:textId="1AC80E62"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Report/ SOP writing, training</w:t>
      </w:r>
      <w:r w:rsidR="009171BC" w:rsidRPr="00372ADB">
        <w:rPr>
          <w:rFonts w:cstheme="minorHAnsi"/>
          <w:color w:val="auto"/>
          <w:sz w:val="24"/>
          <w:szCs w:val="24"/>
        </w:rPr>
        <w:t>, journal article writing</w:t>
      </w:r>
    </w:p>
    <w:p w14:paraId="44B0194D" w14:textId="77777777" w:rsidR="00CB1850" w:rsidRDefault="00CB1850" w:rsidP="003F25FC">
      <w:pPr>
        <w:pStyle w:val="ListBullet"/>
        <w:numPr>
          <w:ilvl w:val="0"/>
          <w:numId w:val="0"/>
        </w:numPr>
        <w:ind w:left="360"/>
        <w:rPr>
          <w:rFonts w:cstheme="minorHAnsi"/>
          <w:color w:val="auto"/>
        </w:rPr>
      </w:pPr>
    </w:p>
    <w:p w14:paraId="16371F28" w14:textId="77777777" w:rsidR="009171BC" w:rsidRDefault="009171BC" w:rsidP="00C25E3E">
      <w:pPr>
        <w:pStyle w:val="Heading1"/>
      </w:pPr>
      <w:r w:rsidRPr="0078059F">
        <w:t>S</w:t>
      </w:r>
      <w:r>
        <w:t>ERVICE AND VOLUNTEER ACTIVITIES</w:t>
      </w:r>
    </w:p>
    <w:p w14:paraId="1CD0089D" w14:textId="0E6B2043" w:rsidR="009171BC" w:rsidRPr="00372ADB" w:rsidRDefault="009171BC" w:rsidP="009171BC">
      <w:pPr>
        <w:spacing w:before="120" w:after="60"/>
        <w:rPr>
          <w:rFonts w:cstheme="minorHAnsi"/>
          <w:b/>
          <w:bCs/>
        </w:rPr>
      </w:pPr>
      <w:r w:rsidRPr="00372ADB">
        <w:rPr>
          <w:rFonts w:cstheme="minorHAnsi"/>
          <w:b/>
          <w:bCs/>
        </w:rPr>
        <w:t>Peer Review</w:t>
      </w:r>
    </w:p>
    <w:p w14:paraId="725ABBA1" w14:textId="44F1F923" w:rsidR="009171BC" w:rsidRPr="00372ADB" w:rsidRDefault="00D658C7" w:rsidP="009171BC">
      <w:pPr>
        <w:pStyle w:val="ListBullet"/>
        <w:numPr>
          <w:ilvl w:val="0"/>
          <w:numId w:val="0"/>
        </w:numPr>
        <w:ind w:left="360"/>
        <w:rPr>
          <w:rFonts w:cstheme="minorHAnsi"/>
          <w:color w:val="auto"/>
          <w:sz w:val="24"/>
          <w:szCs w:val="24"/>
        </w:rPr>
      </w:pPr>
      <w:r>
        <w:rPr>
          <w:rFonts w:cstheme="minorHAnsi"/>
          <w:color w:val="auto"/>
          <w:sz w:val="24"/>
          <w:szCs w:val="24"/>
        </w:rPr>
        <w:t>1</w:t>
      </w:r>
      <w:r w:rsidR="00A9573F">
        <w:rPr>
          <w:rFonts w:cstheme="minorHAnsi"/>
          <w:color w:val="auto"/>
          <w:sz w:val="24"/>
          <w:szCs w:val="24"/>
        </w:rPr>
        <w:t>4</w:t>
      </w:r>
      <w:r w:rsidR="009171BC" w:rsidRPr="00372ADB">
        <w:rPr>
          <w:rFonts w:cstheme="minorHAnsi"/>
          <w:color w:val="auto"/>
          <w:sz w:val="24"/>
          <w:szCs w:val="24"/>
        </w:rPr>
        <w:t xml:space="preserve"> Manuscript</w:t>
      </w:r>
      <w:r w:rsidR="004A5182">
        <w:rPr>
          <w:rFonts w:cstheme="minorHAnsi"/>
          <w:color w:val="auto"/>
          <w:sz w:val="24"/>
          <w:szCs w:val="24"/>
        </w:rPr>
        <w:t>s</w:t>
      </w:r>
      <w:r w:rsidR="009171BC" w:rsidRPr="00372ADB">
        <w:rPr>
          <w:rFonts w:cstheme="minorHAnsi"/>
          <w:color w:val="auto"/>
          <w:sz w:val="24"/>
          <w:szCs w:val="24"/>
        </w:rPr>
        <w:t xml:space="preserve"> reviewed for Progress in Additive Manufacturing</w:t>
      </w:r>
    </w:p>
    <w:p w14:paraId="4B28FD5E" w14:textId="0959BC3C" w:rsidR="009171BC" w:rsidRPr="00372ADB" w:rsidRDefault="009171BC" w:rsidP="009171BC">
      <w:pPr>
        <w:pStyle w:val="ListBullet"/>
        <w:numPr>
          <w:ilvl w:val="0"/>
          <w:numId w:val="0"/>
        </w:numPr>
        <w:ind w:left="360"/>
        <w:rPr>
          <w:rFonts w:cstheme="minorHAnsi"/>
          <w:color w:val="auto"/>
          <w:sz w:val="24"/>
          <w:szCs w:val="24"/>
        </w:rPr>
      </w:pPr>
      <w:r w:rsidRPr="00372ADB">
        <w:rPr>
          <w:rFonts w:cstheme="minorHAnsi"/>
          <w:color w:val="auto"/>
          <w:sz w:val="24"/>
          <w:szCs w:val="24"/>
        </w:rPr>
        <w:t>1 Manuscript reviewed for Discover Applied Sciences</w:t>
      </w:r>
    </w:p>
    <w:p w14:paraId="28B38F31" w14:textId="2C8F63D9" w:rsidR="009171BC" w:rsidRDefault="00A9573F" w:rsidP="009171BC">
      <w:pPr>
        <w:pStyle w:val="ListBullet"/>
        <w:numPr>
          <w:ilvl w:val="0"/>
          <w:numId w:val="0"/>
        </w:numPr>
        <w:ind w:left="360"/>
        <w:rPr>
          <w:rFonts w:cstheme="minorHAnsi"/>
          <w:color w:val="auto"/>
          <w:sz w:val="24"/>
          <w:szCs w:val="24"/>
        </w:rPr>
      </w:pPr>
      <w:r>
        <w:rPr>
          <w:rFonts w:cstheme="minorHAnsi"/>
          <w:color w:val="auto"/>
          <w:sz w:val="24"/>
          <w:szCs w:val="24"/>
        </w:rPr>
        <w:t>3</w:t>
      </w:r>
      <w:r w:rsidR="009171BC" w:rsidRPr="00372ADB">
        <w:rPr>
          <w:rFonts w:cstheme="minorHAnsi"/>
          <w:color w:val="auto"/>
          <w:sz w:val="24"/>
          <w:szCs w:val="24"/>
        </w:rPr>
        <w:t xml:space="preserve"> Manuscript</w:t>
      </w:r>
      <w:r w:rsidR="00FC77FF">
        <w:rPr>
          <w:rFonts w:cstheme="minorHAnsi"/>
          <w:color w:val="auto"/>
          <w:sz w:val="24"/>
          <w:szCs w:val="24"/>
        </w:rPr>
        <w:t>s</w:t>
      </w:r>
      <w:r w:rsidR="009171BC" w:rsidRPr="00372ADB">
        <w:rPr>
          <w:rFonts w:cstheme="minorHAnsi"/>
          <w:color w:val="auto"/>
          <w:sz w:val="24"/>
          <w:szCs w:val="24"/>
        </w:rPr>
        <w:t xml:space="preserve"> reviewed for Scientific Report</w:t>
      </w:r>
      <w:r w:rsidR="00FC77FF">
        <w:rPr>
          <w:rFonts w:cstheme="minorHAnsi"/>
          <w:color w:val="auto"/>
          <w:sz w:val="24"/>
          <w:szCs w:val="24"/>
        </w:rPr>
        <w:t>s</w:t>
      </w:r>
    </w:p>
    <w:p w14:paraId="6069458F" w14:textId="6A289771" w:rsidR="004A5182" w:rsidRPr="00372ADB" w:rsidRDefault="00A9573F" w:rsidP="009171BC">
      <w:pPr>
        <w:pStyle w:val="ListBullet"/>
        <w:numPr>
          <w:ilvl w:val="0"/>
          <w:numId w:val="0"/>
        </w:numPr>
        <w:ind w:left="360"/>
        <w:rPr>
          <w:rFonts w:cstheme="minorHAnsi"/>
          <w:color w:val="auto"/>
          <w:sz w:val="24"/>
          <w:szCs w:val="24"/>
        </w:rPr>
      </w:pPr>
      <w:r>
        <w:rPr>
          <w:rFonts w:cstheme="minorHAnsi"/>
          <w:color w:val="auto"/>
          <w:sz w:val="24"/>
          <w:szCs w:val="24"/>
        </w:rPr>
        <w:t>2</w:t>
      </w:r>
      <w:r w:rsidR="004A5182">
        <w:rPr>
          <w:rFonts w:cstheme="minorHAnsi"/>
          <w:color w:val="auto"/>
          <w:sz w:val="24"/>
          <w:szCs w:val="24"/>
        </w:rPr>
        <w:t xml:space="preserve"> Manuscript</w:t>
      </w:r>
      <w:r>
        <w:rPr>
          <w:rFonts w:cstheme="minorHAnsi"/>
          <w:color w:val="auto"/>
          <w:sz w:val="24"/>
          <w:szCs w:val="24"/>
        </w:rPr>
        <w:t>s</w:t>
      </w:r>
      <w:r w:rsidR="004A5182">
        <w:rPr>
          <w:rFonts w:cstheme="minorHAnsi"/>
          <w:color w:val="auto"/>
          <w:sz w:val="24"/>
          <w:szCs w:val="24"/>
        </w:rPr>
        <w:t xml:space="preserve"> reviewed for </w:t>
      </w:r>
      <w:r w:rsidR="004A5182" w:rsidRPr="004A5182">
        <w:rPr>
          <w:rFonts w:cstheme="minorHAnsi"/>
          <w:color w:val="auto"/>
          <w:sz w:val="24"/>
          <w:szCs w:val="24"/>
        </w:rPr>
        <w:t>Multiscale and Multidisciplinary Modeling, Experiments and Design</w:t>
      </w:r>
    </w:p>
    <w:p w14:paraId="4B91D5F0" w14:textId="4470F01D" w:rsidR="009171BC" w:rsidRPr="00372ADB" w:rsidRDefault="009171BC" w:rsidP="009171BC">
      <w:pPr>
        <w:spacing w:before="120" w:after="60"/>
        <w:rPr>
          <w:rFonts w:cstheme="minorHAnsi"/>
          <w:b/>
          <w:bCs/>
        </w:rPr>
      </w:pPr>
      <w:r w:rsidRPr="00372ADB">
        <w:rPr>
          <w:rFonts w:cstheme="minorHAnsi"/>
          <w:b/>
          <w:bCs/>
        </w:rPr>
        <w:t>Outreach</w:t>
      </w:r>
    </w:p>
    <w:p w14:paraId="324FA1D8" w14:textId="61D62597" w:rsidR="009171BC" w:rsidRPr="00372ADB" w:rsidRDefault="001154B2" w:rsidP="009171BC">
      <w:pPr>
        <w:pStyle w:val="ListBullet"/>
        <w:numPr>
          <w:ilvl w:val="0"/>
          <w:numId w:val="0"/>
        </w:numPr>
        <w:ind w:left="360"/>
        <w:rPr>
          <w:rFonts w:cstheme="minorHAnsi"/>
          <w:color w:val="auto"/>
          <w:sz w:val="24"/>
          <w:szCs w:val="24"/>
        </w:rPr>
      </w:pPr>
      <w:r w:rsidRPr="00372ADB">
        <w:rPr>
          <w:rFonts w:cstheme="minorHAnsi"/>
          <w:color w:val="auto"/>
          <w:sz w:val="24"/>
          <w:szCs w:val="24"/>
        </w:rPr>
        <w:t>Taught and presented about polymers deformation</w:t>
      </w:r>
      <w:r w:rsidR="009171BC" w:rsidRPr="00372ADB">
        <w:rPr>
          <w:rFonts w:cstheme="minorHAnsi"/>
          <w:color w:val="auto"/>
          <w:sz w:val="24"/>
          <w:szCs w:val="24"/>
        </w:rPr>
        <w:t xml:space="preserve"> at Pullman High School (2023-202</w:t>
      </w:r>
      <w:r w:rsidRPr="00372ADB">
        <w:rPr>
          <w:rFonts w:cstheme="minorHAnsi"/>
          <w:color w:val="auto"/>
          <w:sz w:val="24"/>
          <w:szCs w:val="24"/>
        </w:rPr>
        <w:t>5)</w:t>
      </w:r>
    </w:p>
    <w:p w14:paraId="3E007F82" w14:textId="3DB58D60" w:rsidR="001154B2" w:rsidRPr="00372ADB" w:rsidRDefault="001154B2" w:rsidP="009171BC">
      <w:pPr>
        <w:pStyle w:val="ListBullet"/>
        <w:numPr>
          <w:ilvl w:val="0"/>
          <w:numId w:val="0"/>
        </w:numPr>
        <w:ind w:left="360"/>
        <w:rPr>
          <w:rFonts w:cstheme="minorHAnsi"/>
          <w:color w:val="auto"/>
          <w:sz w:val="24"/>
          <w:szCs w:val="24"/>
        </w:rPr>
      </w:pPr>
      <w:r w:rsidRPr="00372ADB">
        <w:rPr>
          <w:rFonts w:cstheme="minorHAnsi"/>
          <w:color w:val="auto"/>
          <w:sz w:val="24"/>
          <w:szCs w:val="24"/>
        </w:rPr>
        <w:t>Organized educational activities for prospective students at Summer Youth Program at Michigan Technological University (2020-2021)</w:t>
      </w:r>
    </w:p>
    <w:p w14:paraId="437B7B16" w14:textId="3A42DE11" w:rsidR="001154B2" w:rsidRPr="00372ADB" w:rsidRDefault="001154B2" w:rsidP="001154B2">
      <w:pPr>
        <w:spacing w:before="120" w:after="60"/>
        <w:rPr>
          <w:rFonts w:cstheme="minorHAnsi"/>
          <w:b/>
          <w:bCs/>
        </w:rPr>
      </w:pPr>
      <w:r w:rsidRPr="00372ADB">
        <w:rPr>
          <w:rFonts w:cstheme="minorHAnsi"/>
          <w:b/>
          <w:bCs/>
        </w:rPr>
        <w:t>Social and Cultural Events</w:t>
      </w:r>
    </w:p>
    <w:p w14:paraId="732DD1C2" w14:textId="6ED0BCFA" w:rsidR="001154B2" w:rsidRPr="00372ADB" w:rsidRDefault="001154B2" w:rsidP="001154B2">
      <w:pPr>
        <w:pStyle w:val="ListBullet"/>
        <w:numPr>
          <w:ilvl w:val="0"/>
          <w:numId w:val="0"/>
        </w:numPr>
        <w:ind w:left="360"/>
        <w:rPr>
          <w:rFonts w:cstheme="minorHAnsi"/>
          <w:color w:val="auto"/>
          <w:sz w:val="24"/>
          <w:szCs w:val="24"/>
        </w:rPr>
      </w:pPr>
      <w:r w:rsidRPr="00372ADB">
        <w:rPr>
          <w:rFonts w:cstheme="minorHAnsi"/>
          <w:color w:val="auto"/>
          <w:sz w:val="24"/>
          <w:szCs w:val="24"/>
        </w:rPr>
        <w:t>Organized social activities and events as a member of Graduate Student Government (GSC) at Michigan Technological University (2018-2020)</w:t>
      </w:r>
    </w:p>
    <w:p w14:paraId="482A52D7" w14:textId="5DFFC685" w:rsidR="001154B2" w:rsidRPr="00372ADB" w:rsidRDefault="001154B2" w:rsidP="001154B2">
      <w:pPr>
        <w:pStyle w:val="ListBullet"/>
        <w:numPr>
          <w:ilvl w:val="0"/>
          <w:numId w:val="0"/>
        </w:numPr>
        <w:ind w:left="360"/>
        <w:rPr>
          <w:rFonts w:cstheme="minorHAnsi"/>
          <w:color w:val="auto"/>
          <w:sz w:val="24"/>
          <w:szCs w:val="24"/>
        </w:rPr>
      </w:pPr>
      <w:r w:rsidRPr="00372ADB">
        <w:rPr>
          <w:rFonts w:cstheme="minorHAnsi"/>
          <w:color w:val="auto"/>
          <w:sz w:val="24"/>
          <w:szCs w:val="24"/>
        </w:rPr>
        <w:t>Organized cultural events and food for Indian Student Association at Michigan Technological University and University of Idaho (2019-2023)</w:t>
      </w:r>
    </w:p>
    <w:p w14:paraId="795D6357" w14:textId="1F370821" w:rsidR="009171BC" w:rsidRDefault="009171BC" w:rsidP="009171BC">
      <w:pPr>
        <w:pStyle w:val="ListBullet"/>
        <w:numPr>
          <w:ilvl w:val="0"/>
          <w:numId w:val="0"/>
        </w:numPr>
        <w:rPr>
          <w:rFonts w:cstheme="minorHAnsi"/>
          <w:color w:val="auto"/>
        </w:rPr>
      </w:pPr>
    </w:p>
    <w:p w14:paraId="182F3E78" w14:textId="77777777" w:rsidR="00F91429" w:rsidRDefault="00F91429" w:rsidP="009171BC">
      <w:pPr>
        <w:pStyle w:val="ListBullet"/>
        <w:numPr>
          <w:ilvl w:val="0"/>
          <w:numId w:val="0"/>
        </w:numPr>
        <w:rPr>
          <w:rFonts w:cstheme="minorHAnsi"/>
          <w:color w:val="auto"/>
        </w:rPr>
      </w:pPr>
    </w:p>
    <w:p w14:paraId="241AF90E" w14:textId="77777777" w:rsidR="00F91429" w:rsidRDefault="00F91429" w:rsidP="009171BC">
      <w:pPr>
        <w:pStyle w:val="ListBullet"/>
        <w:numPr>
          <w:ilvl w:val="0"/>
          <w:numId w:val="0"/>
        </w:numPr>
        <w:rPr>
          <w:rFonts w:cstheme="minorHAnsi"/>
          <w:color w:val="auto"/>
        </w:rPr>
      </w:pPr>
    </w:p>
    <w:p w14:paraId="30EBC803" w14:textId="77777777" w:rsidR="00F91429" w:rsidRDefault="00F91429" w:rsidP="009171BC">
      <w:pPr>
        <w:pStyle w:val="ListBullet"/>
        <w:numPr>
          <w:ilvl w:val="0"/>
          <w:numId w:val="0"/>
        </w:numPr>
        <w:rPr>
          <w:rFonts w:cstheme="minorHAnsi"/>
          <w:color w:val="auto"/>
        </w:rPr>
      </w:pPr>
    </w:p>
    <w:p w14:paraId="1C1ADFE0" w14:textId="77777777" w:rsidR="00F91429" w:rsidRDefault="00F91429" w:rsidP="009171BC">
      <w:pPr>
        <w:pStyle w:val="ListBullet"/>
        <w:numPr>
          <w:ilvl w:val="0"/>
          <w:numId w:val="0"/>
        </w:numPr>
        <w:rPr>
          <w:rFonts w:cstheme="minorHAnsi"/>
          <w:color w:val="auto"/>
        </w:rPr>
      </w:pPr>
    </w:p>
    <w:p w14:paraId="055613D3" w14:textId="77777777" w:rsidR="00562BF9" w:rsidRDefault="00562BF9" w:rsidP="009171BC">
      <w:pPr>
        <w:pStyle w:val="ListBullet"/>
        <w:numPr>
          <w:ilvl w:val="0"/>
          <w:numId w:val="0"/>
        </w:numPr>
        <w:rPr>
          <w:rFonts w:cstheme="minorHAnsi"/>
          <w:color w:val="auto"/>
        </w:rPr>
      </w:pPr>
    </w:p>
    <w:p w14:paraId="264294A8" w14:textId="77777777" w:rsidR="00F91429" w:rsidRDefault="00F91429" w:rsidP="009171BC">
      <w:pPr>
        <w:pStyle w:val="ListBullet"/>
        <w:numPr>
          <w:ilvl w:val="0"/>
          <w:numId w:val="0"/>
        </w:numPr>
        <w:rPr>
          <w:rFonts w:cstheme="minorHAnsi"/>
          <w:color w:val="auto"/>
        </w:rPr>
      </w:pPr>
    </w:p>
    <w:p w14:paraId="4B36866D" w14:textId="7E5DF8C9" w:rsidR="005F5A5B" w:rsidRDefault="005F5A5B" w:rsidP="00C25E3E">
      <w:pPr>
        <w:pStyle w:val="Heading1"/>
      </w:pPr>
      <w:r>
        <w:lastRenderedPageBreak/>
        <w:t>REFERENCES</w:t>
      </w:r>
    </w:p>
    <w:p w14:paraId="7A7FD3CB" w14:textId="1115295E" w:rsidR="00F91429" w:rsidRDefault="00F91429" w:rsidP="005F5A5B">
      <w:pPr>
        <w:tabs>
          <w:tab w:val="left" w:pos="2370"/>
        </w:tabs>
        <w:spacing w:before="120" w:after="60"/>
        <w:ind w:left="115"/>
        <w:rPr>
          <w:b/>
          <w:bCs/>
        </w:rPr>
      </w:pPr>
      <w:r>
        <w:rPr>
          <w:b/>
          <w:bCs/>
        </w:rPr>
        <w:t>Reference 1</w:t>
      </w:r>
    </w:p>
    <w:p w14:paraId="14ED10C7" w14:textId="77777777" w:rsidR="00F91429" w:rsidRPr="005F5A5B" w:rsidRDefault="00F91429" w:rsidP="00F91429">
      <w:pPr>
        <w:tabs>
          <w:tab w:val="left" w:pos="2370"/>
        </w:tabs>
        <w:spacing w:after="80"/>
        <w:ind w:left="120"/>
      </w:pPr>
      <w:r w:rsidRPr="005F5A5B">
        <w:t>Name</w:t>
      </w:r>
      <w:r w:rsidRPr="005F5A5B">
        <w:tab/>
        <w:t>Michael Maughan</w:t>
      </w:r>
    </w:p>
    <w:p w14:paraId="65A969D9" w14:textId="77777777" w:rsidR="00F91429" w:rsidRPr="005F5A5B" w:rsidRDefault="00F91429" w:rsidP="00F91429">
      <w:pPr>
        <w:tabs>
          <w:tab w:val="left" w:pos="2370"/>
        </w:tabs>
        <w:spacing w:after="80"/>
        <w:ind w:left="120"/>
      </w:pPr>
      <w:r w:rsidRPr="005F5A5B">
        <w:t>Title</w:t>
      </w:r>
      <w:r w:rsidRPr="005F5A5B">
        <w:tab/>
        <w:t>Associate Professor</w:t>
      </w:r>
    </w:p>
    <w:p w14:paraId="2F4E9595" w14:textId="77777777" w:rsidR="00F91429" w:rsidRPr="005F5A5B" w:rsidRDefault="00F91429" w:rsidP="00F91429">
      <w:pPr>
        <w:tabs>
          <w:tab w:val="left" w:pos="2370"/>
        </w:tabs>
        <w:spacing w:after="80"/>
        <w:ind w:left="120"/>
      </w:pPr>
      <w:r w:rsidRPr="005F5A5B">
        <w:t>Organization</w:t>
      </w:r>
      <w:r w:rsidRPr="005F5A5B">
        <w:tab/>
        <w:t>University of Idaho</w:t>
      </w:r>
    </w:p>
    <w:p w14:paraId="74CD303F" w14:textId="77777777" w:rsidR="00F91429" w:rsidRPr="005F5A5B" w:rsidRDefault="00F91429" w:rsidP="00F91429">
      <w:pPr>
        <w:tabs>
          <w:tab w:val="left" w:pos="2370"/>
        </w:tabs>
        <w:spacing w:after="80"/>
        <w:ind w:left="120"/>
      </w:pPr>
      <w:r w:rsidRPr="005F5A5B">
        <w:t>Relationship</w:t>
      </w:r>
      <w:r w:rsidRPr="005F5A5B">
        <w:tab/>
        <w:t>Academic advisor</w:t>
      </w:r>
    </w:p>
    <w:p w14:paraId="7EC0C6C9" w14:textId="77777777" w:rsidR="00F91429" w:rsidRPr="005F5A5B" w:rsidRDefault="00F91429" w:rsidP="00F91429">
      <w:pPr>
        <w:tabs>
          <w:tab w:val="left" w:pos="2370"/>
        </w:tabs>
        <w:spacing w:after="80"/>
        <w:ind w:left="120"/>
      </w:pPr>
      <w:r w:rsidRPr="005F5A5B">
        <w:t>Email Address</w:t>
      </w:r>
      <w:r w:rsidRPr="005F5A5B">
        <w:tab/>
      </w:r>
      <w:hyperlink r:id="rId22" w:history="1">
        <w:r w:rsidRPr="005F5A5B">
          <w:rPr>
            <w:rStyle w:val="Hyperlink"/>
          </w:rPr>
          <w:t>maughan@uidaho.edu</w:t>
        </w:r>
      </w:hyperlink>
    </w:p>
    <w:p w14:paraId="48E41DA3" w14:textId="7583544C" w:rsidR="00F91429" w:rsidRPr="005F5A5B" w:rsidRDefault="00F91429" w:rsidP="005F5A5B">
      <w:pPr>
        <w:tabs>
          <w:tab w:val="left" w:pos="2370"/>
        </w:tabs>
        <w:spacing w:after="80"/>
        <w:ind w:left="120"/>
      </w:pPr>
      <w:r w:rsidRPr="005F5A5B">
        <w:t>Phone:</w:t>
      </w:r>
      <w:r w:rsidRPr="005F5A5B">
        <w:tab/>
        <w:t>208-885-1041</w:t>
      </w:r>
    </w:p>
    <w:p w14:paraId="72111362" w14:textId="73E0B72A" w:rsidR="00F91429" w:rsidRPr="00CF391B" w:rsidRDefault="00F91429" w:rsidP="005F5A5B">
      <w:pPr>
        <w:tabs>
          <w:tab w:val="left" w:pos="2370"/>
        </w:tabs>
        <w:spacing w:before="120" w:after="60"/>
        <w:ind w:left="115"/>
        <w:rPr>
          <w:b/>
          <w:bCs/>
        </w:rPr>
      </w:pPr>
      <w:r>
        <w:rPr>
          <w:b/>
          <w:bCs/>
        </w:rPr>
        <w:t>Reference 2</w:t>
      </w:r>
    </w:p>
    <w:p w14:paraId="142181C1" w14:textId="77777777" w:rsidR="00F91429" w:rsidRPr="005F5A5B" w:rsidRDefault="00F91429" w:rsidP="00F91429">
      <w:pPr>
        <w:spacing w:after="80"/>
        <w:rPr>
          <w:vanish/>
        </w:rPr>
      </w:pPr>
    </w:p>
    <w:p w14:paraId="647B72FF" w14:textId="77777777" w:rsidR="00F91429" w:rsidRPr="005F5A5B" w:rsidRDefault="00F91429" w:rsidP="00F91429">
      <w:pPr>
        <w:tabs>
          <w:tab w:val="left" w:pos="2370"/>
        </w:tabs>
        <w:spacing w:after="80"/>
        <w:ind w:left="120"/>
      </w:pPr>
      <w:r w:rsidRPr="005F5A5B">
        <w:t>Name</w:t>
      </w:r>
      <w:r w:rsidRPr="005F5A5B">
        <w:tab/>
        <w:t>Joshua Pearce</w:t>
      </w:r>
    </w:p>
    <w:p w14:paraId="6EF78F14" w14:textId="77777777" w:rsidR="00F91429" w:rsidRPr="005F5A5B" w:rsidRDefault="00F91429" w:rsidP="00F91429">
      <w:pPr>
        <w:tabs>
          <w:tab w:val="left" w:pos="2370"/>
        </w:tabs>
        <w:spacing w:after="80"/>
        <w:ind w:left="120"/>
      </w:pPr>
      <w:r w:rsidRPr="005F5A5B">
        <w:t>Title</w:t>
      </w:r>
      <w:r w:rsidRPr="005F5A5B">
        <w:tab/>
        <w:t>Professor</w:t>
      </w:r>
    </w:p>
    <w:p w14:paraId="2A38E86E" w14:textId="77777777" w:rsidR="00F91429" w:rsidRPr="005F5A5B" w:rsidRDefault="00F91429" w:rsidP="00F91429">
      <w:pPr>
        <w:tabs>
          <w:tab w:val="left" w:pos="2370"/>
        </w:tabs>
        <w:spacing w:after="80"/>
        <w:ind w:left="120"/>
      </w:pPr>
      <w:r w:rsidRPr="005F5A5B">
        <w:t>Organization</w:t>
      </w:r>
      <w:r w:rsidRPr="005F5A5B">
        <w:tab/>
        <w:t>Western University</w:t>
      </w:r>
    </w:p>
    <w:p w14:paraId="643988AB" w14:textId="77777777" w:rsidR="00F91429" w:rsidRPr="005F5A5B" w:rsidRDefault="00F91429" w:rsidP="00F91429">
      <w:pPr>
        <w:tabs>
          <w:tab w:val="left" w:pos="2370"/>
        </w:tabs>
        <w:spacing w:after="80"/>
        <w:ind w:left="120"/>
      </w:pPr>
      <w:r w:rsidRPr="005F5A5B">
        <w:t>Relationship</w:t>
      </w:r>
      <w:r w:rsidRPr="005F5A5B">
        <w:tab/>
        <w:t>Academic advisor</w:t>
      </w:r>
    </w:p>
    <w:p w14:paraId="0E3CF79E" w14:textId="77777777" w:rsidR="00F91429" w:rsidRPr="005F5A5B" w:rsidRDefault="00F91429" w:rsidP="00F91429">
      <w:pPr>
        <w:tabs>
          <w:tab w:val="left" w:pos="2370"/>
        </w:tabs>
        <w:spacing w:after="80"/>
        <w:ind w:left="120"/>
      </w:pPr>
      <w:r w:rsidRPr="005F5A5B">
        <w:t>Email Address</w:t>
      </w:r>
      <w:r w:rsidRPr="005F5A5B">
        <w:tab/>
      </w:r>
      <w:hyperlink r:id="rId23" w:history="1">
        <w:r w:rsidRPr="005F5A5B">
          <w:rPr>
            <w:rStyle w:val="Hyperlink"/>
          </w:rPr>
          <w:t>joshua.pearce@uwo.ca</w:t>
        </w:r>
      </w:hyperlink>
    </w:p>
    <w:p w14:paraId="46AA8623" w14:textId="4A45D887" w:rsidR="00F91429" w:rsidRPr="005F5A5B" w:rsidRDefault="00F91429" w:rsidP="005F5A5B">
      <w:pPr>
        <w:tabs>
          <w:tab w:val="left" w:pos="2370"/>
        </w:tabs>
        <w:spacing w:after="80"/>
        <w:ind w:left="120"/>
      </w:pPr>
      <w:r w:rsidRPr="005F5A5B">
        <w:t>Phone:</w:t>
      </w:r>
      <w:r w:rsidRPr="005F5A5B">
        <w:tab/>
        <w:t>519-661-2111</w:t>
      </w:r>
    </w:p>
    <w:p w14:paraId="587C1F6C" w14:textId="0EDFB30F" w:rsidR="00F91429" w:rsidRPr="00CF391B" w:rsidRDefault="00F91429" w:rsidP="005F5A5B">
      <w:pPr>
        <w:tabs>
          <w:tab w:val="left" w:pos="2370"/>
        </w:tabs>
        <w:spacing w:before="120" w:after="60"/>
        <w:ind w:left="115"/>
        <w:rPr>
          <w:b/>
          <w:bCs/>
        </w:rPr>
      </w:pPr>
      <w:r>
        <w:rPr>
          <w:b/>
          <w:bCs/>
        </w:rPr>
        <w:t>Reference 3</w:t>
      </w:r>
    </w:p>
    <w:p w14:paraId="2CCE6001" w14:textId="77777777" w:rsidR="00F91429" w:rsidRPr="005F5A5B" w:rsidRDefault="00F91429" w:rsidP="00F91429">
      <w:pPr>
        <w:spacing w:after="80"/>
        <w:rPr>
          <w:vanish/>
        </w:rPr>
      </w:pPr>
    </w:p>
    <w:p w14:paraId="0445E42D" w14:textId="77777777" w:rsidR="00F91429" w:rsidRPr="005F5A5B" w:rsidRDefault="00F91429" w:rsidP="00F91429">
      <w:pPr>
        <w:tabs>
          <w:tab w:val="left" w:pos="2370"/>
        </w:tabs>
        <w:spacing w:after="80"/>
        <w:ind w:left="120"/>
      </w:pPr>
      <w:r w:rsidRPr="005F5A5B">
        <w:t>Name</w:t>
      </w:r>
      <w:r w:rsidRPr="005F5A5B">
        <w:tab/>
      </w:r>
      <w:proofErr w:type="spellStart"/>
      <w:r w:rsidRPr="005F5A5B">
        <w:t>Xianhui</w:t>
      </w:r>
      <w:proofErr w:type="spellEnd"/>
      <w:r w:rsidRPr="005F5A5B">
        <w:t xml:space="preserve"> Zhao</w:t>
      </w:r>
    </w:p>
    <w:p w14:paraId="084F55B6" w14:textId="77777777" w:rsidR="00F91429" w:rsidRPr="005F5A5B" w:rsidRDefault="00F91429" w:rsidP="00F91429">
      <w:pPr>
        <w:tabs>
          <w:tab w:val="left" w:pos="2370"/>
        </w:tabs>
        <w:spacing w:after="80"/>
        <w:ind w:left="120"/>
      </w:pPr>
      <w:r w:rsidRPr="005F5A5B">
        <w:t>Title</w:t>
      </w:r>
      <w:r w:rsidRPr="005F5A5B">
        <w:tab/>
        <w:t>R&amp;D Staff</w:t>
      </w:r>
    </w:p>
    <w:p w14:paraId="6697E5E8" w14:textId="77777777" w:rsidR="00F91429" w:rsidRPr="005F5A5B" w:rsidRDefault="00F91429" w:rsidP="00F91429">
      <w:pPr>
        <w:tabs>
          <w:tab w:val="left" w:pos="2370"/>
        </w:tabs>
        <w:spacing w:after="80"/>
        <w:ind w:left="120"/>
      </w:pPr>
      <w:r w:rsidRPr="005F5A5B">
        <w:t>Organization</w:t>
      </w:r>
      <w:r w:rsidRPr="005F5A5B">
        <w:tab/>
        <w:t>Oak Ridge National Laboratory</w:t>
      </w:r>
    </w:p>
    <w:p w14:paraId="6C5BD75C" w14:textId="77777777" w:rsidR="00F91429" w:rsidRPr="005F5A5B" w:rsidRDefault="00F91429" w:rsidP="00F91429">
      <w:pPr>
        <w:tabs>
          <w:tab w:val="left" w:pos="2370"/>
        </w:tabs>
        <w:spacing w:after="80"/>
        <w:ind w:left="120"/>
      </w:pPr>
      <w:r w:rsidRPr="005F5A5B">
        <w:t>Relationship</w:t>
      </w:r>
      <w:r w:rsidRPr="005F5A5B">
        <w:tab/>
        <w:t>ORNL internship mentor</w:t>
      </w:r>
    </w:p>
    <w:p w14:paraId="1A61DBB6" w14:textId="77777777" w:rsidR="00F91429" w:rsidRPr="005F5A5B" w:rsidRDefault="00F91429" w:rsidP="00F91429">
      <w:pPr>
        <w:tabs>
          <w:tab w:val="left" w:pos="2370"/>
        </w:tabs>
        <w:spacing w:after="80"/>
        <w:ind w:left="120"/>
      </w:pPr>
      <w:r w:rsidRPr="005F5A5B">
        <w:t>Email Address</w:t>
      </w:r>
      <w:r w:rsidRPr="005F5A5B">
        <w:tab/>
      </w:r>
      <w:hyperlink r:id="rId24" w:history="1">
        <w:r w:rsidRPr="005F5A5B">
          <w:rPr>
            <w:rStyle w:val="Hyperlink"/>
          </w:rPr>
          <w:t>zhaox@ornl.gov</w:t>
        </w:r>
      </w:hyperlink>
    </w:p>
    <w:p w14:paraId="37368F30" w14:textId="77777777" w:rsidR="00F91429" w:rsidRPr="005F5A5B" w:rsidRDefault="00F91429" w:rsidP="00F91429">
      <w:pPr>
        <w:tabs>
          <w:tab w:val="left" w:pos="2370"/>
        </w:tabs>
        <w:spacing w:after="80"/>
        <w:ind w:left="120"/>
      </w:pPr>
      <w:r w:rsidRPr="005F5A5B">
        <w:t>Phone:</w:t>
      </w:r>
      <w:r w:rsidRPr="005F5A5B">
        <w:tab/>
        <w:t>865-341-1690</w:t>
      </w:r>
    </w:p>
    <w:p w14:paraId="726F0C64" w14:textId="5398AE6F" w:rsidR="007542C9" w:rsidRPr="00CF391B" w:rsidRDefault="007542C9" w:rsidP="007542C9">
      <w:pPr>
        <w:tabs>
          <w:tab w:val="left" w:pos="2370"/>
        </w:tabs>
        <w:spacing w:before="120" w:after="60"/>
        <w:ind w:left="115"/>
        <w:rPr>
          <w:b/>
          <w:bCs/>
        </w:rPr>
      </w:pPr>
      <w:r>
        <w:rPr>
          <w:b/>
          <w:bCs/>
        </w:rPr>
        <w:t>Reference 4</w:t>
      </w:r>
    </w:p>
    <w:p w14:paraId="293B5FE0" w14:textId="77777777" w:rsidR="007542C9" w:rsidRPr="005F5A5B" w:rsidRDefault="007542C9" w:rsidP="007542C9">
      <w:pPr>
        <w:spacing w:after="80"/>
        <w:rPr>
          <w:vanish/>
        </w:rPr>
      </w:pPr>
    </w:p>
    <w:p w14:paraId="65D9DE7A" w14:textId="76464678" w:rsidR="007542C9" w:rsidRPr="005F5A5B" w:rsidRDefault="007542C9" w:rsidP="007542C9">
      <w:pPr>
        <w:tabs>
          <w:tab w:val="left" w:pos="2370"/>
        </w:tabs>
        <w:spacing w:after="80"/>
        <w:ind w:left="120"/>
      </w:pPr>
      <w:r w:rsidRPr="005F5A5B">
        <w:t>Name</w:t>
      </w:r>
      <w:r w:rsidRPr="005F5A5B">
        <w:tab/>
      </w:r>
      <w:r>
        <w:t>Amitabh Narain</w:t>
      </w:r>
    </w:p>
    <w:p w14:paraId="7238E0CF" w14:textId="1F297535" w:rsidR="007542C9" w:rsidRPr="005F5A5B" w:rsidRDefault="007542C9" w:rsidP="007542C9">
      <w:pPr>
        <w:tabs>
          <w:tab w:val="left" w:pos="2370"/>
        </w:tabs>
        <w:spacing w:after="80"/>
        <w:ind w:left="120"/>
      </w:pPr>
      <w:r w:rsidRPr="005F5A5B">
        <w:t>Title</w:t>
      </w:r>
      <w:r w:rsidRPr="005F5A5B">
        <w:tab/>
      </w:r>
      <w:r>
        <w:t>Professor</w:t>
      </w:r>
    </w:p>
    <w:p w14:paraId="0B155406" w14:textId="5500DBBE" w:rsidR="007542C9" w:rsidRPr="005F5A5B" w:rsidRDefault="007542C9" w:rsidP="007542C9">
      <w:pPr>
        <w:tabs>
          <w:tab w:val="left" w:pos="2370"/>
        </w:tabs>
        <w:spacing w:after="80"/>
        <w:ind w:left="120"/>
      </w:pPr>
      <w:r w:rsidRPr="005F5A5B">
        <w:t>Organization</w:t>
      </w:r>
      <w:r w:rsidRPr="005F5A5B">
        <w:tab/>
      </w:r>
      <w:r>
        <w:t>Michigan Technological University</w:t>
      </w:r>
    </w:p>
    <w:p w14:paraId="4C45102B" w14:textId="234328F9" w:rsidR="007542C9" w:rsidRPr="005F5A5B" w:rsidRDefault="007542C9" w:rsidP="007542C9">
      <w:pPr>
        <w:tabs>
          <w:tab w:val="left" w:pos="2370"/>
        </w:tabs>
        <w:spacing w:after="80"/>
        <w:ind w:left="120"/>
      </w:pPr>
      <w:r w:rsidRPr="005F5A5B">
        <w:t>Relationship</w:t>
      </w:r>
      <w:r w:rsidRPr="005F5A5B">
        <w:tab/>
      </w:r>
      <w:r>
        <w:t>Professor</w:t>
      </w:r>
    </w:p>
    <w:p w14:paraId="108A1EFC" w14:textId="6BC851C3" w:rsidR="007542C9" w:rsidRPr="005F5A5B" w:rsidRDefault="007542C9" w:rsidP="007542C9">
      <w:pPr>
        <w:tabs>
          <w:tab w:val="left" w:pos="2370"/>
        </w:tabs>
        <w:spacing w:after="80"/>
        <w:ind w:left="120"/>
      </w:pPr>
      <w:r w:rsidRPr="005F5A5B">
        <w:t>Email Address</w:t>
      </w:r>
      <w:r w:rsidRPr="005F5A5B">
        <w:tab/>
      </w:r>
      <w:hyperlink r:id="rId25" w:history="1">
        <w:r w:rsidRPr="007542C9">
          <w:rPr>
            <w:rStyle w:val="Hyperlink"/>
          </w:rPr>
          <w:t>narain@mtu.edu</w:t>
        </w:r>
      </w:hyperlink>
    </w:p>
    <w:p w14:paraId="37420328" w14:textId="16E9FAAC" w:rsidR="00F91429" w:rsidRDefault="007542C9" w:rsidP="007542C9">
      <w:pPr>
        <w:tabs>
          <w:tab w:val="left" w:pos="2370"/>
        </w:tabs>
        <w:spacing w:after="80"/>
        <w:ind w:left="120"/>
        <w:rPr>
          <w:rFonts w:cstheme="minorHAnsi"/>
        </w:rPr>
      </w:pPr>
      <w:r w:rsidRPr="005F5A5B">
        <w:t>Phone:</w:t>
      </w:r>
      <w:r w:rsidRPr="005F5A5B">
        <w:tab/>
      </w:r>
      <w:r w:rsidRPr="007542C9">
        <w:t>906-487-2555</w:t>
      </w:r>
    </w:p>
    <w:sectPr w:rsidR="00F91429" w:rsidSect="00562BF9">
      <w:footerReference w:type="default" r:id="rId26"/>
      <w:pgSz w:w="12240" w:h="15840"/>
      <w:pgMar w:top="576" w:right="720" w:bottom="576" w:left="72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D3A25" w14:textId="77777777" w:rsidR="0090536F" w:rsidRDefault="0090536F" w:rsidP="00372ADB">
      <w:r>
        <w:separator/>
      </w:r>
    </w:p>
  </w:endnote>
  <w:endnote w:type="continuationSeparator" w:id="0">
    <w:p w14:paraId="549C8A19" w14:textId="77777777" w:rsidR="0090536F" w:rsidRDefault="0090536F" w:rsidP="00372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Gothic">
    <w:altName w:val="Yu Gothic"/>
    <w:panose1 w:val="00000000000000000000"/>
    <w:charset w:val="80"/>
    <w:family w:val="auto"/>
    <w:notTrueType/>
    <w:pitch w:val="default"/>
    <w:sig w:usb0="00000001" w:usb1="08070000" w:usb2="00000010" w:usb3="00000000" w:csb0="00020000" w:csb1="00000000"/>
  </w:font>
  <w:font w:name="CenturyGothic-Bold">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772095"/>
      <w:docPartObj>
        <w:docPartGallery w:val="Page Numbers (Bottom of Page)"/>
        <w:docPartUnique/>
      </w:docPartObj>
    </w:sdtPr>
    <w:sdtContent>
      <w:sdt>
        <w:sdtPr>
          <w:id w:val="-1769616900"/>
          <w:docPartObj>
            <w:docPartGallery w:val="Page Numbers (Top of Page)"/>
            <w:docPartUnique/>
          </w:docPartObj>
        </w:sdtPr>
        <w:sdtContent>
          <w:p w14:paraId="5FAC444C" w14:textId="30BF8F69" w:rsidR="00562BF9" w:rsidRPr="00562BF9" w:rsidRDefault="00562BF9" w:rsidP="00562BF9">
            <w:pPr>
              <w:pStyle w:val="Footer"/>
              <w:rPr>
                <w:lang w:val="fr-FR"/>
              </w:rPr>
            </w:pPr>
            <w:r w:rsidRPr="00562BF9">
              <w:rPr>
                <w:lang w:val="fr-FR"/>
              </w:rPr>
              <w:t xml:space="preserve">Nagendra Tanikella </w:t>
            </w:r>
            <w:r>
              <w:rPr>
                <w:lang w:val="fr-FR"/>
              </w:rPr>
              <w:tab/>
              <w:t xml:space="preserve">                        </w:t>
            </w:r>
            <w:r w:rsidRPr="00562BF9">
              <w:rPr>
                <w:lang w:val="fr-FR"/>
              </w:rPr>
              <w:t>C.V.</w:t>
            </w:r>
            <w:r>
              <w:rPr>
                <w:lang w:val="fr-FR"/>
              </w:rPr>
              <w:t xml:space="preserve">                                                                           </w:t>
            </w:r>
            <w:r w:rsidRPr="00562BF9">
              <w:rPr>
                <w:lang w:val="fr-FR"/>
              </w:rPr>
              <w:tab/>
            </w:r>
            <w:r>
              <w:rPr>
                <w:lang w:val="fr-FR"/>
              </w:rPr>
              <w:t xml:space="preserve">           </w:t>
            </w:r>
            <w:r w:rsidRPr="00562BF9">
              <w:rPr>
                <w:lang w:val="fr-FR"/>
              </w:rPr>
              <w:t xml:space="preserve">Page </w:t>
            </w:r>
            <w:r>
              <w:rPr>
                <w:b/>
                <w:bCs/>
              </w:rPr>
              <w:fldChar w:fldCharType="begin"/>
            </w:r>
            <w:r w:rsidRPr="00562BF9">
              <w:rPr>
                <w:b/>
                <w:bCs/>
                <w:lang w:val="fr-FR"/>
              </w:rPr>
              <w:instrText xml:space="preserve"> PAGE </w:instrText>
            </w:r>
            <w:r>
              <w:rPr>
                <w:b/>
                <w:bCs/>
              </w:rPr>
              <w:fldChar w:fldCharType="separate"/>
            </w:r>
            <w:r w:rsidRPr="00562BF9">
              <w:rPr>
                <w:b/>
                <w:bCs/>
                <w:noProof/>
                <w:lang w:val="fr-FR"/>
              </w:rPr>
              <w:t>2</w:t>
            </w:r>
            <w:r>
              <w:rPr>
                <w:b/>
                <w:bCs/>
              </w:rPr>
              <w:fldChar w:fldCharType="end"/>
            </w:r>
            <w:r w:rsidRPr="00562BF9">
              <w:rPr>
                <w:lang w:val="fr-FR"/>
              </w:rPr>
              <w:t xml:space="preserve"> of </w:t>
            </w:r>
            <w:r>
              <w:rPr>
                <w:b/>
                <w:bCs/>
              </w:rPr>
              <w:fldChar w:fldCharType="begin"/>
            </w:r>
            <w:r w:rsidRPr="00562BF9">
              <w:rPr>
                <w:b/>
                <w:bCs/>
                <w:lang w:val="fr-FR"/>
              </w:rPr>
              <w:instrText xml:space="preserve"> NUMPAGES  </w:instrText>
            </w:r>
            <w:r>
              <w:rPr>
                <w:b/>
                <w:bCs/>
              </w:rPr>
              <w:fldChar w:fldCharType="separate"/>
            </w:r>
            <w:r w:rsidRPr="00562BF9">
              <w:rPr>
                <w:b/>
                <w:bCs/>
                <w:noProof/>
                <w:lang w:val="fr-FR"/>
              </w:rPr>
              <w:t>2</w:t>
            </w:r>
            <w:r>
              <w:rPr>
                <w:b/>
                <w:bCs/>
              </w:rPr>
              <w:fldChar w:fldCharType="end"/>
            </w:r>
          </w:p>
        </w:sdtContent>
      </w:sdt>
    </w:sdtContent>
  </w:sdt>
  <w:p w14:paraId="46A3788F" w14:textId="77777777" w:rsidR="00372ADB" w:rsidRPr="00562BF9" w:rsidRDefault="00372ADB">
    <w:pPr>
      <w:pStyle w:val="Footer"/>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C5E88" w14:textId="77777777" w:rsidR="0090536F" w:rsidRDefault="0090536F" w:rsidP="00372ADB">
      <w:r>
        <w:separator/>
      </w:r>
    </w:p>
  </w:footnote>
  <w:footnote w:type="continuationSeparator" w:id="0">
    <w:p w14:paraId="182CD263" w14:textId="77777777" w:rsidR="0090536F" w:rsidRDefault="0090536F" w:rsidP="00372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36168"/>
    <w:multiLevelType w:val="multilevel"/>
    <w:tmpl w:val="510E1954"/>
    <w:lvl w:ilvl="0">
      <w:start w:val="1"/>
      <w:numFmt w:val="bullet"/>
      <w:pStyle w:val="ListBullet"/>
      <w:lvlText w:val=""/>
      <w:lvlJc w:val="left"/>
      <w:pPr>
        <w:ind w:left="360" w:hanging="360"/>
      </w:pPr>
      <w:rPr>
        <w:rFonts w:ascii="Symbol" w:hAnsi="Symbol" w:hint="default"/>
        <w:color w:val="156082" w:themeColor="accent1"/>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 w15:restartNumberingAfterBreak="0">
    <w:nsid w:val="285E4674"/>
    <w:multiLevelType w:val="hybridMultilevel"/>
    <w:tmpl w:val="0936D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3E49B2"/>
    <w:multiLevelType w:val="hybridMultilevel"/>
    <w:tmpl w:val="3990D5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85713"/>
    <w:multiLevelType w:val="hybridMultilevel"/>
    <w:tmpl w:val="81F28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380A60"/>
    <w:multiLevelType w:val="hybridMultilevel"/>
    <w:tmpl w:val="11E4D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341968">
    <w:abstractNumId w:val="2"/>
  </w:num>
  <w:num w:numId="2" w16cid:durableId="258224902">
    <w:abstractNumId w:val="4"/>
  </w:num>
  <w:num w:numId="3" w16cid:durableId="53434361">
    <w:abstractNumId w:val="3"/>
  </w:num>
  <w:num w:numId="4" w16cid:durableId="547226949">
    <w:abstractNumId w:val="0"/>
  </w:num>
  <w:num w:numId="5" w16cid:durableId="447047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5FC"/>
    <w:rsid w:val="000053BF"/>
    <w:rsid w:val="000116DA"/>
    <w:rsid w:val="00020D28"/>
    <w:rsid w:val="00023C7A"/>
    <w:rsid w:val="00025B82"/>
    <w:rsid w:val="00026513"/>
    <w:rsid w:val="00076558"/>
    <w:rsid w:val="0009499C"/>
    <w:rsid w:val="000B0C4C"/>
    <w:rsid w:val="000B14E3"/>
    <w:rsid w:val="000F6339"/>
    <w:rsid w:val="000F6703"/>
    <w:rsid w:val="00101997"/>
    <w:rsid w:val="00107E97"/>
    <w:rsid w:val="00113840"/>
    <w:rsid w:val="001154B2"/>
    <w:rsid w:val="00123206"/>
    <w:rsid w:val="0012356B"/>
    <w:rsid w:val="00134D81"/>
    <w:rsid w:val="00135E2C"/>
    <w:rsid w:val="001421C1"/>
    <w:rsid w:val="00180687"/>
    <w:rsid w:val="001E21D3"/>
    <w:rsid w:val="001F2AAD"/>
    <w:rsid w:val="002453EA"/>
    <w:rsid w:val="00251253"/>
    <w:rsid w:val="002538DE"/>
    <w:rsid w:val="00253AB3"/>
    <w:rsid w:val="00261F84"/>
    <w:rsid w:val="00281D0A"/>
    <w:rsid w:val="002A732A"/>
    <w:rsid w:val="002B0E60"/>
    <w:rsid w:val="002B7985"/>
    <w:rsid w:val="002C0072"/>
    <w:rsid w:val="002E4570"/>
    <w:rsid w:val="002F07E4"/>
    <w:rsid w:val="0035370F"/>
    <w:rsid w:val="00354F93"/>
    <w:rsid w:val="00372ADB"/>
    <w:rsid w:val="00376B3B"/>
    <w:rsid w:val="003858B1"/>
    <w:rsid w:val="003861DE"/>
    <w:rsid w:val="00386740"/>
    <w:rsid w:val="003B003D"/>
    <w:rsid w:val="003C484B"/>
    <w:rsid w:val="003D7CEB"/>
    <w:rsid w:val="003E6ECB"/>
    <w:rsid w:val="003F25FC"/>
    <w:rsid w:val="00445925"/>
    <w:rsid w:val="004540A1"/>
    <w:rsid w:val="00476664"/>
    <w:rsid w:val="00480851"/>
    <w:rsid w:val="00492D43"/>
    <w:rsid w:val="004A5182"/>
    <w:rsid w:val="004C5679"/>
    <w:rsid w:val="004D5870"/>
    <w:rsid w:val="004E2613"/>
    <w:rsid w:val="004E7B48"/>
    <w:rsid w:val="00537A06"/>
    <w:rsid w:val="0056096F"/>
    <w:rsid w:val="00562BF9"/>
    <w:rsid w:val="00572BED"/>
    <w:rsid w:val="00575523"/>
    <w:rsid w:val="00575F84"/>
    <w:rsid w:val="005777A6"/>
    <w:rsid w:val="00587AF9"/>
    <w:rsid w:val="005C2EAB"/>
    <w:rsid w:val="005C36B9"/>
    <w:rsid w:val="005C705C"/>
    <w:rsid w:val="005F5A5B"/>
    <w:rsid w:val="00610196"/>
    <w:rsid w:val="00625635"/>
    <w:rsid w:val="00643C40"/>
    <w:rsid w:val="0064430C"/>
    <w:rsid w:val="00645E24"/>
    <w:rsid w:val="00651149"/>
    <w:rsid w:val="00651D41"/>
    <w:rsid w:val="00661455"/>
    <w:rsid w:val="006645DD"/>
    <w:rsid w:val="006819FB"/>
    <w:rsid w:val="006B6F7C"/>
    <w:rsid w:val="006E6273"/>
    <w:rsid w:val="006F46FA"/>
    <w:rsid w:val="00730FB1"/>
    <w:rsid w:val="00731F68"/>
    <w:rsid w:val="007341F4"/>
    <w:rsid w:val="00736DA0"/>
    <w:rsid w:val="007401D3"/>
    <w:rsid w:val="007478D2"/>
    <w:rsid w:val="007542C9"/>
    <w:rsid w:val="00756108"/>
    <w:rsid w:val="007607F8"/>
    <w:rsid w:val="007750ED"/>
    <w:rsid w:val="007918D3"/>
    <w:rsid w:val="0079319E"/>
    <w:rsid w:val="007C1CE2"/>
    <w:rsid w:val="007D4B3A"/>
    <w:rsid w:val="007F2FEA"/>
    <w:rsid w:val="0084468E"/>
    <w:rsid w:val="00864FDD"/>
    <w:rsid w:val="00872785"/>
    <w:rsid w:val="008734DE"/>
    <w:rsid w:val="00885EE0"/>
    <w:rsid w:val="008F4058"/>
    <w:rsid w:val="00902469"/>
    <w:rsid w:val="0090536F"/>
    <w:rsid w:val="00915624"/>
    <w:rsid w:val="009171BC"/>
    <w:rsid w:val="00920F68"/>
    <w:rsid w:val="00945300"/>
    <w:rsid w:val="00970F6C"/>
    <w:rsid w:val="00981F10"/>
    <w:rsid w:val="00986B1D"/>
    <w:rsid w:val="009905DD"/>
    <w:rsid w:val="009950DB"/>
    <w:rsid w:val="009D4046"/>
    <w:rsid w:val="009D48F9"/>
    <w:rsid w:val="009E18B7"/>
    <w:rsid w:val="009E4404"/>
    <w:rsid w:val="009F02F4"/>
    <w:rsid w:val="00A135AF"/>
    <w:rsid w:val="00A22F81"/>
    <w:rsid w:val="00A23101"/>
    <w:rsid w:val="00A25FC8"/>
    <w:rsid w:val="00A40A32"/>
    <w:rsid w:val="00A52C18"/>
    <w:rsid w:val="00A6029B"/>
    <w:rsid w:val="00A611E2"/>
    <w:rsid w:val="00A6557F"/>
    <w:rsid w:val="00A720C0"/>
    <w:rsid w:val="00A761BD"/>
    <w:rsid w:val="00A9573F"/>
    <w:rsid w:val="00AA16F5"/>
    <w:rsid w:val="00AD29A6"/>
    <w:rsid w:val="00AF6334"/>
    <w:rsid w:val="00B1060E"/>
    <w:rsid w:val="00B11E21"/>
    <w:rsid w:val="00B13C08"/>
    <w:rsid w:val="00B238E4"/>
    <w:rsid w:val="00B24112"/>
    <w:rsid w:val="00B6736B"/>
    <w:rsid w:val="00B81900"/>
    <w:rsid w:val="00B950D6"/>
    <w:rsid w:val="00BA1E1F"/>
    <w:rsid w:val="00BA2111"/>
    <w:rsid w:val="00BE63F8"/>
    <w:rsid w:val="00BE64DE"/>
    <w:rsid w:val="00C116BD"/>
    <w:rsid w:val="00C17F3C"/>
    <w:rsid w:val="00C20869"/>
    <w:rsid w:val="00C25E3E"/>
    <w:rsid w:val="00C47DAE"/>
    <w:rsid w:val="00CB1850"/>
    <w:rsid w:val="00CB5ED6"/>
    <w:rsid w:val="00CD0540"/>
    <w:rsid w:val="00D3330A"/>
    <w:rsid w:val="00D47F05"/>
    <w:rsid w:val="00D503C5"/>
    <w:rsid w:val="00D621F7"/>
    <w:rsid w:val="00D6281A"/>
    <w:rsid w:val="00D658C7"/>
    <w:rsid w:val="00DA0723"/>
    <w:rsid w:val="00DD3BAF"/>
    <w:rsid w:val="00DE5E93"/>
    <w:rsid w:val="00E14DBD"/>
    <w:rsid w:val="00E25244"/>
    <w:rsid w:val="00E26FF9"/>
    <w:rsid w:val="00E31780"/>
    <w:rsid w:val="00E42A1D"/>
    <w:rsid w:val="00E53F7A"/>
    <w:rsid w:val="00E66A03"/>
    <w:rsid w:val="00E67CAF"/>
    <w:rsid w:val="00E72B72"/>
    <w:rsid w:val="00EA515E"/>
    <w:rsid w:val="00ED65B4"/>
    <w:rsid w:val="00EF1067"/>
    <w:rsid w:val="00EF7BEA"/>
    <w:rsid w:val="00F03802"/>
    <w:rsid w:val="00F1011C"/>
    <w:rsid w:val="00F111D8"/>
    <w:rsid w:val="00F2778C"/>
    <w:rsid w:val="00F34A3E"/>
    <w:rsid w:val="00F55493"/>
    <w:rsid w:val="00F70A78"/>
    <w:rsid w:val="00F80A61"/>
    <w:rsid w:val="00F82486"/>
    <w:rsid w:val="00F83A1F"/>
    <w:rsid w:val="00F90B03"/>
    <w:rsid w:val="00F91429"/>
    <w:rsid w:val="00FB6941"/>
    <w:rsid w:val="00FC631B"/>
    <w:rsid w:val="00FC77FF"/>
    <w:rsid w:val="00FD1D05"/>
    <w:rsid w:val="00FE3636"/>
    <w:rsid w:val="00FE7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BB7E4"/>
  <w15:chartTrackingRefBased/>
  <w15:docId w15:val="{55C1D200-CC2D-48DC-B554-1E51D98DD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5FC"/>
    <w:pPr>
      <w:spacing w:after="0" w:line="240" w:lineRule="auto"/>
    </w:pPr>
    <w:rPr>
      <w:rFonts w:asciiTheme="minorHAnsi" w:hAnsiTheme="minorHAnsi" w:cstheme="minorBidi"/>
      <w:kern w:val="0"/>
      <w14:ligatures w14:val="none"/>
    </w:rPr>
  </w:style>
  <w:style w:type="paragraph" w:styleId="Heading1">
    <w:name w:val="heading 1"/>
    <w:basedOn w:val="Normal"/>
    <w:next w:val="Normal"/>
    <w:link w:val="Heading1Char"/>
    <w:uiPriority w:val="9"/>
    <w:qFormat/>
    <w:rsid w:val="00E26FF9"/>
    <w:pPr>
      <w:spacing w:before="120" w:after="60"/>
      <w:outlineLvl w:val="0"/>
    </w:pPr>
    <w:rPr>
      <w:rFonts w:cstheme="minorHAnsi"/>
      <w:b/>
      <w:bCs/>
    </w:rPr>
  </w:style>
  <w:style w:type="paragraph" w:styleId="Heading2">
    <w:name w:val="heading 2"/>
    <w:basedOn w:val="Normal"/>
    <w:next w:val="Normal"/>
    <w:link w:val="Heading2Char"/>
    <w:uiPriority w:val="9"/>
    <w:unhideWhenUsed/>
    <w:qFormat/>
    <w:rsid w:val="00E26FF9"/>
    <w:pPr>
      <w:keepNext/>
      <w:keepLines/>
      <w:spacing w:before="160" w:after="80"/>
      <w:outlineLvl w:val="1"/>
    </w:pPr>
    <w:rPr>
      <w:rFonts w:asciiTheme="majorHAnsi" w:eastAsiaTheme="majorEastAsia" w:hAnsiTheme="majorHAnsi" w:cstheme="minorHAnsi"/>
      <w:b/>
      <w:bCs/>
      <w:iCs/>
      <w:noProof/>
      <w14:ligatures w14:val="standardContextual"/>
    </w:rPr>
  </w:style>
  <w:style w:type="paragraph" w:styleId="Heading3">
    <w:name w:val="heading 3"/>
    <w:basedOn w:val="Normal"/>
    <w:next w:val="Normal"/>
    <w:link w:val="Heading3Char"/>
    <w:uiPriority w:val="9"/>
    <w:semiHidden/>
    <w:unhideWhenUsed/>
    <w:qFormat/>
    <w:rsid w:val="003F2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5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5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5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5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FF9"/>
    <w:rPr>
      <w:rFonts w:asciiTheme="minorHAnsi" w:hAnsiTheme="minorHAnsi" w:cstheme="minorHAnsi"/>
      <w:b/>
      <w:bCs/>
      <w:kern w:val="0"/>
      <w14:ligatures w14:val="none"/>
    </w:rPr>
  </w:style>
  <w:style w:type="character" w:customStyle="1" w:styleId="Heading2Char">
    <w:name w:val="Heading 2 Char"/>
    <w:basedOn w:val="DefaultParagraphFont"/>
    <w:link w:val="Heading2"/>
    <w:uiPriority w:val="9"/>
    <w:rsid w:val="00E26FF9"/>
    <w:rPr>
      <w:rFonts w:asciiTheme="majorHAnsi" w:eastAsiaTheme="majorEastAsia" w:hAnsiTheme="majorHAnsi" w:cstheme="minorHAnsi"/>
      <w:b/>
      <w:bCs/>
      <w:iCs/>
      <w:noProof/>
      <w:kern w:val="0"/>
    </w:rPr>
  </w:style>
  <w:style w:type="character" w:customStyle="1" w:styleId="Heading3Char">
    <w:name w:val="Heading 3 Char"/>
    <w:basedOn w:val="DefaultParagraphFont"/>
    <w:link w:val="Heading3"/>
    <w:uiPriority w:val="9"/>
    <w:semiHidden/>
    <w:rsid w:val="003F25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5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F25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F25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F25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F25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F25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F25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5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F25FC"/>
    <w:pPr>
      <w:spacing w:before="160"/>
      <w:jc w:val="center"/>
    </w:pPr>
    <w:rPr>
      <w:i/>
      <w:iCs/>
      <w:color w:val="404040" w:themeColor="text1" w:themeTint="BF"/>
    </w:rPr>
  </w:style>
  <w:style w:type="character" w:customStyle="1" w:styleId="QuoteChar">
    <w:name w:val="Quote Char"/>
    <w:basedOn w:val="DefaultParagraphFont"/>
    <w:link w:val="Quote"/>
    <w:uiPriority w:val="29"/>
    <w:rsid w:val="003F25FC"/>
    <w:rPr>
      <w:i/>
      <w:iCs/>
      <w:color w:val="404040" w:themeColor="text1" w:themeTint="BF"/>
    </w:rPr>
  </w:style>
  <w:style w:type="paragraph" w:styleId="ListParagraph">
    <w:name w:val="List Paragraph"/>
    <w:basedOn w:val="Normal"/>
    <w:uiPriority w:val="34"/>
    <w:qFormat/>
    <w:rsid w:val="003F25FC"/>
    <w:pPr>
      <w:ind w:left="720"/>
      <w:contextualSpacing/>
    </w:pPr>
  </w:style>
  <w:style w:type="character" w:styleId="IntenseEmphasis">
    <w:name w:val="Intense Emphasis"/>
    <w:basedOn w:val="DefaultParagraphFont"/>
    <w:uiPriority w:val="21"/>
    <w:qFormat/>
    <w:rsid w:val="003F25FC"/>
    <w:rPr>
      <w:i/>
      <w:iCs/>
      <w:color w:val="0F4761" w:themeColor="accent1" w:themeShade="BF"/>
    </w:rPr>
  </w:style>
  <w:style w:type="paragraph" w:styleId="IntenseQuote">
    <w:name w:val="Intense Quote"/>
    <w:basedOn w:val="Normal"/>
    <w:next w:val="Normal"/>
    <w:link w:val="IntenseQuoteChar"/>
    <w:uiPriority w:val="30"/>
    <w:qFormat/>
    <w:rsid w:val="003F2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5FC"/>
    <w:rPr>
      <w:i/>
      <w:iCs/>
      <w:color w:val="0F4761" w:themeColor="accent1" w:themeShade="BF"/>
    </w:rPr>
  </w:style>
  <w:style w:type="character" w:styleId="IntenseReference">
    <w:name w:val="Intense Reference"/>
    <w:basedOn w:val="DefaultParagraphFont"/>
    <w:uiPriority w:val="32"/>
    <w:qFormat/>
    <w:rsid w:val="003F25FC"/>
    <w:rPr>
      <w:b/>
      <w:bCs/>
      <w:smallCaps/>
      <w:color w:val="0F4761" w:themeColor="accent1" w:themeShade="BF"/>
      <w:spacing w:val="5"/>
    </w:rPr>
  </w:style>
  <w:style w:type="character" w:styleId="Emphasis">
    <w:name w:val="Emphasis"/>
    <w:basedOn w:val="DefaultParagraphFont"/>
    <w:uiPriority w:val="11"/>
    <w:qFormat/>
    <w:rsid w:val="003F25FC"/>
    <w:rPr>
      <w:b w:val="0"/>
      <w:iCs/>
      <w:color w:val="215E99" w:themeColor="text2" w:themeTint="BF"/>
      <w:sz w:val="26"/>
    </w:rPr>
  </w:style>
  <w:style w:type="character" w:styleId="Strong">
    <w:name w:val="Strong"/>
    <w:basedOn w:val="DefaultParagraphFont"/>
    <w:uiPriority w:val="22"/>
    <w:qFormat/>
    <w:rsid w:val="003F25FC"/>
    <w:rPr>
      <w:b/>
      <w:bCs/>
    </w:rPr>
  </w:style>
  <w:style w:type="paragraph" w:styleId="ListBullet">
    <w:name w:val="List Bullet"/>
    <w:basedOn w:val="Normal"/>
    <w:uiPriority w:val="11"/>
    <w:qFormat/>
    <w:rsid w:val="003F25FC"/>
    <w:pPr>
      <w:numPr>
        <w:numId w:val="4"/>
      </w:numPr>
      <w:spacing w:after="80" w:line="259" w:lineRule="auto"/>
      <w:ind w:left="0" w:firstLine="0"/>
      <w:contextualSpacing/>
    </w:pPr>
    <w:rPr>
      <w:color w:val="215E99" w:themeColor="text2" w:themeTint="BF"/>
      <w:sz w:val="22"/>
      <w:szCs w:val="22"/>
    </w:rPr>
  </w:style>
  <w:style w:type="character" w:styleId="Hyperlink">
    <w:name w:val="Hyperlink"/>
    <w:basedOn w:val="DefaultParagraphFont"/>
    <w:uiPriority w:val="99"/>
    <w:unhideWhenUsed/>
    <w:rsid w:val="00E25244"/>
    <w:rPr>
      <w:color w:val="467886" w:themeColor="hyperlink"/>
      <w:u w:val="single"/>
    </w:rPr>
  </w:style>
  <w:style w:type="character" w:styleId="UnresolvedMention">
    <w:name w:val="Unresolved Mention"/>
    <w:basedOn w:val="DefaultParagraphFont"/>
    <w:uiPriority w:val="99"/>
    <w:semiHidden/>
    <w:unhideWhenUsed/>
    <w:rsid w:val="00E25244"/>
    <w:rPr>
      <w:color w:val="605E5C"/>
      <w:shd w:val="clear" w:color="auto" w:fill="E1DFDD"/>
    </w:rPr>
  </w:style>
  <w:style w:type="paragraph" w:styleId="FootnoteText">
    <w:name w:val="footnote text"/>
    <w:basedOn w:val="Normal"/>
    <w:link w:val="FootnoteTextChar"/>
    <w:uiPriority w:val="99"/>
    <w:semiHidden/>
    <w:unhideWhenUsed/>
    <w:rsid w:val="00372ADB"/>
    <w:rPr>
      <w:sz w:val="20"/>
      <w:szCs w:val="20"/>
    </w:rPr>
  </w:style>
  <w:style w:type="character" w:customStyle="1" w:styleId="FootnoteTextChar">
    <w:name w:val="Footnote Text Char"/>
    <w:basedOn w:val="DefaultParagraphFont"/>
    <w:link w:val="FootnoteText"/>
    <w:uiPriority w:val="99"/>
    <w:semiHidden/>
    <w:rsid w:val="00372ADB"/>
    <w:rPr>
      <w:rFonts w:asciiTheme="minorHAnsi" w:hAnsiTheme="minorHAnsi" w:cstheme="minorBidi"/>
      <w:kern w:val="0"/>
      <w:sz w:val="20"/>
      <w:szCs w:val="20"/>
      <w14:ligatures w14:val="none"/>
    </w:rPr>
  </w:style>
  <w:style w:type="character" w:styleId="FootnoteReference">
    <w:name w:val="footnote reference"/>
    <w:basedOn w:val="DefaultParagraphFont"/>
    <w:uiPriority w:val="99"/>
    <w:semiHidden/>
    <w:unhideWhenUsed/>
    <w:rsid w:val="00372ADB"/>
    <w:rPr>
      <w:vertAlign w:val="superscript"/>
    </w:rPr>
  </w:style>
  <w:style w:type="paragraph" w:styleId="Header">
    <w:name w:val="header"/>
    <w:basedOn w:val="Normal"/>
    <w:link w:val="HeaderChar"/>
    <w:uiPriority w:val="99"/>
    <w:unhideWhenUsed/>
    <w:rsid w:val="00372ADB"/>
    <w:pPr>
      <w:tabs>
        <w:tab w:val="center" w:pos="4680"/>
        <w:tab w:val="right" w:pos="9360"/>
      </w:tabs>
    </w:pPr>
  </w:style>
  <w:style w:type="character" w:customStyle="1" w:styleId="HeaderChar">
    <w:name w:val="Header Char"/>
    <w:basedOn w:val="DefaultParagraphFont"/>
    <w:link w:val="Header"/>
    <w:uiPriority w:val="99"/>
    <w:rsid w:val="00372ADB"/>
    <w:rPr>
      <w:rFonts w:asciiTheme="minorHAnsi" w:hAnsiTheme="minorHAnsi" w:cstheme="minorBidi"/>
      <w:kern w:val="0"/>
      <w14:ligatures w14:val="none"/>
    </w:rPr>
  </w:style>
  <w:style w:type="paragraph" w:styleId="Footer">
    <w:name w:val="footer"/>
    <w:basedOn w:val="Normal"/>
    <w:link w:val="FooterChar"/>
    <w:uiPriority w:val="99"/>
    <w:unhideWhenUsed/>
    <w:rsid w:val="00372ADB"/>
    <w:pPr>
      <w:tabs>
        <w:tab w:val="center" w:pos="4680"/>
        <w:tab w:val="right" w:pos="9360"/>
      </w:tabs>
    </w:pPr>
  </w:style>
  <w:style w:type="character" w:customStyle="1" w:styleId="FooterChar">
    <w:name w:val="Footer Char"/>
    <w:basedOn w:val="DefaultParagraphFont"/>
    <w:link w:val="Footer"/>
    <w:uiPriority w:val="99"/>
    <w:rsid w:val="00372ADB"/>
    <w:rPr>
      <w:rFonts w:asciiTheme="minorHAnsi" w:hAnsiTheme="minorHAnsi" w:cstheme="minorBidi"/>
      <w:kern w:val="0"/>
      <w14:ligatures w14:val="none"/>
    </w:rPr>
  </w:style>
  <w:style w:type="character" w:styleId="FollowedHyperlink">
    <w:name w:val="FollowedHyperlink"/>
    <w:basedOn w:val="DefaultParagraphFont"/>
    <w:uiPriority w:val="99"/>
    <w:semiHidden/>
    <w:unhideWhenUsed/>
    <w:rsid w:val="00253A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3132">
      <w:bodyDiv w:val="1"/>
      <w:marLeft w:val="0"/>
      <w:marRight w:val="0"/>
      <w:marTop w:val="0"/>
      <w:marBottom w:val="0"/>
      <w:divBdr>
        <w:top w:val="none" w:sz="0" w:space="0" w:color="auto"/>
        <w:left w:val="none" w:sz="0" w:space="0" w:color="auto"/>
        <w:bottom w:val="none" w:sz="0" w:space="0" w:color="auto"/>
        <w:right w:val="none" w:sz="0" w:space="0" w:color="auto"/>
      </w:divBdr>
      <w:divsChild>
        <w:div w:id="1893495259">
          <w:marLeft w:val="0"/>
          <w:marRight w:val="0"/>
          <w:marTop w:val="0"/>
          <w:marBottom w:val="0"/>
          <w:divBdr>
            <w:top w:val="none" w:sz="0" w:space="0" w:color="auto"/>
            <w:left w:val="none" w:sz="0" w:space="0" w:color="auto"/>
            <w:bottom w:val="none" w:sz="0" w:space="0" w:color="auto"/>
            <w:right w:val="none" w:sz="0" w:space="0" w:color="auto"/>
          </w:divBdr>
        </w:div>
      </w:divsChild>
    </w:div>
    <w:div w:id="1107697453">
      <w:bodyDiv w:val="1"/>
      <w:marLeft w:val="0"/>
      <w:marRight w:val="0"/>
      <w:marTop w:val="0"/>
      <w:marBottom w:val="0"/>
      <w:divBdr>
        <w:top w:val="none" w:sz="0" w:space="0" w:color="auto"/>
        <w:left w:val="none" w:sz="0" w:space="0" w:color="auto"/>
        <w:bottom w:val="none" w:sz="0" w:space="0" w:color="auto"/>
        <w:right w:val="none" w:sz="0" w:space="0" w:color="auto"/>
      </w:divBdr>
      <w:divsChild>
        <w:div w:id="588582004">
          <w:marLeft w:val="0"/>
          <w:marRight w:val="0"/>
          <w:marTop w:val="0"/>
          <w:marBottom w:val="0"/>
          <w:divBdr>
            <w:top w:val="none" w:sz="0" w:space="0" w:color="auto"/>
            <w:left w:val="none" w:sz="0" w:space="0" w:color="auto"/>
            <w:bottom w:val="none" w:sz="0" w:space="0" w:color="auto"/>
            <w:right w:val="none" w:sz="0" w:space="0" w:color="auto"/>
          </w:divBdr>
        </w:div>
      </w:divsChild>
    </w:div>
    <w:div w:id="1476408874">
      <w:bodyDiv w:val="1"/>
      <w:marLeft w:val="0"/>
      <w:marRight w:val="0"/>
      <w:marTop w:val="0"/>
      <w:marBottom w:val="0"/>
      <w:divBdr>
        <w:top w:val="none" w:sz="0" w:space="0" w:color="auto"/>
        <w:left w:val="none" w:sz="0" w:space="0" w:color="auto"/>
        <w:bottom w:val="none" w:sz="0" w:space="0" w:color="auto"/>
        <w:right w:val="none" w:sz="0" w:space="0" w:color="auto"/>
      </w:divBdr>
      <w:divsChild>
        <w:div w:id="1060136192">
          <w:marLeft w:val="0"/>
          <w:marRight w:val="0"/>
          <w:marTop w:val="0"/>
          <w:marBottom w:val="0"/>
          <w:divBdr>
            <w:top w:val="none" w:sz="0" w:space="0" w:color="auto"/>
            <w:left w:val="none" w:sz="0" w:space="0" w:color="auto"/>
            <w:bottom w:val="none" w:sz="0" w:space="0" w:color="auto"/>
            <w:right w:val="none" w:sz="0" w:space="0" w:color="auto"/>
          </w:divBdr>
        </w:div>
      </w:divsChild>
    </w:div>
    <w:div w:id="1965109756">
      <w:bodyDiv w:val="1"/>
      <w:marLeft w:val="0"/>
      <w:marRight w:val="0"/>
      <w:marTop w:val="0"/>
      <w:marBottom w:val="0"/>
      <w:divBdr>
        <w:top w:val="none" w:sz="0" w:space="0" w:color="auto"/>
        <w:left w:val="none" w:sz="0" w:space="0" w:color="auto"/>
        <w:bottom w:val="none" w:sz="0" w:space="0" w:color="auto"/>
        <w:right w:val="none" w:sz="0" w:space="0" w:color="auto"/>
      </w:divBdr>
      <w:divsChild>
        <w:div w:id="418604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3-1678-1932" TargetMode="Externa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linkedin.com/in/nagendra-tanikella/" TargetMode="External"/><Relationship Id="rId17" Type="http://schemas.openxmlformats.org/officeDocument/2006/relationships/image" Target="media/image5.png"/><Relationship Id="rId25" Type="http://schemas.openxmlformats.org/officeDocument/2006/relationships/hyperlink" Target="mailto:narain@mtu.edu"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mailto:zhaox@ornl.gov" TargetMode="External"/><Relationship Id="rId5" Type="http://schemas.openxmlformats.org/officeDocument/2006/relationships/webSettings" Target="webSettings.xml"/><Relationship Id="rId15" Type="http://schemas.openxmlformats.org/officeDocument/2006/relationships/hyperlink" Target="https://ngtanikella.github.io/" TargetMode="External"/><Relationship Id="rId23" Type="http://schemas.openxmlformats.org/officeDocument/2006/relationships/hyperlink" Target="mailto:joshua.pearce@uwo.ca" TargetMode="External"/><Relationship Id="rId28" Type="http://schemas.openxmlformats.org/officeDocument/2006/relationships/theme" Target="theme/theme1.xml"/><Relationship Id="rId10" Type="http://schemas.openxmlformats.org/officeDocument/2006/relationships/hyperlink" Target="https://scholar.google.com/citations?user=ZwY-zMgAAAAJ&amp;hl=en&amp;oi=ao"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mailto:tani7947@vandals.uidaho.edu" TargetMode="External"/><Relationship Id="rId22" Type="http://schemas.openxmlformats.org/officeDocument/2006/relationships/hyperlink" Target="mailto:maughan@uidaho.edu"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BF68C-1BCF-4EB7-8EE3-1B0980B52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5</Pages>
  <Words>1452</Words>
  <Characters>9571</Characters>
  <Application>Microsoft Office Word</Application>
  <DocSecurity>0</DocSecurity>
  <Lines>222</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Tanikella, Nagendra (tani7947@vandals.uidaho.edu)</dc:creator>
  <cp:keywords/>
  <dc:description/>
  <cp:lastModifiedBy>Tanikella, Nagendra (tani7947@vandals.uidaho.edu)</cp:lastModifiedBy>
  <cp:revision>106</cp:revision>
  <cp:lastPrinted>2026-02-25T00:04:00Z</cp:lastPrinted>
  <dcterms:created xsi:type="dcterms:W3CDTF">2025-08-05T17:49:00Z</dcterms:created>
  <dcterms:modified xsi:type="dcterms:W3CDTF">2026-02-26T02:10:00Z</dcterms:modified>
</cp:coreProperties>
</file>