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w="http://schemas.openxmlformats.org/wordprocessingml/2006/main" xmlns:wp14="http://schemas.microsoft.com/office/word/2010/wordprocessingDrawing" xmlns:w10="urn:schemas-microsoft-com:office:word" xmlns:wpg="http://schemas.microsoft.com/office/word/2010/wordprocessingGroup" xmlns:mc="http://schemas.openxmlformats.org/markup-compatibility/2006" xmlns:wp="http://schemas.openxmlformats.org/drawingml/2006/wordprocessingDrawing" xmlns:w14="http://schemas.microsoft.com/office/word/2010/wordml" xmlns:wpi="http://schemas.microsoft.com/office/word/2010/wordprocessingInk" xmlns:m="http://schemas.openxmlformats.org/officeDocument/2006/math" xmlns:wne="http://schemas.microsoft.com/office/word/2006/wordml" xmlns:o="urn:schemas-microsoft-com:office:office" xmlns:r="http://schemas.openxmlformats.org/officeDocument/2006/relationships" xmlns:v="urn:schemas-microsoft-com:vml" xmlns:wps="http://schemas.microsoft.com/office/word/2010/wordprocessingShape" mc:Ignorable="w14 wp14">
  <w:body>
    <w:p w:rsidRPr="00B87C61" w:rsidRDefault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T="0" locked="0" behindDoc="0" wp14:editId="03D218EE" distL="114300" relativeHeight="251659264" allowOverlap="1" wp14:anchorId="76144CC5" distR="114300" simplePos="0" distB="0" layoutInCell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8000" cy="3522000"/>
                <wp:effectExtent l="0" r="29845" b="29845" t="0"/>
                <wp:wrapNone/>
                <wp:docPr id="106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8000" cy="3522000"/>
                          <a:chOff x="0" y="0"/>
                          <a:chExt cx="4878000" cy="3522000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4878000" cy="352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44" name="Entity"/>
                        <wpg:cNvGrpSpPr/>
                        <wpg:grpSpPr>
                          <a:xfrm>
                            <a:off x="2490000" y="732629"/>
                            <a:ext cx="684000" cy="936000"/>
                            <a:chOff x="2490000" y="732629"/>
                            <a:chExt cx="684000" cy="936000"/>
                          </a:xfrm>
                        </wpg:grpSpPr>
                        <wps:wsp>
                          <wps:cNvPr id="3" name="Text 3"/>
                          <wps:cNvSpPr/>
                          <wps:spPr>
                            <a:xfrm>
                              <a:off x="2490000" y="732629"/>
                              <a:ext cx="684000" cy="180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684000" h="180000">
                                  <a:moveTo>
                                    <a:pt x="0" y="0"/>
                                  </a:moveTo>
                                  <a:lnTo>
                                    <a:pt x="0" y="180000"/>
                                  </a:lnTo>
                                </a:path>
                                <a:path fill="none" w="684000" h="180000">
                                  <a:moveTo>
                                    <a:pt x="684000" y="0"/>
                                  </a:moveTo>
                                  <a:lnTo>
                                    <a:pt x="684000" y="180000"/>
                                  </a:lnTo>
                                </a:path>
                                <a:path fill="none" w="684000" h="1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</a:path>
                                <a:path fill="none" w="684000" h="180000">
                                  <a:moveTo>
                                    <a:pt x="0" y="180000"/>
                                  </a:moveTo>
                                  <a:lnTo>
                                    <a:pt x="684000" y="180000"/>
                                  </a:lnTo>
                                </a:path>
                              </a:pathLst>
                            </a:custGeom>
                            <a:solidFill>
                              <a:srgbClr val="0F6FC6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FFFFFF"/>
                                    <w:sz w:val="16"/>
                                    <w:szCs w:val="16"/>
                                  </w:rPr>
                                  <w:t>Asset</w:t>
                                </w:r>
                              </w:p>
                            </w:txbxContent>
                          </wps:txbx>
                          <wps:bodyPr wrap="square" anchor="t" rIns="36000" lIns="36000"/>
                        </wps:wsp>
                        <wps:wsp>
                          <wps:cNvPr id="4" name="Text 4"/>
                          <wps:cNvSpPr/>
                          <wps:spPr>
                            <a:xfrm>
                              <a:off x="2490000" y="912629"/>
                              <a:ext cx="684000" cy="756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684000" h="756000">
                                  <a:moveTo>
                                    <a:pt x="0" y="0"/>
                                  </a:moveTo>
                                  <a:lnTo>
                                    <a:pt x="0" y="756000"/>
                                  </a:lnTo>
                                </a:path>
                                <a:path fill="none" w="684000" h="756000">
                                  <a:moveTo>
                                    <a:pt x="684000" y="0"/>
                                  </a:moveTo>
                                  <a:lnTo>
                                    <a:pt x="684000" y="756000"/>
                                  </a:lnTo>
                                </a:path>
                                <a:path fill="none" w="684000" h="756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</a:path>
                                <a:path fill="none" w="684000" h="756000">
                                  <a:moveTo>
                                    <a:pt x="0" y="756000"/>
                                  </a:moveTo>
                                  <a:lnTo>
                                    <a:pt x="684000" y="756000"/>
                                  </a:lnTo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Asset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Location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Cause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Owner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Installation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Loss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Time id</w:t>
                                </w:r>
                              </w:p>
                            </w:txbxContent>
                          </wps:txbx>
                          <wps:bodyPr wrap="square" anchor="t" rIns="36000" lIns="36000"/>
                        </wps:wsp>
                      </wpg:grpSp>
                      <wpg:grpSp>
                        <wpg:cNvPr id="152" name="Entity"/>
                        <wpg:cNvGrpSpPr/>
                        <wpg:grpSpPr>
                          <a:xfrm>
                            <a:off x="3630000" y="732629"/>
                            <a:ext cx="774750" cy="744000"/>
                            <a:chOff x="3630000" y="732629"/>
                            <a:chExt cx="774750" cy="744000"/>
                          </a:xfrm>
                        </wpg:grpSpPr>
                        <wps:wsp>
                          <wps:cNvPr id="5" name="Text 5"/>
                          <wps:cNvSpPr/>
                          <wps:spPr>
                            <a:xfrm>
                              <a:off x="3630000" y="732629"/>
                              <a:ext cx="774750" cy="180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774750" h="180000">
                                  <a:moveTo>
                                    <a:pt x="0" y="0"/>
                                  </a:moveTo>
                                  <a:lnTo>
                                    <a:pt x="0" y="180000"/>
                                  </a:lnTo>
                                </a:path>
                                <a:path fill="none" w="774750" h="180000">
                                  <a:moveTo>
                                    <a:pt x="774750" y="0"/>
                                  </a:moveTo>
                                  <a:lnTo>
                                    <a:pt x="774750" y="180000"/>
                                  </a:lnTo>
                                </a:path>
                                <a:path fill="none" w="774750" h="180000">
                                  <a:moveTo>
                                    <a:pt x="0" y="0"/>
                                  </a:moveTo>
                                  <a:lnTo>
                                    <a:pt x="774750" y="0"/>
                                  </a:lnTo>
                                </a:path>
                                <a:path fill="none" w="774750" h="180000">
                                  <a:moveTo>
                                    <a:pt x="0" y="180000"/>
                                  </a:moveTo>
                                  <a:lnTo>
                                    <a:pt x="774750" y="180000"/>
                                  </a:lnTo>
                                </a:path>
                              </a:pathLst>
                            </a:custGeom>
                            <a:solidFill>
                              <a:srgbClr val="0F6FC6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FFFFFF"/>
                                    <w:sz w:val="16"/>
                                    <w:szCs w:val="16"/>
                                  </w:rPr>
                                  <w:t>Disaster</w:t>
                                </w:r>
                              </w:p>
                            </w:txbxContent>
                          </wps:txbx>
                          <wps:bodyPr wrap="square" anchor="t" rIns="36000" lIns="36000"/>
                        </wps:wsp>
                        <wps:wsp>
                          <wps:cNvPr id="6" name="Text 6"/>
                          <wps:cNvSpPr/>
                          <wps:spPr>
                            <a:xfrm>
                              <a:off x="3630000" y="912629"/>
                              <a:ext cx="774750" cy="564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774750" h="564000">
                                  <a:moveTo>
                                    <a:pt x="0" y="0"/>
                                  </a:moveTo>
                                  <a:lnTo>
                                    <a:pt x="0" y="564000"/>
                                  </a:lnTo>
                                </a:path>
                                <a:path fill="none" w="774750" h="564000">
                                  <a:moveTo>
                                    <a:pt x="774750" y="0"/>
                                  </a:moveTo>
                                  <a:lnTo>
                                    <a:pt x="774750" y="564000"/>
                                  </a:lnTo>
                                </a:path>
                                <a:path fill="none" w="774750" h="564000">
                                  <a:moveTo>
                                    <a:pt x="0" y="0"/>
                                  </a:moveTo>
                                  <a:lnTo>
                                    <a:pt x="774750" y="0"/>
                                  </a:lnTo>
                                </a:path>
                                <a:path fill="none" w="774750" h="564000">
                                  <a:moveTo>
                                    <a:pt x="0" y="564000"/>
                                  </a:moveTo>
                                  <a:lnTo>
                                    <a:pt x="774750" y="564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00000"/>
                                    <w:sz w:val="16"/>
                                    <w:szCs w:val="16"/>
                                  </w:rPr>
                                  <w:t>+ Asset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Disaster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Disaster name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anchor="t" rIns="36000" lIns="36000"/>
                        </wps:wsp>
                      </wpg:grpSp>
                      <wpg:grpSp>
                        <wpg:cNvPr id="153" name="Entity"/>
                        <wpg:cNvGrpSpPr/>
                        <wpg:grpSpPr>
                          <a:xfrm>
                            <a:off x="366000" y="264000"/>
                            <a:ext cx="684000" cy="840000"/>
                            <a:chOff x="366000" y="264000"/>
                            <a:chExt cx="684000" cy="840000"/>
                          </a:xfrm>
                        </wpg:grpSpPr>
                        <wps:wsp>
                          <wps:cNvPr id="7" name="Text 7"/>
                          <wps:cNvSpPr/>
                          <wps:spPr>
                            <a:xfrm>
                              <a:off x="366000" y="264000"/>
                              <a:ext cx="684000" cy="180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684000" h="180000">
                                  <a:moveTo>
                                    <a:pt x="0" y="0"/>
                                  </a:moveTo>
                                  <a:lnTo>
                                    <a:pt x="0" y="180000"/>
                                  </a:lnTo>
                                </a:path>
                                <a:path fill="none" w="684000" h="180000">
                                  <a:moveTo>
                                    <a:pt x="684000" y="0"/>
                                  </a:moveTo>
                                  <a:lnTo>
                                    <a:pt x="684000" y="180000"/>
                                  </a:lnTo>
                                </a:path>
                                <a:path fill="none" w="684000" h="18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</a:path>
                                <a:path fill="none" w="684000" h="180000">
                                  <a:moveTo>
                                    <a:pt x="0" y="180000"/>
                                  </a:moveTo>
                                  <a:lnTo>
                                    <a:pt x="684000" y="180000"/>
                                  </a:lnTo>
                                </a:path>
                              </a:pathLst>
                            </a:custGeom>
                            <a:solidFill>
                              <a:srgbClr val="0F6FC6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FFFFFF"/>
                                    <w:sz w:val="16"/>
                                    <w:szCs w:val="16"/>
                                  </w:rPr>
                                  <w:t>Location</w:t>
                                </w:r>
                              </w:p>
                            </w:txbxContent>
                          </wps:txbx>
                          <wps:bodyPr wrap="square" anchor="t" rIns="36000" lIns="36000"/>
                        </wps:wsp>
                        <wps:wsp>
                          <wps:cNvPr id="8" name="Text 8"/>
                          <wps:cNvSpPr/>
                          <wps:spPr>
                            <a:xfrm>
                              <a:off x="366000" y="444000"/>
                              <a:ext cx="684000" cy="660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684000" h="660000">
                                  <a:moveTo>
                                    <a:pt x="0" y="0"/>
                                  </a:moveTo>
                                  <a:lnTo>
                                    <a:pt x="0" y="660000"/>
                                  </a:lnTo>
                                </a:path>
                                <a:path fill="none" w="684000" h="660000">
                                  <a:moveTo>
                                    <a:pt x="684000" y="0"/>
                                  </a:moveTo>
                                  <a:lnTo>
                                    <a:pt x="684000" y="660000"/>
                                  </a:lnTo>
                                </a:path>
                                <a:path fill="none" w="684000" h="660000">
                                  <a:moveTo>
                                    <a:pt x="0" y="0"/>
                                  </a:moveTo>
                                  <a:lnTo>
                                    <a:pt x="684000" y="0"/>
                                  </a:lnTo>
                                </a:path>
                                <a:path fill="none" w="684000" h="660000">
                                  <a:moveTo>
                                    <a:pt x="0" y="660000"/>
                                  </a:moveTo>
                                  <a:lnTo>
                                    <a:pt x="684000" y="66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Location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Latitude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Longitude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Country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State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anchor="t" rIns="36000" lIns="36000"/>
                        </wps:wsp>
                      </wpg:grpSp>
                      <wpg:grpSp>
                        <wpg:cNvPr id="154" name="Entity"/>
                        <wpg:cNvGrpSpPr/>
                        <wpg:grpSpPr>
                          <a:xfrm>
                            <a:off x="366000" y="1341000"/>
                            <a:ext cx="1020000" cy="648000"/>
                            <a:chOff x="366000" y="1341000"/>
                            <a:chExt cx="1020000" cy="648000"/>
                          </a:xfrm>
                        </wpg:grpSpPr>
                        <wps:wsp>
                          <wps:cNvPr id="9" name="Text 9"/>
                          <wps:cNvSpPr/>
                          <wps:spPr>
                            <a:xfrm>
                              <a:off x="366000" y="1341000"/>
                              <a:ext cx="1020000" cy="180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1020000" h="180000">
                                  <a:moveTo>
                                    <a:pt x="0" y="0"/>
                                  </a:moveTo>
                                  <a:lnTo>
                                    <a:pt x="0" y="180000"/>
                                  </a:lnTo>
                                </a:path>
                                <a:path fill="none" w="1020000" h="180000">
                                  <a:moveTo>
                                    <a:pt x="1020000" y="0"/>
                                  </a:moveTo>
                                  <a:lnTo>
                                    <a:pt x="1020000" y="180000"/>
                                  </a:lnTo>
                                </a:path>
                                <a:path fill="none" w="1020000" h="180000">
                                  <a:moveTo>
                                    <a:pt x="0" y="0"/>
                                  </a:moveTo>
                                  <a:lnTo>
                                    <a:pt x="1020000" y="0"/>
                                  </a:lnTo>
                                </a:path>
                                <a:path fill="none" w="1020000" h="180000">
                                  <a:moveTo>
                                    <a:pt x="0" y="180000"/>
                                  </a:moveTo>
                                  <a:lnTo>
                                    <a:pt x="1020000" y="180000"/>
                                  </a:lnTo>
                                </a:path>
                              </a:pathLst>
                            </a:custGeom>
                            <a:solidFill>
                              <a:srgbClr val="0F6FC6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FFFFFF"/>
                                    <w:sz w:val="16"/>
                                    <w:szCs w:val="16"/>
                                  </w:rPr>
                                  <w:t>Cause</w:t>
                                </w:r>
                              </w:p>
                            </w:txbxContent>
                          </wps:txbx>
                          <wps:bodyPr wrap="square" anchor="t" rIns="36000" lIns="36000"/>
                        </wps:wsp>
                        <wps:wsp>
                          <wps:cNvPr id="10" name="Text 10"/>
                          <wps:cNvSpPr/>
                          <wps:spPr>
                            <a:xfrm>
                              <a:off x="366000" y="1521000"/>
                              <a:ext cx="1020000" cy="46800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1020000" h="468000">
                                  <a:moveTo>
                                    <a:pt x="0" y="0"/>
                                  </a:moveTo>
                                  <a:lnTo>
                                    <a:pt x="0" y="468000"/>
                                  </a:lnTo>
                                </a:path>
                                <a:path fill="none" w="1020000" h="468000">
                                  <a:moveTo>
                                    <a:pt x="1020000" y="0"/>
                                  </a:moveTo>
                                  <a:lnTo>
                                    <a:pt x="1020000" y="468000"/>
                                  </a:lnTo>
                                </a:path>
                                <a:path fill="none" w="1020000" h="468000">
                                  <a:moveTo>
                                    <a:pt x="0" y="0"/>
                                  </a:moveTo>
                                  <a:lnTo>
                                    <a:pt x="1020000" y="0"/>
                                  </a:lnTo>
                                </a:path>
                                <a:path fill="none" w="1020000" h="468000">
                                  <a:moveTo>
                                    <a:pt x="0" y="468000"/>
                                  </a:moveTo>
                                  <a:lnTo>
                                    <a:pt x="1020000" y="46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C61AE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Cause id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Cause name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Calibri" w:ascii="Calibri"/>
                                    <w:color w:val="064783"/>
                                    <w:sz w:val="16"/>
                                    <w:szCs w:val="16"/>
                                  </w:rPr>
                                  <w:t>+ Cause description </w:t>
                                </w:r>
                              </w:p>
                              <w:p w:rsidRDefault="007A73A9" w:rsidR="007A73A9">
                                <w:pPr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anchor="t" rIns="36000" lIns="36000"/>
                        </wps:wsp>
                      </wpg:grpSp>
                      <wps:wsp>
                        <wps:cNvPr id="11" name="Text 11"/>
                        <wps:cNvSpPr txBox="1"/>
                        <wps:spPr>
                          <a:xfrm>
                            <a:off x="0" y="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176100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281760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0" y="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176100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281760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0" y="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0" y="176100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x="0" y="2817600"/>
                            <a:ext cx="4878000" cy="70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beforeAutospacing="0" w:after="0" w:line="24000" w:lineRule="auto" w:after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anchor="ctr" rIns="0" rtlCol="0" bIns="0" lIns="0" tIns="0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Pr="00B87C61" w:rsidSect="00C22B24" w:rsidR="00C22B24">
      <w:pgSz w:w="11906" w:h="16838"/>
      <w:pgMar w:right="1800" w:bottom="1440" w:top="1440" w:gutter="0" w:header="851" w:left="1800" w:footer="992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7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terms="http://purl.org/dc/terms/" xmlns:dcmitype="http://purl.org/dc/dcmitype/" xmlns:cp="http://schemas.openxmlformats.org/package/2006/metadata/core-properties" xmlns:dc="http://purl.org/dc/elements/1.1/">
  <dc:creator>Tai</dc:creator>
  <cp:lastModifiedBy>Tai</cp:lastModifiedBy>
  <cp:revision>1</cp:revision>
  <dcterms:created xsi:type="dcterms:W3CDTF">2017-10-13T11:51:11Z</dcterms:created>
  <dcterms:modified xsi:type="dcterms:W3CDTF">2017-10-13T11:51:11Z</dcterms:modified>
</cp:coreProperties>
</file>