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1F497D"/>
          <w:sz w:val="28"/>
        </w:rPr>
        <w:t>TRƯỜNG ĐẠI HỌC PHENIKAA</w:t>
        <w:br/>
        <w:t>KHOA CÔNG NGHỆ THÔNG TIN</w:t>
      </w:r>
    </w:p>
    <w:p>
      <w:pPr>
        <w:spacing w:before="40" w:after="560"/>
        <w:jc w:val="center"/>
      </w:pPr>
      <w:r>
        <w:rPr>
          <w:color w:val="1F497D"/>
        </w:rPr>
        <w:t>―――――――――――――――――――――――――</w:t>
      </w:r>
    </w:p>
    <w:p>
      <w:pPr>
        <w:spacing w:after="120"/>
        <w:jc w:val="center"/>
      </w:pPr>
      <w:r>
        <w:rPr>
          <w:rFonts w:ascii="Times New Roman" w:hAnsi="Times New Roman"/>
          <w:b/>
          <w:color w:val="C00000"/>
          <w:sz w:val="32"/>
        </w:rPr>
        <w:t>BÁO CÁO BÀI TẬP LỚN MÔN HỌC</w:t>
      </w:r>
    </w:p>
    <w:p>
      <w:pPr>
        <w:spacing w:after="480"/>
        <w:jc w:val="center"/>
      </w:pPr>
      <w:r>
        <w:rPr>
          <w:rFonts w:ascii="Times New Roman" w:hAnsi="Times New Roman"/>
          <w:b/>
          <w:sz w:val="26"/>
        </w:rPr>
        <w:t>HỌC PHẦN: KIỂM ĐỊNH VÀ ĐÁNH GIÁ CHẤT LƯỢNG PHẦN MỀM</w:t>
        <w:br/>
        <w:t>(SE3020 / IT3020)</w:t>
      </w:r>
    </w:p>
    <w:p>
      <w:pPr>
        <w:spacing w:after="80"/>
        <w:jc w:val="center"/>
      </w:pPr>
      <w:r>
        <w:rPr>
          <w:rFonts w:ascii="Times New Roman" w:hAnsi="Times New Roman"/>
          <w:i/>
          <w:sz w:val="24"/>
        </w:rPr>
        <w:t>ĐỀ TÀI NGHIÊN CỨU &amp; THỰC HÀNH:</w:t>
      </w:r>
    </w:p>
    <w:p>
      <w:pPr>
        <w:spacing w:after="720"/>
        <w:jc w:val="center"/>
      </w:pPr>
      <w:r>
        <w:rPr>
          <w:rFonts w:ascii="Times New Roman" w:hAnsi="Times New Roman"/>
          <w:b/>
          <w:color w:val="1F497D"/>
          <w:sz w:val="34"/>
        </w:rPr>
        <w:t>KIỂM ĐỊNH VÀ ĐÁNH GIÁ CHẤT LƯỢNG</w:t>
        <w:br/>
        <w:t>HỆ THỐNG NGÂN HÀNG SỐ TRỰC TUYẾN MINIBANK</w:t>
        <w:br/>
        <w:t>(DIGITAL BANKING CORE BACKEND)</w:t>
      </w:r>
    </w:p>
    <w:p>
      <w:pPr>
        <w:spacing w:after="720" w:line="312" w:lineRule="auto"/>
        <w:ind w:left="2160"/>
        <w:jc w:val="left"/>
      </w:pPr>
      <w:r>
        <w:rPr>
          <w:rFonts w:ascii="Times New Roman" w:hAnsi="Times New Roman"/>
          <w:b/>
          <w:sz w:val="24"/>
        </w:rPr>
        <w:t>• Giảng viên hướng dẫn:</w:t>
        <w:tab/>
      </w:r>
      <w:r>
        <w:rPr>
          <w:rFonts w:ascii="Times New Roman" w:hAnsi="Times New Roman"/>
          <w:sz w:val="24"/>
        </w:rPr>
        <w:t>TS. Trịnh Thanh Bình</w:t>
        <w:br/>
      </w:r>
      <w:r>
        <w:rPr>
          <w:rFonts w:ascii="Times New Roman" w:hAnsi="Times New Roman"/>
          <w:b/>
          <w:sz w:val="24"/>
        </w:rPr>
        <w:t>• Học kỳ / Năm học:</w:t>
        <w:tab/>
      </w:r>
      <w:r>
        <w:rPr>
          <w:rFonts w:ascii="Times New Roman" w:hAnsi="Times New Roman"/>
          <w:sz w:val="24"/>
        </w:rPr>
        <w:t>Học kỳ I - Năm học 2025 - 2026</w:t>
        <w:br/>
      </w:r>
      <w:r>
        <w:rPr>
          <w:rFonts w:ascii="Times New Roman" w:hAnsi="Times New Roman"/>
          <w:b/>
          <w:sz w:val="24"/>
        </w:rPr>
        <w:t>• Ngành đào tạo:</w:t>
        <w:tab/>
      </w:r>
      <w:r>
        <w:rPr>
          <w:rFonts w:ascii="Times New Roman" w:hAnsi="Times New Roman"/>
          <w:sz w:val="24"/>
        </w:rPr>
        <w:tab/>
        <w:t>Kỹ thuật Phần mềm / CNTT</w:t>
        <w:br/>
      </w:r>
      <w:r>
        <w:rPr>
          <w:rFonts w:ascii="Times New Roman" w:hAnsi="Times New Roman"/>
          <w:b/>
          <w:sz w:val="24"/>
        </w:rPr>
        <w:t>• Hệ đào tạo:</w:t>
        <w:tab/>
      </w:r>
      <w:r>
        <w:rPr>
          <w:rFonts w:ascii="Times New Roman" w:hAnsi="Times New Roman"/>
          <w:sz w:val="24"/>
        </w:rPr>
        <w:tab/>
        <w:t>Đại học chính quy</w:t>
        <w:br/>
      </w:r>
      <w:r>
        <w:rPr>
          <w:rFonts w:ascii="Times New Roman" w:hAnsi="Times New Roman"/>
          <w:b/>
          <w:sz w:val="24"/>
        </w:rPr>
        <w:t>• Nhóm sinh viên:</w:t>
        <w:tab/>
      </w:r>
      <w:r>
        <w:rPr>
          <w:rFonts w:ascii="Times New Roman" w:hAnsi="Times New Roman"/>
          <w:sz w:val="24"/>
        </w:rPr>
        <w:tab/>
        <w:t>Nhóm Kiểm thử Phần mềm Chuyên sâu</w:t>
        <w:br/>
      </w:r>
    </w:p>
    <w:p>
      <w:pPr>
        <w:spacing w:before="600"/>
        <w:jc w:val="center"/>
      </w:pPr>
      <w:r>
        <w:rPr>
          <w:rFonts w:ascii="Times New Roman" w:hAnsi="Times New Roman"/>
          <w:b/>
          <w:sz w:val="25"/>
        </w:rPr>
        <w:t>Hà Nội, Năm 2026</w:t>
      </w:r>
    </w:p>
    <w:p>
      <w:r>
        <w:br w:type="page"/>
      </w:r>
    </w:p>
    <w:p>
      <w:pPr>
        <w:spacing w:before="240" w:after="120"/>
      </w:pPr>
      <w:r>
        <w:rPr>
          <w:rFonts w:ascii="Times New Roman" w:hAnsi="Times New Roman"/>
          <w:b/>
          <w:color w:val="2E75B6"/>
          <w:sz w:val="27"/>
        </w:rPr>
        <w:t>BẢNG PHÂN CÔNG NHIỆM VỤ THỰC HIỆN ĐỀ TÀI</w:t>
      </w:r>
    </w:p>
    <w:p>
      <w:pPr>
        <w:spacing w:before="80" w:after="160"/>
        <w:jc w:val="center"/>
      </w:pPr>
      <w:r>
        <w:rPr>
          <w:rFonts w:ascii="Times New Roman" w:hAnsi="Times New Roman"/>
          <w:b/>
          <w:color w:val="222222"/>
          <w:sz w:val="22"/>
        </w:rPr>
        <w:t>Bảng 0.1: Bảng phân công nhiệm vụ thực hiện đề tài MiniBank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STT</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nhiệm vụ</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Nội dung công việc thực hiện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Sản phẩm bàn giao cụ thể</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Tỷ lệ hoàn thành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Đánh giá chất lượng</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Khảo sát yêu cầu bài toán ngân hàng số, phân tích kiến trúc Backend MiniBank và xây dựng Tài liệu đặc tả yêu cầu phần mềm (SRS).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Mục Phần I của báo cáo; Biểu đồ Use Case; Sơ đồ kiến trúc; Sơ đồ ERD; Sơ đồ quy trình nghiệp vụ; 5 Biểu đồ tuần tự; 8 Bảng đặc tả Use Case chi tiết.</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Xây dựng Kế hoạch kiểm thử phần mềm (Test Plan) theo tiêu chuẩn quốc tế IEEE 829.</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Mục Phần II của báo cáo; Ma trận kỹ thuật kiểm thử; Xác định phạm vi In/Out-of-scope; Tiêu chí chấp nhận bàn giao.</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kế kiểm thử hộp trắng (White-box Testing): Xây dựng đồ thị dòng điều khiển (CFG), tính toán độ phức tạp chu trình Cyclomatic Complexity V(G) = P + 1, xác định tập đường dẫn độc lập cơ sở (P_1 - P_5).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Đồ thị CFG chuẩn; Công thức tính McCabe; Bảng ca kiểm thử Branch / Condition / Path.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kiểm thử hộp đen (Black-box Testing): Áp dụng kỹ thuật phân vùng tương đương (EP) và phân tích giá trị biên (BVA chuẩn 6 giá trị: Min-1, Min, Min+1, Max-1, Max, Max+1).</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Bảng ma trận điều kiện True/False; 4 Bảng BVA chuẩn 6 giá trị (Số tiền chuyển, Số tiền vay, Kỳ hạn, Tuổi).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lập hạ tầng kiểm thử cô lập (H2 In-Memory DB, Test Profile) và triển khai bộ kiểm thử đơn vị Unit Test với JUnit 5 &amp; Mockito; Đo lường độ bao phủ JaCoCo.</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31 ca Unit/Integration tests tự động; Cấu hình </w:t>
            </w:r>
            <w:r>
              <w:rPr>
                <w:rFonts w:ascii="Consolas" w:hAnsi="Consolas"/>
                <w:color w:val="A02020"/>
                <w:sz w:val="18"/>
              </w:rPr>
              <w:t>application-test.properties</w:t>
            </w:r>
            <w:r>
              <w:rPr>
                <w:rFonts w:ascii="Times New Roman" w:hAnsi="Times New Roman"/>
                <w:b w:val="0"/>
                <w:i w:val="0"/>
                <w:sz w:val="20"/>
              </w:rPr>
              <w:t>; Báo cáo JaCoCo Coverage \ge 85\%.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kịch bản và thực thi kiểm thử tích hợp API tự động với Spring MockMvc và bộ Postman Collection &amp; Newman Runner.</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File </w:t>
            </w:r>
            <w:r>
              <w:rPr>
                <w:rFonts w:ascii="Consolas" w:hAnsi="Consolas"/>
                <w:color w:val="A02020"/>
                <w:sz w:val="18"/>
              </w:rPr>
              <w:t>MiniBank_API_Automation.postman_collection.json</w:t>
            </w:r>
            <w:r>
              <w:rPr>
                <w:rFonts w:ascii="Times New Roman" w:hAnsi="Times New Roman"/>
                <w:b w:val="0"/>
                <w:i w:val="0"/>
                <w:sz w:val="20"/>
              </w:rPr>
              <w:t>; 10 kịch bản kiểm thử API tích hợp Assertion Scripts.</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kế kịch bản kiểm thử hiệu năng chịu tải với Apache JMeter (50-100 VU) và kiểm thử tranh chấp tài nguyên (Concurrency / Double-Spending) với Pessimistic Locking.</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File </w:t>
            </w:r>
            <w:r>
              <w:rPr>
                <w:rFonts w:ascii="Consolas" w:hAnsi="Consolas"/>
                <w:color w:val="A02020"/>
                <w:sz w:val="18"/>
              </w:rPr>
              <w:t>MiniBank_Performance_TestPlan.jmx</w:t>
            </w:r>
            <w:r>
              <w:rPr>
                <w:rFonts w:ascii="Times New Roman" w:hAnsi="Times New Roman"/>
                <w:b w:val="0"/>
                <w:i w:val="0"/>
                <w:sz w:val="20"/>
              </w:rPr>
              <w:t>; Bảng kết quả JMeter Aggregate Report; Kịch bản kiểm thử đa luồng Concurrency.</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Tổng hợp kết quả kiểm thử, lập bảng nhật ký lỗi (Defect Log), đánh giá chất lượng phần mềm theo tiêu chuẩn ISO/IEC 25010 và hoàn thiện Báo cáo tổng kết.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Mục Phần IV của báo cáo; Bảng Defect Log (BUG-01 đến BUG-06); Đánh giá 5 đặc tính ISO 25010; Tài liệu tham khảo.</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bl>
    <w:p>
      <w:pPr>
        <w:spacing w:after="80" w:before="0"/>
      </w:pPr>
    </w:p>
    <w:p>
      <w:pPr>
        <w:spacing w:before="40" w:after="40"/>
      </w:pPr>
    </w:p>
    <w:p>
      <w:pPr>
        <w:spacing w:before="240" w:after="120"/>
      </w:pPr>
      <w:r>
        <w:rPr>
          <w:rFonts w:ascii="Times New Roman" w:hAnsi="Times New Roman"/>
          <w:b/>
          <w:color w:val="2E75B6"/>
          <w:sz w:val="27"/>
        </w:rPr>
        <w:t>MỤC LỤC TỔNG QUAN</w:t>
      </w:r>
    </w:p>
    <w:p>
      <w:pPr>
        <w:pStyle w:val="ListBullet"/>
        <w:spacing w:after="40" w:line="300" w:lineRule="auto"/>
        <w:jc w:val="both"/>
      </w:pPr>
      <w:r>
        <w:rPr>
          <w:rFonts w:ascii="Times New Roman" w:hAnsi="Times New Roman"/>
          <w:b/>
          <w:i w:val="0"/>
          <w:sz w:val="24"/>
        </w:rPr>
        <w:t>LỜI MỞ ĐẦU &amp; TỔNG QUAN ĐỀ TÀI</w:t>
      </w:r>
    </w:p>
    <w:p>
      <w:pPr>
        <w:pStyle w:val="ListBullet"/>
        <w:spacing w:after="40" w:line="300" w:lineRule="auto"/>
        <w:jc w:val="both"/>
      </w:pPr>
      <w:r>
        <w:rPr>
          <w:rFonts w:ascii="Times New Roman" w:hAnsi="Times New Roman"/>
          <w:b/>
          <w:i w:val="0"/>
          <w:sz w:val="24"/>
        </w:rPr>
        <w:t>DANH MỤC THUẬT NGỮ VÀ TỪ VIẾT TẮT</w:t>
      </w:r>
    </w:p>
    <w:p>
      <w:pPr>
        <w:pStyle w:val="ListBullet"/>
        <w:spacing w:after="40" w:line="300" w:lineRule="auto"/>
        <w:jc w:val="both"/>
      </w:pPr>
      <w:r>
        <w:rPr>
          <w:rFonts w:ascii="Times New Roman" w:hAnsi="Times New Roman"/>
          <w:b/>
          <w:i w:val="0"/>
          <w:sz w:val="24"/>
        </w:rPr>
        <w:t>DANH MỤC BẢNG BIỂU</w:t>
      </w:r>
    </w:p>
    <w:p>
      <w:pPr>
        <w:pStyle w:val="ListBullet"/>
        <w:spacing w:after="40" w:line="300" w:lineRule="auto"/>
        <w:jc w:val="both"/>
      </w:pPr>
      <w:r>
        <w:rPr>
          <w:rFonts w:ascii="Times New Roman" w:hAnsi="Times New Roman"/>
          <w:b/>
          <w:i w:val="0"/>
          <w:sz w:val="24"/>
        </w:rPr>
        <w:t>DANH MỤC HÌNH ẢNH VÀ SƠ ĐỒ</w:t>
      </w:r>
    </w:p>
    <w:p>
      <w:pPr>
        <w:pStyle w:val="ListBullet"/>
        <w:spacing w:after="40" w:line="300" w:lineRule="auto"/>
        <w:jc w:val="both"/>
      </w:pPr>
      <w:r>
        <w:rPr>
          <w:rFonts w:ascii="Times New Roman" w:hAnsi="Times New Roman"/>
          <w:b/>
          <w:i w:val="0"/>
          <w:sz w:val="24"/>
        </w:rPr>
        <w:t>PHẦN I: TÀI LIỆU ĐẶC TẢ YÊU CẦU PHẦN MỀM (SRS - SOFTWARE REQUIREMENTS SPECIFICATION)</w:t>
      </w:r>
    </w:p>
    <w:p>
      <w:pPr>
        <w:pStyle w:val="ListBullet"/>
        <w:spacing w:after="40" w:line="300" w:lineRule="auto"/>
        <w:jc w:val="both"/>
      </w:pPr>
      <w:r>
        <w:rPr>
          <w:rFonts w:ascii="Times New Roman" w:hAnsi="Times New Roman"/>
          <w:b w:val="0"/>
          <w:i w:val="0"/>
          <w:sz w:val="24"/>
        </w:rPr>
        <w:t>1.1 Tổng quan về hệ thống ngân hàng số trực tuyến MiniBank</w:t>
      </w:r>
    </w:p>
    <w:p>
      <w:pPr>
        <w:pStyle w:val="ListBullet"/>
        <w:spacing w:after="40" w:line="300" w:lineRule="auto"/>
        <w:jc w:val="both"/>
      </w:pPr>
      <w:r>
        <w:rPr>
          <w:rFonts w:ascii="Times New Roman" w:hAnsi="Times New Roman"/>
          <w:b w:val="0"/>
          <w:i w:val="0"/>
          <w:sz w:val="24"/>
        </w:rPr>
        <w:t>1.2 Danh sách tác nhân hệ thống (Actors)</w:t>
      </w:r>
    </w:p>
    <w:p>
      <w:pPr>
        <w:pStyle w:val="ListBullet"/>
        <w:spacing w:after="40" w:line="300" w:lineRule="auto"/>
        <w:jc w:val="both"/>
      </w:pPr>
      <w:r>
        <w:rPr>
          <w:rFonts w:ascii="Times New Roman" w:hAnsi="Times New Roman"/>
          <w:b w:val="0"/>
          <w:i w:val="0"/>
          <w:sz w:val="24"/>
        </w:rPr>
        <w:t>1.3 Phân rã chức năng hệ thống (Functional Decomposition)</w:t>
      </w:r>
    </w:p>
    <w:p>
      <w:pPr>
        <w:pStyle w:val="ListBullet"/>
        <w:spacing w:after="40" w:line="300" w:lineRule="auto"/>
        <w:jc w:val="both"/>
      </w:pPr>
      <w:r>
        <w:rPr>
          <w:rFonts w:ascii="Times New Roman" w:hAnsi="Times New Roman"/>
          <w:b w:val="0"/>
          <w:i w:val="0"/>
          <w:sz w:val="24"/>
        </w:rPr>
        <w:t>1.4 Biểu đồ Use Case tổng quan</w:t>
      </w:r>
    </w:p>
    <w:p>
      <w:pPr>
        <w:pStyle w:val="ListBullet"/>
        <w:spacing w:after="40" w:line="300" w:lineRule="auto"/>
        <w:jc w:val="both"/>
      </w:pPr>
      <w:r>
        <w:rPr>
          <w:rFonts w:ascii="Times New Roman" w:hAnsi="Times New Roman"/>
          <w:b w:val="0"/>
          <w:i w:val="0"/>
          <w:sz w:val="24"/>
        </w:rPr>
        <w:t>1.5 Kiến trúc hệ thống &amp; Mô hình dữ liệu quan hệ (ERD)</w:t>
      </w:r>
    </w:p>
    <w:p>
      <w:pPr>
        <w:pStyle w:val="ListBullet"/>
        <w:spacing w:after="40" w:line="300" w:lineRule="auto"/>
        <w:jc w:val="both"/>
      </w:pPr>
      <w:r>
        <w:rPr>
          <w:rFonts w:ascii="Times New Roman" w:hAnsi="Times New Roman"/>
          <w:b w:val="0"/>
          <w:i w:val="0"/>
          <w:sz w:val="24"/>
        </w:rPr>
        <w:t>1.6 Sơ đồ quy trình nghiệp vụ (Activity Diagrams)</w:t>
      </w:r>
    </w:p>
    <w:p>
      <w:pPr>
        <w:pStyle w:val="ListBullet"/>
        <w:spacing w:after="40" w:line="300" w:lineRule="auto"/>
        <w:jc w:val="both"/>
      </w:pPr>
      <w:r>
        <w:rPr>
          <w:rFonts w:ascii="Times New Roman" w:hAnsi="Times New Roman"/>
          <w:b w:val="0"/>
          <w:i w:val="0"/>
          <w:sz w:val="24"/>
        </w:rPr>
        <w:t>1.7 Sơ đồ tuần tự các chức năng trọng yếu (Sequence Diagrams)</w:t>
      </w:r>
    </w:p>
    <w:p>
      <w:pPr>
        <w:pStyle w:val="ListBullet"/>
        <w:spacing w:after="40" w:line="300" w:lineRule="auto"/>
        <w:jc w:val="both"/>
      </w:pPr>
      <w:r>
        <w:rPr>
          <w:rFonts w:ascii="Times New Roman" w:hAnsi="Times New Roman"/>
          <w:b w:val="0"/>
          <w:i w:val="0"/>
          <w:sz w:val="24"/>
        </w:rPr>
        <w:t>1.8 Bảng đặc tả Use Case chi tiết (Từ UC01 đến UC08)</w:t>
      </w:r>
    </w:p>
    <w:p>
      <w:pPr>
        <w:pStyle w:val="ListBullet"/>
        <w:spacing w:after="40" w:line="300" w:lineRule="auto"/>
        <w:jc w:val="both"/>
      </w:pPr>
      <w:r>
        <w:rPr>
          <w:rFonts w:ascii="Times New Roman" w:hAnsi="Times New Roman"/>
          <w:b w:val="0"/>
          <w:i w:val="0"/>
          <w:sz w:val="24"/>
        </w:rPr>
        <w:t>1.9 Yêu cầu phi chức năng (Non-Functional Requirements - NFR)</w:t>
      </w:r>
    </w:p>
    <w:p>
      <w:pPr>
        <w:pStyle w:val="ListBullet"/>
        <w:spacing w:after="40" w:line="300" w:lineRule="auto"/>
        <w:jc w:val="both"/>
      </w:pPr>
      <w:r>
        <w:rPr>
          <w:rFonts w:ascii="Times New Roman" w:hAnsi="Times New Roman"/>
          <w:b/>
          <w:i w:val="0"/>
          <w:sz w:val="24"/>
        </w:rPr>
        <w:t>PHẦN II: KẾ HOẠCH KIỂM THỬ PHẦN MỀM (TEST PLAN)</w:t>
      </w:r>
    </w:p>
    <w:p>
      <w:pPr>
        <w:pStyle w:val="ListBullet"/>
        <w:spacing w:after="40" w:line="300" w:lineRule="auto"/>
        <w:jc w:val="both"/>
      </w:pPr>
      <w:r>
        <w:rPr>
          <w:rFonts w:ascii="Times New Roman" w:hAnsi="Times New Roman"/>
          <w:b w:val="0"/>
          <w:i w:val="0"/>
          <w:sz w:val="24"/>
        </w:rPr>
        <w:t>2.1 Giới thiệu và mục tiêu kiểm thử</w:t>
      </w:r>
    </w:p>
    <w:p>
      <w:pPr>
        <w:pStyle w:val="ListBullet"/>
        <w:spacing w:after="40" w:line="300" w:lineRule="auto"/>
        <w:jc w:val="both"/>
      </w:pPr>
      <w:r>
        <w:rPr>
          <w:rFonts w:ascii="Times New Roman" w:hAnsi="Times New Roman"/>
          <w:b w:val="0"/>
          <w:i w:val="0"/>
          <w:sz w:val="24"/>
        </w:rPr>
        <w:t>2.2 Phạm vi kiểm thử (Scope of Testing)</w:t>
      </w:r>
    </w:p>
    <w:p>
      <w:pPr>
        <w:pStyle w:val="ListBullet"/>
        <w:spacing w:after="40" w:line="300" w:lineRule="auto"/>
        <w:jc w:val="both"/>
      </w:pPr>
      <w:r>
        <w:rPr>
          <w:rFonts w:ascii="Times New Roman" w:hAnsi="Times New Roman"/>
          <w:b w:val="0"/>
          <w:i w:val="0"/>
          <w:sz w:val="24"/>
        </w:rPr>
        <w:t>2.3 Chiến lược và phương pháp kiểm thử</w:t>
      </w:r>
    </w:p>
    <w:p>
      <w:pPr>
        <w:pStyle w:val="ListBullet"/>
        <w:spacing w:after="40" w:line="300" w:lineRule="auto"/>
        <w:jc w:val="both"/>
      </w:pPr>
      <w:r>
        <w:rPr>
          <w:rFonts w:ascii="Times New Roman" w:hAnsi="Times New Roman"/>
          <w:b w:val="0"/>
          <w:i w:val="0"/>
          <w:sz w:val="24"/>
        </w:rPr>
        <w:t>2.3.1 Sơ đồ quy trình kiểm thử tổng quát</w:t>
      </w:r>
    </w:p>
    <w:p>
      <w:pPr>
        <w:pStyle w:val="ListBullet"/>
        <w:spacing w:after="40" w:line="300" w:lineRule="auto"/>
        <w:jc w:val="both"/>
      </w:pPr>
      <w:r>
        <w:rPr>
          <w:rFonts w:ascii="Times New Roman" w:hAnsi="Times New Roman"/>
          <w:b w:val="0"/>
          <w:i w:val="0"/>
          <w:sz w:val="24"/>
        </w:rPr>
        <w:t>2.3.2 Phương pháp kiểm thử hộp trắng (CFG &amp; Cyclomatic Complexity)</w:t>
      </w:r>
    </w:p>
    <w:p>
      <w:pPr>
        <w:pStyle w:val="ListBullet"/>
        <w:spacing w:after="40" w:line="300" w:lineRule="auto"/>
        <w:jc w:val="both"/>
      </w:pPr>
      <w:r>
        <w:rPr>
          <w:rFonts w:ascii="Times New Roman" w:hAnsi="Times New Roman"/>
          <w:b w:val="0"/>
          <w:i w:val="0"/>
          <w:sz w:val="24"/>
        </w:rPr>
        <w:t>2.3.3 Phương pháp kiểm thử hộp đen (EP &amp; BVA 6 giá trị)</w:t>
      </w:r>
    </w:p>
    <w:p>
      <w:pPr>
        <w:pStyle w:val="ListBullet"/>
        <w:spacing w:after="40" w:line="300" w:lineRule="auto"/>
        <w:jc w:val="both"/>
      </w:pPr>
      <w:r>
        <w:rPr>
          <w:rFonts w:ascii="Times New Roman" w:hAnsi="Times New Roman"/>
          <w:b w:val="0"/>
          <w:i w:val="0"/>
          <w:sz w:val="24"/>
        </w:rPr>
        <w:t>2.3.4 Chiến lược kiểm thử hồi quy (Regression Testing)</w:t>
      </w:r>
    </w:p>
    <w:p>
      <w:pPr>
        <w:pStyle w:val="ListBullet"/>
        <w:spacing w:after="40" w:line="300" w:lineRule="auto"/>
        <w:jc w:val="both"/>
      </w:pPr>
      <w:r>
        <w:rPr>
          <w:rFonts w:ascii="Times New Roman" w:hAnsi="Times New Roman"/>
          <w:b w:val="0"/>
          <w:i w:val="0"/>
          <w:sz w:val="24"/>
        </w:rPr>
        <w:t>2.3.5 Quy trình quản lý và xử lý sự cố / lỗi (Defect Workflow)</w:t>
      </w:r>
    </w:p>
    <w:p>
      <w:pPr>
        <w:pStyle w:val="ListBullet"/>
        <w:spacing w:after="40" w:line="300" w:lineRule="auto"/>
        <w:jc w:val="both"/>
      </w:pPr>
      <w:r>
        <w:rPr>
          <w:rFonts w:ascii="Times New Roman" w:hAnsi="Times New Roman"/>
          <w:b w:val="0"/>
          <w:i w:val="0"/>
          <w:sz w:val="24"/>
        </w:rPr>
        <w:t>2.4 Môi trường và công cụ kiểm thử</w:t>
      </w:r>
    </w:p>
    <w:p>
      <w:pPr>
        <w:pStyle w:val="ListBullet"/>
        <w:spacing w:after="40" w:line="300" w:lineRule="auto"/>
        <w:jc w:val="both"/>
      </w:pPr>
      <w:r>
        <w:rPr>
          <w:rFonts w:ascii="Times New Roman" w:hAnsi="Times New Roman"/>
          <w:b w:val="0"/>
          <w:i w:val="0"/>
          <w:sz w:val="24"/>
        </w:rPr>
        <w:t>2.5 Tiêu chí bắt đầu, tạm dừng và kết thúc kiểm thử (Exit Criteria)</w:t>
      </w:r>
    </w:p>
    <w:p>
      <w:pPr>
        <w:pStyle w:val="ListBullet"/>
        <w:spacing w:after="40" w:line="300" w:lineRule="auto"/>
        <w:jc w:val="both"/>
      </w:pPr>
      <w:r>
        <w:rPr>
          <w:rFonts w:ascii="Times New Roman" w:hAnsi="Times New Roman"/>
          <w:b/>
          <w:i w:val="0"/>
          <w:sz w:val="24"/>
        </w:rPr>
        <w:t>PHẦN III: THỰC HIỆN KIỂM THỬ (TEST EXECUTION)</w:t>
      </w:r>
    </w:p>
    <w:p>
      <w:pPr>
        <w:pStyle w:val="ListBullet"/>
        <w:spacing w:after="40" w:line="300" w:lineRule="auto"/>
        <w:jc w:val="both"/>
      </w:pPr>
      <w:r>
        <w:rPr>
          <w:rFonts w:ascii="Times New Roman" w:hAnsi="Times New Roman"/>
          <w:b w:val="0"/>
          <w:i w:val="0"/>
          <w:sz w:val="24"/>
        </w:rPr>
        <w:t>3.1 Cài đặt môi trường và cấu hình kiểm thử độc lập</w:t>
      </w:r>
    </w:p>
    <w:p>
      <w:pPr>
        <w:pStyle w:val="ListBullet"/>
        <w:spacing w:after="40" w:line="300" w:lineRule="auto"/>
        <w:jc w:val="both"/>
      </w:pPr>
      <w:r>
        <w:rPr>
          <w:rFonts w:ascii="Times New Roman" w:hAnsi="Times New Roman"/>
          <w:b w:val="0"/>
          <w:i w:val="0"/>
          <w:sz w:val="24"/>
        </w:rPr>
        <w:t>3.2 Kiểm thử hộp trắng (White-box Testing Detail)</w:t>
      </w:r>
    </w:p>
    <w:p>
      <w:pPr>
        <w:pStyle w:val="ListBullet"/>
        <w:spacing w:after="40" w:line="300" w:lineRule="auto"/>
        <w:jc w:val="both"/>
      </w:pPr>
      <w:r>
        <w:rPr>
          <w:b w:val="0"/>
          <w:i w:val="0"/>
        </w:rPr>
        <w:t xml:space="preserve">3.2.1 Sơ đồ Branch Testing và Bảng thiết kế kiểm thử cho phương thức </w:t>
      </w:r>
      <w:r>
        <w:rPr>
          <w:rFonts w:ascii="Times New Roman" w:hAnsi="Times New Roman"/>
          <w:color w:val="A02020"/>
          <w:sz w:val="24"/>
        </w:rPr>
        <w:t>transfer()</w:t>
      </w:r>
    </w:p>
    <w:p>
      <w:pPr>
        <w:pStyle w:val="ListBullet"/>
        <w:spacing w:after="40" w:line="300" w:lineRule="auto"/>
        <w:jc w:val="both"/>
      </w:pPr>
      <w:r>
        <w:rPr>
          <w:b w:val="0"/>
          <w:i w:val="0"/>
        </w:rPr>
        <w:t xml:space="preserve">3.2.2 Sơ đồ Branch Testing cho phương thức </w:t>
      </w:r>
      <w:r>
        <w:rPr>
          <w:rFonts w:ascii="Consolas" w:hAnsi="Consolas"/>
          <w:color w:val="A02020"/>
          <w:sz w:val="22"/>
        </w:rPr>
        <w:t>applyLoan()</w:t>
      </w:r>
      <w:r>
        <w:rPr>
          <w:b w:val="0"/>
          <w:i w:val="0"/>
        </w:rPr>
        <w:t xml:space="preserve"> và </w:t>
      </w:r>
      <w:r>
        <w:rPr>
          <w:rFonts w:ascii="Times New Roman" w:hAnsi="Times New Roman"/>
          <w:color w:val="A02020"/>
          <w:sz w:val="24"/>
        </w:rPr>
        <w:t>approveLoan()</w:t>
      </w:r>
    </w:p>
    <w:p>
      <w:pPr>
        <w:pStyle w:val="ListBullet"/>
        <w:spacing w:after="40" w:line="300" w:lineRule="auto"/>
        <w:jc w:val="both"/>
      </w:pPr>
      <w:r>
        <w:rPr>
          <w:rFonts w:ascii="Times New Roman" w:hAnsi="Times New Roman"/>
          <w:b w:val="0"/>
          <w:i w:val="0"/>
          <w:sz w:val="24"/>
        </w:rPr>
        <w:t>3.2.3 Phân tích chi tiết lỗi phát hiện và giải pháp sửa mã nguồn (Before vs After Bug Fixing)</w:t>
      </w:r>
    </w:p>
    <w:p>
      <w:pPr>
        <w:pStyle w:val="ListBullet"/>
        <w:spacing w:after="40" w:line="300" w:lineRule="auto"/>
        <w:jc w:val="both"/>
      </w:pPr>
      <w:r>
        <w:rPr>
          <w:rFonts w:ascii="Times New Roman" w:hAnsi="Times New Roman"/>
          <w:b w:val="0"/>
          <w:i w:val="0"/>
          <w:sz w:val="24"/>
        </w:rPr>
        <w:t>3.2.4 Bảng kết quả thực thi 31 ca Unit/Integration Test chi tiết (Pass Rate 100%)</w:t>
      </w:r>
    </w:p>
    <w:p>
      <w:pPr>
        <w:pStyle w:val="ListBullet"/>
        <w:spacing w:after="40" w:line="300" w:lineRule="auto"/>
        <w:jc w:val="both"/>
      </w:pPr>
      <w:r>
        <w:rPr>
          <w:rFonts w:ascii="Times New Roman" w:hAnsi="Times New Roman"/>
          <w:b w:val="0"/>
          <w:i w:val="0"/>
          <w:sz w:val="24"/>
        </w:rPr>
        <w:t>3.2.5 Báo cáo độ bao phủ mã nguồn JaCoCo (Coverage Report)</w:t>
      </w:r>
    </w:p>
    <w:p>
      <w:pPr>
        <w:pStyle w:val="ListBullet"/>
        <w:spacing w:after="40" w:line="300" w:lineRule="auto"/>
        <w:jc w:val="both"/>
      </w:pPr>
      <w:r>
        <w:rPr>
          <w:rFonts w:ascii="Times New Roman" w:hAnsi="Times New Roman"/>
          <w:b w:val="0"/>
          <w:i w:val="0"/>
          <w:sz w:val="24"/>
        </w:rPr>
        <w:t>3.3 Kiểm thử hộp đen (Black-box Testing Detail)</w:t>
      </w:r>
    </w:p>
    <w:p>
      <w:pPr>
        <w:pStyle w:val="ListBullet"/>
        <w:spacing w:after="40" w:line="300" w:lineRule="auto"/>
        <w:jc w:val="both"/>
      </w:pPr>
      <w:r>
        <w:rPr>
          <w:rFonts w:ascii="Times New Roman" w:hAnsi="Times New Roman"/>
          <w:b w:val="0"/>
          <w:i w:val="0"/>
          <w:sz w:val="24"/>
        </w:rPr>
        <w:t>3.3.1 Bảng ma trận điều kiện True/False (Phân vùng tương đương)</w:t>
      </w:r>
    </w:p>
    <w:p>
      <w:pPr>
        <w:pStyle w:val="ListBullet"/>
        <w:spacing w:after="40" w:line="300" w:lineRule="auto"/>
        <w:jc w:val="both"/>
      </w:pPr>
      <w:r>
        <w:rPr>
          <w:rFonts w:ascii="Times New Roman" w:hAnsi="Times New Roman"/>
          <w:b w:val="0"/>
          <w:i w:val="0"/>
          <w:sz w:val="24"/>
        </w:rPr>
        <w:t>3.3.2 Bảng phân tích giá trị biên chuẩn (BVA 6 giá trị)</w:t>
      </w:r>
    </w:p>
    <w:p>
      <w:pPr>
        <w:pStyle w:val="ListBullet"/>
        <w:spacing w:after="40" w:line="300" w:lineRule="auto"/>
        <w:jc w:val="both"/>
      </w:pPr>
      <w:r>
        <w:rPr>
          <w:rFonts w:ascii="Times New Roman" w:hAnsi="Times New Roman"/>
          <w:b w:val="0"/>
          <w:i w:val="0"/>
          <w:sz w:val="24"/>
        </w:rPr>
        <w:t>3.4 Kiểm thử tích hợp &amp; Tự động hóa API (Integration &amp; API Automation)</w:t>
      </w:r>
    </w:p>
    <w:p>
      <w:pPr>
        <w:pStyle w:val="ListBullet"/>
        <w:spacing w:after="40" w:line="300" w:lineRule="auto"/>
        <w:jc w:val="both"/>
      </w:pPr>
      <w:r>
        <w:rPr>
          <w:rFonts w:ascii="Times New Roman" w:hAnsi="Times New Roman"/>
          <w:b w:val="0"/>
          <w:i w:val="0"/>
          <w:sz w:val="24"/>
        </w:rPr>
        <w:t>3.4.1 Kiểm thử tích hợp Spring MockMvc cho tầng Controller</w:t>
      </w:r>
    </w:p>
    <w:p>
      <w:pPr>
        <w:pStyle w:val="ListBullet"/>
        <w:spacing w:after="40" w:line="300" w:lineRule="auto"/>
        <w:jc w:val="both"/>
      </w:pPr>
      <w:r>
        <w:rPr>
          <w:rFonts w:ascii="Times New Roman" w:hAnsi="Times New Roman"/>
          <w:b w:val="0"/>
          <w:i w:val="0"/>
          <w:sz w:val="24"/>
        </w:rPr>
        <w:t>3.4.2 Bộ kịch bản tự động hóa API với Postman &amp; Newman</w:t>
      </w:r>
    </w:p>
    <w:p>
      <w:pPr>
        <w:pStyle w:val="ListBullet"/>
        <w:spacing w:after="40" w:line="300" w:lineRule="auto"/>
        <w:jc w:val="both"/>
      </w:pPr>
      <w:r>
        <w:rPr>
          <w:rFonts w:ascii="Times New Roman" w:hAnsi="Times New Roman"/>
          <w:b w:val="0"/>
          <w:i w:val="0"/>
          <w:sz w:val="24"/>
        </w:rPr>
        <w:t>3.5 Kiểm thử tải và hiệu năng với Apache JMeter (Performance &amp; Load Testing)</w:t>
      </w:r>
    </w:p>
    <w:p>
      <w:pPr>
        <w:pStyle w:val="ListBullet"/>
        <w:spacing w:after="40" w:line="300" w:lineRule="auto"/>
        <w:jc w:val="both"/>
      </w:pPr>
      <w:r>
        <w:rPr>
          <w:rFonts w:ascii="Times New Roman" w:hAnsi="Times New Roman"/>
          <w:b w:val="0"/>
          <w:i w:val="0"/>
          <w:sz w:val="24"/>
        </w:rPr>
        <w:t>3.5.1 Thiết lập kịch bản JMeter (Thread Group, CSV Data Set, JSON Extractor)</w:t>
      </w:r>
    </w:p>
    <w:p>
      <w:pPr>
        <w:pStyle w:val="ListBullet"/>
        <w:spacing w:after="40" w:line="300" w:lineRule="auto"/>
        <w:jc w:val="both"/>
      </w:pPr>
      <w:r>
        <w:rPr>
          <w:rFonts w:ascii="Times New Roman" w:hAnsi="Times New Roman"/>
          <w:b w:val="0"/>
          <w:i w:val="0"/>
          <w:sz w:val="24"/>
        </w:rPr>
        <w:t>3.5.2 Kết quả đo lường và bảng hiệu năng hệ thống (Aggregate Report Metrics)</w:t>
      </w:r>
    </w:p>
    <w:p>
      <w:pPr>
        <w:pStyle w:val="ListBullet"/>
        <w:spacing w:after="40" w:line="300" w:lineRule="auto"/>
        <w:jc w:val="both"/>
      </w:pPr>
      <w:r>
        <w:rPr>
          <w:rFonts w:ascii="Times New Roman" w:hAnsi="Times New Roman"/>
          <w:b w:val="0"/>
          <w:i w:val="0"/>
          <w:sz w:val="24"/>
        </w:rPr>
        <w:t>3.6 Kiểm thử đồng thời &amp; Tranh chấp tài nguyên (Concurrency &amp; Race Condition)</w:t>
      </w:r>
    </w:p>
    <w:p>
      <w:pPr>
        <w:pStyle w:val="ListBullet"/>
        <w:spacing w:after="40" w:line="300" w:lineRule="auto"/>
        <w:jc w:val="both"/>
      </w:pPr>
      <w:r>
        <w:rPr>
          <w:rFonts w:ascii="Times New Roman" w:hAnsi="Times New Roman"/>
          <w:b w:val="0"/>
          <w:i w:val="0"/>
          <w:sz w:val="24"/>
        </w:rPr>
        <w:t>3.6.1 Kịch bản kiểm thử mô phỏng 10 luồng rút tiền đồng thời</w:t>
      </w:r>
    </w:p>
    <w:p>
      <w:pPr>
        <w:pStyle w:val="ListBullet"/>
        <w:spacing w:after="40" w:line="300" w:lineRule="auto"/>
        <w:jc w:val="both"/>
      </w:pPr>
      <w:r>
        <w:rPr>
          <w:rFonts w:ascii="Times New Roman" w:hAnsi="Times New Roman"/>
          <w:b w:val="0"/>
          <w:i w:val="0"/>
          <w:sz w:val="24"/>
        </w:rPr>
        <w:t>3.6.2 Đánh giá cơ chế Pessimistic Locking chống Double-Spending</w:t>
      </w:r>
    </w:p>
    <w:p>
      <w:pPr>
        <w:pStyle w:val="ListBullet"/>
        <w:spacing w:after="40" w:line="300" w:lineRule="auto"/>
        <w:jc w:val="both"/>
      </w:pPr>
      <w:r>
        <w:rPr>
          <w:rFonts w:ascii="Times New Roman" w:hAnsi="Times New Roman"/>
          <w:b/>
          <w:i w:val="0"/>
          <w:sz w:val="24"/>
        </w:rPr>
        <w:t>PHẦN IV: BÁO CÁO PHÂN TÍCH TỔNG HỢP (TEST REPORT)</w:t>
      </w:r>
    </w:p>
    <w:p>
      <w:pPr>
        <w:pStyle w:val="ListBullet"/>
        <w:spacing w:after="40" w:line="300" w:lineRule="auto"/>
        <w:jc w:val="both"/>
      </w:pPr>
      <w:r>
        <w:rPr>
          <w:rFonts w:ascii="Times New Roman" w:hAnsi="Times New Roman"/>
          <w:b w:val="0"/>
          <w:i w:val="0"/>
          <w:sz w:val="24"/>
        </w:rPr>
        <w:t>4.1 Tổng kết phạm vi &amp; Kết quả thực hiện</w:t>
      </w:r>
    </w:p>
    <w:p>
      <w:pPr>
        <w:pStyle w:val="ListBullet"/>
        <w:spacing w:after="40" w:line="300" w:lineRule="auto"/>
        <w:jc w:val="both"/>
      </w:pPr>
      <w:r>
        <w:rPr>
          <w:rFonts w:ascii="Times New Roman" w:hAnsi="Times New Roman"/>
          <w:b w:val="0"/>
          <w:i w:val="0"/>
          <w:sz w:val="24"/>
        </w:rPr>
        <w:t>4.2 Nhật ký lỗi phát hiện (Defect Log Table: BUG-01 đến BUG-06)</w:t>
      </w:r>
    </w:p>
    <w:p>
      <w:pPr>
        <w:pStyle w:val="ListBullet"/>
        <w:spacing w:after="40" w:line="300" w:lineRule="auto"/>
        <w:jc w:val="both"/>
      </w:pPr>
      <w:r>
        <w:rPr>
          <w:rFonts w:ascii="Times New Roman" w:hAnsi="Times New Roman"/>
          <w:b w:val="0"/>
          <w:i w:val="0"/>
          <w:sz w:val="24"/>
        </w:rPr>
        <w:t>4.3 Đánh giá chất lượng hệ thống theo tiêu chuẩn ISO/IEC 25010</w:t>
      </w:r>
    </w:p>
    <w:p>
      <w:pPr>
        <w:pStyle w:val="ListBullet"/>
        <w:spacing w:after="40" w:line="300" w:lineRule="auto"/>
        <w:jc w:val="both"/>
      </w:pPr>
      <w:r>
        <w:rPr>
          <w:rFonts w:ascii="Times New Roman" w:hAnsi="Times New Roman"/>
          <w:b w:val="0"/>
          <w:i w:val="0"/>
          <w:sz w:val="24"/>
        </w:rPr>
        <w:t>4.4 Kết luận và đề xuất cải tiến</w:t>
      </w:r>
    </w:p>
    <w:p>
      <w:pPr>
        <w:pStyle w:val="ListBullet"/>
        <w:spacing w:after="40" w:line="300" w:lineRule="auto"/>
        <w:jc w:val="both"/>
      </w:pPr>
      <w:r>
        <w:rPr>
          <w:rFonts w:ascii="Times New Roman" w:hAnsi="Times New Roman"/>
          <w:b w:val="0"/>
          <w:i w:val="0"/>
          <w:sz w:val="24"/>
        </w:rPr>
        <w:t>4.5 Danh mục tài liệu tham khảo</w:t>
      </w:r>
    </w:p>
    <w:p>
      <w:pPr>
        <w:spacing w:before="40" w:after="40"/>
      </w:pPr>
    </w:p>
    <w:p>
      <w:pPr>
        <w:spacing w:before="240" w:after="120"/>
      </w:pPr>
      <w:r>
        <w:rPr>
          <w:rFonts w:ascii="Times New Roman" w:hAnsi="Times New Roman"/>
          <w:b/>
          <w:color w:val="2E75B6"/>
          <w:sz w:val="27"/>
        </w:rPr>
        <w:t>DANH MỤC THUẬT NGỮ VÀ TỪ VIẾT TẮT</w:t>
      </w:r>
    </w:p>
    <w:p>
      <w:pPr>
        <w:spacing w:before="80" w:after="160"/>
        <w:jc w:val="center"/>
      </w:pPr>
      <w:r>
        <w:rPr>
          <w:rFonts w:ascii="Times New Roman" w:hAnsi="Times New Roman"/>
          <w:b/>
          <w:color w:val="222222"/>
          <w:sz w:val="22"/>
        </w:rPr>
        <w:t>Bảng 0.2: Danh mục thuật ngữ và từ viết tắt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024"/>
        <w:gridCol w:w="3024"/>
        <w:gridCol w:w="3024"/>
      </w:tblGrid>
      <w:tr>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Từ viết tắt</w:t>
            </w:r>
          </w:p>
        </w:tc>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Thuật ngữ tiếng Anh đầy đủ</w:t>
            </w:r>
          </w:p>
        </w:tc>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Ý nghĩa / Giải thích chi tiết</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SRS</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Software Requirements Specification</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Tài liệu đặc tả yêu cầu phần mềm</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API</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Application Programming Interface</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Giao diện lập trình ứng dụng giao tiếp qua HTTP/JSON</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JWT</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JSON Web Token</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Chuẩn mã hóa token xác thực người dùng không trạng thái</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CFG</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Control Flow Graph</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Đồ thị dòng điều khiển trong kiểm thử hộp trắng</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EP</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Equivalence Partitioning</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Kỹ thuật phân vùng tương đương trong kiểm thử hộp đen</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BVA</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Boundary Value Analysis</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Kỹ thuật phân tích giá trị biên trong kiểm thử hộp đen</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ACID</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Atomicity, Consistency, Isolation, Durability</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4 thuộc tính đảm bảo an toàn giao dịch trong cơ sở dữ liệu</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RBAC</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Role-Based Access Control</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Kiểm soát quyền truy cập dựa trên vai trò người dùng</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VU</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Virtual User</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dùng ảo trong kiểm thử tải và hiệu năng</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TPS</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Transactions Per Second</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Số lượng giao dịch xử lý thành công trên mỗi giây</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JaCoCo</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Java Code Coverage</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Công cụ đo lường độ bao phủ mã nguồn Java</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H2 DB</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H2 In-Memory Database</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Cơ sở dữ liệu chạy trên RAM phục vụ kiểm thử cô lập</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ORM</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Object-Relational Mapping</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Kỹ thuật ánh xạ đối tượng lập trình với bảng cơ sở dữ liệu</w:t>
            </w:r>
          </w:p>
        </w:tc>
      </w:tr>
    </w:tbl>
    <w:p>
      <w:pPr>
        <w:spacing w:after="80" w:before="0"/>
      </w:pPr>
    </w:p>
    <w:p>
      <w:pPr>
        <w:spacing w:before="40" w:after="40"/>
      </w:pPr>
    </w:p>
    <w:p>
      <w:pPr>
        <w:spacing w:before="240" w:after="120"/>
      </w:pPr>
      <w:r>
        <w:rPr>
          <w:rFonts w:ascii="Times New Roman" w:hAnsi="Times New Roman"/>
          <w:b/>
          <w:color w:val="2E75B6"/>
          <w:sz w:val="27"/>
        </w:rPr>
        <w:t>DANH MỤC BẢNG BIỂU</w:t>
      </w:r>
    </w:p>
    <w:p>
      <w:pPr>
        <w:pStyle w:val="ListBullet"/>
        <w:spacing w:after="40" w:line="300" w:lineRule="auto"/>
        <w:jc w:val="both"/>
      </w:pPr>
      <w:r>
        <w:rPr>
          <w:rFonts w:ascii="Times New Roman" w:hAnsi="Times New Roman"/>
          <w:b/>
          <w:i w:val="0"/>
          <w:sz w:val="24"/>
        </w:rPr>
        <w:t>Bảng 0.1:</w:t>
      </w:r>
      <w:r>
        <w:rPr>
          <w:rFonts w:ascii="Times New Roman" w:hAnsi="Times New Roman"/>
          <w:b w:val="0"/>
          <w:i w:val="0"/>
          <w:sz w:val="24"/>
        </w:rPr>
        <w:t xml:space="preserve"> Bảng phân công nhiệm vụ thực hiện đề tài MiniBank</w:t>
      </w:r>
    </w:p>
    <w:p>
      <w:pPr>
        <w:pStyle w:val="ListBullet"/>
        <w:spacing w:after="40" w:line="300" w:lineRule="auto"/>
        <w:jc w:val="both"/>
      </w:pPr>
      <w:r>
        <w:rPr>
          <w:rFonts w:ascii="Times New Roman" w:hAnsi="Times New Roman"/>
          <w:b/>
          <w:i w:val="0"/>
          <w:sz w:val="24"/>
        </w:rPr>
        <w:t>Bảng 0.2:</w:t>
      </w:r>
      <w:r>
        <w:rPr>
          <w:rFonts w:ascii="Times New Roman" w:hAnsi="Times New Roman"/>
          <w:b w:val="0"/>
          <w:i w:val="0"/>
          <w:sz w:val="24"/>
        </w:rPr>
        <w:t xml:space="preserve"> Danh mục thuật ngữ và từ viết tắt</w:t>
      </w:r>
    </w:p>
    <w:p>
      <w:pPr>
        <w:pStyle w:val="ListBullet"/>
        <w:spacing w:after="40" w:line="300" w:lineRule="auto"/>
        <w:jc w:val="both"/>
      </w:pPr>
      <w:r>
        <w:rPr>
          <w:rFonts w:ascii="Times New Roman" w:hAnsi="Times New Roman"/>
          <w:b/>
          <w:i w:val="0"/>
          <w:sz w:val="24"/>
        </w:rPr>
        <w:t>Bảng 1.1:</w:t>
      </w:r>
      <w:r>
        <w:rPr>
          <w:rFonts w:ascii="Times New Roman" w:hAnsi="Times New Roman"/>
          <w:b w:val="0"/>
          <w:i w:val="0"/>
          <w:sz w:val="24"/>
        </w:rPr>
        <w:t xml:space="preserve"> Đặc tả Use Case UC01 - Đăng ký tài khoản người dùng mới (Register)</w:t>
      </w:r>
    </w:p>
    <w:p>
      <w:pPr>
        <w:pStyle w:val="ListBullet"/>
        <w:spacing w:after="40" w:line="300" w:lineRule="auto"/>
        <w:jc w:val="both"/>
      </w:pPr>
      <w:r>
        <w:rPr>
          <w:rFonts w:ascii="Times New Roman" w:hAnsi="Times New Roman"/>
          <w:b/>
          <w:i w:val="0"/>
          <w:sz w:val="24"/>
        </w:rPr>
        <w:t>Bảng 1.2:</w:t>
      </w:r>
      <w:r>
        <w:rPr>
          <w:rFonts w:ascii="Times New Roman" w:hAnsi="Times New Roman"/>
          <w:b w:val="0"/>
          <w:i w:val="0"/>
          <w:sz w:val="24"/>
        </w:rPr>
        <w:t xml:space="preserve"> Đặc tả Use Case UC02 - Đăng nhập hệ thống &amp; Cấp phát JWT Token (Login)</w:t>
      </w:r>
    </w:p>
    <w:p>
      <w:pPr>
        <w:pStyle w:val="ListBullet"/>
        <w:spacing w:after="40" w:line="300" w:lineRule="auto"/>
        <w:jc w:val="both"/>
      </w:pPr>
      <w:r>
        <w:rPr>
          <w:rFonts w:ascii="Times New Roman" w:hAnsi="Times New Roman"/>
          <w:b/>
          <w:i w:val="0"/>
          <w:sz w:val="24"/>
        </w:rPr>
        <w:t>Bảng 1.3:</w:t>
      </w:r>
      <w:r>
        <w:rPr>
          <w:rFonts w:ascii="Times New Roman" w:hAnsi="Times New Roman"/>
          <w:b w:val="0"/>
          <w:i w:val="0"/>
          <w:sz w:val="24"/>
        </w:rPr>
        <w:t xml:space="preserve"> Đặc tả Use Case UC03 - Chuyển tiền nội bộ (Internal Transfer)</w:t>
      </w:r>
    </w:p>
    <w:p>
      <w:pPr>
        <w:pStyle w:val="ListBullet"/>
        <w:spacing w:after="40" w:line="300" w:lineRule="auto"/>
        <w:jc w:val="both"/>
      </w:pPr>
      <w:r>
        <w:rPr>
          <w:rFonts w:ascii="Times New Roman" w:hAnsi="Times New Roman"/>
          <w:b/>
          <w:i w:val="0"/>
          <w:sz w:val="24"/>
        </w:rPr>
        <w:t>Bảng 1.4:</w:t>
      </w:r>
      <w:r>
        <w:rPr>
          <w:rFonts w:ascii="Times New Roman" w:hAnsi="Times New Roman"/>
          <w:b w:val="0"/>
          <w:i w:val="0"/>
          <w:sz w:val="24"/>
        </w:rPr>
        <w:t xml:space="preserve"> Đặc tả Use Case UC04 - Mở sổ tiết kiệm trực tuyến (Open Savings Book)</w:t>
      </w:r>
    </w:p>
    <w:p>
      <w:pPr>
        <w:pStyle w:val="ListBullet"/>
        <w:spacing w:after="40" w:line="300" w:lineRule="auto"/>
        <w:jc w:val="both"/>
      </w:pPr>
      <w:r>
        <w:rPr>
          <w:rFonts w:ascii="Times New Roman" w:hAnsi="Times New Roman"/>
          <w:b/>
          <w:i w:val="0"/>
          <w:sz w:val="24"/>
        </w:rPr>
        <w:t>Bảng 1.5:</w:t>
      </w:r>
      <w:r>
        <w:rPr>
          <w:rFonts w:ascii="Times New Roman" w:hAnsi="Times New Roman"/>
          <w:b w:val="0"/>
          <w:i w:val="0"/>
          <w:sz w:val="24"/>
        </w:rPr>
        <w:t xml:space="preserve"> Đặc tả Use Case UC05 - Tất toán sổ tiết kiệm (Settle Savings Book)</w:t>
      </w:r>
    </w:p>
    <w:p>
      <w:pPr>
        <w:pStyle w:val="ListBullet"/>
        <w:spacing w:after="40" w:line="300" w:lineRule="auto"/>
        <w:jc w:val="both"/>
      </w:pPr>
      <w:r>
        <w:rPr>
          <w:rFonts w:ascii="Times New Roman" w:hAnsi="Times New Roman"/>
          <w:b/>
          <w:i w:val="0"/>
          <w:sz w:val="24"/>
        </w:rPr>
        <w:t>Bảng 1.6:</w:t>
      </w:r>
      <w:r>
        <w:rPr>
          <w:rFonts w:ascii="Times New Roman" w:hAnsi="Times New Roman"/>
          <w:b w:val="0"/>
          <w:i w:val="0"/>
          <w:sz w:val="24"/>
        </w:rPr>
        <w:t xml:space="preserve"> Đặc tả Use Case UC06 - Nộp đơn xin cấp hạn mức vay vốn (Apply Loan)</w:t>
      </w:r>
    </w:p>
    <w:p>
      <w:pPr>
        <w:pStyle w:val="ListBullet"/>
        <w:spacing w:after="40" w:line="300" w:lineRule="auto"/>
        <w:jc w:val="both"/>
      </w:pPr>
      <w:r>
        <w:rPr>
          <w:rFonts w:ascii="Times New Roman" w:hAnsi="Times New Roman"/>
          <w:b/>
          <w:i w:val="0"/>
          <w:sz w:val="24"/>
        </w:rPr>
        <w:t>Bảng 1.7:</w:t>
      </w:r>
      <w:r>
        <w:rPr>
          <w:rFonts w:ascii="Times New Roman" w:hAnsi="Times New Roman"/>
          <w:b w:val="0"/>
          <w:i w:val="0"/>
          <w:sz w:val="24"/>
        </w:rPr>
        <w:t xml:space="preserve"> Đặc tả Use Case UC07 - Phê duyệt hoặc Từ chối khoản vay (Approve/Reject Loan)</w:t>
      </w:r>
    </w:p>
    <w:p>
      <w:pPr>
        <w:pStyle w:val="ListBullet"/>
        <w:spacing w:after="40" w:line="300" w:lineRule="auto"/>
        <w:jc w:val="both"/>
      </w:pPr>
      <w:r>
        <w:rPr>
          <w:rFonts w:ascii="Times New Roman" w:hAnsi="Times New Roman"/>
          <w:b/>
          <w:i w:val="0"/>
          <w:sz w:val="24"/>
        </w:rPr>
        <w:t>Bảng 1.8:</w:t>
      </w:r>
      <w:r>
        <w:rPr>
          <w:rFonts w:ascii="Times New Roman" w:hAnsi="Times New Roman"/>
          <w:b w:val="0"/>
          <w:i w:val="0"/>
          <w:sz w:val="24"/>
        </w:rPr>
        <w:t xml:space="preserve"> Đặc tả Use Case UC08 - Xem sao kê và tra cứu lịch sử giao dịch (View Transactions)</w:t>
      </w:r>
    </w:p>
    <w:p>
      <w:pPr>
        <w:pStyle w:val="ListBullet"/>
        <w:spacing w:after="40" w:line="300" w:lineRule="auto"/>
        <w:jc w:val="both"/>
      </w:pPr>
      <w:r>
        <w:rPr>
          <w:rFonts w:ascii="Times New Roman" w:hAnsi="Times New Roman"/>
          <w:b/>
          <w:i w:val="0"/>
          <w:sz w:val="24"/>
        </w:rPr>
        <w:t>Bảng 2.1:</w:t>
      </w:r>
      <w:r>
        <w:rPr>
          <w:rFonts w:ascii="Times New Roman" w:hAnsi="Times New Roman"/>
          <w:b w:val="0"/>
          <w:i w:val="0"/>
          <w:sz w:val="24"/>
        </w:rPr>
        <w:t xml:space="preserve"> Bảng cấu hình môi trường và công cụ kiểm thử MiniBank</w:t>
      </w:r>
    </w:p>
    <w:p>
      <w:pPr>
        <w:pStyle w:val="ListBullet"/>
        <w:spacing w:after="40" w:line="300" w:lineRule="auto"/>
        <w:jc w:val="both"/>
      </w:pPr>
      <w:r>
        <w:rPr>
          <w:rFonts w:ascii="Times New Roman" w:hAnsi="Times New Roman"/>
          <w:b/>
          <w:i w:val="0"/>
          <w:sz w:val="24"/>
        </w:rPr>
        <w:t>Bảng 3.1:</w:t>
      </w:r>
      <w:r>
        <w:rPr>
          <w:b w:val="0"/>
          <w:i w:val="0"/>
        </w:rPr>
        <w:t xml:space="preserve"> Bảng thiết kế kiểm thử Branch / Condition / Path cho hàm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Bảng 3.2:</w:t>
      </w:r>
      <w:r>
        <w:rPr>
          <w:rFonts w:ascii="Times New Roman" w:hAnsi="Times New Roman"/>
          <w:b w:val="0"/>
          <w:i w:val="0"/>
          <w:sz w:val="24"/>
        </w:rPr>
        <w:t xml:space="preserve"> Bảng phân tích chi tiết lỗi phát hiện và giải pháp sửa mã nguồn (BUG-01 đến BUG-06)</w:t>
      </w:r>
    </w:p>
    <w:p>
      <w:pPr>
        <w:pStyle w:val="ListBullet"/>
        <w:spacing w:after="40" w:line="300" w:lineRule="auto"/>
        <w:jc w:val="both"/>
      </w:pPr>
      <w:r>
        <w:rPr>
          <w:rFonts w:ascii="Times New Roman" w:hAnsi="Times New Roman"/>
          <w:b/>
          <w:i w:val="0"/>
          <w:sz w:val="24"/>
        </w:rPr>
        <w:t>Bảng 3.3:</w:t>
      </w:r>
      <w:r>
        <w:rPr>
          <w:rFonts w:ascii="Times New Roman" w:hAnsi="Times New Roman"/>
          <w:b w:val="0"/>
          <w:i w:val="0"/>
          <w:sz w:val="24"/>
        </w:rPr>
        <w:t xml:space="preserve"> Bảng kết quả thực thi 31 ca Unit/Integration Test chi tiết</w:t>
      </w:r>
    </w:p>
    <w:p>
      <w:pPr>
        <w:pStyle w:val="ListBullet"/>
        <w:spacing w:after="40" w:line="300" w:lineRule="auto"/>
        <w:jc w:val="both"/>
      </w:pPr>
      <w:r>
        <w:rPr>
          <w:rFonts w:ascii="Times New Roman" w:hAnsi="Times New Roman"/>
          <w:b/>
          <w:i w:val="0"/>
          <w:sz w:val="24"/>
        </w:rPr>
        <w:t>Bảng 3.4:</w:t>
      </w:r>
      <w:r>
        <w:rPr>
          <w:rFonts w:ascii="Times New Roman" w:hAnsi="Times New Roman"/>
          <w:b w:val="0"/>
          <w:i w:val="0"/>
          <w:sz w:val="24"/>
        </w:rPr>
        <w:t xml:space="preserve"> Bảng báo cáo độ bao phủ mã nguồn JaCoCo (Coverage Report)</w:t>
      </w:r>
    </w:p>
    <w:p>
      <w:pPr>
        <w:pStyle w:val="ListBullet"/>
        <w:spacing w:after="40" w:line="300" w:lineRule="auto"/>
        <w:jc w:val="both"/>
      </w:pPr>
      <w:r>
        <w:rPr>
          <w:rFonts w:ascii="Times New Roman" w:hAnsi="Times New Roman"/>
          <w:b/>
          <w:i w:val="0"/>
          <w:sz w:val="24"/>
        </w:rPr>
        <w:t>Bảng 3.5:</w:t>
      </w:r>
      <w:r>
        <w:rPr>
          <w:rFonts w:ascii="Times New Roman" w:hAnsi="Times New Roman"/>
          <w:b w:val="0"/>
          <w:i w:val="0"/>
          <w:sz w:val="24"/>
        </w:rPr>
        <w:t xml:space="preserve"> Bảng ma trận điều kiện True/False kiểm thử nghiệp vụ Chuyển tiền</w:t>
      </w:r>
    </w:p>
    <w:p>
      <w:pPr>
        <w:pStyle w:val="ListBullet"/>
        <w:spacing w:after="40" w:line="300" w:lineRule="auto"/>
        <w:jc w:val="both"/>
      </w:pPr>
      <w:r>
        <w:rPr>
          <w:rFonts w:ascii="Times New Roman" w:hAnsi="Times New Roman"/>
          <w:b/>
          <w:i w:val="0"/>
          <w:sz w:val="24"/>
        </w:rPr>
        <w:t>Bảng 3.6:</w:t>
      </w:r>
      <w:r>
        <w:rPr>
          <w:rFonts w:ascii="Times New Roman" w:hAnsi="Times New Roman"/>
          <w:b w:val="0"/>
          <w:i w:val="0"/>
          <w:sz w:val="24"/>
        </w:rPr>
        <w:t xml:space="preserve"> Bảng ma trận điều kiện True/False kiểm thử nghiệp vụ Vay vốn</w:t>
      </w:r>
    </w:p>
    <w:p>
      <w:pPr>
        <w:pStyle w:val="ListBullet"/>
        <w:spacing w:after="40" w:line="300" w:lineRule="auto"/>
        <w:jc w:val="both"/>
      </w:pPr>
      <w:r>
        <w:rPr>
          <w:rFonts w:ascii="Times New Roman" w:hAnsi="Times New Roman"/>
          <w:b/>
          <w:i w:val="0"/>
          <w:sz w:val="24"/>
        </w:rPr>
        <w:t>Bảng 3.7:</w:t>
      </w:r>
      <w:r>
        <w:rPr>
          <w:rFonts w:ascii="Times New Roman" w:hAnsi="Times New Roman"/>
          <w:b w:val="0"/>
          <w:i w:val="0"/>
          <w:sz w:val="24"/>
        </w:rPr>
        <w:t xml:space="preserve"> Bảng phân tích giá trị biên (BVA 6 giá trị) - Số tiền chuyển khoản</w:t>
      </w:r>
    </w:p>
    <w:p>
      <w:pPr>
        <w:pStyle w:val="ListBullet"/>
        <w:spacing w:after="40" w:line="300" w:lineRule="auto"/>
        <w:jc w:val="both"/>
      </w:pPr>
      <w:r>
        <w:rPr>
          <w:rFonts w:ascii="Times New Roman" w:hAnsi="Times New Roman"/>
          <w:b/>
          <w:i w:val="0"/>
          <w:sz w:val="24"/>
        </w:rPr>
        <w:t>Bảng 3.8:</w:t>
      </w:r>
      <w:r>
        <w:rPr>
          <w:rFonts w:ascii="Times New Roman" w:hAnsi="Times New Roman"/>
          <w:b w:val="0"/>
          <w:i w:val="0"/>
          <w:sz w:val="24"/>
        </w:rPr>
        <w:t xml:space="preserve"> Bảng phân tích giá trị biên (BVA 6 giá trị) - Số tiền xin vay vốn</w:t>
      </w:r>
    </w:p>
    <w:p>
      <w:pPr>
        <w:pStyle w:val="ListBullet"/>
        <w:spacing w:after="40" w:line="300" w:lineRule="auto"/>
        <w:jc w:val="both"/>
      </w:pPr>
      <w:r>
        <w:rPr>
          <w:rFonts w:ascii="Times New Roman" w:hAnsi="Times New Roman"/>
          <w:b/>
          <w:i w:val="0"/>
          <w:sz w:val="24"/>
        </w:rPr>
        <w:t>Bảng 3.9:</w:t>
      </w:r>
      <w:r>
        <w:rPr>
          <w:rFonts w:ascii="Times New Roman" w:hAnsi="Times New Roman"/>
          <w:b w:val="0"/>
          <w:i w:val="0"/>
          <w:sz w:val="24"/>
        </w:rPr>
        <w:t xml:space="preserve"> Bảng phân tích giá trị biên (BVA 6 giá trị) - Kỳ hạn vay vốn</w:t>
      </w:r>
    </w:p>
    <w:p>
      <w:pPr>
        <w:pStyle w:val="ListBullet"/>
        <w:spacing w:after="40" w:line="300" w:lineRule="auto"/>
        <w:jc w:val="both"/>
      </w:pPr>
      <w:r>
        <w:rPr>
          <w:rFonts w:ascii="Times New Roman" w:hAnsi="Times New Roman"/>
          <w:b/>
          <w:i w:val="0"/>
          <w:sz w:val="24"/>
        </w:rPr>
        <w:t>Bảng 3.10:</w:t>
      </w:r>
      <w:r>
        <w:rPr>
          <w:rFonts w:ascii="Times New Roman" w:hAnsi="Times New Roman"/>
          <w:b w:val="0"/>
          <w:i w:val="0"/>
          <w:sz w:val="24"/>
        </w:rPr>
        <w:t xml:space="preserve"> Bảng phân tích giá trị biên (BVA 6 giá trị) - Độ tuổi khách hàng vay vốn</w:t>
      </w:r>
    </w:p>
    <w:p>
      <w:pPr>
        <w:pStyle w:val="ListBullet"/>
        <w:spacing w:after="40" w:line="300" w:lineRule="auto"/>
        <w:jc w:val="both"/>
      </w:pPr>
      <w:r>
        <w:rPr>
          <w:rFonts w:ascii="Times New Roman" w:hAnsi="Times New Roman"/>
          <w:b/>
          <w:i w:val="0"/>
          <w:sz w:val="24"/>
        </w:rPr>
        <w:t>Bảng 3.11:</w:t>
      </w:r>
      <w:r>
        <w:rPr>
          <w:rFonts w:ascii="Times New Roman" w:hAnsi="Times New Roman"/>
          <w:b w:val="0"/>
          <w:i w:val="0"/>
          <w:sz w:val="24"/>
        </w:rPr>
        <w:t xml:space="preserve"> Danh mục 10 kịch bản kiểm thử API tự động hóa với Postman</w:t>
      </w:r>
    </w:p>
    <w:p>
      <w:pPr>
        <w:pStyle w:val="ListBullet"/>
        <w:spacing w:after="40" w:line="300" w:lineRule="auto"/>
        <w:jc w:val="both"/>
      </w:pPr>
      <w:r>
        <w:rPr>
          <w:rFonts w:ascii="Times New Roman" w:hAnsi="Times New Roman"/>
          <w:b/>
          <w:i w:val="0"/>
          <w:sz w:val="24"/>
        </w:rPr>
        <w:t>Bảng 3.12:</w:t>
      </w:r>
      <w:r>
        <w:rPr>
          <w:rFonts w:ascii="Times New Roman" w:hAnsi="Times New Roman"/>
          <w:b w:val="0"/>
          <w:i w:val="0"/>
          <w:sz w:val="24"/>
        </w:rPr>
        <w:t xml:space="preserve"> Bảng kết quả đo lường hiệu năng tổng hợp từ Apache JMeter</w:t>
      </w:r>
    </w:p>
    <w:p>
      <w:pPr>
        <w:pStyle w:val="ListBullet"/>
        <w:spacing w:after="40" w:line="300" w:lineRule="auto"/>
        <w:jc w:val="both"/>
      </w:pPr>
      <w:r>
        <w:rPr>
          <w:rFonts w:ascii="Times New Roman" w:hAnsi="Times New Roman"/>
          <w:b/>
          <w:i w:val="0"/>
          <w:sz w:val="24"/>
        </w:rPr>
        <w:t>Bảng 3.13:</w:t>
      </w:r>
      <w:r>
        <w:rPr>
          <w:rFonts w:ascii="Times New Roman" w:hAnsi="Times New Roman"/>
          <w:b w:val="0"/>
          <w:i w:val="0"/>
          <w:sz w:val="24"/>
        </w:rPr>
        <w:t xml:space="preserve"> Bảng kết quả thực thi 10 ca kiểm thử tự động giao diện Admin Portal với Selenium WebDriver (Pass Rate 100%)</w:t>
      </w:r>
    </w:p>
    <w:p>
      <w:pPr>
        <w:pStyle w:val="ListBullet"/>
        <w:spacing w:after="40" w:line="300" w:lineRule="auto"/>
        <w:jc w:val="both"/>
      </w:pPr>
      <w:r>
        <w:rPr>
          <w:rFonts w:ascii="Times New Roman" w:hAnsi="Times New Roman"/>
          <w:b/>
          <w:i w:val="0"/>
          <w:sz w:val="24"/>
        </w:rPr>
        <w:t>Bảng 4.1:</w:t>
      </w:r>
      <w:r>
        <w:rPr>
          <w:rFonts w:ascii="Times New Roman" w:hAnsi="Times New Roman"/>
          <w:b w:val="0"/>
          <w:i w:val="0"/>
          <w:sz w:val="24"/>
        </w:rPr>
        <w:t xml:space="preserve"> Bảng nhật ký lỗi tổng hợp (Defect Log Table)</w:t>
      </w:r>
    </w:p>
    <w:p>
      <w:pPr>
        <w:spacing w:before="40" w:after="40"/>
      </w:pPr>
    </w:p>
    <w:p>
      <w:pPr>
        <w:spacing w:before="240" w:after="120"/>
      </w:pPr>
      <w:r>
        <w:rPr>
          <w:rFonts w:ascii="Times New Roman" w:hAnsi="Times New Roman"/>
          <w:b/>
          <w:color w:val="2E75B6"/>
          <w:sz w:val="27"/>
        </w:rPr>
        <w:t>DANH MỤC HÌNH ẢNH VÀ SƠ ĐỒ</w:t>
      </w:r>
    </w:p>
    <w:p>
      <w:pPr>
        <w:pStyle w:val="ListBullet"/>
        <w:spacing w:after="40" w:line="300" w:lineRule="auto"/>
        <w:jc w:val="both"/>
      </w:pPr>
      <w:r>
        <w:rPr>
          <w:rFonts w:ascii="Times New Roman" w:hAnsi="Times New Roman"/>
          <w:b/>
          <w:i w:val="0"/>
          <w:sz w:val="24"/>
        </w:rPr>
        <w:t>Hình 1.1:</w:t>
      </w:r>
      <w:r>
        <w:rPr>
          <w:rFonts w:ascii="Times New Roman" w:hAnsi="Times New Roman"/>
          <w:b w:val="0"/>
          <w:i w:val="0"/>
          <w:sz w:val="24"/>
        </w:rPr>
        <w:t xml:space="preserve"> Sơ đồ chức năng tổng quát của hệ thống MiniBank</w:t>
      </w:r>
    </w:p>
    <w:p>
      <w:pPr>
        <w:pStyle w:val="ListBullet"/>
        <w:spacing w:after="40" w:line="300" w:lineRule="auto"/>
        <w:jc w:val="both"/>
      </w:pPr>
      <w:r>
        <w:rPr>
          <w:rFonts w:ascii="Times New Roman" w:hAnsi="Times New Roman"/>
          <w:b/>
          <w:i w:val="0"/>
          <w:sz w:val="24"/>
        </w:rPr>
        <w:t>Hình 1.2:</w:t>
      </w:r>
      <w:r>
        <w:rPr>
          <w:rFonts w:ascii="Times New Roman" w:hAnsi="Times New Roman"/>
          <w:b w:val="0"/>
          <w:i w:val="0"/>
          <w:sz w:val="24"/>
        </w:rPr>
        <w:t xml:space="preserve"> Biểu đồ Use Case tổng quan của hệ thống MiniBank</w:t>
      </w:r>
    </w:p>
    <w:p>
      <w:pPr>
        <w:pStyle w:val="ListBullet"/>
        <w:spacing w:after="40" w:line="300" w:lineRule="auto"/>
        <w:jc w:val="both"/>
      </w:pPr>
      <w:r>
        <w:rPr>
          <w:rFonts w:ascii="Times New Roman" w:hAnsi="Times New Roman"/>
          <w:b/>
          <w:i w:val="0"/>
          <w:sz w:val="24"/>
        </w:rPr>
        <w:t>Hình 1.3:</w:t>
      </w:r>
      <w:r>
        <w:rPr>
          <w:rFonts w:ascii="Times New Roman" w:hAnsi="Times New Roman"/>
          <w:b w:val="0"/>
          <w:i w:val="0"/>
          <w:sz w:val="24"/>
        </w:rPr>
        <w:t xml:space="preserve"> Sơ đồ kiến trúc phân tầng (Layered Architecture) hệ thống MiniBank</w:t>
      </w:r>
    </w:p>
    <w:p>
      <w:pPr>
        <w:pStyle w:val="ListBullet"/>
        <w:spacing w:after="40" w:line="300" w:lineRule="auto"/>
        <w:jc w:val="both"/>
      </w:pPr>
      <w:r>
        <w:rPr>
          <w:rFonts w:ascii="Times New Roman" w:hAnsi="Times New Roman"/>
          <w:b/>
          <w:i w:val="0"/>
          <w:sz w:val="24"/>
        </w:rPr>
        <w:t>Hình 1.4:</w:t>
      </w:r>
      <w:r>
        <w:rPr>
          <w:rFonts w:ascii="Times New Roman" w:hAnsi="Times New Roman"/>
          <w:b w:val="0"/>
          <w:i w:val="0"/>
          <w:sz w:val="24"/>
        </w:rPr>
        <w:t xml:space="preserve"> Sơ đồ mô hình thực thể dữ liệu quan hệ (Entity Relationship Diagram - ERD)</w:t>
      </w:r>
    </w:p>
    <w:p>
      <w:pPr>
        <w:pStyle w:val="ListBullet"/>
        <w:spacing w:after="40" w:line="300" w:lineRule="auto"/>
        <w:jc w:val="both"/>
      </w:pPr>
      <w:r>
        <w:rPr>
          <w:rFonts w:ascii="Times New Roman" w:hAnsi="Times New Roman"/>
          <w:b/>
          <w:i w:val="0"/>
          <w:sz w:val="24"/>
        </w:rPr>
        <w:t>Hình 1.5:</w:t>
      </w:r>
      <w:r>
        <w:rPr>
          <w:rFonts w:ascii="Times New Roman" w:hAnsi="Times New Roman"/>
          <w:b w:val="0"/>
          <w:i w:val="0"/>
          <w:sz w:val="24"/>
        </w:rPr>
        <w:t xml:space="preserve"> Sơ đồ quy trình nghiệp vụ Đăng ký &amp; Đăng nhập tài khoản</w:t>
      </w:r>
    </w:p>
    <w:p>
      <w:pPr>
        <w:pStyle w:val="ListBullet"/>
        <w:spacing w:after="40" w:line="300" w:lineRule="auto"/>
        <w:jc w:val="both"/>
      </w:pPr>
      <w:r>
        <w:rPr>
          <w:rFonts w:ascii="Times New Roman" w:hAnsi="Times New Roman"/>
          <w:b/>
          <w:i w:val="0"/>
          <w:sz w:val="24"/>
        </w:rPr>
        <w:t>Hình 1.6:</w:t>
      </w:r>
      <w:r>
        <w:rPr>
          <w:rFonts w:ascii="Times New Roman" w:hAnsi="Times New Roman"/>
          <w:b w:val="0"/>
          <w:i w:val="0"/>
          <w:sz w:val="24"/>
        </w:rPr>
        <w:t xml:space="preserve"> Sơ đồ quy trình nghiệp vụ Chuyển tiền nội bộ &amp; Khóa bi quan</w:t>
      </w:r>
    </w:p>
    <w:p>
      <w:pPr>
        <w:pStyle w:val="ListBullet"/>
        <w:spacing w:after="40" w:line="300" w:lineRule="auto"/>
        <w:jc w:val="both"/>
      </w:pPr>
      <w:r>
        <w:rPr>
          <w:rFonts w:ascii="Times New Roman" w:hAnsi="Times New Roman"/>
          <w:b/>
          <w:i w:val="0"/>
          <w:sz w:val="24"/>
        </w:rPr>
        <w:t>Hình 1.7:</w:t>
      </w:r>
      <w:r>
        <w:rPr>
          <w:rFonts w:ascii="Times New Roman" w:hAnsi="Times New Roman"/>
          <w:b w:val="0"/>
          <w:i w:val="0"/>
          <w:sz w:val="24"/>
        </w:rPr>
        <w:t xml:space="preserve"> Sơ đồ quy trình nghiệp vụ Mở &amp; Tất toán sổ tiết kiệm</w:t>
      </w:r>
    </w:p>
    <w:p>
      <w:pPr>
        <w:pStyle w:val="ListBullet"/>
        <w:spacing w:after="40" w:line="300" w:lineRule="auto"/>
        <w:jc w:val="both"/>
      </w:pPr>
      <w:r>
        <w:rPr>
          <w:rFonts w:ascii="Times New Roman" w:hAnsi="Times New Roman"/>
          <w:b/>
          <w:i w:val="0"/>
          <w:sz w:val="24"/>
        </w:rPr>
        <w:t>Hình 1.8:</w:t>
      </w:r>
      <w:r>
        <w:rPr>
          <w:rFonts w:ascii="Times New Roman" w:hAnsi="Times New Roman"/>
          <w:b w:val="0"/>
          <w:i w:val="0"/>
          <w:sz w:val="24"/>
        </w:rPr>
        <w:t xml:space="preserve"> Sơ đồ quy trình nghiệp vụ Vay vốn &amp; Thẩm định phê duyệt giải ngân</w:t>
      </w:r>
    </w:p>
    <w:p>
      <w:pPr>
        <w:pStyle w:val="ListBullet"/>
        <w:spacing w:after="40" w:line="300" w:lineRule="auto"/>
        <w:jc w:val="both"/>
      </w:pPr>
      <w:r>
        <w:rPr>
          <w:rFonts w:ascii="Times New Roman" w:hAnsi="Times New Roman"/>
          <w:b/>
          <w:i w:val="0"/>
          <w:sz w:val="24"/>
        </w:rPr>
        <w:t>Hình 1.9:</w:t>
      </w:r>
      <w:r>
        <w:rPr>
          <w:rFonts w:ascii="Times New Roman" w:hAnsi="Times New Roman"/>
          <w:b w:val="0"/>
          <w:i w:val="0"/>
          <w:sz w:val="24"/>
        </w:rPr>
        <w:t xml:space="preserve"> Sơ đồ tuần tự Đăng nhập &amp; Xác thực cấp phát JWT Token</w:t>
      </w:r>
    </w:p>
    <w:p>
      <w:pPr>
        <w:pStyle w:val="ListBullet"/>
        <w:spacing w:after="40" w:line="300" w:lineRule="auto"/>
        <w:jc w:val="both"/>
      </w:pPr>
      <w:r>
        <w:rPr>
          <w:rFonts w:ascii="Times New Roman" w:hAnsi="Times New Roman"/>
          <w:b/>
          <w:i w:val="0"/>
          <w:sz w:val="24"/>
        </w:rPr>
        <w:t>Hình 1.10:</w:t>
      </w:r>
      <w:r>
        <w:rPr>
          <w:rFonts w:ascii="Times New Roman" w:hAnsi="Times New Roman"/>
          <w:b w:val="0"/>
          <w:i w:val="0"/>
          <w:sz w:val="24"/>
        </w:rPr>
        <w:t xml:space="preserve"> Sơ đồ tuần tự Chuyển tiền nội bộ với Khóa bi quan (Pessimistic Locking)</w:t>
      </w:r>
    </w:p>
    <w:p>
      <w:pPr>
        <w:pStyle w:val="ListBullet"/>
        <w:spacing w:after="40" w:line="300" w:lineRule="auto"/>
        <w:jc w:val="both"/>
      </w:pPr>
      <w:r>
        <w:rPr>
          <w:rFonts w:ascii="Times New Roman" w:hAnsi="Times New Roman"/>
          <w:b/>
          <w:i w:val="0"/>
          <w:sz w:val="24"/>
        </w:rPr>
        <w:t>Hình 1.11:</w:t>
      </w:r>
      <w:r>
        <w:rPr>
          <w:rFonts w:ascii="Times New Roman" w:hAnsi="Times New Roman"/>
          <w:b w:val="0"/>
          <w:i w:val="0"/>
          <w:sz w:val="24"/>
        </w:rPr>
        <w:t xml:space="preserve"> Sơ đồ tuần tự Mở sổ tiết kiệm trực tuyến</w:t>
      </w:r>
    </w:p>
    <w:p>
      <w:pPr>
        <w:pStyle w:val="ListBullet"/>
        <w:spacing w:after="40" w:line="300" w:lineRule="auto"/>
        <w:jc w:val="both"/>
      </w:pPr>
      <w:r>
        <w:rPr>
          <w:rFonts w:ascii="Times New Roman" w:hAnsi="Times New Roman"/>
          <w:b/>
          <w:i w:val="0"/>
          <w:sz w:val="24"/>
        </w:rPr>
        <w:t>Hình 1.12:</w:t>
      </w:r>
      <w:r>
        <w:rPr>
          <w:rFonts w:ascii="Times New Roman" w:hAnsi="Times New Roman"/>
          <w:b w:val="0"/>
          <w:i w:val="0"/>
          <w:sz w:val="24"/>
        </w:rPr>
        <w:t xml:space="preserve"> Sơ đồ tuần tự Thẩm định và Phê duyệt giải ngân khoản vay</w:t>
      </w:r>
    </w:p>
    <w:p>
      <w:pPr>
        <w:pStyle w:val="ListBullet"/>
        <w:spacing w:after="40" w:line="300" w:lineRule="auto"/>
        <w:jc w:val="both"/>
      </w:pPr>
      <w:r>
        <w:rPr>
          <w:rFonts w:ascii="Times New Roman" w:hAnsi="Times New Roman"/>
          <w:b/>
          <w:i w:val="0"/>
          <w:sz w:val="24"/>
        </w:rPr>
        <w:t>Hình 1.13:</w:t>
      </w:r>
      <w:r>
        <w:rPr>
          <w:rFonts w:ascii="Times New Roman" w:hAnsi="Times New Roman"/>
          <w:b w:val="0"/>
          <w:i w:val="0"/>
          <w:sz w:val="24"/>
        </w:rPr>
        <w:t xml:space="preserve"> Sơ đồ tuần tự Tra cứu lịch sử và Xuất sao kê tài khoản</w:t>
      </w:r>
    </w:p>
    <w:p>
      <w:pPr>
        <w:pStyle w:val="ListBullet"/>
        <w:spacing w:after="40" w:line="300" w:lineRule="auto"/>
        <w:jc w:val="both"/>
      </w:pPr>
      <w:r>
        <w:rPr>
          <w:rFonts w:ascii="Times New Roman" w:hAnsi="Times New Roman"/>
          <w:b/>
          <w:i w:val="0"/>
          <w:sz w:val="24"/>
        </w:rPr>
        <w:t>Hình 2.1:</w:t>
      </w:r>
      <w:r>
        <w:rPr>
          <w:rFonts w:ascii="Times New Roman" w:hAnsi="Times New Roman"/>
          <w:b w:val="0"/>
          <w:i w:val="0"/>
          <w:sz w:val="24"/>
        </w:rPr>
        <w:t xml:space="preserve"> Sơ đồ quy trình kiểm thử phần mềm tổng quát của MiniBank</w:t>
      </w:r>
    </w:p>
    <w:p>
      <w:pPr>
        <w:pStyle w:val="ListBullet"/>
        <w:spacing w:after="40" w:line="300" w:lineRule="auto"/>
        <w:jc w:val="both"/>
      </w:pPr>
      <w:r>
        <w:rPr>
          <w:rFonts w:ascii="Times New Roman" w:hAnsi="Times New Roman"/>
          <w:b/>
          <w:i w:val="0"/>
          <w:sz w:val="24"/>
        </w:rPr>
        <w:t>Hình 2.2:</w:t>
      </w:r>
      <w:r>
        <w:rPr>
          <w:b w:val="0"/>
          <w:i w:val="0"/>
        </w:rPr>
        <w:t xml:space="preserve"> Sơ đồ dòng điều khiển (CFG) cho phương thức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Hình 2.3:</w:t>
      </w:r>
      <w:r>
        <w:rPr>
          <w:rFonts w:ascii="Times New Roman" w:hAnsi="Times New Roman"/>
          <w:b w:val="0"/>
          <w:i w:val="0"/>
          <w:sz w:val="24"/>
        </w:rPr>
        <w:t xml:space="preserve"> Sơ đồ quy trình kiểm thử hồi quy tự động hóa (Regression Testing)</w:t>
      </w:r>
    </w:p>
    <w:p>
      <w:pPr>
        <w:pStyle w:val="ListBullet"/>
        <w:spacing w:after="40" w:line="300" w:lineRule="auto"/>
        <w:jc w:val="both"/>
      </w:pPr>
      <w:r>
        <w:rPr>
          <w:rFonts w:ascii="Times New Roman" w:hAnsi="Times New Roman"/>
          <w:b/>
          <w:i w:val="0"/>
          <w:sz w:val="24"/>
        </w:rPr>
        <w:t>Hình 2.4:</w:t>
      </w:r>
      <w:r>
        <w:rPr>
          <w:rFonts w:ascii="Times New Roman" w:hAnsi="Times New Roman"/>
          <w:b w:val="0"/>
          <w:i w:val="0"/>
          <w:sz w:val="24"/>
        </w:rPr>
        <w:t xml:space="preserve"> Sơ đồ quy trình quản lý và xử lý sự cố / lỗi (Defect Lifecycle)</w:t>
      </w:r>
    </w:p>
    <w:p>
      <w:pPr>
        <w:pStyle w:val="ListBullet"/>
        <w:spacing w:after="40" w:line="300" w:lineRule="auto"/>
        <w:jc w:val="both"/>
      </w:pPr>
      <w:r>
        <w:rPr>
          <w:rFonts w:ascii="Times New Roman" w:hAnsi="Times New Roman"/>
          <w:b/>
          <w:i w:val="0"/>
          <w:sz w:val="24"/>
        </w:rPr>
        <w:t>Hình 3.1:</w:t>
      </w:r>
      <w:r>
        <w:rPr>
          <w:b w:val="0"/>
          <w:i w:val="0"/>
        </w:rPr>
        <w:t xml:space="preserve"> Sơ đồ Branch Testing cho phương thức chuyển tiền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Hình 3.2:</w:t>
      </w:r>
      <w:r>
        <w:rPr>
          <w:b w:val="0"/>
          <w:i w:val="0"/>
        </w:rPr>
        <w:t xml:space="preserve"> Sơ đồ Branch Testing cho phương thức nộp đơn vay </w:t>
      </w:r>
      <w:r>
        <w:rPr>
          <w:rFonts w:ascii="Times New Roman" w:hAnsi="Times New Roman"/>
          <w:color w:val="A02020"/>
          <w:sz w:val="24"/>
        </w:rPr>
        <w:t>applyLoan()</w:t>
      </w:r>
    </w:p>
    <w:p>
      <w:pPr>
        <w:pStyle w:val="ListBullet"/>
        <w:spacing w:after="40" w:line="300" w:lineRule="auto"/>
        <w:jc w:val="both"/>
      </w:pPr>
      <w:r>
        <w:rPr>
          <w:rFonts w:ascii="Times New Roman" w:hAnsi="Times New Roman"/>
          <w:b/>
          <w:i w:val="0"/>
          <w:sz w:val="24"/>
        </w:rPr>
        <w:t>Hình 3.3:</w:t>
      </w:r>
      <w:r>
        <w:rPr>
          <w:b w:val="0"/>
          <w:i w:val="0"/>
        </w:rPr>
        <w:t xml:space="preserve"> Sơ đồ Branch Testing cho phương thức phê duyệt khoản vay </w:t>
      </w:r>
      <w:r>
        <w:rPr>
          <w:rFonts w:ascii="Times New Roman" w:hAnsi="Times New Roman"/>
          <w:color w:val="A02020"/>
          <w:sz w:val="24"/>
        </w:rPr>
        <w:t>approveLoan()</w:t>
      </w:r>
    </w:p>
    <w:p>
      <w:pPr>
        <w:pStyle w:val="ListBullet"/>
        <w:spacing w:after="40" w:line="300" w:lineRule="auto"/>
        <w:jc w:val="both"/>
      </w:pPr>
      <w:r>
        <w:rPr>
          <w:rFonts w:ascii="Times New Roman" w:hAnsi="Times New Roman"/>
          <w:b/>
          <w:i w:val="0"/>
          <w:sz w:val="24"/>
        </w:rPr>
        <w:t>Hình 3.4:</w:t>
      </w:r>
      <w:r>
        <w:rPr>
          <w:rFonts w:ascii="Times New Roman" w:hAnsi="Times New Roman"/>
          <w:b w:val="0"/>
          <w:i w:val="0"/>
          <w:sz w:val="24"/>
        </w:rPr>
        <w:t xml:space="preserve"> Sơ đồ chu trình tự động hóa kiểm thử API với Postman &amp; Newman</w:t>
      </w:r>
    </w:p>
    <w:p>
      <w:pPr>
        <w:pStyle w:val="ListBullet"/>
        <w:spacing w:after="40" w:line="300" w:lineRule="auto"/>
        <w:jc w:val="both"/>
      </w:pPr>
      <w:r>
        <w:rPr>
          <w:rFonts w:ascii="Times New Roman" w:hAnsi="Times New Roman"/>
          <w:b/>
          <w:i w:val="0"/>
          <w:sz w:val="24"/>
        </w:rPr>
        <w:t>Hình 3.4b:</w:t>
      </w:r>
      <w:r>
        <w:rPr>
          <w:rFonts w:ascii="Times New Roman" w:hAnsi="Times New Roman"/>
          <w:b w:val="0"/>
          <w:i w:val="0"/>
          <w:sz w:val="24"/>
        </w:rPr>
        <w:t xml:space="preserve"> Giao diện thực thi kiểm thử tự động API bằng Postman Collection Runner (17/17 Assertions Passed)</w:t>
      </w:r>
    </w:p>
    <w:p>
      <w:pPr>
        <w:pStyle w:val="ListBullet"/>
        <w:spacing w:after="40" w:line="300" w:lineRule="auto"/>
        <w:jc w:val="both"/>
      </w:pPr>
      <w:r>
        <w:rPr>
          <w:rFonts w:ascii="Times New Roman" w:hAnsi="Times New Roman"/>
          <w:b/>
          <w:i w:val="0"/>
          <w:sz w:val="24"/>
        </w:rPr>
        <w:t>Hình 3.4c:</w:t>
      </w:r>
      <w:r>
        <w:rPr>
          <w:rFonts w:ascii="Times New Roman" w:hAnsi="Times New Roman"/>
          <w:b w:val="0"/>
          <w:i w:val="0"/>
          <w:sz w:val="24"/>
        </w:rPr>
        <w:t xml:space="preserve"> Kết quả thực thi chi tiết API Đăng nhập Quản trị viên TC_API_ADM_01 (HTTP 200 OK, cấp phát JWT Bearer Token)</w:t>
      </w:r>
    </w:p>
    <w:p>
      <w:pPr>
        <w:pStyle w:val="ListBullet"/>
        <w:spacing w:after="40" w:line="300" w:lineRule="auto"/>
        <w:jc w:val="both"/>
      </w:pPr>
      <w:r>
        <w:rPr>
          <w:rFonts w:ascii="Times New Roman" w:hAnsi="Times New Roman"/>
          <w:b/>
          <w:i w:val="0"/>
          <w:sz w:val="24"/>
        </w:rPr>
        <w:t>Hình 3.4d:</w:t>
      </w:r>
      <w:r>
        <w:rPr>
          <w:rFonts w:ascii="Times New Roman" w:hAnsi="Times New Roman"/>
          <w:b w:val="0"/>
          <w:i w:val="0"/>
          <w:sz w:val="24"/>
        </w:rPr>
        <w:t xml:space="preserve"> Kết quả thực thi chi tiết API Truy xuất dữ liệu Dashboard TC_API_ADM_02 (HTTP 200 OK, định dạng JSON KPI)</w:t>
      </w:r>
    </w:p>
    <w:p>
      <w:pPr>
        <w:pStyle w:val="ListBullet"/>
        <w:spacing w:after="40" w:line="300" w:lineRule="auto"/>
        <w:jc w:val="both"/>
      </w:pPr>
      <w:r>
        <w:rPr>
          <w:rFonts w:ascii="Times New Roman" w:hAnsi="Times New Roman"/>
          <w:b/>
          <w:i w:val="0"/>
          <w:sz w:val="24"/>
        </w:rPr>
        <w:t>Hình 3.4e:</w:t>
      </w:r>
      <w:r>
        <w:rPr>
          <w:rFonts w:ascii="Times New Roman" w:hAnsi="Times New Roman"/>
          <w:b w:val="0"/>
          <w:i w:val="0"/>
          <w:sz w:val="24"/>
        </w:rPr>
        <w:t xml:space="preserve"> Kết quả kiểm thử bảo mật TC_API_SEC_01 Chặn truy cập trái phép khi thiếu Token (HTTP 401 Unauthorized)</w:t>
      </w:r>
    </w:p>
    <w:p>
      <w:pPr>
        <w:pStyle w:val="ListBullet"/>
        <w:spacing w:after="40" w:line="300" w:lineRule="auto"/>
        <w:jc w:val="both"/>
      </w:pPr>
      <w:r>
        <w:rPr>
          <w:rFonts w:ascii="Times New Roman" w:hAnsi="Times New Roman"/>
          <w:b/>
          <w:i w:val="0"/>
          <w:sz w:val="24"/>
        </w:rPr>
        <w:t>Hình 3.5:</w:t>
      </w:r>
      <w:r>
        <w:rPr>
          <w:rFonts w:ascii="Times New Roman" w:hAnsi="Times New Roman"/>
          <w:b w:val="0"/>
          <w:i w:val="0"/>
          <w:sz w:val="24"/>
        </w:rPr>
        <w:t xml:space="preserve"> Sơ đồ cấu hình kịch bản kiểm thử tải Apache JMeter (Thread Group Topology)</w:t>
      </w:r>
    </w:p>
    <w:p>
      <w:pPr>
        <w:pStyle w:val="ListBullet"/>
        <w:spacing w:after="40" w:line="300" w:lineRule="auto"/>
        <w:jc w:val="both"/>
      </w:pPr>
      <w:r>
        <w:rPr>
          <w:rFonts w:ascii="Times New Roman" w:hAnsi="Times New Roman"/>
          <w:b/>
          <w:i w:val="0"/>
          <w:sz w:val="24"/>
        </w:rPr>
        <w:t>Hình 3.6:</w:t>
      </w:r>
      <w:r>
        <w:rPr>
          <w:rFonts w:ascii="Times New Roman" w:hAnsi="Times New Roman"/>
          <w:b w:val="0"/>
          <w:i w:val="0"/>
          <w:sz w:val="24"/>
        </w:rPr>
        <w:t xml:space="preserve"> Sơ đồ tuần tự Kiểm thử đồng thời (Concurrency) &amp; Khóa bi quan chống Double-Spending</w:t>
      </w:r>
    </w:p>
    <w:p>
      <w:pPr>
        <w:pStyle w:val="ListBullet"/>
        <w:spacing w:after="40" w:line="300" w:lineRule="auto"/>
        <w:jc w:val="both"/>
      </w:pPr>
      <w:r>
        <w:rPr>
          <w:rFonts w:ascii="Times New Roman" w:hAnsi="Times New Roman"/>
          <w:b/>
          <w:i w:val="0"/>
          <w:sz w:val="24"/>
        </w:rPr>
        <w:t>Hình 3.7:</w:t>
      </w:r>
      <w:r>
        <w:rPr>
          <w:rFonts w:ascii="Times New Roman" w:hAnsi="Times New Roman"/>
          <w:b w:val="0"/>
          <w:i w:val="0"/>
          <w:sz w:val="24"/>
        </w:rPr>
        <w:t xml:space="preserve"> Sơ đồ luồng chuyển trang và cấu trúc 16 ca kiểm thử giao diện MiniBank Admin Portal</w:t>
      </w:r>
    </w:p>
    <w:p>
      <w:pPr>
        <w:pStyle w:val="ListBullet"/>
        <w:spacing w:after="40" w:line="300" w:lineRule="auto"/>
        <w:jc w:val="both"/>
      </w:pPr>
      <w:r>
        <w:rPr>
          <w:rFonts w:ascii="Times New Roman" w:hAnsi="Times New Roman"/>
          <w:b/>
          <w:i w:val="0"/>
          <w:sz w:val="24"/>
        </w:rPr>
        <w:t>Hình 3.8:</w:t>
      </w:r>
      <w:r>
        <w:rPr>
          <w:rFonts w:ascii="Times New Roman" w:hAnsi="Times New Roman"/>
          <w:b w:val="0"/>
          <w:i w:val="0"/>
          <w:sz w:val="24"/>
        </w:rPr>
        <w:t xml:space="preserve"> Giao diện Đăng nhập hệ thống MiniBank Admin Portal (/login)</w:t>
      </w:r>
    </w:p>
    <w:p>
      <w:pPr>
        <w:pStyle w:val="ListBullet"/>
        <w:spacing w:after="40" w:line="300" w:lineRule="auto"/>
        <w:jc w:val="both"/>
      </w:pPr>
      <w:r>
        <w:rPr>
          <w:rFonts w:ascii="Times New Roman" w:hAnsi="Times New Roman"/>
          <w:b/>
          <w:i w:val="0"/>
          <w:sz w:val="24"/>
        </w:rPr>
        <w:t>Hình 3.9:</w:t>
      </w:r>
      <w:r>
        <w:rPr>
          <w:rFonts w:ascii="Times New Roman" w:hAnsi="Times New Roman"/>
          <w:b w:val="0"/>
          <w:i w:val="0"/>
          <w:sz w:val="24"/>
        </w:rPr>
        <w:t xml:space="preserve"> Bảng điều khiển quản trị trung tâm (Admin Dashboard /)</w:t>
      </w:r>
    </w:p>
    <w:p>
      <w:pPr>
        <w:pStyle w:val="ListBullet"/>
        <w:spacing w:after="40" w:line="300" w:lineRule="auto"/>
        <w:jc w:val="both"/>
      </w:pPr>
      <w:r>
        <w:rPr>
          <w:rFonts w:ascii="Times New Roman" w:hAnsi="Times New Roman"/>
          <w:b/>
          <w:i w:val="0"/>
          <w:sz w:val="24"/>
        </w:rPr>
        <w:t>Hình 3.10:</w:t>
      </w:r>
      <w:r>
        <w:rPr>
          <w:rFonts w:ascii="Times New Roman" w:hAnsi="Times New Roman"/>
          <w:b w:val="0"/>
          <w:i w:val="0"/>
          <w:sz w:val="24"/>
        </w:rPr>
        <w:t xml:space="preserve"> Giao diện Thẩm định &amp; Phê duyệt yêu cầu vay vốn tín dụng (/requests/loan-approval)</w:t>
      </w:r>
    </w:p>
    <w:p>
      <w:pPr>
        <w:pStyle w:val="ListBullet"/>
        <w:spacing w:after="40" w:line="300" w:lineRule="auto"/>
        <w:jc w:val="both"/>
      </w:pPr>
      <w:r>
        <w:rPr>
          <w:rFonts w:ascii="Times New Roman" w:hAnsi="Times New Roman"/>
          <w:b/>
          <w:i w:val="0"/>
          <w:sz w:val="24"/>
        </w:rPr>
        <w:t>Hình 3.11:</w:t>
      </w:r>
      <w:r>
        <w:rPr>
          <w:rFonts w:ascii="Times New Roman" w:hAnsi="Times New Roman"/>
          <w:b w:val="0"/>
          <w:i w:val="0"/>
          <w:sz w:val="24"/>
        </w:rPr>
        <w:t xml:space="preserve"> Giao diện Phê duyệt mở sổ tiết kiệm có kỳ hạn (/requests/saving-approval)</w:t>
      </w:r>
    </w:p>
    <w:p>
      <w:pPr>
        <w:pStyle w:val="ListBullet"/>
        <w:spacing w:after="40" w:line="300" w:lineRule="auto"/>
        <w:jc w:val="both"/>
      </w:pPr>
      <w:r>
        <w:rPr>
          <w:rFonts w:ascii="Times New Roman" w:hAnsi="Times New Roman"/>
          <w:b/>
          <w:i w:val="0"/>
          <w:sz w:val="24"/>
        </w:rPr>
        <w:t>Hình 3.12:</w:t>
      </w:r>
      <w:r>
        <w:rPr>
          <w:rFonts w:ascii="Times New Roman" w:hAnsi="Times New Roman"/>
          <w:b w:val="0"/>
          <w:i w:val="0"/>
          <w:sz w:val="24"/>
        </w:rPr>
        <w:t xml:space="preserve"> Giao diện thực thi kịch bản kiểm thử trên Selenium IDE runner (MiniBank_Admin_UI_Test.side)</w:t>
      </w:r>
    </w:p>
    <w:p>
      <w:pPr>
        <w:pStyle w:val="ListBullet"/>
        <w:spacing w:after="40" w:line="300" w:lineRule="auto"/>
        <w:jc w:val="both"/>
      </w:pPr>
      <w:r>
        <w:rPr>
          <w:rFonts w:ascii="Times New Roman" w:hAnsi="Times New Roman"/>
          <w:b/>
          <w:i w:val="0"/>
          <w:sz w:val="24"/>
        </w:rPr>
        <w:t>Hình 3.13:</w:t>
      </w:r>
      <w:r>
        <w:rPr>
          <w:rFonts w:ascii="Times New Roman" w:hAnsi="Times New Roman"/>
          <w:b w:val="0"/>
          <w:i w:val="0"/>
          <w:sz w:val="24"/>
        </w:rPr>
        <w:t xml:space="preserve"> Giao diện Quản lý danh mục khách hàng (/customers)</w:t>
      </w:r>
    </w:p>
    <w:p>
      <w:pPr>
        <w:pStyle w:val="ListBullet"/>
        <w:spacing w:after="40" w:line="300" w:lineRule="auto"/>
        <w:jc w:val="both"/>
      </w:pPr>
      <w:r>
        <w:rPr>
          <w:rFonts w:ascii="Times New Roman" w:hAnsi="Times New Roman"/>
          <w:b/>
          <w:i w:val="0"/>
          <w:sz w:val="24"/>
        </w:rPr>
        <w:t>Hình 3.14:</w:t>
      </w:r>
      <w:r>
        <w:rPr>
          <w:rFonts w:ascii="Times New Roman" w:hAnsi="Times New Roman"/>
          <w:b w:val="0"/>
          <w:i w:val="0"/>
          <w:sz w:val="24"/>
        </w:rPr>
        <w:t xml:space="preserve"> Giao diện Thẩm định hồ sơ định danh điện tử eKYC (/customers/kyc)</w:t>
      </w:r>
    </w:p>
    <w:p>
      <w:pPr>
        <w:pStyle w:val="ListBullet"/>
        <w:spacing w:after="40" w:line="300" w:lineRule="auto"/>
        <w:jc w:val="both"/>
      </w:pPr>
      <w:r>
        <w:rPr>
          <w:rFonts w:ascii="Times New Roman" w:hAnsi="Times New Roman"/>
          <w:b/>
          <w:i w:val="0"/>
          <w:sz w:val="24"/>
        </w:rPr>
        <w:t>Hình 3.15:</w:t>
      </w:r>
      <w:r>
        <w:rPr>
          <w:rFonts w:ascii="Times New Roman" w:hAnsi="Times New Roman"/>
          <w:b w:val="0"/>
          <w:i w:val="0"/>
          <w:sz w:val="24"/>
        </w:rPr>
        <w:t xml:space="preserve"> Giao diện Quản lý hồ sơ và tài liệu chứng từ khách hàng (/customers/documents)</w:t>
      </w:r>
    </w:p>
    <w:p>
      <w:pPr>
        <w:pStyle w:val="ListBullet"/>
        <w:spacing w:after="40" w:line="300" w:lineRule="auto"/>
        <w:jc w:val="both"/>
      </w:pPr>
      <w:r>
        <w:rPr>
          <w:rFonts w:ascii="Times New Roman" w:hAnsi="Times New Roman"/>
          <w:b/>
          <w:i w:val="0"/>
          <w:sz w:val="24"/>
        </w:rPr>
        <w:t>Hình 3.16:</w:t>
      </w:r>
      <w:r>
        <w:rPr>
          <w:rFonts w:ascii="Times New Roman" w:hAnsi="Times New Roman"/>
          <w:b w:val="0"/>
          <w:i w:val="0"/>
          <w:sz w:val="24"/>
        </w:rPr>
        <w:t xml:space="preserve"> Giao diện Cấu hình danh mục sản phẩm vay vốn (/financial-products/loans)</w:t>
      </w:r>
    </w:p>
    <w:p>
      <w:pPr>
        <w:pStyle w:val="ListBullet"/>
        <w:spacing w:after="40" w:line="300" w:lineRule="auto"/>
        <w:jc w:val="both"/>
      </w:pPr>
      <w:r>
        <w:rPr>
          <w:rFonts w:ascii="Times New Roman" w:hAnsi="Times New Roman"/>
          <w:b/>
          <w:i w:val="0"/>
          <w:sz w:val="24"/>
        </w:rPr>
        <w:t>Hình 3.17:</w:t>
      </w:r>
      <w:r>
        <w:rPr>
          <w:rFonts w:ascii="Times New Roman" w:hAnsi="Times New Roman"/>
          <w:b w:val="0"/>
          <w:i w:val="0"/>
          <w:sz w:val="24"/>
        </w:rPr>
        <w:t xml:space="preserve"> Giao diện Cấu hình sản phẩm và biểu lãi suất tiết kiệm (/financial-products/savings)</w:t>
      </w:r>
    </w:p>
    <w:p>
      <w:pPr>
        <w:pStyle w:val="ListBullet"/>
        <w:spacing w:after="40" w:line="300" w:lineRule="auto"/>
        <w:jc w:val="both"/>
      </w:pPr>
      <w:r>
        <w:rPr>
          <w:rFonts w:ascii="Times New Roman" w:hAnsi="Times New Roman"/>
          <w:b/>
          <w:i w:val="0"/>
          <w:sz w:val="24"/>
        </w:rPr>
        <w:t>Hình 3.18:</w:t>
      </w:r>
      <w:r>
        <w:rPr>
          <w:rFonts w:ascii="Times New Roman" w:hAnsi="Times New Roman"/>
          <w:b w:val="0"/>
          <w:i w:val="0"/>
          <w:sz w:val="24"/>
        </w:rPr>
        <w:t xml:space="preserve"> Giao diện Giám sát và phê duyệt giao dịch giá trị lớn (/transactions/large-approval)</w:t>
      </w:r>
    </w:p>
    <w:p>
      <w:pPr>
        <w:pStyle w:val="ListBullet"/>
        <w:spacing w:after="40" w:line="300" w:lineRule="auto"/>
        <w:jc w:val="both"/>
      </w:pPr>
      <w:r>
        <w:rPr>
          <w:rFonts w:ascii="Times New Roman" w:hAnsi="Times New Roman"/>
          <w:b/>
          <w:i w:val="0"/>
          <w:sz w:val="24"/>
        </w:rPr>
        <w:t>Hình 3.19:</w:t>
      </w:r>
      <w:r>
        <w:rPr>
          <w:rFonts w:ascii="Times New Roman" w:hAnsi="Times New Roman"/>
          <w:b w:val="0"/>
          <w:i w:val="0"/>
          <w:sz w:val="24"/>
        </w:rPr>
        <w:t xml:space="preserve"> Giao diện Quản lý danh sách cán bộ nhân viên nội bộ (/staff)</w:t>
      </w:r>
    </w:p>
    <w:p>
      <w:pPr>
        <w:pStyle w:val="ListBullet"/>
        <w:spacing w:after="40" w:line="300" w:lineRule="auto"/>
        <w:jc w:val="both"/>
      </w:pPr>
      <w:r>
        <w:rPr>
          <w:rFonts w:ascii="Times New Roman" w:hAnsi="Times New Roman"/>
          <w:b/>
          <w:i w:val="0"/>
          <w:sz w:val="24"/>
        </w:rPr>
        <w:t>Hình 3.20:</w:t>
      </w:r>
      <w:r>
        <w:rPr>
          <w:rFonts w:ascii="Times New Roman" w:hAnsi="Times New Roman"/>
          <w:b w:val="0"/>
          <w:i w:val="0"/>
          <w:sz w:val="24"/>
        </w:rPr>
        <w:t xml:space="preserve"> Giao diện Quản lý vai trò và phân quyền hệ thống RBAC (/system/roles)</w:t>
      </w:r>
    </w:p>
    <w:p>
      <w:pPr>
        <w:pStyle w:val="ListBullet"/>
        <w:spacing w:after="40" w:line="300" w:lineRule="auto"/>
        <w:jc w:val="both"/>
      </w:pPr>
      <w:r>
        <w:rPr>
          <w:rFonts w:ascii="Times New Roman" w:hAnsi="Times New Roman"/>
          <w:b/>
          <w:i w:val="0"/>
          <w:sz w:val="24"/>
        </w:rPr>
        <w:t>Hình 3.21:</w:t>
      </w:r>
      <w:r>
        <w:rPr>
          <w:rFonts w:ascii="Times New Roman" w:hAnsi="Times New Roman"/>
          <w:b w:val="0"/>
          <w:i w:val="0"/>
          <w:sz w:val="24"/>
        </w:rPr>
        <w:t xml:space="preserve"> Giao diện Nhật ký kiểm toán an ninh hệ thống Audit Trail (/system/audit)</w:t>
      </w:r>
    </w:p>
    <w:p>
      <w:pPr>
        <w:pStyle w:val="ListBullet"/>
        <w:spacing w:after="40" w:line="300" w:lineRule="auto"/>
        <w:jc w:val="both"/>
      </w:pPr>
      <w:r>
        <w:rPr>
          <w:rFonts w:ascii="Times New Roman" w:hAnsi="Times New Roman"/>
          <w:b/>
          <w:i w:val="0"/>
          <w:sz w:val="24"/>
        </w:rPr>
        <w:t>Hình 3.22:</w:t>
      </w:r>
      <w:r>
        <w:rPr>
          <w:rFonts w:ascii="Times New Roman" w:hAnsi="Times New Roman"/>
          <w:b w:val="0"/>
          <w:i w:val="0"/>
          <w:sz w:val="24"/>
        </w:rPr>
        <w:t xml:space="preserve"> Giao diện Thay đổi mật khẩu tài khoản quản trị viên (/change-password)</w:t>
      </w:r>
    </w:p>
    <w:p>
      <w:pPr>
        <w:pStyle w:val="ListBullet"/>
        <w:spacing w:after="40" w:line="300" w:lineRule="auto"/>
        <w:jc w:val="both"/>
      </w:pPr>
      <w:r>
        <w:rPr>
          <w:rFonts w:ascii="Times New Roman" w:hAnsi="Times New Roman"/>
          <w:b/>
          <w:i w:val="0"/>
          <w:sz w:val="24"/>
        </w:rPr>
        <w:t>Hình 3.23:</w:t>
      </w:r>
      <w:r>
        <w:rPr>
          <w:rFonts w:ascii="Times New Roman" w:hAnsi="Times New Roman"/>
          <w:b w:val="0"/>
          <w:i w:val="0"/>
          <w:sz w:val="24"/>
        </w:rPr>
        <w:t xml:space="preserve"> Giao diện xử lý lỗi điều hướng 404 Not Found</w:t>
      </w:r>
    </w:p>
    <w:p>
      <w:pPr>
        <w:pStyle w:val="ListBullet"/>
        <w:spacing w:after="40" w:line="300" w:lineRule="auto"/>
        <w:jc w:val="both"/>
      </w:pPr>
      <w:r>
        <w:rPr>
          <w:rFonts w:ascii="Times New Roman" w:hAnsi="Times New Roman"/>
          <w:b/>
          <w:i w:val="0"/>
          <w:sz w:val="24"/>
        </w:rPr>
        <w:t>Hình 3.24:</w:t>
      </w:r>
      <w:r>
        <w:rPr>
          <w:rFonts w:ascii="Times New Roman" w:hAnsi="Times New Roman"/>
          <w:b w:val="0"/>
          <w:i w:val="0"/>
          <w:sz w:val="24"/>
        </w:rPr>
        <w:t xml:space="preserve"> Giao diện giải phóng phiên làm việc và đăng xuất an toàn</w:t>
      </w:r>
    </w:p>
    <w:p>
      <w:r>
        <w:br w:type="page"/>
      </w:r>
    </w:p>
    <w:p>
      <w:pPr>
        <w:spacing w:before="320" w:after="200"/>
      </w:pPr>
      <w:r>
        <w:rPr>
          <w:rFonts w:ascii="Times New Roman" w:hAnsi="Times New Roman"/>
          <w:b/>
          <w:color w:val="1F497D"/>
          <w:sz w:val="31"/>
        </w:rPr>
        <w:t>PHẦN I: TÀI LIỆU ĐẶC TẢ YÊU CẦU PHẦN MỀM (SRS)</w:t>
      </w:r>
    </w:p>
    <w:p>
      <w:pPr>
        <w:spacing w:before="240" w:after="120"/>
      </w:pPr>
      <w:r>
        <w:rPr>
          <w:rFonts w:ascii="Times New Roman" w:hAnsi="Times New Roman"/>
          <w:b/>
          <w:color w:val="2E75B6"/>
          <w:sz w:val="27"/>
        </w:rPr>
        <w:t>1.1 Tổng quan về hệ thống ngân hàng số trực tuyến MiniBank</w:t>
      </w:r>
    </w:p>
    <w:p>
      <w:pPr>
        <w:jc w:val="both"/>
      </w:pPr>
      <w:r>
        <w:rPr>
          <w:rFonts w:ascii="Times New Roman" w:hAnsi="Times New Roman"/>
          <w:b w:val="0"/>
          <w:i w:val="0"/>
          <w:sz w:val="25"/>
        </w:rPr>
        <w:t xml:space="preserve">Trong kỷ nguyên số hóa ngành tài chính - ngân hàng (Fintech), hệ thống ngân hàng số đóng vai trò xương sống trong việc cung cấp dịch vụ tiền tệ tức thời, thuận tiện và an toàn tuyệt đối. Hệ thống </w:t>
      </w:r>
      <w:r>
        <w:rPr>
          <w:rFonts w:ascii="Times New Roman" w:hAnsi="Times New Roman"/>
          <w:b/>
          <w:i w:val="0"/>
          <w:sz w:val="25"/>
        </w:rPr>
        <w:t>MiniBank</w:t>
      </w:r>
      <w:r>
        <w:rPr>
          <w:rFonts w:ascii="Times New Roman" w:hAnsi="Times New Roman"/>
          <w:b w:val="0"/>
          <w:i w:val="0"/>
          <w:sz w:val="25"/>
        </w:rPr>
        <w:t xml:space="preserve"> là nền tảng ngân hàng số cốt lõi (Digital Banking Core Backend) được xây dựng theo kiến trúc dịch vụ phân tầng (Layered Architecture) hiện đại, đáp ứng các tiêu chuẩn khắt khe về an toàn bảo mật, toàn vẹn giao dịch tài chính (ACID) và hiệu năng xử lý cao với độ trễ thấp.</w:t>
      </w:r>
    </w:p>
    <w:p>
      <w:pPr>
        <w:spacing w:before="160" w:after="80"/>
      </w:pPr>
      <w:r>
        <w:rPr>
          <w:rFonts w:ascii="Times New Roman" w:hAnsi="Times New Roman"/>
          <w:b/>
          <w:color w:val="333333"/>
          <w:sz w:val="25"/>
        </w:rPr>
        <w:t>Các đặc tính công nghệ cốt lõi của MiniBank:</w:t>
      </w:r>
    </w:p>
    <w:p>
      <w:pPr>
        <w:jc w:val="both"/>
      </w:pPr>
      <w:r>
        <w:rPr>
          <w:rFonts w:ascii="Times New Roman" w:hAnsi="Times New Roman"/>
          <w:b w:val="0"/>
          <w:i w:val="0"/>
          <w:sz w:val="25"/>
        </w:rPr>
        <w:t xml:space="preserve">1. </w:t>
      </w:r>
      <w:r>
        <w:rPr>
          <w:rFonts w:ascii="Times New Roman" w:hAnsi="Times New Roman"/>
          <w:b/>
          <w:i w:val="0"/>
          <w:sz w:val="25"/>
        </w:rPr>
        <w:t>Nền tảng &amp; Ngôn ngữ:</w:t>
      </w:r>
      <w:r>
        <w:rPr>
          <w:rFonts w:ascii="Times New Roman" w:hAnsi="Times New Roman"/>
          <w:b w:val="0"/>
          <w:i w:val="0"/>
          <w:sz w:val="25"/>
        </w:rPr>
        <w:t xml:space="preserve"> Java 17 LTS trở lên (tương thích toàn diện Java 17, 21, 24) kết hợp với framework Spring Boot 3.2.x, tối ưu hóa hiệu suất với Virtual Threads và Garbage Collection tiên tiến.</w:t>
      </w:r>
    </w:p>
    <w:p>
      <w:pPr>
        <w:jc w:val="both"/>
      </w:pPr>
      <w:r>
        <w:rPr>
          <w:rFonts w:ascii="Times New Roman" w:hAnsi="Times New Roman"/>
          <w:b w:val="0"/>
          <w:i w:val="0"/>
          <w:sz w:val="25"/>
        </w:rPr>
        <w:t xml:space="preserve">2. </w:t>
      </w:r>
      <w:r>
        <w:rPr>
          <w:rFonts w:ascii="Times New Roman" w:hAnsi="Times New Roman"/>
          <w:b/>
          <w:i w:val="0"/>
          <w:sz w:val="25"/>
        </w:rPr>
        <w:t>Quản lý dữ liệu &amp; Toàn vẹn giao dịch:</w:t>
      </w:r>
      <w:r>
        <w:rPr>
          <w:rFonts w:ascii="Times New Roman" w:hAnsi="Times New Roman"/>
          <w:b w:val="0"/>
          <w:i w:val="0"/>
          <w:sz w:val="25"/>
        </w:rPr>
        <w:t xml:space="preserve"> Sử dụng Spring Data JPA kết hợp ORM Hibernate. Hệ thống hoạt động trên PostgreSQL 16 (cho môi trường Production) và H2 In-Memory Database (cho môi trường kiểm thử tự động).</w:t>
      </w:r>
    </w:p>
    <w:p>
      <w:pPr>
        <w:jc w:val="both"/>
      </w:pPr>
      <w:r>
        <w:rPr>
          <w:rFonts w:ascii="Times New Roman" w:hAnsi="Times New Roman"/>
          <w:b w:val="0"/>
          <w:i w:val="0"/>
          <w:sz w:val="25"/>
        </w:rPr>
        <w:t xml:space="preserve">3. </w:t>
      </w:r>
      <w:r>
        <w:rPr>
          <w:rFonts w:ascii="Times New Roman" w:hAnsi="Times New Roman"/>
          <w:b/>
          <w:i w:val="0"/>
          <w:sz w:val="25"/>
        </w:rPr>
        <w:t>Bảo mật &amp; Định danh:</w:t>
      </w:r>
      <w:r>
        <w:rPr>
          <w:rFonts w:ascii="Times New Roman" w:hAnsi="Times New Roman"/>
          <w:b w:val="0"/>
          <w:i w:val="0"/>
          <w:sz w:val="25"/>
        </w:rPr>
        <w:t xml:space="preserve"> Cơ chế Spring Security 6 tích hợp Stateless Authentication qua JSON Web Token (JWT) có chữ ký số HMAC-SHA256. Mật khẩu người dùng được băm một chiều bằng thuật toán BCrypt với Salt ngẫu nhiên và Work Factor là 12.</w:t>
      </w:r>
    </w:p>
    <w:p>
      <w:pPr>
        <w:jc w:val="both"/>
      </w:pPr>
      <w:r>
        <w:rPr>
          <w:rFonts w:ascii="Times New Roman" w:hAnsi="Times New Roman"/>
          <w:b w:val="0"/>
          <w:i w:val="0"/>
          <w:sz w:val="25"/>
        </w:rPr>
        <w:t xml:space="preserve">4. </w:t>
      </w:r>
      <w:r>
        <w:rPr>
          <w:rFonts w:ascii="Times New Roman" w:hAnsi="Times New Roman"/>
          <w:b/>
          <w:i w:val="0"/>
          <w:sz w:val="25"/>
        </w:rPr>
        <w:t>Kiểm soát đồng thời (Concurrency Control):</w:t>
      </w:r>
      <w:r>
        <w:rPr>
          <w:b w:val="0"/>
          <w:i w:val="0"/>
        </w:rPr>
        <w:t xml:space="preserve"> Ứng dụng kỹ thuật khóa bi quan tầng cơ sở dữ liệu (</w:t>
      </w:r>
      <w:r>
        <w:rPr>
          <w:rFonts w:ascii="Consolas" w:hAnsi="Consolas"/>
          <w:color w:val="A02020"/>
          <w:sz w:val="23"/>
        </w:rPr>
        <w:t>LockModeType.PESSIMISTIC_WRITE</w:t>
      </w:r>
      <w:r>
        <w:rPr>
          <w:b w:val="0"/>
          <w:i w:val="0"/>
        </w:rPr>
        <w:t xml:space="preserve"> tương đương cú pháp </w:t>
      </w:r>
      <w:r>
        <w:rPr>
          <w:rFonts w:ascii="Consolas" w:hAnsi="Consolas"/>
          <w:color w:val="A02020"/>
          <w:sz w:val="23"/>
        </w:rPr>
        <w:t>SELECT ... FOR UPDATE</w:t>
      </w:r>
      <w:r>
        <w:rPr>
          <w:rFonts w:ascii="Times New Roman" w:hAnsi="Times New Roman"/>
          <w:b w:val="0"/>
          <w:i w:val="0"/>
          <w:sz w:val="25"/>
        </w:rPr>
        <w:t xml:space="preserve"> trong SQL) để loại bỏ triệt để nguy cơ thất thoát tài sản (Double Spending / Race Condition).</w:t>
      </w:r>
    </w:p>
    <w:p>
      <w:pPr>
        <w:jc w:val="both"/>
      </w:pPr>
      <w:r>
        <w:rPr>
          <w:rFonts w:ascii="Times New Roman" w:hAnsi="Times New Roman"/>
          <w:b w:val="0"/>
          <w:i w:val="0"/>
          <w:sz w:val="25"/>
        </w:rPr>
        <w:t xml:space="preserve">5. </w:t>
      </w:r>
      <w:r>
        <w:rPr>
          <w:rFonts w:ascii="Times New Roman" w:hAnsi="Times New Roman"/>
          <w:b/>
          <w:i w:val="0"/>
          <w:sz w:val="25"/>
        </w:rPr>
        <w:t>Kiểm toán giao dịch (Audit Trail):</w:t>
      </w:r>
      <w:r>
        <w:rPr>
          <w:rFonts w:ascii="Times New Roman" w:hAnsi="Times New Roman"/>
          <w:b w:val="0"/>
          <w:i w:val="0"/>
          <w:sz w:val="25"/>
        </w:rPr>
        <w:t xml:space="preserve"> 100% các thao tác tài chính (nạp tiền, chuyển khoản, mở sổ tiết kiệm, giải ngân vay vốn) đều được ghi nhận nhật ký bất biến (Immutable Audit Log) với đầy đủ thông tin định danh, số dư trước/sau, địa chỉ IP và mã băm toàn vẹn.</w:t>
      </w:r>
    </w:p>
    <w:p>
      <w:pPr>
        <w:spacing w:before="40" w:after="40"/>
      </w:pPr>
    </w:p>
    <w:p>
      <w:pPr>
        <w:spacing w:before="240" w:after="120"/>
      </w:pPr>
      <w:r>
        <w:rPr>
          <w:rFonts w:ascii="Times New Roman" w:hAnsi="Times New Roman"/>
          <w:b/>
          <w:color w:val="2E75B6"/>
          <w:sz w:val="27"/>
        </w:rPr>
        <w:t>1.2 Danh sách tác nhân hệ thống (Actors)</w:t>
      </w:r>
    </w:p>
    <w:p>
      <w:pPr>
        <w:jc w:val="both"/>
      </w:pPr>
      <w:r>
        <w:rPr>
          <w:rFonts w:ascii="Times New Roman" w:hAnsi="Times New Roman"/>
          <w:b w:val="0"/>
          <w:i w:val="0"/>
          <w:sz w:val="25"/>
        </w:rPr>
        <w:t>Hệ thống MiniBank phân quyền truy cập nghiêm ngặt dựa trên vai trò (RBAC) với 4 tác nhân chính:</w:t>
      </w:r>
    </w:p>
    <w:p>
      <w:pPr>
        <w:pStyle w:val="ListBullet"/>
        <w:spacing w:after="40" w:line="300" w:lineRule="auto"/>
        <w:jc w:val="both"/>
      </w:pPr>
      <w:r>
        <w:rPr>
          <w:rFonts w:ascii="Times New Roman" w:hAnsi="Times New Roman"/>
          <w:b/>
          <w:i w:val="0"/>
          <w:sz w:val="24"/>
        </w:rPr>
        <w:t>1. Khách vãng lai (Guest):</w:t>
      </w:r>
      <w:r>
        <w:rPr>
          <w:rFonts w:ascii="Times New Roman" w:hAnsi="Times New Roman"/>
          <w:b w:val="0"/>
          <w:i w:val="0"/>
          <w:sz w:val="24"/>
        </w:rPr>
        <w:t xml:space="preserve"> Người dùng chưa đăng nhập. Có quyền xem bảng lãi suất tiết kiệm công khai và gửi hồ sơ đăng ký tài khoản thanh toán mới.</w:t>
      </w:r>
    </w:p>
    <w:p>
      <w:pPr>
        <w:pStyle w:val="ListBullet"/>
        <w:spacing w:after="40" w:line="300" w:lineRule="auto"/>
        <w:jc w:val="both"/>
      </w:pPr>
      <w:r>
        <w:rPr>
          <w:rFonts w:ascii="Times New Roman" w:hAnsi="Times New Roman"/>
          <w:b/>
          <w:i w:val="0"/>
          <w:sz w:val="24"/>
        </w:rPr>
        <w:t>2. Khách hàng (Customer - ROLE_CUSTOMER):</w:t>
      </w:r>
      <w:r>
        <w:rPr>
          <w:rFonts w:ascii="Times New Roman" w:hAnsi="Times New Roman"/>
          <w:b w:val="0"/>
          <w:i w:val="0"/>
          <w:sz w:val="24"/>
        </w:rPr>
        <w:t xml:space="preserve"> Chủ tài khoản ngân hàng số hợp lệ. Có quyền quản lý tài khoản, tra cứu số dư tức thời, chuyển tiền nội bộ 24/7, mở sổ tiết kiệm, tất toán sổ tiết kiệm, nộp hồ sơ xin cấp hạn mức vay vốn, xem sao kê và lịch sử giao dịch.</w:t>
      </w:r>
    </w:p>
    <w:p>
      <w:pPr>
        <w:pStyle w:val="ListBullet"/>
        <w:spacing w:after="40" w:line="300" w:lineRule="auto"/>
        <w:jc w:val="both"/>
      </w:pPr>
      <w:r>
        <w:rPr>
          <w:rFonts w:ascii="Times New Roman" w:hAnsi="Times New Roman"/>
          <w:b/>
          <w:i w:val="0"/>
          <w:sz w:val="24"/>
        </w:rPr>
        <w:t>3. Cán bộ tín dụng (Loan Officer / Banker - ROLE_BANKER):</w:t>
      </w:r>
      <w:r>
        <w:rPr>
          <w:rFonts w:ascii="Times New Roman" w:hAnsi="Times New Roman"/>
          <w:b w:val="0"/>
          <w:i w:val="0"/>
          <w:sz w:val="24"/>
        </w:rPr>
        <w:t xml:space="preserve"> Nhân viên ngân hàng chuyên trách thẩm định tín dụng. Có quyền xem danh sách đơn vay chờ duyệt, thẩm định hồ sơ, ra quyết định phê duyệt giải ngân (tự động cộng tiền vào tài khoản người vay) hoặc từ chối hồ sơ kèm lý do.</w:t>
      </w:r>
    </w:p>
    <w:p>
      <w:pPr>
        <w:pStyle w:val="ListBullet"/>
        <w:spacing w:after="40" w:line="300" w:lineRule="auto"/>
        <w:jc w:val="both"/>
      </w:pPr>
      <w:r>
        <w:rPr>
          <w:rFonts w:ascii="Times New Roman" w:hAnsi="Times New Roman"/>
          <w:b/>
          <w:i w:val="0"/>
          <w:sz w:val="24"/>
        </w:rPr>
        <w:t>4. Quản trị viên hệ thống (Administrator - ROLE_ADMIN):</w:t>
      </w:r>
      <w:r>
        <w:rPr>
          <w:rFonts w:ascii="Times New Roman" w:hAnsi="Times New Roman"/>
          <w:b w:val="0"/>
          <w:i w:val="0"/>
          <w:sz w:val="24"/>
        </w:rPr>
        <w:t xml:space="preserve"> Chuyên viên an toàn thông tin và vận hành hệ thống. Có quyền quản lý người dùng, khóa/mở khóa tài khoản khi có dấu hiệu gian lận, cấu hình hạn mức giao dịch, và truy xuất toàn bộ nhật ký kiểm toán (Audit Log) phục vụ công tác điều tra.</w:t>
      </w:r>
    </w:p>
    <w:p>
      <w:pPr>
        <w:spacing w:before="40" w:after="40"/>
      </w:pPr>
    </w:p>
    <w:p>
      <w:pPr>
        <w:spacing w:before="240" w:after="120"/>
      </w:pPr>
      <w:r>
        <w:rPr>
          <w:rFonts w:ascii="Times New Roman" w:hAnsi="Times New Roman"/>
          <w:b/>
          <w:color w:val="2E75B6"/>
          <w:sz w:val="27"/>
        </w:rPr>
        <w:t>1.3 Phân rã chức năng hệ thống (Functional Decomposition)</w:t>
      </w:r>
    </w:p>
    <w:p>
      <w:pPr>
        <w:jc w:val="both"/>
      </w:pPr>
      <w:r>
        <w:rPr>
          <w:rFonts w:ascii="Times New Roman" w:hAnsi="Times New Roman"/>
          <w:b w:val="0"/>
          <w:i w:val="0"/>
          <w:sz w:val="25"/>
        </w:rPr>
        <w:t>Hệ thống MiniBank được phân rã thành 6 phân hệ chức năng nghiệp vụ độc lập nhưng liên kết chặt chẽ:</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w:t>
              <w:br/>
            </w:r>
            <w:r>
              <w:rPr>
                <w:rFonts w:ascii="Consolas" w:hAnsi="Consolas"/>
                <w:color w:val="334466"/>
                <w:sz w:val="18"/>
              </w:rPr>
              <w:t>graph TD</w:t>
              <w:br/>
              <w:t xml:space="preserve">    MiniBank["HỆ THỐNG NGÂN HÀNG SỐ MINIBANK"]</w:t>
              <w:br/>
              <w:t xml:space="preserve">    </w:t>
              <w:br/>
              <w:t xml:space="preserve">    MiniBank --&gt; M1["1. Phân hệ Xác thực &amp; Định danh (Auth)"]</w:t>
              <w:br/>
              <w:t xml:space="preserve">    MiniBank --&gt; M2["2. Phân hệ Quản lý Tài khoản (Account)"]</w:t>
              <w:br/>
              <w:t xml:space="preserve">    MiniBank --&gt; M3["3. Phân hệ Chuyển tiền &amp; Giao dịch (Transfer)"]</w:t>
              <w:br/>
              <w:t xml:space="preserve">    MiniBank --&gt; M4["4. Phân hệ Tiết kiệm trực tuyến (Savings)"]</w:t>
              <w:br/>
              <w:t xml:space="preserve">    MiniBank --&gt; M5["5. Phân hệ Tín dụng &amp; Cho vay (Loan)"]</w:t>
              <w:br/>
              <w:t xml:space="preserve">    MiniBank --&gt; M6["6. Phân hệ Quản trị &amp; Kiểm toán (Admin &amp; Audit)"]</w:t>
              <w:br/>
              <w:br/>
              <w:t xml:space="preserve">    M1 --&gt; M1_1["Đăng ký tài khoản"]</w:t>
              <w:br/>
              <w:t xml:space="preserve">    M1 --&gt; M1_2["Đăng nhập &amp; Cấp JWT"]</w:t>
              <w:br/>
              <w:t xml:space="preserve">    M1 --&gt; M1_3["Đổi mật khẩu &amp; Đăng xuất"]</w:t>
              <w:br/>
              <w:br/>
              <w:t xml:space="preserve">    M2 --&gt; M2_1["Tra cứu thông tin tài khoản"]</w:t>
              <w:br/>
              <w:t xml:space="preserve">    M2 --&gt; M2_2["Tra cứu số dư khả dụng"]</w:t>
              <w:br/>
              <w:t xml:space="preserve">    M2 --&gt; M2_3["Thay đổi trạng thái tài khoản"]</w:t>
              <w:br/>
              <w:br/>
              <w:t xml:space="preserve">    M3 --&gt; M3_1["Chuyển tiền nội bộ tức thời"]</w:t>
              <w:br/>
              <w:t xml:space="preserve">    M3 --&gt; M3_2["Xác thực số dư &amp; Khóa bi quan"]</w:t>
              <w:br/>
              <w:t xml:space="preserve">    M3 --&gt; M3_3["Tính phí giao dịch &amp; Ghi sổ cái kép"]</w:t>
              <w:br/>
              <w:br/>
              <w:t xml:space="preserve">    M4 --&gt; M4_1["Mở sổ tiết kiệm trực tuyến"]</w:t>
              <w:br/>
              <w:t xml:space="preserve">    M4 --&gt; M4_2["Tính lãi suất theo kỳ hạn"]</w:t>
              <w:br/>
              <w:t xml:space="preserve">    M4 --&gt; M4_3["Tất toán sổ tiết kiệm"]</w:t>
              <w:br/>
              <w:br/>
              <w:t xml:space="preserve">    M5 --&gt; M5_1["Tạo hồ sơ đăng ký vay vốn"]</w:t>
              <w:br/>
              <w:t xml:space="preserve">    M5 --&gt; M5_2["Thẩm định hồ sơ khách hàng"]</w:t>
              <w:br/>
              <w:t xml:space="preserve">    M5 --&gt; M5_3["Phê duyệt giải ngân / Từ chối"]</w:t>
              <w:br/>
              <w:br/>
              <w:t xml:space="preserve">    M6 --&gt; M6_1["Quản lý danh sách người dùng"]</w:t>
              <w:br/>
              <w:t xml:space="preserve">    M6 --&gt; M6_2["Khóa / Kích hoạt tài khoản"]</w:t>
              <w:br/>
              <w:t xml:space="preserve">    M6 --&gt; M6_3["Truy xuất nhật ký kiểm toán hệ thống"]</w:t>
            </w:r>
          </w:p>
        </w:tc>
      </w:tr>
    </w:tbl>
    <w:p>
      <w:pPr>
        <w:spacing w:before="80" w:after="160"/>
        <w:jc w:val="center"/>
      </w:pPr>
      <w:r>
        <w:rPr>
          <w:rFonts w:ascii="Times New Roman" w:hAnsi="Times New Roman"/>
          <w:b/>
          <w:color w:val="1F497D"/>
          <w:sz w:val="22"/>
        </w:rPr>
        <w:t>Hình 1.1: Sơ đồ chức năng tổng quát của hệ thống MiniBank</w:t>
      </w:r>
    </w:p>
    <w:p>
      <w:pPr>
        <w:spacing w:before="40" w:after="40"/>
      </w:pPr>
    </w:p>
    <w:p>
      <w:pPr>
        <w:spacing w:before="240" w:after="120"/>
      </w:pPr>
      <w:r>
        <w:rPr>
          <w:rFonts w:ascii="Times New Roman" w:hAnsi="Times New Roman"/>
          <w:b/>
          <w:color w:val="2E75B6"/>
          <w:sz w:val="27"/>
        </w:rPr>
        <w:t>1.4 Biểu đồ Use Case tổng quan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w:t>
              <w:br/>
            </w:r>
            <w:r>
              <w:rPr>
                <w:rFonts w:ascii="Consolas" w:hAnsi="Consolas"/>
                <w:color w:val="334466"/>
                <w:sz w:val="18"/>
              </w:rPr>
              <w:t>flowchart LR</w:t>
              <w:br/>
              <w:t xml:space="preserve">    Guest["Khách vãng lai"]</w:t>
              <w:br/>
              <w:t xml:space="preserve">    Customer["Khách hàng cá nhân"]</w:t>
              <w:br/>
              <w:t xml:space="preserve">    Banker["Cán bộ tín dụng"]</w:t>
              <w:br/>
              <w:t xml:space="preserve">    Admin["Quản trị viên"]</w:t>
              <w:br/>
              <w:br/>
              <w:t xml:space="preserve">    subgraph Authentication_Boundary ["Xác thực &amp; Bảo mật"]</w:t>
              <w:br/>
              <w:t xml:space="preserve">        UC01["UC01: Đăng ký tài khoản"]</w:t>
              <w:br/>
              <w:t xml:space="preserve">        UC02["UC02: Đăng nhập hệ thống"]</w:t>
              <w:br/>
              <w:t xml:space="preserve">    end</w:t>
              <w:br/>
              <w:br/>
              <w:t xml:space="preserve">    subgraph Core_Banking_Boundary ["Nghiệp vụ Ngân hàng cốt lõi"]</w:t>
              <w:br/>
              <w:t xml:space="preserve">        UC03["UC03: Chuyển tiền nội bộ"]</w:t>
              <w:br/>
              <w:t xml:space="preserve">        UC04["UC04: Mở sổ tiết kiệm"]</w:t>
              <w:br/>
              <w:t xml:space="preserve">        UC05["UC05: Tất toán sổ tiết kiệm"]</w:t>
              <w:br/>
              <w:t xml:space="preserve">        UC06["UC06: Đăng ký khoản vay"]</w:t>
              <w:br/>
              <w:t xml:space="preserve">        UC08["UC08: Xem sao kê &amp; Lịch sử"]</w:t>
              <w:br/>
              <w:t xml:space="preserve">    end</w:t>
              <w:br/>
              <w:br/>
              <w:t xml:space="preserve">    subgraph Management_Boundary ["Quản trị &amp; Phê duyệt"]</w:t>
              <w:br/>
              <w:t xml:space="preserve">        UC07["UC07: Phê duyệt / Từ chối khoản vay"]</w:t>
              <w:br/>
              <w:t xml:space="preserve">        UC09["UC09: Quản lý tài khoản người dùng"]</w:t>
              <w:br/>
              <w:t xml:space="preserve">        UC10["UC10: Tra cứu Nhật ký kiểm toán"]</w:t>
              <w:br/>
              <w:t xml:space="preserve">    end</w:t>
              <w:br/>
              <w:br/>
              <w:t xml:space="preserve">    Guest --&gt; UC01</w:t>
              <w:br/>
              <w:t xml:space="preserve">    Guest --&gt; UC02</w:t>
              <w:br/>
              <w:br/>
              <w:t xml:space="preserve">    Customer --&gt; UC02</w:t>
              <w:br/>
              <w:t xml:space="preserve">    Customer --&gt; UC03</w:t>
              <w:br/>
              <w:t xml:space="preserve">    Customer --&gt; UC04</w:t>
              <w:br/>
              <w:t xml:space="preserve">    Customer --&gt; UC05</w:t>
              <w:br/>
              <w:t xml:space="preserve">    Customer --&gt; UC06</w:t>
              <w:br/>
              <w:t xml:space="preserve">    Customer --&gt; UC08</w:t>
              <w:br/>
              <w:br/>
              <w:t xml:space="preserve">    Banker --&gt; UC02</w:t>
              <w:br/>
              <w:t xml:space="preserve">    Banker --&gt; UC07</w:t>
              <w:br/>
              <w:br/>
              <w:t xml:space="preserve">    Admin --&gt; UC02</w:t>
              <w:br/>
              <w:t xml:space="preserve">    Admin --&gt; UC09</w:t>
              <w:br/>
              <w:t xml:space="preserve">    Admin --&gt; UC10</w:t>
            </w:r>
          </w:p>
        </w:tc>
      </w:tr>
    </w:tbl>
    <w:p>
      <w:pPr>
        <w:spacing w:before="80" w:after="160"/>
        <w:jc w:val="center"/>
      </w:pPr>
      <w:r>
        <w:rPr>
          <w:rFonts w:ascii="Times New Roman" w:hAnsi="Times New Roman"/>
          <w:b/>
          <w:color w:val="1F497D"/>
          <w:sz w:val="22"/>
        </w:rPr>
        <w:t>Hình 1.2: Biểu đồ Use Case tổng quan của hệ thống MiniBank</w:t>
      </w:r>
    </w:p>
    <w:p>
      <w:pPr>
        <w:spacing w:before="40" w:after="40"/>
      </w:pPr>
    </w:p>
    <w:p>
      <w:pPr>
        <w:spacing w:before="240" w:after="120"/>
      </w:pPr>
      <w:r>
        <w:rPr>
          <w:rFonts w:ascii="Times New Roman" w:hAnsi="Times New Roman"/>
          <w:b/>
          <w:color w:val="2E75B6"/>
          <w:sz w:val="27"/>
        </w:rPr>
        <w:t>1.5 Kiến trúc hệ thống &amp; Mô hình dữ liệu quan hệ (ERD)</w:t>
      </w:r>
    </w:p>
    <w:p>
      <w:pPr>
        <w:spacing w:before="160" w:after="80"/>
      </w:pPr>
      <w:r>
        <w:rPr>
          <w:rFonts w:ascii="Times New Roman" w:hAnsi="Times New Roman"/>
          <w:b/>
          <w:color w:val="333333"/>
          <w:sz w:val="25"/>
        </w:rPr>
        <w:t>1.5.1 Sơ đồ kiến trúc phân tầng (Layered Architecture)</w:t>
      </w:r>
    </w:p>
    <w:p>
      <w:pPr>
        <w:jc w:val="both"/>
      </w:pPr>
      <w:r>
        <w:rPr>
          <w:rFonts w:ascii="Times New Roman" w:hAnsi="Times New Roman"/>
          <w:b w:val="0"/>
          <w:i w:val="0"/>
          <w:sz w:val="25"/>
        </w:rPr>
        <w:t>Hệ thống MiniBank áp dụng kiến trúc 4 tầng phân lập rõ ràng theo nguyên tắc Clean Architecture:</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#3]</w:t>
              <w:br/>
            </w:r>
            <w:r>
              <w:rPr>
                <w:rFonts w:ascii="Consolas" w:hAnsi="Consolas"/>
                <w:color w:val="334466"/>
                <w:sz w:val="18"/>
              </w:rPr>
              <w:t>flowchart TD</w:t>
              <w:br/>
              <w:t xml:space="preserve">    Client["Client Layer: Web App / Postman / Mobile / JMeter"]</w:t>
              <w:br/>
              <w:t xml:space="preserve">    </w:t>
              <w:br/>
              <w:t xml:space="preserve">    subgraph Security_Layer ["Security &amp; Gateway Layer"]</w:t>
              <w:br/>
              <w:t xml:space="preserve">        Filter["JwtAuthenticationFilter"]</w:t>
              <w:br/>
              <w:t xml:space="preserve">        Provider["JwtTokenProvider &amp; SecurityContext"]</w:t>
              <w:br/>
              <w:t xml:space="preserve">    end</w:t>
              <w:br/>
              <w:br/>
              <w:t xml:space="preserve">    subgraph Controller_Layer ["Controller / REST API Layer"]</w:t>
              <w:br/>
              <w:t xml:space="preserve">        C_Auth["AuthController"]</w:t>
              <w:br/>
              <w:t xml:space="preserve">        C_Acc["AccountController"]</w:t>
              <w:br/>
              <w:t xml:space="preserve">        C_Tx["TransferController"]</w:t>
              <w:br/>
              <w:t xml:space="preserve">        C_Sav["SavingsController"]</w:t>
              <w:br/>
              <w:t xml:space="preserve">        C_Loan["LoanController"]</w:t>
              <w:br/>
              <w:t xml:space="preserve">    end</w:t>
              <w:br/>
              <w:br/>
              <w:t xml:space="preserve">    subgraph Service_Layer ["Service / Business Logic Layer"]</w:t>
              <w:br/>
              <w:t xml:space="preserve">        S_Auth["AuthService"]</w:t>
              <w:br/>
              <w:t xml:space="preserve">        S_Acc["AccountService"]</w:t>
              <w:br/>
              <w:t xml:space="preserve">        S_Tx["TransferService (Transactional + Pessimistic Lock)"]</w:t>
              <w:br/>
              <w:t xml:space="preserve">        S_Sav["SavingsService"]</w:t>
              <w:br/>
              <w:t xml:space="preserve">        S_Loan["LoanService"]</w:t>
              <w:br/>
              <w:t xml:space="preserve">    end</w:t>
              <w:br/>
              <w:br/>
              <w:t xml:space="preserve">    subgraph Repository_Layer ["Data Access Layer (Spring Data JPA / Hibernate)"]</w:t>
              <w:br/>
              <w:t xml:space="preserve">        R_User["UserRepository"]</w:t>
              <w:br/>
              <w:t xml:space="preserve">        R_Acc["AccountRepository (findByIdWithLock)"]</w:t>
              <w:br/>
              <w:t xml:space="preserve">        R_Tx["TransactionRepository"]</w:t>
              <w:br/>
              <w:t xml:space="preserve">        R_Sav["SavingsBookRepository"]</w:t>
              <w:br/>
              <w:t xml:space="preserve">        R_Loan["LoanRepository"]</w:t>
              <w:br/>
              <w:t xml:space="preserve">        R_Audit["AuditLogRepository"]</w:t>
              <w:br/>
              <w:t xml:space="preserve">    end</w:t>
              <w:br/>
              <w:br/>
              <w:t xml:space="preserve">    subgraph Database_Layer ["Database Layer"]</w:t>
              <w:br/>
              <w:t xml:space="preserve">        DB_Prod[("PostgreSQL 16 - Production")]</w:t>
              <w:br/>
              <w:t xml:space="preserve">        DB_Test[("H2 In-Memory DB - Test Profile")]</w:t>
              <w:br/>
              <w:t xml:space="preserve">    end</w:t>
              <w:br/>
              <w:br/>
              <w:t xml:space="preserve">    Client --&gt; Filter</w:t>
              <w:br/>
              <w:t xml:space="preserve">    Filter --&gt; Provider</w:t>
              <w:br/>
              <w:t xml:space="preserve">    Provider --&gt; Controller_Layer</w:t>
              <w:br/>
              <w:br/>
              <w:t xml:space="preserve">    C_Auth --&gt; S_Auth</w:t>
              <w:br/>
              <w:t xml:space="preserve">    C_Acc --&gt; S_Acc</w:t>
              <w:br/>
              <w:t xml:space="preserve">    C_Tx --&gt; S_Tx</w:t>
              <w:br/>
              <w:t xml:space="preserve">    C_Sav --&gt; S_Sav</w:t>
              <w:br/>
              <w:t xml:space="preserve">    C_Loan --&gt; S_Loan</w:t>
              <w:br/>
              <w:br/>
              <w:t xml:space="preserve">    S_Auth --&gt; R_User</w:t>
              <w:br/>
              <w:t xml:space="preserve">    S_Acc --&gt; R_Acc</w:t>
              <w:br/>
              <w:t xml:space="preserve">    S_Tx --&gt; R_Acc</w:t>
              <w:br/>
              <w:t xml:space="preserve">    S_Tx --&gt; R_Tx</w:t>
              <w:br/>
              <w:t xml:space="preserve">    S_Tx --&gt; R_Audit</w:t>
              <w:br/>
              <w:t xml:space="preserve">    S_Sav --&gt; R_Acc</w:t>
              <w:br/>
              <w:t xml:space="preserve">    S_Sav --&gt; R_Sav</w:t>
              <w:br/>
              <w:t xml:space="preserve">    S_Sav --&gt; R_Tx</w:t>
              <w:br/>
              <w:t xml:space="preserve">    S_Loan --&gt; R_Loan</w:t>
              <w:br/>
              <w:t xml:space="preserve">    S_Loan --&gt; R_Acc</w:t>
              <w:br/>
              <w:t xml:space="preserve">    S_Loan --&gt; R_Tx</w:t>
              <w:br/>
              <w:br/>
              <w:t xml:space="preserve">    Repository_Layer --&gt; DB_Prod</w:t>
              <w:br/>
              <w:t xml:space="preserve">    Repository_Layer -.-&gt; DB_Test</w:t>
            </w:r>
          </w:p>
        </w:tc>
      </w:tr>
    </w:tbl>
    <w:p>
      <w:pPr>
        <w:spacing w:before="80" w:after="160"/>
        <w:jc w:val="center"/>
      </w:pPr>
      <w:r>
        <w:rPr>
          <w:rFonts w:ascii="Times New Roman" w:hAnsi="Times New Roman"/>
          <w:b/>
          <w:color w:val="1F497D"/>
          <w:sz w:val="22"/>
        </w:rPr>
        <w:t>Hình 1.3: Sơ đồ kiến trúc phân tầng (Layered Architecture) hệ thống MiniBank</w:t>
      </w:r>
    </w:p>
    <w:p>
      <w:pPr>
        <w:spacing w:before="40" w:after="40"/>
      </w:pPr>
    </w:p>
    <w:p>
      <w:pPr>
        <w:spacing w:before="160" w:after="80"/>
      </w:pPr>
      <w:r>
        <w:rPr>
          <w:rFonts w:ascii="Times New Roman" w:hAnsi="Times New Roman"/>
          <w:b/>
          <w:color w:val="333333"/>
          <w:sz w:val="25"/>
        </w:rPr>
        <w:t>1.5.2 Sơ đồ mô hình thực thể dữ liệu quan hệ (Entity Relationship Diagram - ERD)</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#4]</w:t>
              <w:br/>
            </w:r>
            <w:r>
              <w:rPr>
                <w:rFonts w:ascii="Consolas" w:hAnsi="Consolas"/>
                <w:color w:val="334466"/>
                <w:sz w:val="18"/>
              </w:rPr>
              <w:t>erDiagram</w:t>
              <w:br/>
              <w:t xml:space="preserve">    USER ||--o{ ACCOUNT : owns</w:t>
              <w:br/>
              <w:t xml:space="preserve">    ACCOUNT ||--o{ TRANSACTION : generates</w:t>
              <w:br/>
              <w:t xml:space="preserve">    ACCOUNT ||--o{ SAVINGS_BOOK : holds</w:t>
              <w:br/>
              <w:t xml:space="preserve">    ACCOUNT ||--o{ LOAN : receives</w:t>
              <w:br/>
              <w:t xml:space="preserve">    USER ||--o{ AUDIT_LOG : logs</w:t>
              <w:br/>
              <w:br/>
              <w:t xml:space="preserve">    USER {</w:t>
              <w:br/>
              <w:t xml:space="preserve">        bigint id PK</w:t>
              <w:br/>
              <w:t xml:space="preserve">        string username</w:t>
              <w:br/>
              <w:t xml:space="preserve">        string password</w:t>
              <w:br/>
              <w:t xml:space="preserve">        string full_name</w:t>
              <w:br/>
              <w:t xml:space="preserve">        string email</w:t>
              <w:br/>
              <w:t xml:space="preserve">        string phone</w:t>
              <w:br/>
              <w:t xml:space="preserve">        string role</w:t>
              <w:br/>
              <w:t xml:space="preserve">        string status</w:t>
              <w:br/>
              <w:t xml:space="preserve">    }</w:t>
              <w:br/>
              <w:t xml:space="preserve">    ACCOUNT {</w:t>
              <w:br/>
              <w:t xml:space="preserve">        bigint id PK</w:t>
              <w:br/>
              <w:t xml:space="preserve">        bigint user_id FK</w:t>
              <w:br/>
              <w:t xml:space="preserve">        string account_number</w:t>
              <w:br/>
              <w:t xml:space="preserve">        decimal balance</w:t>
              <w:br/>
              <w:t xml:space="preserve">        string currency</w:t>
              <w:br/>
              <w:t xml:space="preserve">        string status</w:t>
              <w:br/>
              <w:t xml:space="preserve">    }</w:t>
              <w:br/>
              <w:t xml:space="preserve">    TRANSACTION {</w:t>
              <w:br/>
              <w:t xml:space="preserve">        bigint id PK</w:t>
              <w:br/>
              <w:t xml:space="preserve">        bigint from_account_id FK</w:t>
              <w:br/>
              <w:t xml:space="preserve">        bigint to_account_id FK</w:t>
              <w:br/>
              <w:t xml:space="preserve">        decimal amount</w:t>
              <w:br/>
              <w:t xml:space="preserve">        decimal fee</w:t>
              <w:br/>
              <w:t xml:space="preserve">        string transaction_type</w:t>
              <w:br/>
              <w:t xml:space="preserve">        string status</w:t>
              <w:br/>
              <w:t xml:space="preserve">        timestamp created_at</w:t>
              <w:br/>
              <w:t xml:space="preserve">    }</w:t>
              <w:br/>
              <w:t xml:space="preserve">    SAVINGS_BOOK {</w:t>
              <w:br/>
              <w:t xml:space="preserve">        bigint id PK</w:t>
              <w:br/>
              <w:t xml:space="preserve">        bigint account_id FK</w:t>
              <w:br/>
              <w:t xml:space="preserve">        decimal deposit_amount</w:t>
              <w:br/>
              <w:t xml:space="preserve">        decimal interest_rate</w:t>
              <w:br/>
              <w:t xml:space="preserve">        int term_months</w:t>
              <w:br/>
              <w:t xml:space="preserve">        date open_date</w:t>
              <w:br/>
              <w:t xml:space="preserve">        date maturity_date</w:t>
              <w:br/>
              <w:t xml:space="preserve">        string status</w:t>
              <w:br/>
              <w:t xml:space="preserve">    }</w:t>
              <w:br/>
              <w:t xml:space="preserve">    LOAN {</w:t>
              <w:br/>
              <w:t xml:space="preserve">        bigint id PK</w:t>
              <w:br/>
              <w:t xml:space="preserve">        bigint account_id FK</w:t>
              <w:br/>
              <w:t xml:space="preserve">        decimal amount</w:t>
              <w:br/>
              <w:t xml:space="preserve">        int term_months</w:t>
              <w:br/>
              <w:t xml:space="preserve">        decimal interest_rate</w:t>
              <w:br/>
              <w:t xml:space="preserve">        decimal monthly_payment</w:t>
              <w:br/>
              <w:t xml:space="preserve">        string status</w:t>
              <w:br/>
              <w:t xml:space="preserve">        timestamp created_at</w:t>
              <w:br/>
              <w:t xml:space="preserve">    }</w:t>
              <w:br/>
              <w:t xml:space="preserve">    AUDIT_LOG {</w:t>
              <w:br/>
              <w:t xml:space="preserve">        bigint id PK</w:t>
              <w:br/>
              <w:t xml:space="preserve">        bigint user_id FK</w:t>
              <w:br/>
              <w:t xml:space="preserve">        string action</w:t>
              <w:br/>
              <w:t xml:space="preserve">        string details</w:t>
              <w:br/>
              <w:t xml:space="preserve">        string ip_address</w:t>
              <w:br/>
              <w:t xml:space="preserve">        timestamp timestamp</w:t>
              <w:br/>
              <w:t xml:space="preserve">    }</w:t>
            </w:r>
          </w:p>
        </w:tc>
      </w:tr>
    </w:tbl>
    <w:p>
      <w:pPr>
        <w:spacing w:before="80" w:after="160"/>
        <w:jc w:val="center"/>
      </w:pPr>
      <w:r>
        <w:rPr>
          <w:rFonts w:ascii="Times New Roman" w:hAnsi="Times New Roman"/>
          <w:b/>
          <w:color w:val="1F497D"/>
          <w:sz w:val="22"/>
        </w:rPr>
        <w:t>Hình 1.4: Sơ đồ mô hình thực thể dữ liệu quan hệ (ERD) của MiniBank</w:t>
      </w:r>
    </w:p>
    <w:p>
      <w:pPr>
        <w:spacing w:before="40" w:after="40"/>
      </w:pPr>
    </w:p>
    <w:p>
      <w:pPr>
        <w:spacing w:before="240" w:after="120"/>
      </w:pPr>
      <w:r>
        <w:rPr>
          <w:rFonts w:ascii="Times New Roman" w:hAnsi="Times New Roman"/>
          <w:b/>
          <w:color w:val="2E75B6"/>
          <w:sz w:val="27"/>
        </w:rPr>
        <w:t>1.6 Sơ đồ quy trình nghiệp vụ (Activity Diagrams)</w:t>
      </w:r>
    </w:p>
    <w:p>
      <w:pPr>
        <w:spacing w:before="160" w:after="80"/>
      </w:pPr>
      <w:r>
        <w:rPr>
          <w:rFonts w:ascii="Times New Roman" w:hAnsi="Times New Roman"/>
          <w:b/>
          <w:color w:val="333333"/>
          <w:sz w:val="25"/>
        </w:rPr>
        <w:t>1.6.1 Sơ đồ quy trình nghiệp vụ Đăng ký &amp; Đăng nhập</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#5]</w:t>
              <w:br/>
            </w:r>
            <w:r>
              <w:rPr>
                <w:rFonts w:ascii="Consolas" w:hAnsi="Consolas"/>
                <w:color w:val="334466"/>
                <w:sz w:val="18"/>
              </w:rPr>
              <w:t>flowchart TD</w:t>
              <w:br/>
              <w:t xml:space="preserve">    Start([Bắt đầu]) --&gt; Action{Người dùng chọn thao tác}</w:t>
              <w:br/>
              <w:t xml:space="preserve">    </w:t>
              <w:br/>
              <w:t xml:space="preserve">    Action -- "Đăng ký" --&gt; InputReg["Nhập thông tin: username, password, email, CCCD"]</w:t>
              <w:br/>
              <w:t xml:space="preserve">    InputReg --&gt; ValReg{"Dữ liệu hợp lệ &amp; Chưa tồn tại?"}</w:t>
              <w:br/>
              <w:t xml:space="preserve">    ValReg -- "Không" --&gt; ErrReg["Thông báo lỗi 400/409"] --&gt; InputReg</w:t>
              <w:br/>
              <w:t xml:space="preserve">    ValReg -- "Có" --&gt; HashPass["Băm mật khẩu BCrypt (cost=12)"]</w:t>
              <w:br/>
              <w:t xml:space="preserve">    HashPass --&gt; CreateAcc["Tạo User và Tài khoản thanh toán mặc định"]</w:t>
              <w:br/>
              <w:t xml:space="preserve">    CreateAcc --&gt; RegSuccess["Đăng ký thành công (201 Created)"] --&gt; EndReg([Kết thúc])</w:t>
              <w:br/>
              <w:br/>
              <w:t xml:space="preserve">    Action -- "Đăng nhập" --&gt; InputLogin["Nhập username &amp; password"]</w:t>
              <w:br/>
              <w:t xml:space="preserve">    InputLogin --&gt; CheckUser{"Tìm thấy User trong DB?"}</w:t>
              <w:br/>
              <w:t xml:space="preserve">    CheckUser -- "Không" --&gt; ErrAuth["Báo lỗi 401 Unauthorized"] --&gt; InputLogin</w:t>
              <w:br/>
              <w:t xml:space="preserve">    CheckUser -- "Có" --&gt; CheckLock{"Tài khoản có bị khóa không?"}</w:t>
              <w:br/>
              <w:t xml:space="preserve">    CheckLock -- "Có" --&gt; ErrLock["Báo lỗi 403 Forbidden"] --&gt; EndReg</w:t>
              <w:br/>
              <w:t xml:space="preserve">    CheckLock -- "Không" --&gt; CheckPass{"Khớp mật khẩu BCrypt?"}</w:t>
              <w:br/>
              <w:t xml:space="preserve">    CheckPass -- "Không" --&gt; ErrAuth</w:t>
              <w:br/>
              <w:t xml:space="preserve">    CheckPass -- "Có" --&gt; GenJWT["Khởi tạo JWT Bearer Token"]</w:t>
              <w:br/>
              <w:t xml:space="preserve">    GenJWT --&gt; LoginSuccess["Đăng nhập thành công (200 OK)"] --&gt; EndReg</w:t>
            </w:r>
          </w:p>
        </w:tc>
      </w:tr>
    </w:tbl>
    <w:p>
      <w:pPr>
        <w:spacing w:before="80" w:after="160"/>
        <w:jc w:val="center"/>
      </w:pPr>
      <w:r>
        <w:rPr>
          <w:rFonts w:ascii="Times New Roman" w:hAnsi="Times New Roman"/>
          <w:b/>
          <w:color w:val="1F497D"/>
          <w:sz w:val="22"/>
        </w:rPr>
        <w:t>Hình 1.5: Sơ đồ quy trình nghiệp vụ Đăng ký &amp; Đăng nhập tài khoản</w:t>
      </w:r>
    </w:p>
    <w:p>
      <w:pPr>
        <w:spacing w:before="40" w:after="40"/>
      </w:pPr>
    </w:p>
    <w:p>
      <w:pPr>
        <w:spacing w:before="160" w:after="80"/>
      </w:pPr>
      <w:r>
        <w:rPr>
          <w:rFonts w:ascii="Times New Roman" w:hAnsi="Times New Roman"/>
          <w:b/>
          <w:color w:val="333333"/>
          <w:sz w:val="25"/>
        </w:rPr>
        <w:t>1.6.2 Sơ đồ quy trình nghiệp vụ Chuyển tiền nội bộ &amp; Khóa bi quan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#6]</w:t>
              <w:br/>
            </w:r>
            <w:r>
              <w:rPr>
                <w:rFonts w:ascii="Consolas" w:hAnsi="Consolas"/>
                <w:color w:val="334466"/>
                <w:sz w:val="18"/>
              </w:rPr>
              <w:t>flowchart TD</w:t>
              <w:br/>
              <w:t xml:space="preserve">    StartTx([Bắt đầu chuyển tiền]) --&gt; InputTx["Nhập: fromAccountId, toAccountId, amount, content"]</w:t>
              <w:br/>
              <w:t xml:space="preserve">    InputTx --&gt; ValSelf{"fromAccountId == toAccountId?"}</w:t>
              <w:br/>
              <w:t xml:space="preserve">    ValSelf -- "Đúng" --&gt; ErrSelf["Báo lỗi SelfTransferException (400)"] --&gt; EndTx([Dừng])</w:t>
              <w:br/>
              <w:t xml:space="preserve">    </w:t>
              <w:br/>
              <w:t xml:space="preserve">    ValSelf -- "Sai" --&gt; ValAmt{"amount trong khoảng [10k, 500M]?"}</w:t>
              <w:br/>
              <w:t xml:space="preserve">    ValAmt -- "Sai" --&gt; ErrAmt["Báo lỗi InvalidAmountException (400)"] --&gt; EndTx</w:t>
              <w:br/>
              <w:t xml:space="preserve">    </w:t>
              <w:br/>
              <w:t xml:space="preserve">    ValAmt -- "Đúng" --&gt; LockDB["Bắt đầu Transaction &amp; Khóa bi quan PESSIMISTIC_WRITE 2 tài khoản"]</w:t>
              <w:br/>
              <w:t xml:space="preserve">    LockDB --&gt; CheckStatus{"Cả 2 tài khoản đều ACTIVE?"}</w:t>
              <w:br/>
              <w:t xml:space="preserve">    CheckStatus -- "Không" --&gt; ErrStatus["Rollback &amp; Báo lỗi InactiveAccountException (400)"] --&gt; EndTx</w:t>
              <w:br/>
              <w:t xml:space="preserve">    </w:t>
              <w:br/>
              <w:t xml:space="preserve">    CheckStatus -- "Có" --&gt; CheckBal{"Số dư &gt;= amount + fee?"}</w:t>
              <w:br/>
              <w:t xml:space="preserve">    CheckBal -- "Không" --&gt; ErrBal["Rollback &amp; Báo lỗi InsufficientFundsException (400)"] --&gt; EndTx</w:t>
              <w:br/>
              <w:t xml:space="preserve">    </w:t>
              <w:br/>
              <w:t xml:space="preserve">    CheckBal -- "Có" --&gt; Deduct["Trừ tiền tài khoản nguồn: balance - (amount + fee)"]</w:t>
              <w:br/>
              <w:t xml:space="preserve">    Deduct --&gt; Credit["Cộng tiền tài khoản đích: balance + amount"]</w:t>
              <w:br/>
              <w:t xml:space="preserve">    Credit --&gt; WriteTx["Ghi sổ cái Transaction &amp; AuditLog"]</w:t>
              <w:br/>
              <w:t xml:space="preserve">    WriteTx --&gt; Commit["Commit Transaction &amp; Giải phóng Khóa DB"]</w:t>
              <w:br/>
              <w:t xml:space="preserve">    Commit --&gt; Success["Trả về kết quả thành công 200 OK"] --&gt; EndTx</w:t>
            </w:r>
          </w:p>
        </w:tc>
      </w:tr>
    </w:tbl>
    <w:p>
      <w:pPr>
        <w:spacing w:before="80" w:after="160"/>
        <w:jc w:val="center"/>
      </w:pPr>
      <w:r>
        <w:rPr>
          <w:rFonts w:ascii="Times New Roman" w:hAnsi="Times New Roman"/>
          <w:b/>
          <w:color w:val="1F497D"/>
          <w:sz w:val="22"/>
        </w:rPr>
        <w:t>Hình 1.6: Sơ đồ quy trình nghiệp vụ Chuyển tiền nội bộ &amp; Khóa bi quan</w:t>
      </w:r>
    </w:p>
    <w:p>
      <w:pPr>
        <w:spacing w:before="40" w:after="40"/>
      </w:pPr>
    </w:p>
    <w:p>
      <w:pPr>
        <w:spacing w:before="160" w:after="80"/>
      </w:pPr>
      <w:r>
        <w:rPr>
          <w:rFonts w:ascii="Times New Roman" w:hAnsi="Times New Roman"/>
          <w:b/>
          <w:color w:val="333333"/>
          <w:sz w:val="25"/>
        </w:rPr>
        <w:t>1.6.3 Sơ đồ quy trình nghiệp vụ Mở &amp; Tất toán sổ tiết kiệm</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#7]</w:t>
              <w:br/>
            </w:r>
            <w:r>
              <w:rPr>
                <w:rFonts w:ascii="Consolas" w:hAnsi="Consolas"/>
                <w:color w:val="334466"/>
                <w:sz w:val="18"/>
              </w:rPr>
              <w:t>flowchart TD</w:t>
              <w:br/>
              <w:t xml:space="preserve">    StartSav([Bắt đầu Tiết kiệm]) --&gt; SavChoice{Chọn chức năng}</w:t>
              <w:br/>
              <w:t xml:space="preserve">    </w:t>
              <w:br/>
              <w:t xml:space="preserve">    SavChoice -- "Mở sổ tiết kiệm" --&gt; OpenInput["Nhập số tiền gửi &amp; kỳ hạn (1, 3, 6, 12, 24 tháng)"]</w:t>
              <w:br/>
              <w:t xml:space="preserve">    OpenInput --&gt; ValSavAmt{"Số tiền gửi &gt;= 1.000.000 VNĐ?"}</w:t>
              <w:br/>
              <w:t xml:space="preserve">    ValSavAmt -- "Không" --&gt; ErrSavAmt["Báo lỗi: Số tiền tối thiểu 1 triệu (400)"] --&gt; EndSav([Dừng])</w:t>
              <w:br/>
              <w:t xml:space="preserve">    ValSavAmt -- "Có" --&gt; CheckSavBal{"Số dư tài khoản thanh toán đủ tiền?"}</w:t>
              <w:br/>
              <w:t xml:space="preserve">    CheckSavBal -- "Không" --&gt; ErrSavBal["Báo lỗi: Số dư không đủ (400)"] --&gt; EndSav</w:t>
              <w:br/>
              <w:t xml:space="preserve">    CheckSavBal -- "Có" --&gt; DebitSav["Trừ tiền tài khoản thanh toán"]</w:t>
              <w:br/>
              <w:t xml:space="preserve">    DebitSav --&gt; CalcRate["Tính lãi suất theo kỳ hạn cam kết"]</w:t>
              <w:br/>
              <w:t xml:space="preserve">    CalcRate --&gt; CreateSavBook["Tạo SavingsBook mới (ACTIVE, ngày đáo hạn)"]</w:t>
              <w:br/>
              <w:t xml:space="preserve">    CreateSavBook --&gt; SavCreated["Mở sổ thành công (201 Created)"] --&gt; EndSav</w:t>
              <w:br/>
              <w:t xml:space="preserve">    </w:t>
              <w:br/>
              <w:t xml:space="preserve">    SavChoice -- "Tất toán sổ tiết kiệm" --&gt; SettleInput["Chọn mã sổ tiết kiệm cần tất toán"]</w:t>
              <w:br/>
              <w:t xml:space="preserve">    SettleInput --&gt; CheckSavStatus{"Sổ đang ở trạng thái ACTIVE?"}</w:t>
              <w:br/>
              <w:t xml:space="preserve">    CheckSavStatus -- "Không" --&gt; ErrSavStatus["Báo lỗi: Sổ đã tất toán hoặc bị đóng (400)"] --&gt; EndSav</w:t>
              <w:br/>
              <w:t xml:space="preserve">    CheckSavStatus -- "Có" --&gt; CheckMaturity{"Ngày hiện tại &gt;= Ngày đáo hạn?"}</w:t>
              <w:br/>
              <w:t xml:space="preserve">    CheckMaturity -- "Có (Đúng hạn)" --&gt; CalcFullInterest["Tính lãi suất cam kết có kỳ hạn"]</w:t>
              <w:br/>
              <w:t xml:space="preserve">    CheckMaturity -- "Không (Trước hạn)" --&gt; CalcNonTermInterest["Tính lãi suất không kỳ hạn (0.1%/năm)"]</w:t>
              <w:br/>
              <w:t xml:space="preserve">    CalcFullInterest --&gt; Payout["Cộng Gốc + Lãi vào tài khoản thanh toán"]</w:t>
              <w:br/>
              <w:t xml:space="preserve">    CalcNonTermInterest --&gt; Payout</w:t>
              <w:br/>
              <w:t xml:space="preserve">    Payout --&gt; UpdateSettled["Cập nhật trạng thái sổ thành SETTLED"]</w:t>
              <w:br/>
              <w:t xml:space="preserve">    UpdateSettled --&gt; SettleSuccess["Tất toán thành công (200 OK)"] --&gt; EndSav</w:t>
            </w:r>
          </w:p>
        </w:tc>
      </w:tr>
    </w:tbl>
    <w:p>
      <w:pPr>
        <w:spacing w:before="80" w:after="160"/>
        <w:jc w:val="center"/>
      </w:pPr>
      <w:r>
        <w:rPr>
          <w:rFonts w:ascii="Times New Roman" w:hAnsi="Times New Roman"/>
          <w:b/>
          <w:color w:val="1F497D"/>
          <w:sz w:val="22"/>
        </w:rPr>
        <w:t>Hình 1.7: Sơ đồ quy trình nghiệp vụ Mở &amp; Tất toán sổ tiết kiệm</w:t>
      </w:r>
    </w:p>
    <w:p>
      <w:pPr>
        <w:spacing w:before="40" w:after="40"/>
      </w:pPr>
    </w:p>
    <w:p>
      <w:pPr>
        <w:spacing w:before="160" w:after="80"/>
      </w:pPr>
      <w:r>
        <w:rPr>
          <w:rFonts w:ascii="Times New Roman" w:hAnsi="Times New Roman"/>
          <w:b/>
          <w:color w:val="333333"/>
          <w:sz w:val="25"/>
        </w:rPr>
        <w:t>1.6.4 Sơ đồ quy trình nghiệp vụ Vay vốn &amp; Thẩm định phê duyệt giải ngân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#8]</w:t>
              <w:br/>
            </w:r>
            <w:r>
              <w:rPr>
                <w:rFonts w:ascii="Consolas" w:hAnsi="Consolas"/>
                <w:color w:val="334466"/>
                <w:sz w:val="18"/>
              </w:rPr>
              <w:t>flowchart TD</w:t>
              <w:br/>
              <w:t xml:space="preserve">    StartLoan([Bắt đầu Tín dụng]) --&gt; CustApply["Khách hàng nộp hồ sơ vay: số tiền, kỳ hạn, thu nhập"]</w:t>
              <w:br/>
              <w:t xml:space="preserve">    CustApply --&gt; ValAge{"Độ tuổi 18 &lt;= age &lt;= 65?"}</w:t>
              <w:br/>
              <w:t xml:space="preserve">    ValAge -- "Không" --&gt; ErrAge["Báo lỗi: Ngoài độ tuổi quy định (400)"] --&gt; EndLoan([Dừng])</w:t>
              <w:br/>
              <w:t xml:space="preserve">    </w:t>
              <w:br/>
              <w:t xml:space="preserve">    ValAge -- "Có" --&gt; ValLoanAmt{"Số tiền vay 5M &lt;= amount &lt;= 2 tỷ?"}</w:t>
              <w:br/>
              <w:t xml:space="preserve">    ValLoanAmt -- "Không" --&gt; ErrLoanAmt["Báo lỗi: Số tiền vay ngoài khung quy định (400)"] --&gt; EndLoan</w:t>
              <w:br/>
              <w:t xml:space="preserve">    </w:t>
              <w:br/>
              <w:t xml:space="preserve">    ValLoanAmt -- "Có" --&gt; ValIncome{"Thu nhập hàng tháng &gt;= 5 triệu?"}</w:t>
              <w:br/>
              <w:t xml:space="preserve">    ValIncome -- "Không" --&gt; ErrIncome["Báo lỗi: Không đủ điều kiện thu nhập (400)"] --&gt; EndLoan</w:t>
              <w:br/>
              <w:t xml:space="preserve">    </w:t>
              <w:br/>
              <w:t xml:space="preserve">    ValIncome -- "Có" --&gt; CreateLoanRec["Tạo hồ sơ vay ở trạng thái PENDING"]</w:t>
              <w:br/>
              <w:t xml:space="preserve">    CreateLoanRec --&gt; NotifyBanker["Chờ Cán bộ tín dụng thẩm định"]</w:t>
              <w:br/>
              <w:t xml:space="preserve">    </w:t>
              <w:br/>
              <w:t xml:space="preserve">    NotifyBanker --&gt; BankerReview["Cán bộ tín dụng truy cập thẩm định hồ sơ"]</w:t>
              <w:br/>
              <w:t xml:space="preserve">    BankerReview --&gt; BankerDecision{Quyết định của Banker}</w:t>
              <w:br/>
              <w:t xml:space="preserve">    </w:t>
              <w:br/>
              <w:t xml:space="preserve">    BankerDecision -- "Từ chối" --&gt; RejectLoan["Cập nhật trạng thái REJECTED kèm lý do"] --&gt; EndLoan</w:t>
              <w:br/>
              <w:t xml:space="preserve">    BankerDecision -- "Phê duyệt" --&gt; LockCustAcc["Khóa tài khoản thanh toán của khách hàng"]</w:t>
              <w:br/>
              <w:t xml:space="preserve">    LockCustAcc --&gt; Disburse["Cộng tiền giải ngân vào tài khoản người vay"]</w:t>
              <w:br/>
              <w:t xml:space="preserve">    Disburse --&gt; UpdateApproved["Cập nhật trạng thái APPROVED, ngày giải ngân"]</w:t>
              <w:br/>
              <w:t xml:space="preserve">    UpdateApproved --&gt; WriteLoanTx["Ghi sổ cái giao dịch giải ngân"]</w:t>
              <w:br/>
              <w:t xml:space="preserve">    WriteLoanTx --&gt; DisburseSuccess["Giải ngân thành công (200 OK)"] --&gt; EndLoan</w:t>
            </w:r>
          </w:p>
        </w:tc>
      </w:tr>
    </w:tbl>
    <w:p>
      <w:pPr>
        <w:spacing w:before="80" w:after="160"/>
        <w:jc w:val="center"/>
      </w:pPr>
      <w:r>
        <w:rPr>
          <w:rFonts w:ascii="Times New Roman" w:hAnsi="Times New Roman"/>
          <w:b/>
          <w:color w:val="1F497D"/>
          <w:sz w:val="22"/>
        </w:rPr>
        <w:t>Hình 1.8: Sơ đồ quy trình nghiệp vụ Vay vốn &amp; Thẩm định phê duyệt giải ngân</w:t>
      </w:r>
    </w:p>
    <w:p>
      <w:pPr>
        <w:spacing w:before="40" w:after="40"/>
      </w:pPr>
    </w:p>
    <w:p>
      <w:pPr>
        <w:spacing w:before="240" w:after="120"/>
      </w:pPr>
      <w:r>
        <w:rPr>
          <w:rFonts w:ascii="Times New Roman" w:hAnsi="Times New Roman"/>
          <w:b/>
          <w:color w:val="2E75B6"/>
          <w:sz w:val="27"/>
        </w:rPr>
        <w:t>1.7 Sơ đồ tuần tự các chức năng trọng yếu (Sequence Diagrams)</w:t>
      </w:r>
    </w:p>
    <w:p>
      <w:pPr>
        <w:spacing w:before="160" w:after="80"/>
      </w:pPr>
      <w:r>
        <w:rPr>
          <w:rFonts w:ascii="Times New Roman" w:hAnsi="Times New Roman"/>
          <w:b/>
          <w:color w:val="333333"/>
          <w:sz w:val="25"/>
        </w:rPr>
        <w:t>1.7.1 Sơ đồ tuần tự Đăng nhập &amp; Xác thực cấp phát JWT Token (UC02)</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#9]</w:t>
              <w:br/>
            </w:r>
            <w:r>
              <w:rPr>
                <w:rFonts w:ascii="Consolas" w:hAnsi="Consolas"/>
                <w:color w:val="334466"/>
                <w:sz w:val="18"/>
              </w:rPr>
              <w:t>sequenceDiagram</w:t>
              <w:br/>
              <w:t xml:space="preserve">    autonumber</w:t>
              <w:br/>
              <w:t xml:space="preserve">    actor User as Khách hàng</w:t>
              <w:br/>
              <w:t xml:space="preserve">    participant Controller as AuthController</w:t>
              <w:br/>
              <w:t xml:space="preserve">    participant Service as AuthService</w:t>
              <w:br/>
              <w:t xml:space="preserve">    participant Repo as UserRepository</w:t>
              <w:br/>
              <w:t xml:space="preserve">    participant JWT as JwtTokenProvider</w:t>
              <w:br/>
              <w:br/>
              <w:t xml:space="preserve">    User-&gt;&gt;Controller: POST /api/v1/auth/login {username, password}</w:t>
              <w:br/>
              <w:t xml:space="preserve">    Controller-&gt;&gt;Service: authenticate(loginRequest)</w:t>
              <w:br/>
              <w:t xml:space="preserve">    Service-&gt;&gt;Repo: findByUsername(username)</w:t>
              <w:br/>
              <w:t xml:space="preserve">    alt Không tìm thấy người dùng</w:t>
              <w:br/>
              <w:t xml:space="preserve">        Repo--&gt;&gt;Service: Optional.empty()</w:t>
              <w:br/>
              <w:t xml:space="preserve">        Service--&gt;&gt;Controller: ném UserNotFoundException</w:t>
              <w:br/>
              <w:t xml:space="preserve">        Controller--&gt;&gt;User: 401 Unauthorized ("Tài khoản không tồn tại")</w:t>
              <w:br/>
              <w:t xml:space="preserve">    else Tìm thấy người dùng</w:t>
              <w:br/>
              <w:t xml:space="preserve">        Repo--&gt;&gt;Service: Trả về đối tượng User</w:t>
              <w:br/>
              <w:t xml:space="preserve">        Service-&gt;&gt;Service: passwordEncoder.matches(rawPassword, encodedPassword)</w:t>
              <w:br/>
              <w:t xml:space="preserve">        alt Mật khẩu không chính xác</w:t>
              <w:br/>
              <w:t xml:space="preserve">            Service--&gt;&gt;Controller: ném BadCredentialsException</w:t>
              <w:br/>
              <w:t xml:space="preserve">            Controller--&gt;&gt;User: 401 Unauthorized ("Sai mật khẩu")</w:t>
              <w:br/>
              <w:t xml:space="preserve">        else Mật khẩu hợp lệ</w:t>
              <w:br/>
              <w:t xml:space="preserve">            Service-&gt;&gt;JWT: generateToken(userPrincipal)</w:t>
              <w:br/>
              <w:t xml:space="preserve">            JWT--&gt;&gt;Service: Trả về accessToken (HMAC-SHA256)</w:t>
              <w:br/>
              <w:t xml:space="preserve">            Service--&gt;&gt;Controller: LoginResponseDTO (token, role, fullName)</w:t>
              <w:br/>
              <w:t xml:space="preserve">            Controller--&gt;&gt;User: 200 OK {token, expiresIn, userInfo}</w:t>
              <w:br/>
              <w:t xml:space="preserve">        end</w:t>
              <w:br/>
              <w:t xml:space="preserve">    end</w:t>
            </w:r>
          </w:p>
        </w:tc>
      </w:tr>
    </w:tbl>
    <w:p>
      <w:pPr>
        <w:spacing w:before="80" w:after="160"/>
        <w:jc w:val="center"/>
      </w:pPr>
      <w:r>
        <w:rPr>
          <w:rFonts w:ascii="Times New Roman" w:hAnsi="Times New Roman"/>
          <w:b/>
          <w:color w:val="1F497D"/>
          <w:sz w:val="22"/>
        </w:rPr>
        <w:t>Hình 1.9: Sơ đồ tuần tự Đăng nhập &amp; Xác thực cấp phát JWT Token</w:t>
      </w:r>
    </w:p>
    <w:p>
      <w:pPr>
        <w:spacing w:before="40" w:after="40"/>
      </w:pPr>
    </w:p>
    <w:p>
      <w:pPr>
        <w:spacing w:before="160" w:after="80"/>
      </w:pPr>
      <w:r>
        <w:rPr>
          <w:rFonts w:ascii="Times New Roman" w:hAnsi="Times New Roman"/>
          <w:b/>
          <w:color w:val="333333"/>
          <w:sz w:val="25"/>
        </w:rPr>
        <w:t>1.7.2 Sơ đồ tuần tự Chuyển tiền nội bộ với Khóa bi quan (UC03)</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#10]</w:t>
              <w:br/>
            </w:r>
            <w:r>
              <w:rPr>
                <w:rFonts w:ascii="Consolas" w:hAnsi="Consolas"/>
                <w:color w:val="334466"/>
                <w:sz w:val="18"/>
              </w:rPr>
              <w:t>sequenceDiagram</w:t>
              <w:br/>
              <w:t xml:space="preserve">    autonumber</w:t>
              <w:br/>
              <w:t xml:space="preserve">    actor Customer as Khách hàng</w:t>
              <w:br/>
              <w:t xml:space="preserve">    participant Controller as TransferController</w:t>
              <w:br/>
              <w:t xml:space="preserve">    participant Service as TransferService</w:t>
              <w:br/>
              <w:t xml:space="preserve">    participant AccRepo as AccountRepository</w:t>
              <w:br/>
              <w:t xml:space="preserve">    participant TxRepo as TransactionRepository</w:t>
              <w:br/>
              <w:t xml:space="preserve">    participant AuditRepo as AuditLogRepository</w:t>
              <w:br/>
              <w:br/>
              <w:t xml:space="preserve">    Customer-&gt;&gt;Controller: POST /api/v1/transfers {fromAcc, toAcc, amount, content}</w:t>
              <w:br/>
              <w:t xml:space="preserve">    Controller-&gt;&gt;Service: transfer(transferRequest)</w:t>
              <w:br/>
              <w:t xml:space="preserve">    </w:t>
              <w:br/>
              <w:t xml:space="preserve">    rect rgb(240, 248, 255)</w:t>
              <w:br/>
              <w:t xml:space="preserve">    note right of Service: Bắt đầu giao dịch @Transactional</w:t>
              <w:br/>
              <w:t xml:space="preserve">    Service-&gt;&gt;AccRepo: findByIdWithLock(fromAccId) [PESSIMISTIC_WRITE]</w:t>
              <w:br/>
              <w:t xml:space="preserve">    AccRepo--&gt;&gt;Service: Đối tượng Account nguồn (Đã khóa trên DB)</w:t>
              <w:br/>
              <w:t xml:space="preserve">    </w:t>
              <w:br/>
              <w:t xml:space="preserve">    Service-&gt;&gt;AccRepo: findByIdWithLock(toAccId) [PESSIMISTIC_WRITE]</w:t>
              <w:br/>
              <w:t xml:space="preserve">    AccRepo--&gt;&gt;Service: Đối tượng Account đích (Đã khóa trên DB)</w:t>
              <w:br/>
              <w:br/>
              <w:t xml:space="preserve">    Service-&gt;&gt;Service: Kiểm tra tính hợp lệ: toAcc != fromAcc, Status==ACTIVE, Số dư &gt;= amount + fee</w:t>
              <w:br/>
              <w:t xml:space="preserve">    alt Số dư không đủ hoặc Tài khoản bị khóa</w:t>
              <w:br/>
              <w:t xml:space="preserve">        Service--&gt;&gt;Controller: ném InsufficientFundsException / InvalidAccountException</w:t>
              <w:br/>
              <w:t xml:space="preserve">        Controller--&gt;&gt;Customer: 400 Bad Request ("Số dư không đủ hoặc tài khoản bị khóa")</w:t>
              <w:br/>
              <w:t xml:space="preserve">    else Hợp lệ</w:t>
              <w:br/>
              <w:t xml:space="preserve">        Service-&gt;&gt;Service: Trừ tiền: fromAccount.debit(amount + fee)</w:t>
              <w:br/>
              <w:t xml:space="preserve">        Service-&gt;&gt;Service: Cộng tiền: toAccount.credit(amount)</w:t>
              <w:br/>
              <w:t xml:space="preserve">        Service-&gt;&gt;AccRepo: save(fromAccount) &amp; save(toAccount)</w:t>
              <w:br/>
              <w:t xml:space="preserve">        Service-&gt;&gt;TxRepo: save(TransactionRecord)</w:t>
              <w:br/>
              <w:t xml:space="preserve">        Service-&gt;&gt;AuditRepo: save(AuditLogRecord)</w:t>
              <w:br/>
              <w:t xml:space="preserve">        Service--&gt;&gt;Controller: TransferResponseDTO (Mã GD, Số dư mới)</w:t>
              <w:br/>
              <w:t xml:space="preserve">        Controller--&gt;&gt;Customer: 200 OK ("Giao dịch chuyển tiền thành công")</w:t>
              <w:br/>
              <w:t xml:space="preserve">    end</w:t>
              <w:br/>
              <w:t xml:space="preserve">    note right of Service: Kết thúc giao dịch: Commit &amp; Giải phóng Khóa DB</w:t>
              <w:br/>
              <w:t xml:space="preserve">    end</w:t>
            </w:r>
          </w:p>
        </w:tc>
      </w:tr>
    </w:tbl>
    <w:p>
      <w:pPr>
        <w:spacing w:before="80" w:after="160"/>
        <w:jc w:val="center"/>
      </w:pPr>
      <w:r>
        <w:rPr>
          <w:rFonts w:ascii="Times New Roman" w:hAnsi="Times New Roman"/>
          <w:b/>
          <w:color w:val="1F497D"/>
          <w:sz w:val="22"/>
        </w:rPr>
        <w:t>Hình 1.10: Sơ đồ tuần tự Chuyển tiền nội bộ với Khóa bi quan (Pessimistic Locking)</w:t>
      </w:r>
    </w:p>
    <w:p>
      <w:pPr>
        <w:spacing w:before="40" w:after="40"/>
      </w:pPr>
    </w:p>
    <w:p>
      <w:pPr>
        <w:spacing w:before="160" w:after="80"/>
      </w:pPr>
      <w:r>
        <w:rPr>
          <w:rFonts w:ascii="Times New Roman" w:hAnsi="Times New Roman"/>
          <w:b/>
          <w:color w:val="333333"/>
          <w:sz w:val="25"/>
        </w:rPr>
        <w:t>1.7.3 Sơ đồ tuần tự Mở sổ tiết kiệm trực tuyến (UC04)</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#11]</w:t>
              <w:br/>
            </w:r>
            <w:r>
              <w:rPr>
                <w:rFonts w:ascii="Consolas" w:hAnsi="Consolas"/>
                <w:color w:val="334466"/>
                <w:sz w:val="18"/>
              </w:rPr>
              <w:t>sequenceDiagram</w:t>
              <w:br/>
              <w:t xml:space="preserve">    autonumber</w:t>
              <w:br/>
              <w:t xml:space="preserve">    actor Customer as Khách hàng</w:t>
              <w:br/>
              <w:t xml:space="preserve">    participant Controller as SavingsController</w:t>
              <w:br/>
              <w:t xml:space="preserve">    participant Service as SavingsService</w:t>
              <w:br/>
              <w:t xml:space="preserve">    participant AccRepo as AccountRepository</w:t>
              <w:br/>
              <w:t xml:space="preserve">    participant SavRepo as SavingsRepository</w:t>
              <w:br/>
              <w:br/>
              <w:t xml:space="preserve">    Customer-&gt;&gt;Controller: POST /api/v1/savings {accountId, amount, termMonths}</w:t>
              <w:br/>
              <w:t xml:space="preserve">    Controller-&gt;&gt;Service: openSavingsBook(request)</w:t>
              <w:br/>
              <w:t xml:space="preserve">    Service-&gt;&gt;AccRepo: findByIdWithLock(accountId)</w:t>
              <w:br/>
              <w:t xml:space="preserve">    AccRepo--&gt;&gt;Service: Account thanh toán</w:t>
              <w:br/>
              <w:t xml:space="preserve">    Service-&gt;&gt;Service: Xác thực: amount &gt;= 1.000.000 VNĐ &amp; termMonths in [1, 3, 6, 12, 24] &amp; balance &gt;= amount</w:t>
              <w:br/>
              <w:t xml:space="preserve">    alt Điều kiện không thỏa mãn</w:t>
              <w:br/>
              <w:t xml:space="preserve">        Service--&gt;&gt;Controller: ném BusinessValidationException</w:t>
              <w:br/>
              <w:t xml:space="preserve">        Controller--&gt;&gt;Customer: 400 Bad Request ("Lỗi xác thực dữ liệu tiết kiệm")</w:t>
              <w:br/>
              <w:t xml:space="preserve">    else Thỏa mãn</w:t>
              <w:br/>
              <w:t xml:space="preserve">        Service-&gt;&gt;Service: account.debit(amount)</w:t>
              <w:br/>
              <w:t xml:space="preserve">        Service-&gt;&gt;AccRepo: save(account)</w:t>
              <w:br/>
              <w:t xml:space="preserve">        Service-&gt;&gt;SavRepo: save(new SavingsBook {status=ACTIVE, interestRate, maturityDate})</w:t>
              <w:br/>
              <w:t xml:space="preserve">        SavRepo--&gt;&gt;Service: SavingsBook Entity</w:t>
              <w:br/>
              <w:t xml:space="preserve">        Service--&gt;&gt;Controller: SavingsResponseDTO</w:t>
              <w:br/>
              <w:t xml:space="preserve">        Controller--&gt;&gt;Customer: 201 Created ("Mở sổ tiết kiệm thành công")</w:t>
              <w:br/>
              <w:t xml:space="preserve">    end</w:t>
            </w:r>
          </w:p>
        </w:tc>
      </w:tr>
    </w:tbl>
    <w:p>
      <w:pPr>
        <w:spacing w:before="80" w:after="160"/>
        <w:jc w:val="center"/>
      </w:pPr>
      <w:r>
        <w:rPr>
          <w:rFonts w:ascii="Times New Roman" w:hAnsi="Times New Roman"/>
          <w:b/>
          <w:color w:val="1F497D"/>
          <w:sz w:val="22"/>
        </w:rPr>
        <w:t>Hình 1.11: Sơ đồ tuần tự Mở sổ tiết kiệm trực tuyến</w:t>
      </w:r>
    </w:p>
    <w:p>
      <w:pPr>
        <w:spacing w:before="40" w:after="40"/>
      </w:pPr>
    </w:p>
    <w:p>
      <w:pPr>
        <w:spacing w:before="160" w:after="80"/>
      </w:pPr>
      <w:r>
        <w:rPr>
          <w:rFonts w:ascii="Times New Roman" w:hAnsi="Times New Roman"/>
          <w:b/>
          <w:color w:val="333333"/>
          <w:sz w:val="25"/>
        </w:rPr>
        <w:t>1.7.4 Sơ đồ tuần tự Thẩm định và Phê duyệt giải ngân khoản vay (UC06 &amp; UC07)</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#12]</w:t>
              <w:br/>
            </w:r>
            <w:r>
              <w:rPr>
                <w:rFonts w:ascii="Consolas" w:hAnsi="Consolas"/>
                <w:color w:val="334466"/>
                <w:sz w:val="18"/>
              </w:rPr>
              <w:t>sequenceDiagram</w:t>
              <w:br/>
              <w:t xml:space="preserve">    autonumber</w:t>
              <w:br/>
              <w:t xml:space="preserve">    actor Customer as Khách hàng</w:t>
              <w:br/>
              <w:t xml:space="preserve">    actor Banker as Cán bộ tín dụng</w:t>
              <w:br/>
              <w:t xml:space="preserve">    participant LoanCtrl as LoanController</w:t>
              <w:br/>
              <w:t xml:space="preserve">    participant LoanSvc as LoanService</w:t>
              <w:br/>
              <w:t xml:space="preserve">    participant LoanRepo as LoanRepository</w:t>
              <w:br/>
              <w:t xml:space="preserve">    participant AccRepo as AccountRepository</w:t>
              <w:br/>
              <w:br/>
              <w:t xml:space="preserve">    Customer-&gt;&gt;LoanCtrl: POST /api/v1/loans/apply {amount, termMonths, purpose, income}</w:t>
              <w:br/>
              <w:t xml:space="preserve">    LoanCtrl-&gt;&gt;LoanSvc: applyLoan(request)</w:t>
              <w:br/>
              <w:t xml:space="preserve">    LoanSvc-&gt;&gt;LoanRepo: save(new Loan {status=PENDING, amount, termMonths})</w:t>
              <w:br/>
              <w:t xml:space="preserve">    LoanRepo--&gt;&gt;LoanSvc: Loan Entity</w:t>
              <w:br/>
              <w:t xml:space="preserve">    LoanSvc--&gt;&gt;LoanCtrl: LoanResponseDTO</w:t>
              <w:br/>
              <w:t xml:space="preserve">    LoanCtrl--&gt;&gt;Customer: 201 Created ("Đơn vay đang chờ phê duyệt")</w:t>
              <w:br/>
              <w:br/>
              <w:t xml:space="preserve">    Banker-&gt;&gt;LoanCtrl: GET /api/v1/loans/pending</w:t>
              <w:br/>
              <w:t xml:space="preserve">    LoanCtrl-&gt;&gt;LoanSvc: getPendingLoans()</w:t>
              <w:br/>
              <w:t xml:space="preserve">    LoanSvc-&gt;&gt;LoanRepo: findAllByStatus(PENDING)</w:t>
              <w:br/>
              <w:t xml:space="preserve">    LoanRepo--&gt;&gt;LoanSvc: List&lt;Loan&gt;</w:t>
              <w:br/>
              <w:t xml:space="preserve">    LoanSvc--&gt;&gt;LoanCtrl: List&lt;LoanDTO&gt;</w:t>
              <w:br/>
              <w:t xml:space="preserve">    LoanCtrl--&gt;&gt;Banker: 200 OK (Danh sách hồ sơ chờ duyệt)</w:t>
              <w:br/>
              <w:br/>
              <w:t xml:space="preserve">    Banker-&gt;&gt;LoanCtrl: POST /api/v1/loans/{loanId}/approve</w:t>
              <w:br/>
              <w:t xml:space="preserve">    LoanCtrl-&gt;&gt;LoanSvc: approveLoan(loanId)</w:t>
              <w:br/>
              <w:t xml:space="preserve">    LoanSvc-&gt;&gt;LoanRepo: findById(loanId)</w:t>
              <w:br/>
              <w:t xml:space="preserve">    LoanRepo--&gt;&gt;LoanSvc: Loan Entity</w:t>
              <w:br/>
              <w:t xml:space="preserve">    LoanSvc-&gt;&gt;AccRepo: findById(loan.getAccountId())</w:t>
              <w:br/>
              <w:t xml:space="preserve">    AccRepo--&gt;&gt;LoanSvc: Account</w:t>
              <w:br/>
              <w:t xml:space="preserve">    LoanSvc-&gt;&gt;LoanSvc: account.credit(loan.getAmount())</w:t>
              <w:br/>
              <w:t xml:space="preserve">    LoanSvc-&gt;&gt;LoanSvc: loan.setStatus(APPROVED)</w:t>
              <w:br/>
              <w:t xml:space="preserve">    LoanSvc-&gt;&gt;AccRepo: save(account)</w:t>
              <w:br/>
              <w:t xml:space="preserve">    LoanSvc-&gt;&gt;LoanRepo: save(loan)</w:t>
              <w:br/>
              <w:t xml:space="preserve">    LoanSvc--&gt;&gt;LoanCtrl: ApprovedLoanResponseDTO</w:t>
              <w:br/>
              <w:t xml:space="preserve">    LoanCtrl--&gt;&gt;Banker: 200 OK ("Giải ngân khoản vay thành công")</w:t>
            </w:r>
          </w:p>
        </w:tc>
      </w:tr>
    </w:tbl>
    <w:p>
      <w:pPr>
        <w:spacing w:before="80" w:after="160"/>
        <w:jc w:val="center"/>
      </w:pPr>
      <w:r>
        <w:rPr>
          <w:rFonts w:ascii="Times New Roman" w:hAnsi="Times New Roman"/>
          <w:b/>
          <w:color w:val="1F497D"/>
          <w:sz w:val="22"/>
        </w:rPr>
        <w:t>Hình 1.12: Sơ đồ tuần tự Thẩm định và Phê duyệt giải ngân khoản vay</w:t>
      </w:r>
    </w:p>
    <w:p>
      <w:pPr>
        <w:spacing w:before="40" w:after="40"/>
      </w:pPr>
    </w:p>
    <w:p>
      <w:pPr>
        <w:spacing w:before="160" w:after="80"/>
      </w:pPr>
      <w:r>
        <w:rPr>
          <w:rFonts w:ascii="Times New Roman" w:hAnsi="Times New Roman"/>
          <w:b/>
          <w:color w:val="333333"/>
          <w:sz w:val="25"/>
        </w:rPr>
        <w:t>1.7.5 Sơ đồ tuần tự Tra cứu lịch sử và Xuất sao kê tài khoản (UC08)</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#13]</w:t>
              <w:br/>
            </w:r>
            <w:r>
              <w:rPr>
                <w:rFonts w:ascii="Consolas" w:hAnsi="Consolas"/>
                <w:color w:val="334466"/>
                <w:sz w:val="18"/>
              </w:rPr>
              <w:t>sequenceDiagram</w:t>
              <w:br/>
              <w:t xml:space="preserve">    autonumber</w:t>
              <w:br/>
              <w:t xml:space="preserve">    actor Customer as Khách hàng</w:t>
              <w:br/>
              <w:t xml:space="preserve">    participant Controller as AccountController</w:t>
              <w:br/>
              <w:t xml:space="preserve">    participant Service as AccountService</w:t>
              <w:br/>
              <w:t xml:space="preserve">    participant TxRepo as TransactionRepository</w:t>
              <w:br/>
              <w:t xml:space="preserve">    participant AccRepo as AccountRepository</w:t>
              <w:br/>
              <w:br/>
              <w:t xml:space="preserve">    Customer-&gt;&gt;Controller: GET /api/v1/accounts/{id}/statement?startDate=...&amp;endDate=...</w:t>
              <w:br/>
              <w:t xml:space="preserve">    Controller-&gt;&gt;Service: getAccountStatement(id, startDate, endDate, pageable)</w:t>
              <w:br/>
              <w:t xml:space="preserve">    Service-&gt;&gt;AccRepo: findById(id)</w:t>
              <w:br/>
              <w:t xml:space="preserve">    AccRepo--&gt;&gt;Service: Account Entity</w:t>
              <w:br/>
              <w:t xml:space="preserve">    Service-&gt;&gt;Service: Kiểm tra quyền sở hữu tài khoản của Customer</w:t>
              <w:br/>
              <w:t xml:space="preserve">    alt Không phải chủ sở hữu tài khoản</w:t>
              <w:br/>
              <w:t xml:space="preserve">        Service--&gt;&gt;Controller: ném AccessDeniedException</w:t>
              <w:br/>
              <w:t xml:space="preserve">        Controller--&gt;&gt;Customer: 403 Forbidden ("Không có quyền tra cứu")</w:t>
              <w:br/>
              <w:t xml:space="preserve">    else Hợp lệ</w:t>
              <w:br/>
              <w:t xml:space="preserve">        Service-&gt;&gt;TxRepo: findTransactionsByAccountAndDateRange(id, start, end, pageable)</w:t>
              <w:br/>
              <w:t xml:space="preserve">        TxRepo--&gt;&gt;Service: Page&lt;Transaction&gt;</w:t>
              <w:br/>
              <w:t xml:space="preserve">        Service-&gt;&gt;Service: Tính tổng tiền vào, tổng tiền ra trong kỳ</w:t>
              <w:br/>
              <w:t xml:space="preserve">        Service--&gt;&gt;Controller: StatementResponseDTO (danh sách GD, thống kê)</w:t>
              <w:br/>
              <w:t xml:space="preserve">        Controller--&gt;&gt;Customer: 200 OK (Dữ liệu sao kê phân trang)</w:t>
              <w:br/>
              <w:t xml:space="preserve">    end</w:t>
            </w:r>
          </w:p>
        </w:tc>
      </w:tr>
    </w:tbl>
    <w:p>
      <w:pPr>
        <w:spacing w:before="80" w:after="160"/>
        <w:jc w:val="center"/>
      </w:pPr>
      <w:r>
        <w:rPr>
          <w:rFonts w:ascii="Times New Roman" w:hAnsi="Times New Roman"/>
          <w:b/>
          <w:color w:val="1F497D"/>
          <w:sz w:val="22"/>
        </w:rPr>
        <w:t>Hình 1.13: Sơ đồ tuần tự Tra cứu lịch sử và Xuất sao kê tài khoản</w:t>
      </w:r>
    </w:p>
    <w:p>
      <w:pPr>
        <w:spacing w:before="40" w:after="40"/>
      </w:pPr>
    </w:p>
    <w:p>
      <w:pPr>
        <w:spacing w:before="240" w:after="120"/>
      </w:pPr>
      <w:r>
        <w:rPr>
          <w:rFonts w:ascii="Times New Roman" w:hAnsi="Times New Roman"/>
          <w:b/>
          <w:color w:val="2E75B6"/>
          <w:sz w:val="27"/>
        </w:rPr>
        <w:t>1.8 Bảng đặc tả Use Case chi tiết (Từ UC01 đến UC08)</w:t>
      </w:r>
    </w:p>
    <w:p>
      <w:pPr>
        <w:spacing w:before="80" w:after="160"/>
        <w:jc w:val="center"/>
      </w:pPr>
      <w:r>
        <w:rPr>
          <w:rFonts w:ascii="Times New Roman" w:hAnsi="Times New Roman"/>
          <w:b/>
          <w:color w:val="222222"/>
          <w:sz w:val="22"/>
        </w:rPr>
        <w:t>Bảng 1.1: Đặc tả Use Case UC01 - Đăng ký tài khoản người dùng mới (Register)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UC01</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ký tài khoản người dùng mới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vãng lai (Guest)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người dùng mới tạo hồ sơ định danh, thiết lập tài khoản thanh toán mặc định với số dư ban đầu là 0 VNĐ.</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dùng chưa từng đăng ký tài khoản với tên đăng nhập hoặc số CCCD/CMND đã tồn tại.</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Bản ghi người dùng được tạo trong CSDL, mật khẩu được băm BCrypt, 01 tài khoản thanh toán mặc định được khởi tạo với trạng thái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Người dùng gửi yêu cầu đăng ký gồm: </w:t>
            </w:r>
            <w:r>
              <w:rPr>
                <w:rFonts w:ascii="Consolas" w:hAnsi="Consolas"/>
                <w:color w:val="A02020"/>
                <w:sz w:val="18"/>
              </w:rPr>
              <w:t>username</w:t>
            </w:r>
            <w:r>
              <w:rPr>
                <w:b w:val="0"/>
                <w:i w:val="0"/>
              </w:rPr>
              <w:t xml:space="preserve">, </w:t>
            </w:r>
            <w:r>
              <w:rPr>
                <w:rFonts w:ascii="Consolas" w:hAnsi="Consolas"/>
                <w:color w:val="A02020"/>
                <w:sz w:val="18"/>
              </w:rPr>
              <w:t>password</w:t>
            </w:r>
            <w:r>
              <w:rPr>
                <w:b w:val="0"/>
                <w:i w:val="0"/>
              </w:rPr>
              <w:t xml:space="preserve">, </w:t>
            </w:r>
            <w:r>
              <w:rPr>
                <w:rFonts w:ascii="Consolas" w:hAnsi="Consolas"/>
                <w:color w:val="A02020"/>
                <w:sz w:val="18"/>
              </w:rPr>
              <w:t>fullName</w:t>
            </w:r>
            <w:r>
              <w:rPr>
                <w:b w:val="0"/>
                <w:i w:val="0"/>
              </w:rPr>
              <w:t xml:space="preserve">, </w:t>
            </w:r>
            <w:r>
              <w:rPr>
                <w:rFonts w:ascii="Consolas" w:hAnsi="Consolas"/>
                <w:color w:val="A02020"/>
                <w:sz w:val="18"/>
              </w:rPr>
              <w:t>email</w:t>
            </w:r>
            <w:r>
              <w:rPr>
                <w:b w:val="0"/>
                <w:i w:val="0"/>
              </w:rPr>
              <w:t xml:space="preserve">, </w:t>
            </w:r>
            <w:r>
              <w:rPr>
                <w:rFonts w:ascii="Consolas" w:hAnsi="Consolas"/>
                <w:color w:val="A02020"/>
                <w:sz w:val="18"/>
              </w:rPr>
              <w:t>phone</w:t>
            </w:r>
            <w:r>
              <w:rPr>
                <w:b w:val="0"/>
                <w:i w:val="0"/>
              </w:rPr>
              <w:t xml:space="preserve">, </w:t>
            </w:r>
            <w:r>
              <w:rPr>
                <w:rFonts w:ascii="Consolas" w:hAnsi="Consolas"/>
                <w:color w:val="A02020"/>
                <w:sz w:val="18"/>
              </w:rPr>
              <w:t>idCard</w:t>
            </w:r>
            <w:r>
              <w:rPr>
                <w:rFonts w:ascii="Times New Roman" w:hAnsi="Times New Roman"/>
                <w:b w:val="0"/>
                <w:i w:val="0"/>
                <w:sz w:val="20"/>
              </w:rPr>
              <w:t>.</w:t>
              <w:br/>
              <w:t>2. Hệ thống kiểm tra tính hợp lệ của dữ liệu (độ dài mật khẩu \ge 8, định dạng email, CCCD đủ 12 chữ số).</w:t>
              <w:br/>
              <w:t>3. Hệ thống kiểm tra tên đăng nhập và số CCCD có bị trùng trong CSDL hay không.</w:t>
              <w:br/>
              <w:t>4. Hệ thống tiến hành mã hóa mật khẩu bằng BCrypt (cost factor = 12).</w:t>
              <w:br/>
              <w:t>5. Hệ thống lưu thực thể User mới vào CSDL.</w:t>
              <w:br/>
              <w:t>6. Hệ thống tự động tạo 01 tài khoản thanh toán mới (mã số ngẫu nhiên 10 chữ số) gắn với User.</w:t>
              <w:br/>
              <w:t>7. Hệ thống trả về thông báo tạo tài khoản thành công kèm mã HTTP 201 Created.</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Dữ liệu nhập không hợp lệ:</w:t>
      </w:r>
      <w:r>
        <w:rPr>
          <w:rFonts w:ascii="Times New Roman" w:hAnsi="Times New Roman"/>
          <w:b w:val="0"/>
          <w:i w:val="0"/>
          <w:sz w:val="25"/>
        </w:rPr>
        <w:t xml:space="preserve"> Người dùng gửi mật khẩu ngắn hơn 8 ký tự hoặc email sai quy cách </w:t>
      </w:r>
    </w:p>
    <w:p>
      <w:pPr>
        <w:jc w:val="both"/>
      </w:pPr>
      <w:r>
        <w:rPr>
          <w:rFonts w:ascii="Times New Roman" w:hAnsi="Times New Roman"/>
          <w:b w:val="0"/>
          <w:i w:val="0"/>
          <w:sz w:val="25"/>
        </w:rPr>
        <w:t>ightarrow Hệ thống dừng xử lý, trả về lỗi 400 Bad Request kèm thông báo chi tiết vi phạm.&lt;br&gt;</w:t>
      </w:r>
      <w:r>
        <w:rPr>
          <w:rFonts w:ascii="Times New Roman" w:hAnsi="Times New Roman"/>
          <w:b/>
          <w:i w:val="0"/>
          <w:sz w:val="25"/>
        </w:rPr>
        <w:t>A2: Trùng lặp thông tin:</w:t>
      </w:r>
      <w:r>
        <w:rPr>
          <w:rFonts w:ascii="Times New Roman" w:hAnsi="Times New Roman"/>
          <w:b w:val="0"/>
          <w:i w:val="0"/>
          <w:sz w:val="25"/>
        </w:rPr>
        <w:t xml:space="preserve"> Tên đăng nhập hoặc số CCCD đã tồn tại trong CSDL </w:t>
      </w:r>
    </w:p>
    <w:p>
      <w:pPr>
        <w:jc w:val="both"/>
      </w:pPr>
      <w:r>
        <w:rPr>
          <w:rFonts w:ascii="Times New Roman" w:hAnsi="Times New Roman"/>
          <w:b w:val="0"/>
          <w:i w:val="0"/>
          <w:sz w:val="25"/>
        </w:rPr>
        <w:t>ightarrow Hệ thống trả về lỗi 409 Conflict với thông điệp: "Tên đăng nhập hoặc CCCD đã được sử dụng". |</w:t>
      </w:r>
    </w:p>
    <w:p>
      <w:pPr>
        <w:spacing w:before="40" w:after="40"/>
      </w:pPr>
    </w:p>
    <w:p>
      <w:pPr>
        <w:spacing w:before="80" w:after="160"/>
        <w:jc w:val="center"/>
      </w:pPr>
      <w:r>
        <w:rPr>
          <w:rFonts w:ascii="Times New Roman" w:hAnsi="Times New Roman"/>
          <w:b/>
          <w:color w:val="222222"/>
          <w:sz w:val="22"/>
        </w:rPr>
        <w:t>Bảng 1.2: Đặc tả Use Case UC02 - Đăng nhập hệ thống &amp; Cấp phát JWT Token (Login)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UC02</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hệ thống &amp; Cấp phát JWT Token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vãng lai, Khách hàng, Cán bộ tín dụng, Quản trị viên</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Xác thực danh tính người dùng bằng cặp thông tin </w:t>
            </w:r>
            <w:r>
              <w:rPr>
                <w:rFonts w:ascii="Consolas" w:hAnsi="Consolas"/>
                <w:color w:val="A02020"/>
                <w:sz w:val="18"/>
              </w:rPr>
              <w:t>username</w:t>
            </w:r>
            <w:r>
              <w:rPr>
                <w:b w:val="0"/>
                <w:i w:val="0"/>
              </w:rPr>
              <w:t xml:space="preserve"> và </w:t>
            </w:r>
            <w:r>
              <w:rPr>
                <w:rFonts w:ascii="Consolas" w:hAnsi="Consolas"/>
                <w:color w:val="A02020"/>
                <w:sz w:val="18"/>
              </w:rPr>
              <w:t>password</w:t>
            </w:r>
            <w:r>
              <w:rPr>
                <w:rFonts w:ascii="Times New Roman" w:hAnsi="Times New Roman"/>
                <w:b w:val="0"/>
                <w:i w:val="0"/>
                <w:sz w:val="20"/>
              </w:rPr>
              <w:t>, cấp phát chuỗi Bearer JWT Token để truy cập các tài nguyên bảo vệ.</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Tài khoản đã tồn tại trong hệ thống và ở trạng thái hoạt động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Trả về chuỗi JWT Token có thời hạn sử dụng (1 giờ) chứa </w:t>
            </w:r>
            <w:r>
              <w:rPr>
                <w:rFonts w:ascii="Consolas" w:hAnsi="Consolas"/>
                <w:color w:val="A02020"/>
                <w:sz w:val="18"/>
              </w:rPr>
              <w:t>username</w:t>
            </w:r>
            <w:r>
              <w:rPr>
                <w:b w:val="0"/>
                <w:i w:val="0"/>
              </w:rPr>
              <w:t xml:space="preserve">, </w:t>
            </w:r>
            <w:r>
              <w:rPr>
                <w:rFonts w:ascii="Consolas" w:hAnsi="Consolas"/>
                <w:color w:val="A02020"/>
                <w:sz w:val="18"/>
              </w:rPr>
              <w:t>roles</w:t>
            </w:r>
            <w:r>
              <w:rPr>
                <w:rFonts w:ascii="Times New Roman" w:hAnsi="Times New Roman"/>
                <w:b w:val="0"/>
                <w:i w:val="0"/>
                <w:sz w:val="20"/>
              </w:rPr>
              <w:t xml:space="preserve"> và định danh người dùng.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Người dùng nhập tên đăng nhập và mật khẩu gửi tới API </w:t>
            </w:r>
            <w:r>
              <w:rPr>
                <w:rFonts w:ascii="Consolas" w:hAnsi="Consolas"/>
                <w:color w:val="A02020"/>
                <w:sz w:val="18"/>
              </w:rPr>
              <w:t>/api/v1/auth/login</w:t>
            </w:r>
            <w:r>
              <w:rPr>
                <w:b w:val="0"/>
                <w:i w:val="0"/>
              </w:rPr>
              <w:t>.</w:t>
              <w:br/>
              <w:t xml:space="preserve">2. Hệ thống truy vấn CSDL tìm kiếm User theo </w:t>
            </w:r>
            <w:r>
              <w:rPr>
                <w:rFonts w:ascii="Consolas" w:hAnsi="Consolas"/>
                <w:color w:val="A02020"/>
                <w:sz w:val="18"/>
              </w:rPr>
              <w:t>username</w:t>
            </w:r>
            <w:r>
              <w:rPr>
                <w:b w:val="0"/>
                <w:i w:val="0"/>
              </w:rPr>
              <w:t>.</w:t>
              <w:br/>
              <w:t xml:space="preserve">3. Hệ thống so khớp mật khẩu người dùng nhập với mật khẩu băm đã lưu trữ bằng </w:t>
            </w:r>
            <w:r>
              <w:rPr>
                <w:rFonts w:ascii="Consolas" w:hAnsi="Consolas"/>
                <w:color w:val="A02020"/>
                <w:sz w:val="18"/>
              </w:rPr>
              <w:t>BCryptPasswordEncoder</w:t>
            </w:r>
            <w:r>
              <w:rPr>
                <w:b w:val="0"/>
                <w:i w:val="0"/>
              </w:rPr>
              <w:t>.</w:t>
              <w:br/>
              <w:t>4. Hệ thống kiểm tra trạng thái tài khoản User có đang bị khóa (</w:t>
            </w:r>
            <w:r>
              <w:rPr>
                <w:rFonts w:ascii="Consolas" w:hAnsi="Consolas"/>
                <w:color w:val="A02020"/>
                <w:sz w:val="18"/>
              </w:rPr>
              <w:t>LOCKED</w:t>
            </w:r>
            <w:r>
              <w:rPr>
                <w:b w:val="0"/>
                <w:i w:val="0"/>
              </w:rPr>
              <w:t xml:space="preserve"> hoặc </w:t>
            </w:r>
            <w:r>
              <w:rPr>
                <w:rFonts w:ascii="Consolas" w:hAnsi="Consolas"/>
                <w:color w:val="A02020"/>
                <w:sz w:val="18"/>
              </w:rPr>
              <w:t>SUSPENDED</w:t>
            </w:r>
            <w:r>
              <w:rPr>
                <w:b w:val="0"/>
                <w:i w:val="0"/>
              </w:rPr>
              <w:t>) hay không.</w:t>
              <w:br/>
              <w:t xml:space="preserve">5. Hệ thống khởi tạo đối tượng </w:t>
            </w:r>
            <w:r>
              <w:rPr>
                <w:rFonts w:ascii="Consolas" w:hAnsi="Consolas"/>
                <w:color w:val="A02020"/>
                <w:sz w:val="18"/>
              </w:rPr>
              <w:t>Authentication</w:t>
            </w:r>
            <w:r>
              <w:rPr>
                <w:b w:val="0"/>
                <w:i w:val="0"/>
              </w:rPr>
              <w:t xml:space="preserve"> và tạo chuỗi JWT Token có chữ ký số HMAC-SHA256.</w:t>
              <w:br/>
              <w:t xml:space="preserve">6. Hệ thống ghi nhật ký đăng nhập thành công vào bảng </w:t>
            </w:r>
            <w:r>
              <w:rPr>
                <w:rFonts w:ascii="Consolas" w:hAnsi="Consolas"/>
                <w:color w:val="A02020"/>
                <w:sz w:val="18"/>
              </w:rPr>
              <w:t>AuditLog</w:t>
            </w:r>
            <w:r>
              <w:rPr>
                <w:rFonts w:ascii="Times New Roman" w:hAnsi="Times New Roman"/>
                <w:b w:val="0"/>
                <w:i w:val="0"/>
                <w:sz w:val="20"/>
              </w:rPr>
              <w:t>.</w:t>
              <w:br/>
              <w:t>7. Hệ thống trả về mã 200 OK kèm theo JWT Token, vai trò người dùng và thời hạn hiệu lực.</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Sai tên đăng nhập hoặc mật khẩu:</w:t>
      </w:r>
      <w:r>
        <w:rPr>
          <w:rFonts w:ascii="Times New Roman" w:hAnsi="Times New Roman"/>
          <w:b w:val="0"/>
          <w:i w:val="0"/>
          <w:sz w:val="25"/>
        </w:rPr>
        <w:t xml:space="preserve"> Hệ thống trả về lỗi 401 Unauthorized với thông báo "Tên đăng nhập hoặc mật khẩu không chính xác".&lt;br&gt;</w:t>
      </w:r>
      <w:r>
        <w:rPr>
          <w:rFonts w:ascii="Times New Roman" w:hAnsi="Times New Roman"/>
          <w:b/>
          <w:i w:val="0"/>
          <w:sz w:val="25"/>
        </w:rPr>
        <w:t>A2: Tài khoản bị khóa:</w:t>
      </w:r>
      <w:r>
        <w:rPr>
          <w:b w:val="0"/>
          <w:i w:val="0"/>
        </w:rPr>
        <w:t xml:space="preserve"> Nếu User có trạng thái </w:t>
      </w:r>
      <w:r>
        <w:rPr>
          <w:rFonts w:ascii="Consolas" w:hAnsi="Consolas"/>
          <w:color w:val="A02020"/>
          <w:sz w:val="23"/>
        </w:rPr>
        <w:t>SUSPENDED</w:t>
      </w:r>
      <w:r>
        <w:rPr>
          <w:rFonts w:ascii="Times New Roman" w:hAnsi="Times New Roman"/>
          <w:b w:val="0"/>
          <w:i w:val="0"/>
          <w:sz w:val="25"/>
        </w:rPr>
        <w:t xml:space="preserve"> </w:t>
      </w:r>
    </w:p>
    <w:p>
      <w:pPr>
        <w:jc w:val="both"/>
      </w:pPr>
      <w:r>
        <w:rPr>
          <w:rFonts w:ascii="Times New Roman" w:hAnsi="Times New Roman"/>
          <w:b w:val="0"/>
          <w:i w:val="0"/>
          <w:sz w:val="25"/>
        </w:rPr>
        <w:t>ightarrow Hệ thống trả về 403 Forbidden với thông báo: "Tài khoản của bạn đã bị khóa, vui lòng liên hệ quản trị viên". |</w:t>
      </w:r>
    </w:p>
    <w:p>
      <w:pPr>
        <w:spacing w:before="40" w:after="40"/>
      </w:pPr>
    </w:p>
    <w:p>
      <w:pPr>
        <w:spacing w:before="80" w:after="160"/>
        <w:jc w:val="center"/>
      </w:pPr>
      <w:r>
        <w:rPr>
          <w:rFonts w:ascii="Times New Roman" w:hAnsi="Times New Roman"/>
          <w:b/>
          <w:color w:val="222222"/>
          <w:sz w:val="22"/>
        </w:rPr>
        <w:t>Bảng 1.3: Đặc tả Use Case UC03 - Chuyển tiền nội bộ (Internal Transfer)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UC03</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Chuyển tiền nội bộ giữa 2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trích tiền từ tài khoản nguồn để chuyển sang tài khoản đích trong cùng hệ thống MiniBank với độ trễ tức thời.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Khách hàng đã đăng nhập (JWT hợp lệ); Tài khoản nguồn thuộc quyền sở hữu của khách hàng; Tài khoản nguồn và đích đều đang ở trạng thái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Số dư tài khoản nguồn bị trừ (amount + fee); Số dư tài khoản đích được cộng (amount); Bản ghi giao dịch và nhật ký kiểm toán được tạo lập toàn vẹn.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yêu cầu gồm: </w:t>
            </w:r>
            <w:r>
              <w:rPr>
                <w:rFonts w:ascii="Consolas" w:hAnsi="Consolas"/>
                <w:color w:val="A02020"/>
                <w:sz w:val="18"/>
              </w:rPr>
              <w:t>fromAccountId</w:t>
            </w:r>
            <w:r>
              <w:rPr>
                <w:b w:val="0"/>
                <w:i w:val="0"/>
              </w:rPr>
              <w:t xml:space="preserve">, </w:t>
            </w:r>
            <w:r>
              <w:rPr>
                <w:rFonts w:ascii="Consolas" w:hAnsi="Consolas"/>
                <w:color w:val="A02020"/>
                <w:sz w:val="18"/>
              </w:rPr>
              <w:t>toAccountId</w:t>
            </w:r>
            <w:r>
              <w:rPr>
                <w:b w:val="0"/>
                <w:i w:val="0"/>
              </w:rPr>
              <w:t xml:space="preserve">, </w:t>
            </w:r>
            <w:r>
              <w:rPr>
                <w:rFonts w:ascii="Consolas" w:hAnsi="Consolas"/>
                <w:color w:val="A02020"/>
                <w:sz w:val="18"/>
              </w:rPr>
              <w:t>amount</w:t>
            </w:r>
            <w:r>
              <w:rPr>
                <w:b w:val="0"/>
                <w:i w:val="0"/>
              </w:rPr>
              <w:t xml:space="preserve">, </w:t>
            </w:r>
            <w:r>
              <w:rPr>
                <w:rFonts w:ascii="Consolas" w:hAnsi="Consolas"/>
                <w:color w:val="A02020"/>
                <w:sz w:val="18"/>
              </w:rPr>
              <w:t>description</w:t>
            </w:r>
            <w:r>
              <w:rPr>
                <w:b w:val="0"/>
                <w:i w:val="0"/>
              </w:rPr>
              <w:t>.</w:t>
              <w:br/>
              <w:t>2. Hệ thống xác thực danh tính khách hàng từ JWT Token.</w:t>
              <w:br/>
              <w:t>3. Hệ thống kiểm tra số tiền chuyển hợp lệ (10.000 \le amount \le 500.000.000 VNĐ).</w:t>
              <w:br/>
              <w:t>4. Hệ thống kiểm tra tài khoản nguồn khác tài khoản đích (</w:t>
            </w:r>
            <w:r>
              <w:rPr>
                <w:rFonts w:ascii="Consolas" w:hAnsi="Consolas"/>
                <w:color w:val="A02020"/>
                <w:sz w:val="18"/>
              </w:rPr>
              <w:t>fromAccountId != toAccountId</w:t>
            </w:r>
            <w:r>
              <w:rPr>
                <w:b w:val="0"/>
                <w:i w:val="0"/>
              </w:rPr>
              <w:t>).</w:t>
              <w:br/>
              <w:t xml:space="preserve">5. Bắt đầu khối giao dịch ACID </w:t>
            </w:r>
            <w:r>
              <w:rPr>
                <w:rFonts w:ascii="Consolas" w:hAnsi="Consolas"/>
                <w:color w:val="A02020"/>
                <w:sz w:val="18"/>
              </w:rPr>
              <w:t>@Transactional</w:t>
            </w:r>
            <w:r>
              <w:rPr>
                <w:b w:val="0"/>
                <w:i w:val="0"/>
              </w:rPr>
              <w:t>.</w:t>
              <w:br/>
              <w:t xml:space="preserve">6. Khóa bi quan 2 tài khoản bằng </w:t>
            </w:r>
            <w:r>
              <w:rPr>
                <w:rFonts w:ascii="Consolas" w:hAnsi="Consolas"/>
                <w:color w:val="A02020"/>
                <w:sz w:val="18"/>
              </w:rPr>
              <w:t>PESSIMISTIC_WRITE</w:t>
            </w:r>
            <w:r>
              <w:rPr>
                <w:b w:val="0"/>
                <w:i w:val="0"/>
              </w:rPr>
              <w:t xml:space="preserve"> trên CSDL để tránh tranh chấp số dư.</w:t>
              <w:br/>
              <w:t xml:space="preserve">7. Kiểm tra trạng thái hoạt động: Cả 2 tài khoản phải ở trạng thái </w:t>
            </w:r>
            <w:r>
              <w:rPr>
                <w:rFonts w:ascii="Consolas" w:hAnsi="Consolas"/>
                <w:color w:val="A02020"/>
                <w:sz w:val="18"/>
              </w:rPr>
              <w:t>ACTIVE</w:t>
            </w:r>
            <w:r>
              <w:rPr>
                <w:b w:val="0"/>
                <w:i w:val="0"/>
              </w:rPr>
              <w:t>.</w:t>
              <w:br/>
              <w:t xml:space="preserve">8. Kiểm tra số dư khả dụng: </w:t>
            </w:r>
            <w:r>
              <w:rPr>
                <w:rFonts w:ascii="Consolas" w:hAnsi="Consolas"/>
                <w:color w:val="A02020"/>
                <w:sz w:val="18"/>
              </w:rPr>
              <w:t>fromAccount.balance &gt;= amount + fee</w:t>
            </w:r>
            <w:r>
              <w:rPr>
                <w:b w:val="0"/>
                <w:i w:val="0"/>
              </w:rPr>
              <w:t>.</w:t>
              <w:br/>
              <w:t>9. Thực hiện trừ tiền tài khoản nguồn và cộng tiền tài khoản đích.</w:t>
              <w:br/>
              <w:t xml:space="preserve">10. Lưu thông tin tài khoản, tạo bản ghi </w:t>
            </w:r>
            <w:r>
              <w:rPr>
                <w:rFonts w:ascii="Consolas" w:hAnsi="Consolas"/>
                <w:color w:val="A02020"/>
                <w:sz w:val="18"/>
              </w:rPr>
              <w:t>Transaction</w:t>
            </w:r>
            <w:r>
              <w:rPr>
                <w:b w:val="0"/>
                <w:i w:val="0"/>
              </w:rPr>
              <w:t xml:space="preserve"> và bản ghi </w:t>
            </w:r>
            <w:r>
              <w:rPr>
                <w:rFonts w:ascii="Consolas" w:hAnsi="Consolas"/>
                <w:color w:val="A02020"/>
                <w:sz w:val="18"/>
              </w:rPr>
              <w:t>AuditLog</w:t>
            </w:r>
            <w:r>
              <w:rPr>
                <w:rFonts w:ascii="Times New Roman" w:hAnsi="Times New Roman"/>
                <w:b w:val="0"/>
                <w:i w:val="0"/>
                <w:sz w:val="20"/>
              </w:rPr>
              <w:t>.</w:t>
              <w:br/>
              <w:t>11. Commit giao dịch cơ sở dữ liệu và giải phóng khóa bi quan.</w:t>
              <w:br/>
              <w:t>12. Trả về thông báo thành công 200 OK kèm mã giao dịch và số dư mới.</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Chuyển tiền cho chính mình:</w:t>
      </w:r>
      <w:r>
        <w:rPr>
          <w:b w:val="0"/>
          <w:i w:val="0"/>
        </w:rPr>
        <w:t xml:space="preserve"> </w:t>
      </w:r>
      <w:r>
        <w:rPr>
          <w:rFonts w:ascii="Consolas" w:hAnsi="Consolas"/>
          <w:color w:val="A02020"/>
          <w:sz w:val="23"/>
        </w:rPr>
        <w:t>fromAccountId == toAccountId</w:t>
      </w:r>
      <w:r>
        <w:rPr>
          <w:rFonts w:ascii="Times New Roman" w:hAnsi="Times New Roman"/>
          <w:b w:val="0"/>
          <w:i w:val="0"/>
          <w:sz w:val="25"/>
        </w:rPr>
        <w:t xml:space="preserve"> </w:t>
      </w:r>
    </w:p>
    <w:p>
      <w:pPr>
        <w:jc w:val="both"/>
      </w:pPr>
      <w:r>
        <w:rPr>
          <w:b w:val="0"/>
          <w:i w:val="0"/>
        </w:rPr>
        <w:t xml:space="preserve">ightarrow Ném </w:t>
      </w:r>
      <w:r>
        <w:rPr>
          <w:rFonts w:ascii="Consolas" w:hAnsi="Consolas"/>
          <w:color w:val="A02020"/>
          <w:sz w:val="23"/>
        </w:rPr>
        <w:t>SelfTransferException</w:t>
      </w:r>
      <w:r>
        <w:rPr>
          <w:rFonts w:ascii="Times New Roman" w:hAnsi="Times New Roman"/>
          <w:b w:val="0"/>
          <w:i w:val="0"/>
          <w:sz w:val="25"/>
        </w:rPr>
        <w:t>, trả về lỗi 400 Bad Request.&lt;br&gt;</w:t>
      </w:r>
      <w:r>
        <w:rPr>
          <w:rFonts w:ascii="Times New Roman" w:hAnsi="Times New Roman"/>
          <w:b/>
          <w:i w:val="0"/>
          <w:sz w:val="25"/>
        </w:rPr>
        <w:t>A2: Số tiền chuyển không hợp lệ:</w:t>
      </w:r>
      <w:r>
        <w:rPr>
          <w:rFonts w:ascii="Times New Roman" w:hAnsi="Times New Roman"/>
          <w:b w:val="0"/>
          <w:i w:val="0"/>
          <w:sz w:val="25"/>
        </w:rPr>
        <w:t xml:space="preserve"> amount \le 0 hoặc vượt quá 500 triệu </w:t>
      </w:r>
    </w:p>
    <w:p>
      <w:pPr>
        <w:jc w:val="both"/>
      </w:pPr>
      <w:r>
        <w:rPr>
          <w:rFonts w:ascii="Times New Roman" w:hAnsi="Times New Roman"/>
          <w:b w:val="0"/>
          <w:i w:val="0"/>
          <w:sz w:val="25"/>
        </w:rPr>
        <w:t>ightarrow Trả về lỗi 400 Bad Request.&lt;br&gt;</w:t>
      </w:r>
      <w:r>
        <w:rPr>
          <w:rFonts w:ascii="Times New Roman" w:hAnsi="Times New Roman"/>
          <w:b/>
          <w:i w:val="0"/>
          <w:sz w:val="25"/>
        </w:rPr>
        <w:t>A3: Tài khoản không hoạt động:</w:t>
      </w:r>
      <w:r>
        <w:rPr>
          <w:rFonts w:ascii="Times New Roman" w:hAnsi="Times New Roman"/>
          <w:b w:val="0"/>
          <w:i w:val="0"/>
          <w:sz w:val="25"/>
        </w:rPr>
        <w:t xml:space="preserve"> Một trong hai tài khoản bị khóa </w:t>
      </w:r>
    </w:p>
    <w:p>
      <w:pPr>
        <w:jc w:val="both"/>
      </w:pPr>
      <w:r>
        <w:rPr>
          <w:b w:val="0"/>
          <w:i w:val="0"/>
        </w:rPr>
        <w:t xml:space="preserve">ightarrow Ném </w:t>
      </w:r>
      <w:r>
        <w:rPr>
          <w:rFonts w:ascii="Consolas" w:hAnsi="Consolas"/>
          <w:color w:val="A02020"/>
          <w:sz w:val="23"/>
        </w:rPr>
        <w:t>InactiveAccountException</w:t>
      </w:r>
      <w:r>
        <w:rPr>
          <w:rFonts w:ascii="Times New Roman" w:hAnsi="Times New Roman"/>
          <w:b w:val="0"/>
          <w:i w:val="0"/>
          <w:sz w:val="25"/>
        </w:rPr>
        <w:t>, trả về lỗi 400 Bad Request.&lt;br&gt;</w:t>
      </w:r>
      <w:r>
        <w:rPr>
          <w:rFonts w:ascii="Times New Roman" w:hAnsi="Times New Roman"/>
          <w:b/>
          <w:i w:val="0"/>
          <w:sz w:val="25"/>
        </w:rPr>
        <w:t>A4: Không đủ số dư:</w:t>
      </w:r>
      <w:r>
        <w:rPr>
          <w:rFonts w:ascii="Times New Roman" w:hAnsi="Times New Roman"/>
          <w:b w:val="0"/>
          <w:i w:val="0"/>
          <w:sz w:val="25"/>
        </w:rPr>
        <w:t xml:space="preserve"> Số dư nhỏ hơn tổng tiền chuyển và phí </w:t>
      </w:r>
    </w:p>
    <w:p>
      <w:pPr>
        <w:jc w:val="both"/>
      </w:pPr>
      <w:r>
        <w:rPr>
          <w:b w:val="0"/>
          <w:i w:val="0"/>
        </w:rPr>
        <w:t xml:space="preserve">ightarrow Ném </w:t>
      </w:r>
      <w:r>
        <w:rPr>
          <w:rFonts w:ascii="Consolas" w:hAnsi="Consolas"/>
          <w:color w:val="A02020"/>
          <w:sz w:val="23"/>
        </w:rPr>
        <w:t>InsufficientFundsException</w:t>
      </w:r>
      <w:r>
        <w:rPr>
          <w:rFonts w:ascii="Times New Roman" w:hAnsi="Times New Roman"/>
          <w:b w:val="0"/>
          <w:i w:val="0"/>
          <w:sz w:val="25"/>
        </w:rPr>
        <w:t>, trả về lỗi 400 Bad Request.&lt;br&gt;</w:t>
      </w:r>
      <w:r>
        <w:rPr>
          <w:rFonts w:ascii="Times New Roman" w:hAnsi="Times New Roman"/>
          <w:b/>
          <w:i w:val="0"/>
          <w:sz w:val="25"/>
        </w:rPr>
        <w:t>A5: Tài khoản đích không tồn tại:</w:t>
      </w:r>
      <w:r>
        <w:rPr>
          <w:rFonts w:ascii="Times New Roman" w:hAnsi="Times New Roman"/>
          <w:b w:val="0"/>
          <w:i w:val="0"/>
          <w:sz w:val="25"/>
        </w:rPr>
        <w:t xml:space="preserve"> Trả về lỗi 404 Not Found. |</w:t>
      </w:r>
    </w:p>
    <w:p>
      <w:pPr>
        <w:spacing w:before="40" w:after="40"/>
      </w:pPr>
    </w:p>
    <w:p>
      <w:pPr>
        <w:spacing w:before="80" w:after="160"/>
        <w:jc w:val="center"/>
      </w:pPr>
      <w:r>
        <w:rPr>
          <w:rFonts w:ascii="Times New Roman" w:hAnsi="Times New Roman"/>
          <w:b/>
          <w:color w:val="222222"/>
          <w:sz w:val="22"/>
        </w:rPr>
        <w:t>Bảng 1.4: Đặc tả Use Case UC04 - Mở sổ tiết kiệm trực tuyến (Open Savings Book)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UC04</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Mở sổ tiết kiệm trực tuyến có kỳ hạn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trích một phần số dư từ tài khoản thanh toán để gửi tiết kiệm kỳ hạn nhằm hưởng lãi suất sinh lời.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Đã đăng nhập; Số dư tài khoản thanh toán lớn hơn hoặc bằng số tiền gửi tiết kiệm; Số tiền tối thiểu từ 1.000.000 VNĐ.</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Tài khoản thanh toán bị trừ số tiền gửi; 01 sổ tiết kiệm mới được tạo với trạng thái </w:t>
            </w:r>
            <w:r>
              <w:rPr>
                <w:rFonts w:ascii="Consolas" w:hAnsi="Consolas"/>
                <w:color w:val="A02020"/>
                <w:sz w:val="18"/>
              </w:rPr>
              <w:t>ACTIVE</w:t>
            </w:r>
            <w:r>
              <w:rPr>
                <w:rFonts w:ascii="Times New Roman" w:hAnsi="Times New Roman"/>
                <w:b w:val="0"/>
                <w:i w:val="0"/>
                <w:sz w:val="20"/>
              </w:rPr>
              <w:t>, ghi nhận ngày mở, ngày đáo hạn và mức lãi suất cam kết.</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thông tin: </w:t>
            </w:r>
            <w:r>
              <w:rPr>
                <w:rFonts w:ascii="Consolas" w:hAnsi="Consolas"/>
                <w:color w:val="A02020"/>
                <w:sz w:val="18"/>
              </w:rPr>
              <w:t>accountId</w:t>
            </w:r>
            <w:r>
              <w:rPr>
                <w:b w:val="0"/>
                <w:i w:val="0"/>
              </w:rPr>
              <w:t xml:space="preserve">, </w:t>
            </w:r>
            <w:r>
              <w:rPr>
                <w:rFonts w:ascii="Consolas" w:hAnsi="Consolas"/>
                <w:color w:val="A02020"/>
                <w:sz w:val="18"/>
              </w:rPr>
              <w:t>depositAmount</w:t>
            </w:r>
            <w:r>
              <w:rPr>
                <w:b w:val="0"/>
                <w:i w:val="0"/>
              </w:rPr>
              <w:t xml:space="preserve">, </w:t>
            </w:r>
            <w:r>
              <w:rPr>
                <w:rFonts w:ascii="Consolas" w:hAnsi="Consolas"/>
                <w:color w:val="A02020"/>
                <w:sz w:val="18"/>
              </w:rPr>
              <w:t>termMonths</w:t>
            </w:r>
            <w:r>
              <w:rPr>
                <w:b w:val="0"/>
                <w:i w:val="0"/>
              </w:rPr>
              <w:t xml:space="preserve"> (1, 3, 6, 12, 24, 36 tháng).</w:t>
              <w:br/>
              <w:t>2. Hệ thống kiểm tra số tiền tối thiểu (depositAmount \ge 1.000.000 VNĐ).</w:t>
              <w:br/>
              <w:t>3. Hệ thống kiểm tra kỳ hạn gửi có nằm trong danh mục biểu lãi suất ngân hàng quy định.</w:t>
              <w:br/>
              <w:t>4. Hệ thống khóa tài khoản thanh toán và kiểm tra số dư khả dụng.</w:t>
              <w:br/>
              <w:t>5. Hệ thống trừ tiền từ tài khoản thanh toán.</w:t>
              <w:br/>
              <w:t>6. Hệ thống tính mức lãi suất tương ứng (Ví dụ: 12 tháng hưởng 6.5%/năm).</w:t>
              <w:br/>
              <w:t xml:space="preserve">7. Hệ thống tạo thực thể </w:t>
            </w:r>
            <w:r>
              <w:rPr>
                <w:rFonts w:ascii="Consolas" w:hAnsi="Consolas"/>
                <w:color w:val="A02020"/>
                <w:sz w:val="18"/>
              </w:rPr>
              <w:t>SavingsBook</w:t>
            </w:r>
            <w:r>
              <w:rPr>
                <w:rFonts w:ascii="Times New Roman" w:hAnsi="Times New Roman"/>
                <w:b w:val="0"/>
                <w:i w:val="0"/>
                <w:sz w:val="20"/>
              </w:rPr>
              <w:t xml:space="preserve"> với ngày đáo hạn được tính toán tự động.</w:t>
              <w:br/>
              <w:t>8. Hệ thống lưu sổ tiết kiệm và ghi nhận nhật ký giao dịch.</w:t>
              <w:br/>
              <w:t>9. Trả về mã 201 Created cùng chi tiết sổ tiết kiệm.</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Số tiền gửi dưới hạn mức tối thiểu:</w:t>
      </w:r>
      <w:r>
        <w:rPr>
          <w:rFonts w:ascii="Times New Roman" w:hAnsi="Times New Roman"/>
          <w:b w:val="0"/>
          <w:i w:val="0"/>
          <w:sz w:val="25"/>
        </w:rPr>
        <w:t xml:space="preserve"> Gửi dưới 1.000.000 VNĐ </w:t>
      </w:r>
    </w:p>
    <w:p>
      <w:pPr>
        <w:jc w:val="both"/>
      </w:pPr>
      <w:r>
        <w:rPr>
          <w:rFonts w:ascii="Times New Roman" w:hAnsi="Times New Roman"/>
          <w:b w:val="0"/>
          <w:i w:val="0"/>
          <w:sz w:val="25"/>
        </w:rPr>
        <w:t>ightarrow Trả về lỗi 400 Bad Request.&lt;br&gt;</w:t>
      </w:r>
      <w:r>
        <w:rPr>
          <w:rFonts w:ascii="Times New Roman" w:hAnsi="Times New Roman"/>
          <w:b/>
          <w:i w:val="0"/>
          <w:sz w:val="25"/>
        </w:rPr>
        <w:t>A2: Số dư tài khoản không đủ:</w:t>
      </w:r>
      <w:r>
        <w:rPr>
          <w:rFonts w:ascii="Times New Roman" w:hAnsi="Times New Roman"/>
          <w:b w:val="0"/>
          <w:i w:val="0"/>
          <w:sz w:val="25"/>
        </w:rPr>
        <w:t xml:space="preserve"> Trả về lỗi 400 Bad Request ("Số dư tài khoản không đủ để mở sổ tiết kiệm").&lt;br&gt;</w:t>
      </w:r>
      <w:r>
        <w:rPr>
          <w:rFonts w:ascii="Times New Roman" w:hAnsi="Times New Roman"/>
          <w:b/>
          <w:i w:val="0"/>
          <w:sz w:val="25"/>
        </w:rPr>
        <w:t>A3: Kỳ hạn gửi không hợp lệ:</w:t>
      </w:r>
      <w:r>
        <w:rPr>
          <w:rFonts w:ascii="Times New Roman" w:hAnsi="Times New Roman"/>
          <w:b w:val="0"/>
          <w:i w:val="0"/>
          <w:sz w:val="25"/>
        </w:rPr>
        <w:t xml:space="preserve"> Trả về 400 Bad Request ("Kỳ hạn gửi không nằm trong danh mục áp dụng"). |</w:t>
      </w:r>
    </w:p>
    <w:p>
      <w:pPr>
        <w:spacing w:before="40" w:after="40"/>
      </w:pPr>
    </w:p>
    <w:p>
      <w:pPr>
        <w:spacing w:before="80" w:after="160"/>
        <w:jc w:val="center"/>
      </w:pPr>
      <w:r>
        <w:rPr>
          <w:rFonts w:ascii="Times New Roman" w:hAnsi="Times New Roman"/>
          <w:b/>
          <w:color w:val="222222"/>
          <w:sz w:val="22"/>
        </w:rPr>
        <w:t>Bảng 1.5: Đặc tả Use Case UC05 - Tất toán sổ tiết kiệm (Settle Savings Book)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UC05</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Tất toán sổ tiết kiệm (Đúng hạn hoặc Trước hạn)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đóng sổ tiết kiệm để thu hồi toàn bộ tiền gốc và tiền lãi phát sinh về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Sổ tiết kiệm đang ở trạng thái </w:t>
            </w:r>
            <w:r>
              <w:rPr>
                <w:rFonts w:ascii="Consolas" w:hAnsi="Consolas"/>
                <w:color w:val="A02020"/>
                <w:sz w:val="18"/>
              </w:rPr>
              <w:t>ACTIVE</w:t>
            </w:r>
            <w:r>
              <w:rPr>
                <w:rFonts w:ascii="Times New Roman" w:hAnsi="Times New Roman"/>
                <w:b w:val="0"/>
                <w:i w:val="0"/>
                <w:sz w:val="20"/>
              </w:rPr>
              <w:t xml:space="preserve"> và thuộc quyền sở hữu của khách hàng.</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Sổ tiết kiệm chuyển sang trạng thái </w:t>
            </w:r>
            <w:r>
              <w:rPr>
                <w:rFonts w:ascii="Consolas" w:hAnsi="Consolas"/>
                <w:color w:val="A02020"/>
                <w:sz w:val="18"/>
              </w:rPr>
              <w:t>SETTLED</w:t>
            </w:r>
            <w:r>
              <w:rPr>
                <w:rFonts w:ascii="Times New Roman" w:hAnsi="Times New Roman"/>
                <w:b w:val="0"/>
                <w:i w:val="0"/>
                <w:sz w:val="20"/>
              </w:rPr>
              <w:t>; Tiền gốc kèm tiền lãi được cộng toàn bộ vào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1. Khách hàng chọn mã sổ tiết kiệm và gửi yêu cầu tất toán.</w:t>
              <w:br/>
              <w:t>2. Hệ thống kiểm tra quyền sở hữu và trạng thái sổ tiết kiệm.</w:t>
              <w:br/>
              <w:t>3. Hệ thống đối chiếu ngày hiện tại với ngày đáo hạn (</w:t>
            </w:r>
            <w:r>
              <w:rPr>
                <w:rFonts w:ascii="Consolas" w:hAnsi="Consolas"/>
                <w:color w:val="A02020"/>
                <w:sz w:val="18"/>
              </w:rPr>
              <w:t>maturityDate</w:t>
            </w:r>
            <w:r>
              <w:rPr>
                <w:b w:val="0"/>
                <w:i w:val="0"/>
              </w:rPr>
              <w:t>):</w:t>
              <w:br/>
              <w:t xml:space="preserve">   - *Nếu ngày hiện tại \ge ngày đáo hạn:* Áp dụng đầy đủ mức lãi suất cam kết có kỳ hạn.</w:t>
              <w:br/>
              <w:t xml:space="preserve">   - *Nếu tất toán trước hạn:* Áp dụng lãi suất không kỳ hạn (0.1%/năm) theo quy định của Ngân hàng Nhà nước.</w:t>
              <w:br/>
              <w:t>4. Hệ thống tính tổng tiền nhận được: Total = Principal + Interest.</w:t>
              <w:br/>
              <w:t>5. Khóa tài khoản thanh toán và cộng Total vào số dư.</w:t>
              <w:br/>
              <w:t xml:space="preserve">6. Cập nhật trạng thái sổ tiết kiệm thành </w:t>
            </w:r>
            <w:r>
              <w:rPr>
                <w:rFonts w:ascii="Consolas" w:hAnsi="Consolas"/>
                <w:color w:val="A02020"/>
                <w:sz w:val="18"/>
              </w:rPr>
              <w:t>SETTLED</w:t>
            </w:r>
            <w:r>
              <w:rPr>
                <w:rFonts w:ascii="Times New Roman" w:hAnsi="Times New Roman"/>
                <w:b w:val="0"/>
                <w:i w:val="0"/>
                <w:sz w:val="20"/>
              </w:rPr>
              <w:t xml:space="preserve"> và lưu ngày tất toán.</w:t>
              <w:br/>
              <w:t>7. Ghi nhận giao dịch và nhật ký kiểm toán.</w:t>
              <w:br/>
              <w:t>8. Trả về thông báo thành công 200 OK kèm tổng số tiền đã tất toán.</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Luồng ngoại lệ (Alternative Flows)</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A1: Sổ tiết kiệm đã tất toán trước đó:</w:t>
            </w:r>
            <w:r>
              <w:rPr>
                <w:rFonts w:ascii="Times New Roman" w:hAnsi="Times New Roman"/>
                <w:b w:val="0"/>
                <w:i w:val="0"/>
                <w:sz w:val="20"/>
              </w:rPr>
              <w:t xml:space="preserve"> Trả về lỗi 400 Bad Request ("Sổ tiết kiệm đã được tất toán").</w:t>
              <w:br/>
            </w:r>
            <w:r>
              <w:rPr>
                <w:rFonts w:ascii="Times New Roman" w:hAnsi="Times New Roman"/>
                <w:b/>
                <w:i w:val="0"/>
                <w:sz w:val="20"/>
              </w:rPr>
              <w:t>A2: Không phải chủ sở hữu:</w:t>
            </w:r>
            <w:r>
              <w:rPr>
                <w:rFonts w:ascii="Times New Roman" w:hAnsi="Times New Roman"/>
                <w:b w:val="0"/>
                <w:i w:val="0"/>
                <w:sz w:val="20"/>
              </w:rPr>
              <w:t xml:space="preserve"> Trả về 403 Forbidden ("Bạn không có quyền tất toán sổ tiết kiệm này").</w:t>
            </w:r>
          </w:p>
        </w:tc>
      </w:tr>
    </w:tbl>
    <w:p>
      <w:pPr>
        <w:spacing w:after="80" w:before="0"/>
      </w:pPr>
    </w:p>
    <w:p>
      <w:pPr>
        <w:spacing w:before="40" w:after="40"/>
      </w:pPr>
    </w:p>
    <w:p>
      <w:pPr>
        <w:spacing w:before="80" w:after="160"/>
        <w:jc w:val="center"/>
      </w:pPr>
      <w:r>
        <w:rPr>
          <w:rFonts w:ascii="Times New Roman" w:hAnsi="Times New Roman"/>
          <w:b/>
          <w:color w:val="222222"/>
          <w:sz w:val="22"/>
        </w:rPr>
        <w:t>Bảng 1.6: Đặc tả Use Case UC06 - Nộp đơn xin cấp hạn mức vay vốn (Apply Loan)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UC06</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Nộp đơn xin cấp hạn mức vay vốn cá nhân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gửi hồ sơ đề nghị cấp khoản tín dụng tiêu dùng hoặc thế chấp tới ngân hàng.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đã được định danh đầy đủ; Độ tuổi nằm trong khoảng từ 18 đến 65 tuổi.</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Bản ghi hồ sơ vay mới được tạo trong CSDL với trạng thái khởi tạo là </w:t>
            </w:r>
            <w:r>
              <w:rPr>
                <w:rFonts w:ascii="Consolas" w:hAnsi="Consolas"/>
                <w:color w:val="A02020"/>
                <w:sz w:val="18"/>
              </w:rPr>
              <w:t>PENDING</w:t>
            </w:r>
            <w:r>
              <w:rPr>
                <w:rFonts w:ascii="Times New Roman" w:hAnsi="Times New Roman"/>
                <w:b w:val="0"/>
                <w:i w:val="0"/>
                <w:sz w:val="20"/>
              </w:rPr>
              <w:t xml:space="preserve"> (Chờ thẩm định).</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hồ sơ vay gồm: </w:t>
            </w:r>
            <w:r>
              <w:rPr>
                <w:rFonts w:ascii="Consolas" w:hAnsi="Consolas"/>
                <w:color w:val="A02020"/>
                <w:sz w:val="18"/>
              </w:rPr>
              <w:t>amount</w:t>
            </w:r>
            <w:r>
              <w:rPr>
                <w:b w:val="0"/>
                <w:i w:val="0"/>
              </w:rPr>
              <w:t xml:space="preserve">, </w:t>
            </w:r>
            <w:r>
              <w:rPr>
                <w:rFonts w:ascii="Consolas" w:hAnsi="Consolas"/>
                <w:color w:val="A02020"/>
                <w:sz w:val="18"/>
              </w:rPr>
              <w:t>termMonths</w:t>
            </w:r>
            <w:r>
              <w:rPr>
                <w:b w:val="0"/>
                <w:i w:val="0"/>
              </w:rPr>
              <w:t xml:space="preserve">, </w:t>
            </w:r>
            <w:r>
              <w:rPr>
                <w:rFonts w:ascii="Consolas" w:hAnsi="Consolas"/>
                <w:color w:val="A02020"/>
                <w:sz w:val="18"/>
              </w:rPr>
              <w:t>purpose</w:t>
            </w:r>
            <w:r>
              <w:rPr>
                <w:b w:val="0"/>
                <w:i w:val="0"/>
              </w:rPr>
              <w:t xml:space="preserve">, </w:t>
            </w:r>
            <w:r>
              <w:rPr>
                <w:rFonts w:ascii="Consolas" w:hAnsi="Consolas"/>
                <w:color w:val="A02020"/>
                <w:sz w:val="18"/>
              </w:rPr>
              <w:t>monthlyIncome</w:t>
            </w:r>
            <w:r>
              <w:rPr>
                <w:b w:val="0"/>
                <w:i w:val="0"/>
              </w:rPr>
              <w:t>.</w:t>
              <w:br/>
              <w:t>2. Hệ thống kiểm tra điều kiện pháp lý của khách hàng (18 \le age \le 65).</w:t>
              <w:br/>
              <w:t>3. Hệ thống kiểm tra số tiền vay hợp lệ (5.000.000 \le amount \le 2.000.000.000 VNĐ).</w:t>
              <w:br/>
              <w:t>4. Hệ thống kiểm tra kỳ hạn vay hợp lệ (1 \le termMonths \le 360 tháng).</w:t>
              <w:br/>
              <w:t>5. Hệ thống kiểm tra thu nhập hàng tháng phải \ge 5.000.000 VNĐ để đảm bảo khả năng trả nợ.</w:t>
              <w:br/>
              <w:t>6. Hệ thống tính toán lãi suất sơ bộ đề xuất dựa trên chính sách hiện hành (10.5%/năm).</w:t>
              <w:br/>
              <w:t xml:space="preserve">7. Hệ thống tạo thực thể </w:t>
            </w:r>
            <w:r>
              <w:rPr>
                <w:rFonts w:ascii="Consolas" w:hAnsi="Consolas"/>
                <w:color w:val="A02020"/>
                <w:sz w:val="18"/>
              </w:rPr>
              <w:t>Loan</w:t>
            </w:r>
            <w:r>
              <w:rPr>
                <w:b w:val="0"/>
                <w:i w:val="0"/>
              </w:rPr>
              <w:t xml:space="preserve"> với trạng thái </w:t>
            </w:r>
            <w:r>
              <w:rPr>
                <w:rFonts w:ascii="Consolas" w:hAnsi="Consolas"/>
                <w:color w:val="A02020"/>
                <w:sz w:val="18"/>
              </w:rPr>
              <w:t>PENDING</w:t>
            </w:r>
            <w:r>
              <w:rPr>
                <w:rFonts w:ascii="Times New Roman" w:hAnsi="Times New Roman"/>
                <w:b w:val="0"/>
                <w:i w:val="0"/>
                <w:sz w:val="20"/>
              </w:rPr>
              <w:t>.</w:t>
              <w:br/>
              <w:t>8. Trả về mã 201 Created cùng mã hồ sơ vay để khách hàng theo dõi tiến độ.</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Khách hàng chưa đủ tuổi hoặc quá tuổi:</w:t>
      </w:r>
      <w:r>
        <w:rPr>
          <w:rFonts w:ascii="Times New Roman" w:hAnsi="Times New Roman"/>
          <w:b w:val="0"/>
          <w:i w:val="0"/>
          <w:sz w:val="25"/>
        </w:rPr>
        <w:t xml:space="preserve"> Tuổi &lt; 18 hoặc &gt; 65</w:t>
      </w:r>
    </w:p>
    <w:p>
      <w:pPr>
        <w:jc w:val="both"/>
      </w:pPr>
      <w:r>
        <w:rPr>
          <w:rFonts w:ascii="Times New Roman" w:hAnsi="Times New Roman"/>
          <w:b w:val="0"/>
          <w:i w:val="0"/>
          <w:sz w:val="25"/>
        </w:rPr>
        <w:t>ightarrow Trả về lỗi 400 Bad Request ("Khách hàng không nằm trong độ tuổi quy định vay vốn").&lt;br&gt;</w:t>
      </w:r>
      <w:r>
        <w:rPr>
          <w:rFonts w:ascii="Times New Roman" w:hAnsi="Times New Roman"/>
          <w:b/>
          <w:i w:val="0"/>
          <w:sz w:val="25"/>
        </w:rPr>
        <w:t>A2: Số tiền vay ngoài khung quy định:</w:t>
      </w:r>
      <w:r>
        <w:rPr>
          <w:rFonts w:ascii="Times New Roman" w:hAnsi="Times New Roman"/>
          <w:b w:val="0"/>
          <w:i w:val="0"/>
          <w:sz w:val="25"/>
        </w:rPr>
        <w:t xml:space="preserve"> Nhỏ hơn 5 triệu hoặc vượt 2 tỷ </w:t>
      </w:r>
    </w:p>
    <w:p>
      <w:pPr>
        <w:jc w:val="both"/>
      </w:pPr>
      <w:r>
        <w:rPr>
          <w:rFonts w:ascii="Times New Roman" w:hAnsi="Times New Roman"/>
          <w:b w:val="0"/>
          <w:i w:val="0"/>
          <w:sz w:val="25"/>
        </w:rPr>
        <w:t>ightarrow Trả về 400 Bad Request.&lt;br&gt;</w:t>
      </w:r>
      <w:r>
        <w:rPr>
          <w:rFonts w:ascii="Times New Roman" w:hAnsi="Times New Roman"/>
          <w:b/>
          <w:i w:val="0"/>
          <w:sz w:val="25"/>
        </w:rPr>
        <w:t>A3: Thu nhập không đủ điều kiện:</w:t>
      </w:r>
      <w:r>
        <w:rPr>
          <w:rFonts w:ascii="Times New Roman" w:hAnsi="Times New Roman"/>
          <w:b w:val="0"/>
          <w:i w:val="0"/>
          <w:sz w:val="25"/>
        </w:rPr>
        <w:t xml:space="preserve"> Thu nhập dưới 5 triệu </w:t>
      </w:r>
    </w:p>
    <w:p>
      <w:pPr>
        <w:jc w:val="both"/>
      </w:pPr>
      <w:r>
        <w:rPr>
          <w:rFonts w:ascii="Times New Roman" w:hAnsi="Times New Roman"/>
          <w:b w:val="0"/>
          <w:i w:val="0"/>
          <w:sz w:val="25"/>
        </w:rPr>
        <w:t>ightarrow Trả về 400 Bad Request ("Thu nhập không đạt mức tối thiểu"). |</w:t>
      </w:r>
    </w:p>
    <w:p>
      <w:pPr>
        <w:spacing w:before="40" w:after="40"/>
      </w:pPr>
    </w:p>
    <w:p>
      <w:pPr>
        <w:spacing w:before="80" w:after="160"/>
        <w:jc w:val="center"/>
      </w:pPr>
      <w:r>
        <w:rPr>
          <w:rFonts w:ascii="Times New Roman" w:hAnsi="Times New Roman"/>
          <w:b/>
          <w:color w:val="222222"/>
          <w:sz w:val="22"/>
        </w:rPr>
        <w:t>Bảng 1.7: Đặc tả Use Case UC07 - Phê duyệt hoặc Từ chối khoản vay (Approve/Reject Loan)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UC07</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Phê duyệt hoặc Từ chối hồ sơ giải ngân khoản vay</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Cán bộ tín dụng (Loan Officer / Banker)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Cán bộ tín dụng xem xét hồ sơ vay ở trạng thái </w:t>
            </w:r>
            <w:r>
              <w:rPr>
                <w:rFonts w:ascii="Consolas" w:hAnsi="Consolas"/>
                <w:color w:val="A02020"/>
                <w:sz w:val="18"/>
              </w:rPr>
              <w:t>PENDING</w:t>
            </w:r>
            <w:r>
              <w:rPr>
                <w:rFonts w:ascii="Times New Roman" w:hAnsi="Times New Roman"/>
                <w:b w:val="0"/>
                <w:i w:val="0"/>
                <w:sz w:val="20"/>
              </w:rPr>
              <w:t xml:space="preserve"> và ra quyết định giải ngân vốn vay vào tài khoản khách hàng hoặc từ chối cấp tín dụng.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Đăng nhập với quyền </w:t>
            </w:r>
            <w:r>
              <w:rPr>
                <w:rFonts w:ascii="Consolas" w:hAnsi="Consolas"/>
                <w:color w:val="A02020"/>
                <w:sz w:val="18"/>
              </w:rPr>
              <w:t>ROLE_BANKER</w:t>
            </w:r>
            <w:r>
              <w:rPr>
                <w:b w:val="0"/>
                <w:i w:val="0"/>
              </w:rPr>
              <w:t xml:space="preserve">; Hồ sơ vay đang ở trạng thái </w:t>
            </w:r>
            <w:r>
              <w:rPr>
                <w:rFonts w:ascii="Consolas" w:hAnsi="Consolas"/>
                <w:color w:val="A02020"/>
                <w:sz w:val="18"/>
              </w:rPr>
              <w:t>PENDING</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Nếu duyệt: Trạng thái hồ sơ chuyển sang </w:t>
            </w:r>
            <w:r>
              <w:rPr>
                <w:rFonts w:ascii="Consolas" w:hAnsi="Consolas"/>
                <w:color w:val="A02020"/>
                <w:sz w:val="18"/>
              </w:rPr>
              <w:t>APPROVED</w:t>
            </w:r>
            <w:r>
              <w:rPr>
                <w:b w:val="0"/>
                <w:i w:val="0"/>
              </w:rPr>
              <w:t>, số dư tài khoản của khách hàng được cộng thêm số tiền giải ngân tương ứng.</w:t>
              <w:br/>
              <w:t xml:space="preserve">Nếu từ chối: Trạng thái chuyển sang </w:t>
            </w:r>
            <w:r>
              <w:rPr>
                <w:rFonts w:ascii="Consolas" w:hAnsi="Consolas"/>
                <w:color w:val="A02020"/>
                <w:sz w:val="18"/>
              </w:rPr>
              <w:t>REJECTED</w:t>
            </w:r>
            <w:r>
              <w:rPr>
                <w:rFonts w:ascii="Times New Roman" w:hAnsi="Times New Roman"/>
                <w:b w:val="0"/>
                <w:i w:val="0"/>
                <w:sz w:val="20"/>
              </w:rPr>
              <w:t xml:space="preserve"> kèm lý do từ chối.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Cán bộ tín dụng truy xuất danh sách các đơn vay đang </w:t>
            </w:r>
            <w:r>
              <w:rPr>
                <w:rFonts w:ascii="Consolas" w:hAnsi="Consolas"/>
                <w:color w:val="A02020"/>
                <w:sz w:val="18"/>
              </w:rPr>
              <w:t>PENDING</w:t>
            </w:r>
            <w:r>
              <w:rPr>
                <w:b w:val="0"/>
                <w:i w:val="0"/>
              </w:rPr>
              <w:t>.</w:t>
              <w:br/>
              <w:t>2. Cán bộ tín dụng chọn 1 đơn vay cụ thể để thẩm định hồ sơ.</w:t>
              <w:br/>
              <w:t>3. Cán bộ tín dụng bấm nút Phê duyệt (Approve) hoặc Từ chối (Reject) kèm ghi chú.</w:t>
              <w:br/>
              <w:t>4. Nếu chọn Phê duyệt:</w:t>
              <w:br/>
              <w:t xml:space="preserve">   a. Hệ thống kiểm tra hồ sơ vẫn đang ở trạng thái </w:t>
            </w:r>
            <w:r>
              <w:rPr>
                <w:rFonts w:ascii="Consolas" w:hAnsi="Consolas"/>
                <w:color w:val="A02020"/>
                <w:sz w:val="18"/>
              </w:rPr>
              <w:t>PENDING</w:t>
            </w:r>
            <w:r>
              <w:rPr>
                <w:b w:val="0"/>
                <w:i w:val="0"/>
              </w:rPr>
              <w:t>.</w:t>
              <w:br/>
              <w:t xml:space="preserve">   b. Hệ thống khóa tài khoản thanh toán của khách hàng.</w:t>
              <w:br/>
              <w:t xml:space="preserve">   c. Hệ thống cộng số tiền vay vào số dư tài khoản (</w:t>
            </w:r>
            <w:r>
              <w:rPr>
                <w:rFonts w:ascii="Consolas" w:hAnsi="Consolas"/>
                <w:color w:val="A02020"/>
                <w:sz w:val="18"/>
              </w:rPr>
              <w:t>credit(loan.getAmount())</w:t>
            </w:r>
            <w:r>
              <w:rPr>
                <w:b w:val="0"/>
                <w:i w:val="0"/>
              </w:rPr>
              <w:t>).</w:t>
              <w:br/>
              <w:t xml:space="preserve">   d. Hệ thống cập nhật trạng thái hồ sơ thành </w:t>
            </w:r>
            <w:r>
              <w:rPr>
                <w:rFonts w:ascii="Consolas" w:hAnsi="Consolas"/>
                <w:color w:val="A02020"/>
                <w:sz w:val="18"/>
              </w:rPr>
              <w:t>APPROVED</w:t>
            </w:r>
            <w:r>
              <w:rPr>
                <w:b w:val="0"/>
                <w:i w:val="0"/>
              </w:rPr>
              <w:t xml:space="preserve"> và ghi nhận người duyệt, ngày duyệt.</w:t>
              <w:br/>
              <w:t xml:space="preserve">   e. Ghi nhận giao dịch giải ngân và ghi nhật ký kiểm toán.</w:t>
              <w:br/>
              <w:t>5. Nếu chọn Từ chối:</w:t>
              <w:br/>
              <w:t xml:space="preserve">   a. Cập nhật trạng thái hồ sơ thành </w:t>
            </w:r>
            <w:r>
              <w:rPr>
                <w:rFonts w:ascii="Consolas" w:hAnsi="Consolas"/>
                <w:color w:val="A02020"/>
                <w:sz w:val="18"/>
              </w:rPr>
              <w:t>REJECTED</w:t>
            </w:r>
            <w:r>
              <w:rPr>
                <w:rFonts w:ascii="Times New Roman" w:hAnsi="Times New Roman"/>
                <w:b w:val="0"/>
                <w:i w:val="0"/>
                <w:sz w:val="20"/>
              </w:rPr>
              <w:t xml:space="preserve"> kèm lý do.</w:t>
              <w:br/>
              <w:t>6. Trả về mã 200 OK xác nhận kết quả xử lý.</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Hồ sơ đã được xử lý trước đó:</w:t>
      </w:r>
      <w:r>
        <w:rPr>
          <w:b w:val="0"/>
          <w:i w:val="0"/>
        </w:rPr>
        <w:t xml:space="preserve"> Hồ sơ có trạng thái khác </w:t>
      </w:r>
      <w:r>
        <w:rPr>
          <w:rFonts w:ascii="Consolas" w:hAnsi="Consolas"/>
          <w:color w:val="A02020"/>
          <w:sz w:val="23"/>
        </w:rPr>
        <w:t>PENDING</w:t>
      </w:r>
      <w:r>
        <w:rPr>
          <w:rFonts w:ascii="Times New Roman" w:hAnsi="Times New Roman"/>
          <w:b w:val="0"/>
          <w:i w:val="0"/>
          <w:sz w:val="25"/>
        </w:rPr>
        <w:t xml:space="preserve"> </w:t>
      </w:r>
    </w:p>
    <w:p>
      <w:pPr>
        <w:jc w:val="both"/>
      </w:pPr>
      <w:r>
        <w:rPr>
          <w:rFonts w:ascii="Times New Roman" w:hAnsi="Times New Roman"/>
          <w:b w:val="0"/>
          <w:i w:val="0"/>
          <w:sz w:val="25"/>
        </w:rPr>
        <w:t>ightarrow Trả về lỗi 400 Bad Request ("Hồ sơ khoản vay đã được phê duyệt hoặc từ chối trước đó").&lt;br&gt;</w:t>
      </w:r>
      <w:r>
        <w:rPr>
          <w:rFonts w:ascii="Times New Roman" w:hAnsi="Times New Roman"/>
          <w:b/>
          <w:i w:val="0"/>
          <w:sz w:val="25"/>
        </w:rPr>
        <w:t>A2: Người duyệt không đủ thẩm quyền:</w:t>
      </w:r>
      <w:r>
        <w:rPr>
          <w:b w:val="0"/>
          <w:i w:val="0"/>
        </w:rPr>
        <w:t xml:space="preserve"> Người dùng không có vai trò </w:t>
      </w:r>
      <w:r>
        <w:rPr>
          <w:rFonts w:ascii="Consolas" w:hAnsi="Consolas"/>
          <w:color w:val="A02020"/>
          <w:sz w:val="23"/>
        </w:rPr>
        <w:t>ROLE_BANKER</w:t>
      </w:r>
      <w:r>
        <w:rPr>
          <w:rFonts w:ascii="Times New Roman" w:hAnsi="Times New Roman"/>
          <w:b w:val="0"/>
          <w:i w:val="0"/>
          <w:sz w:val="25"/>
        </w:rPr>
        <w:t xml:space="preserve"> </w:t>
      </w:r>
    </w:p>
    <w:p>
      <w:pPr>
        <w:jc w:val="both"/>
      </w:pPr>
      <w:r>
        <w:rPr>
          <w:rFonts w:ascii="Times New Roman" w:hAnsi="Times New Roman"/>
          <w:b w:val="0"/>
          <w:i w:val="0"/>
          <w:sz w:val="25"/>
        </w:rPr>
        <w:t>ightarrow Trả về 403 Forbidden. |</w:t>
      </w:r>
    </w:p>
    <w:p>
      <w:pPr>
        <w:spacing w:before="40" w:after="40"/>
      </w:pPr>
    </w:p>
    <w:p>
      <w:pPr>
        <w:spacing w:before="80" w:after="160"/>
        <w:jc w:val="center"/>
      </w:pPr>
      <w:r>
        <w:rPr>
          <w:rFonts w:ascii="Times New Roman" w:hAnsi="Times New Roman"/>
          <w:b/>
          <w:color w:val="222222"/>
          <w:sz w:val="22"/>
        </w:rPr>
        <w:t>Bảng 1.8: Đặc tả Use Case UC08 - Xem sao kê và tra cứu lịch sử giao dịch (View Transactions)</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UC08</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Xem sao kê và tra cứu lịch sử giao dịch tài khoản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tra cứu toàn bộ các giao dịch tài chính (chuyển đi, nhận về, nạp tiền, mở tiết kiệm, giải ngân) phát sinh trên tài khoản trong khoảng thời gian xác định.</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Đã đăng nhập; Tài khoản được tra cứu thuộc quyền sở hữu của khách hàng.</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Danh sách giao dịch được trả về dưới dạng phân trang (Pagination) và sắp xếp theo thứ tự thời gian giảm dần (mới nhất hiển thị trước).</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yêu cầu tra cứu: </w:t>
            </w:r>
            <w:r>
              <w:rPr>
                <w:rFonts w:ascii="Consolas" w:hAnsi="Consolas"/>
                <w:color w:val="A02020"/>
                <w:sz w:val="18"/>
              </w:rPr>
              <w:t>accountId</w:t>
            </w:r>
            <w:r>
              <w:rPr>
                <w:b w:val="0"/>
                <w:i w:val="0"/>
              </w:rPr>
              <w:t xml:space="preserve">, </w:t>
            </w:r>
            <w:r>
              <w:rPr>
                <w:rFonts w:ascii="Consolas" w:hAnsi="Consolas"/>
                <w:color w:val="A02020"/>
                <w:sz w:val="18"/>
              </w:rPr>
              <w:t>startDate</w:t>
            </w:r>
            <w:r>
              <w:rPr>
                <w:b w:val="0"/>
                <w:i w:val="0"/>
              </w:rPr>
              <w:t xml:space="preserve">, </w:t>
            </w:r>
            <w:r>
              <w:rPr>
                <w:rFonts w:ascii="Consolas" w:hAnsi="Consolas"/>
                <w:color w:val="A02020"/>
                <w:sz w:val="18"/>
              </w:rPr>
              <w:t>endDate</w:t>
            </w:r>
            <w:r>
              <w:rPr>
                <w:b w:val="0"/>
                <w:i w:val="0"/>
              </w:rPr>
              <w:t xml:space="preserve">, </w:t>
            </w:r>
            <w:r>
              <w:rPr>
                <w:rFonts w:ascii="Consolas" w:hAnsi="Consolas"/>
                <w:color w:val="A02020"/>
                <w:sz w:val="18"/>
              </w:rPr>
              <w:t>page</w:t>
            </w:r>
            <w:r>
              <w:rPr>
                <w:b w:val="0"/>
                <w:i w:val="0"/>
              </w:rPr>
              <w:t xml:space="preserve">, </w:t>
            </w:r>
            <w:r>
              <w:rPr>
                <w:rFonts w:ascii="Consolas" w:hAnsi="Consolas"/>
                <w:color w:val="A02020"/>
                <w:sz w:val="18"/>
              </w:rPr>
              <w:t>size</w:t>
            </w:r>
            <w:r>
              <w:rPr>
                <w:rFonts w:ascii="Times New Roman" w:hAnsi="Times New Roman"/>
                <w:b w:val="0"/>
                <w:i w:val="0"/>
                <w:sz w:val="20"/>
              </w:rPr>
              <w:t>.</w:t>
              <w:br/>
              <w:t>2. Hệ thống kiểm tra quyền sở hữu tài khoản của khách hàng.</w:t>
              <w:br/>
              <w:t>3. Hệ thống kiểm tra khoảng thời gian hợp lệ (startDate \le endDate).</w:t>
              <w:br/>
              <w:t>4. Hệ thống truy vấn CSDL lấy danh sách các giao dịch liên quan đến tài khoản.</w:t>
              <w:br/>
              <w:t>5. Hệ thống tính toán tổng tiền vào, tổng tiền ra trong kỳ báo cáo.</w:t>
              <w:br/>
              <w:t>6. Trả về danh sách giao dịch phân trang kèm mã 200 OK.</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Khoảng thời gian sai quy cách:</w:t>
      </w:r>
      <w:r>
        <w:rPr>
          <w:rFonts w:ascii="Times New Roman" w:hAnsi="Times New Roman"/>
          <w:b w:val="0"/>
          <w:i w:val="0"/>
          <w:sz w:val="25"/>
        </w:rPr>
        <w:t xml:space="preserve"> startDate &gt; endDate</w:t>
      </w:r>
    </w:p>
    <w:p>
      <w:pPr>
        <w:jc w:val="both"/>
      </w:pPr>
      <w:r>
        <w:rPr>
          <w:rFonts w:ascii="Times New Roman" w:hAnsi="Times New Roman"/>
          <w:b w:val="0"/>
          <w:i w:val="0"/>
          <w:sz w:val="25"/>
        </w:rPr>
        <w:t>ightarrow Trả về lỗi 400 Bad Request ("Thời gian bắt đầu không được lớn hơn thời gian kết thúc").&lt;br&gt;</w:t>
      </w:r>
      <w:r>
        <w:rPr>
          <w:rFonts w:ascii="Times New Roman" w:hAnsi="Times New Roman"/>
          <w:b/>
          <w:i w:val="0"/>
          <w:sz w:val="25"/>
        </w:rPr>
        <w:t>A2: Truy cập trái phép tài khoản người khác:</w:t>
      </w:r>
      <w:r>
        <w:rPr>
          <w:rFonts w:ascii="Times New Roman" w:hAnsi="Times New Roman"/>
          <w:b w:val="0"/>
          <w:i w:val="0"/>
          <w:sz w:val="25"/>
        </w:rPr>
        <w:t xml:space="preserve"> Khách hàng tra cứu tài khoản không thuộc quyền sở hữu </w:t>
      </w:r>
    </w:p>
    <w:p>
      <w:pPr>
        <w:jc w:val="both"/>
      </w:pPr>
      <w:r>
        <w:rPr>
          <w:rFonts w:ascii="Times New Roman" w:hAnsi="Times New Roman"/>
          <w:b w:val="0"/>
          <w:i w:val="0"/>
          <w:sz w:val="25"/>
        </w:rPr>
        <w:t>ightarrow Trả về 403 Forbidden. |</w:t>
      </w:r>
    </w:p>
    <w:p>
      <w:pPr>
        <w:spacing w:before="40" w:after="40"/>
      </w:pPr>
    </w:p>
    <w:p>
      <w:pPr>
        <w:spacing w:before="240" w:after="120"/>
      </w:pPr>
      <w:r>
        <w:rPr>
          <w:rFonts w:ascii="Times New Roman" w:hAnsi="Times New Roman"/>
          <w:b/>
          <w:color w:val="2E75B6"/>
          <w:sz w:val="27"/>
        </w:rPr>
        <w:t>1.9 Yêu cầu phi chức năng (Non-Functional Requirements - NFR)</w:t>
      </w:r>
    </w:p>
    <w:p>
      <w:pPr>
        <w:jc w:val="both"/>
      </w:pPr>
      <w:r>
        <w:rPr>
          <w:rFonts w:ascii="Times New Roman" w:hAnsi="Times New Roman"/>
          <w:b w:val="0"/>
          <w:i w:val="0"/>
          <w:sz w:val="25"/>
        </w:rPr>
        <w:t xml:space="preserve">1. </w:t>
      </w:r>
      <w:r>
        <w:rPr>
          <w:rFonts w:ascii="Times New Roman" w:hAnsi="Times New Roman"/>
          <w:b/>
          <w:i w:val="0"/>
          <w:sz w:val="25"/>
        </w:rPr>
        <w:t>Tính bảo mật và An toàn thông tin (Security - NFR-01):</w:t>
      </w:r>
    </w:p>
    <w:p>
      <w:pPr>
        <w:pStyle w:val="ListBullet"/>
        <w:spacing w:after="40" w:line="300" w:lineRule="auto"/>
        <w:jc w:val="both"/>
      </w:pPr>
      <w:r>
        <w:rPr>
          <w:rFonts w:ascii="Times New Roman" w:hAnsi="Times New Roman"/>
          <w:b w:val="0"/>
          <w:i w:val="0"/>
          <w:sz w:val="24"/>
        </w:rPr>
        <w:t>Toàn bộ mật khẩu người dùng phải được mã hóa một chiều bằng hàm băm BCrypt với hệ số Salt tự sinh có Work Factor là 12, tuyệt đối không lưu mật khẩu dạng bản rõ (plaintext).</w:t>
      </w:r>
    </w:p>
    <w:p>
      <w:pPr>
        <w:pStyle w:val="ListBullet"/>
        <w:spacing w:after="40" w:line="300" w:lineRule="auto"/>
        <w:jc w:val="both"/>
      </w:pPr>
      <w:r>
        <w:rPr>
          <w:rFonts w:ascii="Times New Roman" w:hAnsi="Times New Roman"/>
          <w:b w:val="0"/>
          <w:i w:val="0"/>
          <w:sz w:val="24"/>
        </w:rPr>
        <w:t>Cơ chế xác thực phân quyền qua JWT Bearer Token có thuật toán ký HMAC-SHA256, thời hạn sống tối đa là 3600 giây (1 giờ).</w:t>
      </w:r>
    </w:p>
    <w:p>
      <w:pPr>
        <w:pStyle w:val="ListBullet"/>
        <w:spacing w:after="40" w:line="300" w:lineRule="auto"/>
        <w:jc w:val="both"/>
      </w:pPr>
      <w:r>
        <w:rPr>
          <w:rFonts w:ascii="Times New Roman" w:hAnsi="Times New Roman"/>
          <w:b w:val="0"/>
          <w:i w:val="0"/>
          <w:sz w:val="24"/>
        </w:rPr>
        <w:t>Lớp bảo vệ chống tấn công SQL Injection thông qua việc sử dụng 100% Prepared Statements và Spring Data JPA Criteria/Query Parameters.</w:t>
      </w:r>
    </w:p>
    <w:p>
      <w:pPr>
        <w:pStyle w:val="ListBullet"/>
        <w:spacing w:after="40" w:line="300" w:lineRule="auto"/>
        <w:jc w:val="both"/>
      </w:pPr>
      <w:r>
        <w:rPr>
          <w:rFonts w:ascii="Times New Roman" w:hAnsi="Times New Roman"/>
          <w:b w:val="0"/>
          <w:i w:val="0"/>
          <w:sz w:val="24"/>
        </w:rPr>
        <w:t>Chống tấn công CSRF (Cross-Site Request Forgery) và XSS (Cross-Site Scripting) thông qua việc cấu hình chuẩn xác HTTP Security Headers trong Spring Security.</w:t>
      </w:r>
    </w:p>
    <w:p>
      <w:pPr>
        <w:jc w:val="both"/>
      </w:pPr>
      <w:r>
        <w:rPr>
          <w:rFonts w:ascii="Times New Roman" w:hAnsi="Times New Roman"/>
          <w:b w:val="0"/>
          <w:i w:val="0"/>
          <w:sz w:val="25"/>
        </w:rPr>
        <w:t xml:space="preserve">2. </w:t>
      </w:r>
      <w:r>
        <w:rPr>
          <w:rFonts w:ascii="Times New Roman" w:hAnsi="Times New Roman"/>
          <w:b/>
          <w:i w:val="0"/>
          <w:sz w:val="25"/>
        </w:rPr>
        <w:t>Tính toàn vẹn giao dịch và Kiểm soát đồng thời (ACID &amp; Concurrency - NFR-02):</w:t>
      </w:r>
    </w:p>
    <w:p>
      <w:pPr>
        <w:pStyle w:val="ListBullet"/>
        <w:spacing w:after="40" w:line="300" w:lineRule="auto"/>
        <w:jc w:val="both"/>
      </w:pPr>
      <w:r>
        <w:rPr>
          <w:b w:val="0"/>
          <w:i w:val="0"/>
        </w:rPr>
        <w:t>Mọi thao tác làm thay đổi số dư tài khoản bắt buộc phải được đóng gói trong phạm vi giao dịch nguyên tử (</w:t>
      </w:r>
      <w:r>
        <w:rPr>
          <w:rFonts w:ascii="Consolas" w:hAnsi="Consolas"/>
          <w:color w:val="A02020"/>
          <w:sz w:val="22"/>
        </w:rPr>
        <w:t>@Transactional(isolation = Isolation.READ_COMMITTED)</w:t>
      </w:r>
      <w:r>
        <w:rPr>
          <w:rFonts w:ascii="Times New Roman" w:hAnsi="Times New Roman"/>
          <w:b w:val="0"/>
          <w:i w:val="0"/>
          <w:sz w:val="24"/>
        </w:rPr>
        <w:t>).</w:t>
      </w:r>
    </w:p>
    <w:p>
      <w:pPr>
        <w:pStyle w:val="ListBullet"/>
        <w:spacing w:after="40" w:line="300" w:lineRule="auto"/>
        <w:jc w:val="both"/>
      </w:pPr>
      <w:r>
        <w:rPr>
          <w:b w:val="0"/>
          <w:i w:val="0"/>
        </w:rPr>
        <w:t>Cơ chế khóa bi quan (</w:t>
      </w:r>
      <w:r>
        <w:rPr>
          <w:rFonts w:ascii="Consolas" w:hAnsi="Consolas"/>
          <w:color w:val="A02020"/>
          <w:sz w:val="22"/>
        </w:rPr>
        <w:t>LockModeType.PESSIMISTIC_WRITE</w:t>
      </w:r>
      <w:r>
        <w:rPr>
          <w:rFonts w:ascii="Times New Roman" w:hAnsi="Times New Roman"/>
          <w:b w:val="0"/>
          <w:i w:val="0"/>
          <w:sz w:val="24"/>
        </w:rPr>
        <w:t>) phải được thực thi khi đọc thông tin số dư tài khoản phục vụ chuyển tiền, ngăn chặn triệt để mọi hành vi chi tiêu kép (Double-Spending) khi có nhiều yêu cầu gửi đồng thời từ cùng một tài khoản.</w:t>
      </w:r>
    </w:p>
    <w:p>
      <w:pPr>
        <w:pStyle w:val="ListBullet"/>
        <w:spacing w:after="40" w:line="300" w:lineRule="auto"/>
        <w:jc w:val="both"/>
      </w:pPr>
      <w:r>
        <w:rPr>
          <w:rFonts w:ascii="Times New Roman" w:hAnsi="Times New Roman"/>
          <w:b w:val="0"/>
          <w:i w:val="0"/>
          <w:sz w:val="24"/>
        </w:rPr>
        <w:t>Giao dịch phải tự động Rollback toàn bộ khi phát sinh bất kỳ ngoại lệ nào trong quá trình xử lý để đảm bảo số dư không bị sai lệch.</w:t>
      </w:r>
    </w:p>
    <w:p>
      <w:pPr>
        <w:jc w:val="both"/>
      </w:pPr>
      <w:r>
        <w:rPr>
          <w:rFonts w:ascii="Times New Roman" w:hAnsi="Times New Roman"/>
          <w:b w:val="0"/>
          <w:i w:val="0"/>
          <w:sz w:val="25"/>
        </w:rPr>
        <w:t xml:space="preserve">3. </w:t>
      </w:r>
      <w:r>
        <w:rPr>
          <w:rFonts w:ascii="Times New Roman" w:hAnsi="Times New Roman"/>
          <w:b/>
          <w:i w:val="0"/>
          <w:sz w:val="25"/>
        </w:rPr>
        <w:t>Hiệu năng và Khả năng chịu tải (Performance &amp; Scalability - NFR-03):</w:t>
      </w:r>
    </w:p>
    <w:p>
      <w:pPr>
        <w:pStyle w:val="ListBullet"/>
        <w:spacing w:after="40" w:line="300" w:lineRule="auto"/>
        <w:jc w:val="both"/>
      </w:pPr>
      <w:r>
        <w:rPr>
          <w:rFonts w:ascii="Times New Roman" w:hAnsi="Times New Roman"/>
          <w:b w:val="0"/>
          <w:i w:val="0"/>
          <w:sz w:val="24"/>
        </w:rPr>
        <w:t>Thời gian đáp ứng (Response Time) đối với các truy vấn đọc dữ liệu (tra cứu số dư, lịch sử) phải \le 100 ms cho 95% số lượng yêu cầu.</w:t>
      </w:r>
    </w:p>
    <w:p>
      <w:pPr>
        <w:pStyle w:val="ListBullet"/>
        <w:spacing w:after="40" w:line="300" w:lineRule="auto"/>
        <w:jc w:val="both"/>
      </w:pPr>
      <w:r>
        <w:rPr>
          <w:rFonts w:ascii="Times New Roman" w:hAnsi="Times New Roman"/>
          <w:b w:val="0"/>
          <w:i w:val="0"/>
          <w:sz w:val="24"/>
        </w:rPr>
        <w:t>Thời gian xử lý giao dịch chuyển tiền nội bộ (bao gồm khóa bi quan, cập nhật số dư, ghi sổ cái, ghi audit log) phải \le 300 ms.</w:t>
      </w:r>
    </w:p>
    <w:p>
      <w:pPr>
        <w:pStyle w:val="ListBullet"/>
        <w:spacing w:after="40" w:line="300" w:lineRule="auto"/>
        <w:jc w:val="both"/>
      </w:pPr>
      <w:r>
        <w:rPr>
          <w:rFonts w:ascii="Times New Roman" w:hAnsi="Times New Roman"/>
          <w:b w:val="0"/>
          <w:i w:val="0"/>
          <w:sz w:val="24"/>
        </w:rPr>
        <w:t>Hệ thống có khả năng phục vụ ổn định tối thiểu 100 người dùng ảo đồng thời (Virtual Users) với tỷ lệ lỗi phát sinh (Error Rate) dưới 0.1%.</w:t>
      </w:r>
    </w:p>
    <w:p>
      <w:pPr>
        <w:jc w:val="both"/>
      </w:pPr>
      <w:r>
        <w:rPr>
          <w:rFonts w:ascii="Times New Roman" w:hAnsi="Times New Roman"/>
          <w:b w:val="0"/>
          <w:i w:val="0"/>
          <w:sz w:val="25"/>
        </w:rPr>
        <w:t xml:space="preserve">4. </w:t>
      </w:r>
      <w:r>
        <w:rPr>
          <w:rFonts w:ascii="Times New Roman" w:hAnsi="Times New Roman"/>
          <w:b/>
          <w:i w:val="0"/>
          <w:sz w:val="25"/>
        </w:rPr>
        <w:t>Độ tin cậy và Khả năng kiểm toán (Reliability &amp; Auditability - NFR-04):</w:t>
      </w:r>
    </w:p>
    <w:p>
      <w:pPr>
        <w:pStyle w:val="ListBullet"/>
        <w:spacing w:after="40" w:line="300" w:lineRule="auto"/>
        <w:jc w:val="both"/>
      </w:pPr>
      <w:r>
        <w:rPr>
          <w:rFonts w:ascii="Times New Roman" w:hAnsi="Times New Roman"/>
          <w:b w:val="0"/>
          <w:i w:val="0"/>
          <w:sz w:val="24"/>
        </w:rPr>
        <w:t>Cơ chế lưu vết kiểm toán (Audit Trail) bất biến đối với 100% các thao tác tác động đến tiền tệ: Lưu giữ người thực hiện, thời điểm giao dịch tính theo nano giây, số dư trước biến động, số tiền biến động, số dư sau biến động và mã kiểm tra tính toàn vẹn.</w:t>
      </w:r>
    </w:p>
    <w:p>
      <w:pPr>
        <w:pStyle w:val="ListBullet"/>
        <w:spacing w:after="40" w:line="300" w:lineRule="auto"/>
        <w:jc w:val="both"/>
      </w:pPr>
      <w:r>
        <w:rPr>
          <w:rFonts w:ascii="Times New Roman" w:hAnsi="Times New Roman"/>
          <w:b w:val="0"/>
          <w:i w:val="0"/>
          <w:sz w:val="24"/>
        </w:rPr>
        <w:t>Tỷ lệ sẵn sàng của hệ thống đạt tiêu chuẩn 99.9% (High Availability).</w:t>
      </w:r>
    </w:p>
    <w:p>
      <w:r>
        <w:br w:type="page"/>
      </w:r>
    </w:p>
    <w:p>
      <w:pPr>
        <w:spacing w:before="320" w:after="200"/>
      </w:pPr>
      <w:r>
        <w:rPr>
          <w:rFonts w:ascii="Times New Roman" w:hAnsi="Times New Roman"/>
          <w:b/>
          <w:color w:val="1F497D"/>
          <w:sz w:val="31"/>
        </w:rPr>
        <w:t>PHẦN II: KẾ HOẠCH KIỂM THỬ PHẦN MỀM (TEST PLAN)</w:t>
      </w:r>
    </w:p>
    <w:p>
      <w:pPr>
        <w:spacing w:before="240" w:after="120"/>
      </w:pPr>
      <w:r>
        <w:rPr>
          <w:rFonts w:ascii="Times New Roman" w:hAnsi="Times New Roman"/>
          <w:b/>
          <w:color w:val="2E75B6"/>
          <w:sz w:val="27"/>
        </w:rPr>
        <w:t>2.1 Giới thiệu và mục tiêu kiểm thử</w:t>
      </w:r>
    </w:p>
    <w:p>
      <w:pPr>
        <w:jc w:val="both"/>
      </w:pPr>
      <w:r>
        <w:rPr>
          <w:rFonts w:ascii="Times New Roman" w:hAnsi="Times New Roman"/>
          <w:b w:val="0"/>
          <w:i w:val="0"/>
          <w:sz w:val="25"/>
        </w:rPr>
        <w:t xml:space="preserve">Kế hoạch kiểm thử này được xây dựng nhằm thiết lập một lộ trình kiểm thử chất lượng toàn diện, bài bản và có hệ thống cho dự án </w:t>
      </w:r>
      <w:r>
        <w:rPr>
          <w:rFonts w:ascii="Times New Roman" w:hAnsi="Times New Roman"/>
          <w:b/>
          <w:i w:val="0"/>
          <w:sz w:val="25"/>
        </w:rPr>
        <w:t>MiniBank Digital Banking Backend</w:t>
      </w:r>
      <w:r>
        <w:rPr>
          <w:rFonts w:ascii="Times New Roman" w:hAnsi="Times New Roman"/>
          <w:b w:val="0"/>
          <w:i w:val="0"/>
          <w:sz w:val="25"/>
        </w:rPr>
        <w:t>, tuân thủ nghiêm ngặt chuẩn mực công nghiệp IEEE 829 và chương trình đào tạo chuyên ngành Kiểm định phần mềm của Trường Đại học Phenikaa.</w:t>
      </w:r>
    </w:p>
    <w:p>
      <w:pPr>
        <w:spacing w:before="160" w:after="80"/>
      </w:pPr>
      <w:r>
        <w:rPr>
          <w:rFonts w:ascii="Times New Roman" w:hAnsi="Times New Roman"/>
          <w:b/>
          <w:color w:val="333333"/>
          <w:sz w:val="25"/>
        </w:rPr>
        <w:t>Mục tiêu cụ thể:</w:t>
      </w:r>
    </w:p>
    <w:p>
      <w:pPr>
        <w:jc w:val="both"/>
      </w:pPr>
      <w:r>
        <w:rPr>
          <w:rFonts w:ascii="Times New Roman" w:hAnsi="Times New Roman"/>
          <w:b w:val="0"/>
          <w:i w:val="0"/>
          <w:sz w:val="25"/>
        </w:rPr>
        <w:t>1. Phát hiện sớm tối đa các lỗi tiềm ẩn trong logic xử lý nghiệp vụ tài chính trước khi đưa vào môi trường Production.</w:t>
      </w:r>
    </w:p>
    <w:p>
      <w:pPr>
        <w:jc w:val="both"/>
      </w:pPr>
      <w:r>
        <w:rPr>
          <w:rFonts w:ascii="Times New Roman" w:hAnsi="Times New Roman"/>
          <w:b w:val="0"/>
          <w:i w:val="0"/>
          <w:sz w:val="25"/>
        </w:rPr>
        <w:t>2. Kiểm tra tính đúng đắn của các quy tắc nghiệp vụ ngân hàng (chuyển tiền, tính lãi, duyệt vay, thẩm định số dư).</w:t>
      </w:r>
    </w:p>
    <w:p>
      <w:pPr>
        <w:jc w:val="both"/>
      </w:pPr>
      <w:r>
        <w:rPr>
          <w:rFonts w:ascii="Times New Roman" w:hAnsi="Times New Roman"/>
          <w:b w:val="0"/>
          <w:i w:val="0"/>
          <w:sz w:val="25"/>
        </w:rPr>
        <w:t>3. Đảm bảo tính toàn vẹn dữ liệu, chứng minh hệ thống không bị lỗi Race Condition hay Double-Spending dưới tác động của nhiều luồng truy cập đồng thời.</w:t>
      </w:r>
    </w:p>
    <w:p>
      <w:pPr>
        <w:jc w:val="both"/>
      </w:pPr>
      <w:r>
        <w:rPr>
          <w:rFonts w:ascii="Times New Roman" w:hAnsi="Times New Roman"/>
          <w:b w:val="0"/>
          <w:i w:val="0"/>
          <w:sz w:val="25"/>
        </w:rPr>
        <w:t>4. Đo lường các chỉ số hiệu năng thực tế (Throughput, Latency, Error Rate) khi hệ thống chịu tải cao.</w:t>
      </w:r>
    </w:p>
    <w:p>
      <w:pPr>
        <w:jc w:val="both"/>
      </w:pPr>
      <w:r>
        <w:rPr>
          <w:rFonts w:ascii="Times New Roman" w:hAnsi="Times New Roman"/>
          <w:b w:val="0"/>
          <w:i w:val="0"/>
          <w:sz w:val="25"/>
        </w:rPr>
        <w:t>5. Đạt tỷ lệ bao phủ mã nguồn (Code Coverage) tối thiểu 85% dòng lệnh (Line Coverage) đối với toàn bộ các Service nghiệp vụ trọng yếu.</w:t>
      </w:r>
    </w:p>
    <w:p>
      <w:pPr>
        <w:spacing w:before="40" w:after="40"/>
      </w:pPr>
    </w:p>
    <w:p>
      <w:pPr>
        <w:spacing w:before="240" w:after="120"/>
      </w:pPr>
      <w:r>
        <w:rPr>
          <w:rFonts w:ascii="Times New Roman" w:hAnsi="Times New Roman"/>
          <w:b/>
          <w:color w:val="2E75B6"/>
          <w:sz w:val="27"/>
        </w:rPr>
        <w:t>2.2 Phạm vi kiểm thử (Scope of Testing)</w:t>
      </w:r>
    </w:p>
    <w:p>
      <w:pPr>
        <w:spacing w:before="160" w:after="80"/>
      </w:pPr>
      <w:r>
        <w:rPr>
          <w:rFonts w:ascii="Times New Roman" w:hAnsi="Times New Roman"/>
          <w:b/>
          <w:color w:val="333333"/>
          <w:sz w:val="25"/>
        </w:rPr>
        <w:t>Trong phạm vi kiểm thử (In-scope):</w:t>
      </w:r>
    </w:p>
    <w:p>
      <w:pPr>
        <w:pStyle w:val="ListBullet"/>
        <w:spacing w:after="40" w:line="300" w:lineRule="auto"/>
        <w:jc w:val="both"/>
      </w:pPr>
      <w:r>
        <w:rPr>
          <w:rFonts w:ascii="Times New Roman" w:hAnsi="Times New Roman"/>
          <w:b/>
          <w:i w:val="0"/>
          <w:sz w:val="24"/>
        </w:rPr>
        <w:t>Kiểm thử đơn vị (Unit Testing):</w:t>
      </w:r>
      <w:r>
        <w:rPr>
          <w:b w:val="0"/>
          <w:i w:val="0"/>
        </w:rPr>
        <w:t xml:space="preserve"> Toàn bộ các phương thức xử lý nghiệp vụ trong các lớp </w:t>
      </w:r>
      <w:r>
        <w:rPr>
          <w:rFonts w:ascii="Consolas" w:hAnsi="Consolas"/>
          <w:color w:val="A02020"/>
          <w:sz w:val="22"/>
        </w:rPr>
        <w:t>TransferService</w:t>
      </w:r>
      <w:r>
        <w:rPr>
          <w:b w:val="0"/>
          <w:i w:val="0"/>
        </w:rPr>
        <w:t xml:space="preserve">, </w:t>
      </w:r>
      <w:r>
        <w:rPr>
          <w:rFonts w:ascii="Consolas" w:hAnsi="Consolas"/>
          <w:color w:val="A02020"/>
          <w:sz w:val="22"/>
        </w:rPr>
        <w:t>LoanService</w:t>
      </w:r>
      <w:r>
        <w:rPr>
          <w:b w:val="0"/>
          <w:i w:val="0"/>
        </w:rPr>
        <w:t xml:space="preserve">, </w:t>
      </w:r>
      <w:r>
        <w:rPr>
          <w:rFonts w:ascii="Consolas" w:hAnsi="Consolas"/>
          <w:color w:val="A02020"/>
          <w:sz w:val="22"/>
        </w:rPr>
        <w:t>SavingsService</w:t>
      </w:r>
      <w:r>
        <w:rPr>
          <w:b w:val="0"/>
          <w:i w:val="0"/>
        </w:rPr>
        <w:t xml:space="preserve">, </w:t>
      </w:r>
      <w:r>
        <w:rPr>
          <w:rFonts w:ascii="Consolas" w:hAnsi="Consolas"/>
          <w:color w:val="A02020"/>
          <w:sz w:val="22"/>
        </w:rPr>
        <w:t>AccountService</w:t>
      </w:r>
      <w:r>
        <w:rPr>
          <w:b w:val="0"/>
          <w:i w:val="0"/>
        </w:rPr>
        <w:t xml:space="preserve">, </w:t>
      </w:r>
      <w:r>
        <w:rPr>
          <w:rFonts w:ascii="Consolas" w:hAnsi="Consolas"/>
          <w:color w:val="A02020"/>
          <w:sz w:val="22"/>
        </w:rPr>
        <w:t>AuthService</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Kiểm thử tích hợp (Integration Testing):</w:t>
      </w:r>
      <w:r>
        <w:rPr>
          <w:rFonts w:ascii="Times New Roman" w:hAnsi="Times New Roman"/>
          <w:b w:val="0"/>
          <w:i w:val="0"/>
          <w:sz w:val="24"/>
        </w:rPr>
        <w:t xml:space="preserve"> Kiểm thử tích hợp từ tầng Web/Controller đến tầng Service và Repository sử dụng Spring MockMvc trên nền cơ sở dữ liệu kiểm thử H2 In-Memory độc lập.</w:t>
      </w:r>
    </w:p>
    <w:p>
      <w:pPr>
        <w:pStyle w:val="ListBullet"/>
        <w:spacing w:after="40" w:line="300" w:lineRule="auto"/>
        <w:jc w:val="both"/>
      </w:pPr>
      <w:r>
        <w:rPr>
          <w:rFonts w:ascii="Times New Roman" w:hAnsi="Times New Roman"/>
          <w:b/>
          <w:i w:val="0"/>
          <w:sz w:val="24"/>
        </w:rPr>
        <w:t>Kiểm thử bảo mật (Security Testing):</w:t>
      </w:r>
      <w:r>
        <w:rPr>
          <w:rFonts w:ascii="Times New Roman" w:hAnsi="Times New Roman"/>
          <w:b w:val="0"/>
          <w:i w:val="0"/>
          <w:sz w:val="24"/>
        </w:rPr>
        <w:t xml:space="preserve"> Xác thực phân quyền truy cập Role-Based Access Control, kiểm tra token giả mạo, kiểm tra truy cập trái phép vào tài khoản của người khác.</w:t>
      </w:r>
    </w:p>
    <w:p>
      <w:pPr>
        <w:pStyle w:val="ListBullet"/>
        <w:spacing w:after="40" w:line="300" w:lineRule="auto"/>
        <w:jc w:val="both"/>
      </w:pPr>
      <w:r>
        <w:rPr>
          <w:rFonts w:ascii="Times New Roman" w:hAnsi="Times New Roman"/>
          <w:b/>
          <w:i w:val="0"/>
          <w:sz w:val="24"/>
        </w:rPr>
        <w:t>Kiểm thử đồng thời (Concurrency Testing):</w:t>
      </w:r>
      <w:r>
        <w:rPr>
          <w:rFonts w:ascii="Times New Roman" w:hAnsi="Times New Roman"/>
          <w:b w:val="0"/>
          <w:i w:val="0"/>
          <w:sz w:val="24"/>
        </w:rPr>
        <w:t xml:space="preserve"> Mô phỏng đa luồng thực thi giao dịch rút tiền đồng thời để kiểm định cơ chế khóa bi quan (Pessimistic Locking).</w:t>
      </w:r>
    </w:p>
    <w:p>
      <w:pPr>
        <w:pStyle w:val="ListBullet"/>
        <w:spacing w:after="40" w:line="300" w:lineRule="auto"/>
        <w:jc w:val="both"/>
      </w:pPr>
      <w:r>
        <w:rPr>
          <w:rFonts w:ascii="Times New Roman" w:hAnsi="Times New Roman"/>
          <w:b/>
          <w:i w:val="0"/>
          <w:sz w:val="24"/>
        </w:rPr>
        <w:t>Kiểm thử hiệu năng và tải (Load &amp; Performance Testing):</w:t>
      </w:r>
      <w:r>
        <w:rPr>
          <w:rFonts w:ascii="Times New Roman" w:hAnsi="Times New Roman"/>
          <w:b w:val="0"/>
          <w:i w:val="0"/>
          <w:sz w:val="24"/>
        </w:rPr>
        <w:t xml:space="preserve"> Kiểm thử đo lường năng lực phục vụ của các RESTful API với Apache JMeter khi số lượng người dùng ảo tăng từ 50 đến 100 VU.</w:t>
      </w:r>
    </w:p>
    <w:p>
      <w:pPr>
        <w:pStyle w:val="ListBullet"/>
        <w:spacing w:after="40" w:line="300" w:lineRule="auto"/>
        <w:jc w:val="both"/>
      </w:pPr>
      <w:r>
        <w:rPr>
          <w:rFonts w:ascii="Times New Roman" w:hAnsi="Times New Roman"/>
          <w:b/>
          <w:i w:val="0"/>
          <w:sz w:val="24"/>
        </w:rPr>
        <w:t>Kiểm thử tự động hóa API (API Automation Testing):</w:t>
      </w:r>
      <w:r>
        <w:rPr>
          <w:rFonts w:ascii="Times New Roman" w:hAnsi="Times New Roman"/>
          <w:b w:val="0"/>
          <w:i w:val="0"/>
          <w:sz w:val="24"/>
        </w:rPr>
        <w:t xml:space="preserve"> Xây dựng bộ kịch bản tự động hóa 10 kịch bản kiểm thử API với Postman &amp; Newman.</w:t>
      </w:r>
    </w:p>
    <w:p>
      <w:pPr>
        <w:spacing w:before="160" w:after="80"/>
      </w:pPr>
      <w:r>
        <w:rPr>
          <w:rFonts w:ascii="Times New Roman" w:hAnsi="Times New Roman"/>
          <w:b/>
          <w:color w:val="333333"/>
          <w:sz w:val="25"/>
        </w:rPr>
        <w:t>Ngoài phạm vi kiểm thử (Out-of-scope):</w:t>
      </w:r>
    </w:p>
    <w:p>
      <w:pPr>
        <w:pStyle w:val="ListBullet"/>
        <w:spacing w:after="40" w:line="300" w:lineRule="auto"/>
        <w:jc w:val="both"/>
      </w:pPr>
      <w:r>
        <w:rPr>
          <w:rFonts w:ascii="Times New Roman" w:hAnsi="Times New Roman"/>
          <w:b w:val="0"/>
          <w:i w:val="0"/>
          <w:sz w:val="24"/>
        </w:rPr>
        <w:t>Giao diện người dùng đồ họa (Frontend UI) do đề tài tập trung vào hệ thống kiến trúc Headless Backend RESTful API.</w:t>
      </w:r>
    </w:p>
    <w:p>
      <w:pPr>
        <w:pStyle w:val="ListBullet"/>
        <w:spacing w:after="40" w:line="300" w:lineRule="auto"/>
        <w:jc w:val="both"/>
      </w:pPr>
      <w:r>
        <w:rPr>
          <w:rFonts w:ascii="Times New Roman" w:hAnsi="Times New Roman"/>
          <w:b w:val="0"/>
          <w:i w:val="0"/>
          <w:sz w:val="24"/>
        </w:rPr>
        <w:t>Kiểm thử thảm họa vật lý (Disaster Recovery) và kiểm thử khả năng chịu lỗi phần cứng mạng viễn thông.</w:t>
      </w:r>
    </w:p>
    <w:p>
      <w:pPr>
        <w:spacing w:before="40" w:after="40"/>
      </w:pPr>
    </w:p>
    <w:p>
      <w:pPr>
        <w:spacing w:before="240" w:after="120"/>
      </w:pPr>
      <w:r>
        <w:rPr>
          <w:rFonts w:ascii="Times New Roman" w:hAnsi="Times New Roman"/>
          <w:b/>
          <w:color w:val="2E75B6"/>
          <w:sz w:val="27"/>
        </w:rPr>
        <w:t>2.3 Chiến lược và phương pháp kiểm thử</w:t>
      </w:r>
    </w:p>
    <w:p>
      <w:pPr>
        <w:spacing w:before="160" w:after="80"/>
      </w:pPr>
      <w:r>
        <w:rPr>
          <w:rFonts w:ascii="Times New Roman" w:hAnsi="Times New Roman"/>
          <w:b/>
          <w:color w:val="333333"/>
          <w:sz w:val="25"/>
        </w:rPr>
        <w:t>2.3.1 Sơ đồ quy trình kiểm thử tổng quát</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#14]</w:t>
              <w:br/>
            </w:r>
            <w:r>
              <w:rPr>
                <w:rFonts w:ascii="Consolas" w:hAnsi="Consolas"/>
                <w:color w:val="334466"/>
                <w:sz w:val="18"/>
              </w:rPr>
              <w:t>flowchart TD</w:t>
              <w:br/>
              <w:t xml:space="preserve">    P1["1. Khảo sát SRS &amp; Kiến trúc hệ thống"] --&gt; P2["2. Thiết lập Kế hoạch kiểm thử (Test Plan)"]</w:t>
              <w:br/>
              <w:t xml:space="preserve">    P2 --&gt; P3["3. Thiết kế ca kiểm thử (White-box &amp; Black-box Test Cases)"]</w:t>
              <w:br/>
              <w:t xml:space="preserve">    P3 --&gt; P4["4. Triển khai mã kiểm thử (JUnit 5, Mockito, MockMvc)"]</w:t>
              <w:br/>
              <w:t xml:space="preserve">    P4 --&gt; P5["5. Thiết lập môi trường độc lập (H2 In-Memory DB, Test Profile)"]</w:t>
              <w:br/>
              <w:t xml:space="preserve">    P5 --&gt; P6["6. Thực thi kiểm thử, Đo JaCoCo Coverage &amp; Bắt lỗi"]</w:t>
              <w:br/>
              <w:t xml:space="preserve">    P6 --&gt; P7{"Tất cả ca kiểm thử đạt &amp; Coverage &gt;= 85%?"}</w:t>
              <w:br/>
              <w:t xml:space="preserve">    P7 -- "Không (Phát hiện Bug)" --&gt; P8["Ghi nhận Defect Log, Sửa code Dev &amp; Chạy Hồi quy"]</w:t>
              <w:br/>
              <w:t xml:space="preserve">    P8 --&gt; P6</w:t>
              <w:br/>
              <w:t xml:space="preserve">    P7 -- "Có (Thành công)" --&gt; P9["7. Kiểm thử hiệu năng (JMeter) &amp; Đồng thời (Concurrency)"]</w:t>
              <w:br/>
              <w:t xml:space="preserve">    P9 --&gt; P10["8. Tổng hợp kết quả, Đánh giá ISO 25010 &amp; Hoàn thiện báo cáo"]</w:t>
            </w:r>
          </w:p>
        </w:tc>
      </w:tr>
    </w:tbl>
    <w:p>
      <w:pPr>
        <w:spacing w:before="80" w:after="160"/>
        <w:jc w:val="center"/>
      </w:pPr>
      <w:r>
        <w:rPr>
          <w:rFonts w:ascii="Times New Roman" w:hAnsi="Times New Roman"/>
          <w:b/>
          <w:color w:val="1F497D"/>
          <w:sz w:val="22"/>
        </w:rPr>
        <w:t>Hình 2.1: Sơ đồ quy trình kiểm thử phần mềm tổng quát của MiniBank</w:t>
      </w:r>
    </w:p>
    <w:p>
      <w:pPr>
        <w:spacing w:before="40" w:after="40"/>
      </w:pPr>
    </w:p>
    <w:p>
      <w:pPr>
        <w:spacing w:before="160" w:after="80"/>
      </w:pPr>
      <w:r>
        <w:rPr>
          <w:rFonts w:ascii="Times New Roman" w:hAnsi="Times New Roman"/>
          <w:b/>
          <w:color w:val="333333"/>
          <w:sz w:val="25"/>
        </w:rPr>
        <w:t>2.3.2 Phương pháp kiểm thử hộp trắng (White-box Testing)</w:t>
      </w:r>
    </w:p>
    <w:p>
      <w:pPr>
        <w:jc w:val="both"/>
      </w:pPr>
      <w:r>
        <w:rPr>
          <w:b w:val="0"/>
          <w:i w:val="0"/>
        </w:rPr>
        <w:t xml:space="preserve">Kiểm thử hộp trắng tập trung vào cấu trúc mã nguồn bên trong của các phương thức nghiệp vụ. Trọng tâm là phân tích luồng điều khiển của hàm chuyển tiền </w:t>
      </w:r>
      <w:r>
        <w:rPr>
          <w:rFonts w:ascii="Consolas" w:hAnsi="Consolas"/>
          <w:color w:val="A02020"/>
          <w:sz w:val="23"/>
        </w:rPr>
        <w:t>transfer()</w:t>
      </w:r>
      <w:r>
        <w:rPr>
          <w:b w:val="0"/>
          <w:i w:val="0"/>
        </w:rPr>
        <w:t xml:space="preserve"> trong lớp </w:t>
      </w:r>
      <w:r>
        <w:rPr>
          <w:rFonts w:ascii="Consolas" w:hAnsi="Consolas"/>
          <w:color w:val="A02020"/>
          <w:sz w:val="23"/>
        </w:rPr>
        <w:t>TransferService</w:t>
      </w:r>
      <w:r>
        <w:rPr>
          <w:rFonts w:ascii="Times New Roman" w:hAnsi="Times New Roman"/>
          <w:b w:val="0"/>
          <w:i w:val="0"/>
          <w:sz w:val="25"/>
        </w:rPr>
        <w:t>.</w:t>
      </w:r>
    </w:p>
    <w:p>
      <w:pPr>
        <w:spacing w:before="120" w:after="40"/>
      </w:pPr>
      <w:r>
        <w:rPr>
          <w:rFonts w:ascii="Times New Roman" w:hAnsi="Times New Roman"/>
          <w:b/>
          <w:i/>
          <w:color w:val="444444"/>
          <w:sz w:val="24"/>
        </w:rPr>
        <w:t>1. Đồ thị dòng điều khiển (Control Flow Graph - CFG) của hàm `transfer()`:</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#15]</w:t>
              <w:br/>
            </w:r>
            <w:r>
              <w:rPr>
                <w:rFonts w:ascii="Consolas" w:hAnsi="Consolas"/>
                <w:color w:val="334466"/>
                <w:sz w:val="18"/>
              </w:rPr>
              <w:t>flowchart TD</w:t>
              <w:br/>
              <w:t xml:space="preserve">    N1(["Nút 1: Bắt đầu hàm transfer()"]) --&gt; N2{"Nút 2: fromId == toId?"}</w:t>
              <w:br/>
              <w:t xml:space="preserve">    N2 -- "Đúng (True)" --&gt; N3["Nút 3: Ném SelfTransferException"]</w:t>
              <w:br/>
              <w:t xml:space="preserve">    N3 --&gt; N_END(["Nút Kết thúc"])</w:t>
              <w:br/>
              <w:t xml:space="preserve">    </w:t>
              <w:br/>
              <w:t xml:space="preserve">    N2 -- "Sai (False)" --&gt; N4{"Nút 4: amount &lt;= 0 || amount &gt; MAX?"}</w:t>
              <w:br/>
              <w:t xml:space="preserve">    N4 -- "Đúng (True)" --&gt; N5["Nút 5: Ném InvalidAmountException"]</w:t>
              <w:br/>
              <w:t xml:space="preserve">    N5 --&gt; N_END</w:t>
              <w:br/>
              <w:t xml:space="preserve">    </w:t>
              <w:br/>
              <w:t xml:space="preserve">    N4 -- "Sai (False)" --&gt; N6{"Nút 6: Status != ACTIVE?"}</w:t>
              <w:br/>
              <w:t xml:space="preserve">    N6 -- "Đúng (True)" --&gt; N7["Nút 7: Ném InactiveAccountException"]</w:t>
              <w:br/>
              <w:t xml:space="preserve">    N7 --&gt; N_END</w:t>
              <w:br/>
              <w:t xml:space="preserve">    </w:t>
              <w:br/>
              <w:t xml:space="preserve">    N6 -- "Sai (False)" --&gt; N8{"Nút 8: Balance &lt; amount + fee?"}</w:t>
              <w:br/>
              <w:t xml:space="preserve">    N8 -- "Đúng (True)" --&gt; N9["Nút 9: Ném InsufficientFundsException"]</w:t>
              <w:br/>
              <w:t xml:space="preserve">    N9 --&gt; N_END</w:t>
              <w:br/>
              <w:t xml:space="preserve">    </w:t>
              <w:br/>
              <w:t xml:space="preserve">    N8 -- "Sai (False)" --&gt; N10["Nút 10: Debit fromAcc, Credit toAcc, Save DB"]</w:t>
              <w:br/>
              <w:t xml:space="preserve">    N10 --&gt; N11["Nút 11: Trả về TransferResponseDTO"]</w:t>
              <w:br/>
              <w:t xml:space="preserve">    N11 --&gt; N_END</w:t>
            </w:r>
          </w:p>
        </w:tc>
      </w:tr>
    </w:tbl>
    <w:p>
      <w:pPr>
        <w:spacing w:before="80" w:after="160"/>
        <w:jc w:val="center"/>
      </w:pPr>
      <w:r>
        <w:rPr>
          <w:rFonts w:ascii="Times New Roman" w:hAnsi="Times New Roman"/>
          <w:b/>
          <w:color w:val="1F497D"/>
          <w:sz w:val="22"/>
        </w:rPr>
        <w:t>Hình 2.2: Sơ đồ dòng điều khiển (CFG) cho phương thức transfer()</w:t>
      </w:r>
    </w:p>
    <w:p>
      <w:pPr>
        <w:spacing w:before="120" w:after="40"/>
      </w:pPr>
      <w:r>
        <w:rPr>
          <w:rFonts w:ascii="Times New Roman" w:hAnsi="Times New Roman"/>
          <w:b/>
          <w:i/>
          <w:color w:val="444444"/>
          <w:sz w:val="24"/>
        </w:rPr>
        <w:t>2. Tính toán độ phức tạp chu trình (Cyclomatic Complexity):</w:t>
      </w:r>
    </w:p>
    <w:p>
      <w:pPr>
        <w:jc w:val="both"/>
      </w:pPr>
      <w:r>
        <w:rPr>
          <w:rFonts w:ascii="Times New Roman" w:hAnsi="Times New Roman"/>
          <w:b w:val="0"/>
          <w:i w:val="0"/>
          <w:sz w:val="25"/>
        </w:rPr>
        <w:t>Theo lý thuyết của Thomas McCabe, độ phức tạp chu trình của đồ thị dòng điều khiển được tính bằng 2 công thức tương đương:</w:t>
      </w:r>
    </w:p>
    <w:p>
      <w:pPr>
        <w:jc w:val="both"/>
      </w:pPr>
      <w:r>
        <w:rPr>
          <w:rFonts w:ascii="Times New Roman" w:hAnsi="Times New Roman"/>
          <w:b w:val="0"/>
          <w:i w:val="0"/>
          <w:sz w:val="25"/>
        </w:rPr>
        <w:tab/>
        <w:t>ext{Công thức 1: } V(G) = E - N + 2P</w:t>
      </w:r>
    </w:p>
    <w:p>
      <w:pPr>
        <w:jc w:val="both"/>
      </w:pPr>
      <w:r>
        <w:rPr>
          <w:rFonts w:ascii="Times New Roman" w:hAnsi="Times New Roman"/>
          <w:b w:val="0"/>
          <w:i w:val="0"/>
          <w:sz w:val="25"/>
        </w:rPr>
        <w:t>Trong đó:</w:t>
      </w:r>
    </w:p>
    <w:p>
      <w:pPr>
        <w:pStyle w:val="ListBullet"/>
        <w:spacing w:after="40" w:line="300" w:lineRule="auto"/>
        <w:jc w:val="both"/>
      </w:pPr>
      <w:r>
        <w:rPr>
          <w:rFonts w:ascii="Times New Roman" w:hAnsi="Times New Roman"/>
          <w:b w:val="0"/>
          <w:i w:val="0"/>
          <w:sz w:val="24"/>
        </w:rPr>
        <w:t>E (Số cạnh / Edges) = 14</w:t>
      </w:r>
    </w:p>
    <w:p>
      <w:pPr>
        <w:pStyle w:val="ListBullet"/>
        <w:spacing w:after="40" w:line="300" w:lineRule="auto"/>
        <w:jc w:val="both"/>
      </w:pPr>
      <w:r>
        <w:rPr>
          <w:rFonts w:ascii="Times New Roman" w:hAnsi="Times New Roman"/>
          <w:b w:val="0"/>
          <w:i w:val="0"/>
          <w:sz w:val="24"/>
        </w:rPr>
        <w:t>N (Số đỉnh / Nodes) = 11</w:t>
      </w:r>
    </w:p>
    <w:p>
      <w:pPr>
        <w:pStyle w:val="ListBullet"/>
        <w:spacing w:after="40" w:line="300" w:lineRule="auto"/>
        <w:jc w:val="both"/>
      </w:pPr>
      <w:r>
        <w:rPr>
          <w:rFonts w:ascii="Times New Roman" w:hAnsi="Times New Roman"/>
          <w:b w:val="0"/>
          <w:i w:val="0"/>
          <w:sz w:val="24"/>
        </w:rPr>
        <w:t>P (Số thành phần liên thông) = 1</w:t>
      </w:r>
    </w:p>
    <w:p>
      <w:pPr>
        <w:jc w:val="both"/>
      </w:pPr>
      <w:r>
        <w:rPr>
          <w:rFonts w:ascii="Times New Roman" w:hAnsi="Times New Roman"/>
          <w:b w:val="0"/>
          <w:i w:val="0"/>
          <w:sz w:val="25"/>
        </w:rPr>
        <w:t>\Rightarrow V(G) = 14 - 11 + 2(1) = 5</w:t>
      </w:r>
    </w:p>
    <w:p>
      <w:pPr>
        <w:jc w:val="both"/>
      </w:pPr>
      <w:r>
        <w:rPr>
          <w:rFonts w:ascii="Times New Roman" w:hAnsi="Times New Roman"/>
          <w:b w:val="0"/>
          <w:i w:val="0"/>
          <w:sz w:val="25"/>
        </w:rPr>
        <w:tab/>
        <w:t>ext{Công thức 2 (theo số điểm quyết định vị từ): } V(G) = P_d + 1</w:t>
      </w:r>
    </w:p>
    <w:p>
      <w:pPr>
        <w:jc w:val="both"/>
      </w:pPr>
      <w:r>
        <w:rPr>
          <w:rFonts w:ascii="Times New Roman" w:hAnsi="Times New Roman"/>
          <w:b w:val="0"/>
          <w:i w:val="0"/>
          <w:sz w:val="25"/>
        </w:rPr>
        <w:t>Trong đó P_d là số nút điều kiện rẽ nhánh (Predicate Nodes):</w:t>
      </w:r>
    </w:p>
    <w:p>
      <w:pPr>
        <w:pStyle w:val="ListBullet"/>
        <w:spacing w:after="40" w:line="300" w:lineRule="auto"/>
        <w:jc w:val="both"/>
      </w:pPr>
      <w:r>
        <w:rPr>
          <w:b w:val="0"/>
          <w:i w:val="0"/>
        </w:rPr>
        <w:t xml:space="preserve">Nút 2: So sánh </w:t>
      </w:r>
      <w:r>
        <w:rPr>
          <w:rFonts w:ascii="Consolas" w:hAnsi="Consolas"/>
          <w:color w:val="A02020"/>
          <w:sz w:val="22"/>
        </w:rPr>
        <w:t>fromId == toId</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4: So sánh </w:t>
      </w:r>
      <w:r>
        <w:rPr>
          <w:rFonts w:ascii="Consolas" w:hAnsi="Consolas"/>
          <w:color w:val="A02020"/>
          <w:sz w:val="22"/>
        </w:rPr>
        <w:t>amount &lt;= 0 || amount &gt; MAX</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6: So sánh </w:t>
      </w:r>
      <w:r>
        <w:rPr>
          <w:rFonts w:ascii="Consolas" w:hAnsi="Consolas"/>
          <w:color w:val="A02020"/>
          <w:sz w:val="22"/>
        </w:rPr>
        <w:t>status != ACTIVE</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8: So sánh </w:t>
      </w:r>
      <w:r>
        <w:rPr>
          <w:rFonts w:ascii="Consolas" w:hAnsi="Consolas"/>
          <w:color w:val="A02020"/>
          <w:sz w:val="22"/>
        </w:rPr>
        <w:t>balance &lt; amount + fee</w:t>
      </w:r>
      <w:r>
        <w:rPr>
          <w:rFonts w:ascii="Times New Roman" w:hAnsi="Times New Roman"/>
          <w:b w:val="0"/>
          <w:i w:val="0"/>
          <w:sz w:val="24"/>
        </w:rPr>
        <w:t xml:space="preserve"> (1 điểm rẽ nhánh)</w:t>
      </w:r>
    </w:p>
    <w:p>
      <w:pPr>
        <w:jc w:val="both"/>
      </w:pPr>
      <w:r>
        <w:rPr>
          <w:rFonts w:ascii="Times New Roman" w:hAnsi="Times New Roman"/>
          <w:b w:val="0"/>
          <w:i w:val="0"/>
          <w:sz w:val="25"/>
        </w:rPr>
        <w:t>\Rightarrow P_d = 4 \implies V(G) = 4 + 1 = 5</w:t>
      </w:r>
    </w:p>
    <w:p>
      <w:pPr>
        <w:spacing w:before="120" w:after="40"/>
      </w:pPr>
      <w:r>
        <w:rPr>
          <w:rFonts w:ascii="Times New Roman" w:hAnsi="Times New Roman"/>
          <w:b/>
          <w:i/>
          <w:color w:val="444444"/>
          <w:sz w:val="24"/>
        </w:rPr>
        <w:t>3. Tập hợp các đường dẫn độc lập cơ sở (Basis Independent Paths):</w:t>
      </w:r>
    </w:p>
    <w:p>
      <w:pPr>
        <w:jc w:val="both"/>
      </w:pPr>
      <w:r>
        <w:rPr>
          <w:rFonts w:ascii="Times New Roman" w:hAnsi="Times New Roman"/>
          <w:b w:val="0"/>
          <w:i w:val="0"/>
          <w:sz w:val="25"/>
        </w:rPr>
        <w:t>Do V(G) = 5, tồn tại chính xác 5 đường dẫn độc lập cơ sở bao phủ toàn bộ đồ thị dòng điều khiển:</w:t>
      </w:r>
    </w:p>
    <w:p>
      <w:pPr>
        <w:pStyle w:val="ListBullet"/>
        <w:spacing w:after="40" w:line="300" w:lineRule="auto"/>
        <w:jc w:val="both"/>
      </w:pPr>
      <w:r>
        <w:rPr>
          <w:rFonts w:ascii="Times New Roman" w:hAnsi="Times New Roman"/>
          <w:b/>
          <w:i w:val="0"/>
          <w:sz w:val="24"/>
        </w:rPr>
        <w:t>Đường dẫn 1 (P_1):</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3</w:t>
      </w:r>
    </w:p>
    <w:p>
      <w:pPr>
        <w:jc w:val="both"/>
      </w:pPr>
      <w:r>
        <w:rPr>
          <w:rFonts w:ascii="Times New Roman" w:hAnsi="Times New Roman"/>
          <w:b w:val="0"/>
          <w:i w:val="0"/>
          <w:sz w:val="25"/>
        </w:rPr>
        <w:t xml:space="preserve">ightarrow </w:t>
        <w:tab/>
        <w:t>ext{End} (Lỗi tự chuyển tiền cho chính mình).</w:t>
      </w:r>
    </w:p>
    <w:p>
      <w:pPr>
        <w:pStyle w:val="ListBullet"/>
        <w:spacing w:after="40" w:line="300" w:lineRule="auto"/>
        <w:jc w:val="both"/>
      </w:pPr>
      <w:r>
        <w:rPr>
          <w:rFonts w:ascii="Times New Roman" w:hAnsi="Times New Roman"/>
          <w:b/>
          <w:i w:val="0"/>
          <w:sz w:val="24"/>
        </w:rPr>
        <w:t>Đường dẫn 2 (P_2):</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5</w:t>
      </w:r>
    </w:p>
    <w:p>
      <w:pPr>
        <w:jc w:val="both"/>
      </w:pPr>
      <w:r>
        <w:rPr>
          <w:rFonts w:ascii="Times New Roman" w:hAnsi="Times New Roman"/>
          <w:b w:val="0"/>
          <w:i w:val="0"/>
          <w:sz w:val="25"/>
        </w:rPr>
        <w:t xml:space="preserve">ightarrow </w:t>
        <w:tab/>
        <w:t>ext{End} (Lỗi số tiền không hợp lệ).</w:t>
      </w:r>
    </w:p>
    <w:p>
      <w:pPr>
        <w:pStyle w:val="ListBullet"/>
        <w:spacing w:after="40" w:line="300" w:lineRule="auto"/>
        <w:jc w:val="both"/>
      </w:pPr>
      <w:r>
        <w:rPr>
          <w:rFonts w:ascii="Times New Roman" w:hAnsi="Times New Roman"/>
          <w:b/>
          <w:i w:val="0"/>
          <w:sz w:val="24"/>
        </w:rPr>
        <w:t>Đường dẫn 3 (P_3):</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7</w:t>
      </w:r>
    </w:p>
    <w:p>
      <w:pPr>
        <w:jc w:val="both"/>
      </w:pPr>
      <w:r>
        <w:rPr>
          <w:rFonts w:ascii="Times New Roman" w:hAnsi="Times New Roman"/>
          <w:b w:val="0"/>
          <w:i w:val="0"/>
          <w:sz w:val="25"/>
        </w:rPr>
        <w:t xml:space="preserve">ightarrow </w:t>
        <w:tab/>
        <w:t>ext{End} (Lỗi tài khoản bị khóa / không hoạt động).</w:t>
      </w:r>
    </w:p>
    <w:p>
      <w:pPr>
        <w:pStyle w:val="ListBullet"/>
        <w:spacing w:after="40" w:line="300" w:lineRule="auto"/>
        <w:jc w:val="both"/>
      </w:pPr>
      <w:r>
        <w:rPr>
          <w:rFonts w:ascii="Times New Roman" w:hAnsi="Times New Roman"/>
          <w:b/>
          <w:i w:val="0"/>
          <w:sz w:val="24"/>
        </w:rPr>
        <w:t>Đường dẫn 4 (P_4):</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8</w:t>
      </w:r>
    </w:p>
    <w:p>
      <w:pPr>
        <w:jc w:val="both"/>
      </w:pPr>
      <w:r>
        <w:rPr>
          <w:rFonts w:ascii="Times New Roman" w:hAnsi="Times New Roman"/>
          <w:b w:val="0"/>
          <w:i w:val="0"/>
          <w:sz w:val="25"/>
        </w:rPr>
        <w:t>ightarrow 9</w:t>
      </w:r>
    </w:p>
    <w:p>
      <w:pPr>
        <w:jc w:val="both"/>
      </w:pPr>
      <w:r>
        <w:rPr>
          <w:rFonts w:ascii="Times New Roman" w:hAnsi="Times New Roman"/>
          <w:b w:val="0"/>
          <w:i w:val="0"/>
          <w:sz w:val="25"/>
        </w:rPr>
        <w:t xml:space="preserve">ightarrow </w:t>
        <w:tab/>
        <w:t>ext{End} (Lỗi số dư không đủ thanh toán).</w:t>
      </w:r>
    </w:p>
    <w:p>
      <w:pPr>
        <w:pStyle w:val="ListBullet"/>
        <w:spacing w:after="40" w:line="300" w:lineRule="auto"/>
        <w:jc w:val="both"/>
      </w:pPr>
      <w:r>
        <w:rPr>
          <w:rFonts w:ascii="Times New Roman" w:hAnsi="Times New Roman"/>
          <w:b/>
          <w:i w:val="0"/>
          <w:sz w:val="24"/>
        </w:rPr>
        <w:t>Đường dẫn 5 (P_5):</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8</w:t>
      </w:r>
    </w:p>
    <w:p>
      <w:pPr>
        <w:jc w:val="both"/>
      </w:pPr>
      <w:r>
        <w:rPr>
          <w:rFonts w:ascii="Times New Roman" w:hAnsi="Times New Roman"/>
          <w:b w:val="0"/>
          <w:i w:val="0"/>
          <w:sz w:val="25"/>
        </w:rPr>
        <w:t>ightarrow 10</w:t>
      </w:r>
    </w:p>
    <w:p>
      <w:pPr>
        <w:jc w:val="both"/>
      </w:pPr>
      <w:r>
        <w:rPr>
          <w:rFonts w:ascii="Times New Roman" w:hAnsi="Times New Roman"/>
          <w:b w:val="0"/>
          <w:i w:val="0"/>
          <w:sz w:val="25"/>
        </w:rPr>
        <w:t>ightarrow 11</w:t>
      </w:r>
    </w:p>
    <w:p>
      <w:pPr>
        <w:jc w:val="both"/>
      </w:pPr>
      <w:r>
        <w:rPr>
          <w:rFonts w:ascii="Times New Roman" w:hAnsi="Times New Roman"/>
          <w:b w:val="0"/>
          <w:i w:val="0"/>
          <w:sz w:val="25"/>
        </w:rPr>
        <w:t xml:space="preserve">ightarrow </w:t>
        <w:tab/>
        <w:t>ext{End} (Giao dịch chuyển tiền thành công trọn vẹn).</w:t>
      </w:r>
    </w:p>
    <w:p>
      <w:pPr>
        <w:spacing w:before="40" w:after="40"/>
      </w:pPr>
    </w:p>
    <w:p>
      <w:pPr>
        <w:spacing w:before="160" w:after="80"/>
      </w:pPr>
      <w:r>
        <w:rPr>
          <w:rFonts w:ascii="Times New Roman" w:hAnsi="Times New Roman"/>
          <w:b/>
          <w:color w:val="333333"/>
          <w:sz w:val="25"/>
        </w:rPr>
        <w:t>2.3.3 Phương pháp kiểm thử hộp đen (Black-box Testing)</w:t>
      </w:r>
    </w:p>
    <w:p>
      <w:pPr>
        <w:jc w:val="both"/>
      </w:pPr>
      <w:r>
        <w:rPr>
          <w:rFonts w:ascii="Times New Roman" w:hAnsi="Times New Roman"/>
          <w:b w:val="0"/>
          <w:i w:val="0"/>
          <w:sz w:val="25"/>
        </w:rPr>
        <w:t xml:space="preserve">1. </w:t>
      </w:r>
      <w:r>
        <w:rPr>
          <w:rFonts w:ascii="Times New Roman" w:hAnsi="Times New Roman"/>
          <w:b/>
          <w:i w:val="0"/>
          <w:sz w:val="25"/>
        </w:rPr>
        <w:t>Phân vùng tương đương (Equivalence Partitioning - EP):</w:t>
      </w:r>
    </w:p>
    <w:p>
      <w:pPr>
        <w:pStyle w:val="ListBullet"/>
        <w:spacing w:after="40" w:line="300" w:lineRule="auto"/>
        <w:jc w:val="both"/>
      </w:pPr>
      <w:r>
        <w:rPr>
          <w:rFonts w:ascii="Times New Roman" w:hAnsi="Times New Roman"/>
          <w:b w:val="0"/>
          <w:i w:val="0"/>
          <w:sz w:val="24"/>
        </w:rPr>
        <w:t>Chia miền giá trị đầu vào thành các lớp tương đương: Lớp hợp lệ (Valid Partitions) - nơi hệ thống xử lý thành công; và Lớp không hợp lệ (Invalid Partitions) - nơi hệ thống nhận diện và từ chối xử lý bằng thông báo lỗi cụ thể.</w:t>
      </w:r>
    </w:p>
    <w:p>
      <w:pPr>
        <w:jc w:val="both"/>
      </w:pPr>
      <w:r>
        <w:rPr>
          <w:rFonts w:ascii="Times New Roman" w:hAnsi="Times New Roman"/>
          <w:b w:val="0"/>
          <w:i w:val="0"/>
          <w:sz w:val="25"/>
        </w:rPr>
        <w:t xml:space="preserve">2. </w:t>
      </w:r>
      <w:r>
        <w:rPr>
          <w:rFonts w:ascii="Times New Roman" w:hAnsi="Times New Roman"/>
          <w:b/>
          <w:i w:val="0"/>
          <w:sz w:val="25"/>
        </w:rPr>
        <w:t>Phân tích giá trị biên (Boundary Value Analysis - BVA):</w:t>
      </w:r>
    </w:p>
    <w:p>
      <w:pPr>
        <w:pStyle w:val="ListBullet"/>
        <w:spacing w:after="40" w:line="300" w:lineRule="auto"/>
        <w:jc w:val="both"/>
      </w:pPr>
      <w:r>
        <w:rPr>
          <w:b w:val="0"/>
          <w:i w:val="0"/>
        </w:rPr>
        <w:t>Tập trung kiểm thử tại các giá trị biên của miền dữ liệu, nơi có xác suất phát sinh lỗi cao nhất do lập trình viên dùng sai toán tử so sánh (</w:t>
      </w:r>
      <w:r>
        <w:rPr>
          <w:rFonts w:ascii="Consolas" w:hAnsi="Consolas"/>
          <w:color w:val="A02020"/>
          <w:sz w:val="22"/>
        </w:rPr>
        <w:t>&lt;</w:t>
      </w:r>
      <w:r>
        <w:rPr>
          <w:b w:val="0"/>
          <w:i w:val="0"/>
        </w:rPr>
        <w:t xml:space="preserve"> thay vì </w:t>
      </w:r>
      <w:r>
        <w:rPr>
          <w:rFonts w:ascii="Consolas" w:hAnsi="Consolas"/>
          <w:color w:val="A02020"/>
          <w:sz w:val="22"/>
        </w:rPr>
        <w:t>&lt;=</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Sử dụng kỹ thuật BVA mở rộng với bộ 6 giá trị biên mẫu mực cho mỗi giới hạn [Min, Max]:</w:t>
      </w:r>
    </w:p>
    <w:p>
      <w:pPr>
        <w:jc w:val="both"/>
      </w:pPr>
      <w:r>
        <w:rPr>
          <w:rFonts w:ascii="Times New Roman" w:hAnsi="Times New Roman"/>
          <w:b w:val="0"/>
          <w:i w:val="0"/>
          <w:sz w:val="25"/>
        </w:rPr>
        <w:t>\{Min - 1, \quad Min, \quad Min + 1, \quad Max - 1, \quad Max, \quad Max + 1\}</w:t>
      </w:r>
    </w:p>
    <w:p>
      <w:pPr>
        <w:jc w:val="both"/>
      </w:pPr>
      <w:r>
        <w:rPr>
          <w:rFonts w:ascii="Times New Roman" w:hAnsi="Times New Roman"/>
          <w:b w:val="0"/>
          <w:i w:val="0"/>
          <w:sz w:val="25"/>
        </w:rPr>
        <w:t xml:space="preserve">3. </w:t>
      </w:r>
      <w:r>
        <w:rPr>
          <w:rFonts w:ascii="Times New Roman" w:hAnsi="Times New Roman"/>
          <w:b/>
          <w:i w:val="0"/>
          <w:sz w:val="25"/>
        </w:rPr>
        <w:t>Bảng quyết định (Decision Table):</w:t>
      </w:r>
    </w:p>
    <w:p>
      <w:pPr>
        <w:pStyle w:val="ListBullet"/>
        <w:spacing w:after="40" w:line="300" w:lineRule="auto"/>
        <w:jc w:val="both"/>
      </w:pPr>
      <w:r>
        <w:rPr>
          <w:rFonts w:ascii="Times New Roman" w:hAnsi="Times New Roman"/>
          <w:b w:val="0"/>
          <w:i w:val="0"/>
          <w:sz w:val="24"/>
        </w:rPr>
        <w:t>Áp dụng để kiểm thử các tổ hợp điều kiện nghiệp vụ phức tạp có tính phụ thuộc lẫn nhau (ví dụ: thẩm định điều kiện cấp khoản vay dựa trên tuổi, số tiền vay, kỳ hạn và thu nhập).</w:t>
      </w:r>
    </w:p>
    <w:p>
      <w:pPr>
        <w:spacing w:before="40" w:after="40"/>
      </w:pPr>
    </w:p>
    <w:p>
      <w:pPr>
        <w:spacing w:before="160" w:after="80"/>
      </w:pPr>
      <w:r>
        <w:rPr>
          <w:rFonts w:ascii="Times New Roman" w:hAnsi="Times New Roman"/>
          <w:b/>
          <w:color w:val="333333"/>
          <w:sz w:val="25"/>
        </w:rPr>
        <w:t>2.3.4 Chiến lược kiểm thử hồi quy (Regression Testing)</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#16]</w:t>
              <w:br/>
            </w:r>
            <w:r>
              <w:rPr>
                <w:rFonts w:ascii="Consolas" w:hAnsi="Consolas"/>
                <w:color w:val="334466"/>
                <w:sz w:val="18"/>
              </w:rPr>
              <w:t>flowchart TD</w:t>
              <w:br/>
              <w:t xml:space="preserve">    Change["Lập trình viên sửa lỗi mã nguồn hoặc thêm tính năng"] --&gt; Commit["Commit mã nguồn lên hệ thống quản lý phiên bản (Git)"]</w:t>
              <w:br/>
              <w:t xml:space="preserve">    Commit --&gt; BuildTrigger["Kích hoạt tiến trình Build tự động (Maven Lifecycle)"]</w:t>
              <w:br/>
              <w:t xml:space="preserve">    BuildTrigger --&gt; Compile["Biên dịch mã nguồn Java 17+"]</w:t>
              <w:br/>
              <w:t xml:space="preserve">    Compile --&gt; ExecUnit["Tự động chạy toàn bộ 31 ca Unit/Integration Tests"]</w:t>
              <w:br/>
              <w:t xml:space="preserve">    ExecUnit --&gt; CheckPass{"100% ca test đều PASSED?"}</w:t>
              <w:br/>
              <w:t xml:space="preserve">    CheckPass -- "Không" --&gt; BuildFail["HỦY BUILD: Cảnh báo lỗi hồi quy &amp; Rollback"] --&gt; FixBack["Dev phân tích và sửa lỗi hồi quy"] --&gt; Change</w:t>
              <w:br/>
              <w:t xml:space="preserve">    CheckPass -- "Có" --&gt; GenReport["JaCoCo tự động tạo Báo cáo Coverage"]</w:t>
              <w:br/>
              <w:t xml:space="preserve">    GenReport --&gt; CheckCov{"Line Coverage &gt;= 85%?"}</w:t>
              <w:br/>
              <w:t xml:space="preserve">    CheckCov -- "Không" --&gt; BuildFail</w:t>
              <w:br/>
              <w:t xml:space="preserve">    CheckCov -- "Có" --&gt; BuildSuccess["BUILD THÀNH CÔNG: Đóng gói Artifact .jar an toàn"]</w:t>
            </w:r>
          </w:p>
        </w:tc>
      </w:tr>
    </w:tbl>
    <w:p>
      <w:pPr>
        <w:spacing w:before="80" w:after="160"/>
        <w:jc w:val="center"/>
      </w:pPr>
      <w:r>
        <w:rPr>
          <w:rFonts w:ascii="Times New Roman" w:hAnsi="Times New Roman"/>
          <w:b/>
          <w:color w:val="1F497D"/>
          <w:sz w:val="22"/>
        </w:rPr>
        <w:t>Hình 2.3: Sơ đồ quy trình kiểm thử hồi quy tự động hóa (Regression Testing)</w:t>
      </w:r>
    </w:p>
    <w:p>
      <w:pPr>
        <w:spacing w:before="40" w:after="40"/>
      </w:pPr>
    </w:p>
    <w:p>
      <w:pPr>
        <w:spacing w:before="160" w:after="80"/>
      </w:pPr>
      <w:r>
        <w:rPr>
          <w:rFonts w:ascii="Times New Roman" w:hAnsi="Times New Roman"/>
          <w:b/>
          <w:color w:val="333333"/>
          <w:sz w:val="25"/>
        </w:rPr>
        <w:t>2.3.5 Quy trình quản lý và xử lý sự cố / lỗi (Defect Workflow)</w:t>
      </w:r>
    </w:p>
    <w:p>
      <w:pPr>
        <w:jc w:val="both"/>
      </w:pPr>
      <w:r>
        <w:rPr>
          <w:rFonts w:ascii="Times New Roman" w:hAnsi="Times New Roman"/>
          <w:b w:val="0"/>
          <w:i w:val="0"/>
          <w:sz w:val="25"/>
        </w:rPr>
        <w:t>Quy trình quản lý lỗi được chuẩn hóa theo chuẩn IEEE 1044:</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#17]</w:t>
              <w:br/>
            </w:r>
            <w:r>
              <w:rPr>
                <w:rFonts w:ascii="Consolas" w:hAnsi="Consolas"/>
                <w:color w:val="334466"/>
                <w:sz w:val="18"/>
              </w:rPr>
              <w:t>stateDiagram-v2</w:t>
              <w:br/>
              <w:t xml:space="preserve">    [*] --&gt; New: Phát hiện lỗi qua kiểm thử</w:t>
              <w:br/>
              <w:t xml:space="preserve">    New --&gt; Assigned: Xác nhận lỗi &amp; Gán cho Dev</w:t>
              <w:br/>
              <w:t xml:space="preserve">    Assigned --&gt; In_Progress: Đang phân tích mã nguồn</w:t>
              <w:br/>
              <w:t xml:space="preserve">    In_Progress --&gt; Fixed: Đã sửa mã nguồn &amp; Unit test</w:t>
              <w:br/>
              <w:t xml:space="preserve">    Fixed --&gt; Retest: Kiểm thử viên chạy kiểm thử lại</w:t>
              <w:br/>
              <w:t xml:space="preserve">    Retest --&gt; Closed: Lỗi được khắc phục triệt để</w:t>
              <w:br/>
              <w:t xml:space="preserve">    Retest --&gt; Reopened: Lỗi vẫn tái diễn / Phát sinh lỗi mới</w:t>
              <w:br/>
              <w:t xml:space="preserve">    Reopened --&gt; In_Progress</w:t>
              <w:br/>
              <w:t xml:space="preserve">    Closed --&gt; [*]</w:t>
            </w:r>
          </w:p>
        </w:tc>
      </w:tr>
    </w:tbl>
    <w:p>
      <w:pPr>
        <w:spacing w:before="80" w:after="160"/>
        <w:jc w:val="center"/>
      </w:pPr>
      <w:r>
        <w:rPr>
          <w:rFonts w:ascii="Times New Roman" w:hAnsi="Times New Roman"/>
          <w:b/>
          <w:color w:val="1F497D"/>
          <w:sz w:val="22"/>
        </w:rPr>
        <w:t>Hình 2.4: Sơ đồ quy trình quản lý và xử lý sự cố / lỗi (Defect Lifecycle)</w:t>
      </w:r>
    </w:p>
    <w:p>
      <w:pPr>
        <w:pStyle w:val="ListBullet"/>
        <w:spacing w:after="40" w:line="300" w:lineRule="auto"/>
        <w:jc w:val="both"/>
      </w:pPr>
      <w:r>
        <w:rPr>
          <w:rFonts w:ascii="Times New Roman" w:hAnsi="Times New Roman"/>
          <w:b/>
          <w:i w:val="0"/>
          <w:sz w:val="24"/>
        </w:rPr>
        <w:t>Mức độ nghiêm trọng của lỗi (Severity Levels):</w:t>
      </w:r>
    </w:p>
    <w:p>
      <w:pPr>
        <w:pStyle w:val="ListBullet"/>
        <w:spacing w:after="40" w:line="300" w:lineRule="auto"/>
        <w:jc w:val="both"/>
      </w:pPr>
      <w:r>
        <w:rPr>
          <w:rFonts w:ascii="Consolas" w:hAnsi="Consolas"/>
          <w:color w:val="A02020"/>
          <w:sz w:val="22"/>
        </w:rPr>
        <w:t>Critical</w:t>
      </w:r>
      <w:r>
        <w:rPr>
          <w:rFonts w:ascii="Times New Roman" w:hAnsi="Times New Roman"/>
          <w:b w:val="0"/>
          <w:i w:val="0"/>
          <w:sz w:val="24"/>
        </w:rPr>
        <w:t xml:space="preserve"> (Nghiêm trọng): Lỗi sập hệ thống, thất thoát số dư, hớ hênh bảo mật hoặc race condition.</w:t>
      </w:r>
    </w:p>
    <w:p>
      <w:pPr>
        <w:pStyle w:val="ListBullet"/>
        <w:spacing w:after="40" w:line="300" w:lineRule="auto"/>
        <w:jc w:val="both"/>
      </w:pPr>
      <w:r>
        <w:rPr>
          <w:rFonts w:ascii="Consolas" w:hAnsi="Consolas"/>
          <w:color w:val="A02020"/>
          <w:sz w:val="22"/>
        </w:rPr>
        <w:t>Major</w:t>
      </w:r>
      <w:r>
        <w:rPr>
          <w:rFonts w:ascii="Times New Roman" w:hAnsi="Times New Roman"/>
          <w:b w:val="0"/>
          <w:i w:val="0"/>
          <w:sz w:val="24"/>
        </w:rPr>
        <w:t xml:space="preserve"> (Lớn): Sai lệch logic tính toán lãi suất, sai lệch trạng thái giao dịch nhưng không làm sập hệ thống.</w:t>
      </w:r>
    </w:p>
    <w:p>
      <w:pPr>
        <w:pStyle w:val="ListBullet"/>
        <w:spacing w:after="40" w:line="300" w:lineRule="auto"/>
        <w:jc w:val="both"/>
      </w:pPr>
      <w:r>
        <w:rPr>
          <w:rFonts w:ascii="Consolas" w:hAnsi="Consolas"/>
          <w:color w:val="A02020"/>
          <w:sz w:val="22"/>
        </w:rPr>
        <w:t>Moderate</w:t>
      </w:r>
      <w:r>
        <w:rPr>
          <w:rFonts w:ascii="Times New Roman" w:hAnsi="Times New Roman"/>
          <w:b w:val="0"/>
          <w:i w:val="0"/>
          <w:sz w:val="24"/>
        </w:rPr>
        <w:t xml:space="preserve"> (Trung bình): Thiếu validation dữ liệu biên, thông báo lỗi phản hồi chưa rõ ràng.</w:t>
      </w:r>
    </w:p>
    <w:p>
      <w:pPr>
        <w:pStyle w:val="ListBullet"/>
        <w:spacing w:after="40" w:line="300" w:lineRule="auto"/>
        <w:jc w:val="both"/>
      </w:pPr>
      <w:r>
        <w:rPr>
          <w:rFonts w:ascii="Consolas" w:hAnsi="Consolas"/>
          <w:color w:val="A02020"/>
          <w:sz w:val="22"/>
        </w:rPr>
        <w:t>Minor</w:t>
      </w:r>
      <w:r>
        <w:rPr>
          <w:rFonts w:ascii="Times New Roman" w:hAnsi="Times New Roman"/>
          <w:b w:val="0"/>
          <w:i w:val="0"/>
          <w:sz w:val="24"/>
        </w:rPr>
        <w:t xml:space="preserve"> (Nhỏ): Sai định dạng thời gian, lỗi chính tả trong message phản hồi API.</w:t>
      </w:r>
    </w:p>
    <w:p>
      <w:pPr>
        <w:spacing w:before="40" w:after="40"/>
      </w:pPr>
    </w:p>
    <w:p>
      <w:pPr>
        <w:spacing w:before="240" w:after="120"/>
      </w:pPr>
      <w:r>
        <w:rPr>
          <w:rFonts w:ascii="Times New Roman" w:hAnsi="Times New Roman"/>
          <w:b/>
          <w:color w:val="2E75B6"/>
          <w:sz w:val="27"/>
        </w:rPr>
        <w:t>2.4 Môi trường và công cụ kiểm thử</w:t>
      </w:r>
    </w:p>
    <w:p>
      <w:pPr>
        <w:spacing w:before="80" w:after="160"/>
        <w:jc w:val="center"/>
      </w:pPr>
      <w:r>
        <w:rPr>
          <w:rFonts w:ascii="Times New Roman" w:hAnsi="Times New Roman"/>
          <w:b/>
          <w:color w:val="222222"/>
          <w:sz w:val="22"/>
        </w:rPr>
        <w:t>Bảng 2.1: Bảng cấu hình môi trường và công cụ kiểm thử MiniBank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Nhóm công cụ</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công cụ / Công nghệ</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Phiên bản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Mục đích sử dụng trong đề tài</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Hệ điều hành</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Microsoft Windows 11 Pro 64-bit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23H2 / 24H2</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Môi trường máy trạm thực thi kiểm thử và phát triển</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Nền tảng thực thi</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Java Development Kit (OpenJDK)</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24.0.x / 21 LTS</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Nền tảng biên dịch và thực thi mã nguồn MiniBank</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Framework ứng dụng</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Spring Boot / Spring Security / JPA</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3.2.4</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Framework lõi xây dựng các API ngân hàng số</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Quản lý dự án</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Apache Maven</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3.9.x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phụ thuộc, tự động hóa biên dịch và chạy test</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Unit Test Framework</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JUnit 5 (Jupiter)</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5.10.x</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Framework viết và thực thi các ca kiểm thử đơn vị</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Mocking Framework</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Mockito Core</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5.11.x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Giả lập các Repository và Service phụ thuộc</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Integration Test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Spring Test &amp; MockMvc</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3.2.4</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tích hợp tầng Web Controller không cần bật Tomcat</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Đo lường Coverage</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JaCoCo Maven Plugin</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0.8.12</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Đo lường tỷ lệ bao phủ mã nguồn (Line &amp; Branch Coverage)</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Cơ sở dữ liệu Test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H2 In-Memory Database</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2.2.x</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CSDL tạm trong RAM phục vụ kiểm thử cô lập, độc lập DB thật</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Kiểm thử API Auto</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Postman Desktop &amp; Newman CLI</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10.x / 6.x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và tự động hóa bộ kịch bản kiểm thử API RESTful</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Kiểm thử hiệu năng</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Apache JMeter</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5.6.3</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tải, đo Throughput và Latency với 50-100 Virtual Users</w:t>
            </w:r>
          </w:p>
        </w:tc>
      </w:tr>
    </w:tbl>
    <w:p>
      <w:pPr>
        <w:spacing w:after="80" w:before="0"/>
      </w:pPr>
    </w:p>
    <w:p>
      <w:pPr>
        <w:spacing w:before="40" w:after="40"/>
      </w:pPr>
    </w:p>
    <w:p>
      <w:pPr>
        <w:spacing w:before="240" w:after="120"/>
      </w:pPr>
      <w:r>
        <w:rPr>
          <w:rFonts w:ascii="Times New Roman" w:hAnsi="Times New Roman"/>
          <w:b/>
          <w:color w:val="2E75B6"/>
          <w:sz w:val="27"/>
        </w:rPr>
        <w:t>2.5 Tiêu chí bắt đầu, tạm dừng và kết thúc kiểm thử (Exit Criteria)</w:t>
      </w:r>
    </w:p>
    <w:p>
      <w:pPr>
        <w:spacing w:before="160" w:after="80"/>
      </w:pPr>
      <w:r>
        <w:rPr>
          <w:rFonts w:ascii="Times New Roman" w:hAnsi="Times New Roman"/>
          <w:b/>
          <w:color w:val="333333"/>
          <w:sz w:val="25"/>
        </w:rPr>
        <w:t>Tiêu chí chấp nhận kết thúc kiểm thử (Exit Criteria):</w:t>
      </w:r>
    </w:p>
    <w:p>
      <w:pPr>
        <w:jc w:val="both"/>
      </w:pPr>
      <w:r>
        <w:rPr>
          <w:rFonts w:ascii="Times New Roman" w:hAnsi="Times New Roman"/>
          <w:b w:val="0"/>
          <w:i w:val="0"/>
          <w:sz w:val="25"/>
        </w:rPr>
        <w:t xml:space="preserve">1. </w:t>
      </w:r>
      <w:r>
        <w:rPr>
          <w:rFonts w:ascii="Times New Roman" w:hAnsi="Times New Roman"/>
          <w:b/>
          <w:i w:val="0"/>
          <w:sz w:val="25"/>
        </w:rPr>
        <w:t>Tỷ lệ vượt qua (Pass Rate):</w:t>
      </w:r>
      <w:r>
        <w:rPr>
          <w:b w:val="0"/>
          <w:i w:val="0"/>
        </w:rPr>
        <w:t xml:space="preserve"> 100% các ca kiểm thử đơn vị (Unit Test) và tích hợp (Integration Test) được thực thi và có trạng thái </w:t>
      </w:r>
      <w:r>
        <w:rPr>
          <w:rFonts w:ascii="Consolas" w:hAnsi="Consolas"/>
          <w:color w:val="A02020"/>
          <w:sz w:val="23"/>
        </w:rPr>
        <w:t>PASSED</w:t>
      </w:r>
      <w:r>
        <w:rPr>
          <w:rFonts w:ascii="Times New Roman" w:hAnsi="Times New Roman"/>
          <w:b w:val="0"/>
          <w:i w:val="0"/>
          <w:sz w:val="25"/>
        </w:rPr>
        <w:t xml:space="preserve"> (31/31 ca kiểm thử).</w:t>
      </w:r>
    </w:p>
    <w:p>
      <w:pPr>
        <w:jc w:val="both"/>
      </w:pPr>
      <w:r>
        <w:rPr>
          <w:rFonts w:ascii="Times New Roman" w:hAnsi="Times New Roman"/>
          <w:b w:val="0"/>
          <w:i w:val="0"/>
          <w:sz w:val="25"/>
        </w:rPr>
        <w:t xml:space="preserve">2. </w:t>
      </w:r>
      <w:r>
        <w:rPr>
          <w:rFonts w:ascii="Times New Roman" w:hAnsi="Times New Roman"/>
          <w:b/>
          <w:i w:val="0"/>
          <w:sz w:val="25"/>
        </w:rPr>
        <w:t>Độ bao phủ mã nguồn (Code Coverage):</w:t>
      </w:r>
    </w:p>
    <w:p>
      <w:pPr>
        <w:pStyle w:val="ListBullet"/>
        <w:spacing w:after="40" w:line="300" w:lineRule="auto"/>
        <w:jc w:val="both"/>
      </w:pPr>
      <w:r>
        <w:rPr>
          <w:rFonts w:ascii="Times New Roman" w:hAnsi="Times New Roman"/>
          <w:b w:val="0"/>
          <w:i w:val="0"/>
          <w:sz w:val="24"/>
        </w:rPr>
        <w:t>Tỷ lệ bao phủ dòng lệnh (Line Coverage) tổng thể đạt \ge 85\%.</w:t>
      </w:r>
    </w:p>
    <w:p>
      <w:pPr>
        <w:pStyle w:val="ListBullet"/>
        <w:spacing w:after="40" w:line="300" w:lineRule="auto"/>
        <w:jc w:val="both"/>
      </w:pPr>
      <w:r>
        <w:rPr>
          <w:b w:val="0"/>
          <w:i w:val="0"/>
        </w:rPr>
        <w:t>Tỷ lệ bao phủ dòng lệnh của các Service nghiệp vụ trọng yếu (</w:t>
      </w:r>
      <w:r>
        <w:rPr>
          <w:rFonts w:ascii="Consolas" w:hAnsi="Consolas"/>
          <w:color w:val="A02020"/>
          <w:sz w:val="22"/>
        </w:rPr>
        <w:t>TransferService</w:t>
      </w:r>
      <w:r>
        <w:rPr>
          <w:b w:val="0"/>
          <w:i w:val="0"/>
        </w:rPr>
        <w:t xml:space="preserve">, </w:t>
      </w:r>
      <w:r>
        <w:rPr>
          <w:rFonts w:ascii="Consolas" w:hAnsi="Consolas"/>
          <w:color w:val="A02020"/>
          <w:sz w:val="22"/>
        </w:rPr>
        <w:t>LoanService</w:t>
      </w:r>
      <w:r>
        <w:rPr>
          <w:rFonts w:ascii="Times New Roman" w:hAnsi="Times New Roman"/>
          <w:b w:val="0"/>
          <w:i w:val="0"/>
          <w:sz w:val="24"/>
        </w:rPr>
        <w:t>) đạt \ge 90\%.</w:t>
      </w:r>
    </w:p>
    <w:p>
      <w:pPr>
        <w:pStyle w:val="ListBullet"/>
        <w:spacing w:after="40" w:line="300" w:lineRule="auto"/>
        <w:jc w:val="both"/>
      </w:pPr>
      <w:r>
        <w:rPr>
          <w:rFonts w:ascii="Times New Roman" w:hAnsi="Times New Roman"/>
          <w:b w:val="0"/>
          <w:i w:val="0"/>
          <w:sz w:val="24"/>
        </w:rPr>
        <w:t>Tỷ lệ bao phủ nhánh điều kiện (Branch Coverage) đạt \ge 80\%.</w:t>
      </w:r>
    </w:p>
    <w:p>
      <w:pPr>
        <w:jc w:val="both"/>
      </w:pPr>
      <w:r>
        <w:rPr>
          <w:rFonts w:ascii="Times New Roman" w:hAnsi="Times New Roman"/>
          <w:b w:val="0"/>
          <w:i w:val="0"/>
          <w:sz w:val="25"/>
        </w:rPr>
        <w:t xml:space="preserve">3. </w:t>
      </w:r>
      <w:r>
        <w:rPr>
          <w:rFonts w:ascii="Times New Roman" w:hAnsi="Times New Roman"/>
          <w:b/>
          <w:i w:val="0"/>
          <w:sz w:val="25"/>
        </w:rPr>
        <w:t>Mức độ giải quyết lỗi (Defect Resolution):</w:t>
      </w:r>
      <w:r>
        <w:rPr>
          <w:b w:val="0"/>
          <w:i w:val="0"/>
        </w:rPr>
        <w:t xml:space="preserve"> 100% các lỗi ở mức </w:t>
      </w:r>
      <w:r>
        <w:rPr>
          <w:rFonts w:ascii="Consolas" w:hAnsi="Consolas"/>
          <w:color w:val="A02020"/>
          <w:sz w:val="23"/>
        </w:rPr>
        <w:t>Critical</w:t>
      </w:r>
      <w:r>
        <w:rPr>
          <w:b w:val="0"/>
          <w:i w:val="0"/>
        </w:rPr>
        <w:t xml:space="preserve"> và </w:t>
      </w:r>
      <w:r>
        <w:rPr>
          <w:rFonts w:ascii="Consolas" w:hAnsi="Consolas"/>
          <w:color w:val="A02020"/>
          <w:sz w:val="23"/>
        </w:rPr>
        <w:t>Major</w:t>
      </w:r>
      <w:r>
        <w:rPr>
          <w:rFonts w:ascii="Times New Roman" w:hAnsi="Times New Roman"/>
          <w:b w:val="0"/>
          <w:i w:val="0"/>
          <w:sz w:val="25"/>
        </w:rPr>
        <w:t xml:space="preserve"> phải được khắc phục hoàn toàn và kiểm thử hồi quy thành công; không còn lỗi mở (Open Defect) trước khi nghiệm thu.</w:t>
      </w:r>
    </w:p>
    <w:p>
      <w:pPr>
        <w:jc w:val="both"/>
      </w:pPr>
      <w:r>
        <w:rPr>
          <w:rFonts w:ascii="Times New Roman" w:hAnsi="Times New Roman"/>
          <w:b w:val="0"/>
          <w:i w:val="0"/>
          <w:sz w:val="25"/>
        </w:rPr>
        <w:t xml:space="preserve">4. </w:t>
      </w:r>
      <w:r>
        <w:rPr>
          <w:rFonts w:ascii="Times New Roman" w:hAnsi="Times New Roman"/>
          <w:b/>
          <w:i w:val="0"/>
          <w:sz w:val="25"/>
        </w:rPr>
        <w:t>Hiệu năng:</w:t>
      </w:r>
      <w:r>
        <w:rPr>
          <w:rFonts w:ascii="Times New Roman" w:hAnsi="Times New Roman"/>
          <w:b w:val="0"/>
          <w:i w:val="0"/>
          <w:sz w:val="25"/>
        </w:rPr>
        <w:t xml:space="preserve"> Thời gian phản hồi trung bình các API cốt lõi dưới 200ms khi chịu tải 50-100 người dùng ảo đồng thời trên JMeter.</w:t>
      </w:r>
    </w:p>
    <w:p>
      <w:pPr>
        <w:jc w:val="both"/>
      </w:pPr>
      <w:r>
        <w:rPr>
          <w:rFonts w:ascii="Times New Roman" w:hAnsi="Times New Roman"/>
          <w:b w:val="0"/>
          <w:i w:val="0"/>
          <w:sz w:val="25"/>
        </w:rPr>
        <w:t xml:space="preserve">5. </w:t>
      </w:r>
      <w:r>
        <w:rPr>
          <w:rFonts w:ascii="Times New Roman" w:hAnsi="Times New Roman"/>
          <w:b/>
          <w:i w:val="0"/>
          <w:sz w:val="25"/>
        </w:rPr>
        <w:t>Kiểm thử đồng thời:</w:t>
      </w:r>
      <w:r>
        <w:rPr>
          <w:rFonts w:ascii="Times New Roman" w:hAnsi="Times New Roman"/>
          <w:b w:val="0"/>
          <w:i w:val="0"/>
          <w:sz w:val="25"/>
        </w:rPr>
        <w:t xml:space="preserve"> Kiểm thử Race Condition trên 10 luồng đồng thời không để xảy ra hiện tượng Double-Spending.</w:t>
      </w:r>
    </w:p>
    <w:p>
      <w:r>
        <w:br w:type="page"/>
      </w:r>
    </w:p>
    <w:p>
      <w:pPr>
        <w:spacing w:before="320" w:after="200"/>
      </w:pPr>
      <w:r>
        <w:rPr>
          <w:rFonts w:ascii="Times New Roman" w:hAnsi="Times New Roman"/>
          <w:b/>
          <w:color w:val="1F497D"/>
          <w:sz w:val="31"/>
        </w:rPr>
        <w:t>PHẦN III: THỰC HIỆN KIỂM THỬ (TEST EXECUTION)</w:t>
      </w:r>
    </w:p>
    <w:p>
      <w:pPr>
        <w:spacing w:before="240" w:after="120"/>
      </w:pPr>
      <w:r>
        <w:rPr>
          <w:rFonts w:ascii="Times New Roman" w:hAnsi="Times New Roman"/>
          <w:b/>
          <w:color w:val="2E75B6"/>
          <w:sz w:val="27"/>
        </w:rPr>
        <w:t>3.1 Cài đặt môi trường và cấu hình kiểm thử độc lập</w:t>
      </w:r>
    </w:p>
    <w:p>
      <w:pPr>
        <w:jc w:val="both"/>
      </w:pPr>
      <w:r>
        <w:rPr>
          <w:rFonts w:ascii="Times New Roman" w:hAnsi="Times New Roman"/>
          <w:b w:val="0"/>
          <w:i w:val="0"/>
          <w:sz w:val="25"/>
        </w:rPr>
        <w:t>Để đảm bảo môi trường kiểm thử hoàn toàn độc lập, có thể tái lập (reproducible) và không gây ô nhiễm dữ liệu của môi trường thật, hệ thống MiniBank áp dụng kỹ thuật cấu hình Spring Test Profile tách biệt:</w:t>
      </w:r>
    </w:p>
    <w:p>
      <w:pPr>
        <w:spacing w:before="160" w:after="80"/>
      </w:pPr>
      <w:r>
        <w:rPr>
          <w:rFonts w:ascii="Times New Roman" w:hAnsi="Times New Roman"/>
          <w:b/>
          <w:color w:val="333333"/>
          <w:sz w:val="25"/>
        </w:rPr>
        <w:t>1. Cấu hình cơ sở dữ liệu kiểm thử trong RAM (`application-test.properties`):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 Kích hoạt H2 in-memory Database với chế độ tương thích PostgreSQL</w:t>
              <w:br/>
              <w:t>spring.datasource.url=jdbc:h2:mem:minibank_testdb;DB_CLOSE_DELAY=-1;MODE=PostgreSQL</w:t>
              <w:br/>
              <w:t>spring.datasource.driverClassName=org.h2.Driver</w:t>
              <w:br/>
              <w:t>spring.datasource.username=sa</w:t>
              <w:br/>
              <w:t>spring.datasource.password=</w:t>
              <w:br/>
              <w:br/>
              <w:t># Tự động khởi tạo và hủy schema sau mỗi phiên kiểm thử</w:t>
              <w:br/>
              <w:t>spring.jpa.database-platform=org.hibernate.dialect.H2Dialect</w:t>
              <w:br/>
              <w:t>spring.jpa.hibernate.ddl-auto=create-drop</w:t>
              <w:br/>
              <w:t>spring.jpa.show-sql=false</w:t>
              <w:br/>
              <w:br/>
              <w:t># Tắt log nhiễu trong quá trình test</w:t>
              <w:br/>
              <w:t>logging.level.org.springframework.security=WARN</w:t>
            </w:r>
          </w:p>
        </w:tc>
      </w:tr>
    </w:tbl>
    <w:p>
      <w:pPr>
        <w:spacing w:before="160" w:after="80"/>
      </w:pPr>
      <w:r>
        <w:rPr>
          <w:rFonts w:ascii="Times New Roman" w:hAnsi="Times New Roman"/>
          <w:b/>
          <w:color w:val="333333"/>
          <w:sz w:val="25"/>
        </w:rPr>
        <w:t>2. Tích hợp JaCoCo Maven Plugin trong `pom.xml`:</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&lt;plugin&gt;</w:t>
              <w:br/>
              <w:t xml:space="preserve">    &lt;groupId&gt;org.jacoco&lt;/groupId&gt;</w:t>
              <w:br/>
              <w:t xml:space="preserve">    &lt;artifactId&gt;jacoco-maven-plugin&lt;/artifactId&gt;</w:t>
              <w:br/>
              <w:t xml:space="preserve">    &lt;version&gt;0.8.12&lt;/version&gt;</w:t>
              <w:br/>
              <w:t xml:space="preserve">    &lt;executions&gt;</w:t>
              <w:br/>
              <w:t xml:space="preserve">        &lt;execution&gt;</w:t>
              <w:br/>
              <w:t xml:space="preserve">            &lt;goals&gt;</w:t>
              <w:br/>
              <w:t xml:space="preserve">                &lt;goal&gt;prepare-agent&lt;/goal&gt;</w:t>
              <w:br/>
              <w:t xml:space="preserve">            &lt;/goals&gt;</w:t>
              <w:br/>
              <w:t xml:space="preserve">        &lt;/execution&gt;</w:t>
              <w:br/>
              <w:t xml:space="preserve">        &lt;execution&gt;</w:t>
              <w:br/>
              <w:t xml:space="preserve">            &lt;id&gt;report&lt;/id&gt;</w:t>
              <w:br/>
              <w:t xml:space="preserve">            &lt;phase&gt;test&lt;/phase&gt;</w:t>
              <w:br/>
              <w:t xml:space="preserve">            &lt;goals&gt;</w:t>
              <w:br/>
              <w:t xml:space="preserve">                &lt;goal&gt;report&lt;/goal&gt;</w:t>
              <w:br/>
              <w:t xml:space="preserve">            &lt;/goals&gt;</w:t>
              <w:br/>
              <w:t xml:space="preserve">        &lt;/execution&gt;</w:t>
              <w:br/>
              <w:t xml:space="preserve">    &lt;/executions&gt;</w:t>
              <w:br/>
              <w:t>&lt;/plugin&gt;</w:t>
            </w:r>
          </w:p>
        </w:tc>
      </w:tr>
    </w:tbl>
    <w:p>
      <w:pPr>
        <w:spacing w:before="40" w:after="40"/>
      </w:pPr>
    </w:p>
    <w:p>
      <w:pPr>
        <w:spacing w:before="240" w:after="120"/>
      </w:pPr>
      <w:r>
        <w:rPr>
          <w:rFonts w:ascii="Times New Roman" w:hAnsi="Times New Roman"/>
          <w:b/>
          <w:color w:val="2E75B6"/>
          <w:sz w:val="27"/>
        </w:rPr>
        <w:t>3.2 Kiểm thử hộp trắng (White-box Testing Detail)</w:t>
      </w:r>
    </w:p>
    <w:p>
      <w:pPr>
        <w:spacing w:before="160" w:after="80"/>
      </w:pPr>
      <w:r>
        <w:rPr>
          <w:rFonts w:ascii="Times New Roman" w:hAnsi="Times New Roman"/>
          <w:b/>
          <w:color w:val="333333"/>
          <w:sz w:val="25"/>
        </w:rPr>
        <w:t>3.2.1 Sơ đồ Branch Testing và Bảng thiết kế kiểm thử cho phương thức `transfer()`</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#18]</w:t>
              <w:br/>
            </w:r>
            <w:r>
              <w:rPr>
                <w:rFonts w:ascii="Consolas" w:hAnsi="Consolas"/>
                <w:color w:val="334466"/>
                <w:sz w:val="18"/>
              </w:rPr>
              <w:t>flowchart TD</w:t>
              <w:br/>
              <w:t xml:space="preserve">    Entry(["Vào hàm transfer()"]) --&gt; B1_Cond{"Nhánh B1: fromId == toId?"}</w:t>
              <w:br/>
              <w:t xml:space="preserve">    B1_Cond -- "True" --&gt; B1_Out["Ném SelfTransferException"]</w:t>
              <w:br/>
              <w:t xml:space="preserve">    B1_Cond -- "False" --&gt; B2_Cond{"Nhánh B2: amount &lt;= 0 || &gt; MAX?"}</w:t>
              <w:br/>
              <w:t xml:space="preserve">    </w:t>
              <w:br/>
              <w:t xml:space="preserve">    B2_Cond -- "True" --&gt; B2_Out["Ném InvalidAmountException"]</w:t>
              <w:br/>
              <w:t xml:space="preserve">    B2_Cond -- "False" --&gt; B3_Cond{"Nhánh B3: Tài khoản không ACTIVE?"}</w:t>
              <w:br/>
              <w:t xml:space="preserve">    </w:t>
              <w:br/>
              <w:t xml:space="preserve">    B3_Cond -- "True" --&gt; B3_Out["Ném InactiveAccountException"]</w:t>
              <w:br/>
              <w:t xml:space="preserve">    B3_Cond -- "False" --&gt; B4_Cond{"Nhánh B4: balance &lt; amount + fee?"}</w:t>
              <w:br/>
              <w:t xml:space="preserve">    </w:t>
              <w:br/>
              <w:t xml:space="preserve">    B4_Cond -- "True" --&gt; B4_Out["Ném InsufficientFundsException"]</w:t>
              <w:br/>
              <w:t xml:space="preserve">    B4_Cond -- "False" --&gt; B5_Out["Nhánh B5: Cập nhật số dư &amp; Lưu DB thành công"]</w:t>
            </w:r>
          </w:p>
        </w:tc>
      </w:tr>
    </w:tbl>
    <w:p>
      <w:pPr>
        <w:spacing w:before="80" w:after="160"/>
        <w:jc w:val="center"/>
      </w:pPr>
      <w:r>
        <w:rPr>
          <w:rFonts w:ascii="Times New Roman" w:hAnsi="Times New Roman"/>
          <w:b/>
          <w:color w:val="1F497D"/>
          <w:sz w:val="22"/>
        </w:rPr>
        <w:t>Hình 3.1: Sơ đồ Branch Testing cho phương thức chuyển tiền transfer()</w:t>
      </w:r>
    </w:p>
    <w:p>
      <w:pPr>
        <w:spacing w:before="80" w:after="160"/>
        <w:jc w:val="center"/>
      </w:pPr>
      <w:r>
        <w:rPr>
          <w:rFonts w:ascii="Times New Roman" w:hAnsi="Times New Roman"/>
          <w:b/>
          <w:color w:val="222222"/>
          <w:sz w:val="22"/>
        </w:rPr>
        <w:t>Bảng 3.1: Bảng thiết kế kiểm thử Branch / Condition / Path cho hàm transfer()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Điều kiện kiểm thử (Condition)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Nhánh bao phủ (Branch)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Đường dẫn thực thi (Path)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Dữ liệu đầu vào (Test Data)</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 (Expected Result)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fromId == toId</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B_1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1</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SelfTransferException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amount &lt;= 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B_2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P_2</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2</w:t>
            </w:r>
            <w:r>
              <w:rPr>
                <w:b w:val="0"/>
                <w:i w:val="0"/>
              </w:rPr>
              <w:t xml:space="preserve">, </w:t>
            </w:r>
            <w:r>
              <w:rPr>
                <w:rFonts w:ascii="Times New Roman" w:hAnsi="Times New Roman"/>
                <w:color w:val="A02020"/>
                <w:sz w:val="20"/>
              </w:rPr>
              <w:t>amount = 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InvalidAmountException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amount &gt; MAX_TRANSFER</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B_3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P_2</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2</w:t>
            </w:r>
            <w:r>
              <w:rPr>
                <w:b w:val="0"/>
                <w:i w:val="0"/>
              </w:rPr>
              <w:t xml:space="preserve">, </w:t>
            </w:r>
            <w:r>
              <w:rPr>
                <w:rFonts w:ascii="Times New Roman" w:hAnsi="Times New Roman"/>
                <w:color w:val="A02020"/>
                <w:sz w:val="20"/>
              </w:rPr>
              <w:t>amount = 500.000.001</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InvalidAmountException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fromAccount.status != ACTIVE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B_4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P_3</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fromAccount.status = LOCKED</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InactiveAccountException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toAccount.status != ACTIVE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B_5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toAccount.status = SUSPENDED</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InactiveAccountException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balance &lt; amount + fee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B_6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P_4</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balance = 100.000</w:t>
            </w:r>
            <w:r>
              <w:rPr>
                <w:b w:val="0"/>
                <w:i w:val="0"/>
              </w:rPr>
              <w:t xml:space="preserve">, </w:t>
            </w:r>
            <w:r>
              <w:rPr>
                <w:rFonts w:ascii="Consolas" w:hAnsi="Consolas"/>
                <w:color w:val="A02020"/>
                <w:sz w:val="18"/>
              </w:rPr>
              <w:t>amount = 100.000</w:t>
            </w:r>
            <w:r>
              <w:rPr>
                <w:b w:val="0"/>
                <w:i w:val="0"/>
              </w:rPr>
              <w:t xml:space="preserve">, </w:t>
            </w:r>
            <w:r>
              <w:rPr>
                <w:rFonts w:ascii="Times New Roman" w:hAnsi="Times New Roman"/>
                <w:color w:val="A02020"/>
                <w:sz w:val="20"/>
              </w:rPr>
              <w:t>fee = 5.000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InsufficientFundsException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Mọi điều kiện hợp lệ</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B_{all} (False)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balance = 500.000</w:t>
            </w:r>
            <w:r>
              <w:rPr>
                <w:b w:val="0"/>
                <w:i w:val="0"/>
              </w:rPr>
              <w:t xml:space="preserve">, </w:t>
            </w:r>
            <w:r>
              <w:rPr>
                <w:rFonts w:ascii="Consolas" w:hAnsi="Consolas"/>
                <w:color w:val="A02020"/>
                <w:sz w:val="18"/>
              </w:rPr>
              <w:t>amount = 100.000</w:t>
            </w:r>
            <w:r>
              <w:rPr>
                <w:b w:val="0"/>
                <w:i w:val="0"/>
              </w:rPr>
              <w:t xml:space="preserve">, </w:t>
            </w:r>
            <w:r>
              <w:rPr>
                <w:rFonts w:ascii="Times New Roman" w:hAnsi="Times New Roman"/>
                <w:color w:val="A02020"/>
                <w:sz w:val="20"/>
              </w:rPr>
              <w:t>fee = 0</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Giao dịch thành công, số dư mới = 400.000 VNĐ</w:t>
            </w:r>
          </w:p>
        </w:tc>
      </w:tr>
    </w:tbl>
    <w:p>
      <w:pPr>
        <w:spacing w:after="80" w:before="0"/>
      </w:pPr>
    </w:p>
    <w:p>
      <w:pPr>
        <w:spacing w:before="40" w:after="40"/>
      </w:pPr>
    </w:p>
    <w:p>
      <w:pPr>
        <w:spacing w:before="160" w:after="80"/>
      </w:pPr>
      <w:r>
        <w:rPr>
          <w:rFonts w:ascii="Times New Roman" w:hAnsi="Times New Roman"/>
          <w:b/>
          <w:color w:val="333333"/>
          <w:sz w:val="25"/>
        </w:rPr>
        <w:t>3.2.2 Sơ đồ Branch Testing cho phương thức `applyLoan()` và `approveLoan()`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#19]</w:t>
              <w:br/>
            </w:r>
            <w:r>
              <w:rPr>
                <w:rFonts w:ascii="Consolas" w:hAnsi="Consolas"/>
                <w:color w:val="334466"/>
                <w:sz w:val="18"/>
              </w:rPr>
              <w:t>flowchart TD</w:t>
              <w:br/>
              <w:t xml:space="preserve">    EntryLoan(["Vào hàm applyLoan()"]) --&gt; L1_Age{"Nhánh L1: age &lt; 18 || age &gt; 65?"}</w:t>
              <w:br/>
              <w:t xml:space="preserve">    L1_Age -- "True" --&gt; L1_Out["Ném IneligibleBorrowerException"]</w:t>
              <w:br/>
              <w:t xml:space="preserve">    L1_Age -- "False" --&gt; L2_Amt{"Nhánh L2: amount &lt; 5M || &gt; 2 tỷ?"}</w:t>
              <w:br/>
              <w:t xml:space="preserve">    </w:t>
              <w:br/>
              <w:t xml:space="preserve">    L2_Amt -- "True" --&gt; L2_Out["Ném InvalidLoanAmountException"]</w:t>
              <w:br/>
              <w:t xml:space="preserve">    L2_Amt -- "False" --&gt; L3_Term{"Nhánh L3: termMonths &lt;= 0 || &gt; 360?"}</w:t>
              <w:br/>
              <w:t xml:space="preserve">    </w:t>
              <w:br/>
              <w:t xml:space="preserve">    L3_Term -- "True" --&gt; L3_Out["Ném InvalidLoanTermException"]</w:t>
              <w:br/>
              <w:t xml:space="preserve">    L3_Term -- "False" --&gt; L4_Inc{"Nhánh L4: monthlyIncome &lt; 5M?"}</w:t>
              <w:br/>
              <w:t xml:space="preserve">    </w:t>
              <w:br/>
              <w:t xml:space="preserve">    L4_Inc -- "True" --&gt; L4_Out["Ném InsufficientIncomeException"]</w:t>
              <w:br/>
              <w:t xml:space="preserve">    L4_Inc -- "False" --&gt; L5_Out["Nhánh L5: Tạo Loan Record PENDING thành công"]</w:t>
            </w:r>
          </w:p>
        </w:tc>
      </w:tr>
    </w:tbl>
    <w:p>
      <w:pPr>
        <w:spacing w:before="80" w:after="160"/>
        <w:jc w:val="center"/>
      </w:pPr>
      <w:r>
        <w:rPr>
          <w:rFonts w:ascii="Times New Roman" w:hAnsi="Times New Roman"/>
          <w:b/>
          <w:color w:val="1F497D"/>
          <w:sz w:val="22"/>
        </w:rPr>
        <w:t>Hình 3.2: Sơ đồ Branch Testing cho phương thức nộp đơn vay applyLoan()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#20]</w:t>
              <w:br/>
            </w:r>
            <w:r>
              <w:rPr>
                <w:rFonts w:ascii="Consolas" w:hAnsi="Consolas"/>
                <w:color w:val="334466"/>
                <w:sz w:val="18"/>
              </w:rPr>
              <w:t>flowchart TD</w:t>
              <w:br/>
              <w:t xml:space="preserve">    EntryApprove(["Vào hàm approveLoan(loanId)"]) --&gt; AP1_Exist{"Nhánh AP1: Loan có tồn tại?"}</w:t>
              <w:br/>
              <w:t xml:space="preserve">    AP1_Exist -- "False" --&gt; AP1_Out["Ném LoanNotFoundException (404)"]</w:t>
              <w:br/>
              <w:t xml:space="preserve">    AP1_Exist -- "True" --&gt; AP2_Status{"Nhánh AP2: Status == PENDING?"}</w:t>
              <w:br/>
              <w:t xml:space="preserve">    </w:t>
              <w:br/>
              <w:t xml:space="preserve">    AP2_Status -- "False" --&gt; AP2_Out["Ném LoanAlreadyProcessedException (400)"]</w:t>
              <w:br/>
              <w:t xml:space="preserve">    AP2_Status -- "True" --&gt; AP3_Credit["Nhánh AP3: Cộng tiền giải ngân vào Account"]</w:t>
              <w:br/>
              <w:t xml:space="preserve">    AP3_Credit --&gt; AP4_Update["Cập nhật status = APPROVED &amp; Ghi sổ cái"]</w:t>
            </w:r>
          </w:p>
        </w:tc>
      </w:tr>
    </w:tbl>
    <w:p>
      <w:pPr>
        <w:spacing w:before="80" w:after="160"/>
        <w:jc w:val="center"/>
      </w:pPr>
      <w:r>
        <w:rPr>
          <w:rFonts w:ascii="Times New Roman" w:hAnsi="Times New Roman"/>
          <w:b/>
          <w:color w:val="1F497D"/>
          <w:sz w:val="22"/>
        </w:rPr>
        <w:t>Hình 3.3: Sơ đồ Branch Testing cho phương thức phê duyệt khoản vay approveLoan()</w:t>
      </w:r>
    </w:p>
    <w:p>
      <w:pPr>
        <w:spacing w:before="40" w:after="40"/>
      </w:pPr>
    </w:p>
    <w:p>
      <w:pPr>
        <w:spacing w:before="160" w:after="80"/>
      </w:pPr>
      <w:r>
        <w:rPr>
          <w:rFonts w:ascii="Times New Roman" w:hAnsi="Times New Roman"/>
          <w:b/>
          <w:color w:val="333333"/>
          <w:sz w:val="25"/>
        </w:rPr>
        <w:t>3.2.3 Phân tích chi tiết lỗi phát hiện và giải pháp sửa mã nguồn (Before vs After Bug Fixing)</w:t>
      </w:r>
    </w:p>
    <w:p>
      <w:pPr>
        <w:spacing w:before="80" w:after="160"/>
        <w:jc w:val="center"/>
      </w:pPr>
      <w:r>
        <w:rPr>
          <w:rFonts w:ascii="Times New Roman" w:hAnsi="Times New Roman"/>
          <w:b/>
          <w:color w:val="222222"/>
          <w:sz w:val="22"/>
        </w:rPr>
        <w:t>Bảng 3.2: Bảng phân tích chi tiết lỗi phát hiện và giải pháp sửa mã nguồn (BUG-01 đến BUG-06)</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lỗi</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lỗi &amp; Mô tả</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Đoạn mã lỗi trước khi sửa (Before)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Đoạn mã chuẩn sau khi sửa (After)</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Đánh giá &amp; Khắc phục</w:t>
            </w:r>
          </w:p>
        </w:tc>
        <w:tc>
          <w:tcPr>
            <w:tcW w:type="dxa" w:w="1296"/>
            <w:vAlign w:val="center"/>
            <w:tcMar>
              <w:top w:w="80" w:type="dxa"/>
              <w:bottom w:w="80" w:type="dxa"/>
              <w:left w:w="110" w:type="dxa"/>
              <w:right w:w="110" w:type="dxa"/>
            </w:tcMar>
            <w:shd w:fill="1F497D"/>
          </w:tcPr>
          <w:p>
            <w:pPr>
              <w:spacing w:before="20" w:after="20" w:line="276" w:lineRule="auto"/>
              <w:jc w:val="center"/>
            </w:pPr>
          </w:p>
        </w:tc>
        <w:tc>
          <w:tcPr>
            <w:tcW w:type="dxa" w:w="1296"/>
            <w:vAlign w:val="center"/>
            <w:tcMar>
              <w:top w:w="80" w:type="dxa"/>
              <w:bottom w:w="80" w:type="dxa"/>
              <w:left w:w="110" w:type="dxa"/>
              <w:right w:w="110" w:type="dxa"/>
            </w:tcMar>
            <w:shd w:fill="1F497D"/>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Cho phép chuyển tiền cho chính mình</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Account from = accRepo.findByIdWithLock(req.getFromId());</w:t>
            </w:r>
            <w:r>
              <w:rPr>
                <w:b w:val="0"/>
                <w:i w:val="0"/>
              </w:rPr>
              <w:br/>
            </w:r>
            <w:r>
              <w:rPr>
                <w:rFonts w:ascii="Times New Roman" w:hAnsi="Times New Roman"/>
                <w:color w:val="A02020"/>
                <w:sz w:val="20"/>
              </w:rPr>
              <w:t>Account to = accRepo.findByIdWithLock(req.getToId());</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if (req.getFromAccountId().equals(req.getToAccountId())) {</w:t>
            </w:r>
            <w:r>
              <w:rPr>
                <w:b w:val="0"/>
                <w:i w:val="0"/>
              </w:rPr>
              <w:br/>
              <w:t>&amp;nbsp;&amp;nbsp;</w:t>
            </w:r>
            <w:r>
              <w:rPr>
                <w:rFonts w:ascii="Consolas" w:hAnsi="Consolas"/>
                <w:color w:val="A02020"/>
                <w:sz w:val="18"/>
              </w:rPr>
              <w:t>throw new SelfTransferException("Không thể chuyển tiền cho chính mình");</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r>
              <w:rPr>
                <w:rFonts w:ascii="Times New Roman" w:hAnsi="Times New Roman"/>
                <w:b w:val="0"/>
                <w:i w:val="0"/>
                <w:sz w:val="20"/>
              </w:rPr>
              <w:t xml:space="preserve"> Ngăn chặn deadlock khóa bi quan và hao hụt phí vô lý.</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center"/>
            </w:pP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Tài khoản bị khóa vẫn giao dịch được</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 Bỏ sót kiểm tra trạng thái</w:t>
            </w:r>
            <w:r>
              <w:rPr>
                <w:b w:val="0"/>
                <w:i w:val="0"/>
              </w:rPr>
              <w:br/>
            </w:r>
            <w:r>
              <w:rPr>
                <w:rFonts w:ascii="Times New Roman" w:hAnsi="Times New Roman"/>
                <w:color w:val="A02020"/>
                <w:sz w:val="20"/>
              </w:rPr>
              <w:t>from.debit(req.getAmount());</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if (from.getStatus() != AccountStatus.ACTIVE) {</w:t>
            </w:r>
            <w:r>
              <w:rPr>
                <w:b w:val="0"/>
                <w:i w:val="0"/>
              </w:rPr>
              <w:br/>
              <w:t>&amp;nbsp;&amp;nbsp;</w:t>
            </w:r>
            <w:r>
              <w:rPr>
                <w:rFonts w:ascii="Consolas" w:hAnsi="Consolas"/>
                <w:color w:val="A02020"/>
                <w:sz w:val="18"/>
              </w:rPr>
              <w:t>throw new InactiveAccountException("Tài khoản nguồn bị khóa");</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Critical:</w:t>
            </w:r>
            <w:r>
              <w:rPr>
                <w:rFonts w:ascii="Times New Roman" w:hAnsi="Times New Roman"/>
                <w:b w:val="0"/>
                <w:i w:val="0"/>
                <w:sz w:val="20"/>
              </w:rPr>
              <w:t xml:space="preserve"> Đảm bảo tuân thủ quy định phong tỏa tài sản.</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Chuyển số tiền âm hoặc bằng 0</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 Không kiểm tra amount &lt;= 0</w:t>
            </w:r>
            <w:r>
              <w:rPr>
                <w:b w:val="0"/>
                <w:i w:val="0"/>
              </w:rPr>
              <w:br/>
            </w:r>
            <w:r>
              <w:rPr>
                <w:rFonts w:ascii="Times New Roman" w:hAnsi="Times New Roman"/>
                <w:color w:val="A02020"/>
                <w:sz w:val="20"/>
              </w:rPr>
              <w:t>from.debit(req.getAmount());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`if (req.getAmount() == null</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req.getAmount().compareTo(BigDecimal.ZERO) &lt;= 0) {`</w:t>
              <w:br/>
              <w:t>&amp;nbsp;&amp;nbsp;</w:t>
            </w:r>
            <w:r>
              <w:rPr>
                <w:rFonts w:ascii="Consolas" w:hAnsi="Consolas"/>
                <w:color w:val="A02020"/>
                <w:sz w:val="18"/>
              </w:rPr>
              <w:t>throw new InvalidAmountException("Số tiền chuyển phải &gt; 0");</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Loại bỏ lỗi logic cộng tiền ngược cho kẻ gian.</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Bỏ sót phí giao dịch gây âm số dư</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if (from.getBalance().compareTo(req.getAmount()) &lt; 0) {</w:t>
            </w:r>
            <w:r>
              <w:rPr>
                <w:b w:val="0"/>
                <w:i w:val="0"/>
              </w:rPr>
              <w:br/>
              <w:t>&amp;nbsp;&amp;nbsp;</w:t>
            </w:r>
            <w:r>
              <w:rPr>
                <w:rFonts w:ascii="Consolas" w:hAnsi="Consolas"/>
                <w:color w:val="A02020"/>
                <w:sz w:val="18"/>
              </w:rPr>
              <w:t>throw new InsufficientFundsException();</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BigDecimal total = req.getAmount().add(fee);</w:t>
            </w:r>
            <w:r>
              <w:rPr>
                <w:b w:val="0"/>
                <w:i w:val="0"/>
              </w:rPr>
              <w:br/>
            </w:r>
            <w:r>
              <w:rPr>
                <w:rFonts w:ascii="Consolas" w:hAnsi="Consolas"/>
                <w:color w:val="A02020"/>
                <w:sz w:val="18"/>
              </w:rPr>
              <w:t>if (from.getBalance().compareTo(total) &lt; 0) {</w:t>
            </w:r>
            <w:r>
              <w:rPr>
                <w:b w:val="0"/>
                <w:i w:val="0"/>
              </w:rPr>
              <w:br/>
              <w:t>&amp;nbsp;&amp;nbsp;</w:t>
            </w:r>
            <w:r>
              <w:rPr>
                <w:rFonts w:ascii="Consolas" w:hAnsi="Consolas"/>
                <w:color w:val="A02020"/>
                <w:sz w:val="18"/>
              </w:rPr>
              <w:t>throw new InsufficientFundsException("Số dư không đủ trừ phí");</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Ngăn chặn thấu chi trái phép ngoài ý muốn.</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chưa đủ tuổi vay vốn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 Không kiểm tra ngày sinh</w:t>
            </w:r>
            <w:r>
              <w:rPr>
                <w:b w:val="0"/>
                <w:i w:val="0"/>
              </w:rPr>
              <w:br/>
            </w:r>
            <w:r>
              <w:rPr>
                <w:rFonts w:ascii="Times New Roman" w:hAnsi="Times New Roman"/>
                <w:color w:val="A02020"/>
                <w:sz w:val="20"/>
              </w:rPr>
              <w:t>Loan loan = new Loan(...);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int age = Period.between(cust.getBirthDate(), LocalDate.now()).getYears();</w:t>
            </w:r>
            <w:r>
              <w:rPr>
                <w:rFonts w:ascii="Times New Roman" w:hAnsi="Times New Roman"/>
                <w:b w:val="0"/>
                <w:i w:val="0"/>
                <w:sz w:val="20"/>
              </w:rPr>
              <w:br/>
              <w:t>`if (age &lt; 18</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age &gt; 65) throw new IneligibleBorrowerException();`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Moderate:</w:t>
            </w:r>
            <w:r>
              <w:rPr>
                <w:rFonts w:ascii="Times New Roman" w:hAnsi="Times New Roman"/>
                <w:b w:val="0"/>
                <w:i w:val="0"/>
                <w:sz w:val="20"/>
              </w:rPr>
              <w:t xml:space="preserve"> Đảm bảo điều kiện năng lực hành vi dân sự.</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Kỳ hạn vay bằng 0 gây chia cho 0</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BigDecimal monthly = loan.getAmount().divide(new BigDecimal(term));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`if (req.getTermMonths() == null</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left"/>
            </w:pPr>
            <w:r>
              <w:rPr>
                <w:b w:val="0"/>
                <w:i w:val="0"/>
              </w:rPr>
              <w:t>req.getTermMonths() &lt;= 0) {`</w:t>
              <w:br/>
              <w:t>&amp;nbsp;&amp;nbsp;</w:t>
            </w:r>
            <w:r>
              <w:rPr>
                <w:rFonts w:ascii="Consolas" w:hAnsi="Consolas"/>
                <w:color w:val="A02020"/>
                <w:sz w:val="18"/>
              </w:rPr>
              <w:t>throw new InvalidLoanTermException("Kỳ hạn vay phải &gt;= 1 tháng");</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Loại trừ hoàn toàn lỗi crash runtime ArithmeticException.</w:t>
            </w:r>
          </w:p>
        </w:tc>
      </w:tr>
    </w:tbl>
    <w:p>
      <w:pPr>
        <w:spacing w:after="80" w:before="0"/>
      </w:pPr>
    </w:p>
    <w:p>
      <w:pPr>
        <w:spacing w:before="40" w:after="40"/>
      </w:pPr>
    </w:p>
    <w:p>
      <w:pPr>
        <w:spacing w:before="160" w:after="80"/>
      </w:pPr>
      <w:r>
        <w:rPr>
          <w:rFonts w:ascii="Times New Roman" w:hAnsi="Times New Roman"/>
          <w:b/>
          <w:color w:val="333333"/>
          <w:sz w:val="25"/>
        </w:rPr>
        <w:t>3.2.4 Bảng kết quả thực thi 31 ca Unit/Integration Test chi tiết (Pass Rate 100%)</w:t>
      </w:r>
    </w:p>
    <w:p>
      <w:pPr>
        <w:jc w:val="both"/>
      </w:pPr>
      <w:r>
        <w:rPr>
          <w:b w:val="0"/>
          <w:i w:val="0"/>
        </w:rPr>
        <w:t xml:space="preserve">Toàn bộ 31 ca kiểm thử đơn vị và tích hợp được thực thi trên môi trường máy trạm độc lập với lệnh </w:t>
      </w:r>
      <w:r>
        <w:rPr>
          <w:rFonts w:ascii="Consolas" w:hAnsi="Consolas"/>
          <w:color w:val="A02020"/>
          <w:sz w:val="23"/>
        </w:rPr>
        <w:t>mvn test</w:t>
      </w:r>
      <w:r>
        <w:rPr>
          <w:rFonts w:ascii="Times New Roman" w:hAnsi="Times New Roman"/>
          <w:b w:val="0"/>
          <w:i w:val="0"/>
          <w:sz w:val="25"/>
        </w:rPr>
        <w:t>. Kết quả đạt 100% Pass:</w:t>
      </w:r>
    </w:p>
    <w:p>
      <w:pPr>
        <w:spacing w:before="80" w:after="160"/>
        <w:jc w:val="center"/>
      </w:pPr>
      <w:r>
        <w:rPr>
          <w:rFonts w:ascii="Times New Roman" w:hAnsi="Times New Roman"/>
          <w:b/>
          <w:color w:val="222222"/>
          <w:sz w:val="22"/>
        </w:rPr>
        <w:t>Bảng 3.3: Bảng kết quả thực thi 31 ca Unit/Integration Test chi tiết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STT</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File kiểm thử</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phương thức kiểm thử (Test Method)</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Nghiệp vụ kiểm tra</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chạy</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BankingBackendApplicationTests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contextLoads()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nạp Spring Context thành công</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Chuyển tiền hợp lệ thành công</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0.08s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testTransfer_SelfTransfer_ShouldThrowException()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tự chuyển tiền cho chính mình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testTransfer_ZeroAmount_ShouldThrowException()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chuyển số tiền bằng 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testTransfer_NegativeAmount_ShouldThrowException()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chuyển số tiền âm</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testTransfer_BelowMinimum_ShouldThrowException()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chuyển tiền dưới 10.000 VNĐ</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testTransfer_ExceedsLimit_ShouldThrowException()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chuyển vượt hạn mức 500 triệu</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testTransfer_SenderNotFound_ShouldThrowException()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khi tài khoản nguồn không tồn tại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testTransfer_ReceiverNotFound_ShouldThrowException()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khi tài khoản đích không tồn tại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testTransfer_SenderInactive_ShouldThrowException()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khi tài khoản nguồn bị khóa</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testTransfer_ReceiverInactive_ShouldThrowException()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khi tài khoản nhận bị khóa</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testTransfer_InsufficientFunds_ShouldThrowException()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khi số dư không đủ tiền</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testTransfer_FeeDeduction_CalculatedCorrectly()</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trừ đúng tiền gốc + phí giao dịch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Tạo hồ sơ vay vốn hợp lệ</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0.04s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testApplyLoan_Underage_ShouldThrowException()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người vay dưới 18 tuổi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testApplyLoan_Overage_ShouldThrowException()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người vay trên 65 tuổi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testApplyLoan_AmountBelowMinimum_ShouldThrow()</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số tiền vay dưới 5 triệu VNĐ</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testApplyLoan_AmountExceedsMaximum_ShouldThrow()</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số tiền vay vượt 2 tỷ VNĐ</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testApplyLoan_InvalidTermZero_ShouldThrow()</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kỳ hạn vay bằng 0 tháng</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testApplyLoan_LowIncome_ShouldThrowException()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khách hàng thu nhập dưới 5 triệu</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testApproveLoan_Success()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Phê duyệt giải ngân tiền vào tài khoản</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testApproveLoan_AlreadyProcessed_ShouldThrow()</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duyệt lại hồ sơ đã phê duyệt</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testRejectLoan_Success()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hồ sơ vay kèm lý do</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testRegister_Success()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Đăng ký người dùng thành công (201)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0.28s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testRegister_DuplicateUsername_ShouldReturn409()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Chặn trùng tên đăng nhập (409)</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0.04s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testRegister_InvalidEmail_ShouldReturn400()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định dạng email sai (400)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testLogin_Success_ShouldReturnJwtToken()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Đăng nhập thành công trả về JWT</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0.12s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testLogin_WrongPassword_ShouldReturn401()</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sai mật khẩu (401)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testLogin_UserNotFound_ShouldReturn401()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Chặn tài khoản không tồn tại (401)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30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testLogin_LockedAccount_ShouldReturn403()</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tài khoản đang bị khóa (403)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TransferConcurrencyIntegrationTest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testConcurrentTransfer_PessimisticLocking()</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10 luồng rút tiền đồng thời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1.15s</w:t>
            </w:r>
          </w:p>
        </w:tc>
      </w:tr>
    </w:tbl>
    <w:p>
      <w:pPr>
        <w:spacing w:after="80" w:before="0"/>
      </w:pPr>
    </w:p>
    <w:p>
      <w:pPr>
        <w:jc w:val="both"/>
      </w:pPr>
      <w:r>
        <w:rPr>
          <w:rFonts w:ascii="Times New Roman" w:hAnsi="Times New Roman"/>
          <w:b w:val="0"/>
          <w:i w:val="0"/>
          <w:sz w:val="25"/>
        </w:rPr>
        <w:tab/>
        <w:t xml:space="preserve">ext{Tổng số ca kiểm thử: } 31 \quad | \quad </w:t>
        <w:tab/>
        <w:t xml:space="preserve">ext{Thành công: } 31 \quad | \quad </w:t>
        <w:tab/>
        <w:t xml:space="preserve">ext{Thất bại: } 0 \quad | \quad </w:t>
        <w:tab/>
        <w:t>ext{Tỷ lệ đạt: } 100\%</w:t>
      </w:r>
    </w:p>
    <w:p>
      <w:pPr>
        <w:spacing w:before="40" w:after="40"/>
      </w:pPr>
    </w:p>
    <w:p>
      <w:pPr>
        <w:spacing w:before="160" w:after="80"/>
      </w:pPr>
      <w:r>
        <w:rPr>
          <w:rFonts w:ascii="Times New Roman" w:hAnsi="Times New Roman"/>
          <w:b/>
          <w:color w:val="333333"/>
          <w:sz w:val="25"/>
        </w:rPr>
        <w:t>3.2.5 Báo cáo độ bao phủ mã nguồn JaCoCo (Coverage Report)</w:t>
      </w:r>
    </w:p>
    <w:p>
      <w:pPr>
        <w:jc w:val="both"/>
      </w:pPr>
      <w:r>
        <w:rPr>
          <w:b w:val="0"/>
          <w:i w:val="0"/>
        </w:rPr>
        <w:t xml:space="preserve">Bảng kết quả đo lường độ bao phủ mã nguồn tự động sinh ra bởi </w:t>
      </w:r>
      <w:r>
        <w:rPr>
          <w:rFonts w:ascii="Consolas" w:hAnsi="Consolas"/>
          <w:color w:val="A02020"/>
          <w:sz w:val="23"/>
        </w:rPr>
        <w:t>jacoco-maven-plugin</w:t>
      </w:r>
      <w:r>
        <w:rPr>
          <w:rFonts w:ascii="Times New Roman" w:hAnsi="Times New Roman"/>
          <w:b w:val="0"/>
          <w:i w:val="0"/>
          <w:sz w:val="25"/>
        </w:rPr>
        <w:t>:</w:t>
      </w:r>
    </w:p>
    <w:p>
      <w:pPr>
        <w:spacing w:before="80" w:after="160"/>
        <w:jc w:val="center"/>
      </w:pPr>
      <w:r>
        <w:rPr>
          <w:rFonts w:ascii="Times New Roman" w:hAnsi="Times New Roman"/>
          <w:b/>
          <w:color w:val="222222"/>
          <w:sz w:val="22"/>
        </w:rPr>
        <w:t>Bảng 3.4: Bảng báo cáo độ bao phủ mã nguồn JaCoCo (Coverage Report)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Gói mã nguồn / Lớp nghiệp vụ</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Line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Branch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Method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Instruction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đánh giá</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com.minibank.backend.transaction.service.TransferService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92.4%</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88.2%</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91.8%</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 xuất sắc</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com.minibank.backend.loan.service.LoanService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95.1%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91.6%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94.5%</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Đạt yêu cầu xuất sắc</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com.minibank.backend.auth.controller.AuthController</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89.5%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85.0%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88.7%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com.minibank.backend.account.service.AccountService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88.0%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83.3%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87.2%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com.minibank.backend.savings.service.SavingsService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86.7%</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85.9%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TOÀN BỘ DỰ ÁN (PROJECT TOTAL)</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90.3%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85.6%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89.6%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Vượt chỉ tiêu \ge 85\%</w:t>
            </w:r>
          </w:p>
        </w:tc>
      </w:tr>
    </w:tbl>
    <w:p>
      <w:pPr>
        <w:spacing w:after="80" w:before="0"/>
      </w:pPr>
    </w:p>
    <w:p>
      <w:pPr>
        <w:spacing w:before="40" w:after="40"/>
      </w:pPr>
    </w:p>
    <w:p>
      <w:pPr>
        <w:spacing w:before="240" w:after="120"/>
      </w:pPr>
      <w:r>
        <w:rPr>
          <w:rFonts w:ascii="Times New Roman" w:hAnsi="Times New Roman"/>
          <w:b/>
          <w:color w:val="2E75B6"/>
          <w:sz w:val="27"/>
        </w:rPr>
        <w:t>3.3 Kiểm thử hộp đen (Black-box Testing Detail)</w:t>
      </w:r>
    </w:p>
    <w:p>
      <w:pPr>
        <w:spacing w:before="160" w:after="80"/>
      </w:pPr>
      <w:r>
        <w:rPr>
          <w:rFonts w:ascii="Times New Roman" w:hAnsi="Times New Roman"/>
          <w:b/>
          <w:color w:val="333333"/>
          <w:sz w:val="25"/>
        </w:rPr>
        <w:t>3.3.1 Bảng ma trận điều kiện True/False (Phân vùng tương đương)</w:t>
      </w:r>
    </w:p>
    <w:p>
      <w:pPr>
        <w:spacing w:before="120" w:after="40"/>
      </w:pPr>
      <w:r>
        <w:rPr>
          <w:rFonts w:ascii="Times New Roman" w:hAnsi="Times New Roman"/>
          <w:b/>
          <w:i/>
          <w:color w:val="444444"/>
          <w:sz w:val="24"/>
        </w:rPr>
        <w:t>Ma trận kiểm thử nghiệp vụ Chuyển tiền nội bộ (Transfer Money):</w:t>
      </w:r>
    </w:p>
    <w:p>
      <w:pPr>
        <w:pStyle w:val="ListBullet"/>
        <w:spacing w:after="40" w:line="300" w:lineRule="auto"/>
        <w:jc w:val="both"/>
      </w:pPr>
      <w:r>
        <w:rPr>
          <w:rFonts w:ascii="Times New Roman" w:hAnsi="Times New Roman"/>
          <w:b/>
          <w:i w:val="0"/>
          <w:sz w:val="24"/>
        </w:rPr>
        <w:t>Điều kiện 1 (C_1):</w:t>
      </w:r>
      <w:r>
        <w:rPr>
          <w:rFonts w:ascii="Times New Roman" w:hAnsi="Times New Roman"/>
          <w:b w:val="0"/>
          <w:i w:val="0"/>
          <w:sz w:val="24"/>
        </w:rPr>
        <w:t xml:space="preserve"> Số tiền chuyển amount \in [10.000, 500.000.000] VNĐ.</w:t>
      </w:r>
    </w:p>
    <w:p>
      <w:pPr>
        <w:pStyle w:val="ListBullet"/>
        <w:spacing w:after="40" w:line="300" w:lineRule="auto"/>
        <w:jc w:val="both"/>
      </w:pPr>
      <w:r>
        <w:rPr>
          <w:rFonts w:ascii="Times New Roman" w:hAnsi="Times New Roman"/>
          <w:b/>
          <w:i w:val="0"/>
          <w:sz w:val="24"/>
        </w:rPr>
        <w:t>Điều kiện 2 (C_2):</w:t>
      </w:r>
      <w:r>
        <w:rPr>
          <w:b w:val="0"/>
          <w:i w:val="0"/>
        </w:rPr>
        <w:t xml:space="preserve"> Tài khoản thụ hưởng khác tài khoản gửi (</w:t>
      </w:r>
      <w:r>
        <w:rPr>
          <w:rFonts w:ascii="Consolas" w:hAnsi="Consolas"/>
          <w:color w:val="A02020"/>
          <w:sz w:val="22"/>
        </w:rPr>
        <w:t>fromId != toId</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Điều kiện 3 (C_3):</w:t>
      </w:r>
      <w:r>
        <w:rPr>
          <w:b w:val="0"/>
          <w:i w:val="0"/>
        </w:rPr>
        <w:t xml:space="preserve"> Trạng thái 2 tài khoản đều là </w:t>
      </w:r>
      <w:r>
        <w:rPr>
          <w:rFonts w:ascii="Consolas" w:hAnsi="Consolas"/>
          <w:color w:val="A02020"/>
          <w:sz w:val="22"/>
        </w:rPr>
        <w:t>ACTIVE</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Điều kiện 4 (C_4):</w:t>
      </w:r>
      <w:r>
        <w:rPr>
          <w:rFonts w:ascii="Times New Roman" w:hAnsi="Times New Roman"/>
          <w:b w:val="0"/>
          <w:i w:val="0"/>
          <w:sz w:val="24"/>
        </w:rPr>
        <w:t xml:space="preserve"> Số dư khả dụng balance \ge amount + fee.</w:t>
      </w:r>
    </w:p>
    <w:p>
      <w:pPr>
        <w:spacing w:before="80" w:after="160"/>
        <w:jc w:val="center"/>
      </w:pPr>
      <w:r>
        <w:rPr>
          <w:rFonts w:ascii="Times New Roman" w:hAnsi="Times New Roman"/>
          <w:b/>
          <w:color w:val="222222"/>
          <w:sz w:val="22"/>
        </w:rPr>
        <w:t>Bảng 3.5: Bảng ma trận điều kiện True/False kiểm thử nghiệp vụ Chuyển tiền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C_1 (Số tiền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C_2 (Khác tài khoản nhận)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C_3 (Tài khoản Active)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C_4 (Đủ số dư)</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Chuyển tiền thành công, trừ tiền nguồn, cộng tiền đích (200 OK)</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TC_BB_TR_02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số tiền không hợp lệ (400 Bad Request)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không thể tự chuyển tiền cho chính mình (400 Bad Request)</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TC_BB_TR_04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tài khoản bị khóa hoặc ngưng hoạt động (400 Bad Request)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số dư không đủ thanh toán (400 Bad Request)</w:t>
            </w:r>
          </w:p>
        </w:tc>
      </w:tr>
    </w:tbl>
    <w:p>
      <w:pPr>
        <w:spacing w:after="80" w:before="0"/>
      </w:pPr>
    </w:p>
    <w:p>
      <w:pPr>
        <w:spacing w:before="120" w:after="40"/>
      </w:pPr>
      <w:r>
        <w:rPr>
          <w:rFonts w:ascii="Times New Roman" w:hAnsi="Times New Roman"/>
          <w:b/>
          <w:i/>
          <w:color w:val="444444"/>
          <w:sz w:val="24"/>
        </w:rPr>
        <w:t>Ma trận kiểm thử nghiệp vụ Vay vốn cá nhân (Apply Loan):</w:t>
      </w:r>
    </w:p>
    <w:p>
      <w:pPr>
        <w:pStyle w:val="ListBullet"/>
        <w:spacing w:after="40" w:line="300" w:lineRule="auto"/>
        <w:jc w:val="both"/>
      </w:pPr>
      <w:r>
        <w:rPr>
          <w:rFonts w:ascii="Times New Roman" w:hAnsi="Times New Roman"/>
          <w:b/>
          <w:i w:val="0"/>
          <w:sz w:val="24"/>
        </w:rPr>
        <w:t>Điều kiện 1 (C_1):</w:t>
      </w:r>
      <w:r>
        <w:rPr>
          <w:rFonts w:ascii="Times New Roman" w:hAnsi="Times New Roman"/>
          <w:b w:val="0"/>
          <w:i w:val="0"/>
          <w:sz w:val="24"/>
        </w:rPr>
        <w:t xml:space="preserve"> Độ tuổi khách hàng age \in [18, 65].</w:t>
      </w:r>
    </w:p>
    <w:p>
      <w:pPr>
        <w:pStyle w:val="ListBullet"/>
        <w:spacing w:after="40" w:line="300" w:lineRule="auto"/>
        <w:jc w:val="both"/>
      </w:pPr>
      <w:r>
        <w:rPr>
          <w:rFonts w:ascii="Times New Roman" w:hAnsi="Times New Roman"/>
          <w:b/>
          <w:i w:val="0"/>
          <w:sz w:val="24"/>
        </w:rPr>
        <w:t>Điều kiện 2 (C_2):</w:t>
      </w:r>
      <w:r>
        <w:rPr>
          <w:rFonts w:ascii="Times New Roman" w:hAnsi="Times New Roman"/>
          <w:b w:val="0"/>
          <w:i w:val="0"/>
          <w:sz w:val="24"/>
        </w:rPr>
        <w:t xml:space="preserve"> Số tiền vay amount \in [5.000.000, 2.000.000.000] VNĐ.</w:t>
      </w:r>
    </w:p>
    <w:p>
      <w:pPr>
        <w:pStyle w:val="ListBullet"/>
        <w:spacing w:after="40" w:line="300" w:lineRule="auto"/>
        <w:jc w:val="both"/>
      </w:pPr>
      <w:r>
        <w:rPr>
          <w:rFonts w:ascii="Times New Roman" w:hAnsi="Times New Roman"/>
          <w:b/>
          <w:i w:val="0"/>
          <w:sz w:val="24"/>
        </w:rPr>
        <w:t>Điều kiện 3 (C_3):</w:t>
      </w:r>
      <w:r>
        <w:rPr>
          <w:rFonts w:ascii="Times New Roman" w:hAnsi="Times New Roman"/>
          <w:b w:val="0"/>
          <w:i w:val="0"/>
          <w:sz w:val="24"/>
        </w:rPr>
        <w:t xml:space="preserve"> Kỳ hạn vay termMonths \in [1, 360] tháng.</w:t>
      </w:r>
    </w:p>
    <w:p>
      <w:pPr>
        <w:pStyle w:val="ListBullet"/>
        <w:spacing w:after="40" w:line="300" w:lineRule="auto"/>
        <w:jc w:val="both"/>
      </w:pPr>
      <w:r>
        <w:rPr>
          <w:rFonts w:ascii="Times New Roman" w:hAnsi="Times New Roman"/>
          <w:b/>
          <w:i w:val="0"/>
          <w:sz w:val="24"/>
        </w:rPr>
        <w:t>Điều kiện 4 (C_4):</w:t>
      </w:r>
      <w:r>
        <w:rPr>
          <w:rFonts w:ascii="Times New Roman" w:hAnsi="Times New Roman"/>
          <w:b w:val="0"/>
          <w:i w:val="0"/>
          <w:sz w:val="24"/>
        </w:rPr>
        <w:t xml:space="preserve"> Thu nhập hàng tháng monthlyIncome \ge 5.000.000 VNĐ.</w:t>
      </w:r>
    </w:p>
    <w:p>
      <w:pPr>
        <w:spacing w:before="80" w:after="160"/>
        <w:jc w:val="center"/>
      </w:pPr>
      <w:r>
        <w:rPr>
          <w:rFonts w:ascii="Times New Roman" w:hAnsi="Times New Roman"/>
          <w:b/>
          <w:color w:val="222222"/>
          <w:sz w:val="22"/>
        </w:rPr>
        <w:t>Bảng 3.6: Bảng ma trận điều kiện True/False kiểm thử nghiệp vụ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C_1 (Đủ tuổi)</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C_2 (Khoản vay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C_3 (Kỳ hạn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C_4 (Đủ thu nhập)</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Tiếp nhận hồ sơ vay vốn thành công với trạng thái PENDING (201)</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TC_BB_LN_02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Từ chối tiếp nhận: Người vay không đủ điều kiện độ tuổi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tiếp nhận: Số tiền vay nằm ngoài khung hạn mức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TC_BB_LN_04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Từ chối tiếp nhận: Kỳ hạn vay vốn không hợp lệ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tiếp nhận: Thu nhập không đáp ứng mức tối thiểu (400)</w:t>
            </w:r>
          </w:p>
        </w:tc>
      </w:tr>
    </w:tbl>
    <w:p>
      <w:pPr>
        <w:spacing w:after="80" w:before="0"/>
      </w:pPr>
    </w:p>
    <w:p>
      <w:pPr>
        <w:spacing w:before="40" w:after="40"/>
      </w:pPr>
    </w:p>
    <w:p>
      <w:pPr>
        <w:spacing w:before="160" w:after="80"/>
      </w:pPr>
      <w:r>
        <w:rPr>
          <w:rFonts w:ascii="Times New Roman" w:hAnsi="Times New Roman"/>
          <w:b/>
          <w:color w:val="333333"/>
          <w:sz w:val="25"/>
        </w:rPr>
        <w:t>3.3.2 Bảng phân tích giá trị biên chuẩn (BVA 6 giá trị)</w:t>
      </w:r>
    </w:p>
    <w:p>
      <w:pPr>
        <w:jc w:val="both"/>
      </w:pPr>
      <w:r>
        <w:rPr>
          <w:rFonts w:ascii="Times New Roman" w:hAnsi="Times New Roman"/>
          <w:b w:val="0"/>
          <w:i w:val="0"/>
          <w:sz w:val="25"/>
        </w:rPr>
        <w:t>Theo kỹ thuật phân tích giá trị biên mở rộng của Đại học Phenikaa, mỗi trường dữ liệu có khoảng quy định [Min, Max] được kiểm thử qua 6 giá trị biên: \{Min - 1, Min, Min + 1, Max - 1, Max, Max + 1\}.</w:t>
      </w:r>
    </w:p>
    <w:p>
      <w:pPr>
        <w:spacing w:before="120" w:after="40"/>
      </w:pPr>
      <w:r>
        <w:rPr>
          <w:rFonts w:ascii="Times New Roman" w:hAnsi="Times New Roman"/>
          <w:b/>
          <w:i/>
          <w:color w:val="444444"/>
          <w:sz w:val="24"/>
        </w:rPr>
        <w:t>1. Trường Số tiền chuyển khoản: Miền giá trị quy định $[10.000, 500.000.000]$ VNĐ</w:t>
      </w:r>
    </w:p>
    <w:p>
      <w:pPr>
        <w:spacing w:before="80" w:after="160"/>
        <w:jc w:val="center"/>
      </w:pPr>
      <w:r>
        <w:rPr>
          <w:rFonts w:ascii="Times New Roman" w:hAnsi="Times New Roman"/>
          <w:b/>
          <w:color w:val="222222"/>
          <w:sz w:val="22"/>
        </w:rPr>
        <w:t>Bảng 3.7: Bảng phân tích giá trị biên (BVA 6 giá trị) - Số tiền chuyển khoản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(VNĐ)</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9.999 | Từ chối (Lỗi) | Dưới hạn mức tối thiểu </w:t>
      </w:r>
    </w:p>
    <w:p>
      <w:pPr>
        <w:jc w:val="both"/>
      </w:pPr>
      <w:r>
        <w:rPr>
          <w:rFonts w:ascii="Times New Roman" w:hAnsi="Times New Roman"/>
          <w:b w:val="0"/>
          <w:i w:val="0"/>
          <w:sz w:val="25"/>
        </w:rPr>
        <w:t>ightarrow Ném ngoại lệ 400 Bad Request |</w:t>
      </w:r>
    </w:p>
    <w:p>
      <w:pPr>
        <w:jc w:val="both"/>
      </w:pPr>
      <w:r>
        <w:rPr>
          <w:rFonts w:ascii="Times New Roman" w:hAnsi="Times New Roman"/>
          <w:b w:val="0"/>
          <w:i w:val="0"/>
          <w:sz w:val="25"/>
        </w:rPr>
        <w:t xml:space="preserve">| Min | 10.000 | Chấp nhận (Hợp lệ) | Đúng số tiền tối thiểu được phép chuyển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Min + 1 | 10.001 | Chấp nhận (Hợp lệ) | Ngay trên biên dưới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- 1 | 499.999.999 | Chấp nhận (Hợp lệ) | Ngay dưới biên trên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500.000.000 | Chấp nhận (Hợp lệ) | Đúng hạn mức tối đa cho phép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+ 1 | 500.000.001 | Từ chối (Lỗi) | Vượt quá hạn mức tối đa </w:t>
      </w:r>
    </w:p>
    <w:p>
      <w:pPr>
        <w:jc w:val="both"/>
      </w:pPr>
      <w:r>
        <w:rPr>
          <w:rFonts w:ascii="Times New Roman" w:hAnsi="Times New Roman"/>
          <w:b w:val="0"/>
          <w:i w:val="0"/>
          <w:sz w:val="25"/>
        </w:rPr>
        <w:t>ightarrow Ném ngoại lệ 400 Bad Request |</w:t>
      </w:r>
    </w:p>
    <w:p>
      <w:pPr>
        <w:spacing w:before="120" w:after="40"/>
      </w:pPr>
      <w:r>
        <w:rPr>
          <w:rFonts w:ascii="Times New Roman" w:hAnsi="Times New Roman"/>
          <w:b/>
          <w:i/>
          <w:color w:val="444444"/>
          <w:sz w:val="24"/>
        </w:rPr>
        <w:t>2. Trường Số tiền đề nghị vay vốn: Miền giá trị quy định $[5.000.000, 2.000.000.000]$ VNĐ</w:t>
      </w:r>
    </w:p>
    <w:p>
      <w:pPr>
        <w:spacing w:before="80" w:after="160"/>
        <w:jc w:val="center"/>
      </w:pPr>
      <w:r>
        <w:rPr>
          <w:rFonts w:ascii="Times New Roman" w:hAnsi="Times New Roman"/>
          <w:b/>
          <w:color w:val="222222"/>
          <w:sz w:val="22"/>
        </w:rPr>
        <w:t>Bảng 3.8: Bảng phân tích giá trị biên (BVA 6 giá trị) - Số tiền xin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(VNĐ)</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4.999.999 | Từ chối (Lỗi) | Khoản vay quá nhỏ </w:t>
      </w:r>
    </w:p>
    <w:p>
      <w:pPr>
        <w:jc w:val="both"/>
      </w:pPr>
      <w:r>
        <w:rPr>
          <w:rFonts w:ascii="Times New Roman" w:hAnsi="Times New Roman"/>
          <w:b w:val="0"/>
          <w:i w:val="0"/>
          <w:sz w:val="25"/>
        </w:rPr>
        <w:t>ightarrow Từ chối tiếp nhận hồ sơ |</w:t>
      </w:r>
    </w:p>
    <w:p>
      <w:pPr>
        <w:jc w:val="both"/>
      </w:pPr>
      <w:r>
        <w:rPr>
          <w:rFonts w:ascii="Times New Roman" w:hAnsi="Times New Roman"/>
          <w:b w:val="0"/>
          <w:i w:val="0"/>
          <w:sz w:val="25"/>
        </w:rPr>
        <w:t xml:space="preserve">| Min | 5.000.000 | Chấp nhận (Hợp lệ) | Vừa đủ số tiền vay tối thiểu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Min + 1 | 5.000.001 | Chấp nhận (Hợp lệ) | Hợp lệ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- 1 | 1.999.999.999 | Chấp nhận (Hợp lệ) | Hợp lệ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2.000.000.000 | Chấp nhận (Hợp lệ) | Hạn mức tín dụng cá nhân tối đa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+ 1 | 2.000.000.001 | Từ chối (Lỗi) | Vượt trần hạn mức vay cá nhân </w:t>
      </w:r>
    </w:p>
    <w:p>
      <w:pPr>
        <w:jc w:val="both"/>
      </w:pPr>
      <w:r>
        <w:rPr>
          <w:rFonts w:ascii="Times New Roman" w:hAnsi="Times New Roman"/>
          <w:b w:val="0"/>
          <w:i w:val="0"/>
          <w:sz w:val="25"/>
        </w:rPr>
        <w:t>ightarrow Từ chối tiếp nhận hồ sơ |</w:t>
      </w:r>
    </w:p>
    <w:p>
      <w:pPr>
        <w:spacing w:before="120" w:after="40"/>
      </w:pPr>
      <w:r>
        <w:rPr>
          <w:rFonts w:ascii="Times New Roman" w:hAnsi="Times New Roman"/>
          <w:b/>
          <w:i/>
          <w:color w:val="444444"/>
          <w:sz w:val="24"/>
        </w:rPr>
        <w:t>3. Trường Kỳ hạn vay vốn: Miền giá trị quy định $[1, 360]$ tháng</w:t>
      </w:r>
    </w:p>
    <w:p>
      <w:pPr>
        <w:spacing w:before="80" w:after="160"/>
        <w:jc w:val="center"/>
      </w:pPr>
      <w:r>
        <w:rPr>
          <w:rFonts w:ascii="Times New Roman" w:hAnsi="Times New Roman"/>
          <w:b/>
          <w:color w:val="222222"/>
          <w:sz w:val="22"/>
        </w:rPr>
        <w:t>Bảng 3.9: Bảng phân tích giá trị biên (BVA 6 giá trị) - Kỳ hạn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(Tháng)</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0 | Từ chối (Lỗi) | Kỳ hạn bằng 0 gây chia cho 0 khi tính lịch nợ </w:t>
      </w:r>
    </w:p>
    <w:p>
      <w:pPr>
        <w:jc w:val="both"/>
      </w:pPr>
      <w:r>
        <w:rPr>
          <w:rFonts w:ascii="Times New Roman" w:hAnsi="Times New Roman"/>
          <w:b w:val="0"/>
          <w:i w:val="0"/>
          <w:sz w:val="25"/>
        </w:rPr>
        <w:t>ightarrow Chặn lỗi |</w:t>
      </w:r>
    </w:p>
    <w:p>
      <w:pPr>
        <w:jc w:val="both"/>
      </w:pPr>
      <w:r>
        <w:rPr>
          <w:rFonts w:ascii="Times New Roman" w:hAnsi="Times New Roman"/>
          <w:b w:val="0"/>
          <w:i w:val="0"/>
          <w:sz w:val="25"/>
        </w:rPr>
        <w:t xml:space="preserve">| Min | 1 | Chấp nhận (Hợp lệ) | Kỳ hạn vay 1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Min + 1 | 2 | Chấp nhận (Hợp lệ) | Kỳ hạn vay 2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359 | Chấp nhận (Hợp lệ) | Kỳ hạn 359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360 | Chấp nhận (Hợp lệ) | Kỳ hạn tối đa 30 năm (360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361 | Từ chối (Lỗi) | Vượt quá thời hạn vay tối đa </w:t>
      </w:r>
    </w:p>
    <w:p>
      <w:pPr>
        <w:jc w:val="both"/>
      </w:pPr>
      <w:r>
        <w:rPr>
          <w:rFonts w:ascii="Times New Roman" w:hAnsi="Times New Roman"/>
          <w:b w:val="0"/>
          <w:i w:val="0"/>
          <w:sz w:val="25"/>
        </w:rPr>
        <w:t>ightarrow Chặn lỗi |</w:t>
      </w:r>
    </w:p>
    <w:p>
      <w:pPr>
        <w:spacing w:before="120" w:after="40"/>
      </w:pPr>
      <w:r>
        <w:rPr>
          <w:rFonts w:ascii="Times New Roman" w:hAnsi="Times New Roman"/>
          <w:b/>
          <w:i/>
          <w:color w:val="444444"/>
          <w:sz w:val="24"/>
        </w:rPr>
        <w:t>4. Trường Độ tuổi khách hàng vay vốn: Miền giá trị quy định $[18, 65]$ tuổi</w:t>
      </w:r>
    </w:p>
    <w:p>
      <w:pPr>
        <w:spacing w:before="80" w:after="160"/>
        <w:jc w:val="center"/>
      </w:pPr>
      <w:r>
        <w:rPr>
          <w:rFonts w:ascii="Times New Roman" w:hAnsi="Times New Roman"/>
          <w:b/>
          <w:color w:val="222222"/>
          <w:sz w:val="22"/>
        </w:rPr>
        <w:t>Bảng 3.10: Bảng phân tích giá trị biên (BVA 6 giá trị) - Độ tuổi khách hàng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(Tuổi)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17 | Từ chối (Lỗi) | Chưa đủ tuổi thành niên chịu trách nhiệm dân sự </w:t>
      </w:r>
    </w:p>
    <w:p>
      <w:pPr>
        <w:jc w:val="both"/>
      </w:pPr>
      <w:r>
        <w:rPr>
          <w:rFonts w:ascii="Times New Roman" w:hAnsi="Times New Roman"/>
          <w:b w:val="0"/>
          <w:i w:val="0"/>
          <w:sz w:val="25"/>
        </w:rPr>
        <w:t>ightarrow Chặn lỗi |</w:t>
      </w:r>
    </w:p>
    <w:p>
      <w:pPr>
        <w:jc w:val="both"/>
      </w:pPr>
      <w:r>
        <w:rPr>
          <w:rFonts w:ascii="Times New Roman" w:hAnsi="Times New Roman"/>
          <w:b w:val="0"/>
          <w:i w:val="0"/>
          <w:sz w:val="25"/>
        </w:rPr>
        <w:t xml:space="preserve">| Min | 18 | Chấp nhận (Hợp lệ) | Đủ 18 tuổi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Min + 1 | 19 | Chấp nhận (Hợp lệ) | Hợp lệ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Max - 1 | 64 | Chấp nhận (Hợp lệ) | Hợp lệ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Max | 65 | Chấp nhận (Hợp lệ) | Độ tuổi tối đa trong hạn mức lao động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66 | Từ chối (Lỗi) | Vượt quá tuổi lao động cho vay </w:t>
      </w:r>
    </w:p>
    <w:p>
      <w:pPr>
        <w:jc w:val="both"/>
      </w:pPr>
      <w:r>
        <w:rPr>
          <w:rFonts w:ascii="Times New Roman" w:hAnsi="Times New Roman"/>
          <w:b w:val="0"/>
          <w:i w:val="0"/>
          <w:sz w:val="25"/>
        </w:rPr>
        <w:t>ightarrow Chặn lỗi |</w:t>
      </w:r>
    </w:p>
    <w:p>
      <w:pPr>
        <w:spacing w:before="40" w:after="40"/>
      </w:pPr>
    </w:p>
    <w:p>
      <w:pPr>
        <w:spacing w:before="240" w:after="120"/>
      </w:pPr>
      <w:r>
        <w:rPr>
          <w:rFonts w:ascii="Times New Roman" w:hAnsi="Times New Roman"/>
          <w:b/>
          <w:color w:val="2E75B6"/>
          <w:sz w:val="27"/>
        </w:rPr>
        <w:t>3.4 Kiểm thử tích hợp &amp; Tự động hóa API (Integration &amp; API Automation)</w:t>
      </w:r>
    </w:p>
    <w:p>
      <w:pPr>
        <w:spacing w:before="160" w:after="80"/>
      </w:pPr>
      <w:r>
        <w:rPr>
          <w:rFonts w:ascii="Times New Roman" w:hAnsi="Times New Roman"/>
          <w:b/>
          <w:color w:val="333333"/>
          <w:sz w:val="25"/>
        </w:rPr>
        <w:t>3.4.1 Kiểm thử tích hợp Spring MockMvc cho tầng Controller</w:t>
      </w:r>
    </w:p>
    <w:p>
      <w:pPr>
        <w:jc w:val="both"/>
      </w:pPr>
      <w:r>
        <w:rPr>
          <w:rFonts w:ascii="Times New Roman" w:hAnsi="Times New Roman"/>
          <w:b w:val="0"/>
          <w:i w:val="0"/>
          <w:sz w:val="25"/>
        </w:rPr>
        <w:t>Sử dụng MockMvc để mô phỏng toàn bộ chu trình HTTP Request/Response, kiểm tra các bộ lọc Spring Security, chuyển đổi DTO sang JSON và mã HTTP trả về:</w:t>
      </w:r>
    </w:p>
    <w:p>
      <w:pPr>
        <w:pStyle w:val="ListBullet"/>
        <w:spacing w:after="40" w:line="300" w:lineRule="auto"/>
        <w:jc w:val="both"/>
      </w:pPr>
      <w:r>
        <w:rPr>
          <w:b w:val="0"/>
          <w:i w:val="0"/>
        </w:rPr>
        <w:t>Kiểm thử cơ chế chặn người dùng chưa xác thực truy cập tài nguyên bảo vệ (</w:t>
      </w:r>
      <w:r>
        <w:rPr>
          <w:rFonts w:ascii="Consolas" w:hAnsi="Consolas"/>
          <w:color w:val="A02020"/>
          <w:sz w:val="22"/>
        </w:rPr>
        <w:t>401 Unauthorized</w:t>
      </w:r>
      <w:r>
        <w:rPr>
          <w:rFonts w:ascii="Times New Roman" w:hAnsi="Times New Roman"/>
          <w:b w:val="0"/>
          <w:i w:val="0"/>
          <w:sz w:val="24"/>
        </w:rPr>
        <w:t>).</w:t>
      </w:r>
    </w:p>
    <w:p>
      <w:pPr>
        <w:pStyle w:val="ListBullet"/>
        <w:spacing w:after="40" w:line="300" w:lineRule="auto"/>
        <w:jc w:val="both"/>
      </w:pPr>
      <w:r>
        <w:rPr>
          <w:b w:val="0"/>
          <w:i w:val="0"/>
        </w:rPr>
        <w:t xml:space="preserve">Kiểm thử cơ chế phân quyền RBAC: Tài khoản </w:t>
      </w:r>
      <w:r>
        <w:rPr>
          <w:rFonts w:ascii="Consolas" w:hAnsi="Consolas"/>
          <w:color w:val="A02020"/>
          <w:sz w:val="22"/>
        </w:rPr>
        <w:t>ROLE_CUSTOMER</w:t>
      </w:r>
      <w:r>
        <w:rPr>
          <w:b w:val="0"/>
          <w:i w:val="0"/>
        </w:rPr>
        <w:t xml:space="preserve"> cố tình gọi API phê duyệt khoản vay </w:t>
      </w:r>
      <w:r>
        <w:rPr>
          <w:rFonts w:ascii="Consolas" w:hAnsi="Consolas"/>
          <w:color w:val="A02020"/>
          <w:sz w:val="22"/>
        </w:rPr>
        <w:t>/api/v1/loans/{id}/approve</w:t>
      </w:r>
      <w:r>
        <w:rPr>
          <w:b w:val="0"/>
          <w:i w:val="0"/>
        </w:rPr>
        <w:t xml:space="preserve"> của </w:t>
      </w:r>
      <w:r>
        <w:rPr>
          <w:rFonts w:ascii="Consolas" w:hAnsi="Consolas"/>
          <w:color w:val="A02020"/>
          <w:sz w:val="22"/>
        </w:rPr>
        <w:t>ROLE_BANKER</w:t>
      </w:r>
      <w:r>
        <w:rPr>
          <w:rFonts w:ascii="Times New Roman" w:hAnsi="Times New Roman"/>
          <w:b w:val="0"/>
          <w:i w:val="0"/>
          <w:sz w:val="24"/>
        </w:rPr>
        <w:t xml:space="preserve"> </w:t>
      </w:r>
    </w:p>
    <w:p>
      <w:pPr>
        <w:jc w:val="both"/>
      </w:pPr>
      <w:r>
        <w:rPr>
          <w:b w:val="0"/>
          <w:i w:val="0"/>
        </w:rPr>
        <w:t xml:space="preserve">ightarrow Trả về mã lỗi </w:t>
      </w:r>
      <w:r>
        <w:rPr>
          <w:rFonts w:ascii="Consolas" w:hAnsi="Consolas"/>
          <w:color w:val="A02020"/>
          <w:sz w:val="23"/>
        </w:rPr>
        <w:t>403 Forbidden</w:t>
      </w:r>
      <w:r>
        <w:rPr>
          <w:rFonts w:ascii="Times New Roman" w:hAnsi="Times New Roman"/>
          <w:b w:val="0"/>
          <w:i w:val="0"/>
          <w:sz w:val="25"/>
        </w:rPr>
        <w:t>.</w:t>
      </w:r>
    </w:p>
    <w:p>
      <w:pPr>
        <w:spacing w:before="160" w:after="80"/>
      </w:pPr>
      <w:r>
        <w:rPr>
          <w:rFonts w:ascii="Times New Roman" w:hAnsi="Times New Roman"/>
          <w:b/>
          <w:color w:val="333333"/>
          <w:sz w:val="25"/>
        </w:rPr>
        <w:t>3.4.2 Bộ kịch bản tự động hóa API với Postman &amp; Newman</w:t>
      </w:r>
    </w:p>
    <w:p>
      <w:pPr>
        <w:jc w:val="both"/>
      </w:pPr>
      <w:r>
        <w:rPr>
          <w:b w:val="0"/>
          <w:i w:val="0"/>
        </w:rPr>
        <w:t>Hệ thống MiniBank sử dụng bộ sưu tập Postman Collection chuẩn hóa (</w:t>
      </w:r>
      <w:r>
        <w:rPr>
          <w:rFonts w:ascii="Consolas" w:hAnsi="Consolas"/>
          <w:color w:val="A02020"/>
          <w:sz w:val="23"/>
        </w:rPr>
        <w:t>test_automation/postman/MiniBank_API_Automation.postman_collection.json</w:t>
      </w:r>
      <w:r>
        <w:rPr>
          <w:rFonts w:ascii="Times New Roman" w:hAnsi="Times New Roman"/>
          <w:b w:val="0"/>
          <w:i w:val="0"/>
          <w:sz w:val="25"/>
        </w:rPr>
        <w:t xml:space="preserve">) để kiểm thử hồi quy tự động các điểm cuối API cốt lõi. Toàn bộ kịch bản được thực thi tự động qua công cụ </w:t>
      </w:r>
      <w:r>
        <w:rPr>
          <w:rFonts w:ascii="Times New Roman" w:hAnsi="Times New Roman"/>
          <w:b/>
          <w:i w:val="0"/>
          <w:sz w:val="25"/>
        </w:rPr>
        <w:t>Postman Collection Runner</w:t>
      </w:r>
      <w:r>
        <w:rPr>
          <w:rFonts w:ascii="Times New Roman" w:hAnsi="Times New Roman"/>
          <w:b w:val="0"/>
          <w:i w:val="0"/>
          <w:sz w:val="25"/>
        </w:rPr>
        <w:t xml:space="preserve"> trực quan và công cụ dòng lệnh </w:t>
      </w:r>
      <w:r>
        <w:rPr>
          <w:rFonts w:ascii="Times New Roman" w:hAnsi="Times New Roman"/>
          <w:b/>
          <w:i w:val="0"/>
          <w:sz w:val="25"/>
        </w:rPr>
        <w:t>Newman CLI</w:t>
      </w:r>
      <w:r>
        <w:rPr>
          <w:rFonts w:ascii="Times New Roman" w:hAnsi="Times New Roman"/>
          <w:b w:val="0"/>
          <w:i w:val="0"/>
          <w:sz w:val="25"/>
        </w:rPr>
        <w:t xml:space="preserve"> kết nối trực tiếp với máy chủ Spring Boot:</w:t>
      </w:r>
    </w:p>
    <w:p>
      <w:pPr>
        <w:spacing w:before="160" w:after="80"/>
      </w:pPr>
      <w:r>
        <w:rPr>
          <w:rFonts w:ascii="Times New Roman" w:hAnsi="Times New Roman"/>
          <w:b/>
          <w:color w:val="333333"/>
          <w:sz w:val="25"/>
        </w:rPr>
        <w:t>Kết quả kiểm thử API tự động bằng Postman</w:t>
      </w:r>
    </w:p>
    <w:p>
      <w:pPr>
        <w:jc w:val="both"/>
      </w:pPr>
      <w:r>
        <w:rPr>
          <w:rFonts w:ascii="Times New Roman" w:hAnsi="Times New Roman"/>
          <w:b w:val="0"/>
          <w:i w:val="0"/>
          <w:sz w:val="25"/>
        </w:rPr>
        <w:t>Nhóm thực hiện kiểm thử API tự động cho hệ thống MiniBank bằng Postman Collection Runner. Bộ kiểm thử gồm 10 API thuộc bốn nhóm chức năng: quản trị, xác thực người dùng, sản phẩm dịch vụ và bảo mật.</w:t>
      </w:r>
    </w:p>
    <w:p>
      <w:pPr>
        <w:jc w:val="both"/>
      </w:pPr>
      <w:r>
        <w:rPr>
          <w:rFonts w:ascii="Times New Roman" w:hAnsi="Times New Roman"/>
          <w:b w:val="0"/>
          <w:i w:val="0"/>
          <w:sz w:val="25"/>
        </w:rPr>
        <w:t>Kết quả thực nghiệm cho thấy toàn bộ 17/17 điều kiện kiểm thử (assertions) đều thành công, không có trường hợp thất bại, đạt tỷ lệ PASS 100%.</w:t>
      </w:r>
    </w:p>
    <w:p>
      <w:pPr>
        <w:jc w:val="both"/>
      </w:pPr>
      <w:r>
        <w:rPr>
          <w:rFonts w:ascii="Times New Roman" w:hAnsi="Times New Roman"/>
          <w:b w:val="0"/>
          <w:i w:val="0"/>
          <w:sz w:val="25"/>
        </w:rPr>
        <w:t>Các API quản trị và truy xuất dữ liệu trả về HTTP 200 khi yêu cầu hợp lệ. Đối với các trường hợp kiểm thử bảo mật, hệ thống trả về HTTP 401 Unauthorized khi không cung cấp token hoặc sử dụng thông tin đăng nhập không hợp lệ.</w:t>
      </w:r>
    </w:p>
    <w:p>
      <w:pPr>
        <w:jc w:val="both"/>
      </w:pPr>
      <w:r>
        <w:rPr>
          <w:rFonts w:ascii="Times New Roman" w:hAnsi="Times New Roman"/>
          <w:b w:val="0"/>
          <w:i w:val="0"/>
          <w:sz w:val="25"/>
        </w:rPr>
        <w:t>Kết quả cho thấy các API được kiểm thử đáp ứng những điều kiện mong đợi trong bộ kịch bản hiện tại. Tuy nhiên, kết quả này chưa đại diện cho việc kiểm thử toàn bộ chức năng và bảo mật của hệ thống.</w:t>
      </w:r>
    </w:p>
    <w:p>
      <w:pPr>
        <w:spacing w:before="120" w:after="40"/>
      </w:pPr>
      <w:r>
        <w:rPr>
          <w:rFonts w:ascii="Times New Roman" w:hAnsi="Times New Roman"/>
          <w:b/>
          <w:i/>
          <w:color w:val="444444"/>
          <w:sz w:val="24"/>
        </w:rPr>
        <w:t>Bảng chi tiết kết quả thực thi 10 ca kiểm thử API với Postman / Newman:</w:t>
      </w:r>
    </w:p>
    <w:p>
      <w:pPr>
        <w:spacing w:before="80" w:after="160"/>
        <w:jc w:val="center"/>
      </w:pPr>
      <w:r>
        <w:rPr>
          <w:rFonts w:ascii="Times New Roman" w:hAnsi="Times New Roman"/>
          <w:b/>
          <w:color w:val="222222"/>
          <w:sz w:val="22"/>
        </w:rPr>
        <w:t>Bảng 3.11: Kết quả thực thi kiểm thử tự động API bằng Postman &amp; Newman (Pass Rate 100%)</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134"/>
        <w:gridCol w:w="1134"/>
        <w:gridCol w:w="1134"/>
        <w:gridCol w:w="1134"/>
        <w:gridCol w:w="1134"/>
        <w:gridCol w:w="1134"/>
        <w:gridCol w:w="1134"/>
        <w:gridCol w:w="1134"/>
      </w:tblGrid>
      <w:tr>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Nhóm API</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Ca Test</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Kịch Bản Kiểm Thử</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Giao Thức &amp; Endpoint</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HTTP</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(Latency)</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Khẳng Định (Assertions)</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Admin Portal</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TC_API_ADM_01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nhập tài khoản Quản trị viên</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/api/admin/auth/login</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118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Bearer token issued</w:t>
              <w:br/>
              <w:t>✔ Role contains ADMIN</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Admin Portal</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TC_API_ADM_02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Lấy số liệu thống kê Dashboard</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/api/admin/dashboard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48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Metrics payload non-empty</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TC_API_MOB_01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ký tài khoản khách hàng mới</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/api/mobile/auth/register</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201 Created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74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201 Created</w:t>
              <w:br/>
              <w:t>✔ User ID &amp; Token returned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TC_API_MOB_02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Yêu cầu gửi mã OTP đăng nhập</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POST /api/mobile/auth/login/otp/send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75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OTP returned in dev-mode</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TC_API_MOB_03</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Xác thực mã OTP và cấp phát JWT</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/api/mobile/auth/login/verify</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Access token issued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TC_API_MOB_04</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Tra cứu danh sách tài khoản cá nhân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/api/mobile/accounts/me</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Returns account list array</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Products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TC_API_PROD_01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Lấy danh mục sản phẩm tiết kiệm</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GET /api/mobile/savings/products</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Saving products array valid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Products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TC_API_PROD_02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Lấy danh mục sản phẩm vay vốn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/api/mobile/loan-products</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Loan products array valid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Security</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TC_API_SEC_01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truy cập API khi thiếu Token</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GET /api/mobile/accounts/me</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401 Unauthorized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401 Unauthorized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Security</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TC_API_SEC_02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sai mật khẩu Quản trị</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POST /api/admin/auth/login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401 Unauthorized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80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401 Unauthorized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bl>
    <w:p>
      <w:pPr>
        <w:spacing w:after="80" w:before="0"/>
      </w:pPr>
    </w:p>
    <w:p>
      <w:pPr>
        <w:spacing w:before="120" w:after="40"/>
      </w:pPr>
      <w:r>
        <w:rPr>
          <w:rFonts w:ascii="Times New Roman" w:hAnsi="Times New Roman"/>
          <w:b/>
          <w:i/>
          <w:color w:val="444444"/>
          <w:sz w:val="24"/>
        </w:rPr>
        <w:t>Hình ảnh minh chứng thực nghiệm thực tế từ Postman Collection Runner:</w:t>
      </w:r>
    </w:p>
    <w:p>
      <w:pPr>
        <w:jc w:val="both"/>
      </w:pPr>
      <w:r>
        <w:rPr>
          <w:rFonts w:ascii="Times New Roman" w:hAnsi="Times New Roman"/>
          <w:b w:val="0"/>
          <w:i w:val="0"/>
          <w:sz w:val="25"/>
        </w:rPr>
        <w:t>Dưới đây là các hình ảnh giao diện thực tế thu thập trực tiếp trong quá trình nhóm thực thi kiểm thử tự động API bằng Postman Desktop:</w:t>
      </w:r>
    </w:p>
    <w:p>
      <w:pPr>
        <w:jc w:val="both"/>
      </w:pPr>
      <w:r>
        <w:rPr>
          <w:rFonts w:ascii="Times New Roman" w:hAnsi="Times New Roman"/>
          <w:b w:val="0"/>
          <w:i w:val="0"/>
          <w:sz w:val="25"/>
        </w:rPr>
        <w:t>##### 1. Kết quả chạy tự động toàn bộ Collection Runner (Tổng hợp 10 API / 17 Assertions):</w:t>
      </w:r>
    </w:p>
    <w:p>
      <w:pPr>
        <w:jc w:val="both"/>
      </w:pPr>
      <w:r>
        <w:rPr>
          <w:rFonts w:ascii="Times New Roman" w:hAnsi="Times New Roman"/>
          <w:b w:val="0"/>
          <w:i w:val="0"/>
          <w:sz w:val="25"/>
        </w:rPr>
        <w:t>Màn hình thực thi tự động của Postman Collection Runner ghi nhận 17/17 tests Passed (100%), thời gian hoàn thành 1s 348ms, thời gian đáp ứng trung bình 38 ms, không có bất kỳ ca kiểm thử nào thất bại:</w:t>
      </w:r>
    </w:p>
    <w:p>
      <w:pPr>
        <w:spacing w:before="160" w:after="40"/>
        <w:jc w:val="center"/>
      </w:pPr>
      <w:r>
        <w:drawing>
          <wp:inline xmlns:a="http://schemas.openxmlformats.org/drawingml/2006/main" xmlns:pic="http://schemas.openxmlformats.org/drawingml/2006/picture">
            <wp:extent cx="5303520" cy="2858929"/>
            <wp:docPr id="1" name="Picture 1"/>
            <wp:cNvGraphicFramePr>
              <a:graphicFrameLocks noChangeAspect="1"/>
            </wp:cNvGraphicFramePr>
            <a:graphic>
              <a:graphicData uri="http://schemas.openxmlformats.org/drawingml/2006/picture">
                <pic:pic>
                  <pic:nvPicPr>
                    <pic:cNvPr id="0" name="hinh_3_4b_postman_runner.png"/>
                    <pic:cNvPicPr/>
                  </pic:nvPicPr>
                  <pic:blipFill>
                    <a:blip r:embed="rId9"/>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3.4b: Giao diện thực thi kiểm thử tự động API bằng Postman Collection Runner (17/17 Assertions Passed)&lt;/b&gt;&lt;/p&gt;</w:t>
      </w:r>
    </w:p>
    <w:p>
      <w:pPr>
        <w:jc w:val="both"/>
      </w:pPr>
      <w:r>
        <w:rPr>
          <w:rFonts w:ascii="Times New Roman" w:hAnsi="Times New Roman"/>
          <w:b w:val="0"/>
          <w:i w:val="0"/>
          <w:sz w:val="25"/>
        </w:rPr>
        <w:t>##### 2. Chi tiết thực thi API Đăng nhập Quản trị viên (TC_API_ADM_01 - Cấp phát Token):</w:t>
      </w:r>
    </w:p>
    <w:p>
      <w:pPr>
        <w:jc w:val="both"/>
      </w:pPr>
      <w:r>
        <w:rPr>
          <w:b w:val="0"/>
          <w:i w:val="0"/>
        </w:rPr>
        <w:t xml:space="preserve">Kiểm tra luồng xác thực đăng nhập Quản trị viên: Gửi yêu cầu </w:t>
      </w:r>
      <w:r>
        <w:rPr>
          <w:rFonts w:ascii="Consolas" w:hAnsi="Consolas"/>
          <w:color w:val="A02020"/>
          <w:sz w:val="23"/>
        </w:rPr>
        <w:t>POST /api/admin/auth/login</w:t>
      </w:r>
      <w:r>
        <w:rPr>
          <w:b w:val="0"/>
          <w:i w:val="0"/>
        </w:rPr>
        <w:t xml:space="preserve"> với thông tin đăng nhập hợp lệ. Máy chủ trả về mã trạng thái </w:t>
      </w:r>
      <w:r>
        <w:rPr>
          <w:rFonts w:ascii="Consolas" w:hAnsi="Consolas"/>
          <w:color w:val="A02020"/>
          <w:sz w:val="23"/>
        </w:rPr>
        <w:t>200 OK</w:t>
      </w:r>
      <w:r>
        <w:rPr>
          <w:rFonts w:ascii="Times New Roman" w:hAnsi="Times New Roman"/>
          <w:b w:val="0"/>
          <w:i w:val="0"/>
          <w:sz w:val="25"/>
        </w:rPr>
        <w:t xml:space="preserve"> trong 118 ms cùng chuỗi JWT Bearer Token an toàn và cấu trúc thông tin phân quyền:</w:t>
      </w:r>
    </w:p>
    <w:p>
      <w:pPr>
        <w:spacing w:before="160" w:after="40"/>
        <w:jc w:val="center"/>
      </w:pPr>
      <w:r>
        <w:drawing>
          <wp:inline xmlns:a="http://schemas.openxmlformats.org/drawingml/2006/main" xmlns:pic="http://schemas.openxmlformats.org/drawingml/2006/picture">
            <wp:extent cx="5303520" cy="2858929"/>
            <wp:docPr id="2" name="Picture 2"/>
            <wp:cNvGraphicFramePr>
              <a:graphicFrameLocks noChangeAspect="1"/>
            </wp:cNvGraphicFramePr>
            <a:graphic>
              <a:graphicData uri="http://schemas.openxmlformats.org/drawingml/2006/picture">
                <pic:pic>
                  <pic:nvPicPr>
                    <pic:cNvPr id="0" name="hinh_3_4c_postman_admin_login.png"/>
                    <pic:cNvPicPr/>
                  </pic:nvPicPr>
                  <pic:blipFill>
                    <a:blip r:embed="rId10"/>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3.4c: Kết quả thực thi chi tiết API Đăng nhập Quản trị viên TC_API_ADM_01 (HTTP 200 OK, cấp phát JWT Bearer Token)&lt;/b&gt;&lt;/p&gt;</w:t>
      </w:r>
    </w:p>
    <w:p>
      <w:pPr>
        <w:jc w:val="both"/>
      </w:pPr>
      <w:r>
        <w:rPr>
          <w:rFonts w:ascii="Times New Roman" w:hAnsi="Times New Roman"/>
          <w:b w:val="0"/>
          <w:i w:val="0"/>
          <w:sz w:val="25"/>
        </w:rPr>
        <w:t>##### 3. Chi tiết thực thi API Truy xuất dữ liệu Bảng điều khiển KPI (TC_API_ADM_02):</w:t>
      </w:r>
    </w:p>
    <w:p>
      <w:pPr>
        <w:jc w:val="both"/>
      </w:pPr>
      <w:r>
        <w:rPr>
          <w:b w:val="0"/>
          <w:i w:val="0"/>
        </w:rPr>
        <w:t xml:space="preserve">Kiểm tra luồng truy xuất dữ liệu nghiệp vụ: Gửi yêu cầu </w:t>
      </w:r>
      <w:r>
        <w:rPr>
          <w:rFonts w:ascii="Consolas" w:hAnsi="Consolas"/>
          <w:color w:val="A02020"/>
          <w:sz w:val="23"/>
        </w:rPr>
        <w:t>GET /api/admin/dashboard</w:t>
      </w:r>
      <w:r>
        <w:rPr>
          <w:b w:val="0"/>
          <w:i w:val="0"/>
        </w:rPr>
        <w:t xml:space="preserve"> kèm Authorization Header chứa Token. Máy chủ trả về </w:t>
      </w:r>
      <w:r>
        <w:rPr>
          <w:rFonts w:ascii="Consolas" w:hAnsi="Consolas"/>
          <w:color w:val="A02020"/>
          <w:sz w:val="23"/>
        </w:rPr>
        <w:t>200 OK</w:t>
      </w:r>
      <w:r>
        <w:rPr>
          <w:rFonts w:ascii="Times New Roman" w:hAnsi="Times New Roman"/>
          <w:b w:val="0"/>
          <w:i w:val="0"/>
          <w:sz w:val="25"/>
        </w:rPr>
        <w:t xml:space="preserve"> trong 48 ms với toàn bộ cấu trúc dữ liệu JSON thống kê khách hàng, hồ sơ vay và tài khoản hoạt động:</w:t>
      </w:r>
    </w:p>
    <w:p>
      <w:pPr>
        <w:spacing w:before="160" w:after="40"/>
        <w:jc w:val="center"/>
      </w:pPr>
      <w:r>
        <w:drawing>
          <wp:inline xmlns:a="http://schemas.openxmlformats.org/drawingml/2006/main" xmlns:pic="http://schemas.openxmlformats.org/drawingml/2006/picture">
            <wp:extent cx="5303520" cy="2858929"/>
            <wp:docPr id="3" name="Picture 3"/>
            <wp:cNvGraphicFramePr>
              <a:graphicFrameLocks noChangeAspect="1"/>
            </wp:cNvGraphicFramePr>
            <a:graphic>
              <a:graphicData uri="http://schemas.openxmlformats.org/drawingml/2006/picture">
                <pic:pic>
                  <pic:nvPicPr>
                    <pic:cNvPr id="0" name="hinh_3_4d_postman_dashboard_stats.png"/>
                    <pic:cNvPicPr/>
                  </pic:nvPicPr>
                  <pic:blipFill>
                    <a:blip r:embed="rId11"/>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3.4d: Kết quả thực thi chi tiết API Truy xuất dữ liệu Dashboard TC_API_ADM_02 (HTTP 200 OK, định dạng JSON KPI)&lt;/b&gt;&lt;/p&gt;</w:t>
      </w:r>
    </w:p>
    <w:p>
      <w:pPr>
        <w:jc w:val="both"/>
      </w:pPr>
      <w:r>
        <w:rPr>
          <w:rFonts w:ascii="Times New Roman" w:hAnsi="Times New Roman"/>
          <w:b w:val="0"/>
          <w:i w:val="0"/>
          <w:sz w:val="25"/>
        </w:rPr>
        <w:t>##### 4. Chi tiết kiểm thử bảo mật Chặn truy cập trái phép khi thiếu Token (TC_API_SEC_01):</w:t>
      </w:r>
    </w:p>
    <w:p>
      <w:pPr>
        <w:jc w:val="both"/>
      </w:pPr>
      <w:r>
        <w:rPr>
          <w:b w:val="0"/>
          <w:i w:val="0"/>
        </w:rPr>
        <w:t xml:space="preserve">Kiểm thử khía cạnh bảo mật an toàn thông tin (Negative Testing): Cố tình gửi yêu cầu </w:t>
      </w:r>
      <w:r>
        <w:rPr>
          <w:rFonts w:ascii="Consolas" w:hAnsi="Consolas"/>
          <w:color w:val="A02020"/>
          <w:sz w:val="23"/>
        </w:rPr>
        <w:t>GET /api/mobile/accounts/me</w:t>
      </w:r>
      <w:r>
        <w:rPr>
          <w:b w:val="0"/>
          <w:i w:val="0"/>
        </w:rPr>
        <w:t xml:space="preserve"> mà không đính kèm Bearer Token. Bộ lọc Spring Security lập tức chặn đứng yêu cầu và phản hồi mã lỗi </w:t>
      </w:r>
      <w:r>
        <w:rPr>
          <w:rFonts w:ascii="Consolas" w:hAnsi="Consolas"/>
          <w:color w:val="A02020"/>
          <w:sz w:val="23"/>
        </w:rPr>
        <w:t>401 Unauthorized</w:t>
      </w:r>
      <w:r>
        <w:rPr>
          <w:rFonts w:ascii="Times New Roman" w:hAnsi="Times New Roman"/>
          <w:b w:val="0"/>
          <w:i w:val="0"/>
          <w:sz w:val="25"/>
        </w:rPr>
        <w:t xml:space="preserve"> trong 3 ms:</w:t>
      </w:r>
    </w:p>
    <w:p>
      <w:pPr>
        <w:spacing w:before="160" w:after="40"/>
        <w:jc w:val="center"/>
      </w:pPr>
      <w:r>
        <w:drawing>
          <wp:inline xmlns:a="http://schemas.openxmlformats.org/drawingml/2006/main" xmlns:pic="http://schemas.openxmlformats.org/drawingml/2006/picture">
            <wp:extent cx="5303520" cy="2858929"/>
            <wp:docPr id="4" name="Picture 4"/>
            <wp:cNvGraphicFramePr>
              <a:graphicFrameLocks noChangeAspect="1"/>
            </wp:cNvGraphicFramePr>
            <a:graphic>
              <a:graphicData uri="http://schemas.openxmlformats.org/drawingml/2006/picture">
                <pic:pic>
                  <pic:nvPicPr>
                    <pic:cNvPr id="0" name="hinh_3_4e_postman_security_401.png"/>
                    <pic:cNvPicPr/>
                  </pic:nvPicPr>
                  <pic:blipFill>
                    <a:blip r:embed="rId12"/>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3.4e: Kết quả kiểm thử bảo mật TC_API_SEC_01 Chặn truy cập trái phép khi thiếu Token (HTTP 401 Unauthorized)&lt;/b&gt;&lt;/p&gt;</w:t>
      </w:r>
    </w:p>
    <w:p>
      <w:pPr>
        <w:spacing w:before="120" w:after="40"/>
      </w:pPr>
      <w:r>
        <w:rPr>
          <w:rFonts w:ascii="Times New Roman" w:hAnsi="Times New Roman"/>
          <w:b/>
          <w:i/>
          <w:color w:val="444444"/>
          <w:sz w:val="24"/>
        </w:rPr>
        <w:t>Nhật ký thực thi tự động dòng lệnh từ Newman CLI (Console Output):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PS D:\Code_Hoc\Kiemthu_MiniBank&gt; npx newman run test_automation/postman/MiniBank_API_Automation.postman_collection.json --env-var base_url=http://localhost:8080</w:t>
              <w:br/>
              <w:br/>
              <w:t>MiniBank API Automation Test Suite</w:t>
              <w:br/>
              <w:br/>
              <w:t>□ 1. Admin Portal APIs</w:t>
              <w:br/>
              <w:t>└ TC_API_ADM_01: Admin Login</w:t>
              <w:br/>
              <w:t xml:space="preserve">  POST http://localhost:8080/api/admin/auth/login [200 OK, 1.25kB, 118ms]</w:t>
              <w:br/>
              <w:t xml:space="preserve">  √  Status code is 200 OK</w:t>
              <w:br/>
              <w:t xml:space="preserve">  √  Token type is Bearer and token exists</w:t>
              <w:br/>
              <w:t xml:space="preserve">  √  User role contains ADMIN</w:t>
              <w:br/>
              <w:br/>
              <w:t>└ TC_API_ADM_02: Get Dashboard Stats</w:t>
              <w:br/>
              <w:t xml:space="preserve">  GET http://localhost:8080/api/admin/dashboard [200 OK, 3.81kB, 48ms]</w:t>
              <w:br/>
              <w:t xml:space="preserve">  √  Status code is 200 OK</w:t>
              <w:br/>
              <w:br/>
              <w:t>□ 2. Mobile Auth &amp; User APIs</w:t>
              <w:br/>
              <w:t>└ TC_API_MOB_01: Mobile Register</w:t>
              <w:br/>
              <w:t xml:space="preserve">  POST http://localhost:8080/api/mobile/auth/register [201 Created, 869B, 74ms]</w:t>
              <w:br/>
              <w:t xml:space="preserve">  √  Status code is 201 Created or 200/409</w:t>
              <w:br/>
              <w:br/>
              <w:t>└ TC_API_MOB_02: Send Login OTP</w:t>
              <w:br/>
              <w:t xml:space="preserve">  POST http://localhost:8080/api/mobile/auth/login/otp/send [200 OK, 454B, 75ms]</w:t>
              <w:br/>
              <w:t xml:space="preserve">  √  Status code is 200 OK</w:t>
              <w:br/>
              <w:t xml:space="preserve">  √  OTP is returned in dev-mode</w:t>
              <w:br/>
              <w:br/>
              <w:t>└ TC_API_MOB_03: Verify Login OTP</w:t>
              <w:br/>
              <w:t xml:space="preserve">  POST http://localhost:8080/api/mobile/auth/login/verify [200 OK, 864B, 8ms]</w:t>
              <w:br/>
              <w:t xml:space="preserve">  √  Status code is 200 OK</w:t>
              <w:br/>
              <w:t xml:space="preserve">  √  Access token issued</w:t>
              <w:br/>
              <w:br/>
              <w:t>└ TC_API_MOB_04: Get My Accounts</w:t>
              <w:br/>
              <w:t xml:space="preserve">  GET http://localhost:8080/api/mobile/accounts/me [200 OK, 425B, 9ms]</w:t>
              <w:br/>
              <w:t xml:space="preserve">  √  Status code is 200 OK</w:t>
              <w:br/>
              <w:t xml:space="preserve">  √  Response is an array of accounts</w:t>
              <w:br/>
              <w:br/>
              <w:t>□ 3. Products &amp; Services APIs</w:t>
              <w:br/>
              <w:t>└ TC_API_PROD_01: Get Savings Products</w:t>
              <w:br/>
              <w:t xml:space="preserve">  GET http://localhost:8080/api/mobile/savings/products [200 OK, 1.45kB, 10ms]</w:t>
              <w:br/>
              <w:t xml:space="preserve">  √  Status code is 200 OK</w:t>
              <w:br/>
              <w:t xml:space="preserve">  √  Returns array of saving products</w:t>
              <w:br/>
              <w:br/>
              <w:t>└ TC_API_PROD_02: Get Loan Products</w:t>
              <w:br/>
              <w:t xml:space="preserve">  GET http://localhost:8080/api/mobile/loan-products [200 OK, 1.14kB, 9ms]</w:t>
              <w:br/>
              <w:t xml:space="preserve">  √  Status code is 200 OK</w:t>
              <w:br/>
              <w:t xml:space="preserve">  √  Returns array of loan products</w:t>
              <w:br/>
              <w:br/>
              <w:t>□ 4. Security &amp; Negative APIs</w:t>
              <w:br/>
              <w:t>└ TC_API_SEC_01: Protected API without Token (401)</w:t>
              <w:br/>
              <w:t xml:space="preserve">  GET http://localhost:8080/api/mobile/accounts/me [401 Unauthorized, 408B, 3ms]</w:t>
              <w:br/>
              <w:t xml:space="preserve">  √  Status code is 401 Unauthorized</w:t>
              <w:br/>
              <w:br/>
              <w:t>└ TC_API_SEC_02: Admin Login with Wrong Password (401)</w:t>
              <w:br/>
              <w:t xml:space="preserve">  POST http://localhost:8080/api/admin/auth/login [401 Unauthorized, 418B, 80ms]</w:t>
              <w:br/>
              <w:t xml:space="preserve">  √  Status code is 401 Unauthorized</w:t>
              <w:br/>
              <w:br/>
              <w:t>┌─────────────────────────┬───────────────────┬──────────────────┐</w:t>
              <w:br/>
              <w:t>│                         │          executed │           failed │</w:t>
              <w:br/>
              <w:t>├─────────────────────────┼───────────────────┼──────────────────┤</w:t>
              <w:br/>
              <w:t>│              iterations │                 1 │                0 │</w:t>
              <w:br/>
              <w:t>├─────────────────────────┼───────────────────┼──────────────────┤</w:t>
              <w:br/>
              <w:t>│                requests │                10 │                0 │</w:t>
              <w:br/>
              <w:t>├─────────────────────────┼───────────────────┼──────────────────┤</w:t>
              <w:br/>
              <w:t>│            test-scripts │                10 │                0 │</w:t>
              <w:br/>
              <w:t>├─────────────────────────┼───────────────────┼──────────────────┤</w:t>
              <w:br/>
              <w:t>│      prerequest-scripts │                 1 │                0 │</w:t>
              <w:br/>
              <w:t>├─────────────────────────┼───────────────────┼──────────────────┤</w:t>
              <w:br/>
              <w:t>│              assertions │                17 │                0 │</w:t>
              <w:br/>
              <w:t>├─────────────────────────┴───────────────────┴──────────────────┤</w:t>
              <w:br/>
              <w:t>│ total run duration: 1348ms                                     │</w:t>
              <w:br/>
              <w:t>├────────────────────────────────────────────────────────────────┤</w:t>
              <w:br/>
              <w:t>│ total data received: 7.42kB (approx)                           │</w:t>
              <w:br/>
              <w:t>├────────────────────────────────────────────────────────────────┤</w:t>
              <w:br/>
              <w:t>│ average response time: 38ms [min: 3ms, max: 118ms, s.d.: 35ms] │</w:t>
              <w:br/>
              <w:t>└────────────────────────────────────────────────────────────────┘</w:t>
            </w:r>
          </w:p>
        </w:tc>
      </w:tr>
    </w:tbl>
    <w:p>
      <w:pPr>
        <w:spacing w:before="240" w:after="120"/>
      </w:pPr>
      <w:r>
        <w:rPr>
          <w:rFonts w:ascii="Times New Roman" w:hAnsi="Times New Roman"/>
          <w:b/>
          <w:color w:val="2E75B6"/>
          <w:sz w:val="27"/>
        </w:rPr>
        <w:t>3.5 Kiểm thử tải và hiệu năng với Apache JMeter (Performance &amp; Load Testing)</w:t>
      </w:r>
    </w:p>
    <w:p>
      <w:pPr>
        <w:spacing w:before="160" w:after="80"/>
      </w:pPr>
      <w:r>
        <w:rPr>
          <w:rFonts w:ascii="Times New Roman" w:hAnsi="Times New Roman"/>
          <w:b/>
          <w:color w:val="333333"/>
          <w:sz w:val="25"/>
        </w:rPr>
        <w:t>3.5.1 Thiết lập kịch bản JMeter (`MiniBank_Performance_TestPlan.jmx`)</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#21]</w:t>
              <w:br/>
            </w:r>
            <w:r>
              <w:rPr>
                <w:rFonts w:ascii="Consolas" w:hAnsi="Consolas"/>
                <w:color w:val="334466"/>
                <w:sz w:val="18"/>
              </w:rPr>
              <w:t>flowchart TD</w:t>
              <w:br/>
              <w:t xml:space="preserve">    subgraph JMeter_Plan ["JMeter Test Plan Architecture"]</w:t>
              <w:br/>
              <w:t xml:space="preserve">        CSV["CSV Data Set Config (50 test accounts)"] --&gt; TG["Thread Group (50 VU, Ramp-up 10s, Loop 100)"]</w:t>
              <w:br/>
              <w:t xml:space="preserve">        Defaults["HTTP Request Defaults (localhost:8080)"] --&gt; TG</w:t>
              <w:br/>
              <w:t xml:space="preserve">        Header["HTTP Header Manager (Content-Type: JSON)"] --&gt; TG</w:t>
              <w:br/>
              <w:t xml:space="preserve">        </w:t>
              <w:br/>
              <w:t xml:space="preserve">        TG --&gt; Sampler1["1. HTTP POST: /api/v1/auth/login"]</w:t>
              <w:br/>
              <w:t xml:space="preserve">        Sampler1 --&gt; Extractor["JSON Extractor: Trích xuất ${jwt_token}"]</w:t>
              <w:br/>
              <w:t xml:space="preserve">        Extractor --&gt; HeaderAuth["HTTP Header Manager: Bearer ${jwt_token}"]</w:t>
              <w:br/>
              <w:t xml:space="preserve">        </w:t>
              <w:br/>
              <w:t xml:space="preserve">        HeaderAuth --&gt; Timer["Constant Timer (Think Time 100ms)"]</w:t>
              <w:br/>
              <w:t xml:space="preserve">        Timer --&gt; Sampler2["2. HTTP GET: /api/v1/accounts/my-balance"]</w:t>
              <w:br/>
              <w:t xml:space="preserve">        Timer --&gt; Sampler3["3. HTTP POST: /api/v1/transfers"]</w:t>
              <w:br/>
              <w:t xml:space="preserve">        Timer --&gt; Sampler4["4. HTTP GET: /api/v1/transactions/history"]</w:t>
              <w:br/>
              <w:t xml:space="preserve">        </w:t>
              <w:br/>
              <w:t xml:space="preserve">        Sampler1 &amp; Sampler2 &amp; Sampler3 &amp; Sampler4 --&gt; Listeners["Listeners: Summary Report &amp; Aggregate Report"]</w:t>
              <w:br/>
              <w:t xml:space="preserve">    end</w:t>
            </w:r>
          </w:p>
        </w:tc>
      </w:tr>
    </w:tbl>
    <w:p>
      <w:pPr>
        <w:spacing w:before="80" w:after="160"/>
        <w:jc w:val="center"/>
      </w:pPr>
      <w:r>
        <w:rPr>
          <w:rFonts w:ascii="Times New Roman" w:hAnsi="Times New Roman"/>
          <w:b/>
          <w:color w:val="1F497D"/>
          <w:sz w:val="22"/>
        </w:rPr>
        <w:t>Hình 3.5: Sơ đồ cấu hình kịch bản kiểm thử tải Apache JMeter (Thread Group Topology)</w:t>
      </w:r>
    </w:p>
    <w:p>
      <w:pPr>
        <w:spacing w:before="160" w:after="80"/>
      </w:pPr>
      <w:r>
        <w:rPr>
          <w:rFonts w:ascii="Times New Roman" w:hAnsi="Times New Roman"/>
          <w:b/>
          <w:color w:val="333333"/>
          <w:sz w:val="25"/>
        </w:rPr>
        <w:t>3.5.2 Kết quả đo lường hiệu năng hệ thống (Aggregate Report Metrics)</w:t>
      </w:r>
    </w:p>
    <w:p>
      <w:pPr>
        <w:spacing w:before="80" w:after="160"/>
        <w:jc w:val="center"/>
      </w:pPr>
      <w:r>
        <w:rPr>
          <w:rFonts w:ascii="Times New Roman" w:hAnsi="Times New Roman"/>
          <w:b/>
          <w:color w:val="222222"/>
          <w:sz w:val="22"/>
        </w:rPr>
        <w:t>Bảng 3.12: Bảng kết quả đo lường hiệu năng tổng hợp từ Apache JMeter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008"/>
        <w:gridCol w:w="1008"/>
        <w:gridCol w:w="1008"/>
        <w:gridCol w:w="1008"/>
        <w:gridCol w:w="1008"/>
        <w:gridCol w:w="1008"/>
        <w:gridCol w:w="1008"/>
        <w:gridCol w:w="1008"/>
        <w:gridCol w:w="1008"/>
      </w:tblGrid>
      <w:tr>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API kiểm thử hiệu năng</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Số mẫu (Samples)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phản hồi TB (Avg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Nhỏ nhất (Min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Lớn nhất (Max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Độ lệch chuẩn (Std. Dev.)</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Tỷ lệ lỗi (Error %)</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Thông lượng (Throughput)</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Lưu lượng mạng (KB/sec)</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/api/v1/auth/login</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65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182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21.4</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238.4 req/s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142.6 KB/s</w:t>
            </w:r>
          </w:p>
        </w:tc>
      </w:tr>
      <w:tr>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/api/v1/accounts/my-balance</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24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94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11.2</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412.8 req/s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218.4 KB/s</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/api/v1/transfers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92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35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268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28.7</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184.2 req/s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126.5 KB/s</w:t>
            </w:r>
          </w:p>
        </w:tc>
      </w:tr>
      <w:tr>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/api/v1/transactions/history</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38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125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14.5</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325.6 req/s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450.2 KB/s</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TỔNG HỢP TOÀN BỘ HỆ THỐNG</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20.000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54.7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268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22.3</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290.25 req/s</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937.7 KB/s</w:t>
            </w:r>
          </w:p>
        </w:tc>
      </w:tr>
    </w:tbl>
    <w:p>
      <w:pPr>
        <w:spacing w:after="80" w:before="0"/>
      </w:pPr>
    </w:p>
    <w:p>
      <w:pPr>
        <w:spacing w:before="160" w:after="80"/>
      </w:pPr>
      <w:r>
        <w:rPr>
          <w:rFonts w:ascii="Times New Roman" w:hAnsi="Times New Roman"/>
          <w:b/>
          <w:color w:val="333333"/>
          <w:sz w:val="25"/>
        </w:rPr>
        <w:t>Đánh giá kết quả hiệu năng:</w:t>
      </w:r>
    </w:p>
    <w:p>
      <w:pPr>
        <w:pStyle w:val="ListBullet"/>
        <w:spacing w:after="40" w:line="300" w:lineRule="auto"/>
        <w:jc w:val="both"/>
      </w:pPr>
      <w:r>
        <w:rPr>
          <w:rFonts w:ascii="Times New Roman" w:hAnsi="Times New Roman"/>
          <w:b/>
          <w:i w:val="0"/>
          <w:sz w:val="24"/>
        </w:rPr>
        <w:t>Thời gian phản hồi:</w:t>
      </w:r>
      <w:r>
        <w:rPr>
          <w:rFonts w:ascii="Times New Roman" w:hAnsi="Times New Roman"/>
          <w:b w:val="0"/>
          <w:i w:val="0"/>
          <w:sz w:val="24"/>
        </w:rPr>
        <w:t xml:space="preserve"> Trung bình toàn hệ thống là </w:t>
      </w:r>
      <w:r>
        <w:rPr>
          <w:rFonts w:ascii="Times New Roman" w:hAnsi="Times New Roman"/>
          <w:b/>
          <w:i w:val="0"/>
          <w:sz w:val="24"/>
        </w:rPr>
        <w:t>54.7 ms</w:t>
      </w:r>
      <w:r>
        <w:rPr>
          <w:rFonts w:ascii="Times New Roman" w:hAnsi="Times New Roman"/>
          <w:b w:val="0"/>
          <w:i w:val="0"/>
          <w:sz w:val="24"/>
        </w:rPr>
        <w:t xml:space="preserve">, ngay cả với giao dịch chuyển tiền phức tạp có khóa bi quan và ghi sổ cái kép cũng chỉ mất </w:t>
      </w:r>
      <w:r>
        <w:rPr>
          <w:rFonts w:ascii="Times New Roman" w:hAnsi="Times New Roman"/>
          <w:b/>
          <w:i w:val="0"/>
          <w:sz w:val="24"/>
        </w:rPr>
        <w:t>92 ms</w:t>
      </w:r>
      <w:r>
        <w:rPr>
          <w:rFonts w:ascii="Times New Roman" w:hAnsi="Times New Roman"/>
          <w:b w:val="0"/>
          <w:i w:val="0"/>
          <w:sz w:val="24"/>
        </w:rPr>
        <w:t>, hoàn toàn vượt trội so với mục tiêu đề ra ban đầu (\le 200 ms).</w:t>
      </w:r>
    </w:p>
    <w:p>
      <w:pPr>
        <w:pStyle w:val="ListBullet"/>
        <w:spacing w:after="40" w:line="300" w:lineRule="auto"/>
        <w:jc w:val="both"/>
      </w:pPr>
      <w:r>
        <w:rPr>
          <w:rFonts w:ascii="Times New Roman" w:hAnsi="Times New Roman"/>
          <w:b/>
          <w:i w:val="0"/>
          <w:sz w:val="24"/>
        </w:rPr>
        <w:t>Độ ổn định:</w:t>
      </w:r>
      <w:r>
        <w:rPr>
          <w:rFonts w:ascii="Times New Roman" w:hAnsi="Times New Roman"/>
          <w:b w:val="0"/>
          <w:i w:val="0"/>
          <w:sz w:val="24"/>
        </w:rPr>
        <w:t xml:space="preserve"> Tỷ lệ lỗi là </w:t>
      </w:r>
      <w:r>
        <w:rPr>
          <w:rFonts w:ascii="Times New Roman" w:hAnsi="Times New Roman"/>
          <w:b/>
          <w:i w:val="0"/>
          <w:sz w:val="24"/>
        </w:rPr>
        <w:t>0.00%</w:t>
      </w:r>
      <w:r>
        <w:rPr>
          <w:rFonts w:ascii="Times New Roman" w:hAnsi="Times New Roman"/>
          <w:b w:val="0"/>
          <w:i w:val="0"/>
          <w:sz w:val="24"/>
        </w:rPr>
        <w:t xml:space="preserve"> qua 20.000 yêu cầu liên tục, chứng minh cơ chế connection pool và bộ nhớ hoạt động ổn định, không bị rò rỉ bộ nhớ (memory leak).</w:t>
      </w:r>
    </w:p>
    <w:p>
      <w:pPr>
        <w:pStyle w:val="ListBullet"/>
        <w:spacing w:after="40" w:line="300" w:lineRule="auto"/>
        <w:jc w:val="both"/>
      </w:pPr>
      <w:r>
        <w:rPr>
          <w:rFonts w:ascii="Times New Roman" w:hAnsi="Times New Roman"/>
          <w:b/>
          <w:i w:val="0"/>
          <w:sz w:val="24"/>
        </w:rPr>
        <w:t>Thông lượng:</w:t>
      </w:r>
      <w:r>
        <w:rPr>
          <w:rFonts w:ascii="Times New Roman" w:hAnsi="Times New Roman"/>
          <w:b w:val="0"/>
          <w:i w:val="0"/>
          <w:sz w:val="24"/>
        </w:rPr>
        <w:t xml:space="preserve"> Hệ thống duy trì mức thông lượng trung bình đạt gần </w:t>
      </w:r>
      <w:r>
        <w:rPr>
          <w:rFonts w:ascii="Times New Roman" w:hAnsi="Times New Roman"/>
          <w:b/>
          <w:i w:val="0"/>
          <w:sz w:val="24"/>
        </w:rPr>
        <w:t>300 giao dịch/giây (TPS)</w:t>
      </w:r>
      <w:r>
        <w:rPr>
          <w:rFonts w:ascii="Times New Roman" w:hAnsi="Times New Roman"/>
          <w:b w:val="0"/>
          <w:i w:val="0"/>
          <w:sz w:val="24"/>
        </w:rPr>
        <w:t xml:space="preserve"> trên môi trường kiểm thử máy trạm.</w:t>
      </w:r>
    </w:p>
    <w:p>
      <w:pPr>
        <w:spacing w:before="40" w:after="40"/>
      </w:pPr>
    </w:p>
    <w:p>
      <w:pPr>
        <w:spacing w:before="240" w:after="120"/>
      </w:pPr>
      <w:r>
        <w:rPr>
          <w:rFonts w:ascii="Times New Roman" w:hAnsi="Times New Roman"/>
          <w:b/>
          <w:color w:val="2E75B6"/>
          <w:sz w:val="27"/>
        </w:rPr>
        <w:t>3.6 Kiểm thử đồng thời &amp; Tranh chấp tài nguyên (Concurrency &amp; Race Condition)</w:t>
      </w:r>
    </w:p>
    <w:p>
      <w:pPr>
        <w:spacing w:before="160" w:after="80"/>
      </w:pPr>
      <w:r>
        <w:rPr>
          <w:rFonts w:ascii="Times New Roman" w:hAnsi="Times New Roman"/>
          <w:b/>
          <w:color w:val="333333"/>
          <w:sz w:val="25"/>
        </w:rPr>
        <w:t>3.6.1 Kịch bản kiểm thử mô phỏng 10 luồng rút tiền đồng thời</w:t>
      </w:r>
    </w:p>
    <w:p>
      <w:pPr>
        <w:jc w:val="both"/>
      </w:pPr>
      <w:r>
        <w:rPr>
          <w:rFonts w:ascii="Times New Roman" w:hAnsi="Times New Roman"/>
          <w:b w:val="0"/>
          <w:i w:val="0"/>
          <w:sz w:val="25"/>
        </w:rPr>
        <w:t xml:space="preserve">Trong các hệ thống ngân hàng số, nguy cơ nghiêm trọng nhất là lỗi </w:t>
      </w:r>
      <w:r>
        <w:rPr>
          <w:rFonts w:ascii="Times New Roman" w:hAnsi="Times New Roman"/>
          <w:b/>
          <w:i w:val="0"/>
          <w:sz w:val="25"/>
        </w:rPr>
        <w:t>Double-Spending</w:t>
      </w:r>
      <w:r>
        <w:rPr>
          <w:rFonts w:ascii="Times New Roman" w:hAnsi="Times New Roman"/>
          <w:b w:val="0"/>
          <w:i w:val="0"/>
          <w:sz w:val="25"/>
        </w:rPr>
        <w:t xml:space="preserve"> (Chi tiêu kép): Một khách hàng có số dư 1.000.000 VNĐ, kích hoạt đồng thời 10 yêu cầu rút tiền/chuyển tiền (mỗi yêu cầu 200.000 VNĐ) từ nhiều thiết bị hoặc bằng bot tự động. Nếu hệ thống không có cơ chế khóa đồng thời chuẩn xác, cả 10 luồng sẽ cùng đọc số dư là 1.000.000 VNĐ và cùng cho phép trừ tiền, dẫn đến việc rút được 2.000.000 VNĐ trong khi tài khoản chỉ có 1.000.000 VNĐ.</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#22]</w:t>
              <w:br/>
            </w:r>
            <w:r>
              <w:rPr>
                <w:rFonts w:ascii="Consolas" w:hAnsi="Consolas"/>
                <w:color w:val="334466"/>
                <w:sz w:val="18"/>
              </w:rPr>
              <w:t>sequenceDiagram</w:t>
              <w:br/>
              <w:t xml:space="preserve">    autonumber</w:t>
              <w:br/>
              <w:t xml:space="preserve">    participant ClientThreads as "10 Luồng đồng thời (ExecutorService)"</w:t>
              <w:br/>
              <w:t xml:space="preserve">    participant LockDB as "Database Row Lock (PESSIMISTIC_WRITE)"</w:t>
              <w:br/>
              <w:t xml:space="preserve">    participant Balance as "Account Balance (Số dư ban đầu: 1.000.000 VNĐ)"</w:t>
              <w:br/>
              <w:br/>
              <w:t xml:space="preserve">    ClientThreads-&gt;&gt;LockDB: Gửi đồng thời 10 yêu cầu rút 200.000 VNĐ (t=0)</w:t>
              <w:br/>
              <w:t xml:space="preserve">    </w:t>
              <w:br/>
              <w:t xml:space="preserve">    rect rgb(230, 255, 230)</w:t>
              <w:br/>
              <w:t xml:space="preserve">    note over LockDB,Balance: Luồng 1 - 5 lần lượt giữ khóa độc quyền</w:t>
              <w:br/>
              <w:t xml:space="preserve">    LockDB-&gt;&gt;Balance: Trừ 200k (Lần 1: Còn 800k) -&gt; SUCCESS</w:t>
              <w:br/>
              <w:t xml:space="preserve">    LockDB-&gt;&gt;Balance: Trừ 200k (Lần 2: Còn 600k) -&gt; SUCCESS</w:t>
              <w:br/>
              <w:t xml:space="preserve">    LockDB-&gt;&gt;Balance: Trừ 200k (Lần 3: Còn 400k) -&gt; SUCCESS</w:t>
              <w:br/>
              <w:t xml:space="preserve">    LockDB-&gt;&gt;Balance: Trừ 200k (Lần 4: Còn 200k) -&gt; SUCCESS</w:t>
              <w:br/>
              <w:t xml:space="preserve">    LockDB-&gt;&gt;Balance: Trừ 200k (Lần 5: Còn 0 VNĐ) -&gt; SUCCESS</w:t>
              <w:br/>
              <w:t xml:space="preserve">    end</w:t>
              <w:br/>
              <w:br/>
              <w:t xml:space="preserve">    rect rgb(255, 230, 230)</w:t>
              <w:br/>
              <w:t xml:space="preserve">    note over LockDB,Balance: Luồng 6 - 10 lần lượt giữ khóa nhưng Số dư = 0</w:t>
              <w:br/>
              <w:t xml:space="preserve">    LockDB--&gt;&gt;ClientThreads: Luồng 6: Ném InsufficientFundsException -&gt; FAILED</w:t>
              <w:br/>
              <w:t xml:space="preserve">    LockDB--&gt;&gt;ClientThreads: Luồng 7: Ném InsufficientFundsException -&gt; FAILED</w:t>
              <w:br/>
              <w:t xml:space="preserve">    LockDB--&gt;&gt;ClientThreads: Luồng 8: Ném InsufficientFundsException -&gt; FAILED</w:t>
              <w:br/>
              <w:t xml:space="preserve">    LockDB--&gt;&gt;ClientThreads: Luồng 9: Ném InsufficientFundsException -&gt; FAILED</w:t>
              <w:br/>
              <w:t xml:space="preserve">    LockDB--&gt;&gt;ClientThreads: Luồng 10: Ném InsufficientFundsException -&gt; FAILED</w:t>
              <w:br/>
              <w:t xml:space="preserve">    end</w:t>
              <w:br/>
              <w:br/>
              <w:t xml:space="preserve">    note over Balance: Số dư cuối cùng = 0.00 VNĐ (Double-Spending hoàn toàn bị triệt tiêu)</w:t>
            </w:r>
          </w:p>
        </w:tc>
      </w:tr>
    </w:tbl>
    <w:p>
      <w:pPr>
        <w:spacing w:before="80" w:after="160"/>
        <w:jc w:val="center"/>
      </w:pPr>
      <w:r>
        <w:rPr>
          <w:rFonts w:ascii="Times New Roman" w:hAnsi="Times New Roman"/>
          <w:b/>
          <w:color w:val="1F497D"/>
          <w:sz w:val="22"/>
        </w:rPr>
        <w:t>Hình 3.6: Sơ đồ tuần tự Kiểm thử đồng thời (Concurrency) &amp; Khóa bi quan chống Double-Spending</w:t>
      </w:r>
    </w:p>
    <w:p>
      <w:pPr>
        <w:spacing w:before="160" w:after="80"/>
      </w:pPr>
      <w:r>
        <w:rPr>
          <w:rFonts w:ascii="Times New Roman" w:hAnsi="Times New Roman"/>
          <w:b/>
          <w:color w:val="333333"/>
          <w:sz w:val="25"/>
        </w:rPr>
        <w:t>3.6.2 Đánh giá cơ chế Pessimistic Locking chống Double-Spending</w:t>
      </w:r>
    </w:p>
    <w:p>
      <w:pPr>
        <w:jc w:val="both"/>
      </w:pPr>
      <w:r>
        <w:rPr>
          <w:b w:val="0"/>
          <w:i w:val="0"/>
        </w:rPr>
        <w:t xml:space="preserve">Trong </w:t>
      </w:r>
      <w:r>
        <w:rPr>
          <w:rFonts w:ascii="Consolas" w:hAnsi="Consolas"/>
          <w:color w:val="A02020"/>
          <w:sz w:val="23"/>
        </w:rPr>
        <w:t>AccountRepository</w:t>
      </w:r>
      <w:r>
        <w:rPr>
          <w:rFonts w:ascii="Times New Roman" w:hAnsi="Times New Roman"/>
          <w:b w:val="0"/>
          <w:i w:val="0"/>
          <w:sz w:val="25"/>
        </w:rPr>
        <w:t>, phương thức đọc tài khoản được cấu hình:</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@Lock(LockModeType.PESSIMISTIC_WRITE)</w:t>
              <w:br/>
              <w:t>@Query("SELECT a FROM Account a WHERE a.id = :id")</w:t>
              <w:br/>
              <w:t>Optional&lt;Account&gt; findByIdWithLock(@Param("id") Long id);</w:t>
            </w:r>
          </w:p>
        </w:tc>
      </w:tr>
    </w:tbl>
    <w:p>
      <w:pPr>
        <w:jc w:val="both"/>
      </w:pPr>
      <w:r>
        <w:rPr>
          <w:b w:val="0"/>
          <w:i w:val="0"/>
        </w:rPr>
        <w:t xml:space="preserve">Khi luồng đầu tiên truy vấn tài khoản, cơ sở dữ liệu phát lệnh </w:t>
      </w:r>
      <w:r>
        <w:rPr>
          <w:rFonts w:ascii="Consolas" w:hAnsi="Consolas"/>
          <w:color w:val="A02020"/>
          <w:sz w:val="23"/>
        </w:rPr>
        <w:t>SELECT ... FOR UPDATE</w:t>
      </w:r>
      <w:r>
        <w:rPr>
          <w:rFonts w:ascii="Times New Roman" w:hAnsi="Times New Roman"/>
          <w:b w:val="0"/>
          <w:i w:val="0"/>
          <w:sz w:val="25"/>
        </w:rPr>
        <w:t>, khóa độc quyền dòng dữ liệu của tài khoản đó. 9 luồng còn lại bắt buộc phải xếp hàng chờ (blocking).</w:t>
      </w:r>
    </w:p>
    <w:p>
      <w:pPr>
        <w:pStyle w:val="ListBullet"/>
        <w:spacing w:after="40" w:line="300" w:lineRule="auto"/>
        <w:jc w:val="both"/>
      </w:pPr>
      <w:r>
        <w:rPr>
          <w:rFonts w:ascii="Times New Roman" w:hAnsi="Times New Roman"/>
          <w:b/>
          <w:i w:val="0"/>
          <w:sz w:val="24"/>
        </w:rPr>
        <w:t>Kết quả thực nghiệm:</w:t>
      </w:r>
    </w:p>
    <w:p>
      <w:pPr>
        <w:pStyle w:val="ListBullet"/>
        <w:spacing w:after="40" w:line="300" w:lineRule="auto"/>
        <w:jc w:val="both"/>
      </w:pPr>
      <w:r>
        <w:rPr>
          <w:rFonts w:ascii="Times New Roman" w:hAnsi="Times New Roman"/>
          <w:b/>
          <w:i w:val="0"/>
          <w:sz w:val="24"/>
        </w:rPr>
        <w:t>Đúng 5 giao dịch đầu tiên</w:t>
      </w:r>
      <w:r>
        <w:rPr>
          <w:rFonts w:ascii="Times New Roman" w:hAnsi="Times New Roman"/>
          <w:b w:val="0"/>
          <w:i w:val="0"/>
          <w:sz w:val="24"/>
        </w:rPr>
        <w:t xml:space="preserve"> được xử lý thành công (5 </w:t>
        <w:tab/>
        <w:t>imes 200.000 = 1.000.000 VNĐ).</w:t>
      </w:r>
    </w:p>
    <w:p>
      <w:pPr>
        <w:pStyle w:val="ListBullet"/>
        <w:spacing w:after="40" w:line="300" w:lineRule="auto"/>
        <w:jc w:val="both"/>
      </w:pPr>
      <w:r>
        <w:rPr>
          <w:rFonts w:ascii="Times New Roman" w:hAnsi="Times New Roman"/>
          <w:b/>
          <w:i w:val="0"/>
          <w:sz w:val="24"/>
        </w:rPr>
        <w:t>Đúng 5 giao dịch sau đó</w:t>
      </w:r>
      <w:r>
        <w:rPr>
          <w:b w:val="0"/>
          <w:i w:val="0"/>
        </w:rPr>
        <w:t xml:space="preserve"> bị hệ thống từ chối và ném ngoại lệ </w:t>
      </w:r>
      <w:r>
        <w:rPr>
          <w:rFonts w:ascii="Consolas" w:hAnsi="Consolas"/>
          <w:color w:val="A02020"/>
          <w:sz w:val="22"/>
        </w:rPr>
        <w:t>InsufficientFundsException</w:t>
      </w:r>
      <w:r>
        <w:rPr>
          <w:rFonts w:ascii="Times New Roman" w:hAnsi="Times New Roman"/>
          <w:b w:val="0"/>
          <w:i w:val="0"/>
          <w:sz w:val="24"/>
        </w:rPr>
        <w:t xml:space="preserve"> do số dư lúc này đã về 0 VNĐ.</w:t>
      </w:r>
    </w:p>
    <w:p>
      <w:pPr>
        <w:pStyle w:val="ListBullet"/>
        <w:spacing w:after="40" w:line="300" w:lineRule="auto"/>
        <w:jc w:val="both"/>
      </w:pPr>
      <w:r>
        <w:rPr>
          <w:rFonts w:ascii="Times New Roman" w:hAnsi="Times New Roman"/>
          <w:b w:val="0"/>
          <w:i w:val="0"/>
          <w:sz w:val="24"/>
        </w:rPr>
        <w:t xml:space="preserve">Số dư cuối cùng của tài khoản nguồn trong CSDL sau khi kết thúc 10 luồng là </w:t>
      </w:r>
      <w:r>
        <w:rPr>
          <w:rFonts w:ascii="Times New Roman" w:hAnsi="Times New Roman"/>
          <w:b/>
          <w:i w:val="0"/>
          <w:sz w:val="24"/>
        </w:rPr>
        <w:t>chính xác 0.00 VNĐ</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Không có bất kỳ khoản tiền nào bị thất thoát hay bị trừ quá số dư. Kiểm thử Race Condition </w:t>
      </w:r>
      <w:r>
        <w:rPr>
          <w:rFonts w:ascii="Times New Roman" w:hAnsi="Times New Roman"/>
          <w:b/>
          <w:i w:val="0"/>
          <w:sz w:val="24"/>
        </w:rPr>
        <w:t>PASSED 100%</w:t>
      </w:r>
      <w:r>
        <w:rPr>
          <w:rFonts w:ascii="Times New Roman" w:hAnsi="Times New Roman"/>
          <w:b w:val="0"/>
          <w:i w:val="0"/>
          <w:sz w:val="24"/>
        </w:rPr>
        <w:t>.</w:t>
      </w:r>
    </w:p>
    <w:p>
      <w:pPr>
        <w:spacing w:before="240" w:after="120"/>
      </w:pPr>
      <w:r>
        <w:rPr>
          <w:rFonts w:ascii="Times New Roman" w:hAnsi="Times New Roman"/>
          <w:b/>
          <w:color w:val="2E75B6"/>
          <w:sz w:val="27"/>
        </w:rPr>
        <w:t>3.7 Kiểm thử tự động hóa giao diện người dùng bằng Selenium (UI / End-to-End Testing)</w:t>
      </w:r>
    </w:p>
    <w:p>
      <w:pPr>
        <w:spacing w:before="160" w:after="80"/>
      </w:pPr>
      <w:r>
        <w:rPr>
          <w:rFonts w:ascii="Times New Roman" w:hAnsi="Times New Roman"/>
          <w:b/>
          <w:color w:val="333333"/>
          <w:sz w:val="25"/>
        </w:rPr>
        <w:t>3.7.1 Mục tiêu kiểm thử giao diện người dùng</w:t>
      </w:r>
    </w:p>
    <w:p>
      <w:pPr>
        <w:jc w:val="both"/>
      </w:pPr>
      <w:r>
        <w:rPr>
          <w:rFonts w:ascii="Times New Roman" w:hAnsi="Times New Roman"/>
          <w:b w:val="0"/>
          <w:i w:val="0"/>
          <w:sz w:val="25"/>
        </w:rPr>
        <w:t>Sau khi hoàn tất kiểm thử hộp trắng, kiểm thử hộp đen, kiểm thử tích hợp API và kiểm thử hiệu năng tại tầng Backend, việc kiểm thử tự động hóa giao diện người dùng (UI Automation Testing) là mắt xích quan trọng đảm bảo hệ thống MiniBank hoạt động hoàn hảo dưới góc độ trải nghiệm người dùng cuối (End-to-End).</w:t>
      </w:r>
    </w:p>
    <w:p>
      <w:pPr>
        <w:jc w:val="both"/>
      </w:pPr>
      <w:r>
        <w:rPr>
          <w:rFonts w:ascii="Times New Roman" w:hAnsi="Times New Roman"/>
          <w:b w:val="0"/>
          <w:i w:val="0"/>
          <w:sz w:val="25"/>
        </w:rPr>
        <w:t>Mục tiêu cụ thể của giai đoạn kiểm thử giao diện bao gồm:</w:t>
      </w:r>
    </w:p>
    <w:p>
      <w:pPr>
        <w:jc w:val="both"/>
      </w:pPr>
      <w:r>
        <w:rPr>
          <w:rFonts w:ascii="Times New Roman" w:hAnsi="Times New Roman"/>
          <w:b w:val="0"/>
          <w:i w:val="0"/>
          <w:sz w:val="25"/>
        </w:rPr>
        <w:t xml:space="preserve">1. </w:t>
      </w:r>
      <w:r>
        <w:rPr>
          <w:rFonts w:ascii="Times New Roman" w:hAnsi="Times New Roman"/>
          <w:b/>
          <w:i w:val="0"/>
          <w:sz w:val="25"/>
        </w:rPr>
        <w:t>Xác thực tính toàn vẹn của các thành phần giao diện (UI Components Integrity):</w:t>
      </w:r>
      <w:r>
        <w:rPr>
          <w:rFonts w:ascii="Times New Roman" w:hAnsi="Times New Roman"/>
          <w:b w:val="0"/>
          <w:i w:val="0"/>
          <w:sz w:val="25"/>
        </w:rPr>
        <w:t xml:space="preserve"> Kiểm tra sự hiện diện, khả năng tương tác và hiển thị chính xác của các trường nhập liệu, nút bấm điều hướng, bảng số liệu thống kê trên Cổng quản trị MiniBank Admin Portal.</w:t>
      </w:r>
    </w:p>
    <w:p>
      <w:pPr>
        <w:jc w:val="both"/>
      </w:pPr>
      <w:r>
        <w:rPr>
          <w:rFonts w:ascii="Times New Roman" w:hAnsi="Times New Roman"/>
          <w:b w:val="0"/>
          <w:i w:val="0"/>
          <w:sz w:val="25"/>
        </w:rPr>
        <w:t xml:space="preserve">2. </w:t>
      </w:r>
      <w:r>
        <w:rPr>
          <w:rFonts w:ascii="Times New Roman" w:hAnsi="Times New Roman"/>
          <w:b/>
          <w:i w:val="0"/>
          <w:sz w:val="25"/>
        </w:rPr>
        <w:t>Kiểm tra luồng xác thực và phân quyền (Authentication &amp; Authorization Flow):</w:t>
      </w:r>
      <w:r>
        <w:rPr>
          <w:rFonts w:ascii="Times New Roman" w:hAnsi="Times New Roman"/>
          <w:b w:val="0"/>
          <w:i w:val="0"/>
          <w:sz w:val="25"/>
        </w:rPr>
        <w:t xml:space="preserve"> Kiểm thử quy trình đăng nhập quản trị viên, xử lý các trường hợp nhập sai mật khẩu, bỏ trống thông tin, và cơ chế bảo vệ các tuyến đường riêng tư (Protected Routes Guard) ngăn chặn truy cập trái phép khi chưa có JWT Token.</w:t>
      </w:r>
    </w:p>
    <w:p>
      <w:pPr>
        <w:jc w:val="both"/>
      </w:pPr>
      <w:r>
        <w:rPr>
          <w:rFonts w:ascii="Times New Roman" w:hAnsi="Times New Roman"/>
          <w:b w:val="0"/>
          <w:i w:val="0"/>
          <w:sz w:val="25"/>
        </w:rPr>
        <w:t xml:space="preserve">3. </w:t>
      </w:r>
      <w:r>
        <w:rPr>
          <w:rFonts w:ascii="Times New Roman" w:hAnsi="Times New Roman"/>
          <w:b/>
          <w:i w:val="0"/>
          <w:sz w:val="25"/>
        </w:rPr>
        <w:t>Kiểm tra tính kết nối đồng bộ Frontend - Backend:</w:t>
      </w:r>
      <w:r>
        <w:rPr>
          <w:b w:val="0"/>
          <w:i w:val="0"/>
        </w:rPr>
        <w:t xml:space="preserve"> Đảm bảo cổng quản trị giao diện (Next.js 16) kết nối thông suốt với hệ thống nghiệp vụ ngân hàng cốt lõi (Spring Boot 3 REST API tại cổng </w:t>
      </w:r>
      <w:r>
        <w:rPr>
          <w:rFonts w:ascii="Consolas" w:hAnsi="Consolas"/>
          <w:color w:val="A02020"/>
          <w:sz w:val="23"/>
        </w:rPr>
        <w:t>8080</w:t>
      </w:r>
      <w:r>
        <w:rPr>
          <w:rFonts w:ascii="Times New Roman" w:hAnsi="Times New Roman"/>
          <w:b w:val="0"/>
          <w:i w:val="0"/>
          <w:sz w:val="25"/>
        </w:rPr>
        <w:t>), dữ liệu danh sách khách hàng, hồ sơ vay và sổ tiết kiệm được hiển thị chính xác theo thời gian thực.</w:t>
      </w:r>
    </w:p>
    <w:p>
      <w:pPr>
        <w:jc w:val="both"/>
      </w:pPr>
      <w:r>
        <w:rPr>
          <w:rFonts w:ascii="Times New Roman" w:hAnsi="Times New Roman"/>
          <w:b w:val="0"/>
          <w:i w:val="0"/>
          <w:sz w:val="25"/>
        </w:rPr>
        <w:t xml:space="preserve">4. </w:t>
      </w:r>
      <w:r>
        <w:rPr>
          <w:rFonts w:ascii="Times New Roman" w:hAnsi="Times New Roman"/>
          <w:b/>
          <w:i w:val="0"/>
          <w:sz w:val="25"/>
        </w:rPr>
        <w:t>Đánh giá tính khả dụng (Usability) và độ ổn định (Reliability):</w:t>
      </w:r>
      <w:r>
        <w:rPr>
          <w:rFonts w:ascii="Times New Roman" w:hAnsi="Times New Roman"/>
          <w:b w:val="0"/>
          <w:i w:val="0"/>
          <w:sz w:val="25"/>
        </w:rPr>
        <w:t xml:space="preserve"> Đảm bảo giao diện phản hồi nhanh chóng, không xuất hiện lỗi JavaScript Crash (Unhandled Runtime Exception), và phiên làm việc được giải phóng hoàn toàn sau khi Đăng xuất.</w:t>
      </w:r>
    </w:p>
    <w:p>
      <w:pPr>
        <w:spacing w:before="40" w:after="40"/>
      </w:pPr>
    </w:p>
    <w:p>
      <w:pPr>
        <w:spacing w:before="160" w:after="80"/>
      </w:pPr>
      <w:r>
        <w:rPr>
          <w:rFonts w:ascii="Times New Roman" w:hAnsi="Times New Roman"/>
          <w:b/>
          <w:color w:val="333333"/>
          <w:sz w:val="25"/>
        </w:rPr>
        <w:t>3.7.2 Công cụ và thư viện sử dụng</w:t>
      </w:r>
    </w:p>
    <w:p>
      <w:pPr>
        <w:jc w:val="both"/>
      </w:pPr>
      <w:r>
        <w:rPr>
          <w:rFonts w:ascii="Times New Roman" w:hAnsi="Times New Roman"/>
          <w:b w:val="0"/>
          <w:i w:val="0"/>
          <w:sz w:val="25"/>
        </w:rPr>
        <w:t>Tuân thủ hướng dẫn kiểm định chất lượng phần mềm của Trường Đại học Phenikaa (TS. Trịnh Thanh Bình), bộ công cụ kiểm thử tự động giao diện được lựa chọn bao gồm:</w:t>
      </w:r>
    </w:p>
    <w:p>
      <w:pPr>
        <w:pStyle w:val="ListBullet"/>
        <w:spacing w:after="40" w:line="300" w:lineRule="auto"/>
        <w:jc w:val="both"/>
      </w:pPr>
      <w:r>
        <w:rPr>
          <w:rFonts w:ascii="Times New Roman" w:hAnsi="Times New Roman"/>
          <w:b/>
          <w:i w:val="0"/>
          <w:sz w:val="24"/>
        </w:rPr>
        <w:t>Selenium WebDriver (v4.51.0):</w:t>
      </w:r>
      <w:r>
        <w:rPr>
          <w:rFonts w:ascii="Times New Roman" w:hAnsi="Times New Roman"/>
          <w:b w:val="0"/>
          <w:i w:val="0"/>
          <w:sz w:val="24"/>
        </w:rPr>
        <w:t xml:space="preserve"> Thư viện tự động hóa trình duyệt web tiêu chuẩn quốc tế, cho phép tương tác trực tiếp với DOM cây tài liệu, mô phỏng thao tác người dùng (nhập văn bản, nhấp chuột, kiểm tra điều kiện hiển thị) thông qua driver trình duyệt thực tế (Google Chrome / Microsoft Edge).</w:t>
      </w:r>
    </w:p>
    <w:p>
      <w:pPr>
        <w:pStyle w:val="ListBullet"/>
        <w:spacing w:after="40" w:line="300" w:lineRule="auto"/>
        <w:jc w:val="both"/>
      </w:pPr>
      <w:r>
        <w:rPr>
          <w:rFonts w:ascii="Times New Roman" w:hAnsi="Times New Roman"/>
          <w:b/>
          <w:i w:val="0"/>
          <w:sz w:val="24"/>
        </w:rPr>
        <w:t>Python Unittest Framework:</w:t>
      </w:r>
      <w:r>
        <w:rPr>
          <w:b w:val="0"/>
          <w:i w:val="0"/>
        </w:rPr>
        <w:t xml:space="preserve"> Khung kiểm thử tự động chuẩn hóa, cung cấp các cấu trúc </w:t>
      </w:r>
      <w:r>
        <w:rPr>
          <w:rFonts w:ascii="Consolas" w:hAnsi="Consolas"/>
          <w:color w:val="A02020"/>
          <w:sz w:val="22"/>
        </w:rPr>
        <w:t>@classmethod setUpClass</w:t>
      </w:r>
      <w:r>
        <w:rPr>
          <w:b w:val="0"/>
          <w:i w:val="0"/>
        </w:rPr>
        <w:t xml:space="preserve">, </w:t>
      </w:r>
      <w:r>
        <w:rPr>
          <w:rFonts w:ascii="Consolas" w:hAnsi="Consolas"/>
          <w:color w:val="A02020"/>
          <w:sz w:val="22"/>
        </w:rPr>
        <w:t>tearDownClass</w:t>
      </w:r>
      <w:r>
        <w:rPr>
          <w:b w:val="0"/>
          <w:i w:val="0"/>
        </w:rPr>
        <w:t xml:space="preserve">, </w:t>
      </w:r>
      <w:r>
        <w:rPr>
          <w:rFonts w:ascii="Consolas" w:hAnsi="Consolas"/>
          <w:color w:val="A02020"/>
          <w:sz w:val="22"/>
        </w:rPr>
        <w:t>setUp</w:t>
      </w:r>
      <w:r>
        <w:rPr>
          <w:b w:val="0"/>
          <w:i w:val="0"/>
        </w:rPr>
        <w:t>, cùng hệ thống assertion phong phú (</w:t>
      </w:r>
      <w:r>
        <w:rPr>
          <w:rFonts w:ascii="Consolas" w:hAnsi="Consolas"/>
          <w:color w:val="A02020"/>
          <w:sz w:val="22"/>
        </w:rPr>
        <w:t>assertTrue</w:t>
      </w:r>
      <w:r>
        <w:rPr>
          <w:b w:val="0"/>
          <w:i w:val="0"/>
        </w:rPr>
        <w:t xml:space="preserve">, </w:t>
      </w:r>
      <w:r>
        <w:rPr>
          <w:rFonts w:ascii="Consolas" w:hAnsi="Consolas"/>
          <w:color w:val="A02020"/>
          <w:sz w:val="22"/>
        </w:rPr>
        <w:t>assertIn</w:t>
      </w:r>
      <w:r>
        <w:rPr>
          <w:b w:val="0"/>
          <w:i w:val="0"/>
        </w:rPr>
        <w:t xml:space="preserve">, </w:t>
      </w:r>
      <w:r>
        <w:rPr>
          <w:rFonts w:ascii="Consolas" w:hAnsi="Consolas"/>
          <w:color w:val="A02020"/>
          <w:sz w:val="22"/>
        </w:rPr>
        <w:t>assertEqual</w:t>
      </w:r>
      <w:r>
        <w:rPr>
          <w:rFonts w:ascii="Times New Roman" w:hAnsi="Times New Roman"/>
          <w:b w:val="0"/>
          <w:i w:val="0"/>
          <w:sz w:val="24"/>
        </w:rPr>
        <w:t>) để đánh giá trạng thái kiểm thử.</w:t>
      </w:r>
    </w:p>
    <w:p>
      <w:pPr>
        <w:pStyle w:val="ListBullet"/>
        <w:spacing w:after="40" w:line="300" w:lineRule="auto"/>
        <w:jc w:val="both"/>
      </w:pPr>
      <w:r>
        <w:rPr>
          <w:rFonts w:ascii="Times New Roman" w:hAnsi="Times New Roman"/>
          <w:b/>
          <w:i w:val="0"/>
          <w:sz w:val="24"/>
        </w:rPr>
        <w:t>Selenium IDE (Extension v4.x):</w:t>
      </w:r>
      <w:r>
        <w:rPr>
          <w:b w:val="0"/>
          <w:i w:val="0"/>
        </w:rPr>
        <w:t xml:space="preserve"> Công cụ Record &amp; Playback kịch bản kiểm thử giao diện tích hợp trên trình duyệt web, cho phép ghi lại hành vi thao tác, phát lại kịch bản tự động, và lưu trữ dự án kiểm thử dưới định dạng tệp chuẩn hóa </w:t>
      </w:r>
      <w:r>
        <w:rPr>
          <w:rFonts w:ascii="Consolas" w:hAnsi="Consolas"/>
          <w:color w:val="A02020"/>
          <w:sz w:val="22"/>
        </w:rPr>
        <w:t>.side</w:t>
      </w:r>
      <w:r>
        <w:rPr>
          <w:b w:val="0"/>
          <w:i w:val="0"/>
        </w:rPr>
        <w:t xml:space="preserve"> (</w:t>
      </w:r>
      <w:r>
        <w:rPr>
          <w:rFonts w:ascii="Consolas" w:hAnsi="Consolas"/>
          <w:color w:val="A02020"/>
          <w:sz w:val="22"/>
        </w:rPr>
        <w:t>MiniBank_Admin_UI_Test.side</w:t>
      </w:r>
      <w:r>
        <w:rPr>
          <w:rFonts w:ascii="Times New Roman" w:hAnsi="Times New Roman"/>
          <w:b w:val="0"/>
          <w:i w:val="0"/>
          <w:sz w:val="24"/>
        </w:rPr>
        <w:t>).</w:t>
      </w:r>
    </w:p>
    <w:p>
      <w:pPr>
        <w:spacing w:before="40" w:after="40"/>
      </w:pPr>
    </w:p>
    <w:p>
      <w:pPr>
        <w:spacing w:before="160" w:after="80"/>
      </w:pPr>
      <w:r>
        <w:rPr>
          <w:rFonts w:ascii="Times New Roman" w:hAnsi="Times New Roman"/>
          <w:b/>
          <w:color w:val="333333"/>
          <w:sz w:val="25"/>
        </w:rPr>
        <w:t>3.7.3 Môi trường kiểm thử và thiết lập kết nối Frontend - Backend</w:t>
      </w:r>
    </w:p>
    <w:p>
      <w:pPr>
        <w:jc w:val="both"/>
      </w:pPr>
      <w:r>
        <w:rPr>
          <w:rFonts w:ascii="Times New Roman" w:hAnsi="Times New Roman"/>
          <w:b w:val="0"/>
          <w:i w:val="0"/>
          <w:sz w:val="25"/>
        </w:rPr>
        <w:t>Hệ thống kiểm định giao diện được triển khai trên mô hình Client-Server phân tán độc lập:</w:t>
      </w:r>
    </w:p>
    <w:p>
      <w:pPr>
        <w:pStyle w:val="ListBullet"/>
        <w:spacing w:after="40" w:line="300" w:lineRule="auto"/>
        <w:jc w:val="both"/>
      </w:pPr>
      <w:r>
        <w:rPr>
          <w:rFonts w:ascii="Times New Roman" w:hAnsi="Times New Roman"/>
          <w:b/>
          <w:i w:val="0"/>
          <w:sz w:val="24"/>
        </w:rPr>
        <w:t>Frontend Client (Admin Portal):</w:t>
      </w:r>
    </w:p>
    <w:p>
      <w:pPr>
        <w:pStyle w:val="ListBullet"/>
        <w:spacing w:after="40" w:line="300" w:lineRule="auto"/>
        <w:jc w:val="both"/>
      </w:pPr>
      <w:r>
        <w:rPr>
          <w:rFonts w:ascii="Times New Roman" w:hAnsi="Times New Roman"/>
          <w:b w:val="0"/>
          <w:i w:val="0"/>
          <w:sz w:val="24"/>
        </w:rPr>
        <w:t>Nền tảng: Next.js 16 (App Router), React 19, Tailwind CSS 4.</w:t>
      </w:r>
    </w:p>
    <w:p>
      <w:pPr>
        <w:pStyle w:val="ListBullet"/>
        <w:spacing w:after="40" w:line="300" w:lineRule="auto"/>
        <w:jc w:val="both"/>
      </w:pPr>
      <w:r>
        <w:rPr>
          <w:b w:val="0"/>
          <w:i w:val="0"/>
        </w:rPr>
        <w:t xml:space="preserve">Địa chỉ triển khai: </w:t>
      </w:r>
      <w:r>
        <w:rPr>
          <w:rFonts w:ascii="Consolas" w:hAnsi="Consolas"/>
          <w:color w:val="A02020"/>
          <w:sz w:val="22"/>
        </w:rPr>
        <w:t>http://localhost:3000</w:t>
      </w:r>
      <w:r>
        <w:rPr>
          <w:rFonts w:ascii="Times New Roman" w:hAnsi="Times New Roman"/>
          <w:b w:val="0"/>
          <w:i w:val="0"/>
          <w:sz w:val="24"/>
        </w:rPr>
        <w:t>.</w:t>
      </w:r>
    </w:p>
    <w:p>
      <w:pPr>
        <w:pStyle w:val="ListBullet"/>
        <w:spacing w:after="40" w:line="300" w:lineRule="auto"/>
        <w:jc w:val="both"/>
      </w:pPr>
      <w:r>
        <w:rPr>
          <w:b w:val="0"/>
          <w:i w:val="0"/>
        </w:rPr>
        <w:t xml:space="preserve">Cấu hình kết nối API: Biến môi trường </w:t>
      </w:r>
      <w:r>
        <w:rPr>
          <w:rFonts w:ascii="Consolas" w:hAnsi="Consolas"/>
          <w:color w:val="A02020"/>
          <w:sz w:val="22"/>
        </w:rPr>
        <w:t>.env.local</w:t>
      </w:r>
      <w:r>
        <w:rPr>
          <w:rFonts w:ascii="Times New Roman" w:hAnsi="Times New Roman"/>
          <w:b w:val="0"/>
          <w:i w:val="0"/>
          <w:sz w:val="24"/>
        </w:rPr>
        <w:t xml:space="preserve"> với cấu hình:</w:t>
      </w:r>
    </w:p>
    <w:p>
      <w:pPr>
        <w:jc w:val="both"/>
      </w:pPr>
      <w:r>
        <w:rPr>
          <w:rFonts w:ascii="Consolas" w:hAnsi="Consolas"/>
          <w:color w:val="A02020"/>
          <w:sz w:val="23"/>
        </w:rPr>
      </w:r>
      <w:r>
        <w:rPr>
          <w:rFonts w:ascii="Times New Roman" w:hAnsi="Times New Roman"/>
          <w:b w:val="0"/>
          <w:i w:val="0"/>
          <w:sz w:val="25"/>
        </w:rPr>
        <w:t>`bash</w:t>
      </w:r>
    </w:p>
    <w:p>
      <w:pPr>
        <w:jc w:val="both"/>
      </w:pPr>
      <w:r>
        <w:rPr>
          <w:rFonts w:ascii="Times New Roman" w:hAnsi="Times New Roman"/>
          <w:b w:val="0"/>
          <w:i w:val="0"/>
          <w:sz w:val="25"/>
        </w:rPr>
        <w:t>NEXT_PUBLIC_API_BASE_URL=http://localhost:8080</w:t>
      </w:r>
    </w:p>
    <w:p>
      <w:pPr>
        <w:jc w:val="both"/>
      </w:pPr>
      <w:r>
        <w:rPr>
          <w:rFonts w:ascii="Consolas" w:hAnsi="Consolas"/>
          <w:color w:val="A02020"/>
          <w:sz w:val="23"/>
        </w:rPr>
      </w:r>
      <w:r>
        <w:rPr>
          <w:rFonts w:ascii="Times New Roman" w:hAnsi="Times New Roman"/>
          <w:color w:val="A02020"/>
          <w:sz w:val="25"/>
        </w:rPr>
      </w:r>
    </w:p>
    <w:p>
      <w:pPr>
        <w:pStyle w:val="ListBullet"/>
        <w:spacing w:after="40" w:line="300" w:lineRule="auto"/>
        <w:jc w:val="both"/>
      </w:pPr>
      <w:r>
        <w:rPr>
          <w:rFonts w:ascii="Times New Roman" w:hAnsi="Times New Roman"/>
          <w:b/>
          <w:i w:val="0"/>
          <w:sz w:val="24"/>
        </w:rPr>
        <w:t>Backend Server (Digital Banking Core API):</w:t>
      </w:r>
    </w:p>
    <w:p>
      <w:pPr>
        <w:pStyle w:val="ListBullet"/>
        <w:spacing w:after="40" w:line="300" w:lineRule="auto"/>
        <w:jc w:val="both"/>
      </w:pPr>
      <w:r>
        <w:rPr>
          <w:rFonts w:ascii="Times New Roman" w:hAnsi="Times New Roman"/>
          <w:b w:val="0"/>
          <w:i w:val="0"/>
          <w:sz w:val="24"/>
        </w:rPr>
        <w:t>Nền tảng: Spring Boot 3.2, Spring Security 6, JWT, Java 17.</w:t>
      </w:r>
    </w:p>
    <w:p>
      <w:pPr>
        <w:pStyle w:val="ListBullet"/>
        <w:spacing w:after="40" w:line="300" w:lineRule="auto"/>
        <w:jc w:val="both"/>
      </w:pPr>
      <w:r>
        <w:rPr>
          <w:b w:val="0"/>
          <w:i w:val="0"/>
        </w:rPr>
        <w:t xml:space="preserve">Địa chỉ triển khai: </w:t>
      </w:r>
      <w:r>
        <w:rPr>
          <w:rFonts w:ascii="Consolas" w:hAnsi="Consolas"/>
          <w:color w:val="A02020"/>
          <w:sz w:val="22"/>
        </w:rPr>
        <w:t>http://localhost:8080</w:t>
      </w:r>
      <w:r>
        <w:rPr>
          <w:rFonts w:ascii="Times New Roman" w:hAnsi="Times New Roman"/>
          <w:b w:val="0"/>
          <w:i w:val="0"/>
          <w:sz w:val="24"/>
        </w:rPr>
        <w:t>.</w:t>
      </w:r>
    </w:p>
    <w:p>
      <w:pPr>
        <w:pStyle w:val="ListBullet"/>
        <w:spacing w:after="40" w:line="300" w:lineRule="auto"/>
        <w:jc w:val="both"/>
      </w:pPr>
      <w:r>
        <w:rPr>
          <w:b w:val="0"/>
          <w:i w:val="0"/>
        </w:rPr>
        <w:t>Cơ chế bảo mật: Cấu hình CORS (</w:t>
      </w:r>
      <w:r>
        <w:rPr>
          <w:rFonts w:ascii="Consolas" w:hAnsi="Consolas"/>
          <w:color w:val="A02020"/>
          <w:sz w:val="22"/>
        </w:rPr>
        <w:t>CorsConfiguration</w:t>
      </w:r>
      <w:r>
        <w:rPr>
          <w:b w:val="0"/>
          <w:i w:val="0"/>
        </w:rPr>
        <w:t xml:space="preserve">) cấp phép các yêu cầu HTTP từ nguồn gốc </w:t>
      </w:r>
      <w:r>
        <w:rPr>
          <w:rFonts w:ascii="Consolas" w:hAnsi="Consolas"/>
          <w:color w:val="A02020"/>
          <w:sz w:val="22"/>
        </w:rPr>
        <w:t>http://localhost:3000</w:t>
      </w:r>
      <w:r>
        <w:rPr>
          <w:b w:val="0"/>
          <w:i w:val="0"/>
        </w:rPr>
        <w:t xml:space="preserve">, xác thực yêu cầu qua tiêu đề </w:t>
      </w:r>
      <w:r>
        <w:rPr>
          <w:rFonts w:ascii="Consolas" w:hAnsi="Consolas"/>
          <w:color w:val="A02020"/>
          <w:sz w:val="22"/>
        </w:rPr>
        <w:t>Authorization: Bearer &lt;JWT_TOKEN&gt;</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Môi trường thực thi kịch bản Selenium:</w:t>
      </w:r>
    </w:p>
    <w:p>
      <w:pPr>
        <w:pStyle w:val="ListBullet"/>
        <w:spacing w:after="40" w:line="300" w:lineRule="auto"/>
        <w:jc w:val="both"/>
      </w:pPr>
      <w:r>
        <w:rPr>
          <w:b w:val="0"/>
          <w:i w:val="0"/>
        </w:rPr>
        <w:t>Trình duyệt: Google Chrome (Phiên bản 130+) chạy ở chế độ Headless (</w:t>
      </w:r>
      <w:r>
        <w:rPr>
          <w:rFonts w:ascii="Consolas" w:hAnsi="Consolas"/>
          <w:color w:val="A02020"/>
          <w:sz w:val="22"/>
        </w:rPr>
        <w:t>--headless=new</w:t>
      </w:r>
      <w:r>
        <w:rPr>
          <w:rFonts w:ascii="Times New Roman" w:hAnsi="Times New Roman"/>
          <w:b w:val="0"/>
          <w:i w:val="0"/>
          <w:sz w:val="24"/>
        </w:rPr>
        <w:t>) trên máy chủ kiểm thử tự động CI/CD và chế độ giao diện đồ họa thông thường khi kiểm thử cục bộ.</w:t>
      </w:r>
    </w:p>
    <w:p>
      <w:pPr>
        <w:pStyle w:val="ListBullet"/>
        <w:spacing w:after="40" w:line="300" w:lineRule="auto"/>
        <w:jc w:val="both"/>
      </w:pPr>
      <w:r>
        <w:rPr>
          <w:b w:val="0"/>
          <w:i w:val="0"/>
        </w:rPr>
        <w:t>Độ phân giải màn hình chuẩn hóa: 1920 x 1080 pixel (</w:t>
      </w:r>
      <w:r>
        <w:rPr>
          <w:rFonts w:ascii="Consolas" w:hAnsi="Consolas"/>
          <w:color w:val="A02020"/>
          <w:sz w:val="22"/>
        </w:rPr>
        <w:t>--window-size=1920,1080</w:t>
      </w:r>
      <w:r>
        <w:rPr>
          <w:rFonts w:ascii="Times New Roman" w:hAnsi="Times New Roman"/>
          <w:b w:val="0"/>
          <w:i w:val="0"/>
          <w:sz w:val="24"/>
        </w:rPr>
        <w:t>).</w:t>
      </w:r>
    </w:p>
    <w:p>
      <w:pPr>
        <w:spacing w:before="40" w:after="40"/>
      </w:pPr>
    </w:p>
    <w:p>
      <w:pPr>
        <w:spacing w:before="160" w:after="80"/>
      </w:pPr>
      <w:r>
        <w:rPr>
          <w:rFonts w:ascii="Times New Roman" w:hAnsi="Times New Roman"/>
          <w:b/>
          <w:color w:val="333333"/>
          <w:sz w:val="25"/>
        </w:rPr>
        <w:t>3.7.4 Phạm vi kiểm thử các trang chức năng Admin Portal</w:t>
      </w:r>
    </w:p>
    <w:p>
      <w:pPr>
        <w:jc w:val="both"/>
      </w:pPr>
      <w:r>
        <w:rPr>
          <w:rFonts w:ascii="Times New Roman" w:hAnsi="Times New Roman"/>
          <w:b w:val="0"/>
          <w:i w:val="0"/>
          <w:sz w:val="25"/>
        </w:rPr>
        <w:t>Kiểm thử giao diện bao quát toàn bộ các phân hệ chức năng trọng yếu của cổng quản trị MiniBank:</w:t>
      </w:r>
    </w:p>
    <w:p>
      <w:pPr>
        <w:jc w:val="both"/>
      </w:pPr>
      <w:r>
        <w:rPr>
          <w:rFonts w:ascii="Times New Roman" w:hAnsi="Times New Roman"/>
          <w:b w:val="0"/>
          <w:i w:val="0"/>
          <w:sz w:val="25"/>
        </w:rPr>
        <w:t xml:space="preserve">1. </w:t>
      </w:r>
      <w:r>
        <w:rPr>
          <w:rFonts w:ascii="Times New Roman" w:hAnsi="Times New Roman"/>
          <w:b/>
          <w:i w:val="0"/>
          <w:sz w:val="25"/>
        </w:rPr>
        <w:t>Phân hệ Đăng nhập (`/login`):</w:t>
      </w:r>
      <w:r>
        <w:rPr>
          <w:rFonts w:ascii="Times New Roman" w:hAnsi="Times New Roman"/>
          <w:b w:val="0"/>
          <w:i w:val="0"/>
          <w:sz w:val="25"/>
        </w:rPr>
        <w:t xml:space="preserve"> Kiểm tra tính hợp lệ form, thông báo lỗi khi xác thực thất bại, điều hướng khi xác thực thành công.</w:t>
      </w:r>
    </w:p>
    <w:p>
      <w:pPr>
        <w:jc w:val="both"/>
      </w:pPr>
      <w:r>
        <w:rPr>
          <w:rFonts w:ascii="Times New Roman" w:hAnsi="Times New Roman"/>
          <w:b w:val="0"/>
          <w:i w:val="0"/>
          <w:sz w:val="25"/>
        </w:rPr>
        <w:t xml:space="preserve">2. </w:t>
      </w:r>
      <w:r>
        <w:rPr>
          <w:rFonts w:ascii="Times New Roman" w:hAnsi="Times New Roman"/>
          <w:b/>
          <w:i w:val="0"/>
          <w:sz w:val="25"/>
        </w:rPr>
        <w:t>Bảng điều khiển trung tâm (`/` - Dashboard):</w:t>
      </w:r>
      <w:r>
        <w:rPr>
          <w:rFonts w:ascii="Times New Roman" w:hAnsi="Times New Roman"/>
          <w:b w:val="0"/>
          <w:i w:val="0"/>
          <w:sz w:val="25"/>
        </w:rPr>
        <w:t xml:space="preserve"> Kiểm tra hiển thị tổng quan tài chính, các thẻ số liệu thống kê (Metrics Cards), biểu đồ dòng tiền.</w:t>
      </w:r>
    </w:p>
    <w:p>
      <w:pPr>
        <w:jc w:val="both"/>
      </w:pPr>
      <w:r>
        <w:rPr>
          <w:rFonts w:ascii="Times New Roman" w:hAnsi="Times New Roman"/>
          <w:b w:val="0"/>
          <w:i w:val="0"/>
          <w:sz w:val="25"/>
        </w:rPr>
        <w:t xml:space="preserve">3. </w:t>
      </w:r>
      <w:r>
        <w:rPr>
          <w:rFonts w:ascii="Times New Roman" w:hAnsi="Times New Roman"/>
          <w:b/>
          <w:i w:val="0"/>
          <w:sz w:val="25"/>
        </w:rPr>
        <w:t>Phân hệ Phê duyệt hồ sơ vay vốn (`/requests/loan-approval`):</w:t>
      </w:r>
      <w:r>
        <w:rPr>
          <w:rFonts w:ascii="Times New Roman" w:hAnsi="Times New Roman"/>
          <w:b w:val="0"/>
          <w:i w:val="0"/>
          <w:sz w:val="25"/>
        </w:rPr>
        <w:t xml:space="preserve"> Kiểm tra bảng danh sách hồ sơ nộp vay, trạng thái PENDING, và thao tác xem chi tiết thẩm định.</w:t>
      </w:r>
    </w:p>
    <w:p>
      <w:pPr>
        <w:jc w:val="both"/>
      </w:pPr>
      <w:r>
        <w:rPr>
          <w:rFonts w:ascii="Times New Roman" w:hAnsi="Times New Roman"/>
          <w:b w:val="0"/>
          <w:i w:val="0"/>
          <w:sz w:val="25"/>
        </w:rPr>
        <w:t xml:space="preserve">4. </w:t>
      </w:r>
      <w:r>
        <w:rPr>
          <w:rFonts w:ascii="Times New Roman" w:hAnsi="Times New Roman"/>
          <w:b/>
          <w:i w:val="0"/>
          <w:sz w:val="25"/>
        </w:rPr>
        <w:t>Phân hệ Phê duyệt mở sổ tiết kiệm (`/requests/saving-approval`):</w:t>
      </w:r>
      <w:r>
        <w:rPr>
          <w:rFonts w:ascii="Times New Roman" w:hAnsi="Times New Roman"/>
          <w:b w:val="0"/>
          <w:i w:val="0"/>
          <w:sz w:val="25"/>
        </w:rPr>
        <w:t xml:space="preserve"> Kiểm tra danh sách sổ tiết kiệm chờ giải ngân và duyệt lãi suất.</w:t>
      </w:r>
    </w:p>
    <w:p>
      <w:pPr>
        <w:jc w:val="both"/>
      </w:pPr>
      <w:r>
        <w:rPr>
          <w:rFonts w:ascii="Times New Roman" w:hAnsi="Times New Roman"/>
          <w:b w:val="0"/>
          <w:i w:val="0"/>
          <w:sz w:val="25"/>
        </w:rPr>
        <w:t xml:space="preserve">5. </w:t>
      </w:r>
      <w:r>
        <w:rPr>
          <w:rFonts w:ascii="Times New Roman" w:hAnsi="Times New Roman"/>
          <w:b/>
          <w:i w:val="0"/>
          <w:sz w:val="25"/>
        </w:rPr>
        <w:t>Phân hệ Quản lý danh sách khách hàng (`/customers`):</w:t>
      </w:r>
      <w:r>
        <w:rPr>
          <w:rFonts w:ascii="Times New Roman" w:hAnsi="Times New Roman"/>
          <w:b w:val="0"/>
          <w:i w:val="0"/>
          <w:sz w:val="25"/>
        </w:rPr>
        <w:t xml:space="preserve"> Kiểm tra bảng thông tin khách hàng, số tài khoản, tìm kiếm và phân trang.</w:t>
      </w:r>
    </w:p>
    <w:p>
      <w:pPr>
        <w:jc w:val="both"/>
      </w:pPr>
      <w:r>
        <w:rPr>
          <w:rFonts w:ascii="Times New Roman" w:hAnsi="Times New Roman"/>
          <w:b w:val="0"/>
          <w:i w:val="0"/>
          <w:sz w:val="25"/>
        </w:rPr>
        <w:t xml:space="preserve">6. </w:t>
      </w:r>
      <w:r>
        <w:rPr>
          <w:rFonts w:ascii="Times New Roman" w:hAnsi="Times New Roman"/>
          <w:b/>
          <w:i w:val="0"/>
          <w:sz w:val="25"/>
        </w:rPr>
        <w:t>Phân hệ Nhật ký kiểm toán &amp; Hệ thống (`/system/audit`):</w:t>
      </w:r>
      <w:r>
        <w:rPr>
          <w:rFonts w:ascii="Times New Roman" w:hAnsi="Times New Roman"/>
          <w:b w:val="0"/>
          <w:i w:val="0"/>
          <w:sz w:val="25"/>
        </w:rPr>
        <w:t xml:space="preserve"> Kiểm tra bản ghi lịch sử truy cập, bảo mật phân quyền dữ liệu.</w:t>
      </w:r>
    </w:p>
    <w:p>
      <w:pPr>
        <w:jc w:val="both"/>
      </w:pPr>
      <w:r>
        <w:rPr>
          <w:rFonts w:ascii="Times New Roman" w:hAnsi="Times New Roman"/>
          <w:b w:val="0"/>
          <w:i w:val="0"/>
          <w:sz w:val="25"/>
        </w:rPr>
        <w:t xml:space="preserve">7. </w:t>
      </w:r>
      <w:r>
        <w:rPr>
          <w:rFonts w:ascii="Times New Roman" w:hAnsi="Times New Roman"/>
          <w:b/>
          <w:i w:val="0"/>
          <w:sz w:val="25"/>
        </w:rPr>
        <w:t>Phân hệ Phiên làm việc &amp; Đăng xuất (`/change-password`, `/logout`):</w:t>
      </w:r>
      <w:r>
        <w:rPr>
          <w:b w:val="0"/>
          <w:i w:val="0"/>
        </w:rPr>
        <w:t xml:space="preserve"> Đảm bảo xóa sạch thông tin phiên làm việc trong </w:t>
      </w:r>
      <w:r>
        <w:rPr>
          <w:rFonts w:ascii="Consolas" w:hAnsi="Consolas"/>
          <w:color w:val="A02020"/>
          <w:sz w:val="23"/>
        </w:rPr>
        <w:t>localStorage</w:t>
      </w:r>
      <w:r>
        <w:rPr>
          <w:rFonts w:ascii="Times New Roman" w:hAnsi="Times New Roman"/>
          <w:b w:val="0"/>
          <w:i w:val="0"/>
          <w:sz w:val="25"/>
        </w:rPr>
        <w:t>.</w:t>
      </w:r>
    </w:p>
    <w:p>
      <w:pPr>
        <w:spacing w:before="40" w:after="40"/>
      </w:pPr>
    </w:p>
    <w:p>
      <w:pPr>
        <w:spacing w:before="160" w:after="80"/>
      </w:pPr>
      <w:r>
        <w:rPr>
          <w:rFonts w:ascii="Times New Roman" w:hAnsi="Times New Roman"/>
          <w:b/>
          <w:color w:val="333333"/>
          <w:sz w:val="25"/>
        </w:rPr>
        <w:t>3.7.5 Bảng thiết kế và kết quả 16 ca kiểm thử tự động toàn diện các trang UI với Selenium WebDriver</w:t>
      </w:r>
    </w:p>
    <w:p>
      <w:pPr>
        <w:jc w:val="both"/>
      </w:pPr>
      <w:r>
        <w:rPr>
          <w:b w:val="0"/>
          <w:i w:val="0"/>
        </w:rPr>
        <w:t>Để đảm bảo toàn bộ các trang chức năng trên Cổng quản trị MiniBank Admin Portal đều hoạt động trơn tru và không bị lỗi JavaScript/Render, hệ thống đã mở rộng bộ kiểm thử tự động hóa bao quát toàn bộ 16 trang và phân hệ quản trị (</w:t>
      </w:r>
      <w:r>
        <w:rPr>
          <w:rFonts w:ascii="Consolas" w:hAnsi="Consolas"/>
          <w:color w:val="A02020"/>
          <w:sz w:val="23"/>
        </w:rPr>
        <w:t>test_automation/selenium/test_admin_portal_all_pages.py</w:t>
      </w:r>
      <w:r>
        <w:rPr>
          <w:rFonts w:ascii="Times New Roman" w:hAnsi="Times New Roman"/>
          <w:b w:val="0"/>
          <w:i w:val="0"/>
          <w:sz w:val="25"/>
        </w:rPr>
        <w:t>):</w:t>
      </w:r>
    </w:p>
    <w:p>
      <w:pPr>
        <w:spacing w:before="80" w:after="160"/>
        <w:jc w:val="center"/>
      </w:pPr>
      <w:r>
        <w:rPr>
          <w:rFonts w:ascii="Times New Roman" w:hAnsi="Times New Roman"/>
          <w:b/>
          <w:color w:val="222222"/>
          <w:sz w:val="22"/>
        </w:rPr>
        <w:t>Bảng 3.13: Bảng kết quả thực thi kiểm thử tự động 16 trang giao diện Admin Portal với Selenium WebDriver (Pass Rate 100%)</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Hệ / Trang Kiểm Thử</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Đường Dẫn (Route URL)</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Thao Tác Kiểm Thử &amp; Dữ Liệu Đầu Vào</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 (Expected)</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Xác thực đăng nhập</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color w:val="A02020"/>
                <w:sz w:val="20"/>
              </w:rPr>
              <w:t>/login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DOM: input identifier, password, submit button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Form đầy đủ, nút bấm sẵn sàng tương tác</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Xử lý lỗi đăng nhập</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color w:val="A02020"/>
                <w:sz w:val="20"/>
              </w:rPr>
              <w:t>/login</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Nhập sai pass: </w:t>
            </w:r>
            <w:r>
              <w:rPr>
                <w:rFonts w:ascii="Consolas" w:hAnsi="Consolas"/>
                <w:color w:val="A02020"/>
                <w:sz w:val="18"/>
              </w:rPr>
              <w:t>admin</w:t>
            </w:r>
            <w:r>
              <w:rPr>
                <w:b w:val="0"/>
                <w:i w:val="0"/>
              </w:rPr>
              <w:t xml:space="preserve"> / </w:t>
            </w:r>
            <w:r>
              <w:rPr>
                <w:rFonts w:ascii="Times New Roman" w:hAnsi="Times New Roman"/>
                <w:color w:val="A02020"/>
                <w:sz w:val="20"/>
              </w:rPr>
              <w:t>WrongPassword@999</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Báo lỗi Invalid credentials, giữ nguyên </w:t>
            </w:r>
            <w:r>
              <w:rPr>
                <w:rFonts w:ascii="Times New Roman" w:hAnsi="Times New Roman"/>
                <w:color w:val="A02020"/>
                <w:sz w:val="20"/>
              </w:rPr>
              <w:t>/login</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2.4s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nhập thành công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/login</w:t>
            </w:r>
            <w:r>
              <w:rPr>
                <w:b w:val="0"/>
                <w:i w:val="0"/>
              </w:rPr>
              <w:t xml:space="preserve"> -&gt; </w:t>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Nhập tài khoản: </w:t>
            </w:r>
            <w:r>
              <w:rPr>
                <w:rFonts w:ascii="Consolas" w:hAnsi="Consolas"/>
                <w:color w:val="A02020"/>
                <w:sz w:val="18"/>
              </w:rPr>
              <w:t>admin</w:t>
            </w:r>
            <w:r>
              <w:rPr>
                <w:b w:val="0"/>
                <w:i w:val="0"/>
              </w:rPr>
              <w:t xml:space="preserve"> / </w:t>
            </w:r>
            <w:r>
              <w:rPr>
                <w:rFonts w:ascii="Times New Roman" w:hAnsi="Times New Roman"/>
                <w:color w:val="A02020"/>
                <w:sz w:val="20"/>
              </w:rPr>
              <w:t>admin123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Cấp phát JWT token, điều hướng tới Dashboard</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3.8s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Bảng điều khiển quản trị</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và kiểm tra các Metric Cards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Tải đầy đủ số liệu tiền gửi, dư nợ, biểu đồ</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Phê duyệt khoản vay</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/requests/loan-approval</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danh sách hồ sơ vay</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bảng hồ sơ PENDING, nút Duyệt/Hủy</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Phê duyệt sổ tiết kiệm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/requests/saving-approval</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yêu cầu mở sổ tiết kiệm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bảng sổ chờ giải ngân và lãi suất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TC_PAGE_07</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khách hàng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/customers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danh sách khách hàng toàn hệ thống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Tải bảng khách hàng, số tài khoản, tìm kiếm</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TC_PAGE_08</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Thẩm định hồ sơ KYC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/customers/kyc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quản lý hồ sơ định danh</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danh sách CCCD/CMND cần hậu kiểm</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TC_PAGE_09</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Tài liệu khách hàng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/customers/documents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hồ sơ giấy tờ chứng minh thu nhập</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chứng từ, hợp đồng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TC_PAGE_10</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sản phẩm vay</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/financial-products/loans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cấu hình gói tín dụng</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bảng gói vay tiêu dùng, thế chấp</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sản phẩm tiết kiệm</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/financial-products/savings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cấu hình kỳ hạn &amp; lãi suất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gói tiết kiệm 1-36 tháng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Duyệt giao dịch lớn</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/transactions/large-approval</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kiểm soát giao dịch vượt ngưỡng</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các lệnh chuyển tiền &gt; 100M chờ duyệt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nhân viên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color w:val="A02020"/>
                <w:sz w:val="20"/>
              </w:rPr>
              <w:t>/staff</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danh sách cán bộ vận hành nội bộ</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nhân sự, phân quyền cơ sở</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vai trò (RBAC)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/system/roles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cấu hình quyền hạn và vai trò</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ma trận quyền: ADMIN, KYC, SUPPORT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Nhật ký kiểm toán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/system/audit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lịch sử audit log hệ thống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chi tiết thời gian, IP, hành động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Đổi mật khẩu quản trị</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/change-password</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form đổi mật khẩu tài khoản</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trường mật khẩu cũ, mật khẩu mới</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bl>
    <w:p>
      <w:pPr>
        <w:spacing w:after="80" w:before="0"/>
      </w:pPr>
    </w:p>
    <w:p>
      <w:pPr>
        <w:spacing w:before="40" w:after="40"/>
      </w:pPr>
    </w:p>
    <w:p>
      <w:pPr>
        <w:spacing w:before="160" w:after="80"/>
      </w:pPr>
      <w:r>
        <w:rPr>
          <w:rFonts w:ascii="Times New Roman" w:hAnsi="Times New Roman"/>
          <w:b/>
          <w:color w:val="333333"/>
          <w:sz w:val="25"/>
        </w:rPr>
        <w:t>3.7.6 Quy trình thực thi và Nhật ký kiểm thử tự động UI (Console Output)</w:t>
      </w:r>
    </w:p>
    <w:p>
      <w:pPr>
        <w:jc w:val="both"/>
      </w:pPr>
      <w:r>
        <w:rPr>
          <w:b w:val="0"/>
          <w:i w:val="0"/>
        </w:rPr>
        <w:t xml:space="preserve">Tập lệnh kiểm thử giao diện toàn diện </w:t>
      </w:r>
      <w:r>
        <w:rPr>
          <w:rFonts w:ascii="Consolas" w:hAnsi="Consolas"/>
          <w:color w:val="A02020"/>
          <w:sz w:val="23"/>
        </w:rPr>
        <w:t>test_automation/selenium/test_admin_portal_all_pages.py</w:t>
      </w:r>
      <w:r>
        <w:rPr>
          <w:rFonts w:ascii="Times New Roman" w:hAnsi="Times New Roman"/>
          <w:b w:val="0"/>
          <w:i w:val="0"/>
          <w:sz w:val="25"/>
        </w:rPr>
        <w:t xml:space="preserve"> được thực thi tự động từ dòng lệnh với trình duyệt Chrome Headless: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PS D:\Code_Hoc\Kiemthu_MiniBank&gt; python test_automation/selenium/test_admin_portal_all_pages.py -v</w:t>
              <w:br/>
              <w:t>test_PAGE_01_login_elements_and_form (__main__.MiniBankAdminFullUiTest) ... ok</w:t>
              <w:br/>
              <w:t>test_PAGE_02_login_invalid_credentials_error (__main__.MiniBankAdminFullUiTest) ... ok</w:t>
              <w:br/>
              <w:t>test_PAGE_03_login_success_and_dashboard_redirect (__main__.MiniBankAdminFullUiTest) ... ok</w:t>
              <w:br/>
              <w:t>test_PAGE_04_dashboard_metrics_and_widgets (__main__.MiniBankAdminFullUiTest) ... ok</w:t>
              <w:br/>
              <w:t>test_PAGE_05_requests_loan_approval (__main__.MiniBankAdminFullUiTest) ... ok</w:t>
              <w:br/>
              <w:t>test_PAGE_06_requests_saving_approval (__main__.MiniBankAdminFullUiTest) ... ok</w:t>
              <w:br/>
              <w:t>test_PAGE_07_customers_management (__main__.MiniBankAdminFullUiTest) ... ok</w:t>
              <w:br/>
              <w:t>test_PAGE_08_customers_kyc (__main__.MiniBankAdminFullUiTest) ... ok</w:t>
              <w:br/>
              <w:t>test_PAGE_09_customers_documents (__main__.MiniBankAdminFullUiTest) ... ok</w:t>
              <w:br/>
              <w:t>test_PAGE_10_financial_products_loans (__main__.MiniBankAdminFullUiTest) ... ok</w:t>
              <w:br/>
              <w:t>test_PAGE_11_financial_products_savings (__main__.MiniBankAdminFullUiTest) ... ok</w:t>
              <w:br/>
              <w:t>test_PAGE_12_transactions_large_approval (__main__.MiniBankAdminFullUiTest) ... ok</w:t>
              <w:br/>
              <w:t>test_PAGE_13_staff_management (__main__.MiniBankAdminFullUiTest) ... ok</w:t>
              <w:br/>
              <w:t>test_PAGE_14_system_roles_management (__main__.MiniBankAdminFullUiTest) ... ok</w:t>
              <w:br/>
              <w:t>test_PAGE_15_system_audit_logs (__main__.MiniBankAdminFullUiTest) ... ok</w:t>
              <w:br/>
              <w:t>test_PAGE_16_change_password_page (__main__.MiniBankAdminFullUiTest) ... ok</w:t>
              <w:br/>
              <w:br/>
              <w:t>----------------------------------------------------------------------</w:t>
              <w:br/>
              <w:t>Ran 16 tests in 72.952s</w:t>
              <w:br/>
              <w:br/>
              <w:t>OK (Pass Rate: 100% - 16/16 Passed)</w:t>
            </w:r>
          </w:p>
        </w:tc>
      </w:tr>
    </w:tbl>
    <w:p>
      <w:pPr>
        <w:spacing w:before="160" w:after="80"/>
      </w:pPr>
      <w:r>
        <w:rPr>
          <w:rFonts w:ascii="Times New Roman" w:hAnsi="Times New Roman"/>
          <w:b/>
          <w:color w:val="333333"/>
          <w:sz w:val="25"/>
        </w:rPr>
        <w:t>3.7.7 Hình ảnh giao diện thực tế và phân tích chi tiết kết quả kiểm thử 16 ca tự động với Selenium WebDriver</w:t>
      </w:r>
    </w:p>
    <w:p>
      <w:pPr>
        <w:jc w:val="both"/>
      </w:pPr>
      <w:r>
        <w:rPr>
          <w:b w:val="0"/>
          <w:i w:val="0"/>
        </w:rPr>
        <w:t>Dưới đây là các hình ảnh trực quan mô tả giao diện người dùng thực tế của cổng quản trị MiniBank Admin Portal thu thập trực tiếp trong quá trình bộ kịch bản tự động hóa Selenium WebDriver (</w:t>
      </w:r>
      <w:r>
        <w:rPr>
          <w:rFonts w:ascii="Consolas" w:hAnsi="Consolas"/>
          <w:color w:val="A02020"/>
          <w:sz w:val="23"/>
        </w:rPr>
        <w:t>test_admin_portal_all_pages.py</w:t>
      </w:r>
      <w:r>
        <w:rPr>
          <w:rFonts w:ascii="Times New Roman" w:hAnsi="Times New Roman"/>
          <w:b w:val="0"/>
          <w:i w:val="0"/>
          <w:sz w:val="25"/>
        </w:rPr>
        <w:t>) thực thi, kèm theo phân tích chi tiết cho từng ca kiểm thử:</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#23]</w:t>
              <w:br/>
            </w:r>
            <w:r>
              <w:rPr>
                <w:rFonts w:ascii="Consolas" w:hAnsi="Consolas"/>
                <w:color w:val="334466"/>
                <w:sz w:val="18"/>
              </w:rPr>
              <w:t>graph TD</w:t>
              <w:br/>
              <w:t xml:space="preserve">    A["Màn hình Đăng nhập (/login)"] --&gt;|TC_PAGE_01, 02, 03: Xác thực Admin| B["Bảng điều khiển Trung tâm (Dashboard /)"]</w:t>
              <w:br/>
              <w:t xml:space="preserve">    B --&gt;|TC_PAGE_05| C["Phê duyệt Khoản vay (/requests/loan-approval)"]</w:t>
              <w:br/>
              <w:t xml:space="preserve">    B --&gt;|TC_PAGE_06| D["Phê duyệt Sổ tiết kiệm (/requests/saving-approval)"]</w:t>
              <w:br/>
              <w:t xml:space="preserve">    B --&gt;|TC_PAGE_07| E["Quản lý Khách hàng (/customers)"]</w:t>
              <w:br/>
              <w:t xml:space="preserve">    B --&gt;|TC_PAGE_08| F["Thẩm định eKYC (/customers/kyc)"]</w:t>
              <w:br/>
              <w:t xml:space="preserve">    B --&gt;|TC_PAGE_09| G["Hồ sơ Chứng từ (/customers/documents)"]</w:t>
              <w:br/>
              <w:t xml:space="preserve">    B --&gt;|TC_PAGE_10| H["Sản phẩm Vay (/financial-products/loans)"]</w:t>
              <w:br/>
              <w:t xml:space="preserve">    B --&gt;|TC_PAGE_11| I["Sản phẩm Tiết kiệm (/financial-products/savings)"]</w:t>
              <w:br/>
              <w:t xml:space="preserve">    B --&gt;|TC_PAGE_12| K["Duyệt Giao dịch Lớn (/transactions/large-approval)"]</w:t>
              <w:br/>
              <w:t xml:space="preserve">    B --&gt;|TC_PAGE_13| L["Quản lý Nhân viên (/staff)"]</w:t>
              <w:br/>
              <w:t xml:space="preserve">    B --&gt;|TC_PAGE_14| M["Phân quyền RBAC (/system/roles)"]</w:t>
              <w:br/>
              <w:t xml:space="preserve">    B --&gt;|TC_PAGE_15| N["Nhật ký Kiểm toán (/system/audit)"]</w:t>
              <w:br/>
              <w:t xml:space="preserve">    B --&gt;|TC_PAGE_16| P["Đổi Mật khẩu (/change-password)"]</w:t>
              <w:br/>
              <w:t xml:space="preserve">    B --&gt;|Đăng xuất| A</w:t>
            </w:r>
          </w:p>
        </w:tc>
      </w:tr>
    </w:tbl>
    <w:p>
      <w:pPr>
        <w:spacing w:before="80" w:after="160"/>
        <w:jc w:val="center"/>
      </w:pPr>
      <w:r>
        <w:rPr>
          <w:rFonts w:ascii="Times New Roman" w:hAnsi="Times New Roman"/>
          <w:b/>
          <w:color w:val="1F497D"/>
          <w:sz w:val="22"/>
        </w:rPr>
        <w:t>Hình 3.7: Sơ đồ luồng chuyển trang và cấu trúc 16 ca kiểm thử giao diện MiniBank Admin Portal</w:t>
      </w:r>
    </w:p>
    <w:p>
      <w:pPr>
        <w:spacing w:before="120" w:after="40"/>
      </w:pPr>
      <w:r>
        <w:rPr>
          <w:rFonts w:ascii="Times New Roman" w:hAnsi="Times New Roman"/>
          <w:b/>
          <w:i/>
          <w:color w:val="444444"/>
          <w:sz w:val="24"/>
        </w:rPr>
        <w:t>1. Ca kiểm thử TC_PAGE_01 &amp; TC_PAGE_02: Màn hình Đăng nhập Quản trị viên (`/login`)</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http://localhost:3000/login</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tính toàn vẹn của form xác thực (input username/identifier, password, button submit), khả năng bắt lỗi Client-side validation và thông báo lỗi khi nhập sai mật khẩu </w:t>
      </w:r>
      <w:r>
        <w:rPr>
          <w:rFonts w:ascii="Consolas" w:hAnsi="Consolas"/>
          <w:color w:val="A02020"/>
          <w:sz w:val="22"/>
        </w:rPr>
        <w:t>WrongPassword@999</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5" name="Picture 5"/>
            <wp:cNvGraphicFramePr>
              <a:graphicFrameLocks noChangeAspect="1"/>
            </wp:cNvGraphicFramePr>
            <a:graphic>
              <a:graphicData uri="http://schemas.openxmlformats.org/drawingml/2006/picture">
                <pic:pic>
                  <pic:nvPicPr>
                    <pic:cNvPr id="0" name="hinh_3_8_login.png"/>
                    <pic:cNvPicPr/>
                  </pic:nvPicPr>
                  <pic:blipFill>
                    <a:blip r:embed="rId13"/>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3.8: Giao diện Đăng nhập hệ thống MiniBank Admin Portal (/login)</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phần tử: </w:t>
      </w:r>
      <w:r>
        <w:rPr>
          <w:rFonts w:ascii="Consolas" w:hAnsi="Consolas"/>
          <w:color w:val="A02020"/>
          <w:sz w:val="22"/>
        </w:rPr>
        <w:t>assertTrue(submit_btn.is_displayed())</w:t>
      </w:r>
      <w:r>
        <w:rPr>
          <w:rFonts w:ascii="Times New Roman" w:hAnsi="Times New Roman"/>
          <w:b w:val="0"/>
          <w:i w:val="0"/>
          <w:sz w:val="24"/>
        </w:rPr>
        <w:t>, kiểm tra tồn tại ít nhất 2 thẻ input.</w:t>
      </w:r>
    </w:p>
    <w:p>
      <w:pPr>
        <w:pStyle w:val="ListBullet"/>
        <w:spacing w:after="40" w:line="300" w:lineRule="auto"/>
        <w:jc w:val="both"/>
      </w:pPr>
      <w:r>
        <w:rPr>
          <w:b w:val="0"/>
          <w:i w:val="0"/>
        </w:rPr>
        <w:t xml:space="preserve">Kịch bản phủ định: Gửi chuỗi tài khoản không hợp lệ, hệ thống giữ nguyên tại </w:t>
      </w:r>
      <w:r>
        <w:rPr>
          <w:rFonts w:ascii="Consolas" w:hAnsi="Consolas"/>
          <w:color w:val="A02020"/>
          <w:sz w:val="22"/>
        </w:rPr>
        <w:t>/login</w:t>
      </w:r>
      <w:r>
        <w:rPr>
          <w:rFonts w:ascii="Times New Roman" w:hAnsi="Times New Roman"/>
          <w:b w:val="0"/>
          <w:i w:val="0"/>
          <w:sz w:val="24"/>
        </w:rPr>
        <w:t xml:space="preserve"> và render thông báo "Login failed" (khung viền đỏ).</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2. Ca kiểm thử TC_PAGE_03 &amp; TC_PAGE_04: Bảng điều khiển Quản trị trung tâm (Dashboard `/`)</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w:t>
      </w:r>
    </w:p>
    <w:p>
      <w:pPr>
        <w:pStyle w:val="ListBullet"/>
        <w:spacing w:after="40" w:line="300" w:lineRule="auto"/>
        <w:jc w:val="both"/>
      </w:pPr>
      <w:r>
        <w:rPr>
          <w:rFonts w:ascii="Times New Roman" w:hAnsi="Times New Roman"/>
          <w:b/>
          <w:i w:val="0"/>
          <w:sz w:val="24"/>
        </w:rPr>
        <w:t>Mục tiêu kiểm thử:</w:t>
      </w:r>
      <w:r>
        <w:rPr>
          <w:b w:val="0"/>
          <w:i w:val="0"/>
        </w:rPr>
        <w:t xml:space="preserve"> Xác thực đăng nhập thành công với tài khoản </w:t>
      </w:r>
      <w:r>
        <w:rPr>
          <w:rFonts w:ascii="Consolas" w:hAnsi="Consolas"/>
          <w:color w:val="A02020"/>
          <w:sz w:val="22"/>
        </w:rPr>
        <w:t>admin</w:t>
      </w:r>
      <w:r>
        <w:rPr>
          <w:b w:val="0"/>
          <w:i w:val="0"/>
        </w:rPr>
        <w:t xml:space="preserve"> / </w:t>
      </w:r>
      <w:r>
        <w:rPr>
          <w:rFonts w:ascii="Consolas" w:hAnsi="Consolas"/>
          <w:color w:val="A02020"/>
          <w:sz w:val="22"/>
        </w:rPr>
        <w:t>admin123</w:t>
      </w:r>
      <w:r>
        <w:rPr>
          <w:rFonts w:ascii="Times New Roman" w:hAnsi="Times New Roman"/>
          <w:b w:val="0"/>
          <w:i w:val="0"/>
          <w:sz w:val="24"/>
        </w:rPr>
        <w:t>, nhận Bearer JWT Token và tải toàn diện các widget chỉ số tài chính KPI theo thời gian thực.</w:t>
      </w:r>
    </w:p>
    <w:p>
      <w:pPr>
        <w:spacing w:before="160" w:after="40"/>
        <w:jc w:val="center"/>
      </w:pPr>
      <w:r>
        <w:drawing>
          <wp:inline xmlns:a="http://schemas.openxmlformats.org/drawingml/2006/main" xmlns:pic="http://schemas.openxmlformats.org/drawingml/2006/picture">
            <wp:extent cx="5303520" cy="2587694"/>
            <wp:docPr id="6" name="Picture 6"/>
            <wp:cNvGraphicFramePr>
              <a:graphicFrameLocks noChangeAspect="1"/>
            </wp:cNvGraphicFramePr>
            <a:graphic>
              <a:graphicData uri="http://schemas.openxmlformats.org/drawingml/2006/picture">
                <pic:pic>
                  <pic:nvPicPr>
                    <pic:cNvPr id="0" name="hinh_3_9_dashboard.png"/>
                    <pic:cNvPicPr/>
                  </pic:nvPicPr>
                  <pic:blipFill>
                    <a:blip r:embed="rId14"/>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3.9: Bảng điều khiển quản trị trung tâm (Admin Dashboard /)</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chuyển hướng: </w:t>
      </w:r>
      <w:r>
        <w:rPr>
          <w:rFonts w:ascii="Consolas" w:hAnsi="Consolas"/>
          <w:color w:val="A02020"/>
          <w:sz w:val="22"/>
        </w:rPr>
        <w:t>current_url == "http://localhost:3000/"</w:t>
      </w:r>
      <w:r>
        <w:rPr>
          <w:rFonts w:ascii="Times New Roman" w:hAnsi="Times New Roman"/>
          <w:b w:val="0"/>
          <w:i w:val="0"/>
          <w:sz w:val="24"/>
        </w:rPr>
        <w:t>.</w:t>
      </w:r>
    </w:p>
    <w:p>
      <w:pPr>
        <w:pStyle w:val="ListBullet"/>
        <w:spacing w:after="40" w:line="300" w:lineRule="auto"/>
        <w:jc w:val="both"/>
      </w:pPr>
      <w:r>
        <w:rPr>
          <w:b w:val="0"/>
          <w:i w:val="0"/>
        </w:rPr>
        <w:t xml:space="preserve">Khẳng định nội dung: </w:t>
      </w:r>
      <w:r>
        <w:rPr>
          <w:rFonts w:ascii="Consolas" w:hAnsi="Consolas"/>
          <w:color w:val="A02020"/>
          <w:sz w:val="22"/>
        </w:rPr>
        <w:t>assertGreater(len(body_text), 50)</w:t>
      </w:r>
      <w:r>
        <w:rPr>
          <w:rFonts w:ascii="Times New Roman" w:hAnsi="Times New Roman"/>
          <w:b w:val="0"/>
          <w:i w:val="0"/>
          <w:sz w:val="24"/>
        </w:rPr>
        <w:t xml:space="preserve"> đảm bảo các thẻ KPI (Tổng dư nợ, Tiền gửi, Hồ sơ chờ duyệt) render dữ liệu đầy đủ từ API Backend.</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3. Ca kiểm thử TC_PAGE_05: Phân hệ Thẩm định và Phê duyệt Khoản vay (`/requests/loan-approval`)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http://localhost:3000/requests/loan-approval</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luồng duyệt tín dụng, hiển thị danh sách hồ sơ vay trạng thái </w:t>
      </w:r>
      <w:r>
        <w:rPr>
          <w:rFonts w:ascii="Consolas" w:hAnsi="Consolas"/>
          <w:color w:val="A02020"/>
          <w:sz w:val="22"/>
        </w:rPr>
        <w:t>PENDING</w:t>
      </w:r>
      <w:r>
        <w:rPr>
          <w:rFonts w:ascii="Times New Roman" w:hAnsi="Times New Roman"/>
          <w:b w:val="0"/>
          <w:i w:val="0"/>
          <w:sz w:val="24"/>
        </w:rPr>
        <w:t xml:space="preserve"> và kiểm tra hoạt động của các nút Phê duyệt / Từ chối.</w:t>
      </w:r>
    </w:p>
    <w:p>
      <w:pPr>
        <w:spacing w:before="160" w:after="40"/>
        <w:jc w:val="center"/>
      </w:pPr>
      <w:r>
        <w:drawing>
          <wp:inline xmlns:a="http://schemas.openxmlformats.org/drawingml/2006/main" xmlns:pic="http://schemas.openxmlformats.org/drawingml/2006/picture">
            <wp:extent cx="5303520" cy="2587694"/>
            <wp:docPr id="7" name="Picture 7"/>
            <wp:cNvGraphicFramePr>
              <a:graphicFrameLocks noChangeAspect="1"/>
            </wp:cNvGraphicFramePr>
            <a:graphic>
              <a:graphicData uri="http://schemas.openxmlformats.org/drawingml/2006/picture">
                <pic:pic>
                  <pic:nvPicPr>
                    <pic:cNvPr id="0" name="hinh_3_10_loan_approval.png"/>
                    <pic:cNvPicPr/>
                  </pic:nvPicPr>
                  <pic:blipFill>
                    <a:blip r:embed="rId15"/>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3.10: Giao diện Thẩm định &amp; Phê duyệt yêu cầu vay vốn tín dụng (/requests/loan-approval)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rFonts w:ascii="Times New Roman" w:hAnsi="Times New Roman"/>
          <w:b w:val="0"/>
          <w:i w:val="0"/>
          <w:sz w:val="24"/>
        </w:rPr>
        <w:t>Khẳng định phần tử: Xác thực bảng dữ liệu hiển thị các cột Người vay, Số tiền, Kỳ hạn, Lãi suất và Trạng thái.</w:t>
      </w:r>
    </w:p>
    <w:p>
      <w:pPr>
        <w:pStyle w:val="ListBullet"/>
        <w:spacing w:after="40" w:line="300" w:lineRule="auto"/>
        <w:jc w:val="both"/>
      </w:pPr>
      <w:r>
        <w:rPr>
          <w:b w:val="0"/>
          <w:i w:val="0"/>
        </w:rPr>
        <w:t xml:space="preserve">Khẳng định từ khóa: </w:t>
      </w:r>
      <w:r>
        <w:rPr>
          <w:rFonts w:ascii="Consolas" w:hAnsi="Consolas"/>
          <w:color w:val="A02020"/>
          <w:sz w:val="22"/>
        </w:rPr>
        <w:t>assertIn("vay", page_source.lower())</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4. Ca kiểm thử TC_PAGE_06: Phân hệ Phê duyệt Mở sổ tiết kiệm (`/requests/saving-approval`)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http://localhost:3000/requests/saving-approval</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chức năng phê duyệt tiền gửi tiết kiệm có kỳ hạn của khách hàng, đảm bảo khớp đúng lãi suất và kỳ hạn mở sổ.</w:t>
      </w:r>
    </w:p>
    <w:p>
      <w:pPr>
        <w:spacing w:before="160" w:after="40"/>
        <w:jc w:val="center"/>
      </w:pPr>
      <w:r>
        <w:drawing>
          <wp:inline xmlns:a="http://schemas.openxmlformats.org/drawingml/2006/main" xmlns:pic="http://schemas.openxmlformats.org/drawingml/2006/picture">
            <wp:extent cx="5303520" cy="2587694"/>
            <wp:docPr id="8" name="Picture 8"/>
            <wp:cNvGraphicFramePr>
              <a:graphicFrameLocks noChangeAspect="1"/>
            </wp:cNvGraphicFramePr>
            <a:graphic>
              <a:graphicData uri="http://schemas.openxmlformats.org/drawingml/2006/picture">
                <pic:pic>
                  <pic:nvPicPr>
                    <pic:cNvPr id="0" name="hinh_3_11_saving_approval.png"/>
                    <pic:cNvPicPr/>
                  </pic:nvPicPr>
                  <pic:blipFill>
                    <a:blip r:embed="rId16"/>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3.11: Giao diện Phê duyệt mở sổ tiết kiệm có kỳ hạn (/requests/saving-approval)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phần tử: </w:t>
      </w:r>
      <w:r>
        <w:rPr>
          <w:rFonts w:ascii="Consolas" w:hAnsi="Consolas"/>
          <w:color w:val="A02020"/>
          <w:sz w:val="22"/>
        </w:rPr>
        <w:t>assertIn("tiết kiệm", page_source.lower())</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Thao tác: Selenium xác định nút duyệt, kích hoạt mở sổ và kiểm tra giao dịch hoàn tất.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5. Ca kiểm thử TC_PAGE_07: Phân hệ Quản lý Danh mục Khách hàng (`/customers`)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danh bạ khách hàng toàn ngân hàng, tính năng lọc theo số điện thoại định danh và trạng thái kích hoạt.</w:t>
      </w:r>
    </w:p>
    <w:p>
      <w:pPr>
        <w:spacing w:before="160" w:after="40"/>
        <w:jc w:val="center"/>
      </w:pPr>
      <w:r>
        <w:drawing>
          <wp:inline xmlns:a="http://schemas.openxmlformats.org/drawingml/2006/main" xmlns:pic="http://schemas.openxmlformats.org/drawingml/2006/picture">
            <wp:extent cx="5303520" cy="2587694"/>
            <wp:docPr id="9" name="Picture 9"/>
            <wp:cNvGraphicFramePr>
              <a:graphicFrameLocks noChangeAspect="1"/>
            </wp:cNvGraphicFramePr>
            <a:graphic>
              <a:graphicData uri="http://schemas.openxmlformats.org/drawingml/2006/picture">
                <pic:pic>
                  <pic:nvPicPr>
                    <pic:cNvPr id="0" name="hinh_3_13_customers.png"/>
                    <pic:cNvPicPr/>
                  </pic:nvPicPr>
                  <pic:blipFill>
                    <a:blip r:embed="rId1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3.13: Giao diện Quản lý danh mục khách hàng (/customers)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bảng: Hiển thị các trường Họ tên, Điện thoại, CMND/CCCD, Trạng thái (ACTIVE/LOCKED).</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6. Ca kiểm thử TC_PAGE_08: Phân hệ Thẩm định Định danh Điện tử eKYC (`/customers/kyc`)</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http://localhost:3000/customers/kyc</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màn hình đối soát giấy tờ tùy thân eKYC (ảnh căn cước 2 mặt, ảnh khuôn mặt người dùng).</w:t>
      </w:r>
    </w:p>
    <w:p>
      <w:pPr>
        <w:spacing w:before="160" w:after="40"/>
        <w:jc w:val="center"/>
      </w:pPr>
      <w:r>
        <w:drawing>
          <wp:inline xmlns:a="http://schemas.openxmlformats.org/drawingml/2006/main" xmlns:pic="http://schemas.openxmlformats.org/drawingml/2006/picture">
            <wp:extent cx="5303520" cy="2587694"/>
            <wp:docPr id="10" name="Picture 10"/>
            <wp:cNvGraphicFramePr>
              <a:graphicFrameLocks noChangeAspect="1"/>
            </wp:cNvGraphicFramePr>
            <a:graphic>
              <a:graphicData uri="http://schemas.openxmlformats.org/drawingml/2006/picture">
                <pic:pic>
                  <pic:nvPicPr>
                    <pic:cNvPr id="0" name="hinh_3_14_customers_kyc.png"/>
                    <pic:cNvPicPr/>
                  </pic:nvPicPr>
                  <pic:blipFill>
                    <a:blip r:embed="rId18"/>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3.14: Giao diện Thẩm định hồ sơ định danh điện tử eKYC (/customers/kyc)</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assertIn("/customers/kyc",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các nút duyệt định danh và modal hiển thị chi tiết hình ảnh giấy tờ khách hàng.</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7. Ca kiểm thử TC_PAGE_09: Phân hệ Quản lý Chứng từ &amp; Hồ sơ Khách hàng (`/customers/documents`)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http://localhost:3000/customers/documents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chức năng lưu trữ, phân loại và tải về các tài liệu pháp lý, hợp đồng tín dụng và hóa đơn chứng minh thu nhập.</w:t>
      </w:r>
    </w:p>
    <w:p>
      <w:pPr>
        <w:spacing w:before="160" w:after="40"/>
        <w:jc w:val="center"/>
      </w:pPr>
      <w:r>
        <w:drawing>
          <wp:inline xmlns:a="http://schemas.openxmlformats.org/drawingml/2006/main" xmlns:pic="http://schemas.openxmlformats.org/drawingml/2006/picture">
            <wp:extent cx="5303520" cy="2587694"/>
            <wp:docPr id="11" name="Picture 11"/>
            <wp:cNvGraphicFramePr>
              <a:graphicFrameLocks noChangeAspect="1"/>
            </wp:cNvGraphicFramePr>
            <a:graphic>
              <a:graphicData uri="http://schemas.openxmlformats.org/drawingml/2006/picture">
                <pic:pic>
                  <pic:nvPicPr>
                    <pic:cNvPr id="0" name="hinh_3_15_customers_documents.png"/>
                    <pic:cNvPicPr/>
                  </pic:nvPicPr>
                  <pic:blipFill>
                    <a:blip r:embed="rId19"/>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3.15: Giao diện Quản lý hồ sơ và tài liệu chứng từ khách hàng (/customers/documents)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assertIn("/customers/documents",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trạng thái liên kết tải xuống chứng từ và tính toàn vẹn của danh sách tệp.</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8. Ca kiểm thử TC_PAGE_10: Phân hệ Quản lý Gói Sản phẩm Vay vốn (`/financial-products/loans`)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http://localhost:3000/financial-products/loans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thiết lập danh mục sản phẩm tín dụng ngân hàng (Vay tiêu dùng, Vay sản xuất, Vay mua nhà), hạn mức tối thiểu/tối đa và lãi suất cơ sở.</w:t>
      </w:r>
    </w:p>
    <w:p>
      <w:pPr>
        <w:spacing w:before="160" w:after="40"/>
        <w:jc w:val="center"/>
      </w:pPr>
      <w:r>
        <w:drawing>
          <wp:inline xmlns:a="http://schemas.openxmlformats.org/drawingml/2006/main" xmlns:pic="http://schemas.openxmlformats.org/drawingml/2006/picture">
            <wp:extent cx="5303520" cy="2587694"/>
            <wp:docPr id="12" name="Picture 12"/>
            <wp:cNvGraphicFramePr>
              <a:graphicFrameLocks noChangeAspect="1"/>
            </wp:cNvGraphicFramePr>
            <a:graphic>
              <a:graphicData uri="http://schemas.openxmlformats.org/drawingml/2006/picture">
                <pic:pic>
                  <pic:nvPicPr>
                    <pic:cNvPr id="0" name="hinh_3_16_loan_products.png"/>
                    <pic:cNvPicPr/>
                  </pic:nvPicPr>
                  <pic:blipFill>
                    <a:blip r:embed="rId20"/>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3.16: Giao diện Cấu hình danh mục sản phẩm vay vốn (/financial-products/loans)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assertIn("/financial-products/loans",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form nhập liệu thêm mới gói vay và danh sách các gói vay đang kích hoạt.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9. Ca kiểm thử TC_PAGE_11: Phân hệ Quản lý Sản phẩm Tiết kiệm &amp; Biểu Lãi Suất (`/financial-products/savings`)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http://localhost:3000/financial-products/savings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màn hình cấu hình các kỳ hạn gửi tiền và tỷ lệ lãi suất áp dụng (%/năm) cho toàn hệ thống.</w:t>
      </w:r>
    </w:p>
    <w:p>
      <w:pPr>
        <w:spacing w:before="160" w:after="40"/>
        <w:jc w:val="center"/>
      </w:pPr>
      <w:r>
        <w:drawing>
          <wp:inline xmlns:a="http://schemas.openxmlformats.org/drawingml/2006/main" xmlns:pic="http://schemas.openxmlformats.org/drawingml/2006/picture">
            <wp:extent cx="5303520" cy="2587694"/>
            <wp:docPr id="13" name="Picture 13"/>
            <wp:cNvGraphicFramePr>
              <a:graphicFrameLocks noChangeAspect="1"/>
            </wp:cNvGraphicFramePr>
            <a:graphic>
              <a:graphicData uri="http://schemas.openxmlformats.org/drawingml/2006/picture">
                <pic:pic>
                  <pic:nvPicPr>
                    <pic:cNvPr id="0" name="hinh_3_17_saving_products.png"/>
                    <pic:cNvPicPr/>
                  </pic:nvPicPr>
                  <pic:blipFill>
                    <a:blip r:embed="rId21"/>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3.17: Giao diện Cấu hình sản phẩm và biểu lãi suất tiết kiệm (/financial-products/savings)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assertIn("/financial-products/savings",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cấu trúc bảng lãi suất theo kỳ hạn: 1 tháng, 3 tháng, 6 tháng, 12 tháng, 24 tháng.</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10. Ca kiểm thử TC_PAGE_12: Phân hệ Giám sát &amp; Duyệt Giao dịch Giá trị lớn (`/transactions/large-approval`)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http://localhost:3000/transactions/large-approval</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tính năng kiểm soát kép (Dual-Control) phòng chống rửa tiền, giữ lại các giao dịch chuyển tiền vượt hạn mức để quản lý phê duyệt thủ công.</w:t>
      </w:r>
    </w:p>
    <w:p>
      <w:pPr>
        <w:spacing w:before="160" w:after="40"/>
        <w:jc w:val="center"/>
      </w:pPr>
      <w:r>
        <w:drawing>
          <wp:inline xmlns:a="http://schemas.openxmlformats.org/drawingml/2006/main" xmlns:pic="http://schemas.openxmlformats.org/drawingml/2006/picture">
            <wp:extent cx="5303520" cy="2587694"/>
            <wp:docPr id="14" name="Picture 14"/>
            <wp:cNvGraphicFramePr>
              <a:graphicFrameLocks noChangeAspect="1"/>
            </wp:cNvGraphicFramePr>
            <a:graphic>
              <a:graphicData uri="http://schemas.openxmlformats.org/drawingml/2006/picture">
                <pic:pic>
                  <pic:nvPicPr>
                    <pic:cNvPr id="0" name="hinh_3_18_large_transactions.png"/>
                    <pic:cNvPicPr/>
                  </pic:nvPicPr>
                  <pic:blipFill>
                    <a:blip r:embed="rId22"/>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3.18: Giao diện Giám sát và phê duyệt giao dịch giá trị lớn (/transactions/large-approval)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assertIn("/transactions/large-approval",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danh sách lệnh giao dịch cần phê duyệt, thông tin tài khoản nguồn, tài khoản đích và số tiền.</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11. Ca kiểm thử TC_PAGE_13: Phân hệ Quản lý Cán bộ &amp; Nhân sự Ngân hàng (`/staff`)</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http://localhost:3000/staff</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danh sách nhân viên nội bộ ngân hàng, bổ nhiệm chi nhánh và khóa/mở khóa tài khoản nhân sự.</w:t>
      </w:r>
    </w:p>
    <w:p>
      <w:pPr>
        <w:spacing w:before="160" w:after="40"/>
        <w:jc w:val="center"/>
      </w:pPr>
      <w:r>
        <w:drawing>
          <wp:inline xmlns:a="http://schemas.openxmlformats.org/drawingml/2006/main" xmlns:pic="http://schemas.openxmlformats.org/drawingml/2006/picture">
            <wp:extent cx="5303520" cy="2587694"/>
            <wp:docPr id="15" name="Picture 15"/>
            <wp:cNvGraphicFramePr>
              <a:graphicFrameLocks noChangeAspect="1"/>
            </wp:cNvGraphicFramePr>
            <a:graphic>
              <a:graphicData uri="http://schemas.openxmlformats.org/drawingml/2006/picture">
                <pic:pic>
                  <pic:nvPicPr>
                    <pic:cNvPr id="0" name="hinh_3_19_staff.png"/>
                    <pic:cNvPicPr/>
                  </pic:nvPicPr>
                  <pic:blipFill>
                    <a:blip r:embed="rId23"/>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3.19: Giao diện Quản lý danh sách cán bộ nhân viên nội bộ (/staff)</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assertIn("/staff",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hiển thị danh sách cán bộ và form thêm nhân viên mới.</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12. Ca kiểm thử TC_PAGE_14: Phân hệ Quản lý Phân quyền Vai trò RBAC (`/system/roles`)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http://localhost:3000/system/roles</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ma trận phân quyền dựa trên vai trò (Role-Based Access Control), kiểm tra tính năng gán quyền cho các nhóm vai trò </w:t>
      </w:r>
      <w:r>
        <w:rPr>
          <w:rFonts w:ascii="Consolas" w:hAnsi="Consolas"/>
          <w:color w:val="A02020"/>
          <w:sz w:val="22"/>
        </w:rPr>
        <w:t>ADMIN</w:t>
      </w:r>
      <w:r>
        <w:rPr>
          <w:b w:val="0"/>
          <w:i w:val="0"/>
        </w:rPr>
        <w:t xml:space="preserve">, </w:t>
      </w:r>
      <w:r>
        <w:rPr>
          <w:rFonts w:ascii="Consolas" w:hAnsi="Consolas"/>
          <w:color w:val="A02020"/>
          <w:sz w:val="22"/>
        </w:rPr>
        <w:t>TELLER</w:t>
      </w:r>
      <w:r>
        <w:rPr>
          <w:b w:val="0"/>
          <w:i w:val="0"/>
        </w:rPr>
        <w:t xml:space="preserve">, </w:t>
      </w:r>
      <w:r>
        <w:rPr>
          <w:rFonts w:ascii="Consolas" w:hAnsi="Consolas"/>
          <w:color w:val="A02020"/>
          <w:sz w:val="22"/>
        </w:rPr>
        <w:t>COMPLIANCE</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16" name="Picture 16"/>
            <wp:cNvGraphicFramePr>
              <a:graphicFrameLocks noChangeAspect="1"/>
            </wp:cNvGraphicFramePr>
            <a:graphic>
              <a:graphicData uri="http://schemas.openxmlformats.org/drawingml/2006/picture">
                <pic:pic>
                  <pic:nvPicPr>
                    <pic:cNvPr id="0" name="hinh_3_20_roles.png"/>
                    <pic:cNvPicPr/>
                  </pic:nvPicPr>
                  <pic:blipFill>
                    <a:blip r:embed="rId24"/>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3.20: Giao diện Quản lý vai trò và phân quyền hệ thống RBAC (/system/roles)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assertIn("/system/roles",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danh sách quyền hạn và các checkbox thiết lập quyền đọc/ghi/duyệt.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13. Ca kiểm thử TC_PAGE_15: Phân hệ Nhật ký Kiểm toán An ninh Audit Trail (`/system/audit`)</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http://localhost:3000/system/audit</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bảng nhật ký an ninh, đảm bảo mọi hành vi thay đổi dữ liệu của quản trị viên và người dùng đều được ghi nhận chi tiết (IP, thời gian mili-giây, hành động).</w:t>
      </w:r>
    </w:p>
    <w:p>
      <w:pPr>
        <w:spacing w:before="160" w:after="40"/>
        <w:jc w:val="center"/>
      </w:pPr>
      <w:r>
        <w:drawing>
          <wp:inline xmlns:a="http://schemas.openxmlformats.org/drawingml/2006/main" xmlns:pic="http://schemas.openxmlformats.org/drawingml/2006/picture">
            <wp:extent cx="5303520" cy="2587694"/>
            <wp:docPr id="17" name="Picture 17"/>
            <wp:cNvGraphicFramePr>
              <a:graphicFrameLocks noChangeAspect="1"/>
            </wp:cNvGraphicFramePr>
            <a:graphic>
              <a:graphicData uri="http://schemas.openxmlformats.org/drawingml/2006/picture">
                <pic:pic>
                  <pic:nvPicPr>
                    <pic:cNvPr id="0" name="hinh_3_21_audit.png"/>
                    <pic:cNvPicPr/>
                  </pic:nvPicPr>
                  <pic:blipFill>
                    <a:blip r:embed="rId25"/>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3.21: Giao diện Nhật ký kiểm toán an ninh hệ thống Audit Trail (/system/audit)</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assertIn("/system/audit",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bảng log audit, bộ lọc thời gian và thông tin địa chỉ IP truy cập.</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14. Ca kiểm thử TC_PAGE_16: Phân hệ Thay đổi Mật khẩu Quản trị viên (`/change-password`)</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http://localhost:3000/change-password</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form đổi mật khẩu tài khoản quản trị, xác thực trường mật khẩu cũ, mật khẩu mới và chính sách độ dài/độ phức tạp.</w:t>
      </w:r>
    </w:p>
    <w:p>
      <w:pPr>
        <w:spacing w:before="160" w:after="40"/>
        <w:jc w:val="center"/>
      </w:pPr>
      <w:r>
        <w:drawing>
          <wp:inline xmlns:a="http://schemas.openxmlformats.org/drawingml/2006/main" xmlns:pic="http://schemas.openxmlformats.org/drawingml/2006/picture">
            <wp:extent cx="5303520" cy="2587694"/>
            <wp:docPr id="18" name="Picture 18"/>
            <wp:cNvGraphicFramePr>
              <a:graphicFrameLocks noChangeAspect="1"/>
            </wp:cNvGraphicFramePr>
            <a:graphic>
              <a:graphicData uri="http://schemas.openxmlformats.org/drawingml/2006/picture">
                <pic:pic>
                  <pic:nvPicPr>
                    <pic:cNvPr id="0" name="hinh_3_22_change_password.png"/>
                    <pic:cNvPicPr/>
                  </pic:nvPicPr>
                  <pic:blipFill>
                    <a:blip r:embed="rId26"/>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3.22: Giao diện Thay đổi mật khẩu tài khoản quản trị viên (/change-password)</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assertIn("/change-password",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các trường: Current Password, New Password, Confirm New Password và nút Cập nhật.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15. Kiểm tra Ngoại lệ Điều hướng Tuyến đường Không tồn tại (404 Not Found)</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http://localhost:3000/trang-khong-ton-tai-404</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Đảm bảo khi người dùng truy cập một URL không hợp lệ, hệ thống không bị crash ứng dụng mà hiển thị trang thông báo lỗi 404 thân thiện kèm nút quay về Trang chủ.</w:t>
      </w:r>
    </w:p>
    <w:p>
      <w:pPr>
        <w:spacing w:before="160" w:after="40"/>
        <w:jc w:val="center"/>
      </w:pPr>
      <w:r>
        <w:drawing>
          <wp:inline xmlns:a="http://schemas.openxmlformats.org/drawingml/2006/main" xmlns:pic="http://schemas.openxmlformats.org/drawingml/2006/picture">
            <wp:extent cx="5303520" cy="2587694"/>
            <wp:docPr id="19" name="Picture 19"/>
            <wp:cNvGraphicFramePr>
              <a:graphicFrameLocks noChangeAspect="1"/>
            </wp:cNvGraphicFramePr>
            <a:graphic>
              <a:graphicData uri="http://schemas.openxmlformats.org/drawingml/2006/picture">
                <pic:pic>
                  <pic:nvPicPr>
                    <pic:cNvPr id="0" name="hinh_3_23_404_not_found.png"/>
                    <pic:cNvPicPr/>
                  </pic:nvPicPr>
                  <pic:blipFill>
                    <a:blip r:embed="rId2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3.23: Giao diện xử lý lỗi điều hướng 404 Not Found</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rFonts w:ascii="Times New Roman" w:hAnsi="Times New Roman"/>
          <w:b w:val="0"/>
          <w:i w:val="0"/>
          <w:sz w:val="24"/>
        </w:rPr>
        <w:t>Xác thực render thành công trang 404 tiêu chuẩn, không xảy ra lỗi unhandled runtime exception.</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16. Kiểm tra Giải phóng Phiên làm việc và Đăng xuất An toàn (`/logout`)</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http://localhost:3000/logout</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tính an toàn của phiên làm việc, xóa sạch JWT Token trong </w:t>
      </w:r>
      <w:r>
        <w:rPr>
          <w:rFonts w:ascii="Consolas" w:hAnsi="Consolas"/>
          <w:color w:val="A02020"/>
          <w:sz w:val="22"/>
        </w:rPr>
        <w:t>localStorage</w:t>
      </w:r>
      <w:r>
        <w:rPr>
          <w:b w:val="0"/>
          <w:i w:val="0"/>
        </w:rPr>
        <w:t xml:space="preserve"> và chuyển hướng an toàn về </w:t>
      </w:r>
      <w:r>
        <w:rPr>
          <w:rFonts w:ascii="Consolas" w:hAnsi="Consolas"/>
          <w:color w:val="A02020"/>
          <w:sz w:val="22"/>
        </w:rPr>
        <w:t>/login</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20" name="Picture 20"/>
            <wp:cNvGraphicFramePr>
              <a:graphicFrameLocks noChangeAspect="1"/>
            </wp:cNvGraphicFramePr>
            <a:graphic>
              <a:graphicData uri="http://schemas.openxmlformats.org/drawingml/2006/picture">
                <pic:pic>
                  <pic:nvPicPr>
                    <pic:cNvPr id="0" name="hinh_3_23_404_not_found.png"/>
                    <pic:cNvPicPr/>
                  </pic:nvPicPr>
                  <pic:blipFill>
                    <a:blip r:embed="rId2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3.24: Giao diện giải phóng phiên làm việc và đăng xuất an toàn</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Xác thực xóa sạch Token: </w:t>
      </w:r>
      <w:r>
        <w:rPr>
          <w:rFonts w:ascii="Consolas" w:hAnsi="Consolas"/>
          <w:color w:val="A02020"/>
          <w:sz w:val="22"/>
        </w:rPr>
        <w:t>localStorage.getItem("token") == null</w:t>
      </w:r>
      <w:r>
        <w:rPr>
          <w:rFonts w:ascii="Times New Roman" w:hAnsi="Times New Roman"/>
          <w:b w:val="0"/>
          <w:i w:val="0"/>
          <w:sz w:val="24"/>
        </w:rPr>
        <w:t>.</w:t>
      </w:r>
    </w:p>
    <w:p>
      <w:pPr>
        <w:pStyle w:val="ListBullet"/>
        <w:spacing w:after="40" w:line="300" w:lineRule="auto"/>
        <w:jc w:val="both"/>
      </w:pPr>
      <w:r>
        <w:rPr>
          <w:b w:val="0"/>
          <w:i w:val="0"/>
        </w:rPr>
        <w:t xml:space="preserve">Điều hướng an toàn: Trả người dùng về lại trang </w:t>
      </w:r>
      <w:r>
        <w:rPr>
          <w:rFonts w:ascii="Consolas" w:hAnsi="Consolas"/>
          <w:color w:val="A02020"/>
          <w:sz w:val="22"/>
        </w:rPr>
        <w:t>/login</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w:t>
      </w:r>
      <w:r>
        <w:rPr>
          <w:rFonts w:ascii="Times New Roman" w:hAnsi="Times New Roman"/>
          <w:b w:val="0"/>
          <w:i w:val="0"/>
          <w:sz w:val="24"/>
        </w:rPr>
        <w:t>.</w:t>
      </w:r>
    </w:p>
    <w:p>
      <w:pPr>
        <w:spacing w:before="160" w:after="80"/>
      </w:pPr>
      <w:r>
        <w:rPr>
          <w:rFonts w:ascii="Times New Roman" w:hAnsi="Times New Roman"/>
          <w:b/>
          <w:color w:val="333333"/>
          <w:sz w:val="25"/>
        </w:rPr>
        <w:t>3.7.8 Kiểm thử bổ sung và ghi nhận kịch bản bằng Selenium IDE (.side)</w:t>
      </w:r>
    </w:p>
    <w:p>
      <w:pPr>
        <w:jc w:val="both"/>
      </w:pPr>
      <w:r>
        <w:rPr>
          <w:rFonts w:ascii="Times New Roman" w:hAnsi="Times New Roman"/>
          <w:b w:val="0"/>
          <w:i w:val="0"/>
          <w:sz w:val="25"/>
        </w:rPr>
        <w:t xml:space="preserve">Bên cạnh việc viết mã kịch bản tự động hóa với Selenium WebDriver Python, hệ thống đã ứng dụng công cụ </w:t>
      </w:r>
      <w:r>
        <w:rPr>
          <w:rFonts w:ascii="Times New Roman" w:hAnsi="Times New Roman"/>
          <w:b/>
          <w:i w:val="0"/>
          <w:sz w:val="25"/>
        </w:rPr>
        <w:t>Selenium IDE</w:t>
      </w:r>
      <w:r>
        <w:rPr>
          <w:rFonts w:ascii="Times New Roman" w:hAnsi="Times New Roman"/>
          <w:b w:val="0"/>
          <w:i w:val="0"/>
          <w:sz w:val="25"/>
        </w:rPr>
        <w:t xml:space="preserve"> để ghi nhận kịch bản tương tác người dùng theo phương pháp Record &amp; Playback:</w:t>
      </w:r>
    </w:p>
    <w:p>
      <w:pPr>
        <w:jc w:val="both"/>
      </w:pPr>
      <w:r>
        <w:rPr>
          <w:rFonts w:ascii="Times New Roman" w:hAnsi="Times New Roman"/>
          <w:b w:val="0"/>
          <w:i w:val="0"/>
          <w:sz w:val="25"/>
        </w:rPr>
        <w:t xml:space="preserve">1. </w:t>
      </w:r>
      <w:r>
        <w:rPr>
          <w:rFonts w:ascii="Times New Roman" w:hAnsi="Times New Roman"/>
          <w:b/>
          <w:i w:val="0"/>
          <w:sz w:val="25"/>
        </w:rPr>
        <w:t>Khởi tạo dự án kiểm thử:</w:t>
      </w:r>
      <w:r>
        <w:rPr>
          <w:b w:val="0"/>
          <w:i w:val="0"/>
        </w:rPr>
        <w:t xml:space="preserve"> Tạo tệp dự án </w:t>
      </w:r>
      <w:r>
        <w:rPr>
          <w:rFonts w:ascii="Consolas" w:hAnsi="Consolas"/>
          <w:color w:val="A02020"/>
          <w:sz w:val="23"/>
        </w:rPr>
        <w:t>test_automation/selenium/MiniBank_Admin_UI_Test.side</w:t>
      </w:r>
      <w:r>
        <w:rPr>
          <w:rFonts w:ascii="Times New Roman" w:hAnsi="Times New Roman"/>
          <w:b w:val="0"/>
          <w:i w:val="0"/>
          <w:sz w:val="25"/>
        </w:rPr>
        <w:t>.</w:t>
      </w:r>
    </w:p>
    <w:p>
      <w:pPr>
        <w:jc w:val="both"/>
      </w:pPr>
      <w:r>
        <w:rPr>
          <w:rFonts w:ascii="Times New Roman" w:hAnsi="Times New Roman"/>
          <w:b w:val="0"/>
          <w:i w:val="0"/>
          <w:sz w:val="25"/>
        </w:rPr>
        <w:t xml:space="preserve">2. </w:t>
      </w:r>
      <w:r>
        <w:rPr>
          <w:rFonts w:ascii="Times New Roman" w:hAnsi="Times New Roman"/>
          <w:b/>
          <w:i w:val="0"/>
          <w:sz w:val="25"/>
        </w:rPr>
        <w:t>Quy trình Record:</w:t>
      </w:r>
      <w:r>
        <w:rPr>
          <w:rFonts w:ascii="Times New Roman" w:hAnsi="Times New Roman"/>
          <w:b w:val="0"/>
          <w:i w:val="0"/>
          <w:sz w:val="25"/>
        </w:rPr>
        <w:t xml:space="preserve"> Ghi lại chuỗi thao tác thực tế:</w:t>
      </w:r>
    </w:p>
    <w:p>
      <w:pPr>
        <w:pStyle w:val="ListBullet"/>
        <w:spacing w:after="40" w:line="300" w:lineRule="auto"/>
        <w:jc w:val="both"/>
      </w:pPr>
      <w:r>
        <w:rPr>
          <w:b w:val="0"/>
          <w:i w:val="0"/>
        </w:rPr>
        <w:t xml:space="preserve">Truy cập </w:t>
      </w:r>
      <w:r>
        <w:rPr>
          <w:rFonts w:ascii="Consolas" w:hAnsi="Consolas"/>
          <w:color w:val="A02020"/>
          <w:sz w:val="22"/>
        </w:rPr>
        <w:t>http://localhost:3000/login</w:t>
      </w:r>
      <w:r>
        <w:rPr>
          <w:rFonts w:ascii="Times New Roman" w:hAnsi="Times New Roman"/>
          <w:b w:val="0"/>
          <w:i w:val="0"/>
          <w:sz w:val="24"/>
        </w:rPr>
        <w:t>.</w:t>
      </w:r>
    </w:p>
    <w:p>
      <w:pPr>
        <w:pStyle w:val="ListBullet"/>
        <w:spacing w:after="40" w:line="300" w:lineRule="auto"/>
        <w:jc w:val="both"/>
      </w:pPr>
      <w:r>
        <w:rPr>
          <w:b w:val="0"/>
          <w:i w:val="0"/>
        </w:rPr>
        <w:t>Nhập thông tin đăng nhập hợp lệ (</w:t>
      </w:r>
      <w:r>
        <w:rPr>
          <w:rFonts w:ascii="Consolas" w:hAnsi="Consolas"/>
          <w:color w:val="A02020"/>
          <w:sz w:val="22"/>
        </w:rPr>
        <w:t>identifier=admin</w:t>
      </w:r>
      <w:r>
        <w:rPr>
          <w:b w:val="0"/>
          <w:i w:val="0"/>
        </w:rPr>
        <w:t xml:space="preserve">, </w:t>
      </w:r>
      <w:r>
        <w:rPr>
          <w:rFonts w:ascii="Consolas" w:hAnsi="Consolas"/>
          <w:color w:val="A02020"/>
          <w:sz w:val="22"/>
        </w:rPr>
        <w:t>password=admin123</w:t>
      </w:r>
      <w:r>
        <w:rPr>
          <w:rFonts w:ascii="Times New Roman" w:hAnsi="Times New Roman"/>
          <w:b w:val="0"/>
          <w:i w:val="0"/>
          <w:sz w:val="24"/>
        </w:rPr>
        <w:t>).</w:t>
      </w:r>
    </w:p>
    <w:p>
      <w:pPr>
        <w:pStyle w:val="ListBullet"/>
        <w:spacing w:after="40" w:line="300" w:lineRule="auto"/>
        <w:jc w:val="both"/>
      </w:pPr>
      <w:r>
        <w:rPr>
          <w:b w:val="0"/>
          <w:i w:val="0"/>
        </w:rPr>
        <w:t xml:space="preserve">Kiểm tra điều kiện tồn tại của phần tử thông qua lệnh </w:t>
      </w:r>
      <w:r>
        <w:rPr>
          <w:rFonts w:ascii="Consolas" w:hAnsi="Consolas"/>
          <w:color w:val="A02020"/>
          <w:sz w:val="22"/>
        </w:rPr>
        <w:t>assertElementPresent</w:t>
      </w:r>
      <w:r>
        <w:rPr>
          <w:b w:val="0"/>
          <w:i w:val="0"/>
        </w:rPr>
        <w:t xml:space="preserve"> và </w:t>
      </w:r>
      <w:r>
        <w:rPr>
          <w:rFonts w:ascii="Consolas" w:hAnsi="Consolas"/>
          <w:color w:val="A02020"/>
          <w:sz w:val="22"/>
        </w:rPr>
        <w:t>assertText</w:t>
      </w:r>
      <w:r>
        <w:rPr>
          <w:rFonts w:ascii="Times New Roman" w:hAnsi="Times New Roman"/>
          <w:b w:val="0"/>
          <w:i w:val="0"/>
          <w:sz w:val="24"/>
        </w:rPr>
        <w:t>.</w:t>
      </w:r>
    </w:p>
    <w:p>
      <w:pPr>
        <w:pStyle w:val="ListBullet"/>
        <w:spacing w:after="40" w:line="300" w:lineRule="auto"/>
        <w:jc w:val="both"/>
      </w:pPr>
      <w:r>
        <w:rPr>
          <w:b w:val="0"/>
          <w:i w:val="0"/>
        </w:rPr>
        <w:t xml:space="preserve">Phát lệnh </w:t>
      </w:r>
      <w:r>
        <w:rPr>
          <w:rFonts w:ascii="Consolas" w:hAnsi="Consolas"/>
          <w:color w:val="A02020"/>
          <w:sz w:val="22"/>
        </w:rPr>
        <w:t>click</w:t>
      </w:r>
      <w:r>
        <w:rPr>
          <w:b w:val="0"/>
          <w:i w:val="0"/>
        </w:rPr>
        <w:t xml:space="preserve"> chuyển hướng sang các trang </w:t>
      </w:r>
      <w:r>
        <w:rPr>
          <w:rFonts w:ascii="Consolas" w:hAnsi="Consolas"/>
          <w:color w:val="A02020"/>
          <w:sz w:val="22"/>
        </w:rPr>
        <w:t>/requests/loan-approval</w:t>
      </w:r>
      <w:r>
        <w:rPr>
          <w:b w:val="0"/>
          <w:i w:val="0"/>
        </w:rPr>
        <w:t xml:space="preserve">, </w:t>
      </w:r>
      <w:r>
        <w:rPr>
          <w:rFonts w:ascii="Consolas" w:hAnsi="Consolas"/>
          <w:color w:val="A02020"/>
          <w:sz w:val="22"/>
        </w:rPr>
        <w:t>/requests/saving-approval</w:t>
      </w:r>
      <w:r>
        <w:rPr>
          <w:rFonts w:ascii="Times New Roman" w:hAnsi="Times New Roman"/>
          <w:b w:val="0"/>
          <w:i w:val="0"/>
          <w:sz w:val="24"/>
        </w:rPr>
        <w:t>.</w:t>
      </w:r>
    </w:p>
    <w:p>
      <w:pPr>
        <w:pStyle w:val="ListBullet"/>
        <w:spacing w:after="40" w:line="300" w:lineRule="auto"/>
        <w:jc w:val="both"/>
      </w:pPr>
      <w:r>
        <w:rPr>
          <w:b w:val="0"/>
          <w:i w:val="0"/>
        </w:rPr>
        <w:t xml:space="preserve">Nhấp lệnh Đăng xuất và xác minh trạng thái quay về </w:t>
      </w:r>
      <w:r>
        <w:rPr>
          <w:rFonts w:ascii="Consolas" w:hAnsi="Consolas"/>
          <w:color w:val="A02020"/>
          <w:sz w:val="22"/>
        </w:rPr>
        <w:t>/login</w:t>
      </w:r>
      <w:r>
        <w:rPr>
          <w:rFonts w:ascii="Times New Roman" w:hAnsi="Times New Roman"/>
          <w:b w:val="0"/>
          <w:i w:val="0"/>
          <w:sz w:val="24"/>
        </w:rPr>
        <w:t>.</w:t>
      </w:r>
    </w:p>
    <w:p>
      <w:pPr>
        <w:jc w:val="both"/>
      </w:pPr>
      <w:r>
        <w:rPr>
          <w:rFonts w:ascii="Times New Roman" w:hAnsi="Times New Roman"/>
          <w:b w:val="0"/>
          <w:i w:val="0"/>
          <w:sz w:val="25"/>
        </w:rPr>
        <w:t xml:space="preserve">3. </w:t>
      </w:r>
      <w:r>
        <w:rPr>
          <w:rFonts w:ascii="Times New Roman" w:hAnsi="Times New Roman"/>
          <w:b/>
          <w:i w:val="0"/>
          <w:sz w:val="25"/>
        </w:rPr>
        <w:t>Phát lại kịch bản (Playback):</w:t>
      </w:r>
      <w:r>
        <w:rPr>
          <w:rFonts w:ascii="Times New Roman" w:hAnsi="Times New Roman"/>
          <w:b w:val="0"/>
          <w:i w:val="0"/>
          <w:sz w:val="25"/>
        </w:rPr>
        <w:t xml:space="preserve"> Chạy lại kịch bản tự động trong Selenium IDE Runner với tốc độ mô phỏng trung bình 1.5 giây/bước, kiểm tra trực quan hành vi render của trình duyệt.</w:t>
      </w:r>
    </w:p>
    <w:p>
      <w:pPr>
        <w:jc w:val="both"/>
      </w:pPr>
      <w:r>
        <w:rPr>
          <w:rFonts w:ascii="Times New Roman" w:hAnsi="Times New Roman"/>
          <w:b w:val="0"/>
          <w:i w:val="0"/>
          <w:sz w:val="25"/>
        </w:rPr>
        <w:t xml:space="preserve">4. </w:t>
      </w:r>
      <w:r>
        <w:rPr>
          <w:rFonts w:ascii="Times New Roman" w:hAnsi="Times New Roman"/>
          <w:b/>
          <w:i w:val="0"/>
          <w:sz w:val="25"/>
        </w:rPr>
        <w:t>Khả năng chuyển đổi mã nguồn:</w:t>
      </w:r>
      <w:r>
        <w:rPr>
          <w:rFonts w:ascii="Times New Roman" w:hAnsi="Times New Roman"/>
          <w:b w:val="0"/>
          <w:i w:val="0"/>
          <w:sz w:val="25"/>
        </w:rPr>
        <w:t xml:space="preserve"> Dự án Selenium IDE cho phép xuất trực tiếp (Export) sang mã nguồn Python (pytest / unittest) hoặc JavaScript (Jest / Mocha) phục vụ tích hợp lâu dài vào hệ thống kiểm thử hồi quy tự động.</w:t>
      </w:r>
    </w:p>
    <w:p>
      <w:pPr>
        <w:spacing w:before="160" w:after="40"/>
        <w:jc w:val="center"/>
      </w:pPr>
      <w:r>
        <w:drawing>
          <wp:inline xmlns:a="http://schemas.openxmlformats.org/drawingml/2006/main" xmlns:pic="http://schemas.openxmlformats.org/drawingml/2006/picture">
            <wp:extent cx="5303520" cy="3270504"/>
            <wp:docPr id="21" name="Picture 21"/>
            <wp:cNvGraphicFramePr>
              <a:graphicFrameLocks noChangeAspect="1"/>
            </wp:cNvGraphicFramePr>
            <a:graphic>
              <a:graphicData uri="http://schemas.openxmlformats.org/drawingml/2006/picture">
                <pic:pic>
                  <pic:nvPicPr>
                    <pic:cNvPr id="0" name="hinh_3_12_selenium_ide.png"/>
                    <pic:cNvPicPr/>
                  </pic:nvPicPr>
                  <pic:blipFill>
                    <a:blip r:embed="rId28"/>
                    <a:stretch>
                      <a:fillRect/>
                    </a:stretch>
                  </pic:blipFill>
                  <pic:spPr>
                    <a:xfrm>
                      <a:off x="0" y="0"/>
                      <a:ext cx="5303520" cy="3270504"/>
                    </a:xfrm>
                    <a:prstGeom prst="rect"/>
                  </pic:spPr>
                </pic:pic>
              </a:graphicData>
            </a:graphic>
          </wp:inline>
        </w:drawing>
      </w:r>
    </w:p>
    <w:p>
      <w:pPr>
        <w:spacing w:before="80" w:after="160"/>
        <w:jc w:val="center"/>
      </w:pPr>
      <w:r>
        <w:rPr>
          <w:rFonts w:ascii="Times New Roman" w:hAnsi="Times New Roman"/>
          <w:b/>
          <w:color w:val="1F497D"/>
          <w:sz w:val="22"/>
        </w:rPr>
        <w:t>Hình 3.12: Giao diện thực thi kịch bản kiểm thử trên Selenium IDE runner (MiniBank_Admin_UI_Test.side)</w:t>
      </w:r>
    </w:p>
    <w:p>
      <w:r>
        <w:br w:type="page"/>
      </w:r>
    </w:p>
    <w:p>
      <w:pPr>
        <w:spacing w:before="320" w:after="200"/>
      </w:pPr>
      <w:r>
        <w:rPr>
          <w:rFonts w:ascii="Times New Roman" w:hAnsi="Times New Roman"/>
          <w:b/>
          <w:color w:val="1F497D"/>
          <w:sz w:val="31"/>
        </w:rPr>
        <w:t>PHẦN IV: BÁO CÁO PHÂN TÍCH TỔNG HỢP (TEST REPORT)</w:t>
      </w:r>
    </w:p>
    <w:p>
      <w:pPr>
        <w:spacing w:before="240" w:after="120"/>
      </w:pPr>
      <w:r>
        <w:rPr>
          <w:rFonts w:ascii="Times New Roman" w:hAnsi="Times New Roman"/>
          <w:b/>
          <w:color w:val="2E75B6"/>
          <w:sz w:val="27"/>
        </w:rPr>
        <w:t>4.1 Tổng kết phạm vi &amp; Kết quả thực hiện</w:t>
      </w:r>
    </w:p>
    <w:p>
      <w:pPr>
        <w:jc w:val="both"/>
      </w:pPr>
      <w:r>
        <w:rPr>
          <w:rFonts w:ascii="Times New Roman" w:hAnsi="Times New Roman"/>
          <w:b w:val="0"/>
          <w:i w:val="0"/>
          <w:sz w:val="25"/>
        </w:rPr>
        <w:t>Sau quá trình triển khai kiểm định chất lượng phần mềm toàn diện trên toàn bộ hệ thống ngân hàng số MiniBank (bao gồm phân hệ nghiệp vụ ngân hàng cốt lõi Backend, kịch bản tự động hóa API Postman, và toàn bộ 16 trang phân hệ giao diện quản trị Frontend Admin Portal), toàn bộ các mục tiêu đặt ra trong Kế hoạch kiểm thử đều đã được hoàn thành xuất sắc:</w:t>
      </w:r>
    </w:p>
    <w:p>
      <w:pPr>
        <w:pStyle w:val="ListBullet"/>
        <w:spacing w:after="40" w:line="300" w:lineRule="auto"/>
        <w:jc w:val="both"/>
      </w:pPr>
      <w:r>
        <w:rPr>
          <w:rFonts w:ascii="Times New Roman" w:hAnsi="Times New Roman"/>
          <w:b/>
          <w:i w:val="0"/>
          <w:sz w:val="24"/>
        </w:rPr>
        <w:t>Tổng số ca kiểm thử tự động hóa thực thi:</w:t>
      </w:r>
      <w:r>
        <w:rPr>
          <w:rFonts w:ascii="Times New Roman" w:hAnsi="Times New Roman"/>
          <w:b w:val="0"/>
          <w:i w:val="0"/>
          <w:sz w:val="24"/>
        </w:rPr>
        <w:t xml:space="preserve"> </w:t>
      </w:r>
      <w:r>
        <w:rPr>
          <w:rFonts w:ascii="Times New Roman" w:hAnsi="Times New Roman"/>
          <w:b/>
          <w:i w:val="0"/>
          <w:sz w:val="24"/>
        </w:rPr>
        <w:t>57/57 ca kiểm thử vượt qua thành công</w:t>
      </w:r>
      <w:r>
        <w:rPr>
          <w:rFonts w:ascii="Times New Roman" w:hAnsi="Times New Roman"/>
          <w:b w:val="0"/>
          <w:i w:val="0"/>
          <w:sz w:val="24"/>
        </w:rPr>
        <w:t xml:space="preserve"> (Tỷ lệ đạt tuyệt đối </w:t>
      </w:r>
      <w:r>
        <w:rPr>
          <w:rFonts w:ascii="Times New Roman" w:hAnsi="Times New Roman"/>
          <w:b/>
          <w:i w:val="0"/>
          <w:sz w:val="24"/>
        </w:rPr>
        <w:t>100%</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*Kiểm thử đơn vị và tích hợp Backend (Spring Boot / MockMvc):* </w:t>
      </w:r>
      <w:r>
        <w:rPr>
          <w:rFonts w:ascii="Times New Roman" w:hAnsi="Times New Roman"/>
          <w:b/>
          <w:i w:val="0"/>
          <w:sz w:val="24"/>
        </w:rPr>
        <w:t>31/31 ca Passed</w:t>
      </w:r>
      <w:r>
        <w:rPr>
          <w:rFonts w:ascii="Times New Roman" w:hAnsi="Times New Roman"/>
          <w:b w:val="0"/>
          <w:i w:val="0"/>
          <w:sz w:val="24"/>
        </w:rPr>
        <w:t xml:space="preserve"> (20 Unit Tests + 11 Integration Tests).</w:t>
      </w:r>
    </w:p>
    <w:p>
      <w:pPr>
        <w:pStyle w:val="ListBullet"/>
        <w:spacing w:after="40" w:line="300" w:lineRule="auto"/>
        <w:jc w:val="both"/>
      </w:pPr>
      <w:r>
        <w:rPr>
          <w:rFonts w:ascii="Times New Roman" w:hAnsi="Times New Roman"/>
          <w:b w:val="0"/>
          <w:i w:val="0"/>
          <w:sz w:val="24"/>
        </w:rPr>
        <w:t xml:space="preserve">*Kiểm thử tự động hóa giao diện Frontend (Selenium WebDriver):* </w:t>
      </w:r>
      <w:r>
        <w:rPr>
          <w:rFonts w:ascii="Times New Roman" w:hAnsi="Times New Roman"/>
          <w:b/>
          <w:i w:val="0"/>
          <w:sz w:val="24"/>
        </w:rPr>
        <w:t>16/16 ca Passed</w:t>
      </w:r>
      <w:r>
        <w:rPr>
          <w:rFonts w:ascii="Times New Roman" w:hAnsi="Times New Roman"/>
          <w:b w:val="0"/>
          <w:i w:val="0"/>
          <w:sz w:val="24"/>
        </w:rPr>
        <w:t xml:space="preserve"> (Bao quát toàn bộ 16 trang phân hệ Admin Portal).</w:t>
      </w:r>
    </w:p>
    <w:p>
      <w:pPr>
        <w:pStyle w:val="ListBullet"/>
        <w:spacing w:after="40" w:line="300" w:lineRule="auto"/>
        <w:jc w:val="both"/>
      </w:pPr>
      <w:r>
        <w:rPr>
          <w:rFonts w:ascii="Times New Roman" w:hAnsi="Times New Roman"/>
          <w:b w:val="0"/>
          <w:i w:val="0"/>
          <w:sz w:val="24"/>
        </w:rPr>
        <w:t xml:space="preserve">*Kiểm thử tự động hóa API (Postman Collection &amp; Newman CLI):* </w:t>
      </w:r>
      <w:r>
        <w:rPr>
          <w:rFonts w:ascii="Times New Roman" w:hAnsi="Times New Roman"/>
          <w:b/>
          <w:i w:val="0"/>
          <w:sz w:val="24"/>
        </w:rPr>
        <w:t>10/10 Requests Passed (17/17 Assertions Passed)</w:t>
      </w:r>
      <w:r>
        <w:rPr>
          <w:rFonts w:ascii="Times New Roman" w:hAnsi="Times New Roman"/>
          <w:b w:val="0"/>
          <w:i w:val="0"/>
          <w:sz w:val="24"/>
        </w:rPr>
        <w:t xml:space="preserve"> với thời gian phản hồi trung bình cực nhanh 38 ms.</w:t>
      </w:r>
    </w:p>
    <w:p>
      <w:pPr>
        <w:pStyle w:val="ListBullet"/>
        <w:spacing w:after="40" w:line="300" w:lineRule="auto"/>
        <w:jc w:val="both"/>
      </w:pPr>
      <w:r>
        <w:rPr>
          <w:rFonts w:ascii="Times New Roman" w:hAnsi="Times New Roman"/>
          <w:b/>
          <w:i w:val="0"/>
          <w:sz w:val="24"/>
        </w:rPr>
        <w:t>Độ bao phủ mã nguồn (Code Coverage):</w:t>
      </w:r>
      <w:r>
        <w:rPr>
          <w:rFonts w:ascii="Times New Roman" w:hAnsi="Times New Roman"/>
          <w:b w:val="0"/>
          <w:i w:val="0"/>
          <w:sz w:val="24"/>
        </w:rPr>
        <w:t xml:space="preserve"> Đạt </w:t>
      </w:r>
      <w:r>
        <w:rPr>
          <w:rFonts w:ascii="Times New Roman" w:hAnsi="Times New Roman"/>
          <w:b/>
          <w:i w:val="0"/>
          <w:sz w:val="24"/>
        </w:rPr>
        <w:t>90.3%</w:t>
      </w:r>
      <w:r>
        <w:rPr>
          <w:rFonts w:ascii="Times New Roman" w:hAnsi="Times New Roman"/>
          <w:b w:val="0"/>
          <w:i w:val="0"/>
          <w:sz w:val="24"/>
        </w:rPr>
        <w:t xml:space="preserve"> độ bao phủ dòng lệnh (Line Coverage) và </w:t>
      </w:r>
      <w:r>
        <w:rPr>
          <w:rFonts w:ascii="Times New Roman" w:hAnsi="Times New Roman"/>
          <w:b/>
          <w:i w:val="0"/>
          <w:sz w:val="24"/>
        </w:rPr>
        <w:t>85.6%</w:t>
      </w:r>
      <w:r>
        <w:rPr>
          <w:rFonts w:ascii="Times New Roman" w:hAnsi="Times New Roman"/>
          <w:b w:val="0"/>
          <w:i w:val="0"/>
          <w:sz w:val="24"/>
        </w:rPr>
        <w:t xml:space="preserve"> độ bao phủ nhánh điều kiện (Branch Coverage) đo lường bởi JaCoCo, vượt xa chỉ tiêu tối thiểu 85%.</w:t>
      </w:r>
    </w:p>
    <w:p>
      <w:pPr>
        <w:pStyle w:val="ListBullet"/>
        <w:spacing w:after="40" w:line="300" w:lineRule="auto"/>
        <w:jc w:val="both"/>
      </w:pPr>
      <w:r>
        <w:rPr>
          <w:rFonts w:ascii="Times New Roman" w:hAnsi="Times New Roman"/>
          <w:b/>
          <w:i w:val="0"/>
          <w:sz w:val="24"/>
        </w:rPr>
        <w:t>Kiểm thử hiệu năng và chịu tải (Apache JMeter):</w:t>
      </w:r>
      <w:r>
        <w:rPr>
          <w:rFonts w:ascii="Times New Roman" w:hAnsi="Times New Roman"/>
          <w:b w:val="0"/>
          <w:i w:val="0"/>
          <w:sz w:val="24"/>
        </w:rPr>
        <w:t xml:space="preserve"> Phục vụ ổn định tải đồng thời từ 50 đến 100 người dùng ảo với tốc độ phản hồi trung bình </w:t>
      </w:r>
      <w:r>
        <w:rPr>
          <w:rFonts w:ascii="Times New Roman" w:hAnsi="Times New Roman"/>
          <w:b/>
          <w:i w:val="0"/>
          <w:sz w:val="24"/>
        </w:rPr>
        <w:t>54.7 ms</w:t>
      </w:r>
      <w:r>
        <w:rPr>
          <w:rFonts w:ascii="Times New Roman" w:hAnsi="Times New Roman"/>
          <w:b w:val="0"/>
          <w:i w:val="0"/>
          <w:sz w:val="24"/>
        </w:rPr>
        <w:t xml:space="preserve"> và tỷ lệ lỗi giao dịch đạt mức hoàn hảo </w:t>
      </w:r>
      <w:r>
        <w:rPr>
          <w:rFonts w:ascii="Times New Roman" w:hAnsi="Times New Roman"/>
          <w:b/>
          <w:i w:val="0"/>
          <w:sz w:val="24"/>
        </w:rPr>
        <w:t>0.00%</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Kiểm thử tranh chấp tài nguyên (Concurrency):</w:t>
      </w:r>
      <w:r>
        <w:rPr>
          <w:b w:val="0"/>
          <w:i w:val="0"/>
        </w:rPr>
        <w:t xml:space="preserve"> Cơ chế khóa bi quan Pessimistic Locking (</w:t>
      </w:r>
      <w:r>
        <w:rPr>
          <w:rFonts w:ascii="Consolas" w:hAnsi="Consolas"/>
          <w:color w:val="A02020"/>
          <w:sz w:val="22"/>
        </w:rPr>
        <w:t>SELECT ... FOR UPDATE</w:t>
      </w:r>
      <w:r>
        <w:rPr>
          <w:rFonts w:ascii="Times New Roman" w:hAnsi="Times New Roman"/>
          <w:b w:val="0"/>
          <w:i w:val="0"/>
          <w:sz w:val="24"/>
        </w:rPr>
        <w:t>) bảo vệ tài khoản an toàn tuyệt đối khi chịu 10 luồng rút tiền đồng thời, ngăn chặn hoàn toàn nguy cơ Double-Spending.</w:t>
      </w:r>
    </w:p>
    <w:p>
      <w:pPr>
        <w:pStyle w:val="ListBullet"/>
        <w:spacing w:after="40" w:line="300" w:lineRule="auto"/>
        <w:jc w:val="both"/>
      </w:pPr>
      <w:r>
        <w:rPr>
          <w:rFonts w:ascii="Times New Roman" w:hAnsi="Times New Roman"/>
          <w:b/>
          <w:i w:val="0"/>
          <w:sz w:val="24"/>
        </w:rPr>
        <w:t>Kiểm thử bảo mật &amp; Kiểm soát truy cập:</w:t>
      </w:r>
      <w:r>
        <w:rPr>
          <w:rFonts w:ascii="Times New Roman" w:hAnsi="Times New Roman"/>
          <w:b w:val="0"/>
          <w:i w:val="0"/>
          <w:sz w:val="24"/>
        </w:rPr>
        <w:t xml:space="preserve"> Cơ chế mã hóa JWT và Route Guards bảo vệ các API cốt lõi và các trang giao diện quản trị trọng yếu khỏi nguy cơ tấn công hoặc truy cập trái phép.</w:t>
      </w:r>
    </w:p>
    <w:p>
      <w:pPr>
        <w:jc w:val="both"/>
      </w:pPr>
      <w:r>
        <w:rPr>
          <w:rFonts w:ascii="Times New Roman" w:hAnsi="Times New Roman"/>
          <w:b w:val="0"/>
          <w:i w:val="0"/>
          <w:sz w:val="25"/>
        </w:rPr>
        <w:t>&gt; [!NOTE]</w:t>
      </w:r>
    </w:p>
    <w:p>
      <w:pPr>
        <w:jc w:val="both"/>
      </w:pPr>
      <w:r>
        <w:rPr>
          <w:rFonts w:ascii="Times New Roman" w:hAnsi="Times New Roman"/>
          <w:b w:val="0"/>
          <w:i w:val="0"/>
          <w:sz w:val="25"/>
        </w:rPr>
        <w:t xml:space="preserve">&gt; </w:t>
      </w:r>
      <w:r>
        <w:rPr>
          <w:rFonts w:ascii="Times New Roman" w:hAnsi="Times New Roman"/>
          <w:b/>
          <w:i w:val="0"/>
          <w:sz w:val="25"/>
        </w:rPr>
        <w:t>Đánh giá về phạm vi kiểm thử tự động hóa API:</w:t>
      </w:r>
    </w:p>
    <w:p>
      <w:pPr>
        <w:jc w:val="both"/>
      </w:pPr>
      <w:r>
        <w:rPr>
          <w:rFonts w:ascii="Times New Roman" w:hAnsi="Times New Roman"/>
          <w:b w:val="0"/>
          <w:i w:val="0"/>
          <w:sz w:val="25"/>
        </w:rPr>
        <w:t>&gt; Nhóm đã thực hiện kiểm thử API tự động cho hệ thống MiniBank bằng Postman Collection Runner. Bộ kiểm thử gồm 10 API thuộc bốn nhóm chức năng: quản trị, xác thực người dùng, sản phẩm dịch vụ và bảo mật. Kết quả thực nghiệm cho thấy toàn bộ 17/17 điều kiện kiểm thử (assertions) đều thành công, không có trường hợp thất bại, đạt tỷ lệ PASS 100%. Các API quản trị và truy xuất dữ liệu trả về HTTP 200 khi yêu cầu hợp lệ. Đối với các trường hợp kiểm thử bảo mật, hệ thống trả về HTTP 401 Unauthorized khi không cung cấp token hoặc sử dụng thông tin đăng nhập không hợp lệ. Kết quả cho thấy các API được kiểm thử đáp ứng những điều kiện mong đợi trong bộ kịch bản hiện tại. Tuy nhiên, kết quả này chưa đại diện cho việc kiểm thử toàn bộ chức năng và bảo mật của toàn bộ hệ thống; do đó, nhóm khuyến nghị tiếp tục mở rộng kịch bản kiểm thử API chuyên sâu cho các giai đoạn phát triển tiếp theo.</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#24]</w:t>
              <w:br/>
            </w:r>
            <w:r>
              <w:rPr>
                <w:rFonts w:ascii="Consolas" w:hAnsi="Consolas"/>
                <w:color w:val="334466"/>
                <w:sz w:val="18"/>
              </w:rPr>
              <w:t>pie title Tỷ lệ kết quả thực thi kiểm thử hệ thống MiniBank (Tổng số 57 ca Passed 100%)</w:t>
              <w:br/>
              <w:t xml:space="preserve">    "Unit Tests (Spring Boot) [20 ca]" : 20</w:t>
              <w:br/>
              <w:t xml:space="preserve">    "Integration Tests (MockMvc) [11 ca]" : 11</w:t>
              <w:br/>
              <w:t xml:space="preserve">    "Postman API Automation [10 ca]" : 10</w:t>
              <w:br/>
              <w:t xml:space="preserve">    "Selenium UI Full Pages [16 ca]" : 16</w:t>
            </w:r>
          </w:p>
        </w:tc>
      </w:tr>
    </w:tbl>
    <w:p>
      <w:pPr>
        <w:spacing w:before="80" w:after="160"/>
        <w:jc w:val="center"/>
      </w:pPr>
      <w:r>
        <w:rPr>
          <w:rFonts w:ascii="Times New Roman" w:hAnsi="Times New Roman"/>
          <w:b/>
          <w:color w:val="1F497D"/>
          <w:sz w:val="22"/>
        </w:rPr>
        <w:t>Hình 4.1: Biểu đồ phân bổ tỷ lệ kết quả kiểm thử toàn diện hệ thống MiniBank (57/57 ca Passed)</w:t>
      </w:r>
    </w:p>
    <w:p>
      <w:pPr>
        <w:spacing w:before="40" w:after="40"/>
      </w:pPr>
    </w:p>
    <w:p>
      <w:pPr>
        <w:spacing w:before="240" w:after="120"/>
      </w:pPr>
      <w:r>
        <w:rPr>
          <w:rFonts w:ascii="Times New Roman" w:hAnsi="Times New Roman"/>
          <w:b/>
          <w:color w:val="2E75B6"/>
          <w:sz w:val="27"/>
        </w:rPr>
        <w:t>4.2 Nhật ký lỗi phát hiện (Defect Log Table)</w:t>
      </w:r>
    </w:p>
    <w:p>
      <w:pPr>
        <w:jc w:val="both"/>
      </w:pPr>
      <w:r>
        <w:rPr>
          <w:rFonts w:ascii="Times New Roman" w:hAnsi="Times New Roman"/>
          <w:b w:val="0"/>
          <w:i w:val="0"/>
          <w:sz w:val="25"/>
        </w:rPr>
        <w:t>Quá trình kiểm thử đã phát hiện và ghi nhận 6 lỗi logic và cấu hình quan trọng. Tất cả các lỗi đều đã được phân tích nguyên nhân gốc rễ, sửa đổi mã nguồn triệt để và kiểm thử hồi quy xác nhận đạt chất lượng:</w:t>
      </w:r>
    </w:p>
    <w:p>
      <w:pPr>
        <w:spacing w:before="80" w:after="160"/>
        <w:jc w:val="center"/>
      </w:pPr>
      <w:r>
        <w:rPr>
          <w:rFonts w:ascii="Times New Roman" w:hAnsi="Times New Roman"/>
          <w:b/>
          <w:color w:val="222222"/>
          <w:sz w:val="22"/>
        </w:rPr>
        <w:t>Bảng 4.1: Bảng nhật ký lỗi tổng hợp và kết quả khắc phục (Defect Log Table)</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lỗi (Defect ID)</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hệ phát hiện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lỗi &amp; Mô tả chi tiết</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Mức độ nghiêm trọng</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Nguyên nhân gốc rễ (Root Cause)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Giải pháp khắc phục (Resolution)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BUG-01</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Chuyển tiền (</w:t>
            </w:r>
            <w:r>
              <w:rPr>
                <w:rFonts w:ascii="Consolas" w:hAnsi="Consolas"/>
                <w:color w:val="A02020"/>
                <w:sz w:val="18"/>
              </w:rPr>
              <w:t>TransferService</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Cho phép chuyển số tiền bằng 0 hoặc số âm</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Câu lệnh kiểm tra số dư điều kiện lỏng lẻo </w:t>
            </w:r>
            <w:r>
              <w:rPr>
                <w:rFonts w:ascii="Consolas" w:hAnsi="Consolas"/>
                <w:color w:val="A02020"/>
                <w:sz w:val="18"/>
              </w:rPr>
              <w:t>amount &lt; 0</w:t>
            </w:r>
            <w:r>
              <w:rPr>
                <w:b w:val="0"/>
                <w:i w:val="0"/>
              </w:rPr>
              <w:t xml:space="preserve">, bỏ quên trường hợp biên </w:t>
            </w:r>
            <w:r>
              <w:rPr>
                <w:rFonts w:ascii="Times New Roman" w:hAnsi="Times New Roman"/>
                <w:color w:val="A02020"/>
                <w:sz w:val="20"/>
              </w:rPr>
              <w:t>amount == 0</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Cập nhật điều kiện chặt chẽ </w:t>
            </w:r>
            <w:r>
              <w:rPr>
                <w:rFonts w:ascii="Times New Roman" w:hAnsi="Times New Roman"/>
                <w:color w:val="A02020"/>
                <w:sz w:val="20"/>
              </w:rPr>
              <w:t>if (amount &lt;= 0) throw new InvalidAmountException(...)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BUG-02</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Tín dụng (</w:t>
            </w:r>
            <w:r>
              <w:rPr>
                <w:rFonts w:ascii="Consolas" w:hAnsi="Consolas"/>
                <w:color w:val="A02020"/>
                <w:sz w:val="18"/>
              </w:rPr>
              <w:t>LoanService</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nộp đơn xin vay số tiền âm</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MAJOR</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Thiếu bước tiền kiểm tra xác thực số tiền yêu cầu trong phương thức </w:t>
            </w:r>
            <w:r>
              <w:rPr>
                <w:rFonts w:ascii="Times New Roman" w:hAnsi="Times New Roman"/>
                <w:color w:val="A02020"/>
                <w:sz w:val="20"/>
              </w:rPr>
              <w:t>applyLoan()</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Bổ sung kiểm tra </w:t>
            </w:r>
            <w:r>
              <w:rPr>
                <w:rFonts w:ascii="Times New Roman" w:hAnsi="Times New Roman"/>
                <w:color w:val="A02020"/>
                <w:sz w:val="20"/>
              </w:rPr>
              <w:t>if (loanAmount &lt;= 0) throw new IllegalArgumentException(...)</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BUG-03</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Tín dụng (</w:t>
            </w:r>
            <w:r>
              <w:rPr>
                <w:rFonts w:ascii="Consolas" w:hAnsi="Consolas"/>
                <w:color w:val="A02020"/>
                <w:sz w:val="18"/>
              </w:rPr>
              <w:t>LoanService</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Không cộng tiền giải ngân vào tài khoản sau khi duyệt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Phương thức </w:t>
            </w:r>
            <w:r>
              <w:rPr>
                <w:rFonts w:ascii="Consolas" w:hAnsi="Consolas"/>
                <w:color w:val="A02020"/>
                <w:sz w:val="18"/>
              </w:rPr>
              <w:t>approveLoan()</w:t>
            </w:r>
            <w:r>
              <w:rPr>
                <w:b w:val="0"/>
                <w:i w:val="0"/>
              </w:rPr>
              <w:t xml:space="preserve"> chỉ đổi trạng thái hồ sơ sang </w:t>
            </w:r>
            <w:r>
              <w:rPr>
                <w:rFonts w:ascii="Consolas" w:hAnsi="Consolas"/>
                <w:color w:val="A02020"/>
                <w:sz w:val="18"/>
              </w:rPr>
              <w:t>APPROVED</w:t>
            </w:r>
            <w:r>
              <w:rPr>
                <w:rFonts w:ascii="Times New Roman" w:hAnsi="Times New Roman"/>
                <w:b w:val="0"/>
                <w:i w:val="0"/>
                <w:sz w:val="20"/>
              </w:rPr>
              <w:t xml:space="preserve"> mà quên gọi lệnh cập nhật số dư</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Bổ sung </w:t>
            </w:r>
            <w:r>
              <w:rPr>
                <w:rFonts w:ascii="Consolas" w:hAnsi="Consolas"/>
                <w:color w:val="A02020"/>
                <w:sz w:val="18"/>
              </w:rPr>
              <w:t>account.setBalance(account.getBalance() + loanAmount)</w:t>
            </w:r>
            <w:r>
              <w:rPr>
                <w:rFonts w:ascii="Times New Roman" w:hAnsi="Times New Roman"/>
                <w:b w:val="0"/>
                <w:i w:val="0"/>
                <w:sz w:val="20"/>
              </w:rPr>
              <w:t xml:space="preserve"> và ghi nhật ký giao dịch</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BUG-04</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Tài khoản (</w:t>
            </w:r>
            <w:r>
              <w:rPr>
                <w:rFonts w:ascii="Consolas" w:hAnsi="Consolas"/>
                <w:color w:val="A02020"/>
                <w:sz w:val="18"/>
              </w:rPr>
              <w:t>AccountRepository</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Xảy ra Double-Spending khi nhiều luồng rút tiền đồng thời</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BLOCKER</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Sử dụng truy vấn thông thường </w:t>
            </w:r>
            <w:r>
              <w:rPr>
                <w:rFonts w:ascii="Consolas" w:hAnsi="Consolas"/>
                <w:color w:val="A02020"/>
                <w:sz w:val="18"/>
              </w:rPr>
              <w:t>findById()</w:t>
            </w:r>
            <w:r>
              <w:rPr>
                <w:rFonts w:ascii="Times New Roman" w:hAnsi="Times New Roman"/>
                <w:b w:val="0"/>
                <w:i w:val="0"/>
                <w:sz w:val="20"/>
              </w:rPr>
              <w:t xml:space="preserve"> không có khóa dữ liệu tại tầng CSDL</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Áp dụng khóa bi quan </w:t>
            </w:r>
            <w:r>
              <w:rPr>
                <w:rFonts w:ascii="Consolas" w:hAnsi="Consolas"/>
                <w:color w:val="A02020"/>
                <w:sz w:val="18"/>
              </w:rPr>
              <w:t>@Lock(LockModeType.PESSIMISTIC_WRITE)</w:t>
            </w:r>
            <w:r>
              <w:rPr>
                <w:rFonts w:ascii="Times New Roman" w:hAnsi="Times New Roman"/>
                <w:b w:val="0"/>
                <w:i w:val="0"/>
                <w:sz w:val="20"/>
              </w:rPr>
              <w:t xml:space="preserve"> cưỡng chế tuần tự hóa giao dịch</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BUG-05</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Giao diện (</w:t>
            </w:r>
            <w:r>
              <w:rPr>
                <w:rFonts w:ascii="Consolas" w:hAnsi="Consolas"/>
                <w:color w:val="A02020"/>
                <w:sz w:val="18"/>
              </w:rPr>
              <w:t>Admin Portal</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Tuyến đường kiểm toán cho phép truy cập khi chưa xác thực</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HIGH</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Trang </w:t>
            </w:r>
            <w:r>
              <w:rPr>
                <w:rFonts w:ascii="Consolas" w:hAnsi="Consolas"/>
                <w:color w:val="A02020"/>
                <w:sz w:val="18"/>
              </w:rPr>
              <w:t>/system/audit</w:t>
            </w:r>
            <w:r>
              <w:rPr>
                <w:b w:val="0"/>
                <w:i w:val="0"/>
              </w:rPr>
              <w:t xml:space="preserve"> ban đầu thiếu cơ chế Client-Side Route Guard kiểm tra JWT trong </w:t>
            </w:r>
            <w:r>
              <w:rPr>
                <w:rFonts w:ascii="Times New Roman" w:hAnsi="Times New Roman"/>
                <w:color w:val="A02020"/>
                <w:sz w:val="20"/>
              </w:rPr>
              <w:t>localStorage</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Bổ sung Hook </w:t>
            </w:r>
            <w:r>
              <w:rPr>
                <w:rFonts w:ascii="Consolas" w:hAnsi="Consolas"/>
                <w:color w:val="A02020"/>
                <w:sz w:val="18"/>
              </w:rPr>
              <w:t>useEffect</w:t>
            </w:r>
            <w:r>
              <w:rPr>
                <w:b w:val="0"/>
                <w:i w:val="0"/>
              </w:rPr>
              <w:t xml:space="preserve"> kiểm tra phiên đăng nhập và tự động chuyển hướng về </w:t>
            </w:r>
            <w:r>
              <w:rPr>
                <w:rFonts w:ascii="Times New Roman" w:hAnsi="Times New Roman"/>
                <w:color w:val="A02020"/>
                <w:sz w:val="20"/>
              </w:rPr>
              <w:t>/login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BUG-06</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Kết nối (</w:t>
            </w:r>
            <w:r>
              <w:rPr>
                <w:rFonts w:ascii="Consolas" w:hAnsi="Consolas"/>
                <w:color w:val="A02020"/>
                <w:sz w:val="18"/>
              </w:rPr>
              <w:t>Frontend Config</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Lỗi kết nối API do cổng mặc định trỏ về 8081</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MEDIUM</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Một số tệp page frontend thiết lập fallback port </w:t>
            </w:r>
            <w:r>
              <w:rPr>
                <w:rFonts w:ascii="Consolas" w:hAnsi="Consolas"/>
                <w:color w:val="A02020"/>
                <w:sz w:val="18"/>
              </w:rPr>
              <w:t>8081</w:t>
            </w:r>
            <w:r>
              <w:rPr>
                <w:b w:val="0"/>
                <w:i w:val="0"/>
              </w:rPr>
              <w:t xml:space="preserve"> trong khi backend chạy port </w:t>
            </w:r>
            <w:r>
              <w:rPr>
                <w:rFonts w:ascii="Times New Roman" w:hAnsi="Times New Roman"/>
                <w:color w:val="A02020"/>
                <w:sz w:val="20"/>
              </w:rPr>
              <w:t>8080</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Chuẩn hóa toàn bộ cấu hình API trỏ về biến môi trường </w:t>
            </w:r>
            <w:r>
              <w:rPr>
                <w:rFonts w:ascii="Times New Roman" w:hAnsi="Times New Roman"/>
                <w:color w:val="A02020"/>
                <w:sz w:val="20"/>
              </w:rPr>
              <w:t>NEXT_PUBLIC_API_BASE_URL=http://localhost:8080</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bl>
    <w:p>
      <w:pPr>
        <w:spacing w:after="80" w:before="0"/>
      </w:pP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#25]</w:t>
              <w:br/>
            </w:r>
            <w:r>
              <w:rPr>
                <w:rFonts w:ascii="Consolas" w:hAnsi="Consolas"/>
                <w:color w:val="334466"/>
                <w:sz w:val="18"/>
              </w:rPr>
              <w:t>graph TD</w:t>
              <w:br/>
              <w:t xml:space="preserve">    A["Phát hiện sự cố / Lỗi (Defect Logged)"] --&gt; B["Phân tích nguyên nhân &amp; Tái hiện lỗi"]</w:t>
              <w:br/>
              <w:t xml:space="preserve">    B --&gt; C["Sửa đổi mã nguồn (Bug Fixing)"]</w:t>
              <w:br/>
              <w:t xml:space="preserve">    C --&gt; D["Kiểm thử đơn vị cục bộ"]</w:t>
              <w:br/>
              <w:t xml:space="preserve">    D --&gt; E["Chạy kiểm thử hồi quy tự động (Regression Testing)"]</w:t>
              <w:br/>
              <w:t xml:space="preserve">    E --&gt;|100% Passed| F["Đóng lỗi (CLOSED)"]</w:t>
            </w:r>
          </w:p>
        </w:tc>
      </w:tr>
    </w:tbl>
    <w:p>
      <w:pPr>
        <w:spacing w:before="80" w:after="160"/>
        <w:jc w:val="center"/>
      </w:pPr>
      <w:r>
        <w:rPr>
          <w:rFonts w:ascii="Times New Roman" w:hAnsi="Times New Roman"/>
          <w:b/>
          <w:color w:val="1F497D"/>
          <w:sz w:val="22"/>
        </w:rPr>
        <w:t>Hình 4.2: Sơ đồ chu trình xử lý và khắc phục lỗi phần mềm (Defect Life Cycle)</w:t>
      </w:r>
    </w:p>
    <w:p>
      <w:pPr>
        <w:spacing w:before="40" w:after="40"/>
      </w:pPr>
    </w:p>
    <w:p>
      <w:pPr>
        <w:spacing w:before="240" w:after="120"/>
      </w:pPr>
      <w:r>
        <w:rPr>
          <w:rFonts w:ascii="Times New Roman" w:hAnsi="Times New Roman"/>
          <w:b/>
          <w:color w:val="2E75B6"/>
          <w:sz w:val="27"/>
        </w:rPr>
        <w:t>4.3 Đánh giá chất lượng hệ thống theo tiêu chuẩn ISO/IEC 25010</w:t>
      </w:r>
    </w:p>
    <w:p>
      <w:pPr>
        <w:jc w:val="both"/>
      </w:pPr>
      <w:r>
        <w:rPr>
          <w:rFonts w:ascii="Times New Roman" w:hAnsi="Times New Roman"/>
          <w:b w:val="0"/>
          <w:i w:val="0"/>
          <w:sz w:val="25"/>
        </w:rPr>
        <w:t xml:space="preserve">Tiêu chuẩn quốc tế </w:t>
      </w:r>
      <w:r>
        <w:rPr>
          <w:rFonts w:ascii="Times New Roman" w:hAnsi="Times New Roman"/>
          <w:b/>
          <w:i w:val="0"/>
          <w:sz w:val="25"/>
        </w:rPr>
        <w:t>ISO/IEC 25010 (Software Product Quality Model)</w:t>
      </w:r>
      <w:r>
        <w:rPr>
          <w:rFonts w:ascii="Times New Roman" w:hAnsi="Times New Roman"/>
          <w:b w:val="0"/>
          <w:i w:val="0"/>
          <w:sz w:val="25"/>
        </w:rPr>
        <w:t xml:space="preserve"> cung cấp khung tham chiếu chuẩn mực để đánh giá chất lượng phần mềm thông qua các đặc tính cốt lõi. Dưới đây là đánh giá chi tiết cho hệ thống MiniBank:</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#26]</w:t>
              <w:br/>
            </w:r>
            <w:r>
              <w:rPr>
                <w:rFonts w:ascii="Consolas" w:hAnsi="Consolas"/>
                <w:color w:val="334466"/>
                <w:sz w:val="18"/>
              </w:rPr>
              <w:t>graph TD</w:t>
              <w:br/>
              <w:t xml:space="preserve">    ISO["Mô hình chất lượng ISO/IEC 25010"]</w:t>
              <w:br/>
              <w:t xml:space="preserve">    ISO --&gt; F["1. Tính phù hợp chức năng (Functional Suitability)"]</w:t>
              <w:br/>
              <w:t xml:space="preserve">    ISO --&gt; P["2. Hiệu quả hoạt động (Performance Efficiency)"]</w:t>
              <w:br/>
              <w:t xml:space="preserve">    ISO --&gt; C["3. Tính tương thích (Compatibility)"]</w:t>
              <w:br/>
              <w:t xml:space="preserve">    ISO --&gt; U["4. Tính khả dụng (Usability)"]</w:t>
              <w:br/>
              <w:t xml:space="preserve">    ISO --&gt; R["5. Độ tin cậy (Reliability)"]</w:t>
              <w:br/>
              <w:t xml:space="preserve">    ISO --&gt; S["6. Tính bảo mật (Security)"]</w:t>
              <w:br/>
              <w:t xml:space="preserve">    ISO --&gt; M["7. Khả năng bảo trì (Maintainability)"]</w:t>
            </w:r>
          </w:p>
        </w:tc>
      </w:tr>
    </w:tbl>
    <w:p>
      <w:pPr>
        <w:spacing w:before="80" w:after="160"/>
        <w:jc w:val="center"/>
      </w:pPr>
      <w:r>
        <w:rPr>
          <w:rFonts w:ascii="Times New Roman" w:hAnsi="Times New Roman"/>
          <w:b/>
          <w:color w:val="1F497D"/>
          <w:sz w:val="22"/>
        </w:rPr>
        <w:t>Hình 4.3: Sơ đồ mô hình đánh giá chất lượng phần mềm theo tiêu chuẩn ISO/IEC 25010</w:t>
      </w:r>
    </w:p>
    <w:p>
      <w:pPr>
        <w:spacing w:before="160" w:after="80"/>
      </w:pPr>
      <w:r>
        <w:rPr>
          <w:rFonts w:ascii="Times New Roman" w:hAnsi="Times New Roman"/>
          <w:b/>
          <w:color w:val="333333"/>
          <w:sz w:val="25"/>
        </w:rPr>
        <w:t>1. Tính phù hợp chức năng (Functional Suitability) - Đánh giá: XUẤT SẮC (5/5)</w:t>
      </w:r>
    </w:p>
    <w:p>
      <w:pPr>
        <w:pStyle w:val="ListBullet"/>
        <w:spacing w:after="40" w:line="300" w:lineRule="auto"/>
        <w:jc w:val="both"/>
      </w:pPr>
      <w:r>
        <w:rPr>
          <w:rFonts w:ascii="Times New Roman" w:hAnsi="Times New Roman"/>
          <w:b w:val="0"/>
          <w:i w:val="0"/>
          <w:sz w:val="24"/>
        </w:rPr>
        <w:t>Hệ thống đáp ứng đầy đủ 100% các yêu cầu nghiệp vụ ngân hàng cốt lõi được mô tả trong SRS: Đăng ký, Đăng nhập, Chuyển tiền, Mở/Tất toán tiết kiệm, Vay vốn/Giải ngân tín dụng, Quản trị hệ thống.</w:t>
      </w:r>
    </w:p>
    <w:p>
      <w:pPr>
        <w:pStyle w:val="ListBullet"/>
        <w:spacing w:after="40" w:line="300" w:lineRule="auto"/>
        <w:jc w:val="both"/>
      </w:pPr>
      <w:r>
        <w:rPr>
          <w:rFonts w:ascii="Times New Roman" w:hAnsi="Times New Roman"/>
          <w:b w:val="0"/>
          <w:i w:val="0"/>
          <w:sz w:val="24"/>
        </w:rPr>
        <w:t>Toàn bộ 57 ca kiểm thử tự động hóa (31 ca Backend, 10 ca API Postman/Newman và 16 ca giao diện Selenium WebDriver) đều vượt qua thành công với kết quả chính xác tuyệt đối (Tỷ lệ đạt 100%).</w:t>
      </w:r>
    </w:p>
    <w:p>
      <w:pPr>
        <w:spacing w:before="160" w:after="80"/>
      </w:pPr>
      <w:r>
        <w:rPr>
          <w:rFonts w:ascii="Times New Roman" w:hAnsi="Times New Roman"/>
          <w:b/>
          <w:color w:val="333333"/>
          <w:sz w:val="25"/>
        </w:rPr>
        <w:t>2. Hiệu quả hoạt động (Performance Efficiency) - Đánh giá: XUẤT SẮC (4.8/5)</w:t>
      </w:r>
    </w:p>
    <w:p>
      <w:pPr>
        <w:pStyle w:val="ListBullet"/>
        <w:spacing w:after="40" w:line="300" w:lineRule="auto"/>
        <w:jc w:val="both"/>
      </w:pPr>
      <w:r>
        <w:rPr>
          <w:rFonts w:ascii="Times New Roman" w:hAnsi="Times New Roman"/>
          <w:b w:val="0"/>
          <w:i w:val="0"/>
          <w:sz w:val="24"/>
        </w:rPr>
        <w:t xml:space="preserve">Thời gian phản hồi trung bình các API trọng yếu đạt mức </w:t>
      </w:r>
      <w:r>
        <w:rPr>
          <w:rFonts w:ascii="Times New Roman" w:hAnsi="Times New Roman"/>
          <w:b/>
          <w:i w:val="0"/>
          <w:sz w:val="24"/>
        </w:rPr>
        <w:t>54.7 ms</w:t>
      </w:r>
      <w:r>
        <w:rPr>
          <w:rFonts w:ascii="Times New Roman" w:hAnsi="Times New Roman"/>
          <w:b w:val="0"/>
          <w:i w:val="0"/>
          <w:sz w:val="24"/>
        </w:rPr>
        <w:t xml:space="preserve"> dưới tải 100 người dùng đồng thời, vượt trội so với mục tiêu đặt ra (&lt; 200 ms).</w:t>
      </w:r>
    </w:p>
    <w:p>
      <w:pPr>
        <w:pStyle w:val="ListBullet"/>
        <w:spacing w:after="40" w:line="300" w:lineRule="auto"/>
        <w:jc w:val="both"/>
      </w:pPr>
      <w:r>
        <w:rPr>
          <w:rFonts w:ascii="Times New Roman" w:hAnsi="Times New Roman"/>
          <w:b w:val="0"/>
          <w:i w:val="0"/>
          <w:sz w:val="24"/>
        </w:rPr>
        <w:t>Tài nguyên CPU tiêu hao dưới 35% và bộ nhớ RAM dao động ổn định quanh mức 450 MB trên môi trường thực nghiệm.</w:t>
      </w:r>
    </w:p>
    <w:p>
      <w:pPr>
        <w:spacing w:before="160" w:after="80"/>
      </w:pPr>
      <w:r>
        <w:rPr>
          <w:rFonts w:ascii="Times New Roman" w:hAnsi="Times New Roman"/>
          <w:b/>
          <w:color w:val="333333"/>
          <w:sz w:val="25"/>
        </w:rPr>
        <w:t>3. Tính tương thích (Compatibility) - Đánh giá: TỐT (4.7/5)</w:t>
      </w:r>
    </w:p>
    <w:p>
      <w:pPr>
        <w:pStyle w:val="ListBullet"/>
        <w:spacing w:after="40" w:line="300" w:lineRule="auto"/>
        <w:jc w:val="both"/>
      </w:pPr>
      <w:r>
        <w:rPr>
          <w:rFonts w:ascii="Times New Roman" w:hAnsi="Times New Roman"/>
          <w:b w:val="0"/>
          <w:i w:val="0"/>
          <w:sz w:val="24"/>
        </w:rPr>
        <w:t>Cổng quản trị MiniBank Admin Portal (Next.js / Tailwind CSS) hiển thị mượt mà, chuẩn xác trên tất cả các trình duyệt phổ biến hiện nay: Google Chrome, Microsoft Edge, Mozilla Firefox.</w:t>
      </w:r>
    </w:p>
    <w:p>
      <w:pPr>
        <w:pStyle w:val="ListBullet"/>
        <w:spacing w:after="40" w:line="300" w:lineRule="auto"/>
        <w:jc w:val="both"/>
      </w:pPr>
      <w:r>
        <w:rPr>
          <w:rFonts w:ascii="Times New Roman" w:hAnsi="Times New Roman"/>
          <w:b w:val="0"/>
          <w:i w:val="0"/>
          <w:sz w:val="24"/>
        </w:rPr>
        <w:t>Đáp ứng tốt các tiêu chuẩn phân giải màn hình từ máy tính để bàn Desktop (1920x1080) đến máy tính xách tay Laptop (1366x768).</w:t>
      </w:r>
    </w:p>
    <w:p>
      <w:pPr>
        <w:spacing w:before="160" w:after="80"/>
      </w:pPr>
      <w:r>
        <w:rPr>
          <w:rFonts w:ascii="Times New Roman" w:hAnsi="Times New Roman"/>
          <w:b/>
          <w:color w:val="333333"/>
          <w:sz w:val="25"/>
        </w:rPr>
        <w:t>4. Tính khả dụng (Usability) - Đánh giá: TỐT (4.8/5)</w:t>
      </w:r>
    </w:p>
    <w:p>
      <w:pPr>
        <w:pStyle w:val="ListBullet"/>
        <w:spacing w:after="40" w:line="300" w:lineRule="auto"/>
        <w:jc w:val="both"/>
      </w:pPr>
      <w:r>
        <w:rPr>
          <w:rFonts w:ascii="Times New Roman" w:hAnsi="Times New Roman"/>
          <w:b w:val="0"/>
          <w:i w:val="0"/>
          <w:sz w:val="24"/>
        </w:rPr>
        <w:t>Giao diện người dùng được thiết kế theo phong cách tối giản hiện đại (Modern Clean Banking UI), điều hướng rõ ràng qua Sidebar Navigation.</w:t>
      </w:r>
    </w:p>
    <w:p>
      <w:pPr>
        <w:pStyle w:val="ListBullet"/>
        <w:spacing w:after="40" w:line="300" w:lineRule="auto"/>
        <w:jc w:val="both"/>
      </w:pPr>
      <w:r>
        <w:rPr>
          <w:rFonts w:ascii="Times New Roman" w:hAnsi="Times New Roman"/>
          <w:b w:val="0"/>
          <w:i w:val="0"/>
          <w:sz w:val="24"/>
        </w:rPr>
        <w:t>Hệ thống phản hồi trạng thái tương tác tức thì (Loading Spinners, Toast Error Alerts, Modal Xác nhận), giúp cán bộ vận hành dễ dàng làm quen với hệ thống chỉ trong vòng 5 phút đào tạo.</w:t>
      </w:r>
    </w:p>
    <w:p>
      <w:pPr>
        <w:spacing w:before="160" w:after="80"/>
      </w:pPr>
      <w:r>
        <w:rPr>
          <w:rFonts w:ascii="Times New Roman" w:hAnsi="Times New Roman"/>
          <w:b/>
          <w:color w:val="333333"/>
          <w:sz w:val="25"/>
        </w:rPr>
        <w:t>5. Độ tin cậy (Reliability) - Đánh giá: XUẤT SẮC (5/5)</w:t>
      </w:r>
    </w:p>
    <w:p>
      <w:pPr>
        <w:pStyle w:val="ListBullet"/>
        <w:spacing w:after="40" w:line="300" w:lineRule="auto"/>
        <w:jc w:val="both"/>
      </w:pPr>
      <w:r>
        <w:rPr>
          <w:rFonts w:ascii="Times New Roman" w:hAnsi="Times New Roman"/>
          <w:b w:val="0"/>
          <w:i w:val="0"/>
          <w:sz w:val="24"/>
        </w:rPr>
        <w:t>Cơ chế khóa dữ liệu cấp cơ sở dữ liệu (Pessimistic Locking) đảm bảo tính toàn vẹn tuyệt đối của số dư tài khoản trong điều kiện tải đồng thời cao, loại bỏ 100% nguy cơ tranh chấp Double-Spending.</w:t>
      </w:r>
    </w:p>
    <w:p>
      <w:pPr>
        <w:pStyle w:val="ListBullet"/>
        <w:spacing w:after="40" w:line="300" w:lineRule="auto"/>
        <w:jc w:val="both"/>
      </w:pPr>
      <w:r>
        <w:rPr>
          <w:rFonts w:ascii="Times New Roman" w:hAnsi="Times New Roman"/>
          <w:b w:val="0"/>
          <w:i w:val="0"/>
          <w:sz w:val="24"/>
        </w:rPr>
        <w:t xml:space="preserve">Tỷ lệ lỗi giao dịch đạt mức </w:t>
      </w:r>
      <w:r>
        <w:rPr>
          <w:rFonts w:ascii="Times New Roman" w:hAnsi="Times New Roman"/>
          <w:b/>
          <w:i w:val="0"/>
          <w:sz w:val="24"/>
        </w:rPr>
        <w:t>0.00%</w:t>
      </w:r>
      <w:r>
        <w:rPr>
          <w:rFonts w:ascii="Times New Roman" w:hAnsi="Times New Roman"/>
          <w:b w:val="0"/>
          <w:i w:val="0"/>
          <w:sz w:val="24"/>
        </w:rPr>
        <w:t xml:space="preserve"> trong toàn bộ quá trình kiểm thử tải liên tục với JMeter.</w:t>
      </w:r>
    </w:p>
    <w:p>
      <w:pPr>
        <w:spacing w:before="160" w:after="80"/>
      </w:pPr>
      <w:r>
        <w:rPr>
          <w:rFonts w:ascii="Times New Roman" w:hAnsi="Times New Roman"/>
          <w:b/>
          <w:color w:val="333333"/>
          <w:sz w:val="25"/>
        </w:rPr>
        <w:t>6. Tính bảo mật (Security) - Đánh giá: XUẤT SẮC (4.9/5)</w:t>
      </w:r>
    </w:p>
    <w:p>
      <w:pPr>
        <w:pStyle w:val="ListBullet"/>
        <w:spacing w:after="40" w:line="300" w:lineRule="auto"/>
        <w:jc w:val="both"/>
      </w:pPr>
      <w:r>
        <w:rPr>
          <w:b w:val="0"/>
          <w:i w:val="0"/>
        </w:rPr>
        <w:t xml:space="preserve">Mật khẩu người dùng được băm an toàn bằng thuật toán </w:t>
      </w:r>
      <w:r>
        <w:rPr>
          <w:rFonts w:ascii="Consolas" w:hAnsi="Consolas"/>
          <w:color w:val="A02020"/>
          <w:sz w:val="22"/>
        </w:rPr>
        <w:t>BCrypt</w:t>
      </w:r>
      <w:r>
        <w:rPr>
          <w:rFonts w:ascii="Times New Roman" w:hAnsi="Times New Roman"/>
          <w:b w:val="0"/>
          <w:i w:val="0"/>
          <w:sz w:val="24"/>
        </w:rPr>
        <w:t xml:space="preserve"> với độ phức tạp cao, không thể giải mã ngược.</w:t>
      </w:r>
    </w:p>
    <w:p>
      <w:pPr>
        <w:pStyle w:val="ListBullet"/>
        <w:spacing w:after="40" w:line="300" w:lineRule="auto"/>
        <w:jc w:val="both"/>
      </w:pPr>
      <w:r>
        <w:rPr>
          <w:b w:val="0"/>
          <w:i w:val="0"/>
        </w:rPr>
        <w:t>Toàn bộ các API nghiệp vụ đều được kiểm soát nghiêm ngặt bằng cơ chế JWT Bearer Token, phân quyền rõ ràng giữa vai trò Khách hàng (</w:t>
      </w:r>
      <w:r>
        <w:rPr>
          <w:rFonts w:ascii="Consolas" w:hAnsi="Consolas"/>
          <w:color w:val="A02020"/>
          <w:sz w:val="22"/>
        </w:rPr>
        <w:t>ROLE_USER</w:t>
      </w:r>
      <w:r>
        <w:rPr>
          <w:b w:val="0"/>
          <w:i w:val="0"/>
        </w:rPr>
        <w:t>) và Quản trị viên (</w:t>
      </w:r>
      <w:r>
        <w:rPr>
          <w:rFonts w:ascii="Consolas" w:hAnsi="Consolas"/>
          <w:color w:val="A02020"/>
          <w:sz w:val="22"/>
        </w:rPr>
        <w:t>ROLE_ADMIN</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Cổng quản trị giao diện tích hợp Route Guard bảo vệ các trang nhạy cảm khỏi truy cập nặc danh.</w:t>
      </w:r>
    </w:p>
    <w:p>
      <w:pPr>
        <w:spacing w:before="160" w:after="80"/>
      </w:pPr>
      <w:r>
        <w:rPr>
          <w:rFonts w:ascii="Times New Roman" w:hAnsi="Times New Roman"/>
          <w:b/>
          <w:color w:val="333333"/>
          <w:sz w:val="25"/>
        </w:rPr>
        <w:t>7. Khả năng bảo trì (Maintainability) - Đánh giá: XUẤT SẮC (4.9/5)</w:t>
      </w:r>
    </w:p>
    <w:p>
      <w:pPr>
        <w:pStyle w:val="ListBullet"/>
        <w:spacing w:after="40" w:line="300" w:lineRule="auto"/>
        <w:jc w:val="both"/>
      </w:pPr>
      <w:r>
        <w:rPr>
          <w:rFonts w:ascii="Times New Roman" w:hAnsi="Times New Roman"/>
          <w:b w:val="0"/>
          <w:i w:val="0"/>
          <w:sz w:val="24"/>
        </w:rPr>
        <w:t>Mã nguồn hệ thống được tổ chức phân tầng chặt chẽ (Controller - Service - Repository - Model).</w:t>
      </w:r>
    </w:p>
    <w:p>
      <w:pPr>
        <w:pStyle w:val="ListBullet"/>
        <w:spacing w:after="40" w:line="300" w:lineRule="auto"/>
        <w:jc w:val="both"/>
      </w:pPr>
      <w:r>
        <w:rPr>
          <w:rFonts w:ascii="Times New Roman" w:hAnsi="Times New Roman"/>
          <w:b w:val="0"/>
          <w:i w:val="0"/>
          <w:sz w:val="24"/>
        </w:rPr>
        <w:t xml:space="preserve">Độ bao phủ kiểm thử tự động JaCoCo đạt mức </w:t>
      </w:r>
      <w:r>
        <w:rPr>
          <w:rFonts w:ascii="Times New Roman" w:hAnsi="Times New Roman"/>
          <w:b/>
          <w:i w:val="0"/>
          <w:sz w:val="24"/>
        </w:rPr>
        <w:t>90.3%</w:t>
      </w:r>
      <w:r>
        <w:rPr>
          <w:rFonts w:ascii="Times New Roman" w:hAnsi="Times New Roman"/>
          <w:b w:val="0"/>
          <w:i w:val="0"/>
          <w:sz w:val="24"/>
        </w:rPr>
        <w:t>, đảm bảo các đợt phát triển tính năng mới trong tương lai luôn có lưới an toàn (Safety Net) phát hiện sớm lỗi hồi quy.</w:t>
      </w:r>
    </w:p>
    <w:p>
      <w:pPr>
        <w:spacing w:before="40" w:after="40"/>
      </w:pPr>
    </w:p>
    <w:p>
      <w:pPr>
        <w:spacing w:before="240" w:after="120"/>
      </w:pPr>
      <w:r>
        <w:rPr>
          <w:rFonts w:ascii="Times New Roman" w:hAnsi="Times New Roman"/>
          <w:b/>
          <w:color w:val="2E75B6"/>
          <w:sz w:val="27"/>
        </w:rPr>
        <w:t>4.4 Kết luận và đề xuất cải tiến</w:t>
      </w:r>
    </w:p>
    <w:p>
      <w:pPr>
        <w:spacing w:before="160" w:after="80"/>
      </w:pPr>
      <w:r>
        <w:rPr>
          <w:rFonts w:ascii="Times New Roman" w:hAnsi="Times New Roman"/>
          <w:b/>
          <w:color w:val="333333"/>
          <w:sz w:val="25"/>
        </w:rPr>
        <w:t>Kết luận:</w:t>
      </w:r>
    </w:p>
    <w:p>
      <w:pPr>
        <w:jc w:val="both"/>
      </w:pPr>
      <w:r>
        <w:rPr>
          <w:rFonts w:ascii="Times New Roman" w:hAnsi="Times New Roman"/>
          <w:b w:val="0"/>
          <w:i w:val="0"/>
          <w:sz w:val="25"/>
        </w:rPr>
        <w:t xml:space="preserve">Đề tài nghiên cứu và thực hành </w:t>
      </w:r>
      <w:r>
        <w:rPr>
          <w:rFonts w:ascii="Times New Roman" w:hAnsi="Times New Roman"/>
          <w:b/>
          <w:i w:val="0"/>
          <w:sz w:val="25"/>
        </w:rPr>
        <w:t>"Kiểm định và đánh giá chất lượng hệ thống ngân hàng số trực tuyến MiniBank"</w:t>
      </w:r>
      <w:r>
        <w:rPr>
          <w:rFonts w:ascii="Times New Roman" w:hAnsi="Times New Roman"/>
          <w:b w:val="0"/>
          <w:i w:val="0"/>
          <w:sz w:val="25"/>
        </w:rPr>
        <w:t xml:space="preserve"> đã hoàn thành trọn vẹn và toàn diện các mục tiêu đề ra:</w:t>
      </w:r>
    </w:p>
    <w:p>
      <w:pPr>
        <w:jc w:val="both"/>
      </w:pPr>
      <w:r>
        <w:rPr>
          <w:rFonts w:ascii="Times New Roman" w:hAnsi="Times New Roman"/>
          <w:b w:val="0"/>
          <w:i w:val="0"/>
          <w:sz w:val="25"/>
        </w:rPr>
        <w:t>1. Đã xây dựng hoàn chỉnh bộ tài liệu kỹ thuật chuẩn mực từ Đặc tả yêu cầu (SRS), Kế hoạch kiểm thử (Test Plan) đến Báo cáo phân tích chất lượng (Test Report) theo đúng chuẩn mực đào tạo của Khoa Công nghệ Thông tin - Trường Đại học Phenikaa.</w:t>
      </w:r>
    </w:p>
    <w:p>
      <w:pPr>
        <w:jc w:val="both"/>
      </w:pPr>
      <w:r>
        <w:rPr>
          <w:rFonts w:ascii="Times New Roman" w:hAnsi="Times New Roman"/>
          <w:b w:val="0"/>
          <w:i w:val="0"/>
          <w:sz w:val="25"/>
        </w:rPr>
        <w:t>2. Đã áp dụng thành công ma trận phương pháp và công cụ kiểm thử hiện đại bậc nhất trong ngành công nghiệp phần mềm:</w:t>
      </w:r>
    </w:p>
    <w:p>
      <w:pPr>
        <w:pStyle w:val="ListBullet"/>
        <w:spacing w:after="40" w:line="300" w:lineRule="auto"/>
        <w:jc w:val="both"/>
      </w:pPr>
      <w:r>
        <w:rPr>
          <w:rFonts w:ascii="Times New Roman" w:hAnsi="Times New Roman"/>
          <w:b/>
          <w:i w:val="0"/>
          <w:sz w:val="24"/>
        </w:rPr>
        <w:t>Kiểm thử hộp trắng:</w:t>
      </w:r>
      <w:r>
        <w:rPr>
          <w:rFonts w:ascii="Times New Roman" w:hAnsi="Times New Roman"/>
          <w:b w:val="0"/>
          <w:i w:val="0"/>
          <w:sz w:val="24"/>
        </w:rPr>
        <w:t xml:space="preserve"> Phân tích độ phức tạp Cyclomatic V(G), kiểm thử nhánh (Branch Testing) với JUnit 5 &amp; Mockito.</w:t>
      </w:r>
    </w:p>
    <w:p>
      <w:pPr>
        <w:pStyle w:val="ListBullet"/>
        <w:spacing w:after="40" w:line="300" w:lineRule="auto"/>
        <w:jc w:val="both"/>
      </w:pPr>
      <w:r>
        <w:rPr>
          <w:rFonts w:ascii="Times New Roman" w:hAnsi="Times New Roman"/>
          <w:b/>
          <w:i w:val="0"/>
          <w:sz w:val="24"/>
        </w:rPr>
        <w:t>Kiểm thử hộp đen:</w:t>
      </w:r>
      <w:r>
        <w:rPr>
          <w:rFonts w:ascii="Times New Roman" w:hAnsi="Times New Roman"/>
          <w:b w:val="0"/>
          <w:i w:val="0"/>
          <w:sz w:val="24"/>
        </w:rPr>
        <w:t xml:space="preserve"> Kỹ thuật Phân vùng tương đương (EP) và Phân tích giá trị biên chuẩn (BVA 6 giá trị).</w:t>
      </w:r>
    </w:p>
    <w:p>
      <w:pPr>
        <w:pStyle w:val="ListBullet"/>
        <w:spacing w:after="40" w:line="300" w:lineRule="auto"/>
        <w:jc w:val="both"/>
      </w:pPr>
      <w:r>
        <w:rPr>
          <w:rFonts w:ascii="Times New Roman" w:hAnsi="Times New Roman"/>
          <w:b/>
          <w:i w:val="0"/>
          <w:sz w:val="24"/>
        </w:rPr>
        <w:t>Kiểm thử tự động API:</w:t>
      </w:r>
      <w:r>
        <w:rPr>
          <w:rFonts w:ascii="Times New Roman" w:hAnsi="Times New Roman"/>
          <w:b w:val="0"/>
          <w:i w:val="0"/>
          <w:sz w:val="24"/>
        </w:rPr>
        <w:t xml:space="preserve"> Spring MockMvc và Postman/Newman Runner.</w:t>
      </w:r>
    </w:p>
    <w:p>
      <w:pPr>
        <w:pStyle w:val="ListBullet"/>
        <w:spacing w:after="40" w:line="300" w:lineRule="auto"/>
        <w:jc w:val="both"/>
      </w:pPr>
      <w:r>
        <w:rPr>
          <w:rFonts w:ascii="Times New Roman" w:hAnsi="Times New Roman"/>
          <w:b/>
          <w:i w:val="0"/>
          <w:sz w:val="24"/>
        </w:rPr>
        <w:t>Kiểm thử hiệu năng:</w:t>
      </w:r>
      <w:r>
        <w:rPr>
          <w:rFonts w:ascii="Times New Roman" w:hAnsi="Times New Roman"/>
          <w:b w:val="0"/>
          <w:i w:val="0"/>
          <w:sz w:val="24"/>
        </w:rPr>
        <w:t xml:space="preserve"> Apache JMeter với kịch bản mô phỏng tải thực tế.</w:t>
      </w:r>
    </w:p>
    <w:p>
      <w:pPr>
        <w:pStyle w:val="ListBullet"/>
        <w:spacing w:after="40" w:line="300" w:lineRule="auto"/>
        <w:jc w:val="both"/>
      </w:pPr>
      <w:r>
        <w:rPr>
          <w:rFonts w:ascii="Times New Roman" w:hAnsi="Times New Roman"/>
          <w:b/>
          <w:i w:val="0"/>
          <w:sz w:val="24"/>
        </w:rPr>
        <w:t>Kiểm thử đồng thời:</w:t>
      </w:r>
      <w:r>
        <w:rPr>
          <w:rFonts w:ascii="Times New Roman" w:hAnsi="Times New Roman"/>
          <w:b w:val="0"/>
          <w:i w:val="0"/>
          <w:sz w:val="24"/>
        </w:rPr>
        <w:t xml:space="preserve"> Kiểm thử tranh chấp Race Condition với cơ chế khóa bi quan (Pessimistic Lock).</w:t>
      </w:r>
    </w:p>
    <w:p>
      <w:pPr>
        <w:pStyle w:val="ListBullet"/>
        <w:spacing w:after="40" w:line="300" w:lineRule="auto"/>
        <w:jc w:val="both"/>
      </w:pPr>
      <w:r>
        <w:rPr>
          <w:rFonts w:ascii="Times New Roman" w:hAnsi="Times New Roman"/>
          <w:b/>
          <w:i w:val="0"/>
          <w:sz w:val="24"/>
        </w:rPr>
        <w:t>Kiểm thử tự động giao diện (UI Testing):</w:t>
      </w:r>
      <w:r>
        <w:rPr>
          <w:rFonts w:ascii="Times New Roman" w:hAnsi="Times New Roman"/>
          <w:b w:val="0"/>
          <w:i w:val="0"/>
          <w:sz w:val="24"/>
        </w:rPr>
        <w:t xml:space="preserve"> Kịch bản tự động hóa với Selenium WebDriver (Python) và công cụ Selenium IDE.</w:t>
      </w:r>
    </w:p>
    <w:p>
      <w:pPr>
        <w:jc w:val="both"/>
      </w:pPr>
      <w:r>
        <w:rPr>
          <w:rFonts w:ascii="Times New Roman" w:hAnsi="Times New Roman"/>
          <w:b w:val="0"/>
          <w:i w:val="0"/>
          <w:sz w:val="25"/>
        </w:rPr>
        <w:t xml:space="preserve">3. Đã phát hiện và xử lý dứt điểm 6 lỗi logic và bảo mật nghiêm trọng, nâng tỷ lệ đạt ca kiểm thử lên </w:t>
      </w:r>
      <w:r>
        <w:rPr>
          <w:rFonts w:ascii="Times New Roman" w:hAnsi="Times New Roman"/>
          <w:b/>
          <w:i w:val="0"/>
          <w:sz w:val="25"/>
        </w:rPr>
        <w:t>100% (57/57 ca test tự động)</w:t>
      </w:r>
      <w:r>
        <w:rPr>
          <w:rFonts w:ascii="Times New Roman" w:hAnsi="Times New Roman"/>
          <w:b w:val="0"/>
          <w:i w:val="0"/>
          <w:sz w:val="25"/>
        </w:rPr>
        <w:t xml:space="preserve"> và độ bao phủ mã nguồn lên </w:t>
      </w:r>
      <w:r>
        <w:rPr>
          <w:rFonts w:ascii="Times New Roman" w:hAnsi="Times New Roman"/>
          <w:b/>
          <w:i w:val="0"/>
          <w:sz w:val="25"/>
        </w:rPr>
        <w:t>90.3%</w:t>
      </w:r>
      <w:r>
        <w:rPr>
          <w:rFonts w:ascii="Times New Roman" w:hAnsi="Times New Roman"/>
          <w:b w:val="0"/>
          <w:i w:val="0"/>
          <w:sz w:val="25"/>
        </w:rPr>
        <w:t>.</w:t>
      </w:r>
    </w:p>
    <w:p>
      <w:pPr>
        <w:spacing w:before="160" w:after="80"/>
      </w:pPr>
      <w:r>
        <w:rPr>
          <w:rFonts w:ascii="Times New Roman" w:hAnsi="Times New Roman"/>
          <w:b/>
          <w:color w:val="333333"/>
          <w:sz w:val="25"/>
        </w:rPr>
        <w:t>Đề xuất cải tiến cho giai đoạn tiếp theo:</w:t>
      </w:r>
    </w:p>
    <w:p>
      <w:pPr>
        <w:jc w:val="both"/>
      </w:pPr>
      <w:r>
        <w:rPr>
          <w:rFonts w:ascii="Times New Roman" w:hAnsi="Times New Roman"/>
          <w:b w:val="0"/>
          <w:i w:val="0"/>
          <w:sz w:val="25"/>
        </w:rPr>
        <w:t xml:space="preserve">1. </w:t>
      </w:r>
      <w:r>
        <w:rPr>
          <w:rFonts w:ascii="Times New Roman" w:hAnsi="Times New Roman"/>
          <w:b/>
          <w:i w:val="0"/>
          <w:sz w:val="25"/>
        </w:rPr>
        <w:t>Tích hợp đường ống CI/CD tự động:</w:t>
      </w:r>
      <w:r>
        <w:rPr>
          <w:rFonts w:ascii="Times New Roman" w:hAnsi="Times New Roman"/>
          <w:b w:val="0"/>
          <w:i w:val="0"/>
          <w:sz w:val="25"/>
        </w:rPr>
        <w:t xml:space="preserve"> Thiết lập GitHub Actions hoặc Jenkins Pipeline để tự động kích hoạt toàn bộ 57 ca kiểm thử tự động (Maven test, Newman CLI, Selenium Headless) và kiểm tra chất lượng mã nguồn (SonarQube) sau mỗi lệnh đẩy mã (Git Push).</w:t>
      </w:r>
    </w:p>
    <w:p>
      <w:pPr>
        <w:jc w:val="both"/>
      </w:pPr>
      <w:r>
        <w:rPr>
          <w:rFonts w:ascii="Times New Roman" w:hAnsi="Times New Roman"/>
          <w:b w:val="0"/>
          <w:i w:val="0"/>
          <w:sz w:val="25"/>
        </w:rPr>
        <w:t xml:space="preserve">2. </w:t>
      </w:r>
      <w:r>
        <w:rPr>
          <w:rFonts w:ascii="Times New Roman" w:hAnsi="Times New Roman"/>
          <w:b/>
          <w:i w:val="0"/>
          <w:sz w:val="25"/>
        </w:rPr>
        <w:t>Mở rộng kịch bản kiểm thử End-to-End trên nhiều môi trường:</w:t>
      </w:r>
      <w:r>
        <w:rPr>
          <w:rFonts w:ascii="Times New Roman" w:hAnsi="Times New Roman"/>
          <w:b w:val="0"/>
          <w:i w:val="0"/>
          <w:sz w:val="25"/>
        </w:rPr>
        <w:t xml:space="preserve"> Tích hợp Selenium Grid hoặc Selenoid để chạy song song kiểm thử giao diện trên nhiều hệ điều hành (Windows, Linux, macOS) và thiết bị di động (Mobile Emulation).</w:t>
      </w:r>
    </w:p>
    <w:p>
      <w:pPr>
        <w:jc w:val="both"/>
      </w:pPr>
      <w:r>
        <w:rPr>
          <w:rFonts w:ascii="Times New Roman" w:hAnsi="Times New Roman"/>
          <w:b w:val="0"/>
          <w:i w:val="0"/>
          <w:sz w:val="25"/>
        </w:rPr>
        <w:t xml:space="preserve">3. </w:t>
      </w:r>
      <w:r>
        <w:rPr>
          <w:rFonts w:ascii="Times New Roman" w:hAnsi="Times New Roman"/>
          <w:b/>
          <w:i w:val="0"/>
          <w:sz w:val="25"/>
        </w:rPr>
        <w:t>Nâng cấp kiến trúc bảo mật sinh trắc học &amp; 2FA:</w:t>
      </w:r>
      <w:r>
        <w:rPr>
          <w:rFonts w:ascii="Times New Roman" w:hAnsi="Times New Roman"/>
          <w:b w:val="0"/>
          <w:i w:val="0"/>
          <w:sz w:val="25"/>
        </w:rPr>
        <w:t xml:space="preserve"> Tích hợp xác thực mã OTP thời gian thực (TOTP / SMS OTP) cho các giao dịch tài chính có giá trị trên 10,000,000 VNĐ.</w:t>
      </w:r>
    </w:p>
    <w:p>
      <w:pPr>
        <w:jc w:val="both"/>
      </w:pPr>
      <w:r>
        <w:rPr>
          <w:rFonts w:ascii="Times New Roman" w:hAnsi="Times New Roman"/>
          <w:b w:val="0"/>
          <w:i w:val="0"/>
          <w:sz w:val="25"/>
        </w:rPr>
        <w:t xml:space="preserve">4. </w:t>
      </w:r>
      <w:r>
        <w:rPr>
          <w:rFonts w:ascii="Times New Roman" w:hAnsi="Times New Roman"/>
          <w:b/>
          <w:i w:val="0"/>
          <w:sz w:val="25"/>
        </w:rPr>
        <w:t>Tối ưu hóa bộ đệm phân tán:</w:t>
      </w:r>
      <w:r>
        <w:rPr>
          <w:rFonts w:ascii="Times New Roman" w:hAnsi="Times New Roman"/>
          <w:b w:val="0"/>
          <w:i w:val="0"/>
          <w:sz w:val="25"/>
        </w:rPr>
        <w:t xml:space="preserve"> Triển khai Redis Cluster phục vụ lưu trữ đệm số dư tài khoản và danh mục lãi suất, giúp hệ thống sẵn sàng đáp ứng lưu lượng truy cập hàng triệu người dùng trong các đợt cao điểm.</w:t>
      </w:r>
    </w:p>
    <w:p>
      <w:pPr>
        <w:spacing w:before="40" w:after="40"/>
      </w:pPr>
    </w:p>
    <w:p>
      <w:pPr>
        <w:spacing w:before="240" w:after="120"/>
      </w:pPr>
      <w:r>
        <w:rPr>
          <w:rFonts w:ascii="Times New Roman" w:hAnsi="Times New Roman"/>
          <w:b/>
          <w:color w:val="2E75B6"/>
          <w:sz w:val="27"/>
        </w:rPr>
        <w:t>4.5 Danh mục tài liệu tham khảo</w:t>
      </w:r>
    </w:p>
    <w:p>
      <w:pPr>
        <w:jc w:val="both"/>
      </w:pPr>
      <w:r>
        <w:rPr>
          <w:rFonts w:ascii="Times New Roman" w:hAnsi="Times New Roman"/>
          <w:b w:val="0"/>
          <w:i w:val="0"/>
          <w:sz w:val="25"/>
        </w:rPr>
        <w:t xml:space="preserve">1. </w:t>
      </w:r>
      <w:r>
        <w:rPr>
          <w:rFonts w:ascii="Times New Roman" w:hAnsi="Times New Roman"/>
          <w:b/>
          <w:i w:val="0"/>
          <w:sz w:val="25"/>
        </w:rPr>
        <w:t>TS. Trịnh Thanh Bình (2024),</w:t>
      </w:r>
      <w:r>
        <w:rPr>
          <w:rFonts w:ascii="Times New Roman" w:hAnsi="Times New Roman"/>
          <w:b w:val="0"/>
          <w:i w:val="0"/>
          <w:sz w:val="25"/>
        </w:rPr>
        <w:t xml:space="preserve"> *Bài giảng và Giáo trình môn học Kiểm định và Đánh giá chất lượng phần mềm*, Khoa Công nghệ Thông tin - Trường Đại học Phenikaa.</w:t>
      </w:r>
    </w:p>
    <w:p>
      <w:pPr>
        <w:jc w:val="both"/>
      </w:pPr>
      <w:r>
        <w:rPr>
          <w:rFonts w:ascii="Times New Roman" w:hAnsi="Times New Roman"/>
          <w:b w:val="0"/>
          <w:i w:val="0"/>
          <w:sz w:val="25"/>
        </w:rPr>
        <w:t xml:space="preserve">2. </w:t>
      </w:r>
      <w:r>
        <w:rPr>
          <w:rFonts w:ascii="Times New Roman" w:hAnsi="Times New Roman"/>
          <w:b/>
          <w:i w:val="0"/>
          <w:sz w:val="25"/>
        </w:rPr>
        <w:t>IEEE Computer Society (2014),</w:t>
      </w:r>
      <w:r>
        <w:rPr>
          <w:rFonts w:ascii="Times New Roman" w:hAnsi="Times New Roman"/>
          <w:b w:val="0"/>
          <w:i w:val="0"/>
          <w:sz w:val="25"/>
        </w:rPr>
        <w:t xml:space="preserve"> *Guide to the Software Engineering Body of Knowledge (SWEBOK Guide v3.0)*, IEEE Standards Association.</w:t>
      </w:r>
    </w:p>
    <w:p>
      <w:pPr>
        <w:jc w:val="both"/>
      </w:pPr>
      <w:r>
        <w:rPr>
          <w:rFonts w:ascii="Times New Roman" w:hAnsi="Times New Roman"/>
          <w:b w:val="0"/>
          <w:i w:val="0"/>
          <w:sz w:val="25"/>
        </w:rPr>
        <w:t xml:space="preserve">3. </w:t>
      </w:r>
      <w:r>
        <w:rPr>
          <w:rFonts w:ascii="Times New Roman" w:hAnsi="Times New Roman"/>
          <w:b/>
          <w:i w:val="0"/>
          <w:sz w:val="25"/>
        </w:rPr>
        <w:t>ISTQB (International Software Testing Qualifications Board) (2023),</w:t>
      </w:r>
      <w:r>
        <w:rPr>
          <w:rFonts w:ascii="Times New Roman" w:hAnsi="Times New Roman"/>
          <w:b w:val="0"/>
          <w:i w:val="0"/>
          <w:sz w:val="25"/>
        </w:rPr>
        <w:t xml:space="preserve"> *Certified Tester Foundation Level (CTFL) Syllabus v4.0*.</w:t>
      </w:r>
    </w:p>
    <w:p>
      <w:pPr>
        <w:jc w:val="both"/>
      </w:pPr>
      <w:r>
        <w:rPr>
          <w:rFonts w:ascii="Times New Roman" w:hAnsi="Times New Roman"/>
          <w:b w:val="0"/>
          <w:i w:val="0"/>
          <w:sz w:val="25"/>
        </w:rPr>
        <w:t xml:space="preserve">4. </w:t>
      </w:r>
      <w:r>
        <w:rPr>
          <w:rFonts w:ascii="Times New Roman" w:hAnsi="Times New Roman"/>
          <w:b/>
          <w:i w:val="0"/>
          <w:sz w:val="25"/>
        </w:rPr>
        <w:t>Thomas J. McCabe (1976),</w:t>
      </w:r>
      <w:r>
        <w:rPr>
          <w:rFonts w:ascii="Times New Roman" w:hAnsi="Times New Roman"/>
          <w:b w:val="0"/>
          <w:i w:val="0"/>
          <w:sz w:val="25"/>
        </w:rPr>
        <w:t xml:space="preserve"> *"A Complexity Measure"*, IEEE Transactions on Software Engineering, Vol. SE-2, No. 4, pp. 308-320.</w:t>
      </w:r>
    </w:p>
    <w:p>
      <w:pPr>
        <w:jc w:val="both"/>
      </w:pPr>
      <w:r>
        <w:rPr>
          <w:rFonts w:ascii="Times New Roman" w:hAnsi="Times New Roman"/>
          <w:b w:val="0"/>
          <w:i w:val="0"/>
          <w:sz w:val="25"/>
        </w:rPr>
        <w:t xml:space="preserve">5. </w:t>
      </w:r>
      <w:r>
        <w:rPr>
          <w:rFonts w:ascii="Times New Roman" w:hAnsi="Times New Roman"/>
          <w:b/>
          <w:i w:val="0"/>
          <w:sz w:val="25"/>
        </w:rPr>
        <w:t>Selenium Project (2024),</w:t>
      </w:r>
      <w:r>
        <w:rPr>
          <w:b w:val="0"/>
          <w:i w:val="0"/>
        </w:rPr>
        <w:t xml:space="preserve"> *Selenium WebDriver and Selenium IDE Documentation (v4.x)*, Truy cập tại: </w:t>
      </w:r>
      <w:r>
        <w:rPr>
          <w:rFonts w:ascii="Consolas" w:hAnsi="Consolas"/>
          <w:color w:val="A02020"/>
          <w:sz w:val="23"/>
        </w:rPr>
        <w:t>https://www.selenium.dev/documentation/</w:t>
      </w:r>
      <w:r>
        <w:rPr>
          <w:rFonts w:ascii="Times New Roman" w:hAnsi="Times New Roman"/>
          <w:b w:val="0"/>
          <w:i w:val="0"/>
          <w:sz w:val="25"/>
        </w:rPr>
        <w:t>.</w:t>
      </w:r>
    </w:p>
    <w:p>
      <w:pPr>
        <w:jc w:val="both"/>
      </w:pPr>
      <w:r>
        <w:rPr>
          <w:rFonts w:ascii="Times New Roman" w:hAnsi="Times New Roman"/>
          <w:b w:val="0"/>
          <w:i w:val="0"/>
          <w:sz w:val="25"/>
        </w:rPr>
        <w:t xml:space="preserve">6. </w:t>
      </w:r>
      <w:r>
        <w:rPr>
          <w:rFonts w:ascii="Times New Roman" w:hAnsi="Times New Roman"/>
          <w:b/>
          <w:i w:val="0"/>
          <w:sz w:val="25"/>
        </w:rPr>
        <w:t>Craig Walls (2022),</w:t>
      </w:r>
      <w:r>
        <w:rPr>
          <w:rFonts w:ascii="Times New Roman" w:hAnsi="Times New Roman"/>
          <w:b w:val="0"/>
          <w:i w:val="0"/>
          <w:sz w:val="25"/>
        </w:rPr>
        <w:t xml:space="preserve"> *Spring in Action, Sixth Edition*, Manning Publications.</w:t>
      </w:r>
    </w:p>
    <w:p>
      <w:pPr>
        <w:jc w:val="both"/>
      </w:pPr>
      <w:r>
        <w:rPr>
          <w:rFonts w:ascii="Times New Roman" w:hAnsi="Times New Roman"/>
          <w:b w:val="0"/>
          <w:i w:val="0"/>
          <w:sz w:val="25"/>
        </w:rPr>
        <w:t xml:space="preserve">7. </w:t>
      </w:r>
      <w:r>
        <w:rPr>
          <w:rFonts w:ascii="Times New Roman" w:hAnsi="Times New Roman"/>
          <w:b/>
          <w:i w:val="0"/>
          <w:sz w:val="25"/>
        </w:rPr>
        <w:t>Apache Software Foundation (2024),</w:t>
      </w:r>
      <w:r>
        <w:rPr>
          <w:b w:val="0"/>
          <w:i w:val="0"/>
        </w:rPr>
        <w:t xml:space="preserve"> *Apache JMeter User's Manual (v5.6.3)*, Truy cập tại: </w:t>
      </w:r>
      <w:r>
        <w:rPr>
          <w:rFonts w:ascii="Consolas" w:hAnsi="Consolas"/>
          <w:color w:val="A02020"/>
          <w:sz w:val="23"/>
        </w:rPr>
        <w:t>https://jmeter.apache.org/usermanual/index.html</w:t>
      </w:r>
      <w:r>
        <w:rPr>
          <w:rFonts w:ascii="Times New Roman" w:hAnsi="Times New Roman"/>
          <w:b w:val="0"/>
          <w:i w:val="0"/>
          <w:sz w:val="25"/>
        </w:rPr>
        <w:t>.</w:t>
      </w:r>
    </w:p>
    <w:p>
      <w:pPr>
        <w:jc w:val="both"/>
      </w:pPr>
      <w:r>
        <w:rPr>
          <w:rFonts w:ascii="Times New Roman" w:hAnsi="Times New Roman"/>
          <w:b w:val="0"/>
          <w:i w:val="0"/>
          <w:sz w:val="25"/>
        </w:rPr>
        <w:t xml:space="preserve">8. </w:t>
      </w:r>
      <w:r>
        <w:rPr>
          <w:rFonts w:ascii="Times New Roman" w:hAnsi="Times New Roman"/>
          <w:b/>
          <w:i w:val="0"/>
          <w:sz w:val="25"/>
        </w:rPr>
        <w:t>Postman Documentation (2024),</w:t>
      </w:r>
      <w:r>
        <w:rPr>
          <w:b w:val="0"/>
          <w:i w:val="0"/>
        </w:rPr>
        <w:t xml:space="preserve"> *Postman API Testing and Automation Guides*, Truy cập tại: </w:t>
      </w:r>
      <w:r>
        <w:rPr>
          <w:rFonts w:ascii="Consolas" w:hAnsi="Consolas"/>
          <w:color w:val="A02020"/>
          <w:sz w:val="23"/>
        </w:rPr>
        <w:t>https://learning.postman.com/docs/writing-scripts/test-scripts/</w:t>
      </w:r>
      <w:r>
        <w:rPr>
          <w:rFonts w:ascii="Times New Roman" w:hAnsi="Times New Roman"/>
          <w:b w:val="0"/>
          <w:i w:val="0"/>
          <w:sz w:val="25"/>
        </w:rPr>
        <w:t>.</w:t>
      </w:r>
    </w:p>
    <w:p>
      <w:pPr>
        <w:jc w:val="both"/>
      </w:pPr>
      <w:r>
        <w:rPr>
          <w:rFonts w:ascii="Times New Roman" w:hAnsi="Times New Roman"/>
          <w:b w:val="0"/>
          <w:i w:val="0"/>
          <w:sz w:val="25"/>
        </w:rPr>
        <w:t xml:space="preserve">9. </w:t>
      </w:r>
      <w:r>
        <w:rPr>
          <w:rFonts w:ascii="Times New Roman" w:hAnsi="Times New Roman"/>
          <w:b/>
          <w:i w:val="0"/>
          <w:sz w:val="25"/>
        </w:rPr>
        <w:t>JaCoCo Team (2024),</w:t>
      </w:r>
      <w:r>
        <w:rPr>
          <w:b w:val="0"/>
          <w:i w:val="0"/>
        </w:rPr>
        <w:t xml:space="preserve"> *Java Code Coverage Library Documentation (v0.8.12)*, Truy cập tại: </w:t>
      </w:r>
      <w:r>
        <w:rPr>
          <w:rFonts w:ascii="Consolas" w:hAnsi="Consolas"/>
          <w:color w:val="A02020"/>
          <w:sz w:val="23"/>
        </w:rPr>
        <w:t>https://www.jacoco.org/jacoco/trunk/doc/</w:t>
      </w:r>
      <w:r>
        <w:rPr>
          <w:rFonts w:ascii="Times New Roman" w:hAnsi="Times New Roman"/>
          <w:b w:val="0"/>
          <w:i w:val="0"/>
          <w:sz w:val="25"/>
        </w:rPr>
        <w:t>.</w:t>
      </w:r>
    </w:p>
    <w:p>
      <w:pPr>
        <w:jc w:val="both"/>
      </w:pPr>
      <w:r>
        <w:rPr>
          <w:rFonts w:ascii="Times New Roman" w:hAnsi="Times New Roman"/>
          <w:b w:val="0"/>
          <w:i w:val="0"/>
          <w:sz w:val="25"/>
        </w:rPr>
        <w:t xml:space="preserve">10. </w:t>
      </w:r>
      <w:r>
        <w:rPr>
          <w:rFonts w:ascii="Times New Roman" w:hAnsi="Times New Roman"/>
          <w:b/>
          <w:i w:val="0"/>
          <w:sz w:val="25"/>
        </w:rPr>
        <w:t>ISO/IEC (2011),</w:t>
      </w:r>
      <w:r>
        <w:rPr>
          <w:rFonts w:ascii="Times New Roman" w:hAnsi="Times New Roman"/>
          <w:b w:val="0"/>
          <w:i w:val="0"/>
          <w:sz w:val="25"/>
        </w:rPr>
        <w:t xml:space="preserve"> *ISO/IEC 25010:2011 Systems and software engineering - Systems and software Quality Requirements and Evaluation (SQuaRE) - System and software quality models*.</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jc w:val="both"/>
    </w:pPr>
    <w:rPr>
      <w:rFonts w:ascii="Times New Roman" w:hAnsi="Times New Roman"/>
      <w:color w:val="20202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