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4B" w:rsidRPr="007C7FE8" w:rsidRDefault="00AB004B" w:rsidP="007C7FE8">
      <w:pPr>
        <w:jc w:val="center"/>
        <w:rPr>
          <w:rFonts w:ascii="Cambria" w:hAnsi="Cambria"/>
          <w:b/>
          <w:sz w:val="40"/>
          <w:szCs w:val="24"/>
        </w:rPr>
      </w:pPr>
      <w:r w:rsidRPr="007C7FE8">
        <w:rPr>
          <w:rFonts w:ascii="Cambria" w:hAnsi="Cambria"/>
          <w:b/>
          <w:sz w:val="40"/>
          <w:szCs w:val="24"/>
        </w:rPr>
        <w:t>Số kiểu X</w:t>
      </w:r>
    </w:p>
    <w:p w:rsidR="007C7FE8" w:rsidRDefault="007C7FE8" w:rsidP="007C7FE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Giáo sư X rất thích tự đặt ra một vài tính chất cho các con số và tìm những số thỏa mãn tính chất đó. Giáo sư X định nghĩa một số nguyên có </w:t>
      </w:r>
      <m:oMath>
        <m:r>
          <w:rPr>
            <w:rFonts w:ascii="Cambria" w:hAnsi="Cambria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" w:hAnsi="Cambria"/>
          <w:sz w:val="24"/>
          <w:szCs w:val="24"/>
        </w:rPr>
        <w:t xml:space="preserve"> chữ số là số kiểu X nếu như nó có thể tách làm tích của 2 số nguyên có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chữ số</w:t>
      </w:r>
      <w:r w:rsidR="00096494">
        <w:rPr>
          <w:rFonts w:ascii="Cambria" w:hAnsi="Cambria"/>
          <w:sz w:val="24"/>
          <w:szCs w:val="24"/>
        </w:rPr>
        <w:t xml:space="preserve"> sao cho sau khi ghép 2 số</w:t>
      </w:r>
      <w:r>
        <w:rPr>
          <w:rFonts w:ascii="Cambria" w:hAnsi="Cambria"/>
          <w:sz w:val="24"/>
          <w:szCs w:val="24"/>
        </w:rPr>
        <w:t xml:space="preserve"> này </w:t>
      </w:r>
      <w:r w:rsidR="00096494">
        <w:rPr>
          <w:rFonts w:ascii="Cambria" w:hAnsi="Cambria"/>
          <w:sz w:val="24"/>
          <w:szCs w:val="24"/>
        </w:rPr>
        <w:t>lại, ta được</w:t>
      </w:r>
      <w:r>
        <w:rPr>
          <w:rFonts w:ascii="Cambria" w:hAnsi="Cambria"/>
          <w:sz w:val="24"/>
          <w:szCs w:val="24"/>
        </w:rPr>
        <w:t xml:space="preserve"> một hoán vị chữ số của số ban đầu.</w:t>
      </w:r>
      <w:bookmarkStart w:id="0" w:name="_GoBack"/>
      <w:bookmarkEnd w:id="0"/>
    </w:p>
    <w:p w:rsidR="007C7FE8" w:rsidRDefault="007C7FE8" w:rsidP="007C7FE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Chẳng hạn, </w:t>
      </w:r>
      <m:oMath>
        <m:r>
          <w:rPr>
            <w:rFonts w:ascii="Cambria" w:hAnsi="Cambria"/>
            <w:sz w:val="24"/>
            <w:szCs w:val="24"/>
          </w:rPr>
          <m:t>1395</m:t>
        </m:r>
      </m:oMath>
      <w:r>
        <w:rPr>
          <w:rFonts w:ascii="Cambria" w:hAnsi="Cambria"/>
          <w:sz w:val="24"/>
          <w:szCs w:val="24"/>
        </w:rPr>
        <w:t xml:space="preserve"> và </w:t>
      </w:r>
      <m:oMath>
        <m:r>
          <w:rPr>
            <w:rFonts w:ascii="Cambria" w:hAnsi="Cambria"/>
            <w:sz w:val="24"/>
            <w:szCs w:val="24"/>
          </w:rPr>
          <m:t>1260</m:t>
        </m:r>
      </m:oMath>
      <w:r>
        <w:rPr>
          <w:rFonts w:ascii="Cambria" w:hAnsi="Cambria"/>
          <w:sz w:val="24"/>
          <w:szCs w:val="24"/>
        </w:rPr>
        <w:t xml:space="preserve"> là hai số kiểu X. Ta thấy, </w:t>
      </w:r>
      <m:oMath>
        <m:r>
          <w:rPr>
            <w:rFonts w:ascii="Cambria" w:hAnsi="Cambria"/>
            <w:sz w:val="24"/>
            <w:szCs w:val="24"/>
          </w:rPr>
          <m:t>1395=13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" w:hAnsi="Cambria"/>
            <w:sz w:val="24"/>
            <w:szCs w:val="24"/>
          </w:rPr>
          <m:t>95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proofErr w:type="gramStart"/>
      <w:r>
        <w:rPr>
          <w:rFonts w:ascii="Cambria" w:eastAsiaTheme="minorEastAsia" w:hAnsi="Cambria"/>
          <w:sz w:val="24"/>
          <w:szCs w:val="24"/>
        </w:rPr>
        <w:t xml:space="preserve">và </w:t>
      </w:r>
      <w:proofErr w:type="gramEnd"/>
      <m:oMath>
        <m:r>
          <w:rPr>
            <w:rFonts w:ascii="Cambria" w:eastAsiaTheme="minorEastAsia" w:hAnsi="Cambria"/>
            <w:sz w:val="24"/>
            <w:szCs w:val="24"/>
          </w:rPr>
          <m:t>1260=21</m:t>
        </m:r>
        <m:r>
          <w:rPr>
            <w:rFonts w:ascii="Cambria Math" w:eastAsiaTheme="minorEastAsia" w:hAnsi="Cambria Math"/>
            <w:sz w:val="24"/>
            <w:szCs w:val="24"/>
          </w:rPr>
          <m:t>×</m:t>
        </m:r>
        <m:r>
          <w:rPr>
            <w:rFonts w:ascii="Cambria" w:eastAsiaTheme="minorEastAsia" w:hAnsi="Cambria"/>
            <w:sz w:val="24"/>
            <w:szCs w:val="24"/>
          </w:rPr>
          <m:t>60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Default="007C7FE8" w:rsidP="007C7FE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Bạn hãy giúp giáo sư X liệt kê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số</w:t>
      </w:r>
      <w:r w:rsidR="008B6AE5">
        <w:rPr>
          <w:rFonts w:ascii="Cambria" w:eastAsiaTheme="minorEastAsia" w:hAnsi="Cambria"/>
          <w:sz w:val="24"/>
          <w:szCs w:val="24"/>
        </w:rPr>
        <w:t xml:space="preserve"> kiểu X khác nhau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8B6AE5">
        <w:rPr>
          <w:rFonts w:ascii="Cambria" w:eastAsiaTheme="minorEastAsia" w:hAnsi="Cambria"/>
          <w:sz w:val="24"/>
          <w:szCs w:val="24"/>
        </w:rPr>
        <w:t xml:space="preserve"> chữ số nhé.</w:t>
      </w:r>
    </w:p>
    <w:p w:rsidR="008B6AE5" w:rsidRDefault="008B6AE5" w:rsidP="007C7FE8">
      <w:pPr>
        <w:rPr>
          <w:rFonts w:ascii="Cambria" w:eastAsiaTheme="minorEastAsia" w:hAnsi="Cambria"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Tên bài:</w:t>
      </w:r>
      <w:r w:rsidR="00A420C8">
        <w:rPr>
          <w:rFonts w:ascii="Cambria" w:eastAsiaTheme="minorEastAsia" w:hAnsi="Cambria"/>
          <w:sz w:val="24"/>
          <w:szCs w:val="24"/>
        </w:rPr>
        <w:t xml:space="preserve"> XNUM</w:t>
      </w:r>
    </w:p>
    <w:p w:rsidR="008B6AE5" w:rsidRPr="008B6AE5" w:rsidRDefault="008B6AE5" w:rsidP="007C7FE8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Input: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Một dòng duy nhất chứa hai số nguyên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proofErr w:type="gramStart"/>
      <w:r>
        <w:rPr>
          <w:rFonts w:ascii="Cambria" w:eastAsiaTheme="minorEastAsia" w:hAnsi="Cambria"/>
          <w:sz w:val="24"/>
          <w:szCs w:val="24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Pr="008B6AE5" w:rsidRDefault="008B6AE5" w:rsidP="008B6AE5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Output: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Gồm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dòng, mỗi dòng có định dạng là "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>*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" (không có dấu ngoặc kép), trong đó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là một số kiểu X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là hai số nguyên có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 có tích bằng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và khi ghép lại là một hoán vị chữ số </w:t>
      </w:r>
      <w:proofErr w:type="gramStart"/>
      <w:r>
        <w:rPr>
          <w:rFonts w:ascii="Cambria" w:eastAsiaTheme="minorEastAsia" w:hAnsi="Cambria"/>
          <w:sz w:val="24"/>
          <w:szCs w:val="24"/>
        </w:rPr>
        <w:t xml:space="preserve">của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>.</w:t>
      </w:r>
      <w:r w:rsidR="006425A8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proofErr w:type="gramStart"/>
      <w:r w:rsidR="006425A8">
        <w:rPr>
          <w:rFonts w:ascii="Cambria" w:eastAsiaTheme="minorEastAsia" w:hAnsi="Cambria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6425A8"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6425A8">
        <w:rPr>
          <w:rFonts w:ascii="Cambria" w:eastAsiaTheme="minorEastAsia" w:hAnsi="Cambria"/>
          <w:sz w:val="24"/>
          <w:szCs w:val="24"/>
        </w:rPr>
        <w:t xml:space="preserve"> đều không được phép có số 0 ở đầu.</w:t>
      </w:r>
      <w:r>
        <w:rPr>
          <w:rFonts w:ascii="Cambria" w:eastAsiaTheme="minorEastAsia" w:hAnsi="Cambria"/>
          <w:sz w:val="24"/>
          <w:szCs w:val="24"/>
        </w:rPr>
        <w:br/>
        <w:t xml:space="preserve">Bạn có thể in ra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bất kì, miễn là không dòng nào in ra có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 trùng nhau, và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Cambria" w:eastAsiaTheme="minorEastAsia" w:hAnsi="Cambr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" w:eastAsiaTheme="minorEastAsia" w:hAnsi="Cambria"/>
          <w:sz w:val="24"/>
          <w:szCs w:val="24"/>
        </w:rPr>
        <w:t xml:space="preserve"> thỏa mãn những mối quan hệ nêu trên.</w:t>
      </w:r>
    </w:p>
    <w:p w:rsidR="008B6AE5" w:rsidRPr="008B6AE5" w:rsidRDefault="008B6AE5" w:rsidP="008B6AE5">
      <w:pPr>
        <w:rPr>
          <w:rFonts w:ascii="Cambria" w:eastAsiaTheme="minorEastAsia" w:hAnsi="Cambria"/>
          <w:b/>
          <w:sz w:val="24"/>
          <w:szCs w:val="24"/>
        </w:rPr>
      </w:pPr>
      <w:r w:rsidRPr="008B6AE5">
        <w:rPr>
          <w:rFonts w:ascii="Cambria" w:eastAsiaTheme="minorEastAsia" w:hAnsi="Cambria"/>
          <w:b/>
          <w:sz w:val="24"/>
          <w:szCs w:val="24"/>
        </w:rPr>
        <w:t>Giới hạn:</w:t>
      </w:r>
    </w:p>
    <w:p w:rsidR="008B6AE5" w:rsidRDefault="008B6AE5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≤N≤1000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8B6AE5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m:oMath>
        <m:r>
          <w:rPr>
            <w:rFonts w:ascii="Cambria" w:eastAsiaTheme="minorEastAsia" w:hAnsi="Cambria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≤K≤100</m:t>
        </m:r>
      </m:oMath>
      <w:r>
        <w:rPr>
          <w:rFonts w:ascii="Cambria" w:eastAsiaTheme="minorEastAsia" w:hAnsi="Cambria"/>
          <w:sz w:val="24"/>
          <w:szCs w:val="24"/>
        </w:rPr>
        <w:t xml:space="preserve">, dữ liệu đảm bảo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" w:eastAsiaTheme="minorEastAsia" w:hAnsi="Cambria"/>
          <w:sz w:val="24"/>
          <w:szCs w:val="24"/>
        </w:rPr>
        <w:t xml:space="preserve"> không vượt quá số số kiểu X có </w:t>
      </w:r>
      <m:oMath>
        <m:r>
          <w:rPr>
            <w:rFonts w:ascii="Cambria" w:eastAsiaTheme="minorEastAsia" w:hAnsi="Cambria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chữ số.</w:t>
      </w:r>
    </w:p>
    <w:p w:rsidR="00222BA8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20% số điểm </w:t>
      </w:r>
      <w:proofErr w:type="gramStart"/>
      <w:r>
        <w:rPr>
          <w:rFonts w:ascii="Cambria" w:eastAsiaTheme="minorEastAsia" w:hAnsi="Cambria"/>
          <w:sz w:val="24"/>
          <w:szCs w:val="24"/>
        </w:rPr>
        <w:t xml:space="preserve">có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N≤4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p w:rsidR="00222BA8" w:rsidRDefault="00222BA8" w:rsidP="008B6AE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20% số điểm khác </w:t>
      </w:r>
      <w:proofErr w:type="gramStart"/>
      <w:r>
        <w:rPr>
          <w:rFonts w:ascii="Cambria" w:eastAsiaTheme="minorEastAsia" w:hAnsi="Cambria"/>
          <w:sz w:val="24"/>
          <w:szCs w:val="24"/>
        </w:rPr>
        <w:t xml:space="preserve">có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>
        <w:rPr>
          <w:rFonts w:ascii="Cambria" w:eastAsiaTheme="minorEastAsia" w:hAnsi="Cambr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BA8" w:rsidTr="00222BA8">
        <w:tc>
          <w:tcPr>
            <w:tcW w:w="4675" w:type="dxa"/>
          </w:tcPr>
          <w:p w:rsidR="00222BA8" w:rsidRDefault="00222BA8" w:rsidP="00222BA8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Sample Input</w:t>
            </w:r>
          </w:p>
        </w:tc>
        <w:tc>
          <w:tcPr>
            <w:tcW w:w="4675" w:type="dxa"/>
          </w:tcPr>
          <w:p w:rsidR="00222BA8" w:rsidRDefault="00222BA8" w:rsidP="00222BA8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Sample Output</w:t>
            </w:r>
          </w:p>
        </w:tc>
      </w:tr>
      <w:tr w:rsidR="00222BA8" w:rsidTr="00222BA8">
        <w:tc>
          <w:tcPr>
            <w:tcW w:w="4675" w:type="dxa"/>
          </w:tcPr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2 2</w:t>
            </w:r>
          </w:p>
        </w:tc>
        <w:tc>
          <w:tcPr>
            <w:tcW w:w="4675" w:type="dxa"/>
          </w:tcPr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1395=13*95</w:t>
            </w:r>
          </w:p>
          <w:p w:rsidR="00222BA8" w:rsidRPr="00222BA8" w:rsidRDefault="00222BA8" w:rsidP="00222BA8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222BA8">
              <w:rPr>
                <w:rFonts w:ascii="Courier New" w:eastAsiaTheme="minorEastAsia" w:hAnsi="Courier New" w:cs="Courier New"/>
                <w:sz w:val="24"/>
                <w:szCs w:val="24"/>
              </w:rPr>
              <w:t>1260=21*60</w:t>
            </w:r>
          </w:p>
        </w:tc>
      </w:tr>
    </w:tbl>
    <w:p w:rsidR="00222BA8" w:rsidRPr="00222BA8" w:rsidRDefault="00222BA8" w:rsidP="00222BA8">
      <w:pPr>
        <w:rPr>
          <w:rFonts w:ascii="Cambria" w:eastAsiaTheme="minorEastAsia" w:hAnsi="Cambria"/>
          <w:sz w:val="24"/>
          <w:szCs w:val="24"/>
        </w:rPr>
      </w:pPr>
    </w:p>
    <w:sectPr w:rsidR="00222BA8" w:rsidRPr="0022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D3956"/>
    <w:multiLevelType w:val="hybridMultilevel"/>
    <w:tmpl w:val="AB0E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4B"/>
    <w:rsid w:val="00096494"/>
    <w:rsid w:val="002215AE"/>
    <w:rsid w:val="00222BA8"/>
    <w:rsid w:val="006425A8"/>
    <w:rsid w:val="007C7FE8"/>
    <w:rsid w:val="008B6AE5"/>
    <w:rsid w:val="00A420C8"/>
    <w:rsid w:val="00AB004B"/>
    <w:rsid w:val="00E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2FF19-A59F-4578-A762-335C5600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FE8"/>
    <w:rPr>
      <w:color w:val="808080"/>
    </w:rPr>
  </w:style>
  <w:style w:type="paragraph" w:styleId="ListParagraph">
    <w:name w:val="List Paragraph"/>
    <w:basedOn w:val="Normal"/>
    <w:uiPriority w:val="34"/>
    <w:qFormat/>
    <w:rsid w:val="008B6AE5"/>
    <w:pPr>
      <w:ind w:left="720"/>
      <w:contextualSpacing/>
    </w:pPr>
  </w:style>
  <w:style w:type="table" w:styleId="TableGrid">
    <w:name w:val="Table Grid"/>
    <w:basedOn w:val="TableNormal"/>
    <w:uiPriority w:val="39"/>
    <w:rsid w:val="0022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PHÒNG KỸ THUẬT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MÁY TÍNH AN PHÚ - Số 131 Phan Văn Trường</dc:creator>
  <cp:keywords/>
  <dc:description/>
  <cp:lastModifiedBy>MÁY TÍNH AN PHÚ - Số 131 Phan Văn Trường</cp:lastModifiedBy>
  <cp:revision>5</cp:revision>
  <dcterms:created xsi:type="dcterms:W3CDTF">2016-08-11T03:08:00Z</dcterms:created>
  <dcterms:modified xsi:type="dcterms:W3CDTF">2016-08-11T09:05:00Z</dcterms:modified>
</cp:coreProperties>
</file>