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04F71" w14:textId="77777777" w:rsidR="000262A6" w:rsidRDefault="000262A6" w:rsidP="002C6324">
      <w:pPr>
        <w:pStyle w:val="line"/>
        <w:spacing w:line="276" w:lineRule="auto"/>
        <w:jc w:val="both"/>
      </w:pPr>
    </w:p>
    <w:p w14:paraId="2F845F1E" w14:textId="77777777" w:rsidR="000262A6" w:rsidRDefault="00DC6142" w:rsidP="002C6324">
      <w:pPr>
        <w:pStyle w:val="Title"/>
        <w:spacing w:line="276" w:lineRule="auto"/>
        <w:jc w:val="both"/>
      </w:pPr>
      <w:r>
        <w:t>Vision and Scope Document</w:t>
      </w:r>
    </w:p>
    <w:p w14:paraId="0441DD2B" w14:textId="77777777" w:rsidR="000262A6" w:rsidRDefault="00DC6142" w:rsidP="002C6324">
      <w:pPr>
        <w:pStyle w:val="Title"/>
        <w:spacing w:before="0" w:after="400" w:line="276" w:lineRule="auto"/>
        <w:jc w:val="both"/>
        <w:rPr>
          <w:sz w:val="40"/>
        </w:rPr>
      </w:pPr>
      <w:r>
        <w:rPr>
          <w:sz w:val="40"/>
        </w:rPr>
        <w:t>for</w:t>
      </w:r>
    </w:p>
    <w:p w14:paraId="6DCE67E0" w14:textId="3112D6F6" w:rsidR="000262A6" w:rsidRPr="003E52BD" w:rsidRDefault="003E52BD" w:rsidP="002C6324">
      <w:pPr>
        <w:pStyle w:val="Title"/>
        <w:spacing w:line="276" w:lineRule="auto"/>
        <w:jc w:val="both"/>
        <w:rPr>
          <w:lang w:val="vi-VN"/>
        </w:rPr>
      </w:pPr>
      <w:r>
        <w:t>ỨNG</w:t>
      </w:r>
      <w:r>
        <w:rPr>
          <w:lang w:val="vi-VN"/>
        </w:rPr>
        <w:t xml:space="preserve"> DỤNG THỜI KHÓA BIỂU CÁ NHÂN</w:t>
      </w:r>
    </w:p>
    <w:p w14:paraId="2273F17D" w14:textId="77777777" w:rsidR="000262A6" w:rsidRDefault="00DC6142" w:rsidP="002C6324">
      <w:pPr>
        <w:pStyle w:val="ByLine"/>
        <w:spacing w:line="276" w:lineRule="auto"/>
        <w:jc w:val="both"/>
      </w:pPr>
      <w:r>
        <w:t>Version 1.0 approved</w:t>
      </w:r>
    </w:p>
    <w:p w14:paraId="55041EA7" w14:textId="2D27042A" w:rsidR="000262A6" w:rsidRPr="003E52BD" w:rsidRDefault="00DC6142" w:rsidP="002C6324">
      <w:pPr>
        <w:pStyle w:val="ByLine"/>
        <w:spacing w:line="276" w:lineRule="auto"/>
        <w:jc w:val="both"/>
        <w:rPr>
          <w:lang w:val="vi-VN"/>
        </w:rPr>
      </w:pPr>
      <w:r>
        <w:t>Prepared by</w:t>
      </w:r>
      <w:r w:rsidR="003E52BD">
        <w:rPr>
          <w:lang w:val="vi-VN"/>
        </w:rPr>
        <w:t xml:space="preserve"> Hoang Minh Nguyệt</w:t>
      </w:r>
    </w:p>
    <w:p w14:paraId="1A18C922" w14:textId="77777777" w:rsidR="000262A6" w:rsidRDefault="00DC6142" w:rsidP="002C6324">
      <w:pPr>
        <w:pStyle w:val="ByLine"/>
        <w:spacing w:line="276" w:lineRule="auto"/>
        <w:jc w:val="both"/>
      </w:pPr>
      <w:r>
        <w:t>Process Impact</w:t>
      </w:r>
    </w:p>
    <w:p w14:paraId="43E8D65F" w14:textId="7AFFCE50" w:rsidR="000262A6" w:rsidRDefault="003E52BD" w:rsidP="002C6324">
      <w:pPr>
        <w:pStyle w:val="ByLine"/>
        <w:spacing w:line="276" w:lineRule="auto"/>
        <w:jc w:val="both"/>
      </w:pPr>
      <w:r>
        <w:t>May</w:t>
      </w:r>
      <w:r>
        <w:rPr>
          <w:lang w:val="vi-VN"/>
        </w:rPr>
        <w:t xml:space="preserve"> </w:t>
      </w:r>
      <w:r>
        <w:t>15</w:t>
      </w:r>
      <w:r w:rsidR="00DE6D9E">
        <w:t>, 2013</w:t>
      </w:r>
    </w:p>
    <w:p w14:paraId="5674DD1E" w14:textId="77777777" w:rsidR="000262A6" w:rsidRDefault="000262A6" w:rsidP="002C6324">
      <w:pPr>
        <w:pStyle w:val="ChangeHistoryTitle"/>
        <w:spacing w:line="276" w:lineRule="auto"/>
        <w:jc w:val="both"/>
        <w:rPr>
          <w:sz w:val="32"/>
        </w:rPr>
        <w:sectPr w:rsidR="000262A6">
          <w:footerReference w:type="first" r:id="rId8"/>
          <w:pgSz w:w="12240" w:h="15840" w:code="1"/>
          <w:pgMar w:top="1440" w:right="1440" w:bottom="1440" w:left="1440" w:header="720" w:footer="720" w:gutter="0"/>
          <w:pgNumType w:fmt="lowerRoman" w:start="1"/>
          <w:cols w:space="720"/>
          <w:titlePg/>
        </w:sectPr>
      </w:pPr>
    </w:p>
    <w:p w14:paraId="5C53A33C" w14:textId="77777777" w:rsidR="000262A6" w:rsidRDefault="00DC6142" w:rsidP="002C6324">
      <w:pPr>
        <w:pStyle w:val="TOCEntry"/>
        <w:spacing w:line="276" w:lineRule="auto"/>
        <w:jc w:val="both"/>
      </w:pPr>
      <w:bookmarkStart w:id="0" w:name="_Toc353293523"/>
      <w:bookmarkStart w:id="1" w:name="_Toc416530762"/>
      <w:r>
        <w:lastRenderedPageBreak/>
        <w:t>Table of Contents</w:t>
      </w:r>
      <w:bookmarkEnd w:id="0"/>
    </w:p>
    <w:p w14:paraId="0FAA1EC0" w14:textId="77777777" w:rsidR="000262A6" w:rsidRDefault="000262A6" w:rsidP="002C6324">
      <w:pPr>
        <w:spacing w:line="276" w:lineRule="auto"/>
        <w:jc w:val="both"/>
        <w:rPr>
          <w:b/>
          <w:sz w:val="28"/>
        </w:rPr>
      </w:pPr>
    </w:p>
    <w:p w14:paraId="0C6A5916" w14:textId="77777777" w:rsidR="00334289" w:rsidRDefault="005C6F47" w:rsidP="002C6324">
      <w:pPr>
        <w:pStyle w:val="TOC1"/>
        <w:spacing w:line="276" w:lineRule="auto"/>
        <w:jc w:val="both"/>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66E85058" w14:textId="77777777" w:rsidR="00334289" w:rsidRDefault="00334289" w:rsidP="002C6324">
      <w:pPr>
        <w:pStyle w:val="TOC1"/>
        <w:spacing w:line="276" w:lineRule="auto"/>
        <w:jc w:val="both"/>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795F3860" w14:textId="77777777" w:rsidR="00334289" w:rsidRDefault="00334289" w:rsidP="002C6324">
      <w:pPr>
        <w:pStyle w:val="TOC1"/>
        <w:spacing w:line="276" w:lineRule="auto"/>
        <w:jc w:val="both"/>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5502B71B"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643766F1"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3C75071D"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709EBC06"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14A01FE1"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5DF3AB37"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67FC4AD3"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54CF656E" w14:textId="77777777" w:rsidR="00334289" w:rsidRDefault="00334289" w:rsidP="002C6324">
      <w:pPr>
        <w:pStyle w:val="TOC1"/>
        <w:spacing w:line="276" w:lineRule="auto"/>
        <w:jc w:val="both"/>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33731291"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609C03D7"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5C4C2DAA"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7180B570" w14:textId="77777777" w:rsidR="00334289" w:rsidRDefault="00334289" w:rsidP="002C6324">
      <w:pPr>
        <w:pStyle w:val="TOC1"/>
        <w:spacing w:line="276" w:lineRule="auto"/>
        <w:jc w:val="both"/>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71BD6BFE"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0AE4D51B"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07D01A98" w14:textId="77777777" w:rsidR="00334289" w:rsidRDefault="00334289" w:rsidP="002C6324">
      <w:pPr>
        <w:pStyle w:val="TOC2"/>
        <w:spacing w:line="276" w:lineRule="auto"/>
        <w:jc w:val="both"/>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5598EC05" w14:textId="77777777" w:rsidR="000262A6" w:rsidRDefault="005C6F47" w:rsidP="002C6324">
      <w:pPr>
        <w:spacing w:line="276" w:lineRule="auto"/>
        <w:jc w:val="both"/>
        <w:rPr>
          <w:b/>
          <w:noProof/>
          <w:sz w:val="28"/>
        </w:rPr>
      </w:pPr>
      <w:r>
        <w:rPr>
          <w:b/>
          <w:noProof/>
          <w:sz w:val="28"/>
        </w:rPr>
        <w:fldChar w:fldCharType="end"/>
      </w:r>
    </w:p>
    <w:p w14:paraId="66A35B7F" w14:textId="77777777" w:rsidR="000262A6" w:rsidRDefault="000262A6" w:rsidP="002C6324">
      <w:pPr>
        <w:spacing w:line="276" w:lineRule="auto"/>
        <w:jc w:val="both"/>
        <w:rPr>
          <w:b/>
          <w:noProof/>
          <w:sz w:val="28"/>
        </w:rPr>
      </w:pPr>
    </w:p>
    <w:p w14:paraId="23FA159E" w14:textId="77777777" w:rsidR="000262A6" w:rsidRDefault="000262A6" w:rsidP="002C6324">
      <w:pPr>
        <w:spacing w:line="276" w:lineRule="auto"/>
        <w:jc w:val="both"/>
        <w:rPr>
          <w:b/>
          <w:sz w:val="28"/>
        </w:rPr>
      </w:pPr>
    </w:p>
    <w:p w14:paraId="4C1C1940" w14:textId="77777777" w:rsidR="000262A6" w:rsidRDefault="000262A6" w:rsidP="002C6324">
      <w:pPr>
        <w:spacing w:line="276" w:lineRule="auto"/>
        <w:jc w:val="both"/>
        <w:rPr>
          <w:b/>
          <w:sz w:val="28"/>
        </w:rPr>
      </w:pPr>
    </w:p>
    <w:p w14:paraId="6D0197B2" w14:textId="77777777" w:rsidR="000262A6" w:rsidRDefault="00DC6142" w:rsidP="002C6324">
      <w:pPr>
        <w:pStyle w:val="TOCEntry"/>
        <w:spacing w:line="276" w:lineRule="auto"/>
        <w:jc w:val="both"/>
      </w:pPr>
      <w:bookmarkStart w:id="2" w:name="_Toc353293524"/>
      <w:r>
        <w:t>Revision History</w:t>
      </w:r>
      <w:bookmarkEnd w:id="1"/>
      <w:bookmarkEnd w:id="2"/>
    </w:p>
    <w:p w14:paraId="712573A2" w14:textId="77777777" w:rsidR="000262A6" w:rsidRDefault="000262A6" w:rsidP="002C6324">
      <w:pPr>
        <w:spacing w:line="276" w:lineRule="auto"/>
        <w:jc w:val="both"/>
        <w:rPr>
          <w:b/>
          <w:sz w:val="28"/>
        </w:rPr>
      </w:pPr>
    </w:p>
    <w:p w14:paraId="44D20450" w14:textId="77777777" w:rsidR="000262A6" w:rsidRDefault="000262A6" w:rsidP="002C6324">
      <w:pPr>
        <w:spacing w:line="276" w:lineRule="auto"/>
        <w:jc w:val="both"/>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14:paraId="345C1D80" w14:textId="77777777">
        <w:tc>
          <w:tcPr>
            <w:tcW w:w="2160" w:type="dxa"/>
            <w:tcBorders>
              <w:top w:val="single" w:sz="12" w:space="0" w:color="auto"/>
              <w:bottom w:val="double" w:sz="12" w:space="0" w:color="auto"/>
            </w:tcBorders>
          </w:tcPr>
          <w:p w14:paraId="47FC51A5" w14:textId="77777777" w:rsidR="000262A6" w:rsidRDefault="00DC6142" w:rsidP="002C6324">
            <w:pPr>
              <w:spacing w:before="40" w:after="40" w:line="276" w:lineRule="auto"/>
              <w:jc w:val="both"/>
              <w:rPr>
                <w:b/>
              </w:rPr>
            </w:pPr>
            <w:r>
              <w:rPr>
                <w:b/>
              </w:rPr>
              <w:t>Name</w:t>
            </w:r>
          </w:p>
        </w:tc>
        <w:tc>
          <w:tcPr>
            <w:tcW w:w="1170" w:type="dxa"/>
            <w:tcBorders>
              <w:top w:val="single" w:sz="12" w:space="0" w:color="auto"/>
              <w:bottom w:val="double" w:sz="12" w:space="0" w:color="auto"/>
            </w:tcBorders>
          </w:tcPr>
          <w:p w14:paraId="35D505F4" w14:textId="77777777" w:rsidR="000262A6" w:rsidRDefault="00DC6142" w:rsidP="002C6324">
            <w:pPr>
              <w:spacing w:before="40" w:after="40" w:line="276" w:lineRule="auto"/>
              <w:jc w:val="both"/>
              <w:rPr>
                <w:b/>
              </w:rPr>
            </w:pPr>
            <w:r>
              <w:rPr>
                <w:b/>
              </w:rPr>
              <w:t>Date</w:t>
            </w:r>
          </w:p>
        </w:tc>
        <w:tc>
          <w:tcPr>
            <w:tcW w:w="4954" w:type="dxa"/>
            <w:tcBorders>
              <w:top w:val="single" w:sz="12" w:space="0" w:color="auto"/>
              <w:bottom w:val="double" w:sz="12" w:space="0" w:color="auto"/>
            </w:tcBorders>
          </w:tcPr>
          <w:p w14:paraId="48522168" w14:textId="77777777" w:rsidR="000262A6" w:rsidRDefault="00DC6142" w:rsidP="002C6324">
            <w:pPr>
              <w:spacing w:before="40" w:after="40" w:line="276" w:lineRule="auto"/>
              <w:jc w:val="both"/>
              <w:rPr>
                <w:b/>
              </w:rPr>
            </w:pPr>
            <w:r>
              <w:rPr>
                <w:b/>
              </w:rPr>
              <w:t>Reason For Changes</w:t>
            </w:r>
          </w:p>
        </w:tc>
        <w:tc>
          <w:tcPr>
            <w:tcW w:w="1584" w:type="dxa"/>
            <w:tcBorders>
              <w:top w:val="single" w:sz="12" w:space="0" w:color="auto"/>
              <w:bottom w:val="double" w:sz="12" w:space="0" w:color="auto"/>
            </w:tcBorders>
          </w:tcPr>
          <w:p w14:paraId="11D85C5D" w14:textId="77777777" w:rsidR="000262A6" w:rsidRDefault="00DC6142" w:rsidP="002C6324">
            <w:pPr>
              <w:spacing w:before="40" w:after="40" w:line="276" w:lineRule="auto"/>
              <w:jc w:val="both"/>
              <w:rPr>
                <w:b/>
              </w:rPr>
            </w:pPr>
            <w:r>
              <w:rPr>
                <w:b/>
              </w:rPr>
              <w:t>Version</w:t>
            </w:r>
          </w:p>
        </w:tc>
      </w:tr>
      <w:tr w:rsidR="000262A6" w14:paraId="1040B213" w14:textId="77777777">
        <w:tc>
          <w:tcPr>
            <w:tcW w:w="2160" w:type="dxa"/>
            <w:tcBorders>
              <w:top w:val="nil"/>
            </w:tcBorders>
          </w:tcPr>
          <w:p w14:paraId="4CE47670" w14:textId="02EE4453" w:rsidR="000262A6" w:rsidRPr="003E52BD" w:rsidRDefault="003E52BD" w:rsidP="002C6324">
            <w:pPr>
              <w:spacing w:before="40" w:after="40" w:line="276" w:lineRule="auto"/>
              <w:jc w:val="both"/>
              <w:rPr>
                <w:lang w:val="vi-VN"/>
              </w:rPr>
            </w:pPr>
            <w:r>
              <w:t>Hoàng</w:t>
            </w:r>
            <w:r>
              <w:rPr>
                <w:lang w:val="vi-VN"/>
              </w:rPr>
              <w:t xml:space="preserve"> Minh Nguyệt</w:t>
            </w:r>
          </w:p>
        </w:tc>
        <w:tc>
          <w:tcPr>
            <w:tcW w:w="1170" w:type="dxa"/>
            <w:tcBorders>
              <w:top w:val="nil"/>
            </w:tcBorders>
          </w:tcPr>
          <w:p w14:paraId="73A096B4" w14:textId="25199485" w:rsidR="000262A6" w:rsidRPr="003E52BD" w:rsidRDefault="003E52BD" w:rsidP="002C6324">
            <w:pPr>
              <w:spacing w:before="40" w:after="40" w:line="276" w:lineRule="auto"/>
              <w:jc w:val="both"/>
              <w:rPr>
                <w:lang w:val="vi-VN"/>
              </w:rPr>
            </w:pPr>
            <w:r>
              <w:t>15</w:t>
            </w:r>
            <w:r w:rsidR="00F3565E">
              <w:t>/</w:t>
            </w:r>
            <w:r>
              <w:t>0</w:t>
            </w:r>
            <w:r w:rsidR="00F3565E">
              <w:t>5</w:t>
            </w:r>
            <w:r w:rsidR="00DC6142">
              <w:t>/</w:t>
            </w:r>
            <w:r>
              <w:t>2025</w:t>
            </w:r>
          </w:p>
        </w:tc>
        <w:tc>
          <w:tcPr>
            <w:tcW w:w="4954" w:type="dxa"/>
            <w:tcBorders>
              <w:top w:val="nil"/>
            </w:tcBorders>
          </w:tcPr>
          <w:p w14:paraId="72C2666E" w14:textId="77777777" w:rsidR="000262A6" w:rsidRDefault="00DC6142" w:rsidP="002C6324">
            <w:pPr>
              <w:spacing w:before="40" w:after="40" w:line="276" w:lineRule="auto"/>
              <w:jc w:val="both"/>
            </w:pPr>
            <w:r>
              <w:t>initial draft</w:t>
            </w:r>
          </w:p>
        </w:tc>
        <w:tc>
          <w:tcPr>
            <w:tcW w:w="1584" w:type="dxa"/>
            <w:tcBorders>
              <w:top w:val="nil"/>
            </w:tcBorders>
          </w:tcPr>
          <w:p w14:paraId="26E091A8" w14:textId="77777777" w:rsidR="000262A6" w:rsidRDefault="00DC6142" w:rsidP="002C6324">
            <w:pPr>
              <w:spacing w:before="40" w:after="40" w:line="276" w:lineRule="auto"/>
              <w:jc w:val="both"/>
            </w:pPr>
            <w:r>
              <w:t>1.0 draft 1</w:t>
            </w:r>
          </w:p>
        </w:tc>
      </w:tr>
      <w:tr w:rsidR="000262A6" w14:paraId="0455F8B4" w14:textId="77777777">
        <w:tc>
          <w:tcPr>
            <w:tcW w:w="2160" w:type="dxa"/>
            <w:tcBorders>
              <w:bottom w:val="single" w:sz="12" w:space="0" w:color="auto"/>
            </w:tcBorders>
          </w:tcPr>
          <w:p w14:paraId="1CFC46CA" w14:textId="77777777" w:rsidR="000262A6" w:rsidRDefault="00DC6142" w:rsidP="002C6324">
            <w:pPr>
              <w:spacing w:before="40" w:after="40" w:line="276" w:lineRule="auto"/>
              <w:jc w:val="both"/>
            </w:pPr>
            <w:r>
              <w:t>Karl Wiegers</w:t>
            </w:r>
          </w:p>
        </w:tc>
        <w:tc>
          <w:tcPr>
            <w:tcW w:w="1170" w:type="dxa"/>
            <w:tcBorders>
              <w:bottom w:val="single" w:sz="12" w:space="0" w:color="auto"/>
            </w:tcBorders>
          </w:tcPr>
          <w:p w14:paraId="15347C97" w14:textId="77777777" w:rsidR="000262A6" w:rsidRDefault="00F3565E" w:rsidP="002C6324">
            <w:pPr>
              <w:spacing w:before="40" w:after="40" w:line="276" w:lineRule="auto"/>
              <w:jc w:val="both"/>
            </w:pPr>
            <w:r>
              <w:t>8/22/13</w:t>
            </w:r>
          </w:p>
        </w:tc>
        <w:tc>
          <w:tcPr>
            <w:tcW w:w="4954" w:type="dxa"/>
            <w:tcBorders>
              <w:bottom w:val="single" w:sz="12" w:space="0" w:color="auto"/>
            </w:tcBorders>
          </w:tcPr>
          <w:p w14:paraId="199C7218" w14:textId="77777777" w:rsidR="000262A6" w:rsidRDefault="00DC6142" w:rsidP="002C6324">
            <w:pPr>
              <w:spacing w:before="40" w:after="40" w:line="276" w:lineRule="auto"/>
              <w:jc w:val="both"/>
            </w:pPr>
            <w:r>
              <w:t>baseline following changes after inspection</w:t>
            </w:r>
          </w:p>
        </w:tc>
        <w:tc>
          <w:tcPr>
            <w:tcW w:w="1584" w:type="dxa"/>
            <w:tcBorders>
              <w:bottom w:val="single" w:sz="12" w:space="0" w:color="auto"/>
            </w:tcBorders>
          </w:tcPr>
          <w:p w14:paraId="21D1AFE7" w14:textId="77777777" w:rsidR="000262A6" w:rsidRDefault="00DC6142" w:rsidP="002C6324">
            <w:pPr>
              <w:spacing w:before="40" w:after="40" w:line="276" w:lineRule="auto"/>
              <w:jc w:val="both"/>
            </w:pPr>
            <w:r>
              <w:t>1.0 approved</w:t>
            </w:r>
          </w:p>
        </w:tc>
      </w:tr>
    </w:tbl>
    <w:p w14:paraId="7132C550" w14:textId="77777777" w:rsidR="000262A6" w:rsidRDefault="000262A6" w:rsidP="002C6324">
      <w:pPr>
        <w:spacing w:line="276" w:lineRule="auto"/>
        <w:jc w:val="both"/>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14:paraId="43C8898B" w14:textId="0D0E32E0" w:rsidR="000262A6" w:rsidRDefault="00DC6142" w:rsidP="002C6324">
      <w:pPr>
        <w:pStyle w:val="Heading1"/>
        <w:spacing w:line="276" w:lineRule="auto"/>
        <w:jc w:val="both"/>
      </w:pPr>
      <w:bookmarkStart w:id="3" w:name="_Toc353293525"/>
      <w:r>
        <w:lastRenderedPageBreak/>
        <w:t>Business Re</w:t>
      </w:r>
      <w:bookmarkEnd w:id="3"/>
      <w:r w:rsidR="00FE4C3B">
        <w:t>quirements</w:t>
      </w:r>
      <w:r w:rsidR="00FE4C3B">
        <w:rPr>
          <w:lang w:val="vi-VN"/>
        </w:rPr>
        <w:t>( Yêu cầu kinh doanh)</w:t>
      </w:r>
    </w:p>
    <w:p w14:paraId="7F518085" w14:textId="77777777" w:rsidR="000262A6" w:rsidRDefault="00DC6142" w:rsidP="002C6324">
      <w:pPr>
        <w:pStyle w:val="Heading2"/>
        <w:spacing w:line="276" w:lineRule="auto"/>
        <w:jc w:val="both"/>
      </w:pPr>
      <w:bookmarkStart w:id="4" w:name="_Toc353293526"/>
      <w:r>
        <w:t>Background</w:t>
      </w:r>
      <w:bookmarkEnd w:id="4"/>
    </w:p>
    <w:p w14:paraId="1BF2B688" w14:textId="1EEF860B" w:rsidR="00841CF9" w:rsidRPr="00841CF9" w:rsidRDefault="00841CF9" w:rsidP="002C6324">
      <w:pPr>
        <w:spacing w:before="100" w:beforeAutospacing="1" w:after="100" w:afterAutospacing="1" w:line="276" w:lineRule="auto"/>
        <w:ind w:firstLine="576"/>
        <w:jc w:val="both"/>
        <w:rPr>
          <w:sz w:val="26"/>
          <w:szCs w:val="26"/>
        </w:rPr>
      </w:pPr>
      <w:bookmarkStart w:id="5" w:name="_Toc353293527"/>
      <w:r w:rsidRPr="00841CF9">
        <w:rPr>
          <w:sz w:val="26"/>
          <w:szCs w:val="26"/>
        </w:rPr>
        <w:t>T</w:t>
      </w:r>
      <w:r w:rsidRPr="00841CF9">
        <w:rPr>
          <w:sz w:val="26"/>
          <w:szCs w:val="26"/>
        </w:rPr>
        <w:t>rong cuộc sống hiện đại, mọi người phải quản lý nhiều lịch trình đa dạng như công việc, học tập, sự kiện cá nhân và sinh hoạt hàng ngày. Phần lớn vẫn dùng phương pháp truyền thống như ghi chú giấy hoặc ứng dụng lịch đơn giản, nhưng cách này tốn nhiều thời gian, dễ quên lịch, thiếu nhắc nhở tự động và không phát hiện trùng lịch. Khi có thay đổi đột xuất, việc điều chỉnh thủ công cũng dễ gây nhầm lẫn.</w:t>
      </w:r>
      <w:r w:rsidRPr="00841CF9">
        <w:rPr>
          <w:sz w:val="26"/>
          <w:szCs w:val="26"/>
          <w:lang w:val="vi-VN"/>
        </w:rPr>
        <w:t xml:space="preserve"> </w:t>
      </w:r>
      <w:r w:rsidRPr="00841CF9">
        <w:rPr>
          <w:sz w:val="26"/>
          <w:szCs w:val="26"/>
        </w:rPr>
        <w:t>Do đó, cần phát triển một ứng dụng quản lý lịch cá nhân, giúp đồng bộ và tổ chức lịch trình công việc, học tập và sinh hoạt. Ứng dụng sẽ hỗ trợ nhắc nhở tự động, phát hiện lịch trùng và đề xuất sắp xếp lịch hợp lý, giúp người dùng tiết kiệm thời gian, chủ động và nâng cao hiệu quả quản lý thời gian.</w:t>
      </w:r>
    </w:p>
    <w:p w14:paraId="7A81664D" w14:textId="49512F5C" w:rsidR="00DE6D9E" w:rsidRDefault="00841CF9" w:rsidP="002C6324">
      <w:pPr>
        <w:pStyle w:val="Heading2"/>
        <w:spacing w:line="276" w:lineRule="auto"/>
        <w:jc w:val="both"/>
      </w:pPr>
      <w:r>
        <w:t>Business Opportunity</w:t>
      </w:r>
      <w:bookmarkEnd w:id="5"/>
    </w:p>
    <w:p w14:paraId="1381EF90" w14:textId="77777777" w:rsidR="00CC35E5" w:rsidRPr="00CC35E5" w:rsidRDefault="00CC35E5" w:rsidP="002C6324">
      <w:pPr>
        <w:spacing w:before="100" w:beforeAutospacing="1" w:after="100" w:afterAutospacing="1" w:line="276" w:lineRule="auto"/>
        <w:jc w:val="both"/>
        <w:rPr>
          <w:sz w:val="26"/>
          <w:szCs w:val="26"/>
        </w:rPr>
      </w:pPr>
      <w:bookmarkStart w:id="6" w:name="_Toc353293528"/>
      <w:r w:rsidRPr="00CC35E5">
        <w:rPr>
          <w:sz w:val="26"/>
          <w:szCs w:val="26"/>
        </w:rPr>
        <w:t>Hiện nay, người dùng đang gặp nhiều khó khăn với các phương pháp quản lý lịch trình truyền thống như ghi chú giấy hay sổ tay, vốn tốn nhiều thời gian, dễ gây quên lịch và thiếu tính năng nhắc nhở tự động. Do đó, cần một giải pháp công nghệ hiện đại – Ứng dụng lập thời khóa biểu cá nhân – cho phép lập và quản lý thời khóa biểu một cách hiệu quả, giúp tiết kiệm thời gian và nâng cao hiệu suất công việc, học tập cũng như sinh hoạt hàng ngày.</w:t>
      </w:r>
    </w:p>
    <w:p w14:paraId="7AD01730" w14:textId="77777777" w:rsidR="00CC35E5" w:rsidRPr="00CC35E5" w:rsidRDefault="00CC35E5" w:rsidP="002C6324">
      <w:pPr>
        <w:spacing w:before="100" w:beforeAutospacing="1" w:after="100" w:afterAutospacing="1" w:line="276" w:lineRule="auto"/>
        <w:jc w:val="both"/>
        <w:rPr>
          <w:sz w:val="26"/>
          <w:szCs w:val="26"/>
        </w:rPr>
      </w:pPr>
      <w:r w:rsidRPr="00CC35E5">
        <w:rPr>
          <w:sz w:val="26"/>
          <w:szCs w:val="26"/>
        </w:rPr>
        <w:t>Ứng dụng lập thời khóa biểu cá nhân sẽ cung cấp các tính năng nhắc nhở chính xác, đồng bộ lịch trình trên nhiều thiết bị, phát hiện xung đột lịch trình và hỗ trợ điều chỉnh linh hoạt khi có thay đổi đột xuất. Bên cạnh đó, khả năng đề xuất sắp xếp lịch trình tối ưu dựa trên thói quen và ưu tiên cá nhân sẽ giúp người dùng tổ chức thời gian khoa học hơn, giảm áp lực từ lịch trình phức tạp và nâng cao chất lượng cuộc sống.</w:t>
      </w:r>
    </w:p>
    <w:p w14:paraId="1C168F44" w14:textId="77777777" w:rsidR="00CC35E5" w:rsidRPr="00CC35E5" w:rsidRDefault="00CC35E5" w:rsidP="002C6324">
      <w:pPr>
        <w:spacing w:before="100" w:beforeAutospacing="1" w:after="100" w:afterAutospacing="1" w:line="276" w:lineRule="auto"/>
        <w:jc w:val="both"/>
        <w:rPr>
          <w:sz w:val="26"/>
          <w:szCs w:val="26"/>
        </w:rPr>
      </w:pPr>
      <w:r w:rsidRPr="00CC35E5">
        <w:rPr>
          <w:sz w:val="26"/>
          <w:szCs w:val="26"/>
        </w:rPr>
        <w:t>Việc phát triển Ứng dụng lập thời khóa biểu cá nhân không chỉ đáp ứng nhu cầu cấp thiết của người dùng mà còn mở ra cơ hội tích hợp thêm các tiện ích hỗ trợ như quản lý công việc nhóm, đặt lịch hẹn hay kết nối với các dịch vụ khác, từ đó tạo lợi thế cạnh tranh và tiềm năng phát triển bền vững trên thị trường.</w:t>
      </w:r>
    </w:p>
    <w:p w14:paraId="681ED694" w14:textId="77777777" w:rsidR="000262A6" w:rsidRDefault="00DC6142" w:rsidP="002C6324">
      <w:pPr>
        <w:pStyle w:val="Heading2"/>
        <w:spacing w:line="276" w:lineRule="auto"/>
        <w:jc w:val="both"/>
      </w:pPr>
      <w:r>
        <w:lastRenderedPageBreak/>
        <w:t>Business Objectives</w:t>
      </w:r>
      <w:bookmarkEnd w:id="6"/>
    </w:p>
    <w:p w14:paraId="0DBFB4CA" w14:textId="7C536403" w:rsidR="00CC35E5" w:rsidRPr="00700056" w:rsidRDefault="008C560D" w:rsidP="002C6324">
      <w:pPr>
        <w:pStyle w:val="List"/>
        <w:spacing w:line="276" w:lineRule="auto"/>
        <w:jc w:val="both"/>
        <w:rPr>
          <w:sz w:val="26"/>
          <w:szCs w:val="26"/>
          <w:lang w:val="vi-VN"/>
        </w:rPr>
      </w:pPr>
      <w:r w:rsidRPr="00700056">
        <w:rPr>
          <w:sz w:val="26"/>
          <w:szCs w:val="26"/>
        </w:rPr>
        <w:t xml:space="preserve">BO-1: </w:t>
      </w:r>
      <w:r w:rsidR="00CC35E5" w:rsidRPr="00700056">
        <w:rPr>
          <w:sz w:val="26"/>
          <w:szCs w:val="26"/>
        </w:rPr>
        <w:t>Giảm 40% thời gian người dùng dành để sắp xếp và theo dõi lịch trình thủ công trong vòng 6 tháng sau khi ứng dụng ra mắt</w:t>
      </w:r>
      <w:r w:rsidR="00CC35E5" w:rsidRPr="00700056">
        <w:rPr>
          <w:sz w:val="26"/>
          <w:szCs w:val="26"/>
          <w:lang w:val="vi-VN"/>
        </w:rPr>
        <w:t xml:space="preserve"> phiên bản đầu tiên. </w:t>
      </w:r>
    </w:p>
    <w:p w14:paraId="4862C28A" w14:textId="4D072EBC" w:rsidR="008C560D" w:rsidRPr="00700056" w:rsidRDefault="00CC35E5" w:rsidP="002C6324">
      <w:pPr>
        <w:pStyle w:val="List"/>
        <w:spacing w:line="276" w:lineRule="auto"/>
        <w:ind w:firstLine="0"/>
        <w:rPr>
          <w:sz w:val="26"/>
          <w:szCs w:val="26"/>
        </w:rPr>
      </w:pPr>
      <w:r w:rsidRPr="00700056">
        <w:rPr>
          <w:sz w:val="26"/>
          <w:szCs w:val="26"/>
        </w:rPr>
        <w:t>Scale: Thời gian trung bình (phút/ngày) người dùng sử dụng để quản lý lịch trình cá nhân thủ công.</w:t>
      </w:r>
      <w:r w:rsidRPr="00700056">
        <w:rPr>
          <w:sz w:val="26"/>
          <w:szCs w:val="26"/>
        </w:rPr>
        <w:br/>
        <w:t>Meter: Khảo sát người dùng và dữ liệu ứng dụng.</w:t>
      </w:r>
      <w:r w:rsidRPr="00700056">
        <w:rPr>
          <w:sz w:val="26"/>
          <w:szCs w:val="26"/>
        </w:rPr>
        <w:br/>
        <w:t xml:space="preserve">Past: Trung bình </w:t>
      </w:r>
      <w:r w:rsidR="00700056" w:rsidRPr="00700056">
        <w:rPr>
          <w:sz w:val="26"/>
          <w:szCs w:val="26"/>
        </w:rPr>
        <w:t>20</w:t>
      </w:r>
      <w:r w:rsidR="00700056" w:rsidRPr="00700056">
        <w:rPr>
          <w:sz w:val="26"/>
          <w:szCs w:val="26"/>
          <w:lang w:val="vi-VN"/>
        </w:rPr>
        <w:t>-25</w:t>
      </w:r>
      <w:r w:rsidRPr="00700056">
        <w:rPr>
          <w:sz w:val="26"/>
          <w:szCs w:val="26"/>
        </w:rPr>
        <w:t xml:space="preserve"> phút/ngày</w:t>
      </w:r>
      <w:r w:rsidRPr="00700056">
        <w:rPr>
          <w:sz w:val="26"/>
          <w:szCs w:val="26"/>
        </w:rPr>
        <w:br/>
        <w:t xml:space="preserve">Goal: Giảm xuống còn </w:t>
      </w:r>
      <w:r w:rsidR="00700056" w:rsidRPr="00700056">
        <w:rPr>
          <w:sz w:val="26"/>
          <w:szCs w:val="26"/>
        </w:rPr>
        <w:t>12</w:t>
      </w:r>
      <w:r w:rsidR="00700056" w:rsidRPr="00700056">
        <w:rPr>
          <w:sz w:val="26"/>
          <w:szCs w:val="26"/>
          <w:lang w:val="vi-VN"/>
        </w:rPr>
        <w:t>-15</w:t>
      </w:r>
      <w:r w:rsidRPr="00700056">
        <w:rPr>
          <w:sz w:val="26"/>
          <w:szCs w:val="26"/>
        </w:rPr>
        <w:t xml:space="preserve"> phút/ngày (giảm 40%)</w:t>
      </w:r>
      <w:r w:rsidRPr="00700056">
        <w:rPr>
          <w:sz w:val="26"/>
          <w:szCs w:val="26"/>
        </w:rPr>
        <w:br/>
        <w:t xml:space="preserve">Stretch: Giảm xuống dưới </w:t>
      </w:r>
      <w:r w:rsidR="00700056" w:rsidRPr="00700056">
        <w:rPr>
          <w:sz w:val="26"/>
          <w:szCs w:val="26"/>
        </w:rPr>
        <w:t>1</w:t>
      </w:r>
      <w:r w:rsidRPr="00700056">
        <w:rPr>
          <w:sz w:val="26"/>
          <w:szCs w:val="26"/>
        </w:rPr>
        <w:t>0 phút/ngày</w:t>
      </w:r>
    </w:p>
    <w:p w14:paraId="2CFE9301" w14:textId="6FA71D1B" w:rsidR="00700056" w:rsidRPr="00700056" w:rsidRDefault="008C560D" w:rsidP="002C6324">
      <w:pPr>
        <w:pStyle w:val="List"/>
        <w:spacing w:line="276" w:lineRule="auto"/>
        <w:jc w:val="both"/>
        <w:rPr>
          <w:sz w:val="26"/>
          <w:szCs w:val="26"/>
          <w:lang w:val="vi-VN"/>
        </w:rPr>
      </w:pPr>
      <w:r w:rsidRPr="00700056">
        <w:rPr>
          <w:sz w:val="26"/>
          <w:szCs w:val="26"/>
        </w:rPr>
        <w:t xml:space="preserve">BO-2: </w:t>
      </w:r>
      <w:r w:rsidR="00700056" w:rsidRPr="00700056">
        <w:rPr>
          <w:sz w:val="26"/>
          <w:szCs w:val="26"/>
        </w:rPr>
        <w:t xml:space="preserve">Tăng tỷ lệ hoàn thành các công việc và sự kiện theo lịch lên ít nhất </w:t>
      </w:r>
      <w:r w:rsidR="00700056" w:rsidRPr="00700056">
        <w:rPr>
          <w:sz w:val="26"/>
          <w:szCs w:val="26"/>
        </w:rPr>
        <w:t>6</w:t>
      </w:r>
      <w:r w:rsidR="00700056" w:rsidRPr="00700056">
        <w:rPr>
          <w:sz w:val="26"/>
          <w:szCs w:val="26"/>
        </w:rPr>
        <w:t>0% trong 6 tháng đầu.</w:t>
      </w:r>
    </w:p>
    <w:p w14:paraId="26184B26" w14:textId="07C33878" w:rsidR="00700056" w:rsidRPr="00700056" w:rsidRDefault="008C560D" w:rsidP="002C6324">
      <w:pPr>
        <w:pStyle w:val="List"/>
        <w:spacing w:line="276" w:lineRule="auto"/>
        <w:jc w:val="both"/>
        <w:rPr>
          <w:sz w:val="26"/>
          <w:szCs w:val="26"/>
          <w:lang w:val="vi-VN"/>
        </w:rPr>
      </w:pPr>
      <w:r w:rsidRPr="00700056">
        <w:rPr>
          <w:sz w:val="26"/>
          <w:szCs w:val="26"/>
        </w:rPr>
        <w:t xml:space="preserve">BO-3: </w:t>
      </w:r>
      <w:r w:rsidR="00700056" w:rsidRPr="00700056">
        <w:rPr>
          <w:sz w:val="26"/>
          <w:szCs w:val="26"/>
        </w:rPr>
        <w:t xml:space="preserve">Đạt mức hài lòng của người dùng </w:t>
      </w:r>
      <w:r w:rsidR="00531E00">
        <w:rPr>
          <w:sz w:val="26"/>
          <w:szCs w:val="26"/>
        </w:rPr>
        <w:t>trung</w:t>
      </w:r>
      <w:r w:rsidR="00531E00">
        <w:rPr>
          <w:sz w:val="26"/>
          <w:szCs w:val="26"/>
          <w:lang w:val="vi-VN"/>
        </w:rPr>
        <w:t xml:space="preserve"> bình 4.5</w:t>
      </w:r>
      <w:r w:rsidR="00531E00" w:rsidRPr="00531E00">
        <w:rPr>
          <w:rFonts w:ascii="Segoe UI Symbol" w:hAnsi="Segoe UI Symbol" w:cs="Segoe UI Symbol"/>
          <w:b/>
          <w:bCs/>
          <w:sz w:val="26"/>
          <w:szCs w:val="26"/>
        </w:rPr>
        <w:t>★</w:t>
      </w:r>
      <w:r w:rsidR="00531E00">
        <w:rPr>
          <w:rFonts w:asciiTheme="minorHAnsi" w:hAnsiTheme="minorHAnsi" w:cs="Segoe UI Symbol"/>
          <w:b/>
          <w:bCs/>
          <w:sz w:val="26"/>
          <w:szCs w:val="26"/>
          <w:lang w:val="vi-VN"/>
        </w:rPr>
        <w:t xml:space="preserve"> </w:t>
      </w:r>
      <w:r w:rsidR="00531E00">
        <w:rPr>
          <w:sz w:val="26"/>
          <w:szCs w:val="26"/>
          <w:lang w:val="vi-VN"/>
        </w:rPr>
        <w:t>/ 5</w:t>
      </w:r>
      <w:r w:rsidR="00531E00" w:rsidRPr="00531E00">
        <w:rPr>
          <w:rFonts w:ascii="Segoe UI Symbol" w:hAnsi="Segoe UI Symbol" w:cs="Segoe UI Symbol"/>
          <w:b/>
          <w:bCs/>
          <w:sz w:val="26"/>
          <w:szCs w:val="26"/>
        </w:rPr>
        <w:t>★</w:t>
      </w:r>
      <w:r w:rsidR="00531E00">
        <w:rPr>
          <w:sz w:val="26"/>
          <w:szCs w:val="26"/>
          <w:lang w:val="vi-VN"/>
        </w:rPr>
        <w:t xml:space="preserve"> </w:t>
      </w:r>
      <w:r w:rsidR="00700056" w:rsidRPr="00700056">
        <w:rPr>
          <w:sz w:val="26"/>
          <w:szCs w:val="26"/>
        </w:rPr>
        <w:t>với các tính năng nhắc nhở và đề xuất lịch trình trong 6 tháng đầu.</w:t>
      </w:r>
    </w:p>
    <w:p w14:paraId="5BFFB62D" w14:textId="0A070302" w:rsidR="00700056" w:rsidRPr="00700056" w:rsidRDefault="00700056" w:rsidP="002C6324">
      <w:pPr>
        <w:pStyle w:val="List"/>
        <w:spacing w:line="276" w:lineRule="auto"/>
        <w:jc w:val="both"/>
        <w:rPr>
          <w:sz w:val="26"/>
          <w:szCs w:val="26"/>
          <w:lang w:val="vi-VN"/>
        </w:rPr>
      </w:pPr>
      <w:r w:rsidRPr="00700056">
        <w:rPr>
          <w:sz w:val="26"/>
          <w:szCs w:val="26"/>
        </w:rPr>
        <w:t>BO-</w:t>
      </w:r>
      <w:r w:rsidRPr="00700056">
        <w:rPr>
          <w:sz w:val="26"/>
          <w:szCs w:val="26"/>
        </w:rPr>
        <w:t>4</w:t>
      </w:r>
      <w:r w:rsidRPr="00700056">
        <w:rPr>
          <w:sz w:val="26"/>
          <w:szCs w:val="26"/>
        </w:rPr>
        <w:t xml:space="preserve">: </w:t>
      </w:r>
      <w:r w:rsidRPr="00700056">
        <w:rPr>
          <w:sz w:val="26"/>
          <w:szCs w:val="26"/>
        </w:rPr>
        <w:t>Tăng</w:t>
      </w:r>
      <w:r w:rsidRPr="00700056">
        <w:rPr>
          <w:sz w:val="26"/>
          <w:szCs w:val="26"/>
          <w:lang w:val="vi-VN"/>
        </w:rPr>
        <w:t xml:space="preserve"> số lượng người sử dụng hàng tuần lên ít nhất 10.000 người trong 12 tháng đầu tiên sau khi sản phẩm ra mắt.</w:t>
      </w:r>
    </w:p>
    <w:p w14:paraId="5A32060A" w14:textId="77777777" w:rsidR="00DE6D9E" w:rsidRDefault="00DE6D9E" w:rsidP="002C6324">
      <w:pPr>
        <w:pStyle w:val="Heading2"/>
        <w:spacing w:line="276" w:lineRule="auto"/>
        <w:jc w:val="both"/>
      </w:pPr>
      <w:bookmarkStart w:id="7" w:name="_Toc353293529"/>
      <w:r>
        <w:t>Success Metrics</w:t>
      </w:r>
      <w:bookmarkEnd w:id="7"/>
    </w:p>
    <w:p w14:paraId="52E51F9A" w14:textId="7ED818ED" w:rsidR="00531E00" w:rsidRPr="00185B12" w:rsidRDefault="008C560D" w:rsidP="002C6324">
      <w:pPr>
        <w:pStyle w:val="List"/>
        <w:spacing w:line="276" w:lineRule="auto"/>
        <w:jc w:val="both"/>
        <w:rPr>
          <w:sz w:val="26"/>
          <w:szCs w:val="26"/>
          <w:lang w:val="vi-VN"/>
        </w:rPr>
      </w:pPr>
      <w:bookmarkStart w:id="8" w:name="_Toc353293530"/>
      <w:r w:rsidRPr="00185B12">
        <w:rPr>
          <w:sz w:val="26"/>
          <w:szCs w:val="26"/>
        </w:rPr>
        <w:t xml:space="preserve">SM-1: </w:t>
      </w:r>
      <w:r w:rsidR="00531E00" w:rsidRPr="00185B12">
        <w:rPr>
          <w:sz w:val="26"/>
          <w:szCs w:val="26"/>
        </w:rPr>
        <w:t xml:space="preserve">Ít nhất </w:t>
      </w:r>
      <w:r w:rsidR="00531E00" w:rsidRPr="00185B12">
        <w:rPr>
          <w:sz w:val="26"/>
          <w:szCs w:val="26"/>
        </w:rPr>
        <w:t>7</w:t>
      </w:r>
      <w:r w:rsidR="00531E00" w:rsidRPr="00185B12">
        <w:rPr>
          <w:sz w:val="26"/>
          <w:szCs w:val="26"/>
        </w:rPr>
        <w:t>0% người dùng đăng ký ứng dụng sử dụng chức năng lập lịch và nhắc nhở ít nhất 3 lần mỗi tuần trong vòng 6 tháng sau khi ra mắt phiên bản đầu tiên</w:t>
      </w:r>
      <w:r w:rsidRPr="00185B12">
        <w:rPr>
          <w:sz w:val="26"/>
          <w:szCs w:val="26"/>
        </w:rPr>
        <w:t>.</w:t>
      </w:r>
    </w:p>
    <w:p w14:paraId="40A7CDB1" w14:textId="1C61BED2" w:rsidR="00531E00" w:rsidRPr="00185B12" w:rsidRDefault="008C560D" w:rsidP="002C6324">
      <w:pPr>
        <w:pStyle w:val="List"/>
        <w:spacing w:line="276" w:lineRule="auto"/>
        <w:jc w:val="both"/>
        <w:rPr>
          <w:sz w:val="26"/>
          <w:szCs w:val="26"/>
          <w:lang w:val="vi-VN"/>
        </w:rPr>
      </w:pPr>
      <w:r w:rsidRPr="00185B12">
        <w:rPr>
          <w:sz w:val="26"/>
          <w:szCs w:val="26"/>
        </w:rPr>
        <w:t xml:space="preserve">SM-2: </w:t>
      </w:r>
      <w:r w:rsidR="00531E00" w:rsidRPr="00185B12">
        <w:rPr>
          <w:sz w:val="26"/>
          <w:szCs w:val="26"/>
        </w:rPr>
        <w:t xml:space="preserve">Điểm hài lòng trung bình của người dùng về trải nghiệm lập lịch và nhắc nhở đạt tối thiểu </w:t>
      </w:r>
      <w:r w:rsidR="00185B12" w:rsidRPr="00185B12">
        <w:rPr>
          <w:sz w:val="26"/>
          <w:szCs w:val="26"/>
          <w:lang w:val="vi-VN"/>
        </w:rPr>
        <w:t>4</w:t>
      </w:r>
      <w:r w:rsidR="00185B12" w:rsidRPr="00185B12">
        <w:rPr>
          <w:rFonts w:ascii="Segoe UI Symbol" w:hAnsi="Segoe UI Symbol" w:cs="Segoe UI Symbol"/>
          <w:b/>
          <w:bCs/>
          <w:sz w:val="26"/>
          <w:szCs w:val="26"/>
        </w:rPr>
        <w:t>★</w:t>
      </w:r>
      <w:r w:rsidR="00185B12" w:rsidRPr="00185B12">
        <w:rPr>
          <w:b/>
          <w:bCs/>
          <w:sz w:val="26"/>
          <w:szCs w:val="26"/>
          <w:lang w:val="vi-VN"/>
        </w:rPr>
        <w:t xml:space="preserve"> </w:t>
      </w:r>
      <w:r w:rsidR="00185B12" w:rsidRPr="00185B12">
        <w:rPr>
          <w:sz w:val="26"/>
          <w:szCs w:val="26"/>
          <w:lang w:val="vi-VN"/>
        </w:rPr>
        <w:t>/ 5</w:t>
      </w:r>
      <w:r w:rsidR="00185B12" w:rsidRPr="00185B12">
        <w:rPr>
          <w:rFonts w:ascii="Segoe UI Symbol" w:hAnsi="Segoe UI Symbol" w:cs="Segoe UI Symbol"/>
          <w:b/>
          <w:bCs/>
          <w:sz w:val="26"/>
          <w:szCs w:val="26"/>
        </w:rPr>
        <w:t>★</w:t>
      </w:r>
      <w:r w:rsidR="00185B12" w:rsidRPr="00185B12">
        <w:rPr>
          <w:b/>
          <w:bCs/>
          <w:sz w:val="26"/>
          <w:szCs w:val="26"/>
          <w:lang w:val="vi-VN"/>
        </w:rPr>
        <w:t xml:space="preserve"> </w:t>
      </w:r>
      <w:r w:rsidR="00531E00" w:rsidRPr="00185B12">
        <w:rPr>
          <w:sz w:val="26"/>
          <w:szCs w:val="26"/>
        </w:rPr>
        <w:t>sao trong vòng 3 tháng đầu tiên.</w:t>
      </w:r>
    </w:p>
    <w:p w14:paraId="02D5CAB0" w14:textId="5F4F0DB7" w:rsidR="00185B12" w:rsidRPr="00185B12" w:rsidRDefault="00531E00" w:rsidP="002C6324">
      <w:pPr>
        <w:pStyle w:val="List"/>
        <w:spacing w:line="276" w:lineRule="auto"/>
        <w:jc w:val="both"/>
        <w:rPr>
          <w:sz w:val="26"/>
          <w:szCs w:val="26"/>
          <w:lang w:val="vi-VN"/>
        </w:rPr>
      </w:pPr>
      <w:r w:rsidRPr="00185B12">
        <w:rPr>
          <w:sz w:val="26"/>
          <w:szCs w:val="26"/>
        </w:rPr>
        <w:t>SM-</w:t>
      </w:r>
      <w:r w:rsidR="00185B12" w:rsidRPr="00185B12">
        <w:rPr>
          <w:sz w:val="26"/>
          <w:szCs w:val="26"/>
        </w:rPr>
        <w:t>3</w:t>
      </w:r>
      <w:r w:rsidRPr="00185B12">
        <w:rPr>
          <w:sz w:val="26"/>
          <w:szCs w:val="26"/>
        </w:rPr>
        <w:t xml:space="preserve">: </w:t>
      </w:r>
      <w:r w:rsidR="00185B12" w:rsidRPr="00185B12">
        <w:rPr>
          <w:sz w:val="26"/>
          <w:szCs w:val="26"/>
        </w:rPr>
        <w:t>Tỷ lệ công việc và sự kiện được đánh dấu hoàn thành trên ứng dụng đạt ít nhất 70% trong vòng 6 tháng kể từ khi ra mắt.</w:t>
      </w:r>
    </w:p>
    <w:p w14:paraId="082F2239" w14:textId="1409775C" w:rsidR="00185B12" w:rsidRPr="00185B12" w:rsidRDefault="00531E00" w:rsidP="002C6324">
      <w:pPr>
        <w:pStyle w:val="List"/>
        <w:spacing w:line="276" w:lineRule="auto"/>
        <w:jc w:val="both"/>
        <w:rPr>
          <w:sz w:val="26"/>
          <w:szCs w:val="26"/>
          <w:lang w:val="vi-VN"/>
        </w:rPr>
      </w:pPr>
      <w:r w:rsidRPr="00185B12">
        <w:rPr>
          <w:sz w:val="26"/>
          <w:szCs w:val="26"/>
        </w:rPr>
        <w:t>SM-</w:t>
      </w:r>
      <w:r w:rsidR="00185B12" w:rsidRPr="00185B12">
        <w:rPr>
          <w:sz w:val="26"/>
          <w:szCs w:val="26"/>
        </w:rPr>
        <w:t>4</w:t>
      </w:r>
      <w:r w:rsidRPr="00185B12">
        <w:rPr>
          <w:sz w:val="26"/>
          <w:szCs w:val="26"/>
        </w:rPr>
        <w:t xml:space="preserve">: </w:t>
      </w:r>
      <w:r w:rsidR="00185B12" w:rsidRPr="00185B12">
        <w:rPr>
          <w:sz w:val="26"/>
          <w:szCs w:val="26"/>
        </w:rPr>
        <w:t>Tỷ lệ lịch bị trùng giảm ít nhất 30% trong vòng 6 tháng đầu sử dụng ứng dụng.</w:t>
      </w:r>
    </w:p>
    <w:p w14:paraId="3ECB4C18" w14:textId="4A34B0EE" w:rsidR="00531E00" w:rsidRPr="00531E00" w:rsidRDefault="00531E00" w:rsidP="002C6324">
      <w:pPr>
        <w:pStyle w:val="List"/>
        <w:spacing w:line="276" w:lineRule="auto"/>
        <w:jc w:val="both"/>
        <w:rPr>
          <w:lang w:val="vi-VN"/>
        </w:rPr>
      </w:pPr>
      <w:r w:rsidRPr="00185B12">
        <w:rPr>
          <w:sz w:val="26"/>
          <w:szCs w:val="26"/>
        </w:rPr>
        <w:t>SM-</w:t>
      </w:r>
      <w:r w:rsidR="00185B12" w:rsidRPr="00185B12">
        <w:rPr>
          <w:sz w:val="26"/>
          <w:szCs w:val="26"/>
        </w:rPr>
        <w:t>5</w:t>
      </w:r>
      <w:r w:rsidRPr="00185B12">
        <w:rPr>
          <w:sz w:val="26"/>
          <w:szCs w:val="26"/>
        </w:rPr>
        <w:t xml:space="preserve">: </w:t>
      </w:r>
      <w:r w:rsidR="00185B12" w:rsidRPr="00185B12">
        <w:rPr>
          <w:sz w:val="26"/>
          <w:szCs w:val="26"/>
        </w:rPr>
        <w:t>Tỷ lệ bỏ lỡ lịch hẹn giảm ít nhất 25% trong vòng 6 tháng đầu sử dụng</w:t>
      </w:r>
      <w:r w:rsidR="00185B12" w:rsidRPr="00185B12">
        <w:t>.</w:t>
      </w:r>
    </w:p>
    <w:p w14:paraId="449D6E54" w14:textId="77777777" w:rsidR="00DE6D9E" w:rsidRPr="008C560D" w:rsidRDefault="00DE6D9E" w:rsidP="002C6324">
      <w:pPr>
        <w:pStyle w:val="Heading2"/>
        <w:spacing w:line="276" w:lineRule="auto"/>
        <w:jc w:val="both"/>
      </w:pPr>
      <w:r w:rsidRPr="008C560D">
        <w:t>Vision Statement</w:t>
      </w:r>
      <w:bookmarkEnd w:id="8"/>
    </w:p>
    <w:p w14:paraId="669E7603" w14:textId="7D8256E4" w:rsidR="00DE6D9E" w:rsidRPr="00185B12" w:rsidRDefault="00185B12" w:rsidP="002C6324">
      <w:pPr>
        <w:spacing w:line="276" w:lineRule="auto"/>
        <w:jc w:val="both"/>
        <w:rPr>
          <w:sz w:val="26"/>
          <w:szCs w:val="26"/>
        </w:rPr>
      </w:pPr>
      <w:r w:rsidRPr="00185B12">
        <w:rPr>
          <w:sz w:val="26"/>
          <w:szCs w:val="26"/>
        </w:rPr>
        <w:t xml:space="preserve">Dành cho những người dùng cần quản lý nhiều lịch trình cá nhân, học tập và công việc một cách hiệu quả, Ứng dụng Lập </w:t>
      </w:r>
      <w:r w:rsidR="002C6324">
        <w:rPr>
          <w:sz w:val="26"/>
          <w:szCs w:val="26"/>
        </w:rPr>
        <w:t>t</w:t>
      </w:r>
      <w:r w:rsidRPr="00185B12">
        <w:rPr>
          <w:sz w:val="26"/>
          <w:szCs w:val="26"/>
        </w:rPr>
        <w:t xml:space="preserve">hời </w:t>
      </w:r>
      <w:r w:rsidR="002C6324">
        <w:rPr>
          <w:sz w:val="26"/>
          <w:szCs w:val="26"/>
        </w:rPr>
        <w:t>k</w:t>
      </w:r>
      <w:r w:rsidRPr="00185B12">
        <w:rPr>
          <w:sz w:val="26"/>
          <w:szCs w:val="26"/>
        </w:rPr>
        <w:t xml:space="preserve">hóa </w:t>
      </w:r>
      <w:r w:rsidR="002C6324">
        <w:rPr>
          <w:sz w:val="26"/>
          <w:szCs w:val="26"/>
        </w:rPr>
        <w:t>b</w:t>
      </w:r>
      <w:r w:rsidRPr="00185B12">
        <w:rPr>
          <w:sz w:val="26"/>
          <w:szCs w:val="26"/>
        </w:rPr>
        <w:t xml:space="preserve">iểu Cá </w:t>
      </w:r>
      <w:r w:rsidR="002C6324">
        <w:rPr>
          <w:sz w:val="26"/>
          <w:szCs w:val="26"/>
        </w:rPr>
        <w:t>n</w:t>
      </w:r>
      <w:r w:rsidRPr="00185B12">
        <w:rPr>
          <w:sz w:val="26"/>
          <w:szCs w:val="26"/>
        </w:rPr>
        <w:t xml:space="preserve">hân là một nền tảng di động và web cho phép người dùng dễ dàng tạo, quản lý và nhận nhắc nhở về các lịch trình hàng ngày, hàng tuần và hàng tháng. Khác với phương pháp ghi chú giấy truyền thống hay các ứng dụng lịch cơ bản, ứng dụng này cung cấp tính năng đề xuất lịch thông minh, tự động </w:t>
      </w:r>
      <w:r w:rsidRPr="00185B12">
        <w:rPr>
          <w:sz w:val="26"/>
          <w:szCs w:val="26"/>
        </w:rPr>
        <w:lastRenderedPageBreak/>
        <w:t>phát hiện trùng lịch và nhắc nhở cá nhân hóa, giúp người dùng tiết kiệm thời gian, hạn chế bỏ lỡ công việc và duy trì một cuộc sống ngăn nắp, khoa học</w:t>
      </w:r>
      <w:r w:rsidR="008C560D" w:rsidRPr="00185B12">
        <w:rPr>
          <w:sz w:val="26"/>
          <w:szCs w:val="26"/>
        </w:rPr>
        <w:t>.</w:t>
      </w:r>
    </w:p>
    <w:p w14:paraId="682247B3" w14:textId="77777777" w:rsidR="000262A6" w:rsidRDefault="00DC6142" w:rsidP="002C6324">
      <w:pPr>
        <w:pStyle w:val="Heading2"/>
        <w:spacing w:line="276" w:lineRule="auto"/>
        <w:jc w:val="both"/>
      </w:pPr>
      <w:bookmarkStart w:id="9" w:name="_Toc353293531"/>
      <w:r>
        <w:t>Business Risks</w:t>
      </w:r>
      <w:bookmarkEnd w:id="9"/>
    </w:p>
    <w:p w14:paraId="7BC9CE1D" w14:textId="77777777" w:rsidR="002C6324" w:rsidRPr="002C6324" w:rsidRDefault="002C6324" w:rsidP="002C6324">
      <w:pPr>
        <w:pStyle w:val="List"/>
        <w:spacing w:line="276" w:lineRule="auto"/>
        <w:jc w:val="both"/>
        <w:rPr>
          <w:sz w:val="26"/>
          <w:szCs w:val="26"/>
        </w:rPr>
      </w:pPr>
      <w:r w:rsidRPr="002C6324">
        <w:rPr>
          <w:sz w:val="26"/>
          <w:szCs w:val="26"/>
        </w:rPr>
        <w:t>RI-1: Người dùng có thể không thay đổi thói quen quản lý lịch cũ (như dùng giấy, ghi chú rời hoặc ứng dụng đơn lẻ), dẫn đến mức độ sử dụng ứng dụng thấp, làm giảm hiệu quả đầu tư.</w:t>
      </w:r>
    </w:p>
    <w:p w14:paraId="648D54B7" w14:textId="58FF51F7" w:rsidR="002C6324" w:rsidRPr="002C6324" w:rsidRDefault="002C6324" w:rsidP="002C6324">
      <w:pPr>
        <w:pStyle w:val="List"/>
        <w:spacing w:line="276" w:lineRule="auto"/>
        <w:ind w:firstLine="0"/>
        <w:jc w:val="both"/>
        <w:rPr>
          <w:sz w:val="26"/>
          <w:szCs w:val="26"/>
          <w:lang w:val="vi-VN"/>
        </w:rPr>
      </w:pPr>
      <w:r w:rsidRPr="002C6324">
        <w:rPr>
          <w:sz w:val="26"/>
          <w:szCs w:val="26"/>
        </w:rPr>
        <w:t>(Probability = 0.4; Impact = 8)</w:t>
      </w:r>
    </w:p>
    <w:p w14:paraId="1CF7DB55" w14:textId="77777777" w:rsidR="002C6324" w:rsidRPr="002C6324" w:rsidRDefault="002C6324" w:rsidP="002C6324">
      <w:pPr>
        <w:pStyle w:val="List"/>
        <w:spacing w:line="276" w:lineRule="auto"/>
        <w:jc w:val="both"/>
        <w:rPr>
          <w:sz w:val="26"/>
          <w:szCs w:val="26"/>
        </w:rPr>
      </w:pPr>
      <w:r w:rsidRPr="002C6324">
        <w:rPr>
          <w:sz w:val="26"/>
          <w:szCs w:val="26"/>
        </w:rPr>
        <w:t>RI-2: Việc tích hợp dữ liệu từ các hệ thống bên ngoài như cổng thông tin đào tạo, hệ thống LMS hoặc lịch phòng học/meeting room có thể gặp rào cản kỹ thuật hoặc chính sách, làm hạn chế tính năng tự động cập nhật.</w:t>
      </w:r>
    </w:p>
    <w:p w14:paraId="5A5ED670" w14:textId="55F852E3" w:rsidR="002C6324" w:rsidRPr="002C6324" w:rsidRDefault="002C6324" w:rsidP="002C6324">
      <w:pPr>
        <w:pStyle w:val="List"/>
        <w:spacing w:line="276" w:lineRule="auto"/>
        <w:ind w:firstLine="0"/>
        <w:jc w:val="both"/>
        <w:rPr>
          <w:sz w:val="26"/>
          <w:szCs w:val="26"/>
          <w:lang w:val="vi-VN"/>
        </w:rPr>
      </w:pPr>
      <w:r w:rsidRPr="002C6324">
        <w:rPr>
          <w:sz w:val="26"/>
          <w:szCs w:val="26"/>
        </w:rPr>
        <w:t>(Probability = 0.5; Impact = 6)</w:t>
      </w:r>
    </w:p>
    <w:p w14:paraId="03555D3C" w14:textId="77777777" w:rsidR="002C6324" w:rsidRPr="002C6324" w:rsidRDefault="002C6324" w:rsidP="002C6324">
      <w:pPr>
        <w:pStyle w:val="List"/>
        <w:spacing w:line="276" w:lineRule="auto"/>
        <w:jc w:val="both"/>
        <w:rPr>
          <w:sz w:val="26"/>
          <w:szCs w:val="26"/>
        </w:rPr>
      </w:pPr>
      <w:r w:rsidRPr="002C6324">
        <w:rPr>
          <w:sz w:val="26"/>
          <w:szCs w:val="26"/>
        </w:rPr>
        <w:t>RI-3: Ứng dụng có thể không đáp ứng tốt các nhu cầu cá nhân hóa lịch trình hoặc không hoạt động ổn định trên một số thiết bị di động, ảnh hưởng đến trải nghiệm và sự hài lòng của người dùng.</w:t>
      </w:r>
    </w:p>
    <w:p w14:paraId="2FBFCEAF" w14:textId="6B2FF5EB" w:rsidR="002C6324" w:rsidRPr="002C6324" w:rsidRDefault="002C6324" w:rsidP="002C6324">
      <w:pPr>
        <w:pStyle w:val="List"/>
        <w:spacing w:line="276" w:lineRule="auto"/>
        <w:ind w:firstLine="0"/>
        <w:jc w:val="both"/>
        <w:rPr>
          <w:sz w:val="26"/>
          <w:szCs w:val="26"/>
          <w:lang w:val="vi-VN"/>
        </w:rPr>
      </w:pPr>
      <w:r w:rsidRPr="002C6324">
        <w:rPr>
          <w:sz w:val="26"/>
          <w:szCs w:val="26"/>
        </w:rPr>
        <w:t xml:space="preserve">(Probability = 0.3; Impact = </w:t>
      </w:r>
      <w:r>
        <w:rPr>
          <w:sz w:val="26"/>
          <w:szCs w:val="26"/>
        </w:rPr>
        <w:t>7</w:t>
      </w:r>
      <w:r>
        <w:rPr>
          <w:sz w:val="26"/>
          <w:szCs w:val="26"/>
          <w:lang w:val="vi-VN"/>
        </w:rPr>
        <w:t>)</w:t>
      </w:r>
    </w:p>
    <w:p w14:paraId="6C68E451" w14:textId="77777777" w:rsidR="002C6324" w:rsidRPr="002C6324" w:rsidRDefault="002C6324" w:rsidP="002C6324">
      <w:pPr>
        <w:pStyle w:val="List"/>
        <w:spacing w:line="276" w:lineRule="auto"/>
        <w:jc w:val="both"/>
        <w:rPr>
          <w:sz w:val="26"/>
          <w:szCs w:val="26"/>
        </w:rPr>
      </w:pPr>
      <w:r w:rsidRPr="002C6324">
        <w:rPr>
          <w:sz w:val="26"/>
          <w:szCs w:val="26"/>
        </w:rPr>
        <w:t>RI-4: Nếu không có chính sách bảo mật và phân quyền hợp lý, có thể xảy ra rủi ro lộ lịch cá nhân hoặc trùng lịch do chia sẻ sai phạm vi, gây mất lòng tin của người dùng.</w:t>
      </w:r>
    </w:p>
    <w:p w14:paraId="0C92234C" w14:textId="3AB586F6" w:rsidR="002C6324" w:rsidRDefault="002C6324" w:rsidP="002C6324">
      <w:pPr>
        <w:pStyle w:val="List"/>
        <w:spacing w:line="276" w:lineRule="auto"/>
        <w:ind w:hanging="54"/>
        <w:jc w:val="both"/>
        <w:rPr>
          <w:sz w:val="26"/>
          <w:szCs w:val="26"/>
          <w:lang w:val="vi-VN"/>
        </w:rPr>
      </w:pPr>
      <w:r w:rsidRPr="002C6324">
        <w:rPr>
          <w:sz w:val="26"/>
          <w:szCs w:val="26"/>
        </w:rPr>
        <w:t>(Probability = 0.2; Impact = 9)</w:t>
      </w:r>
    </w:p>
    <w:p w14:paraId="383991B5" w14:textId="76BA97C9" w:rsidR="002C6324" w:rsidRPr="002C6324" w:rsidRDefault="002C6324" w:rsidP="002C6324">
      <w:pPr>
        <w:pStyle w:val="List"/>
        <w:spacing w:line="276" w:lineRule="auto"/>
        <w:rPr>
          <w:sz w:val="26"/>
          <w:szCs w:val="26"/>
          <w:lang w:val="vi-VN"/>
        </w:rPr>
      </w:pPr>
      <w:r w:rsidRPr="002C6324">
        <w:rPr>
          <w:sz w:val="26"/>
          <w:szCs w:val="26"/>
        </w:rPr>
        <w:t>RI-</w:t>
      </w:r>
      <w:r>
        <w:rPr>
          <w:sz w:val="26"/>
          <w:szCs w:val="26"/>
        </w:rPr>
        <w:t>5</w:t>
      </w:r>
      <w:r w:rsidRPr="002C6324">
        <w:rPr>
          <w:sz w:val="26"/>
          <w:szCs w:val="26"/>
        </w:rPr>
        <w:t>: Một bộ phận người dùng sử dụng thiết bị di động đời cũ hoặc hệ điều hành không tương thích, khiến ứng dụng hoạt động không ổn định hoặc không cài đặt được, ảnh</w:t>
      </w:r>
      <w:r>
        <w:rPr>
          <w:sz w:val="26"/>
          <w:szCs w:val="26"/>
          <w:lang w:val="vi-VN"/>
        </w:rPr>
        <w:t xml:space="preserve"> </w:t>
      </w:r>
      <w:r w:rsidRPr="002C6324">
        <w:rPr>
          <w:sz w:val="26"/>
          <w:szCs w:val="26"/>
        </w:rPr>
        <w:t>hưởng</w:t>
      </w:r>
      <w:r>
        <w:rPr>
          <w:sz w:val="26"/>
          <w:szCs w:val="26"/>
          <w:lang w:val="vi-VN"/>
        </w:rPr>
        <w:t xml:space="preserve"> </w:t>
      </w:r>
      <w:r w:rsidRPr="002C6324">
        <w:rPr>
          <w:sz w:val="26"/>
          <w:szCs w:val="26"/>
        </w:rPr>
        <w:t>đến tỷ</w:t>
      </w:r>
      <w:r>
        <w:rPr>
          <w:sz w:val="26"/>
          <w:szCs w:val="26"/>
          <w:lang w:val="vi-VN"/>
        </w:rPr>
        <w:t xml:space="preserve"> </w:t>
      </w:r>
      <w:r w:rsidRPr="002C6324">
        <w:rPr>
          <w:sz w:val="26"/>
          <w:szCs w:val="26"/>
        </w:rPr>
        <w:t>lệ</w:t>
      </w:r>
      <w:r>
        <w:rPr>
          <w:sz w:val="26"/>
          <w:szCs w:val="26"/>
          <w:lang w:val="vi-VN"/>
        </w:rPr>
        <w:t xml:space="preserve"> </w:t>
      </w:r>
      <w:r>
        <w:rPr>
          <w:sz w:val="26"/>
          <w:szCs w:val="26"/>
        </w:rPr>
        <w:t>s</w:t>
      </w:r>
      <w:r w:rsidRPr="002C6324">
        <w:rPr>
          <w:sz w:val="26"/>
          <w:szCs w:val="26"/>
        </w:rPr>
        <w:t>ử dụng và trải nghiệm.</w:t>
      </w:r>
      <w:r w:rsidRPr="002C6324">
        <w:rPr>
          <w:sz w:val="26"/>
          <w:szCs w:val="26"/>
        </w:rPr>
        <w:br/>
        <w:t>(P</w:t>
      </w:r>
      <w:r>
        <w:rPr>
          <w:sz w:val="26"/>
          <w:szCs w:val="26"/>
        </w:rPr>
        <w:t>robability</w:t>
      </w:r>
      <w:r>
        <w:rPr>
          <w:sz w:val="26"/>
          <w:szCs w:val="26"/>
          <w:lang w:val="vi-VN"/>
        </w:rPr>
        <w:t xml:space="preserve"> = </w:t>
      </w:r>
      <w:r w:rsidRPr="002C6324">
        <w:rPr>
          <w:sz w:val="26"/>
          <w:szCs w:val="26"/>
        </w:rPr>
        <w:t xml:space="preserve">0.4 </w:t>
      </w:r>
      <w:r>
        <w:rPr>
          <w:sz w:val="26"/>
          <w:szCs w:val="26"/>
          <w:lang w:val="vi-VN"/>
        </w:rPr>
        <w:t>;</w:t>
      </w:r>
      <w:r w:rsidRPr="002C6324">
        <w:rPr>
          <w:sz w:val="26"/>
          <w:szCs w:val="26"/>
        </w:rPr>
        <w:t xml:space="preserve"> </w:t>
      </w:r>
      <w:r>
        <w:rPr>
          <w:sz w:val="26"/>
          <w:szCs w:val="26"/>
        </w:rPr>
        <w:t>Impact</w:t>
      </w:r>
      <w:r>
        <w:rPr>
          <w:sz w:val="26"/>
          <w:szCs w:val="26"/>
          <w:lang w:val="vi-VN"/>
        </w:rPr>
        <w:t xml:space="preserve">= </w:t>
      </w:r>
      <w:r w:rsidRPr="002C6324">
        <w:rPr>
          <w:sz w:val="26"/>
          <w:szCs w:val="26"/>
        </w:rPr>
        <w:t>7)</w:t>
      </w:r>
    </w:p>
    <w:p w14:paraId="11ACD76B" w14:textId="77777777" w:rsidR="00483CC3" w:rsidRDefault="00483CC3" w:rsidP="002C6324">
      <w:pPr>
        <w:pStyle w:val="Heading2"/>
        <w:spacing w:line="276" w:lineRule="auto"/>
        <w:jc w:val="both"/>
      </w:pPr>
      <w:r>
        <w:t xml:space="preserve"> </w:t>
      </w:r>
      <w:bookmarkStart w:id="10" w:name="_Toc353293532"/>
      <w:r>
        <w:t>Business Assumptions and Dependencies</w:t>
      </w:r>
      <w:bookmarkEnd w:id="10"/>
    </w:p>
    <w:p w14:paraId="46B2D97B" w14:textId="77777777" w:rsidR="002C6324" w:rsidRPr="002C6324" w:rsidRDefault="002C6324" w:rsidP="002C6324">
      <w:pPr>
        <w:pStyle w:val="List"/>
        <w:spacing w:line="276" w:lineRule="auto"/>
        <w:jc w:val="both"/>
        <w:rPr>
          <w:sz w:val="26"/>
          <w:szCs w:val="26"/>
          <w:lang w:val="vi-VN"/>
        </w:rPr>
      </w:pPr>
      <w:r w:rsidRPr="002C6324">
        <w:rPr>
          <w:sz w:val="26"/>
          <w:szCs w:val="26"/>
        </w:rPr>
        <w:t>AS-1: Người dùng (học sinh, sinh viên, nhân viên) sẽ có sẵn thiết bị di động (smartphone, máy tính bảng) và kết nối Internet để sử dụng ứng dụng Thời khóa biểu cá nhân.</w:t>
      </w:r>
    </w:p>
    <w:p w14:paraId="44F02ABA" w14:textId="7BAD0716" w:rsidR="002C6324" w:rsidRPr="002C6324" w:rsidRDefault="0036331F" w:rsidP="002C6324">
      <w:pPr>
        <w:pStyle w:val="List"/>
        <w:spacing w:line="276" w:lineRule="auto"/>
        <w:jc w:val="both"/>
        <w:rPr>
          <w:sz w:val="26"/>
          <w:szCs w:val="26"/>
          <w:lang w:val="vi-VN"/>
        </w:rPr>
      </w:pPr>
      <w:r w:rsidRPr="002C6324">
        <w:rPr>
          <w:sz w:val="26"/>
          <w:szCs w:val="26"/>
        </w:rPr>
        <w:t>AS-2:</w:t>
      </w:r>
      <w:r w:rsidRPr="002C6324">
        <w:rPr>
          <w:sz w:val="26"/>
          <w:szCs w:val="26"/>
        </w:rPr>
        <w:tab/>
      </w:r>
      <w:r w:rsidR="002C6324" w:rsidRPr="002C6324">
        <w:rPr>
          <w:sz w:val="26"/>
          <w:szCs w:val="26"/>
        </w:rPr>
        <w:t xml:space="preserve">Người dùng sẵn sàng chia sẻ thông tin lịch trình cá nhân hoặc học tập nhằm mục đích tổ chức và nhận thông báo từ ứng </w:t>
      </w:r>
      <w:r w:rsidR="002C6324" w:rsidRPr="002C6324">
        <w:rPr>
          <w:sz w:val="26"/>
          <w:szCs w:val="26"/>
        </w:rPr>
        <w:t>dụng</w:t>
      </w:r>
      <w:r w:rsidR="002C6324" w:rsidRPr="002C6324">
        <w:rPr>
          <w:sz w:val="26"/>
          <w:szCs w:val="26"/>
          <w:lang w:val="vi-VN"/>
        </w:rPr>
        <w:t>.</w:t>
      </w:r>
    </w:p>
    <w:p w14:paraId="6AACD9DB" w14:textId="31B36E77" w:rsidR="002C6324" w:rsidRDefault="002C6324" w:rsidP="002C6324">
      <w:pPr>
        <w:pStyle w:val="List"/>
        <w:spacing w:line="276" w:lineRule="auto"/>
        <w:jc w:val="both"/>
        <w:rPr>
          <w:lang w:val="vi-VN"/>
        </w:rPr>
      </w:pPr>
      <w:r w:rsidRPr="002C6324">
        <w:rPr>
          <w:sz w:val="26"/>
          <w:szCs w:val="26"/>
        </w:rPr>
        <w:t>AS-</w:t>
      </w:r>
      <w:r w:rsidRPr="002C6324">
        <w:rPr>
          <w:sz w:val="26"/>
          <w:szCs w:val="26"/>
        </w:rPr>
        <w:t>3</w:t>
      </w:r>
      <w:r w:rsidRPr="002C6324">
        <w:rPr>
          <w:sz w:val="26"/>
          <w:szCs w:val="26"/>
        </w:rPr>
        <w:t>:</w:t>
      </w:r>
      <w:r w:rsidRPr="002C6324">
        <w:rPr>
          <w:sz w:val="26"/>
          <w:szCs w:val="26"/>
        </w:rPr>
        <w:tab/>
        <w:t xml:space="preserve">Các đơn vị, tổ chức, hoặc trường học (nếu có) đồng ý chia sẻ lịch hoạt động, lịch phòng họp, lịch thi,… cho hệ thống nếu tích hợp tính năng đồng bộ tự động trong tương </w:t>
      </w:r>
      <w:r w:rsidRPr="002C6324">
        <w:rPr>
          <w:sz w:val="26"/>
          <w:szCs w:val="26"/>
        </w:rPr>
        <w:t>lai</w:t>
      </w:r>
      <w:r>
        <w:rPr>
          <w:lang w:val="vi-VN"/>
        </w:rPr>
        <w:t>.</w:t>
      </w:r>
    </w:p>
    <w:p w14:paraId="6E477FBB" w14:textId="59F3CDC2" w:rsidR="002C6324" w:rsidRPr="00FE4C3B" w:rsidRDefault="002C6324" w:rsidP="002C6324">
      <w:pPr>
        <w:pStyle w:val="List"/>
        <w:spacing w:line="276" w:lineRule="auto"/>
        <w:jc w:val="both"/>
        <w:rPr>
          <w:sz w:val="26"/>
          <w:szCs w:val="26"/>
          <w:lang w:val="vi-VN"/>
        </w:rPr>
      </w:pPr>
      <w:r w:rsidRPr="00FE4C3B">
        <w:rPr>
          <w:sz w:val="26"/>
          <w:szCs w:val="26"/>
        </w:rPr>
        <w:lastRenderedPageBreak/>
        <w:t>AS-</w:t>
      </w:r>
      <w:r w:rsidRPr="00FE4C3B">
        <w:rPr>
          <w:sz w:val="26"/>
          <w:szCs w:val="26"/>
        </w:rPr>
        <w:t>4</w:t>
      </w:r>
      <w:r w:rsidRPr="00FE4C3B">
        <w:rPr>
          <w:sz w:val="26"/>
          <w:szCs w:val="26"/>
          <w:lang w:val="vi-VN"/>
        </w:rPr>
        <w:t xml:space="preserve">: </w:t>
      </w:r>
      <w:r w:rsidRPr="00FE4C3B">
        <w:rPr>
          <w:sz w:val="26"/>
          <w:szCs w:val="26"/>
        </w:rPr>
        <w:t>Đội ngũ kỹ thuật và nhân sự triển khai sẽ duy trì, cập nhật hệ thống thường xuyên để đảm bảo ứng dụng hoạt động ổn định và an toàn dữ liệu người dùng.</w:t>
      </w:r>
    </w:p>
    <w:p w14:paraId="5589E83D" w14:textId="6A6BD6D0" w:rsidR="002C6324" w:rsidRPr="00FE4C3B" w:rsidRDefault="0036331F" w:rsidP="002C6324">
      <w:pPr>
        <w:pStyle w:val="List"/>
        <w:spacing w:line="276" w:lineRule="auto"/>
        <w:jc w:val="both"/>
        <w:rPr>
          <w:sz w:val="26"/>
          <w:szCs w:val="26"/>
          <w:lang w:val="vi-VN"/>
        </w:rPr>
      </w:pPr>
      <w:r w:rsidRPr="00FE4C3B">
        <w:rPr>
          <w:sz w:val="26"/>
          <w:szCs w:val="26"/>
        </w:rPr>
        <w:t>DE-1:</w:t>
      </w:r>
      <w:r w:rsidR="002C6324" w:rsidRPr="00FE4C3B">
        <w:rPr>
          <w:rFonts w:ascii="Segoe UI" w:hAnsi="Segoe UI" w:cs="Segoe UI"/>
          <w:color w:val="081B3A"/>
          <w:spacing w:val="3"/>
          <w:sz w:val="26"/>
          <w:szCs w:val="26"/>
          <w:shd w:val="clear" w:color="auto" w:fill="FFFFFF"/>
        </w:rPr>
        <w:t xml:space="preserve"> </w:t>
      </w:r>
      <w:r w:rsidR="002C6324" w:rsidRPr="00FE4C3B">
        <w:rPr>
          <w:sz w:val="26"/>
          <w:szCs w:val="26"/>
        </w:rPr>
        <w:t>Ứng dụng Thời khóa biểu cá nhân sẽ phụ thuộc vào các dịch vụ hệ thống thông báo (notification services) của nền tảng di động (Android/iOS) để gửi nhắc nhở đúng giờ.</w:t>
      </w:r>
    </w:p>
    <w:p w14:paraId="654B3DEC" w14:textId="542239FE" w:rsidR="002C6324" w:rsidRPr="00FE4C3B" w:rsidRDefault="002C6324" w:rsidP="002C6324">
      <w:pPr>
        <w:pStyle w:val="List"/>
        <w:spacing w:line="276" w:lineRule="auto"/>
        <w:jc w:val="both"/>
        <w:rPr>
          <w:sz w:val="26"/>
          <w:szCs w:val="26"/>
          <w:lang w:val="vi-VN"/>
        </w:rPr>
      </w:pPr>
      <w:r w:rsidRPr="00FE4C3B">
        <w:rPr>
          <w:sz w:val="26"/>
          <w:szCs w:val="26"/>
        </w:rPr>
        <w:t>DE-</w:t>
      </w:r>
      <w:r w:rsidR="00FE4C3B">
        <w:rPr>
          <w:sz w:val="26"/>
          <w:szCs w:val="26"/>
        </w:rPr>
        <w:t>2</w:t>
      </w:r>
      <w:r w:rsidRPr="00FE4C3B">
        <w:rPr>
          <w:sz w:val="26"/>
          <w:szCs w:val="26"/>
        </w:rPr>
        <w:t>:</w:t>
      </w:r>
      <w:r w:rsidRPr="00FE4C3B">
        <w:rPr>
          <w:rFonts w:ascii="Segoe UI" w:hAnsi="Segoe UI" w:cs="Segoe UI"/>
          <w:color w:val="081B3A"/>
          <w:spacing w:val="3"/>
          <w:sz w:val="26"/>
          <w:szCs w:val="26"/>
          <w:shd w:val="clear" w:color="auto" w:fill="FFFFFF"/>
        </w:rPr>
        <w:t xml:space="preserve"> </w:t>
      </w:r>
      <w:r w:rsidR="00FE4C3B" w:rsidRPr="00FE4C3B">
        <w:rPr>
          <w:sz w:val="26"/>
          <w:szCs w:val="26"/>
        </w:rPr>
        <w:t>Việc đồng bộ hóa dữ liệu sẽ dựa vào nền tảng lưu trữ đám mây (ví dụ: Firebase, Google Drive hoặc máy chủ riêng), do đó ứng dụng phụ thuộc vào tính ổn định của các dịch vụ này</w:t>
      </w:r>
      <w:r w:rsidRPr="00FE4C3B">
        <w:rPr>
          <w:sz w:val="26"/>
          <w:szCs w:val="26"/>
        </w:rPr>
        <w:t>.</w:t>
      </w:r>
    </w:p>
    <w:p w14:paraId="1292EE6E" w14:textId="4DA40A8F" w:rsidR="002C6324" w:rsidRPr="00FE4C3B" w:rsidRDefault="002C6324" w:rsidP="002C6324">
      <w:pPr>
        <w:pStyle w:val="List"/>
        <w:spacing w:line="276" w:lineRule="auto"/>
        <w:jc w:val="both"/>
        <w:rPr>
          <w:sz w:val="26"/>
          <w:szCs w:val="26"/>
          <w:lang w:val="vi-VN"/>
        </w:rPr>
      </w:pPr>
      <w:r w:rsidRPr="00FE4C3B">
        <w:rPr>
          <w:sz w:val="26"/>
          <w:szCs w:val="26"/>
        </w:rPr>
        <w:t>DE-</w:t>
      </w:r>
      <w:r w:rsidR="00FE4C3B">
        <w:rPr>
          <w:sz w:val="26"/>
          <w:szCs w:val="26"/>
        </w:rPr>
        <w:t>3</w:t>
      </w:r>
      <w:r w:rsidRPr="00FE4C3B">
        <w:rPr>
          <w:sz w:val="26"/>
          <w:szCs w:val="26"/>
        </w:rPr>
        <w:t>:</w:t>
      </w:r>
      <w:r w:rsidRPr="00FE4C3B">
        <w:rPr>
          <w:rFonts w:ascii="Segoe UI" w:hAnsi="Segoe UI" w:cs="Segoe UI"/>
          <w:color w:val="081B3A"/>
          <w:spacing w:val="3"/>
          <w:sz w:val="26"/>
          <w:szCs w:val="26"/>
          <w:shd w:val="clear" w:color="auto" w:fill="FFFFFF"/>
        </w:rPr>
        <w:t xml:space="preserve"> </w:t>
      </w:r>
      <w:r w:rsidR="00FE4C3B" w:rsidRPr="00FE4C3B">
        <w:rPr>
          <w:sz w:val="26"/>
          <w:szCs w:val="26"/>
        </w:rPr>
        <w:t>Dữ liệu lịch trình và nhắc nhở của người dùng phải được bảo mật đúng tiêu chuẩn để tránh rủi ro lộ thông tin cá nhân.</w:t>
      </w:r>
    </w:p>
    <w:p w14:paraId="294FF1DA" w14:textId="77777777" w:rsidR="000262A6" w:rsidRDefault="00B21F05" w:rsidP="002C6324">
      <w:pPr>
        <w:pStyle w:val="Heading1"/>
        <w:spacing w:line="276" w:lineRule="auto"/>
        <w:jc w:val="both"/>
      </w:pPr>
      <w:bookmarkStart w:id="11" w:name="_Toc353293533"/>
      <w:r>
        <w:t>Scope and Limitations</w:t>
      </w:r>
      <w:bookmarkEnd w:id="11"/>
    </w:p>
    <w:p w14:paraId="7AFE018C" w14:textId="77777777" w:rsidR="00B21F05" w:rsidRDefault="00B21F05" w:rsidP="002C6324">
      <w:pPr>
        <w:pStyle w:val="Heading2"/>
        <w:spacing w:line="276" w:lineRule="auto"/>
        <w:jc w:val="both"/>
        <w:rPr>
          <w:lang w:val="vi-VN"/>
        </w:rPr>
      </w:pPr>
      <w:bookmarkStart w:id="12" w:name="_Toc353293534"/>
      <w:r>
        <w:t>Major Features</w:t>
      </w:r>
      <w:bookmarkEnd w:id="12"/>
    </w:p>
    <w:p w14:paraId="51A4C4FF" w14:textId="4D7E5D80" w:rsidR="00240C09" w:rsidRPr="00240C09" w:rsidRDefault="00240C09" w:rsidP="00240C09">
      <w:pPr>
        <w:rPr>
          <w:sz w:val="26"/>
          <w:szCs w:val="26"/>
          <w:lang w:val="vi-VN"/>
        </w:rPr>
      </w:pPr>
      <w:r w:rsidRPr="00240C09">
        <w:rPr>
          <w:sz w:val="26"/>
          <w:szCs w:val="26"/>
          <w:lang w:val="vi-VN"/>
        </w:rPr>
        <w:t>FE-1: Cho phép đăng ký, đăng nhập tài khoản bằng email, facebook</w:t>
      </w:r>
    </w:p>
    <w:p w14:paraId="48989508" w14:textId="77777777" w:rsidR="00240C09" w:rsidRDefault="00FE4C3B" w:rsidP="002C6324">
      <w:pPr>
        <w:pStyle w:val="List"/>
        <w:spacing w:line="276" w:lineRule="auto"/>
        <w:jc w:val="both"/>
        <w:rPr>
          <w:sz w:val="26"/>
          <w:szCs w:val="26"/>
          <w:lang w:val="vi-VN"/>
        </w:rPr>
      </w:pPr>
      <w:r w:rsidRPr="00FE4C3B">
        <w:rPr>
          <w:sz w:val="26"/>
          <w:szCs w:val="26"/>
        </w:rPr>
        <w:t>FE-</w:t>
      </w:r>
      <w:r w:rsidR="00240C09">
        <w:rPr>
          <w:sz w:val="26"/>
          <w:szCs w:val="26"/>
        </w:rPr>
        <w:t>2</w:t>
      </w:r>
      <w:r w:rsidRPr="00FE4C3B">
        <w:rPr>
          <w:sz w:val="26"/>
          <w:szCs w:val="26"/>
        </w:rPr>
        <w:t xml:space="preserve">: Tạo, xem, chỉnh sửa và xoá thời khóa biểu cá nhân theo ngày, tuần hoặc tháng. </w:t>
      </w:r>
    </w:p>
    <w:p w14:paraId="2CBBD5F8" w14:textId="0F8D2880" w:rsidR="00FE4C3B" w:rsidRPr="00FE4C3B" w:rsidRDefault="00FE4C3B" w:rsidP="002C6324">
      <w:pPr>
        <w:pStyle w:val="List"/>
        <w:spacing w:line="276" w:lineRule="auto"/>
        <w:jc w:val="both"/>
        <w:rPr>
          <w:sz w:val="26"/>
          <w:szCs w:val="26"/>
          <w:lang w:val="vi-VN"/>
        </w:rPr>
      </w:pPr>
      <w:r w:rsidRPr="00FE4C3B">
        <w:rPr>
          <w:sz w:val="26"/>
          <w:szCs w:val="26"/>
        </w:rPr>
        <w:t>FE-</w:t>
      </w:r>
      <w:r w:rsidR="00240C09">
        <w:rPr>
          <w:sz w:val="26"/>
          <w:szCs w:val="26"/>
        </w:rPr>
        <w:t>3</w:t>
      </w:r>
      <w:r w:rsidRPr="00FE4C3B">
        <w:rPr>
          <w:sz w:val="26"/>
          <w:szCs w:val="26"/>
        </w:rPr>
        <w:t xml:space="preserve">: Thiết lập và nhận thông báo nhắc nhở trước mỗi hoạt động, sự kiện hoặc tiết học trong thời khóa </w:t>
      </w:r>
      <w:r>
        <w:rPr>
          <w:sz w:val="26"/>
          <w:szCs w:val="26"/>
        </w:rPr>
        <w:t>biểu</w:t>
      </w:r>
      <w:r>
        <w:rPr>
          <w:sz w:val="26"/>
          <w:szCs w:val="26"/>
          <w:lang w:val="vi-VN"/>
        </w:rPr>
        <w:t>.</w:t>
      </w:r>
    </w:p>
    <w:p w14:paraId="1EA300D8" w14:textId="0BE3226E" w:rsidR="00FE4C3B" w:rsidRPr="00FE4C3B" w:rsidRDefault="00FE4C3B" w:rsidP="002C6324">
      <w:pPr>
        <w:pStyle w:val="List"/>
        <w:spacing w:line="276" w:lineRule="auto"/>
        <w:jc w:val="both"/>
        <w:rPr>
          <w:sz w:val="26"/>
          <w:szCs w:val="26"/>
          <w:lang w:val="vi-VN"/>
        </w:rPr>
      </w:pPr>
      <w:r w:rsidRPr="00FE4C3B">
        <w:rPr>
          <w:sz w:val="26"/>
          <w:szCs w:val="26"/>
        </w:rPr>
        <w:t>FE-</w:t>
      </w:r>
      <w:r w:rsidR="00240C09">
        <w:rPr>
          <w:sz w:val="26"/>
          <w:szCs w:val="26"/>
        </w:rPr>
        <w:t>4</w:t>
      </w:r>
      <w:r w:rsidRPr="00FE4C3B">
        <w:rPr>
          <w:sz w:val="26"/>
          <w:szCs w:val="26"/>
        </w:rPr>
        <w:t>: Hỗ trợ tạo thời khóa biểu định kỳ theo tuần (ví dụ: lịch học cố định các ngày trong tuần) và các sự kiện đặc biệt ngoài lịch định kỳ.</w:t>
      </w:r>
    </w:p>
    <w:p w14:paraId="1369DC0D" w14:textId="4AE91270" w:rsidR="00FE4C3B" w:rsidRDefault="00FE4C3B" w:rsidP="002C6324">
      <w:pPr>
        <w:pStyle w:val="List"/>
        <w:spacing w:line="276" w:lineRule="auto"/>
        <w:jc w:val="both"/>
        <w:rPr>
          <w:sz w:val="26"/>
          <w:szCs w:val="26"/>
          <w:lang w:val="vi-VN"/>
        </w:rPr>
      </w:pPr>
      <w:r w:rsidRPr="00FE4C3B">
        <w:rPr>
          <w:sz w:val="26"/>
          <w:szCs w:val="26"/>
        </w:rPr>
        <w:t>FE-</w:t>
      </w:r>
      <w:r w:rsidR="00240C09">
        <w:rPr>
          <w:sz w:val="26"/>
          <w:szCs w:val="26"/>
        </w:rPr>
        <w:t>5</w:t>
      </w:r>
      <w:r w:rsidRPr="00FE4C3B">
        <w:rPr>
          <w:sz w:val="26"/>
          <w:szCs w:val="26"/>
        </w:rPr>
        <w:t xml:space="preserve">: Đồng bộ hóa thời khóa biểu trên nhiều thiết bị (điện thoại, máy tính bảng, laptop) thông qua lưu trữ đám mây và đồng bộ lịch từ các nguồn bên ngoài như Google Calendar, Outlook, hoặc hệ thống cổng thông tin của trường/công </w:t>
      </w:r>
      <w:r w:rsidR="00C9225C">
        <w:rPr>
          <w:sz w:val="26"/>
          <w:szCs w:val="26"/>
        </w:rPr>
        <w:t>ty</w:t>
      </w:r>
      <w:r w:rsidR="00C9225C">
        <w:rPr>
          <w:sz w:val="26"/>
          <w:szCs w:val="26"/>
          <w:lang w:val="vi-VN"/>
        </w:rPr>
        <w:t>.</w:t>
      </w:r>
    </w:p>
    <w:p w14:paraId="3344F4CB" w14:textId="545197E5" w:rsidR="00C9225C" w:rsidRDefault="00C9225C" w:rsidP="002C6324">
      <w:pPr>
        <w:pStyle w:val="List"/>
        <w:spacing w:line="276" w:lineRule="auto"/>
        <w:jc w:val="both"/>
        <w:rPr>
          <w:sz w:val="26"/>
          <w:szCs w:val="26"/>
          <w:lang w:val="vi-VN"/>
        </w:rPr>
      </w:pPr>
      <w:r>
        <w:rPr>
          <w:sz w:val="26"/>
          <w:szCs w:val="26"/>
          <w:lang w:val="vi-VN"/>
        </w:rPr>
        <w:t>FE-</w:t>
      </w:r>
      <w:r w:rsidR="00240C09">
        <w:rPr>
          <w:sz w:val="26"/>
          <w:szCs w:val="26"/>
          <w:lang w:val="vi-VN"/>
        </w:rPr>
        <w:t>6</w:t>
      </w:r>
      <w:r>
        <w:rPr>
          <w:sz w:val="26"/>
          <w:szCs w:val="26"/>
          <w:lang w:val="vi-VN"/>
        </w:rPr>
        <w:t xml:space="preserve">: Hỗ trợ sắp xép theo ma trận </w:t>
      </w:r>
      <w:r w:rsidRPr="00C9225C">
        <w:rPr>
          <w:sz w:val="26"/>
          <w:szCs w:val="26"/>
        </w:rPr>
        <w:t>Eisenhower</w:t>
      </w:r>
    </w:p>
    <w:p w14:paraId="005CD556" w14:textId="77777777" w:rsidR="00C9225C" w:rsidRDefault="00C9225C" w:rsidP="00C9225C">
      <w:pPr>
        <w:pStyle w:val="List"/>
        <w:spacing w:line="276" w:lineRule="auto"/>
        <w:ind w:firstLine="0"/>
        <w:jc w:val="both"/>
        <w:rPr>
          <w:sz w:val="26"/>
          <w:szCs w:val="26"/>
          <w:lang w:val="vi-VN"/>
        </w:rPr>
      </w:pPr>
      <w:r w:rsidRPr="00C9225C">
        <w:rPr>
          <w:sz w:val="26"/>
          <w:szCs w:val="26"/>
        </w:rPr>
        <w:t>Quan trọng &amp; Khẩn cấp (Làm ngay)</w:t>
      </w:r>
    </w:p>
    <w:p w14:paraId="7D6BD90C" w14:textId="32C71D77" w:rsidR="00C9225C" w:rsidRDefault="00C9225C" w:rsidP="002C6324">
      <w:pPr>
        <w:pStyle w:val="List"/>
        <w:spacing w:line="276" w:lineRule="auto"/>
        <w:jc w:val="both"/>
        <w:rPr>
          <w:sz w:val="26"/>
          <w:szCs w:val="26"/>
          <w:lang w:val="vi-VN"/>
        </w:rPr>
      </w:pPr>
      <w:r w:rsidRPr="00C9225C">
        <w:rPr>
          <w:sz w:val="26"/>
          <w:szCs w:val="26"/>
        </w:rPr>
        <w:t xml:space="preserve"> </w:t>
      </w:r>
      <w:r>
        <w:rPr>
          <w:sz w:val="26"/>
          <w:szCs w:val="26"/>
          <w:lang w:val="vi-VN"/>
        </w:rPr>
        <w:tab/>
      </w:r>
      <w:r w:rsidRPr="00C9225C">
        <w:rPr>
          <w:sz w:val="26"/>
          <w:szCs w:val="26"/>
        </w:rPr>
        <w:t>Quan trọng &amp; Không khẩn cấp (Lên kế hoạch)</w:t>
      </w:r>
    </w:p>
    <w:p w14:paraId="21A0D990" w14:textId="77777777" w:rsidR="00C9225C" w:rsidRDefault="00C9225C" w:rsidP="00C9225C">
      <w:pPr>
        <w:pStyle w:val="List"/>
        <w:spacing w:line="276" w:lineRule="auto"/>
        <w:ind w:firstLine="0"/>
        <w:jc w:val="both"/>
        <w:rPr>
          <w:sz w:val="26"/>
          <w:szCs w:val="26"/>
          <w:lang w:val="vi-VN"/>
        </w:rPr>
      </w:pPr>
      <w:r w:rsidRPr="00C9225C">
        <w:rPr>
          <w:sz w:val="26"/>
          <w:szCs w:val="26"/>
        </w:rPr>
        <w:t xml:space="preserve"> Không quan trọng &amp; Khẩn cấp (Uỷ quyền/giao việc)</w:t>
      </w:r>
    </w:p>
    <w:p w14:paraId="3059ED3C" w14:textId="029FE2B8" w:rsidR="00C9225C" w:rsidRPr="00C9225C" w:rsidRDefault="00C9225C" w:rsidP="002C6324">
      <w:pPr>
        <w:pStyle w:val="List"/>
        <w:spacing w:line="276" w:lineRule="auto"/>
        <w:jc w:val="both"/>
        <w:rPr>
          <w:sz w:val="26"/>
          <w:szCs w:val="26"/>
          <w:lang w:val="vi-VN"/>
        </w:rPr>
      </w:pPr>
      <w:r w:rsidRPr="00C9225C">
        <w:rPr>
          <w:sz w:val="26"/>
          <w:szCs w:val="26"/>
        </w:rPr>
        <w:t xml:space="preserve"> </w:t>
      </w:r>
      <w:r>
        <w:rPr>
          <w:sz w:val="26"/>
          <w:szCs w:val="26"/>
          <w:lang w:val="vi-VN"/>
        </w:rPr>
        <w:tab/>
      </w:r>
      <w:r w:rsidRPr="00C9225C">
        <w:rPr>
          <w:sz w:val="26"/>
          <w:szCs w:val="26"/>
        </w:rPr>
        <w:t xml:space="preserve"> quan trọng &amp; Không khẩn cấp (Loại bỏ/hạn chế)</w:t>
      </w:r>
    </w:p>
    <w:p w14:paraId="257201C1" w14:textId="2CAB0A67" w:rsidR="00FE4C3B" w:rsidRPr="00FE4C3B" w:rsidRDefault="00FE4C3B" w:rsidP="002C6324">
      <w:pPr>
        <w:pStyle w:val="List"/>
        <w:spacing w:line="276" w:lineRule="auto"/>
        <w:jc w:val="both"/>
        <w:rPr>
          <w:sz w:val="26"/>
          <w:szCs w:val="26"/>
          <w:lang w:val="vi-VN"/>
        </w:rPr>
      </w:pPr>
      <w:r w:rsidRPr="00FE4C3B">
        <w:rPr>
          <w:sz w:val="26"/>
          <w:szCs w:val="26"/>
        </w:rPr>
        <w:t>FE-</w:t>
      </w:r>
      <w:r w:rsidR="00240C09">
        <w:rPr>
          <w:sz w:val="26"/>
          <w:szCs w:val="26"/>
        </w:rPr>
        <w:t>7</w:t>
      </w:r>
      <w:r w:rsidRPr="00FE4C3B">
        <w:rPr>
          <w:sz w:val="26"/>
          <w:szCs w:val="26"/>
        </w:rPr>
        <w:t>: Quản lý xung đột lịch (trùng giờ), đưa ra cảnh báo và gợi ý điều chỉnh hợp lý.</w:t>
      </w:r>
    </w:p>
    <w:p w14:paraId="78B42C29" w14:textId="04F634F7" w:rsidR="00FE4C3B" w:rsidRPr="00FE4C3B" w:rsidRDefault="00FE4C3B" w:rsidP="002C6324">
      <w:pPr>
        <w:pStyle w:val="List"/>
        <w:spacing w:line="276" w:lineRule="auto"/>
        <w:jc w:val="both"/>
        <w:rPr>
          <w:sz w:val="26"/>
          <w:szCs w:val="26"/>
          <w:lang w:val="vi-VN"/>
        </w:rPr>
      </w:pPr>
      <w:r w:rsidRPr="00FE4C3B">
        <w:rPr>
          <w:sz w:val="26"/>
          <w:szCs w:val="26"/>
        </w:rPr>
        <w:t>FE-</w:t>
      </w:r>
      <w:r w:rsidR="00240C09">
        <w:rPr>
          <w:sz w:val="26"/>
          <w:szCs w:val="26"/>
        </w:rPr>
        <w:t>8</w:t>
      </w:r>
      <w:r w:rsidRPr="00FE4C3B">
        <w:rPr>
          <w:sz w:val="26"/>
          <w:szCs w:val="26"/>
        </w:rPr>
        <w:t xml:space="preserve">: Hỗ trợ chia sẻ thời khóa biểu với người khác (ví dụ: bạn học, đồng nghiệp hoặc giảng viên) thông qua mã chia sẻ hoặc liên kết. </w:t>
      </w:r>
    </w:p>
    <w:p w14:paraId="64EE9F6A" w14:textId="36FA92C0" w:rsidR="00FE4C3B" w:rsidRPr="00FE4C3B" w:rsidRDefault="00FE4C3B" w:rsidP="002C6324">
      <w:pPr>
        <w:pStyle w:val="List"/>
        <w:spacing w:line="276" w:lineRule="auto"/>
        <w:jc w:val="both"/>
        <w:rPr>
          <w:sz w:val="26"/>
          <w:szCs w:val="26"/>
          <w:lang w:val="vi-VN"/>
        </w:rPr>
      </w:pPr>
      <w:r w:rsidRPr="00FE4C3B">
        <w:rPr>
          <w:sz w:val="26"/>
          <w:szCs w:val="26"/>
        </w:rPr>
        <w:lastRenderedPageBreak/>
        <w:t>FE-</w:t>
      </w:r>
      <w:r w:rsidR="00240C09">
        <w:rPr>
          <w:sz w:val="26"/>
          <w:szCs w:val="26"/>
        </w:rPr>
        <w:t>9</w:t>
      </w:r>
      <w:r w:rsidRPr="00FE4C3B">
        <w:rPr>
          <w:sz w:val="26"/>
          <w:szCs w:val="26"/>
        </w:rPr>
        <w:t xml:space="preserve">: Cung cấp giao diện truy cập qua ứng dụng di động (Android/iOS) và giao diện nền web nếu cần, đảm bảo truy cập mọi lúc mọi nơi. </w:t>
      </w:r>
    </w:p>
    <w:p w14:paraId="72AFF815" w14:textId="4E06B6EB" w:rsidR="0066794E" w:rsidRDefault="00FE4C3B" w:rsidP="002C6324">
      <w:pPr>
        <w:pStyle w:val="List"/>
        <w:spacing w:line="276" w:lineRule="auto"/>
        <w:jc w:val="both"/>
      </w:pPr>
      <w:r w:rsidRPr="00FE4C3B">
        <w:rPr>
          <w:sz w:val="26"/>
          <w:szCs w:val="26"/>
        </w:rPr>
        <w:t>FE-</w:t>
      </w:r>
      <w:r w:rsidR="00240C09">
        <w:rPr>
          <w:sz w:val="26"/>
          <w:szCs w:val="26"/>
        </w:rPr>
        <w:t>10</w:t>
      </w:r>
      <w:r w:rsidRPr="00FE4C3B">
        <w:rPr>
          <w:sz w:val="26"/>
          <w:szCs w:val="26"/>
        </w:rPr>
        <w:t>: Cung cấp báo cáo tổng hợp về lịch trình, tỷ lệ hoàn thành công việc và hiệu quả quản lý thời gian của người dùng</w:t>
      </w:r>
      <w:r w:rsidRPr="00FE4C3B">
        <w:t>.</w:t>
      </w:r>
    </w:p>
    <w:p w14:paraId="520A64A0" w14:textId="05942083" w:rsidR="0013065B" w:rsidRDefault="00472CD8" w:rsidP="0013065B">
      <w:pPr>
        <w:pStyle w:val="Fig-Graphic"/>
        <w:keepNext/>
        <w:spacing w:line="276" w:lineRule="auto"/>
        <w:jc w:val="both"/>
      </w:pPr>
      <w:r>
        <w:rPr>
          <w:noProof/>
        </w:rPr>
        <w:drawing>
          <wp:inline distT="0" distB="0" distL="0" distR="0" wp14:anchorId="1EAFE63B" wp14:editId="251D0283">
            <wp:extent cx="5943600" cy="4069715"/>
            <wp:effectExtent l="0" t="0" r="0" b="0"/>
            <wp:docPr id="150482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5835" name=""/>
                    <pic:cNvPicPr/>
                  </pic:nvPicPr>
                  <pic:blipFill>
                    <a:blip r:embed="rId11"/>
                    <a:stretch>
                      <a:fillRect/>
                    </a:stretch>
                  </pic:blipFill>
                  <pic:spPr>
                    <a:xfrm>
                      <a:off x="0" y="0"/>
                      <a:ext cx="5943600" cy="4069715"/>
                    </a:xfrm>
                    <a:prstGeom prst="rect">
                      <a:avLst/>
                    </a:prstGeom>
                  </pic:spPr>
                </pic:pic>
              </a:graphicData>
            </a:graphic>
          </wp:inline>
        </w:drawing>
      </w:r>
    </w:p>
    <w:p w14:paraId="63CD313E" w14:textId="43C0945C" w:rsidR="00DD51F4" w:rsidRPr="00224786" w:rsidRDefault="0013065B" w:rsidP="0013065B">
      <w:pPr>
        <w:pStyle w:val="Caption"/>
        <w:jc w:val="center"/>
        <w:rPr>
          <w:i w:val="0"/>
          <w:iCs w:val="0"/>
          <w:color w:val="000000" w:themeColor="text1"/>
          <w:sz w:val="24"/>
          <w:szCs w:val="24"/>
          <w:lang w:val="vi-VN"/>
        </w:rPr>
      </w:pPr>
      <w:r w:rsidRPr="0013065B">
        <w:rPr>
          <w:i w:val="0"/>
          <w:iCs w:val="0"/>
          <w:color w:val="000000" w:themeColor="text1"/>
          <w:sz w:val="24"/>
          <w:szCs w:val="24"/>
        </w:rPr>
        <w:t>Hình 1</w:t>
      </w:r>
      <w:r w:rsidRPr="0013065B">
        <w:rPr>
          <w:i w:val="0"/>
          <w:iCs w:val="0"/>
          <w:color w:val="000000" w:themeColor="text1"/>
          <w:sz w:val="24"/>
          <w:szCs w:val="24"/>
          <w:lang w:val="vi-VN"/>
        </w:rPr>
        <w:t xml:space="preserve">: </w:t>
      </w:r>
      <w:r w:rsidR="00224786">
        <w:rPr>
          <w:i w:val="0"/>
          <w:iCs w:val="0"/>
          <w:color w:val="000000" w:themeColor="text1"/>
          <w:sz w:val="24"/>
          <w:szCs w:val="24"/>
          <w:lang w:val="vi-VN"/>
        </w:rPr>
        <w:t>Cây c</w:t>
      </w:r>
      <w:r w:rsidRPr="0013065B">
        <w:rPr>
          <w:i w:val="0"/>
          <w:iCs w:val="0"/>
          <w:color w:val="000000" w:themeColor="text1"/>
          <w:sz w:val="24"/>
          <w:szCs w:val="24"/>
          <w:lang w:val="vi-VN"/>
        </w:rPr>
        <w:t>hức năng ứng dụng Thời khóa biểu cá nhân</w:t>
      </w:r>
    </w:p>
    <w:p w14:paraId="26DFECB4" w14:textId="610B350E" w:rsidR="00472CD8" w:rsidRDefault="00DD51F4" w:rsidP="00472CD8">
      <w:pPr>
        <w:pStyle w:val="Heading2"/>
        <w:spacing w:line="276" w:lineRule="auto"/>
        <w:jc w:val="both"/>
        <w:rPr>
          <w:lang w:val="vi-VN"/>
        </w:rPr>
      </w:pPr>
      <w:bookmarkStart w:id="13" w:name="_Toc353293535"/>
      <w:r>
        <w:t>Scope of Initial and Subsequent Releases</w:t>
      </w:r>
      <w:bookmarkEnd w:id="13"/>
    </w:p>
    <w:p w14:paraId="393C6721" w14:textId="13F7D2DF" w:rsidR="000E3BCC" w:rsidRPr="000E3BCC" w:rsidRDefault="000E3BCC" w:rsidP="000E3BCC">
      <w:pPr>
        <w:pStyle w:val="Caption"/>
        <w:jc w:val="center"/>
        <w:rPr>
          <w:i w:val="0"/>
          <w:iCs w:val="0"/>
          <w:color w:val="000000" w:themeColor="text1"/>
          <w:sz w:val="26"/>
          <w:szCs w:val="26"/>
          <w:lang w:val="vi-VN"/>
        </w:rPr>
      </w:pPr>
      <w:r w:rsidRPr="000E3BCC">
        <w:rPr>
          <w:i w:val="0"/>
          <w:iCs w:val="0"/>
          <w:color w:val="000000" w:themeColor="text1"/>
          <w:sz w:val="26"/>
          <w:szCs w:val="26"/>
        </w:rPr>
        <w:t xml:space="preserve">Bảng </w:t>
      </w:r>
      <w:r w:rsidRPr="000E3BCC">
        <w:rPr>
          <w:i w:val="0"/>
          <w:iCs w:val="0"/>
          <w:color w:val="000000" w:themeColor="text1"/>
          <w:sz w:val="26"/>
          <w:szCs w:val="26"/>
        </w:rPr>
        <w:fldChar w:fldCharType="begin"/>
      </w:r>
      <w:r w:rsidRPr="000E3BCC">
        <w:rPr>
          <w:i w:val="0"/>
          <w:iCs w:val="0"/>
          <w:color w:val="000000" w:themeColor="text1"/>
          <w:sz w:val="26"/>
          <w:szCs w:val="26"/>
        </w:rPr>
        <w:instrText xml:space="preserve"> SEQ Bảng \* ARABIC </w:instrText>
      </w:r>
      <w:r w:rsidRPr="000E3BCC">
        <w:rPr>
          <w:i w:val="0"/>
          <w:iCs w:val="0"/>
          <w:color w:val="000000" w:themeColor="text1"/>
          <w:sz w:val="26"/>
          <w:szCs w:val="26"/>
        </w:rPr>
        <w:fldChar w:fldCharType="separate"/>
      </w:r>
      <w:r w:rsidRPr="000E3BCC">
        <w:rPr>
          <w:i w:val="0"/>
          <w:iCs w:val="0"/>
          <w:noProof/>
          <w:color w:val="000000" w:themeColor="text1"/>
          <w:sz w:val="26"/>
          <w:szCs w:val="26"/>
        </w:rPr>
        <w:t>1</w:t>
      </w:r>
      <w:r w:rsidRPr="000E3BCC">
        <w:rPr>
          <w:i w:val="0"/>
          <w:iCs w:val="0"/>
          <w:color w:val="000000" w:themeColor="text1"/>
          <w:sz w:val="26"/>
          <w:szCs w:val="26"/>
        </w:rPr>
        <w:fldChar w:fldCharType="end"/>
      </w:r>
      <w:r w:rsidRPr="000E3BCC">
        <w:rPr>
          <w:i w:val="0"/>
          <w:iCs w:val="0"/>
          <w:color w:val="000000" w:themeColor="text1"/>
          <w:sz w:val="26"/>
          <w:szCs w:val="26"/>
          <w:lang w:val="vi-VN"/>
        </w:rPr>
        <w:t>: Bảng Phạm vi phát hành ban đầu và các bản sao</w:t>
      </w:r>
    </w:p>
    <w:tbl>
      <w:tblPr>
        <w:tblW w:w="5056" w:type="pct"/>
        <w:tblCellMar>
          <w:left w:w="0" w:type="dxa"/>
          <w:right w:w="0" w:type="dxa"/>
        </w:tblCellMar>
        <w:tblLook w:val="0000" w:firstRow="0" w:lastRow="0" w:firstColumn="0" w:lastColumn="0" w:noHBand="0" w:noVBand="0"/>
      </w:tblPr>
      <w:tblGrid>
        <w:gridCol w:w="2567"/>
        <w:gridCol w:w="2007"/>
        <w:gridCol w:w="2731"/>
        <w:gridCol w:w="2190"/>
      </w:tblGrid>
      <w:tr w:rsidR="0067727D" w:rsidRPr="00240C09" w14:paraId="20291FD3" w14:textId="77777777" w:rsidTr="00240C09">
        <w:tc>
          <w:tcPr>
            <w:tcW w:w="1352"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583EA096" w14:textId="77777777" w:rsidR="00DD51F4" w:rsidRPr="00240C09" w:rsidRDefault="00DD51F4" w:rsidP="00240C09">
            <w:pPr>
              <w:pStyle w:val="TableHead"/>
              <w:spacing w:line="276" w:lineRule="auto"/>
              <w:jc w:val="left"/>
              <w:rPr>
                <w:rFonts w:ascii="Times New Roman" w:hAnsi="Times New Roman"/>
                <w:sz w:val="26"/>
                <w:szCs w:val="26"/>
              </w:rPr>
            </w:pPr>
            <w:r w:rsidRPr="00240C09">
              <w:rPr>
                <w:rFonts w:ascii="Times New Roman" w:hAnsi="Times New Roman"/>
                <w:sz w:val="26"/>
                <w:szCs w:val="26"/>
              </w:rPr>
              <w:lastRenderedPageBreak/>
              <w:t>Feature</w:t>
            </w:r>
          </w:p>
        </w:tc>
        <w:tc>
          <w:tcPr>
            <w:tcW w:w="1057"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75A376CD" w14:textId="77777777" w:rsidR="00DD51F4" w:rsidRPr="00240C09" w:rsidRDefault="00DD51F4" w:rsidP="00240C09">
            <w:pPr>
              <w:pStyle w:val="TableHead"/>
              <w:spacing w:line="276" w:lineRule="auto"/>
              <w:jc w:val="left"/>
              <w:rPr>
                <w:rFonts w:ascii="Times New Roman" w:hAnsi="Times New Roman"/>
                <w:sz w:val="26"/>
                <w:szCs w:val="26"/>
              </w:rPr>
            </w:pPr>
            <w:r w:rsidRPr="00240C09">
              <w:rPr>
                <w:rFonts w:ascii="Times New Roman" w:hAnsi="Times New Roman"/>
                <w:sz w:val="26"/>
                <w:szCs w:val="26"/>
              </w:rP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1B118E49" w14:textId="77777777" w:rsidR="00DD51F4" w:rsidRPr="00240C09" w:rsidRDefault="00DD51F4" w:rsidP="002C6324">
            <w:pPr>
              <w:pStyle w:val="TableHead"/>
              <w:spacing w:line="276" w:lineRule="auto"/>
              <w:jc w:val="both"/>
              <w:rPr>
                <w:rFonts w:ascii="Times New Roman" w:hAnsi="Times New Roman"/>
                <w:sz w:val="26"/>
                <w:szCs w:val="26"/>
              </w:rPr>
            </w:pPr>
            <w:r w:rsidRPr="00240C09">
              <w:rPr>
                <w:rFonts w:ascii="Times New Roman" w:hAnsi="Times New Roman"/>
                <w:sz w:val="26"/>
                <w:szCs w:val="26"/>
              </w:rP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0B8C4B15" w14:textId="77777777" w:rsidR="00DD51F4" w:rsidRPr="00240C09" w:rsidRDefault="00DD51F4" w:rsidP="00240C09">
            <w:pPr>
              <w:pStyle w:val="TableHead"/>
              <w:spacing w:line="276" w:lineRule="auto"/>
              <w:jc w:val="left"/>
              <w:rPr>
                <w:rFonts w:ascii="Times New Roman" w:hAnsi="Times New Roman"/>
                <w:sz w:val="26"/>
                <w:szCs w:val="26"/>
              </w:rPr>
            </w:pPr>
            <w:r w:rsidRPr="00240C09">
              <w:rPr>
                <w:rFonts w:ascii="Times New Roman" w:hAnsi="Times New Roman"/>
                <w:sz w:val="26"/>
                <w:szCs w:val="26"/>
              </w:rPr>
              <w:t>Release 3</w:t>
            </w:r>
          </w:p>
        </w:tc>
      </w:tr>
      <w:tr w:rsidR="00472CD8" w:rsidRPr="00240C09" w14:paraId="62DFCE0B" w14:textId="77777777" w:rsidTr="00240C09">
        <w:tc>
          <w:tcPr>
            <w:tcW w:w="1352" w:type="pct"/>
            <w:tcBorders>
              <w:top w:val="double" w:sz="12" w:space="0" w:color="auto"/>
              <w:left w:val="single" w:sz="12" w:space="0" w:color="auto"/>
              <w:bottom w:val="single" w:sz="6" w:space="0" w:color="auto"/>
              <w:right w:val="single" w:sz="6" w:space="0" w:color="auto"/>
            </w:tcBorders>
          </w:tcPr>
          <w:p w14:paraId="67A1335E" w14:textId="5891F813" w:rsidR="00472CD8" w:rsidRPr="00472CD8" w:rsidRDefault="00472CD8" w:rsidP="00240C09">
            <w:pPr>
              <w:pStyle w:val="TableTextsmall"/>
              <w:spacing w:line="276" w:lineRule="auto"/>
              <w:rPr>
                <w:rFonts w:ascii="Times New Roman" w:hAnsi="Times New Roman"/>
                <w:sz w:val="26"/>
                <w:szCs w:val="26"/>
                <w:lang w:val="vi-VN"/>
              </w:rPr>
            </w:pPr>
            <w:r>
              <w:rPr>
                <w:rFonts w:ascii="Times New Roman" w:hAnsi="Times New Roman"/>
                <w:sz w:val="26"/>
                <w:szCs w:val="26"/>
              </w:rPr>
              <w:t>FE</w:t>
            </w:r>
            <w:r>
              <w:rPr>
                <w:rFonts w:ascii="Times New Roman" w:hAnsi="Times New Roman"/>
                <w:sz w:val="26"/>
                <w:szCs w:val="26"/>
                <w:lang w:val="vi-VN"/>
              </w:rPr>
              <w:t>-1:Đăng nhập/đăng ký.</w:t>
            </w:r>
          </w:p>
        </w:tc>
        <w:tc>
          <w:tcPr>
            <w:tcW w:w="1057" w:type="pct"/>
            <w:tcBorders>
              <w:top w:val="double" w:sz="12" w:space="0" w:color="auto"/>
              <w:left w:val="single" w:sz="6" w:space="0" w:color="auto"/>
              <w:bottom w:val="single" w:sz="6" w:space="0" w:color="auto"/>
              <w:right w:val="single" w:sz="6" w:space="0" w:color="auto"/>
            </w:tcBorders>
          </w:tcPr>
          <w:p w14:paraId="2E3C79C3" w14:textId="07D4CE25" w:rsidR="00472CD8" w:rsidRPr="00472CD8" w:rsidRDefault="00472CD8" w:rsidP="00240C09">
            <w:pPr>
              <w:pStyle w:val="TableTextsmall"/>
              <w:spacing w:line="276" w:lineRule="auto"/>
              <w:rPr>
                <w:rFonts w:ascii="Times New Roman" w:hAnsi="Times New Roman"/>
                <w:sz w:val="26"/>
                <w:szCs w:val="26"/>
                <w:lang w:val="vi-VN"/>
              </w:rPr>
            </w:pPr>
            <w:r>
              <w:rPr>
                <w:rFonts w:ascii="Times New Roman" w:hAnsi="Times New Roman"/>
                <w:sz w:val="26"/>
                <w:szCs w:val="26"/>
              </w:rPr>
              <w:t>Hỗ</w:t>
            </w:r>
            <w:r>
              <w:rPr>
                <w:rFonts w:ascii="Times New Roman" w:hAnsi="Times New Roman"/>
                <w:sz w:val="26"/>
                <w:szCs w:val="26"/>
                <w:lang w:val="vi-VN"/>
              </w:rPr>
              <w:t xml:space="preserve"> trợ đ</w:t>
            </w:r>
            <w:r>
              <w:rPr>
                <w:rFonts w:ascii="Times New Roman" w:hAnsi="Times New Roman"/>
                <w:sz w:val="26"/>
                <w:szCs w:val="26"/>
              </w:rPr>
              <w:t>ăng</w:t>
            </w:r>
            <w:r>
              <w:rPr>
                <w:rFonts w:ascii="Times New Roman" w:hAnsi="Times New Roman"/>
                <w:sz w:val="26"/>
                <w:szCs w:val="26"/>
                <w:lang w:val="vi-VN"/>
              </w:rPr>
              <w:t xml:space="preserve"> nhập, đăng ký bằng email.</w:t>
            </w:r>
          </w:p>
        </w:tc>
        <w:tc>
          <w:tcPr>
            <w:tcW w:w="1438" w:type="pct"/>
            <w:tcBorders>
              <w:top w:val="double" w:sz="12" w:space="0" w:color="auto"/>
              <w:left w:val="single" w:sz="6" w:space="0" w:color="auto"/>
              <w:bottom w:val="single" w:sz="6" w:space="0" w:color="auto"/>
              <w:right w:val="single" w:sz="6" w:space="0" w:color="auto"/>
            </w:tcBorders>
          </w:tcPr>
          <w:p w14:paraId="6117F4CC" w14:textId="1C39067A" w:rsidR="00472CD8" w:rsidRPr="00472CD8" w:rsidRDefault="00472CD8" w:rsidP="00240C09">
            <w:pPr>
              <w:pStyle w:val="TableTextsmall"/>
              <w:spacing w:line="276" w:lineRule="auto"/>
              <w:ind w:firstLine="23"/>
              <w:jc w:val="both"/>
              <w:rPr>
                <w:rFonts w:ascii="Times New Roman" w:hAnsi="Times New Roman"/>
                <w:sz w:val="26"/>
                <w:szCs w:val="26"/>
                <w:lang w:val="vi-VN"/>
              </w:rPr>
            </w:pPr>
            <w:r>
              <w:rPr>
                <w:rFonts w:ascii="Times New Roman" w:hAnsi="Times New Roman"/>
                <w:sz w:val="26"/>
                <w:szCs w:val="26"/>
              </w:rPr>
              <w:t>Hỗ</w:t>
            </w:r>
            <w:r>
              <w:rPr>
                <w:rFonts w:ascii="Times New Roman" w:hAnsi="Times New Roman"/>
                <w:sz w:val="26"/>
                <w:szCs w:val="26"/>
                <w:lang w:val="vi-VN"/>
              </w:rPr>
              <w:t xml:space="preserve"> </w:t>
            </w:r>
            <w:r>
              <w:rPr>
                <w:rFonts w:ascii="Times New Roman" w:hAnsi="Times New Roman"/>
                <w:sz w:val="26"/>
                <w:szCs w:val="26"/>
                <w:lang w:val="vi-VN"/>
              </w:rPr>
              <w:t>trợ đ</w:t>
            </w:r>
            <w:r>
              <w:rPr>
                <w:rFonts w:ascii="Times New Roman" w:hAnsi="Times New Roman"/>
                <w:sz w:val="26"/>
                <w:szCs w:val="26"/>
              </w:rPr>
              <w:t>ăng</w:t>
            </w:r>
            <w:r>
              <w:rPr>
                <w:rFonts w:ascii="Times New Roman" w:hAnsi="Times New Roman"/>
                <w:sz w:val="26"/>
                <w:szCs w:val="26"/>
                <w:lang w:val="vi-VN"/>
              </w:rPr>
              <w:t xml:space="preserve"> nhập, đăng ký bằng</w:t>
            </w:r>
            <w:r>
              <w:rPr>
                <w:rFonts w:ascii="Times New Roman" w:hAnsi="Times New Roman"/>
                <w:sz w:val="26"/>
                <w:szCs w:val="26"/>
                <w:lang w:val="vi-VN"/>
              </w:rPr>
              <w:t xml:space="preserve"> facebook</w:t>
            </w:r>
          </w:p>
        </w:tc>
        <w:tc>
          <w:tcPr>
            <w:tcW w:w="1153" w:type="pct"/>
            <w:tcBorders>
              <w:top w:val="double" w:sz="12" w:space="0" w:color="auto"/>
              <w:left w:val="single" w:sz="6" w:space="0" w:color="auto"/>
              <w:bottom w:val="single" w:sz="6" w:space="0" w:color="auto"/>
              <w:right w:val="single" w:sz="12" w:space="0" w:color="auto"/>
            </w:tcBorders>
          </w:tcPr>
          <w:p w14:paraId="6F171078" w14:textId="7219912D" w:rsidR="00472CD8" w:rsidRPr="00472CD8" w:rsidRDefault="00472CD8" w:rsidP="00472CD8">
            <w:pPr>
              <w:pStyle w:val="TableTextsmall"/>
              <w:spacing w:line="276" w:lineRule="auto"/>
              <w:rPr>
                <w:rFonts w:ascii="Times New Roman" w:hAnsi="Times New Roman"/>
                <w:sz w:val="26"/>
                <w:szCs w:val="26"/>
                <w:lang w:val="vi-VN"/>
              </w:rPr>
            </w:pPr>
            <w:r>
              <w:rPr>
                <w:rFonts w:ascii="Times New Roman" w:hAnsi="Times New Roman"/>
                <w:sz w:val="26"/>
                <w:szCs w:val="26"/>
                <w:lang w:val="vi-VN"/>
              </w:rPr>
              <w:t xml:space="preserve">Hỗ </w:t>
            </w:r>
            <w:r>
              <w:rPr>
                <w:rFonts w:ascii="Times New Roman" w:hAnsi="Times New Roman"/>
                <w:sz w:val="26"/>
                <w:szCs w:val="26"/>
                <w:lang w:val="vi-VN"/>
              </w:rPr>
              <w:t>trợ đ</w:t>
            </w:r>
            <w:r>
              <w:rPr>
                <w:rFonts w:ascii="Times New Roman" w:hAnsi="Times New Roman"/>
                <w:sz w:val="26"/>
                <w:szCs w:val="26"/>
              </w:rPr>
              <w:t>ăng</w:t>
            </w:r>
            <w:r>
              <w:rPr>
                <w:rFonts w:ascii="Times New Roman" w:hAnsi="Times New Roman"/>
                <w:sz w:val="26"/>
                <w:szCs w:val="26"/>
                <w:lang w:val="vi-VN"/>
              </w:rPr>
              <w:t xml:space="preserve"> nhập, đăng ký </w:t>
            </w:r>
            <w:r>
              <w:rPr>
                <w:rFonts w:ascii="Times New Roman" w:hAnsi="Times New Roman"/>
                <w:sz w:val="26"/>
                <w:szCs w:val="26"/>
                <w:lang w:val="vi-VN"/>
              </w:rPr>
              <w:t>đa yếu tố.</w:t>
            </w:r>
          </w:p>
        </w:tc>
      </w:tr>
      <w:tr w:rsidR="0066794E" w:rsidRPr="00240C09" w14:paraId="2F9A055E" w14:textId="77777777" w:rsidTr="00240C09">
        <w:tc>
          <w:tcPr>
            <w:tcW w:w="1352" w:type="pct"/>
            <w:tcBorders>
              <w:top w:val="double" w:sz="12" w:space="0" w:color="auto"/>
              <w:left w:val="single" w:sz="12" w:space="0" w:color="auto"/>
              <w:bottom w:val="single" w:sz="6" w:space="0" w:color="auto"/>
              <w:right w:val="single" w:sz="6" w:space="0" w:color="auto"/>
            </w:tcBorders>
          </w:tcPr>
          <w:p w14:paraId="64B6A828" w14:textId="51DD707E" w:rsidR="0066794E" w:rsidRPr="00240C09" w:rsidRDefault="0066794E" w:rsidP="00240C09">
            <w:pPr>
              <w:pStyle w:val="TableTextsmall"/>
              <w:spacing w:line="276" w:lineRule="auto"/>
              <w:rPr>
                <w:rFonts w:ascii="Times New Roman" w:hAnsi="Times New Roman"/>
                <w:sz w:val="26"/>
                <w:szCs w:val="26"/>
                <w:lang w:val="vi-VN"/>
              </w:rPr>
            </w:pPr>
            <w:r w:rsidRPr="00240C09">
              <w:rPr>
                <w:rFonts w:ascii="Times New Roman" w:hAnsi="Times New Roman"/>
                <w:sz w:val="26"/>
                <w:szCs w:val="26"/>
              </w:rPr>
              <w:t>FE-</w:t>
            </w:r>
            <w:r w:rsidR="000E3BCC">
              <w:rPr>
                <w:rFonts w:ascii="Times New Roman" w:hAnsi="Times New Roman"/>
                <w:sz w:val="26"/>
                <w:szCs w:val="26"/>
              </w:rPr>
              <w:t>2</w:t>
            </w:r>
            <w:r w:rsidR="00224786" w:rsidRPr="00240C09">
              <w:rPr>
                <w:rFonts w:ascii="Times New Roman" w:hAnsi="Times New Roman"/>
                <w:sz w:val="26"/>
                <w:szCs w:val="26"/>
                <w:lang w:val="vi-VN"/>
              </w:rPr>
              <w:t>: Quản lý thời khóa biểu</w:t>
            </w:r>
          </w:p>
        </w:tc>
        <w:tc>
          <w:tcPr>
            <w:tcW w:w="1057" w:type="pct"/>
            <w:tcBorders>
              <w:top w:val="double" w:sz="12" w:space="0" w:color="auto"/>
              <w:left w:val="single" w:sz="6" w:space="0" w:color="auto"/>
              <w:bottom w:val="single" w:sz="6" w:space="0" w:color="auto"/>
              <w:right w:val="single" w:sz="6" w:space="0" w:color="auto"/>
            </w:tcBorders>
          </w:tcPr>
          <w:p w14:paraId="4E5E03D0" w14:textId="7F72789B" w:rsidR="0066794E" w:rsidRPr="00240C09" w:rsidRDefault="00224786" w:rsidP="00240C09">
            <w:pPr>
              <w:pStyle w:val="TableTextsmall"/>
              <w:spacing w:line="276" w:lineRule="auto"/>
              <w:rPr>
                <w:rFonts w:ascii="Times New Roman" w:hAnsi="Times New Roman"/>
                <w:sz w:val="26"/>
                <w:szCs w:val="26"/>
                <w:lang w:val="vi-VN"/>
              </w:rPr>
            </w:pPr>
            <w:r w:rsidRPr="00240C09">
              <w:rPr>
                <w:rFonts w:ascii="Times New Roman" w:hAnsi="Times New Roman"/>
                <w:sz w:val="26"/>
                <w:szCs w:val="26"/>
              </w:rPr>
              <w:t>Tạo</w:t>
            </w:r>
            <w:r w:rsidRPr="00240C09">
              <w:rPr>
                <w:rFonts w:ascii="Times New Roman" w:hAnsi="Times New Roman"/>
                <w:sz w:val="26"/>
                <w:szCs w:val="26"/>
                <w:lang w:val="vi-VN"/>
              </w:rPr>
              <w:t>, xem, xóa sự kiện</w:t>
            </w:r>
          </w:p>
        </w:tc>
        <w:tc>
          <w:tcPr>
            <w:tcW w:w="1438" w:type="pct"/>
            <w:tcBorders>
              <w:top w:val="double" w:sz="12" w:space="0" w:color="auto"/>
              <w:left w:val="single" w:sz="6" w:space="0" w:color="auto"/>
              <w:bottom w:val="single" w:sz="6" w:space="0" w:color="auto"/>
              <w:right w:val="single" w:sz="6" w:space="0" w:color="auto"/>
            </w:tcBorders>
          </w:tcPr>
          <w:p w14:paraId="07C51104" w14:textId="57921977" w:rsidR="0066794E" w:rsidRPr="00240C09" w:rsidRDefault="00240C09" w:rsidP="00240C09">
            <w:pPr>
              <w:pStyle w:val="TableTextsmall"/>
              <w:spacing w:line="276" w:lineRule="auto"/>
              <w:ind w:firstLine="23"/>
              <w:jc w:val="both"/>
              <w:rPr>
                <w:rFonts w:ascii="Times New Roman" w:hAnsi="Times New Roman"/>
                <w:sz w:val="26"/>
                <w:szCs w:val="26"/>
              </w:rPr>
            </w:pPr>
            <w:r w:rsidRPr="00240C09">
              <w:rPr>
                <w:rFonts w:ascii="Times New Roman" w:hAnsi="Times New Roman"/>
                <w:sz w:val="26"/>
                <w:szCs w:val="26"/>
              </w:rPr>
              <w:t>Thêm chức năng sửa đổi chi tiết sự kiện</w:t>
            </w:r>
          </w:p>
        </w:tc>
        <w:tc>
          <w:tcPr>
            <w:tcW w:w="1153" w:type="pct"/>
            <w:tcBorders>
              <w:top w:val="double" w:sz="12" w:space="0" w:color="auto"/>
              <w:left w:val="single" w:sz="6" w:space="0" w:color="auto"/>
              <w:bottom w:val="single" w:sz="6" w:space="0" w:color="auto"/>
              <w:right w:val="single" w:sz="12" w:space="0" w:color="auto"/>
            </w:tcBorders>
          </w:tcPr>
          <w:p w14:paraId="2E2A80C0" w14:textId="1B93206E"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Hỗ trợ đính kèm tệp và thêm ghi chú chi tiết vào sự kiện</w:t>
            </w:r>
          </w:p>
        </w:tc>
      </w:tr>
      <w:tr w:rsidR="0066794E" w:rsidRPr="00240C09" w14:paraId="72109E8A" w14:textId="77777777" w:rsidTr="00240C09">
        <w:tc>
          <w:tcPr>
            <w:tcW w:w="1352" w:type="pct"/>
            <w:tcBorders>
              <w:top w:val="single" w:sz="6" w:space="0" w:color="auto"/>
              <w:left w:val="single" w:sz="12" w:space="0" w:color="auto"/>
              <w:bottom w:val="single" w:sz="6" w:space="0" w:color="auto"/>
              <w:right w:val="single" w:sz="6" w:space="0" w:color="auto"/>
            </w:tcBorders>
          </w:tcPr>
          <w:p w14:paraId="42CCA2CB" w14:textId="6C3ECAA9" w:rsidR="0066794E" w:rsidRPr="00240C09" w:rsidRDefault="00240C09" w:rsidP="00240C09">
            <w:pPr>
              <w:pStyle w:val="TableTextsmall"/>
              <w:spacing w:line="276" w:lineRule="auto"/>
              <w:rPr>
                <w:rFonts w:ascii="Times New Roman" w:hAnsi="Times New Roman"/>
                <w:sz w:val="26"/>
                <w:szCs w:val="26"/>
                <w:lang w:val="vi-VN"/>
              </w:rPr>
            </w:pPr>
            <w:r w:rsidRPr="00240C09">
              <w:rPr>
                <w:rFonts w:ascii="Times New Roman" w:hAnsi="Times New Roman"/>
                <w:sz w:val="26"/>
                <w:szCs w:val="26"/>
              </w:rPr>
              <w:t>FE-</w:t>
            </w:r>
            <w:r w:rsidR="000E3BCC">
              <w:rPr>
                <w:rFonts w:ascii="Times New Roman" w:hAnsi="Times New Roman"/>
                <w:sz w:val="26"/>
                <w:szCs w:val="26"/>
              </w:rPr>
              <w:t>3</w:t>
            </w:r>
            <w:r w:rsidRPr="00240C09">
              <w:rPr>
                <w:rFonts w:ascii="Times New Roman" w:hAnsi="Times New Roman"/>
                <w:sz w:val="26"/>
                <w:szCs w:val="26"/>
              </w:rPr>
              <w:t>. Nhắc nhở thông minh</w:t>
            </w:r>
          </w:p>
        </w:tc>
        <w:tc>
          <w:tcPr>
            <w:tcW w:w="1057" w:type="pct"/>
            <w:tcBorders>
              <w:top w:val="single" w:sz="6" w:space="0" w:color="auto"/>
              <w:left w:val="single" w:sz="6" w:space="0" w:color="auto"/>
              <w:bottom w:val="single" w:sz="6" w:space="0" w:color="auto"/>
              <w:right w:val="single" w:sz="6" w:space="0" w:color="auto"/>
            </w:tcBorders>
          </w:tcPr>
          <w:p w14:paraId="3F8E0FB3" w14:textId="4B87A59C"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T</w:t>
            </w:r>
            <w:r w:rsidRPr="00240C09">
              <w:rPr>
                <w:rFonts w:ascii="Times New Roman" w:hAnsi="Times New Roman"/>
                <w:sz w:val="26"/>
                <w:szCs w:val="26"/>
              </w:rPr>
              <w:t>hiết lập và nhận thông báo theo giờ cụ thể</w:t>
            </w:r>
          </w:p>
        </w:tc>
        <w:tc>
          <w:tcPr>
            <w:tcW w:w="1438" w:type="pct"/>
            <w:tcBorders>
              <w:top w:val="single" w:sz="6" w:space="0" w:color="auto"/>
              <w:left w:val="single" w:sz="6" w:space="0" w:color="auto"/>
              <w:bottom w:val="single" w:sz="6" w:space="0" w:color="auto"/>
              <w:right w:val="single" w:sz="6" w:space="0" w:color="auto"/>
            </w:tcBorders>
          </w:tcPr>
          <w:p w14:paraId="47FD2A95" w14:textId="0B10B7E7" w:rsidR="0066794E" w:rsidRPr="00240C09" w:rsidRDefault="00240C09" w:rsidP="002C6324">
            <w:pPr>
              <w:pStyle w:val="TableTextsmall"/>
              <w:spacing w:line="276" w:lineRule="auto"/>
              <w:jc w:val="both"/>
              <w:rPr>
                <w:rFonts w:ascii="Times New Roman" w:hAnsi="Times New Roman"/>
                <w:sz w:val="26"/>
                <w:szCs w:val="26"/>
              </w:rPr>
            </w:pPr>
            <w:r w:rsidRPr="00240C09">
              <w:rPr>
                <w:rFonts w:ascii="Times New Roman" w:hAnsi="Times New Roman"/>
                <w:sz w:val="26"/>
                <w:szCs w:val="26"/>
              </w:rPr>
              <w:t>Thêm tùy chọn nhắc nhở dựa trên vị trí (location-based)</w:t>
            </w:r>
          </w:p>
        </w:tc>
        <w:tc>
          <w:tcPr>
            <w:tcW w:w="1153" w:type="pct"/>
            <w:tcBorders>
              <w:top w:val="single" w:sz="6" w:space="0" w:color="auto"/>
              <w:left w:val="single" w:sz="6" w:space="0" w:color="auto"/>
              <w:bottom w:val="single" w:sz="6" w:space="0" w:color="auto"/>
              <w:right w:val="single" w:sz="12" w:space="0" w:color="auto"/>
            </w:tcBorders>
          </w:tcPr>
          <w:p w14:paraId="565766D3" w14:textId="6A775B06"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Gợi ý nhắc nhở thông minh dựa trên lịch sử hành vi người dùng</w:t>
            </w:r>
          </w:p>
        </w:tc>
      </w:tr>
      <w:tr w:rsidR="0066794E" w:rsidRPr="00240C09" w14:paraId="5009AD1F" w14:textId="77777777" w:rsidTr="00240C09">
        <w:tc>
          <w:tcPr>
            <w:tcW w:w="1352" w:type="pct"/>
            <w:tcBorders>
              <w:top w:val="single" w:sz="6" w:space="0" w:color="auto"/>
              <w:left w:val="single" w:sz="12" w:space="0" w:color="auto"/>
              <w:bottom w:val="single" w:sz="6" w:space="0" w:color="auto"/>
              <w:right w:val="single" w:sz="6" w:space="0" w:color="auto"/>
            </w:tcBorders>
          </w:tcPr>
          <w:p w14:paraId="029F17F0" w14:textId="5F01E011" w:rsidR="0066794E" w:rsidRPr="00240C09" w:rsidRDefault="0066794E" w:rsidP="00240C09">
            <w:pPr>
              <w:pStyle w:val="TableTextsmall"/>
              <w:spacing w:line="276" w:lineRule="auto"/>
              <w:rPr>
                <w:rFonts w:ascii="Times New Roman" w:hAnsi="Times New Roman"/>
                <w:sz w:val="26"/>
                <w:szCs w:val="26"/>
                <w:lang w:val="vi-VN"/>
              </w:rPr>
            </w:pPr>
            <w:r w:rsidRPr="00240C09">
              <w:rPr>
                <w:rFonts w:ascii="Times New Roman" w:hAnsi="Times New Roman"/>
                <w:sz w:val="26"/>
                <w:szCs w:val="26"/>
              </w:rPr>
              <w:t>FE-</w:t>
            </w:r>
            <w:r w:rsidR="000E3BCC">
              <w:rPr>
                <w:rFonts w:ascii="Times New Roman" w:hAnsi="Times New Roman"/>
                <w:sz w:val="26"/>
                <w:szCs w:val="26"/>
              </w:rPr>
              <w:t>4</w:t>
            </w:r>
            <w:r w:rsidR="00240C09" w:rsidRPr="00240C09">
              <w:rPr>
                <w:rFonts w:ascii="Times New Roman" w:hAnsi="Times New Roman"/>
                <w:sz w:val="26"/>
                <w:szCs w:val="26"/>
                <w:lang w:val="vi-VN"/>
              </w:rPr>
              <w:t>:</w:t>
            </w:r>
            <w:r w:rsidR="00240C09" w:rsidRPr="00240C09">
              <w:rPr>
                <w:rFonts w:ascii="Times New Roman" w:hAnsi="Times New Roman"/>
                <w:color w:val="081B3A"/>
                <w:spacing w:val="3"/>
                <w:sz w:val="26"/>
                <w:szCs w:val="26"/>
                <w:shd w:val="clear" w:color="auto" w:fill="FFFFFF"/>
              </w:rPr>
              <w:t xml:space="preserve"> </w:t>
            </w:r>
            <w:r w:rsidR="00240C09" w:rsidRPr="00240C09">
              <w:rPr>
                <w:rFonts w:ascii="Times New Roman" w:hAnsi="Times New Roman"/>
                <w:sz w:val="26"/>
                <w:szCs w:val="26"/>
              </w:rPr>
              <w:t>Đồng bộ lịch</w:t>
            </w:r>
          </w:p>
        </w:tc>
        <w:tc>
          <w:tcPr>
            <w:tcW w:w="1057" w:type="pct"/>
            <w:tcBorders>
              <w:top w:val="single" w:sz="6" w:space="0" w:color="auto"/>
              <w:left w:val="single" w:sz="6" w:space="0" w:color="auto"/>
              <w:bottom w:val="single" w:sz="6" w:space="0" w:color="auto"/>
              <w:right w:val="single" w:sz="6" w:space="0" w:color="auto"/>
            </w:tcBorders>
          </w:tcPr>
          <w:p w14:paraId="2C65F2C8" w14:textId="468731A0"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Đồng bộ 1 chiều từ</w:t>
            </w:r>
            <w:r>
              <w:rPr>
                <w:rFonts w:ascii="Times New Roman" w:hAnsi="Times New Roman"/>
                <w:sz w:val="26"/>
                <w:szCs w:val="26"/>
                <w:lang w:val="vi-VN"/>
              </w:rPr>
              <w:t xml:space="preserve"> </w:t>
            </w:r>
            <w:r w:rsidRPr="00240C09">
              <w:rPr>
                <w:rFonts w:ascii="Times New Roman" w:hAnsi="Times New Roman"/>
                <w:sz w:val="26"/>
                <w:szCs w:val="26"/>
              </w:rPr>
              <w:t>Google Calendar</w:t>
            </w:r>
          </w:p>
        </w:tc>
        <w:tc>
          <w:tcPr>
            <w:tcW w:w="1438" w:type="pct"/>
            <w:tcBorders>
              <w:top w:val="single" w:sz="6" w:space="0" w:color="auto"/>
              <w:left w:val="single" w:sz="6" w:space="0" w:color="auto"/>
              <w:bottom w:val="single" w:sz="6" w:space="0" w:color="auto"/>
              <w:right w:val="single" w:sz="6" w:space="0" w:color="auto"/>
            </w:tcBorders>
          </w:tcPr>
          <w:p w14:paraId="5E1FBD05" w14:textId="0C386C60" w:rsidR="0066794E" w:rsidRPr="00240C09" w:rsidRDefault="00240C09" w:rsidP="002C6324">
            <w:pPr>
              <w:pStyle w:val="TableTextsmall"/>
              <w:spacing w:line="276" w:lineRule="auto"/>
              <w:jc w:val="both"/>
              <w:rPr>
                <w:rFonts w:ascii="Times New Roman" w:hAnsi="Times New Roman"/>
                <w:sz w:val="26"/>
                <w:szCs w:val="26"/>
              </w:rPr>
            </w:pPr>
            <w:r w:rsidRPr="00240C09">
              <w:rPr>
                <w:rFonts w:ascii="Times New Roman" w:hAnsi="Times New Roman"/>
                <w:sz w:val="26"/>
                <w:szCs w:val="26"/>
              </w:rPr>
              <w:t>Đồng bộ 2 chiều với Google và Outlook</w:t>
            </w:r>
          </w:p>
        </w:tc>
        <w:tc>
          <w:tcPr>
            <w:tcW w:w="1153" w:type="pct"/>
            <w:tcBorders>
              <w:top w:val="single" w:sz="6" w:space="0" w:color="auto"/>
              <w:left w:val="single" w:sz="6" w:space="0" w:color="auto"/>
              <w:bottom w:val="single" w:sz="6" w:space="0" w:color="auto"/>
              <w:right w:val="single" w:sz="12" w:space="0" w:color="auto"/>
            </w:tcBorders>
          </w:tcPr>
          <w:p w14:paraId="02A35BE9" w14:textId="6C69711F"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Đ</w:t>
            </w:r>
            <w:r w:rsidRPr="00240C09">
              <w:rPr>
                <w:rFonts w:ascii="Times New Roman" w:hAnsi="Times New Roman"/>
                <w:sz w:val="26"/>
                <w:szCs w:val="26"/>
              </w:rPr>
              <w:t>ồng bộ thêm với hệ thống trường/công ty và hỗ trợ quản lý xung đột dữ liệu</w:t>
            </w:r>
          </w:p>
        </w:tc>
      </w:tr>
      <w:tr w:rsidR="0066794E" w:rsidRPr="00240C09" w14:paraId="100A2CF5" w14:textId="77777777" w:rsidTr="00240C09">
        <w:tc>
          <w:tcPr>
            <w:tcW w:w="1352" w:type="pct"/>
            <w:tcBorders>
              <w:top w:val="single" w:sz="6" w:space="0" w:color="auto"/>
              <w:left w:val="single" w:sz="12" w:space="0" w:color="auto"/>
              <w:bottom w:val="single" w:sz="6" w:space="0" w:color="auto"/>
              <w:right w:val="single" w:sz="6" w:space="0" w:color="auto"/>
            </w:tcBorders>
          </w:tcPr>
          <w:p w14:paraId="1E434FF0" w14:textId="484634EC"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FE-</w:t>
            </w:r>
            <w:r w:rsidR="000E3BCC">
              <w:rPr>
                <w:rFonts w:ascii="Times New Roman" w:hAnsi="Times New Roman"/>
                <w:sz w:val="26"/>
                <w:szCs w:val="26"/>
              </w:rPr>
              <w:t>5</w:t>
            </w:r>
            <w:r w:rsidRPr="00240C09">
              <w:rPr>
                <w:rFonts w:ascii="Times New Roman" w:hAnsi="Times New Roman"/>
                <w:sz w:val="26"/>
                <w:szCs w:val="26"/>
              </w:rPr>
              <w:t>. Quản lý xung đột lịch</w:t>
            </w:r>
          </w:p>
        </w:tc>
        <w:tc>
          <w:tcPr>
            <w:tcW w:w="1057" w:type="pct"/>
            <w:tcBorders>
              <w:top w:val="single" w:sz="6" w:space="0" w:color="auto"/>
              <w:left w:val="single" w:sz="6" w:space="0" w:color="auto"/>
              <w:bottom w:val="single" w:sz="6" w:space="0" w:color="auto"/>
              <w:right w:val="single" w:sz="6" w:space="0" w:color="auto"/>
            </w:tcBorders>
          </w:tcPr>
          <w:p w14:paraId="175E7438" w14:textId="74EF7415"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Cảnh báo trùng giờ cơ bản</w:t>
            </w:r>
          </w:p>
        </w:tc>
        <w:tc>
          <w:tcPr>
            <w:tcW w:w="1438" w:type="pct"/>
            <w:tcBorders>
              <w:top w:val="single" w:sz="6" w:space="0" w:color="auto"/>
              <w:left w:val="single" w:sz="6" w:space="0" w:color="auto"/>
              <w:bottom w:val="single" w:sz="6" w:space="0" w:color="auto"/>
              <w:right w:val="single" w:sz="6" w:space="0" w:color="auto"/>
            </w:tcBorders>
          </w:tcPr>
          <w:p w14:paraId="1D9D4D81" w14:textId="43A54C2F" w:rsidR="0066794E" w:rsidRPr="00240C09" w:rsidRDefault="00240C09" w:rsidP="002C6324">
            <w:pPr>
              <w:pStyle w:val="TableTextsmall"/>
              <w:spacing w:line="276" w:lineRule="auto"/>
              <w:jc w:val="both"/>
              <w:rPr>
                <w:rFonts w:ascii="Times New Roman" w:hAnsi="Times New Roman"/>
                <w:sz w:val="26"/>
                <w:szCs w:val="26"/>
              </w:rPr>
            </w:pPr>
            <w:r w:rsidRPr="00240C09">
              <w:rPr>
                <w:rFonts w:ascii="Times New Roman" w:hAnsi="Times New Roman"/>
                <w:sz w:val="26"/>
                <w:szCs w:val="26"/>
              </w:rPr>
              <w:t>Đề xuất thời gian thay thế hợp lý</w:t>
            </w:r>
          </w:p>
        </w:tc>
        <w:tc>
          <w:tcPr>
            <w:tcW w:w="1153" w:type="pct"/>
            <w:tcBorders>
              <w:top w:val="single" w:sz="6" w:space="0" w:color="auto"/>
              <w:left w:val="single" w:sz="6" w:space="0" w:color="auto"/>
              <w:bottom w:val="single" w:sz="6" w:space="0" w:color="auto"/>
              <w:right w:val="single" w:sz="12" w:space="0" w:color="auto"/>
            </w:tcBorders>
          </w:tcPr>
          <w:p w14:paraId="36B31A71" w14:textId="26085EFB"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Tự động tối ưu hóa lịch trình nếu được phép</w:t>
            </w:r>
          </w:p>
        </w:tc>
      </w:tr>
      <w:tr w:rsidR="0066794E" w:rsidRPr="00240C09" w14:paraId="7905B786" w14:textId="77777777" w:rsidTr="00240C09">
        <w:tc>
          <w:tcPr>
            <w:tcW w:w="1352" w:type="pct"/>
            <w:tcBorders>
              <w:top w:val="single" w:sz="6" w:space="0" w:color="auto"/>
              <w:left w:val="single" w:sz="12" w:space="0" w:color="auto"/>
              <w:bottom w:val="single" w:sz="6" w:space="0" w:color="auto"/>
              <w:right w:val="single" w:sz="6" w:space="0" w:color="auto"/>
            </w:tcBorders>
          </w:tcPr>
          <w:p w14:paraId="716B668D" w14:textId="26033F8A"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FE-</w:t>
            </w:r>
            <w:r w:rsidR="000E3BCC">
              <w:rPr>
                <w:rFonts w:ascii="Times New Roman" w:hAnsi="Times New Roman"/>
                <w:sz w:val="26"/>
                <w:szCs w:val="26"/>
              </w:rPr>
              <w:t>6</w:t>
            </w:r>
            <w:r w:rsidRPr="00240C09">
              <w:rPr>
                <w:rFonts w:ascii="Times New Roman" w:hAnsi="Times New Roman"/>
                <w:sz w:val="26"/>
                <w:szCs w:val="26"/>
              </w:rPr>
              <w:t>. Hiển thị thời khóa biểu</w:t>
            </w:r>
          </w:p>
        </w:tc>
        <w:tc>
          <w:tcPr>
            <w:tcW w:w="1057" w:type="pct"/>
            <w:tcBorders>
              <w:top w:val="single" w:sz="6" w:space="0" w:color="auto"/>
              <w:left w:val="single" w:sz="6" w:space="0" w:color="auto"/>
              <w:bottom w:val="single" w:sz="6" w:space="0" w:color="auto"/>
              <w:right w:val="single" w:sz="6" w:space="0" w:color="auto"/>
            </w:tcBorders>
          </w:tcPr>
          <w:p w14:paraId="404A2E3A" w14:textId="53EB41A8"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 xml:space="preserve">Hiển thị theo ngày và </w:t>
            </w:r>
            <w:r w:rsidRPr="00240C09">
              <w:rPr>
                <w:rFonts w:ascii="Times New Roman" w:hAnsi="Times New Roman"/>
                <w:sz w:val="26"/>
                <w:szCs w:val="26"/>
              </w:rPr>
              <w:t>tuần</w:t>
            </w:r>
          </w:p>
        </w:tc>
        <w:tc>
          <w:tcPr>
            <w:tcW w:w="1438" w:type="pct"/>
            <w:tcBorders>
              <w:top w:val="single" w:sz="6" w:space="0" w:color="auto"/>
              <w:left w:val="single" w:sz="6" w:space="0" w:color="auto"/>
              <w:bottom w:val="single" w:sz="6" w:space="0" w:color="auto"/>
              <w:right w:val="single" w:sz="6" w:space="0" w:color="auto"/>
            </w:tcBorders>
          </w:tcPr>
          <w:p w14:paraId="78DC3C69" w14:textId="509CEA79" w:rsidR="0066794E" w:rsidRPr="00240C09" w:rsidRDefault="00240C09" w:rsidP="002C6324">
            <w:pPr>
              <w:pStyle w:val="TableTextsmall"/>
              <w:spacing w:line="276" w:lineRule="auto"/>
              <w:jc w:val="both"/>
              <w:rPr>
                <w:rFonts w:ascii="Times New Roman" w:hAnsi="Times New Roman"/>
                <w:sz w:val="26"/>
                <w:szCs w:val="26"/>
              </w:rPr>
            </w:pPr>
            <w:r w:rsidRPr="00240C09">
              <w:rPr>
                <w:rFonts w:ascii="Times New Roman" w:hAnsi="Times New Roman"/>
                <w:sz w:val="26"/>
                <w:szCs w:val="26"/>
              </w:rPr>
              <w:t>Thêm chế độ hiển thị theo tháng</w:t>
            </w:r>
          </w:p>
        </w:tc>
        <w:tc>
          <w:tcPr>
            <w:tcW w:w="1153" w:type="pct"/>
            <w:tcBorders>
              <w:top w:val="single" w:sz="6" w:space="0" w:color="auto"/>
              <w:left w:val="single" w:sz="6" w:space="0" w:color="auto"/>
              <w:bottom w:val="single" w:sz="6" w:space="0" w:color="auto"/>
              <w:right w:val="single" w:sz="12" w:space="0" w:color="auto"/>
            </w:tcBorders>
          </w:tcPr>
          <w:p w14:paraId="34068414" w14:textId="06C3B9BB"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 xml:space="preserve">Tùy chỉnh giao diện cá nhân hóa (màu sắc, nhãn...) </w:t>
            </w:r>
          </w:p>
        </w:tc>
      </w:tr>
      <w:tr w:rsidR="0066794E" w:rsidRPr="00240C09" w14:paraId="6F88703D" w14:textId="77777777" w:rsidTr="00240C09">
        <w:tc>
          <w:tcPr>
            <w:tcW w:w="1352" w:type="pct"/>
            <w:tcBorders>
              <w:top w:val="single" w:sz="6" w:space="0" w:color="auto"/>
              <w:left w:val="single" w:sz="12" w:space="0" w:color="auto"/>
              <w:bottom w:val="single" w:sz="6" w:space="0" w:color="auto"/>
              <w:right w:val="single" w:sz="6" w:space="0" w:color="auto"/>
            </w:tcBorders>
          </w:tcPr>
          <w:p w14:paraId="6B5E7BB9" w14:textId="50DB488C"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FE-</w:t>
            </w:r>
            <w:r w:rsidR="000E3BCC">
              <w:rPr>
                <w:rFonts w:ascii="Times New Roman" w:hAnsi="Times New Roman"/>
                <w:sz w:val="26"/>
                <w:szCs w:val="26"/>
              </w:rPr>
              <w:t>7</w:t>
            </w:r>
            <w:r w:rsidRPr="00240C09">
              <w:rPr>
                <w:rFonts w:ascii="Times New Roman" w:hAnsi="Times New Roman"/>
                <w:sz w:val="26"/>
                <w:szCs w:val="26"/>
              </w:rPr>
              <w:t>. Ma trận Eisenhower</w:t>
            </w:r>
          </w:p>
        </w:tc>
        <w:tc>
          <w:tcPr>
            <w:tcW w:w="1057" w:type="pct"/>
            <w:tcBorders>
              <w:top w:val="single" w:sz="6" w:space="0" w:color="auto"/>
              <w:left w:val="single" w:sz="6" w:space="0" w:color="auto"/>
              <w:bottom w:val="single" w:sz="6" w:space="0" w:color="auto"/>
              <w:right w:val="single" w:sz="6" w:space="0" w:color="auto"/>
            </w:tcBorders>
          </w:tcPr>
          <w:p w14:paraId="22BD65B7" w14:textId="360EB6DC"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Giao diện phân loại cơ bản (4 nhóm công việc)</w:t>
            </w:r>
          </w:p>
        </w:tc>
        <w:tc>
          <w:tcPr>
            <w:tcW w:w="1438" w:type="pct"/>
            <w:tcBorders>
              <w:top w:val="single" w:sz="6" w:space="0" w:color="auto"/>
              <w:left w:val="single" w:sz="6" w:space="0" w:color="auto"/>
              <w:bottom w:val="single" w:sz="6" w:space="0" w:color="auto"/>
              <w:right w:val="single" w:sz="6" w:space="0" w:color="auto"/>
            </w:tcBorders>
          </w:tcPr>
          <w:p w14:paraId="56F3DA8C" w14:textId="3AB165E5" w:rsidR="0066794E" w:rsidRPr="00240C09" w:rsidRDefault="00240C09" w:rsidP="002C6324">
            <w:pPr>
              <w:pStyle w:val="TableTextsmall"/>
              <w:spacing w:line="276" w:lineRule="auto"/>
              <w:jc w:val="both"/>
              <w:rPr>
                <w:rFonts w:ascii="Times New Roman" w:hAnsi="Times New Roman"/>
                <w:sz w:val="26"/>
                <w:szCs w:val="26"/>
              </w:rPr>
            </w:pPr>
            <w:r w:rsidRPr="00240C09">
              <w:rPr>
                <w:rFonts w:ascii="Times New Roman" w:hAnsi="Times New Roman"/>
                <w:sz w:val="26"/>
                <w:szCs w:val="26"/>
              </w:rPr>
              <w:t>Thêm chức năng lọc/sắp xếp theo nhóm ưu tiên</w:t>
            </w:r>
          </w:p>
        </w:tc>
        <w:tc>
          <w:tcPr>
            <w:tcW w:w="1153" w:type="pct"/>
            <w:tcBorders>
              <w:top w:val="single" w:sz="6" w:space="0" w:color="auto"/>
              <w:left w:val="single" w:sz="6" w:space="0" w:color="auto"/>
              <w:bottom w:val="single" w:sz="6" w:space="0" w:color="auto"/>
              <w:right w:val="single" w:sz="12" w:space="0" w:color="auto"/>
            </w:tcBorders>
          </w:tcPr>
          <w:p w14:paraId="6414081F" w14:textId="6BD9EEE4" w:rsidR="0066794E"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Gợi ý phân loại tự động dựa trên nội dung sự kiện</w:t>
            </w:r>
          </w:p>
        </w:tc>
      </w:tr>
      <w:tr w:rsidR="00240C09" w:rsidRPr="00240C09" w14:paraId="58E0C02E" w14:textId="77777777" w:rsidTr="00240C09">
        <w:tc>
          <w:tcPr>
            <w:tcW w:w="1352" w:type="pct"/>
            <w:tcBorders>
              <w:top w:val="single" w:sz="6" w:space="0" w:color="auto"/>
              <w:left w:val="single" w:sz="12" w:space="0" w:color="auto"/>
              <w:bottom w:val="single" w:sz="12" w:space="0" w:color="auto"/>
              <w:right w:val="single" w:sz="6" w:space="0" w:color="auto"/>
            </w:tcBorders>
          </w:tcPr>
          <w:p w14:paraId="4A4D267E" w14:textId="619BE5E5" w:rsidR="00240C09"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FE-</w:t>
            </w:r>
            <w:r w:rsidR="000E3BCC">
              <w:rPr>
                <w:rFonts w:ascii="Times New Roman" w:hAnsi="Times New Roman"/>
                <w:sz w:val="26"/>
                <w:szCs w:val="26"/>
              </w:rPr>
              <w:t>8</w:t>
            </w:r>
            <w:r w:rsidRPr="00240C09">
              <w:rPr>
                <w:rFonts w:ascii="Times New Roman" w:hAnsi="Times New Roman"/>
                <w:sz w:val="26"/>
                <w:szCs w:val="26"/>
              </w:rPr>
              <w:t>. Chia sẻ thời khóa biểu</w:t>
            </w:r>
          </w:p>
        </w:tc>
        <w:tc>
          <w:tcPr>
            <w:tcW w:w="1057" w:type="pct"/>
            <w:tcBorders>
              <w:top w:val="single" w:sz="6" w:space="0" w:color="auto"/>
              <w:left w:val="single" w:sz="6" w:space="0" w:color="auto"/>
              <w:bottom w:val="single" w:sz="12" w:space="0" w:color="auto"/>
              <w:right w:val="single" w:sz="6" w:space="0" w:color="auto"/>
            </w:tcBorders>
          </w:tcPr>
          <w:p w14:paraId="0CCA7C81" w14:textId="5D914630" w:rsidR="00240C09"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Chia sẻ với người dùng khác với quyền xem</w:t>
            </w:r>
          </w:p>
        </w:tc>
        <w:tc>
          <w:tcPr>
            <w:tcW w:w="1438" w:type="pct"/>
            <w:tcBorders>
              <w:top w:val="single" w:sz="6" w:space="0" w:color="auto"/>
              <w:left w:val="single" w:sz="6" w:space="0" w:color="auto"/>
              <w:bottom w:val="single" w:sz="12" w:space="0" w:color="auto"/>
              <w:right w:val="single" w:sz="6" w:space="0" w:color="auto"/>
            </w:tcBorders>
          </w:tcPr>
          <w:p w14:paraId="4F171457" w14:textId="6D5A7EC7" w:rsidR="00240C09" w:rsidRPr="00240C09" w:rsidRDefault="00240C09" w:rsidP="00240C09">
            <w:pPr>
              <w:pStyle w:val="TableTextsmall"/>
              <w:spacing w:line="276" w:lineRule="auto"/>
              <w:jc w:val="center"/>
              <w:rPr>
                <w:rFonts w:ascii="Times New Roman" w:hAnsi="Times New Roman"/>
                <w:sz w:val="26"/>
                <w:szCs w:val="26"/>
              </w:rPr>
            </w:pPr>
            <w:r w:rsidRPr="00240C09">
              <w:rPr>
                <w:rFonts w:ascii="Times New Roman" w:hAnsi="Times New Roman"/>
                <w:sz w:val="26"/>
                <w:szCs w:val="26"/>
              </w:rPr>
              <w:t>Thêm quyền chỉnh sửa cho người được chia sẻ</w:t>
            </w:r>
          </w:p>
        </w:tc>
        <w:tc>
          <w:tcPr>
            <w:tcW w:w="1153" w:type="pct"/>
            <w:tcBorders>
              <w:top w:val="single" w:sz="6" w:space="0" w:color="auto"/>
              <w:left w:val="single" w:sz="6" w:space="0" w:color="auto"/>
              <w:bottom w:val="single" w:sz="12" w:space="0" w:color="auto"/>
              <w:right w:val="single" w:sz="12" w:space="0" w:color="auto"/>
            </w:tcBorders>
          </w:tcPr>
          <w:p w14:paraId="43741F47" w14:textId="131D4D25" w:rsidR="00240C09"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Chia sẻ lịch theo nhóm, tổ chức</w:t>
            </w:r>
          </w:p>
        </w:tc>
      </w:tr>
      <w:tr w:rsidR="00240C09" w:rsidRPr="00240C09" w14:paraId="5D139BD8" w14:textId="77777777" w:rsidTr="00240C09">
        <w:tc>
          <w:tcPr>
            <w:tcW w:w="1352" w:type="pct"/>
            <w:tcBorders>
              <w:top w:val="single" w:sz="6" w:space="0" w:color="auto"/>
              <w:left w:val="single" w:sz="12" w:space="0" w:color="auto"/>
              <w:bottom w:val="single" w:sz="12" w:space="0" w:color="auto"/>
              <w:right w:val="single" w:sz="6" w:space="0" w:color="auto"/>
            </w:tcBorders>
          </w:tcPr>
          <w:p w14:paraId="2ECDBD4C" w14:textId="7521DC98" w:rsidR="00240C09"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FE-</w:t>
            </w:r>
            <w:r w:rsidR="000E3BCC">
              <w:rPr>
                <w:rFonts w:ascii="Times New Roman" w:hAnsi="Times New Roman"/>
                <w:sz w:val="26"/>
                <w:szCs w:val="26"/>
              </w:rPr>
              <w:t>9</w:t>
            </w:r>
            <w:r w:rsidRPr="00240C09">
              <w:rPr>
                <w:rFonts w:ascii="Times New Roman" w:hAnsi="Times New Roman"/>
                <w:sz w:val="26"/>
                <w:szCs w:val="26"/>
              </w:rPr>
              <w:t>. Lịch sử và thống kê sự kiện</w:t>
            </w:r>
          </w:p>
        </w:tc>
        <w:tc>
          <w:tcPr>
            <w:tcW w:w="1057" w:type="pct"/>
            <w:tcBorders>
              <w:top w:val="single" w:sz="6" w:space="0" w:color="auto"/>
              <w:left w:val="single" w:sz="6" w:space="0" w:color="auto"/>
              <w:bottom w:val="single" w:sz="12" w:space="0" w:color="auto"/>
              <w:right w:val="single" w:sz="6" w:space="0" w:color="auto"/>
            </w:tcBorders>
          </w:tcPr>
          <w:p w14:paraId="25E3C5EE" w14:textId="2DE92D63" w:rsidR="00240C09"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Lưu lịch sử sự kiện đã hoàn thành</w:t>
            </w:r>
          </w:p>
        </w:tc>
        <w:tc>
          <w:tcPr>
            <w:tcW w:w="1438" w:type="pct"/>
            <w:tcBorders>
              <w:top w:val="single" w:sz="6" w:space="0" w:color="auto"/>
              <w:left w:val="single" w:sz="6" w:space="0" w:color="auto"/>
              <w:bottom w:val="single" w:sz="12" w:space="0" w:color="auto"/>
              <w:right w:val="single" w:sz="6" w:space="0" w:color="auto"/>
            </w:tcBorders>
          </w:tcPr>
          <w:p w14:paraId="2E2D1394" w14:textId="3777F8B5" w:rsidR="00240C09" w:rsidRPr="00240C09" w:rsidRDefault="00240C09" w:rsidP="002C6324">
            <w:pPr>
              <w:pStyle w:val="TableTextsmall"/>
              <w:spacing w:line="276" w:lineRule="auto"/>
              <w:jc w:val="both"/>
              <w:rPr>
                <w:rFonts w:ascii="Times New Roman" w:hAnsi="Times New Roman"/>
                <w:sz w:val="26"/>
                <w:szCs w:val="26"/>
              </w:rPr>
            </w:pPr>
            <w:r w:rsidRPr="00240C09">
              <w:rPr>
                <w:rFonts w:ascii="Times New Roman" w:hAnsi="Times New Roman"/>
                <w:sz w:val="26"/>
                <w:szCs w:val="26"/>
              </w:rPr>
              <w:t>Thống kê thời gian theo loại hoạt động</w:t>
            </w:r>
          </w:p>
        </w:tc>
        <w:tc>
          <w:tcPr>
            <w:tcW w:w="1153" w:type="pct"/>
            <w:tcBorders>
              <w:top w:val="single" w:sz="6" w:space="0" w:color="auto"/>
              <w:left w:val="single" w:sz="6" w:space="0" w:color="auto"/>
              <w:bottom w:val="single" w:sz="12" w:space="0" w:color="auto"/>
              <w:right w:val="single" w:sz="12" w:space="0" w:color="auto"/>
            </w:tcBorders>
          </w:tcPr>
          <w:p w14:paraId="1254DF9F" w14:textId="3E7CCC03" w:rsidR="00240C09"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Phân tích xu hướng sử dụng thời gian và đề xuất cải thiện</w:t>
            </w:r>
          </w:p>
        </w:tc>
      </w:tr>
      <w:tr w:rsidR="00240C09" w:rsidRPr="00240C09" w14:paraId="7BB14F76" w14:textId="77777777" w:rsidTr="00240C09">
        <w:tc>
          <w:tcPr>
            <w:tcW w:w="1352" w:type="pct"/>
            <w:tcBorders>
              <w:top w:val="single" w:sz="6" w:space="0" w:color="auto"/>
              <w:left w:val="single" w:sz="12" w:space="0" w:color="auto"/>
              <w:bottom w:val="single" w:sz="12" w:space="0" w:color="auto"/>
              <w:right w:val="single" w:sz="6" w:space="0" w:color="auto"/>
            </w:tcBorders>
          </w:tcPr>
          <w:p w14:paraId="5946400F" w14:textId="2F5F6668" w:rsidR="00240C09"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FE-</w:t>
            </w:r>
            <w:r w:rsidR="000E3BCC">
              <w:rPr>
                <w:rFonts w:ascii="Times New Roman" w:hAnsi="Times New Roman"/>
                <w:sz w:val="26"/>
                <w:szCs w:val="26"/>
              </w:rPr>
              <w:t>10</w:t>
            </w:r>
            <w:r w:rsidRPr="00240C09">
              <w:rPr>
                <w:rFonts w:ascii="Times New Roman" w:hAnsi="Times New Roman"/>
                <w:sz w:val="26"/>
                <w:szCs w:val="26"/>
              </w:rPr>
              <w:t>. Báo cáo &amp; phân tích</w:t>
            </w:r>
          </w:p>
        </w:tc>
        <w:tc>
          <w:tcPr>
            <w:tcW w:w="1057" w:type="pct"/>
            <w:tcBorders>
              <w:top w:val="single" w:sz="6" w:space="0" w:color="auto"/>
              <w:left w:val="single" w:sz="6" w:space="0" w:color="auto"/>
              <w:bottom w:val="single" w:sz="12" w:space="0" w:color="auto"/>
              <w:right w:val="single" w:sz="6" w:space="0" w:color="auto"/>
            </w:tcBorders>
          </w:tcPr>
          <w:p w14:paraId="77145B62" w14:textId="481978F3" w:rsidR="00240C09" w:rsidRPr="00240C09" w:rsidRDefault="00240C09" w:rsidP="00240C09">
            <w:pPr>
              <w:pStyle w:val="TableTextsmall"/>
              <w:spacing w:line="276" w:lineRule="auto"/>
              <w:rPr>
                <w:rFonts w:ascii="Times New Roman" w:hAnsi="Times New Roman"/>
                <w:sz w:val="26"/>
                <w:szCs w:val="26"/>
              </w:rPr>
            </w:pPr>
            <w:r w:rsidRPr="00240C09">
              <w:rPr>
                <w:rFonts w:ascii="Times New Roman" w:hAnsi="Times New Roman"/>
                <w:sz w:val="26"/>
                <w:szCs w:val="26"/>
              </w:rPr>
              <w:t>Báo cáo cơ bản theo tuần/tháng</w:t>
            </w:r>
          </w:p>
        </w:tc>
        <w:tc>
          <w:tcPr>
            <w:tcW w:w="1438" w:type="pct"/>
            <w:tcBorders>
              <w:top w:val="single" w:sz="6" w:space="0" w:color="auto"/>
              <w:left w:val="single" w:sz="6" w:space="0" w:color="auto"/>
              <w:bottom w:val="single" w:sz="12" w:space="0" w:color="auto"/>
              <w:right w:val="single" w:sz="6" w:space="0" w:color="auto"/>
            </w:tcBorders>
          </w:tcPr>
          <w:p w14:paraId="6302B9EF" w14:textId="2E405258" w:rsidR="00240C09" w:rsidRPr="00240C09" w:rsidRDefault="00240C09" w:rsidP="00240C09">
            <w:pPr>
              <w:pStyle w:val="TableTextsmall"/>
              <w:spacing w:line="276" w:lineRule="auto"/>
              <w:jc w:val="center"/>
              <w:rPr>
                <w:rFonts w:ascii="Times New Roman" w:hAnsi="Times New Roman"/>
                <w:sz w:val="26"/>
                <w:szCs w:val="26"/>
              </w:rPr>
            </w:pPr>
            <w:r w:rsidRPr="00240C09">
              <w:rPr>
                <w:rFonts w:ascii="Times New Roman" w:hAnsi="Times New Roman"/>
                <w:sz w:val="26"/>
                <w:szCs w:val="26"/>
              </w:rPr>
              <w:t>Tỷ lệ hoàn thành công việc theo cá nhân</w:t>
            </w:r>
          </w:p>
        </w:tc>
        <w:tc>
          <w:tcPr>
            <w:tcW w:w="1153" w:type="pct"/>
            <w:tcBorders>
              <w:top w:val="single" w:sz="6" w:space="0" w:color="auto"/>
              <w:left w:val="single" w:sz="6" w:space="0" w:color="auto"/>
              <w:bottom w:val="single" w:sz="12" w:space="0" w:color="auto"/>
              <w:right w:val="single" w:sz="12" w:space="0" w:color="auto"/>
            </w:tcBorders>
          </w:tcPr>
          <w:p w14:paraId="7AA3DF10" w14:textId="36E9A071" w:rsidR="00240C09" w:rsidRPr="00240C09" w:rsidRDefault="00240C09" w:rsidP="00240C09">
            <w:pPr>
              <w:rPr>
                <w:sz w:val="26"/>
                <w:szCs w:val="26"/>
              </w:rPr>
            </w:pPr>
            <w:r w:rsidRPr="00240C09">
              <w:rPr>
                <w:sz w:val="26"/>
                <w:szCs w:val="26"/>
              </w:rPr>
              <w:t>Đánh giá hiệu quả thời gian theo mục tiêu dài hạn</w:t>
            </w:r>
          </w:p>
        </w:tc>
      </w:tr>
    </w:tbl>
    <w:p w14:paraId="6046D256" w14:textId="77777777" w:rsidR="00DD51F4" w:rsidRDefault="00DD51F4" w:rsidP="002C6324">
      <w:pPr>
        <w:pStyle w:val="Heading2"/>
        <w:spacing w:line="276" w:lineRule="auto"/>
        <w:jc w:val="both"/>
      </w:pPr>
      <w:bookmarkStart w:id="14" w:name="_Toc353293536"/>
      <w:r>
        <w:t>Limitations and Exclusions</w:t>
      </w:r>
      <w:bookmarkEnd w:id="14"/>
    </w:p>
    <w:p w14:paraId="58DDFC15" w14:textId="77777777" w:rsidR="000E3BCC" w:rsidRPr="000E3BCC" w:rsidRDefault="000E3BCC" w:rsidP="002C6324">
      <w:pPr>
        <w:pStyle w:val="List"/>
        <w:spacing w:line="276" w:lineRule="auto"/>
        <w:jc w:val="both"/>
        <w:rPr>
          <w:sz w:val="26"/>
          <w:szCs w:val="26"/>
          <w:lang w:val="vi-VN"/>
        </w:rPr>
      </w:pPr>
      <w:r w:rsidRPr="000E3BCC">
        <w:rPr>
          <w:sz w:val="26"/>
          <w:szCs w:val="26"/>
        </w:rPr>
        <w:lastRenderedPageBreak/>
        <w:t>LI-1: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7CCECFE2" w14:textId="77777777" w:rsidR="000E3BCC" w:rsidRPr="000E3BCC" w:rsidRDefault="000E3BCC" w:rsidP="002C6324">
      <w:pPr>
        <w:pStyle w:val="List"/>
        <w:spacing w:line="276" w:lineRule="auto"/>
        <w:jc w:val="both"/>
        <w:rPr>
          <w:sz w:val="26"/>
          <w:szCs w:val="26"/>
          <w:lang w:val="vi-VN"/>
        </w:rPr>
      </w:pPr>
      <w:r w:rsidRPr="000E3BCC">
        <w:rPr>
          <w:sz w:val="26"/>
          <w:szCs w:val="26"/>
        </w:rPr>
        <w:t xml:space="preserve"> LI-2: Ứng dụng không hỗ trợ quản lý lịch trình dành cho nhiều người dùng trên cùng một tài khoản; mỗi tài khoản chỉ quản lý thời khóa biểu cá nhân. </w:t>
      </w:r>
    </w:p>
    <w:p w14:paraId="0E40EF58" w14:textId="77777777" w:rsidR="000E3BCC" w:rsidRPr="000E3BCC" w:rsidRDefault="000E3BCC" w:rsidP="002C6324">
      <w:pPr>
        <w:pStyle w:val="List"/>
        <w:spacing w:line="276" w:lineRule="auto"/>
        <w:jc w:val="both"/>
        <w:rPr>
          <w:sz w:val="26"/>
          <w:szCs w:val="26"/>
          <w:lang w:val="vi-VN"/>
        </w:rPr>
      </w:pPr>
      <w:r w:rsidRPr="000E3BCC">
        <w:rPr>
          <w:sz w:val="26"/>
          <w:szCs w:val="26"/>
        </w:rPr>
        <w:t xml:space="preserve">LI-3: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 </w:t>
      </w:r>
    </w:p>
    <w:p w14:paraId="3FDC4B9C" w14:textId="77777777" w:rsidR="000E3BCC" w:rsidRPr="000E3BCC" w:rsidRDefault="000E3BCC" w:rsidP="002C6324">
      <w:pPr>
        <w:pStyle w:val="List"/>
        <w:spacing w:line="276" w:lineRule="auto"/>
        <w:jc w:val="both"/>
        <w:rPr>
          <w:sz w:val="26"/>
          <w:szCs w:val="26"/>
          <w:lang w:val="vi-VN"/>
        </w:rPr>
      </w:pPr>
      <w:r w:rsidRPr="000E3BCC">
        <w:rPr>
          <w:sz w:val="26"/>
          <w:szCs w:val="26"/>
        </w:rPr>
        <w:t>LI-4: Chức năng chia sẻ thời khóa biểu được giới hạn ở việc chia sẻ mã hoặc liên kết, không hỗ trợ quyền chỉnh sửa đồng thời (collaborative editing) trong phiên bản hiện tại.</w:t>
      </w:r>
    </w:p>
    <w:p w14:paraId="3A8F7505" w14:textId="6C2AC534" w:rsidR="000E3BCC" w:rsidRPr="000E3BCC" w:rsidRDefault="000E3BCC" w:rsidP="002C6324">
      <w:pPr>
        <w:pStyle w:val="List"/>
        <w:spacing w:line="276" w:lineRule="auto"/>
        <w:jc w:val="both"/>
        <w:rPr>
          <w:sz w:val="26"/>
          <w:szCs w:val="26"/>
          <w:lang w:val="vi-VN"/>
        </w:rPr>
      </w:pPr>
      <w:r w:rsidRPr="000E3BCC">
        <w:rPr>
          <w:sz w:val="26"/>
          <w:szCs w:val="26"/>
        </w:rPr>
        <w:t xml:space="preserve"> LI-5: Đồng bộ lịch với các nguồn bên ngoài có thể bị giới hạn bởi API hoặc quyền truy cập của các dịch vụ bên thứ ba như Google Calendar hoặc Outlook.</w:t>
      </w:r>
    </w:p>
    <w:p w14:paraId="751BC302" w14:textId="77777777" w:rsidR="000E3BCC" w:rsidRPr="000E3BCC" w:rsidRDefault="000E3BCC" w:rsidP="002C6324">
      <w:pPr>
        <w:pStyle w:val="List"/>
        <w:spacing w:line="276" w:lineRule="auto"/>
        <w:jc w:val="both"/>
        <w:rPr>
          <w:sz w:val="26"/>
          <w:szCs w:val="26"/>
          <w:lang w:val="vi-VN"/>
        </w:rPr>
      </w:pPr>
      <w:r w:rsidRPr="000E3BCC">
        <w:rPr>
          <w:sz w:val="26"/>
          <w:szCs w:val="26"/>
        </w:rPr>
        <w:t xml:space="preserve">LI-6: Ứng dụng hiện chỉ hỗ trợ trên nền tảng [iOS và Android] (hoặc nền tảng cụ thể nếu có), chưa hỗ trợ bản web hoặc desktop. </w:t>
      </w:r>
    </w:p>
    <w:p w14:paraId="133E73A5" w14:textId="61C084E5" w:rsidR="000E3BCC" w:rsidRPr="000E3BCC" w:rsidRDefault="000E3BCC" w:rsidP="002C6324">
      <w:pPr>
        <w:pStyle w:val="List"/>
        <w:spacing w:line="276" w:lineRule="auto"/>
        <w:jc w:val="both"/>
        <w:rPr>
          <w:sz w:val="26"/>
          <w:szCs w:val="26"/>
          <w:lang w:val="vi-VN"/>
        </w:rPr>
      </w:pPr>
      <w:r w:rsidRPr="000E3BCC">
        <w:rPr>
          <w:sz w:val="26"/>
          <w:szCs w:val="26"/>
        </w:rPr>
        <w:t xml:space="preserve">LI-7: Các sự kiện và dữ liệu người dùng được lưu trữ cục bộ hoặc trên hệ thống cloud riêng, chưa hỗ trợ sao lưu hoặc phục hồi dữ liệu đa nền tảng trong phiên bản hiện </w:t>
      </w:r>
      <w:r w:rsidRPr="000E3BCC">
        <w:rPr>
          <w:sz w:val="26"/>
          <w:szCs w:val="26"/>
        </w:rPr>
        <w:t>tại</w:t>
      </w:r>
      <w:r w:rsidRPr="000E3BCC">
        <w:rPr>
          <w:sz w:val="26"/>
          <w:szCs w:val="26"/>
          <w:lang w:val="vi-VN"/>
        </w:rPr>
        <w:t>.</w:t>
      </w:r>
    </w:p>
    <w:p w14:paraId="191293F2" w14:textId="77777777" w:rsidR="000262A6" w:rsidRDefault="00966124" w:rsidP="002C6324">
      <w:pPr>
        <w:pStyle w:val="Heading1"/>
        <w:spacing w:line="276" w:lineRule="auto"/>
        <w:jc w:val="both"/>
      </w:pPr>
      <w:bookmarkStart w:id="15" w:name="_Toc353293537"/>
      <w:r>
        <w:lastRenderedPageBreak/>
        <w:t>Business Context</w:t>
      </w:r>
      <w:bookmarkEnd w:id="15"/>
    </w:p>
    <w:p w14:paraId="78C262A8" w14:textId="77777777" w:rsidR="000262A6" w:rsidRDefault="00DC6142" w:rsidP="002C6324">
      <w:pPr>
        <w:pStyle w:val="Heading2"/>
        <w:spacing w:line="276" w:lineRule="auto"/>
        <w:jc w:val="both"/>
      </w:pPr>
      <w:bookmarkStart w:id="16" w:name="_Toc353293538"/>
      <w:r>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14:paraId="0BB32030" w14:textId="77777777" w:rsidTr="00AD1A8E">
        <w:tc>
          <w:tcPr>
            <w:tcW w:w="1548" w:type="dxa"/>
            <w:tcBorders>
              <w:top w:val="single" w:sz="12" w:space="0" w:color="auto"/>
              <w:bottom w:val="double" w:sz="12" w:space="0" w:color="auto"/>
            </w:tcBorders>
            <w:shd w:val="clear" w:color="auto" w:fill="D9D9D9" w:themeFill="background1" w:themeFillShade="D9"/>
          </w:tcPr>
          <w:p w14:paraId="544FCCA1" w14:textId="77777777" w:rsidR="000262A6" w:rsidRPr="0067727D" w:rsidRDefault="00DC6142" w:rsidP="002C6324">
            <w:pPr>
              <w:pStyle w:val="TableHead"/>
              <w:spacing w:line="276" w:lineRule="auto"/>
              <w:jc w:val="both"/>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146A113C" w14:textId="77777777" w:rsidR="000262A6" w:rsidRPr="0067727D" w:rsidRDefault="00DC6142" w:rsidP="002C6324">
            <w:pPr>
              <w:pStyle w:val="TableHead"/>
              <w:spacing w:line="276" w:lineRule="auto"/>
              <w:jc w:val="both"/>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4423EEFB" w14:textId="77777777" w:rsidR="000262A6" w:rsidRPr="0067727D" w:rsidRDefault="00DC6142" w:rsidP="002C6324">
            <w:pPr>
              <w:pStyle w:val="TableHead"/>
              <w:spacing w:line="276" w:lineRule="auto"/>
              <w:jc w:val="both"/>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3193F843" w14:textId="77777777" w:rsidR="000262A6" w:rsidRPr="0067727D" w:rsidRDefault="00DC6142" w:rsidP="002C6324">
            <w:pPr>
              <w:pStyle w:val="TableHead"/>
              <w:spacing w:line="276" w:lineRule="auto"/>
              <w:jc w:val="both"/>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14A7FD75" w14:textId="77777777" w:rsidR="000262A6" w:rsidRPr="0067727D" w:rsidRDefault="00DC6142" w:rsidP="002C6324">
            <w:pPr>
              <w:pStyle w:val="TableHead"/>
              <w:spacing w:line="276" w:lineRule="auto"/>
              <w:jc w:val="both"/>
            </w:pPr>
            <w:r w:rsidRPr="0067727D">
              <w:t>Constraints</w:t>
            </w:r>
          </w:p>
        </w:tc>
      </w:tr>
      <w:tr w:rsidR="00966124" w14:paraId="56E0DB13" w14:textId="77777777">
        <w:tc>
          <w:tcPr>
            <w:tcW w:w="1548" w:type="dxa"/>
            <w:tcBorders>
              <w:top w:val="nil"/>
            </w:tcBorders>
          </w:tcPr>
          <w:p w14:paraId="71E68B21" w14:textId="77777777" w:rsidR="00966124" w:rsidRPr="004717BC" w:rsidRDefault="00966124" w:rsidP="002C6324">
            <w:pPr>
              <w:pStyle w:val="TableTextsmall"/>
              <w:spacing w:line="276" w:lineRule="auto"/>
              <w:jc w:val="both"/>
            </w:pPr>
            <w:r>
              <w:t>Corporate Management</w:t>
            </w:r>
          </w:p>
        </w:tc>
        <w:tc>
          <w:tcPr>
            <w:tcW w:w="2002" w:type="dxa"/>
            <w:tcBorders>
              <w:top w:val="nil"/>
            </w:tcBorders>
          </w:tcPr>
          <w:p w14:paraId="34746BF2" w14:textId="77777777" w:rsidR="00966124" w:rsidRPr="004717BC" w:rsidRDefault="006C3F4C" w:rsidP="002C6324">
            <w:pPr>
              <w:pStyle w:val="TableTextsmall"/>
              <w:spacing w:line="276" w:lineRule="auto"/>
              <w:ind w:left="-18"/>
              <w:jc w:val="both"/>
            </w:pPr>
            <w:r>
              <w:t>I</w:t>
            </w:r>
            <w:r w:rsidR="00966124">
              <w:t>mproved employee productivity; cost savings for cafeteria</w:t>
            </w:r>
          </w:p>
        </w:tc>
        <w:tc>
          <w:tcPr>
            <w:tcW w:w="2003" w:type="dxa"/>
            <w:tcBorders>
              <w:top w:val="nil"/>
            </w:tcBorders>
          </w:tcPr>
          <w:p w14:paraId="715DFF99" w14:textId="77777777" w:rsidR="00966124" w:rsidRPr="004717BC" w:rsidRDefault="006C3F4C" w:rsidP="002C6324">
            <w:pPr>
              <w:pStyle w:val="TableTextsmall"/>
              <w:spacing w:line="276" w:lineRule="auto"/>
              <w:ind w:left="-18"/>
              <w:jc w:val="both"/>
            </w:pPr>
            <w:r>
              <w:t>S</w:t>
            </w:r>
            <w:r w:rsidR="00966124">
              <w:t>trong commitment through release 2; support for release 3 contingent on earlier results</w:t>
            </w:r>
          </w:p>
        </w:tc>
        <w:tc>
          <w:tcPr>
            <w:tcW w:w="2002" w:type="dxa"/>
            <w:tcBorders>
              <w:top w:val="nil"/>
            </w:tcBorders>
          </w:tcPr>
          <w:p w14:paraId="3E2384DF" w14:textId="77777777" w:rsidR="00966124" w:rsidRPr="004717BC" w:rsidRDefault="006C3F4C" w:rsidP="002C6324">
            <w:pPr>
              <w:pStyle w:val="TableTextsmall"/>
              <w:spacing w:line="276" w:lineRule="auto"/>
              <w:ind w:left="-18"/>
              <w:jc w:val="both"/>
            </w:pPr>
            <w:r>
              <w:t>C</w:t>
            </w:r>
            <w:r w:rsidR="00966124">
              <w:t xml:space="preserve">ost </w:t>
            </w:r>
            <w:r>
              <w:t xml:space="preserve">and employee time </w:t>
            </w:r>
            <w:r w:rsidR="00966124">
              <w:t>savings must exceed development and usage costs</w:t>
            </w:r>
          </w:p>
        </w:tc>
        <w:tc>
          <w:tcPr>
            <w:tcW w:w="2003" w:type="dxa"/>
            <w:tcBorders>
              <w:top w:val="nil"/>
            </w:tcBorders>
          </w:tcPr>
          <w:p w14:paraId="73AD3540" w14:textId="77777777" w:rsidR="00966124" w:rsidRPr="004717BC" w:rsidRDefault="006C3F4C" w:rsidP="002C6324">
            <w:pPr>
              <w:pStyle w:val="TableTextsmall"/>
              <w:spacing w:line="276" w:lineRule="auto"/>
              <w:ind w:left="-18"/>
              <w:jc w:val="both"/>
            </w:pPr>
            <w:r>
              <w:t>N</w:t>
            </w:r>
            <w:r w:rsidR="00966124">
              <w:t xml:space="preserve">one </w:t>
            </w:r>
            <w:r w:rsidR="00966124" w:rsidRPr="004717BC">
              <w:t>identified</w:t>
            </w:r>
          </w:p>
        </w:tc>
      </w:tr>
      <w:tr w:rsidR="00966124" w14:paraId="208D36CB" w14:textId="77777777">
        <w:tc>
          <w:tcPr>
            <w:tcW w:w="1548" w:type="dxa"/>
          </w:tcPr>
          <w:p w14:paraId="0B414771" w14:textId="77777777" w:rsidR="00966124" w:rsidRPr="004717BC" w:rsidRDefault="00966124" w:rsidP="002C6324">
            <w:pPr>
              <w:pStyle w:val="TableTextsmall"/>
              <w:spacing w:line="276" w:lineRule="auto"/>
              <w:jc w:val="both"/>
            </w:pPr>
            <w:r>
              <w:t>Cafeteria Staff</w:t>
            </w:r>
          </w:p>
        </w:tc>
        <w:tc>
          <w:tcPr>
            <w:tcW w:w="2002" w:type="dxa"/>
          </w:tcPr>
          <w:p w14:paraId="625E5DDD" w14:textId="77777777" w:rsidR="00966124" w:rsidRPr="004717BC" w:rsidRDefault="006C3F4C" w:rsidP="002C6324">
            <w:pPr>
              <w:pStyle w:val="TableTextsmall"/>
              <w:spacing w:line="276" w:lineRule="auto"/>
              <w:ind w:left="-18"/>
              <w:jc w:val="both"/>
            </w:pPr>
            <w:r>
              <w:t>M</w:t>
            </w:r>
            <w:r w:rsidR="00966124">
              <w:t>ore efficient use of staff time throughout the day; higher customer satisfaction</w:t>
            </w:r>
          </w:p>
        </w:tc>
        <w:tc>
          <w:tcPr>
            <w:tcW w:w="2003" w:type="dxa"/>
          </w:tcPr>
          <w:p w14:paraId="5943E0BE" w14:textId="77777777" w:rsidR="00966124" w:rsidRPr="004717BC" w:rsidRDefault="006C3F4C" w:rsidP="002C6324">
            <w:pPr>
              <w:pStyle w:val="TableTextsmall"/>
              <w:spacing w:line="276" w:lineRule="auto"/>
              <w:ind w:left="-18"/>
              <w:jc w:val="both"/>
            </w:pPr>
            <w:r>
              <w:t>C</w:t>
            </w:r>
            <w:r w:rsidR="00966124">
              <w:t>oncern about union relationships and possible downsizing; otherwise receptive</w:t>
            </w:r>
          </w:p>
        </w:tc>
        <w:tc>
          <w:tcPr>
            <w:tcW w:w="2002" w:type="dxa"/>
          </w:tcPr>
          <w:p w14:paraId="1C11C3B9" w14:textId="77777777" w:rsidR="00966124" w:rsidRPr="004717BC" w:rsidRDefault="006C3F4C" w:rsidP="002C6324">
            <w:pPr>
              <w:pStyle w:val="TableTextsmall"/>
              <w:spacing w:line="276" w:lineRule="auto"/>
              <w:ind w:left="-18"/>
              <w:jc w:val="both"/>
            </w:pPr>
            <w:r>
              <w:t>J</w:t>
            </w:r>
            <w:r w:rsidR="00966124">
              <w:t>ob preservation</w:t>
            </w:r>
          </w:p>
        </w:tc>
        <w:tc>
          <w:tcPr>
            <w:tcW w:w="2003" w:type="dxa"/>
          </w:tcPr>
          <w:p w14:paraId="708E5CDB" w14:textId="77777777" w:rsidR="00966124" w:rsidRPr="004717BC" w:rsidRDefault="006C3F4C" w:rsidP="002C6324">
            <w:pPr>
              <w:pStyle w:val="TableTextsmall"/>
              <w:spacing w:line="276" w:lineRule="auto"/>
              <w:ind w:left="-18"/>
              <w:jc w:val="both"/>
            </w:pPr>
            <w:r>
              <w:t>T</w:t>
            </w:r>
            <w:r w:rsidR="00966124">
              <w:t xml:space="preserve">raining for staff in Internet usage needed; </w:t>
            </w:r>
            <w:r w:rsidR="00966124" w:rsidRPr="004717BC">
              <w:t>delivery staff and vehicles needed</w:t>
            </w:r>
          </w:p>
        </w:tc>
      </w:tr>
      <w:tr w:rsidR="00966124" w14:paraId="5EA4A1A0" w14:textId="77777777">
        <w:trPr>
          <w:trHeight w:val="858"/>
        </w:trPr>
        <w:tc>
          <w:tcPr>
            <w:tcW w:w="1548" w:type="dxa"/>
          </w:tcPr>
          <w:p w14:paraId="647BDFB0" w14:textId="77777777" w:rsidR="00966124" w:rsidRPr="004717BC" w:rsidRDefault="00966124" w:rsidP="002C6324">
            <w:pPr>
              <w:pStyle w:val="TableTextsmall"/>
              <w:spacing w:line="276" w:lineRule="auto"/>
              <w:jc w:val="both"/>
            </w:pPr>
            <w:r>
              <w:t>Patrons</w:t>
            </w:r>
          </w:p>
        </w:tc>
        <w:tc>
          <w:tcPr>
            <w:tcW w:w="2002" w:type="dxa"/>
          </w:tcPr>
          <w:p w14:paraId="7F4149E3" w14:textId="77777777" w:rsidR="00966124" w:rsidRPr="004717BC" w:rsidRDefault="006C3F4C" w:rsidP="002C6324">
            <w:pPr>
              <w:pStyle w:val="TableTextsmall"/>
              <w:spacing w:line="276" w:lineRule="auto"/>
              <w:ind w:left="-18"/>
              <w:jc w:val="both"/>
            </w:pPr>
            <w:r>
              <w:t>B</w:t>
            </w:r>
            <w:r w:rsidR="00966124">
              <w:t>etter food selection; time savings; convenience</w:t>
            </w:r>
          </w:p>
        </w:tc>
        <w:tc>
          <w:tcPr>
            <w:tcW w:w="2003" w:type="dxa"/>
          </w:tcPr>
          <w:p w14:paraId="06BC7956" w14:textId="77777777" w:rsidR="00966124" w:rsidRPr="004717BC" w:rsidRDefault="006C3F4C" w:rsidP="002C6324">
            <w:pPr>
              <w:pStyle w:val="TableTextsmall"/>
              <w:spacing w:line="276" w:lineRule="auto"/>
              <w:ind w:left="-18"/>
              <w:jc w:val="both"/>
            </w:pPr>
            <w:r>
              <w:t>S</w:t>
            </w:r>
            <w:r w:rsidR="00966124">
              <w:t>trong enthusiasm, but might not use it as much as expected because of social value of eating lunches in cafeteria and restaurants</w:t>
            </w:r>
          </w:p>
        </w:tc>
        <w:tc>
          <w:tcPr>
            <w:tcW w:w="2002" w:type="dxa"/>
          </w:tcPr>
          <w:p w14:paraId="07879311" w14:textId="77777777" w:rsidR="00966124" w:rsidRPr="004717BC" w:rsidRDefault="006C3F4C" w:rsidP="002C6324">
            <w:pPr>
              <w:pStyle w:val="TableTextsmall"/>
              <w:spacing w:line="276" w:lineRule="auto"/>
              <w:ind w:left="-18"/>
              <w:jc w:val="both"/>
            </w:pPr>
            <w:r>
              <w:t>S</w:t>
            </w:r>
            <w:r w:rsidR="00966124">
              <w:t xml:space="preserve">implicity of use; reliability of </w:t>
            </w:r>
            <w:r w:rsidR="00966124" w:rsidRPr="004717BC">
              <w:t>delivery; availability of food choices</w:t>
            </w:r>
          </w:p>
        </w:tc>
        <w:tc>
          <w:tcPr>
            <w:tcW w:w="2003" w:type="dxa"/>
          </w:tcPr>
          <w:p w14:paraId="772196D7" w14:textId="77777777" w:rsidR="00966124" w:rsidRPr="004717BC" w:rsidRDefault="006C3F4C" w:rsidP="002C6324">
            <w:pPr>
              <w:pStyle w:val="TableTextsmall"/>
              <w:spacing w:line="276" w:lineRule="auto"/>
              <w:ind w:left="-18"/>
              <w:jc w:val="both"/>
            </w:pPr>
            <w:r>
              <w:t>Corporate intranet access, Internet access, or a mobile device is needed</w:t>
            </w:r>
          </w:p>
        </w:tc>
      </w:tr>
      <w:tr w:rsidR="00966124" w14:paraId="5EF1D334" w14:textId="77777777">
        <w:tc>
          <w:tcPr>
            <w:tcW w:w="1548" w:type="dxa"/>
          </w:tcPr>
          <w:p w14:paraId="6CD96A23" w14:textId="77777777" w:rsidR="0066794E" w:rsidRDefault="0066794E" w:rsidP="002C6324">
            <w:pPr>
              <w:pStyle w:val="TableTextsmall"/>
              <w:spacing w:line="276" w:lineRule="auto"/>
              <w:jc w:val="both"/>
            </w:pPr>
            <w:r>
              <w:t>Payroll</w:t>
            </w:r>
          </w:p>
          <w:p w14:paraId="6BC9B9F2" w14:textId="77777777" w:rsidR="00966124" w:rsidRPr="004717BC" w:rsidRDefault="00966124" w:rsidP="002C6324">
            <w:pPr>
              <w:pStyle w:val="TableTextsmall"/>
              <w:spacing w:line="276" w:lineRule="auto"/>
              <w:jc w:val="both"/>
            </w:pPr>
            <w:r>
              <w:t>Department</w:t>
            </w:r>
          </w:p>
        </w:tc>
        <w:tc>
          <w:tcPr>
            <w:tcW w:w="2002" w:type="dxa"/>
          </w:tcPr>
          <w:p w14:paraId="34EF7539" w14:textId="77777777" w:rsidR="00966124" w:rsidRPr="004717BC" w:rsidRDefault="006C3F4C" w:rsidP="002C6324">
            <w:pPr>
              <w:pStyle w:val="TableTextsmall"/>
              <w:spacing w:line="276" w:lineRule="auto"/>
              <w:ind w:left="-18"/>
              <w:jc w:val="both"/>
            </w:pPr>
            <w:r>
              <w:t>N</w:t>
            </w:r>
            <w:r w:rsidR="00966124">
              <w:t>o benefit; needs to set up payroll deduction registration scheme</w:t>
            </w:r>
          </w:p>
        </w:tc>
        <w:tc>
          <w:tcPr>
            <w:tcW w:w="2003" w:type="dxa"/>
          </w:tcPr>
          <w:p w14:paraId="6170CC5E" w14:textId="77777777" w:rsidR="00966124" w:rsidRPr="004717BC" w:rsidRDefault="006C3F4C" w:rsidP="002C6324">
            <w:pPr>
              <w:pStyle w:val="TableTextsmall"/>
              <w:spacing w:line="276" w:lineRule="auto"/>
              <w:ind w:left="-18"/>
              <w:jc w:val="both"/>
            </w:pPr>
            <w:r>
              <w:t>N</w:t>
            </w:r>
            <w:r w:rsidR="00966124">
              <w:t>ot happy about the software work needed, but recognizes the value to the company and employees</w:t>
            </w:r>
          </w:p>
        </w:tc>
        <w:tc>
          <w:tcPr>
            <w:tcW w:w="2002" w:type="dxa"/>
          </w:tcPr>
          <w:p w14:paraId="3F5D28FC" w14:textId="77777777" w:rsidR="00966124" w:rsidRPr="004717BC" w:rsidRDefault="006C3F4C" w:rsidP="002C6324">
            <w:pPr>
              <w:pStyle w:val="TableTextsmall"/>
              <w:spacing w:line="276" w:lineRule="auto"/>
              <w:ind w:left="-18"/>
              <w:jc w:val="both"/>
            </w:pPr>
            <w:r>
              <w:t>M</w:t>
            </w:r>
            <w:r w:rsidR="00966124">
              <w:t>inimal changes in current payroll applications</w:t>
            </w:r>
          </w:p>
        </w:tc>
        <w:tc>
          <w:tcPr>
            <w:tcW w:w="2003" w:type="dxa"/>
          </w:tcPr>
          <w:p w14:paraId="73FA2888" w14:textId="77777777" w:rsidR="00966124" w:rsidRPr="004717BC" w:rsidRDefault="006C3F4C" w:rsidP="002C6324">
            <w:pPr>
              <w:pStyle w:val="TableTextsmall"/>
              <w:spacing w:line="276" w:lineRule="auto"/>
              <w:ind w:left="-18"/>
              <w:jc w:val="both"/>
            </w:pPr>
            <w:r>
              <w:t>N</w:t>
            </w:r>
            <w:r w:rsidR="00966124">
              <w:t>o resources yet committed to make software changes</w:t>
            </w:r>
          </w:p>
        </w:tc>
      </w:tr>
      <w:tr w:rsidR="00966124" w14:paraId="72A9CAB3" w14:textId="77777777">
        <w:tc>
          <w:tcPr>
            <w:tcW w:w="1548" w:type="dxa"/>
          </w:tcPr>
          <w:p w14:paraId="7E405E02" w14:textId="77777777" w:rsidR="00966124" w:rsidRPr="004717BC" w:rsidRDefault="00966124" w:rsidP="002C6324">
            <w:pPr>
              <w:pStyle w:val="TableTextsmall"/>
              <w:spacing w:line="276" w:lineRule="auto"/>
              <w:jc w:val="both"/>
            </w:pPr>
            <w:r>
              <w:t>Restaurant Managers</w:t>
            </w:r>
          </w:p>
        </w:tc>
        <w:tc>
          <w:tcPr>
            <w:tcW w:w="2002" w:type="dxa"/>
          </w:tcPr>
          <w:p w14:paraId="0663770E" w14:textId="77777777" w:rsidR="00966124" w:rsidRPr="004717BC" w:rsidRDefault="006C3F4C" w:rsidP="002C6324">
            <w:pPr>
              <w:pStyle w:val="TableTextsmall"/>
              <w:spacing w:line="276" w:lineRule="auto"/>
              <w:ind w:left="-18"/>
              <w:jc w:val="both"/>
            </w:pPr>
            <w:r>
              <w:t>I</w:t>
            </w:r>
            <w:r w:rsidR="00966124">
              <w:t>ncreased sales; marketing exposure to generate new customers</w:t>
            </w:r>
          </w:p>
        </w:tc>
        <w:tc>
          <w:tcPr>
            <w:tcW w:w="2003" w:type="dxa"/>
          </w:tcPr>
          <w:p w14:paraId="30DAFF2C" w14:textId="77777777" w:rsidR="00966124" w:rsidRPr="004717BC" w:rsidRDefault="006C3F4C" w:rsidP="002C6324">
            <w:pPr>
              <w:pStyle w:val="TableTextsmall"/>
              <w:spacing w:line="276" w:lineRule="auto"/>
              <w:ind w:left="-18"/>
              <w:jc w:val="both"/>
            </w:pPr>
            <w:r>
              <w:t>R</w:t>
            </w:r>
            <w:r w:rsidR="00966124">
              <w:t>eceptive but cautious</w:t>
            </w:r>
          </w:p>
        </w:tc>
        <w:tc>
          <w:tcPr>
            <w:tcW w:w="2002" w:type="dxa"/>
          </w:tcPr>
          <w:p w14:paraId="5C7BFF78" w14:textId="77777777" w:rsidR="00966124" w:rsidRPr="004717BC" w:rsidRDefault="006C3F4C" w:rsidP="002C6324">
            <w:pPr>
              <w:pStyle w:val="TableTextsmall"/>
              <w:spacing w:line="276" w:lineRule="auto"/>
              <w:ind w:left="-18"/>
              <w:jc w:val="both"/>
            </w:pPr>
            <w:r>
              <w:t>M</w:t>
            </w:r>
            <w:r w:rsidR="00966124">
              <w:t>inimal new technology needed; concern about resources and costs of delivering meals</w:t>
            </w:r>
          </w:p>
        </w:tc>
        <w:tc>
          <w:tcPr>
            <w:tcW w:w="2003" w:type="dxa"/>
          </w:tcPr>
          <w:p w14:paraId="1C04792F" w14:textId="77777777" w:rsidR="00966124" w:rsidRPr="004717BC" w:rsidRDefault="006C3F4C" w:rsidP="002C6324">
            <w:pPr>
              <w:pStyle w:val="TableTextsmall"/>
              <w:spacing w:line="276" w:lineRule="auto"/>
              <w:ind w:left="-18"/>
              <w:jc w:val="both"/>
            </w:pPr>
            <w:r>
              <w:t>M</w:t>
            </w:r>
            <w:r w:rsidR="00966124">
              <w:t xml:space="preserve">ight not have staff and capacity to handle order levels; might </w:t>
            </w:r>
            <w:r>
              <w:t>not have all menus online</w:t>
            </w:r>
          </w:p>
        </w:tc>
      </w:tr>
    </w:tbl>
    <w:p w14:paraId="76D231EE" w14:textId="77777777" w:rsidR="000262A6" w:rsidRDefault="000262A6" w:rsidP="002C6324">
      <w:pPr>
        <w:spacing w:line="276" w:lineRule="auto"/>
        <w:jc w:val="both"/>
      </w:pPr>
    </w:p>
    <w:p w14:paraId="78D26FDE" w14:textId="77777777" w:rsidR="000262A6" w:rsidRDefault="00DC6142" w:rsidP="002C6324">
      <w:pPr>
        <w:pStyle w:val="Heading2"/>
        <w:spacing w:line="276" w:lineRule="auto"/>
        <w:jc w:val="both"/>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68038EB0" w14:textId="77777777" w:rsidTr="005A3EC6">
        <w:tc>
          <w:tcPr>
            <w:tcW w:w="1458" w:type="dxa"/>
            <w:tcBorders>
              <w:top w:val="single" w:sz="12" w:space="0" w:color="auto"/>
              <w:bottom w:val="double" w:sz="12" w:space="0" w:color="auto"/>
            </w:tcBorders>
            <w:shd w:val="clear" w:color="auto" w:fill="D9D9D9" w:themeFill="background1" w:themeFillShade="D9"/>
          </w:tcPr>
          <w:p w14:paraId="3C1A93F4" w14:textId="77777777" w:rsidR="005A3EC6" w:rsidRPr="0067727D" w:rsidRDefault="005A3EC6" w:rsidP="002C6324">
            <w:pPr>
              <w:pStyle w:val="TableHead"/>
              <w:spacing w:line="276" w:lineRule="auto"/>
              <w:jc w:val="both"/>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62AADEAA" w14:textId="77777777" w:rsidR="005A3EC6" w:rsidRPr="0067727D" w:rsidRDefault="005A3EC6" w:rsidP="002C6324">
            <w:pPr>
              <w:pStyle w:val="TableHead"/>
              <w:spacing w:line="276" w:lineRule="auto"/>
              <w:jc w:val="both"/>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502D1698" w14:textId="77777777" w:rsidR="005A3EC6" w:rsidRPr="0067727D" w:rsidRDefault="005A3EC6" w:rsidP="002C6324">
            <w:pPr>
              <w:pStyle w:val="TableHead"/>
              <w:spacing w:line="276" w:lineRule="auto"/>
              <w:jc w:val="both"/>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6CC8A234" w14:textId="77777777" w:rsidR="005A3EC6" w:rsidRPr="0067727D" w:rsidRDefault="005A3EC6" w:rsidP="002C6324">
            <w:pPr>
              <w:pStyle w:val="TableHead"/>
              <w:spacing w:line="276" w:lineRule="auto"/>
              <w:jc w:val="both"/>
            </w:pPr>
            <w:r w:rsidRPr="0067727D">
              <w:t>Degree of Freedom</w:t>
            </w:r>
          </w:p>
        </w:tc>
      </w:tr>
      <w:tr w:rsidR="005A3EC6" w14:paraId="71661AFA" w14:textId="77777777" w:rsidTr="005A3EC6">
        <w:tc>
          <w:tcPr>
            <w:tcW w:w="1458" w:type="dxa"/>
          </w:tcPr>
          <w:p w14:paraId="6B85E20F" w14:textId="77777777" w:rsidR="005A3EC6" w:rsidRPr="0067727D" w:rsidRDefault="005A3EC6" w:rsidP="002C6324">
            <w:pPr>
              <w:pStyle w:val="TableHead"/>
              <w:spacing w:line="276" w:lineRule="auto"/>
              <w:jc w:val="both"/>
            </w:pPr>
            <w:r w:rsidRPr="0067727D">
              <w:t>Features</w:t>
            </w:r>
          </w:p>
        </w:tc>
        <w:tc>
          <w:tcPr>
            <w:tcW w:w="2610" w:type="dxa"/>
          </w:tcPr>
          <w:p w14:paraId="0A3E376A" w14:textId="77777777" w:rsidR="005A3EC6" w:rsidRPr="004717BC" w:rsidRDefault="005A3EC6" w:rsidP="002C6324">
            <w:pPr>
              <w:pStyle w:val="TableTextsmall"/>
              <w:spacing w:line="276" w:lineRule="auto"/>
              <w:ind w:left="0"/>
              <w:jc w:val="both"/>
            </w:pPr>
            <w:r>
              <w:t>All features scheduled for release 1.0 must be fully operational</w:t>
            </w:r>
          </w:p>
        </w:tc>
        <w:tc>
          <w:tcPr>
            <w:tcW w:w="2898" w:type="dxa"/>
          </w:tcPr>
          <w:p w14:paraId="0FE08898" w14:textId="77777777" w:rsidR="005A3EC6" w:rsidRDefault="005A3EC6" w:rsidP="002C6324">
            <w:pPr>
              <w:pStyle w:val="TableTextsmall"/>
              <w:spacing w:line="276" w:lineRule="auto"/>
              <w:ind w:left="0"/>
              <w:jc w:val="both"/>
            </w:pPr>
          </w:p>
        </w:tc>
        <w:tc>
          <w:tcPr>
            <w:tcW w:w="2808" w:type="dxa"/>
          </w:tcPr>
          <w:p w14:paraId="33E4F3B4" w14:textId="77777777" w:rsidR="005A3EC6" w:rsidRDefault="005A3EC6" w:rsidP="002C6324">
            <w:pPr>
              <w:pStyle w:val="TableTextsmall"/>
              <w:spacing w:line="276" w:lineRule="auto"/>
              <w:ind w:left="0"/>
              <w:jc w:val="both"/>
            </w:pPr>
          </w:p>
        </w:tc>
      </w:tr>
      <w:tr w:rsidR="005A3EC6" w14:paraId="65849894" w14:textId="77777777" w:rsidTr="005A3EC6">
        <w:tc>
          <w:tcPr>
            <w:tcW w:w="1458" w:type="dxa"/>
          </w:tcPr>
          <w:p w14:paraId="7525D9CF" w14:textId="77777777" w:rsidR="005A3EC6" w:rsidRPr="0067727D" w:rsidRDefault="005A3EC6" w:rsidP="002C6324">
            <w:pPr>
              <w:pStyle w:val="TableHead"/>
              <w:spacing w:line="276" w:lineRule="auto"/>
              <w:jc w:val="both"/>
            </w:pPr>
            <w:r w:rsidRPr="0067727D">
              <w:t>Quality</w:t>
            </w:r>
          </w:p>
        </w:tc>
        <w:tc>
          <w:tcPr>
            <w:tcW w:w="2610" w:type="dxa"/>
          </w:tcPr>
          <w:p w14:paraId="4821D71B" w14:textId="77777777" w:rsidR="005A3EC6" w:rsidRDefault="005A3EC6" w:rsidP="002C6324">
            <w:pPr>
              <w:pStyle w:val="TableTextsmall"/>
              <w:spacing w:line="276" w:lineRule="auto"/>
              <w:ind w:left="0"/>
              <w:jc w:val="both"/>
            </w:pPr>
            <w:r>
              <w:t xml:space="preserve">95% of user acceptance tests must pass; </w:t>
            </w:r>
            <w:r w:rsidRPr="004717BC">
              <w:t>all security tests must pass</w:t>
            </w:r>
          </w:p>
        </w:tc>
        <w:tc>
          <w:tcPr>
            <w:tcW w:w="2898" w:type="dxa"/>
          </w:tcPr>
          <w:p w14:paraId="5545F8DB" w14:textId="77777777" w:rsidR="005A3EC6" w:rsidRDefault="005A3EC6" w:rsidP="002C6324">
            <w:pPr>
              <w:pStyle w:val="TableTextsmall"/>
              <w:spacing w:line="276" w:lineRule="auto"/>
              <w:ind w:left="0"/>
              <w:jc w:val="both"/>
            </w:pPr>
          </w:p>
        </w:tc>
        <w:tc>
          <w:tcPr>
            <w:tcW w:w="2808" w:type="dxa"/>
          </w:tcPr>
          <w:p w14:paraId="7868BF6C" w14:textId="77777777" w:rsidR="005A3EC6" w:rsidRDefault="005A3EC6" w:rsidP="002C6324">
            <w:pPr>
              <w:pStyle w:val="TableTextsmall"/>
              <w:spacing w:line="276" w:lineRule="auto"/>
              <w:ind w:left="0"/>
              <w:jc w:val="both"/>
            </w:pPr>
          </w:p>
        </w:tc>
      </w:tr>
      <w:tr w:rsidR="005A3EC6" w14:paraId="64240C63" w14:textId="77777777" w:rsidTr="005A3EC6">
        <w:tc>
          <w:tcPr>
            <w:tcW w:w="1458" w:type="dxa"/>
            <w:tcBorders>
              <w:top w:val="nil"/>
            </w:tcBorders>
          </w:tcPr>
          <w:p w14:paraId="2ADE59D5" w14:textId="77777777" w:rsidR="005A3EC6" w:rsidRPr="0067727D" w:rsidRDefault="005A3EC6" w:rsidP="002C6324">
            <w:pPr>
              <w:pStyle w:val="TableHead"/>
              <w:spacing w:line="276" w:lineRule="auto"/>
              <w:jc w:val="both"/>
            </w:pPr>
            <w:r w:rsidRPr="0067727D">
              <w:t>Schedule</w:t>
            </w:r>
          </w:p>
        </w:tc>
        <w:tc>
          <w:tcPr>
            <w:tcW w:w="2610" w:type="dxa"/>
            <w:tcBorders>
              <w:top w:val="nil"/>
            </w:tcBorders>
          </w:tcPr>
          <w:p w14:paraId="2F2901B8" w14:textId="77777777" w:rsidR="005A3EC6" w:rsidRDefault="005A3EC6" w:rsidP="002C6324">
            <w:pPr>
              <w:pStyle w:val="TableTextsmall"/>
              <w:spacing w:line="276" w:lineRule="auto"/>
              <w:ind w:left="0"/>
              <w:jc w:val="both"/>
            </w:pPr>
          </w:p>
        </w:tc>
        <w:tc>
          <w:tcPr>
            <w:tcW w:w="2898" w:type="dxa"/>
            <w:tcBorders>
              <w:top w:val="nil"/>
            </w:tcBorders>
          </w:tcPr>
          <w:p w14:paraId="5333B24E" w14:textId="77777777" w:rsidR="005A3EC6" w:rsidRDefault="005A3EC6" w:rsidP="002C6324">
            <w:pPr>
              <w:pStyle w:val="TableTextsmall"/>
              <w:spacing w:line="276" w:lineRule="auto"/>
              <w:ind w:left="0"/>
              <w:jc w:val="both"/>
            </w:pPr>
          </w:p>
        </w:tc>
        <w:tc>
          <w:tcPr>
            <w:tcW w:w="2808" w:type="dxa"/>
            <w:tcBorders>
              <w:top w:val="nil"/>
            </w:tcBorders>
          </w:tcPr>
          <w:p w14:paraId="014C389A" w14:textId="77777777" w:rsidR="005A3EC6" w:rsidRDefault="005A3EC6" w:rsidP="002C6324">
            <w:pPr>
              <w:pStyle w:val="TableTextsmall"/>
              <w:spacing w:line="276" w:lineRule="auto"/>
              <w:ind w:left="0"/>
              <w:jc w:val="both"/>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14:paraId="046DE8C8" w14:textId="77777777" w:rsidTr="005A3EC6">
        <w:tc>
          <w:tcPr>
            <w:tcW w:w="1458" w:type="dxa"/>
          </w:tcPr>
          <w:p w14:paraId="55FC24C1" w14:textId="77777777" w:rsidR="005A3EC6" w:rsidRPr="0067727D" w:rsidRDefault="005A3EC6" w:rsidP="002C6324">
            <w:pPr>
              <w:pStyle w:val="TableHead"/>
              <w:spacing w:line="276" w:lineRule="auto"/>
              <w:jc w:val="both"/>
            </w:pPr>
            <w:r w:rsidRPr="0067727D">
              <w:t>Cost</w:t>
            </w:r>
          </w:p>
        </w:tc>
        <w:tc>
          <w:tcPr>
            <w:tcW w:w="2610" w:type="dxa"/>
          </w:tcPr>
          <w:p w14:paraId="451AEFE8" w14:textId="77777777" w:rsidR="005A3EC6" w:rsidRDefault="005A3EC6" w:rsidP="002C6324">
            <w:pPr>
              <w:pStyle w:val="TableTextsmall"/>
              <w:spacing w:line="276" w:lineRule="auto"/>
              <w:ind w:left="0"/>
              <w:jc w:val="both"/>
            </w:pPr>
          </w:p>
        </w:tc>
        <w:tc>
          <w:tcPr>
            <w:tcW w:w="2898" w:type="dxa"/>
          </w:tcPr>
          <w:p w14:paraId="3572716C" w14:textId="77777777" w:rsidR="005A3EC6" w:rsidRDefault="005A3EC6" w:rsidP="002C6324">
            <w:pPr>
              <w:pStyle w:val="TableTextsmall"/>
              <w:spacing w:line="276" w:lineRule="auto"/>
              <w:ind w:left="0"/>
              <w:jc w:val="both"/>
            </w:pPr>
          </w:p>
        </w:tc>
        <w:tc>
          <w:tcPr>
            <w:tcW w:w="2808" w:type="dxa"/>
          </w:tcPr>
          <w:p w14:paraId="0276036C" w14:textId="77777777" w:rsidR="005A3EC6" w:rsidRPr="004717BC" w:rsidRDefault="005A3EC6" w:rsidP="002C6324">
            <w:pPr>
              <w:pStyle w:val="TableTextsmall"/>
              <w:spacing w:line="276" w:lineRule="auto"/>
              <w:ind w:left="0"/>
              <w:jc w:val="both"/>
            </w:pPr>
            <w:r>
              <w:t>budget overrun up to 15% accept able without sponsor review</w:t>
            </w:r>
          </w:p>
        </w:tc>
      </w:tr>
      <w:tr w:rsidR="005A3EC6" w14:paraId="64155DD6" w14:textId="77777777" w:rsidTr="005A3EC6">
        <w:tc>
          <w:tcPr>
            <w:tcW w:w="1458" w:type="dxa"/>
          </w:tcPr>
          <w:p w14:paraId="0787EA06" w14:textId="77777777" w:rsidR="005A3EC6" w:rsidRPr="0067727D" w:rsidRDefault="005A3EC6" w:rsidP="002C6324">
            <w:pPr>
              <w:pStyle w:val="TableHead"/>
              <w:spacing w:line="276" w:lineRule="auto"/>
              <w:jc w:val="both"/>
            </w:pPr>
            <w:r w:rsidRPr="0067727D">
              <w:t>Staff</w:t>
            </w:r>
          </w:p>
        </w:tc>
        <w:tc>
          <w:tcPr>
            <w:tcW w:w="2610" w:type="dxa"/>
          </w:tcPr>
          <w:p w14:paraId="0429967B" w14:textId="77777777" w:rsidR="005A3EC6" w:rsidRDefault="005A3EC6" w:rsidP="002C6324">
            <w:pPr>
              <w:pStyle w:val="TableTextsmall"/>
              <w:spacing w:line="276" w:lineRule="auto"/>
              <w:ind w:left="0"/>
              <w:jc w:val="both"/>
            </w:pPr>
          </w:p>
        </w:tc>
        <w:tc>
          <w:tcPr>
            <w:tcW w:w="2898" w:type="dxa"/>
          </w:tcPr>
          <w:p w14:paraId="4A7E9AA4" w14:textId="77777777" w:rsidR="005A3EC6" w:rsidRDefault="005A3EC6" w:rsidP="002C6324">
            <w:pPr>
              <w:pStyle w:val="TableTextsmall"/>
              <w:spacing w:line="276" w:lineRule="auto"/>
              <w:ind w:left="0"/>
              <w:jc w:val="both"/>
            </w:pPr>
            <w:r>
              <w:t>team size is half-time project manager, half-time BA, 3 developers, and 1 tester; additional developer and half-time tester available if necessary</w:t>
            </w:r>
          </w:p>
        </w:tc>
        <w:tc>
          <w:tcPr>
            <w:tcW w:w="2808" w:type="dxa"/>
          </w:tcPr>
          <w:p w14:paraId="75FF7416" w14:textId="77777777" w:rsidR="005A3EC6" w:rsidRDefault="005A3EC6" w:rsidP="002C6324">
            <w:pPr>
              <w:pStyle w:val="TableTextsmall"/>
              <w:spacing w:line="276" w:lineRule="auto"/>
              <w:ind w:left="0"/>
              <w:jc w:val="both"/>
            </w:pPr>
          </w:p>
        </w:tc>
      </w:tr>
    </w:tbl>
    <w:p w14:paraId="22BDBFAC" w14:textId="77777777" w:rsidR="002413D5" w:rsidRDefault="002413D5" w:rsidP="002C6324">
      <w:pPr>
        <w:pStyle w:val="Heading2"/>
        <w:spacing w:line="276" w:lineRule="auto"/>
        <w:jc w:val="both"/>
      </w:pPr>
      <w:bookmarkStart w:id="18" w:name="_Toc353293540"/>
      <w:r>
        <w:t>Deployment Considerations</w:t>
      </w:r>
      <w:bookmarkEnd w:id="18"/>
    </w:p>
    <w:p w14:paraId="646EF6A9" w14:textId="77777777" w:rsidR="002413D5" w:rsidRDefault="006451C8" w:rsidP="002C6324">
      <w:pPr>
        <w:spacing w:line="276" w:lineRule="auto"/>
        <w:jc w:val="both"/>
      </w:pPr>
      <w:r>
        <w:t xml:space="preserve">The web server </w:t>
      </w:r>
      <w:r w:rsidRPr="002C5151">
        <w:t>software</w:t>
      </w:r>
      <w:r>
        <w:t xml:space="preserv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E9169" w14:textId="77777777" w:rsidR="007671A3" w:rsidRDefault="007671A3" w:rsidP="006C2F26">
      <w:pPr>
        <w:spacing w:line="240" w:lineRule="auto"/>
      </w:pPr>
      <w:r>
        <w:separator/>
      </w:r>
    </w:p>
  </w:endnote>
  <w:endnote w:type="continuationSeparator" w:id="0">
    <w:p w14:paraId="6FC25875" w14:textId="77777777" w:rsidR="007671A3" w:rsidRDefault="007671A3"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001A6" w14:textId="77777777"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DF880" w14:textId="77777777"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8CCE8" w14:textId="77777777" w:rsidR="007671A3" w:rsidRDefault="007671A3" w:rsidP="006C2F26">
      <w:pPr>
        <w:spacing w:line="240" w:lineRule="auto"/>
      </w:pPr>
      <w:r>
        <w:separator/>
      </w:r>
    </w:p>
  </w:footnote>
  <w:footnote w:type="continuationSeparator" w:id="0">
    <w:p w14:paraId="037D632D" w14:textId="77777777" w:rsidR="007671A3" w:rsidRDefault="007671A3"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BCBC6" w14:textId="5EA9610A" w:rsidR="000262A6" w:rsidRDefault="00DC6142">
    <w:pPr>
      <w:pStyle w:val="Header"/>
    </w:pPr>
    <w:r>
      <w:t xml:space="preserve">Vision and Scope for </w:t>
    </w:r>
    <w:r w:rsidR="003E52BD">
      <w:t>Ứng</w:t>
    </w:r>
    <w:r w:rsidR="003E52BD">
      <w:rPr>
        <w:lang w:val="vi-VN"/>
      </w:rPr>
      <w:t xml:space="preserve"> dụng lập thời khóa biểu cá nhân</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953052232">
    <w:abstractNumId w:val="9"/>
  </w:num>
  <w:num w:numId="2" w16cid:durableId="863130030">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860047790">
    <w:abstractNumId w:val="16"/>
  </w:num>
  <w:num w:numId="4" w16cid:durableId="248539463">
    <w:abstractNumId w:val="12"/>
  </w:num>
  <w:num w:numId="5" w16cid:durableId="1788741379">
    <w:abstractNumId w:val="15"/>
  </w:num>
  <w:num w:numId="6" w16cid:durableId="711732905">
    <w:abstractNumId w:val="13"/>
  </w:num>
  <w:num w:numId="7" w16cid:durableId="2136098600">
    <w:abstractNumId w:val="17"/>
  </w:num>
  <w:num w:numId="8" w16cid:durableId="1473521012">
    <w:abstractNumId w:val="11"/>
  </w:num>
  <w:num w:numId="9" w16cid:durableId="1976640987">
    <w:abstractNumId w:val="18"/>
  </w:num>
  <w:num w:numId="10" w16cid:durableId="968126422">
    <w:abstractNumId w:val="14"/>
    <w:lvlOverride w:ilvl="0">
      <w:startOverride w:val="1"/>
    </w:lvlOverride>
  </w:num>
  <w:num w:numId="11" w16cid:durableId="1730151257">
    <w:abstractNumId w:val="14"/>
  </w:num>
  <w:num w:numId="12" w16cid:durableId="788620814">
    <w:abstractNumId w:val="7"/>
  </w:num>
  <w:num w:numId="13" w16cid:durableId="348919282">
    <w:abstractNumId w:val="6"/>
  </w:num>
  <w:num w:numId="14" w16cid:durableId="1302613521">
    <w:abstractNumId w:val="5"/>
  </w:num>
  <w:num w:numId="15" w16cid:durableId="398751182">
    <w:abstractNumId w:val="4"/>
  </w:num>
  <w:num w:numId="16" w16cid:durableId="1154299456">
    <w:abstractNumId w:val="8"/>
  </w:num>
  <w:num w:numId="17" w16cid:durableId="1151362178">
    <w:abstractNumId w:val="3"/>
  </w:num>
  <w:num w:numId="18" w16cid:durableId="1341009035">
    <w:abstractNumId w:val="2"/>
  </w:num>
  <w:num w:numId="19" w16cid:durableId="1336953522">
    <w:abstractNumId w:val="1"/>
  </w:num>
  <w:num w:numId="20" w16cid:durableId="125038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469EA"/>
    <w:rsid w:val="00056C9C"/>
    <w:rsid w:val="000D2BB5"/>
    <w:rsid w:val="000E3BCC"/>
    <w:rsid w:val="0013065B"/>
    <w:rsid w:val="00185B12"/>
    <w:rsid w:val="001C2C58"/>
    <w:rsid w:val="001F147C"/>
    <w:rsid w:val="00224786"/>
    <w:rsid w:val="00240C09"/>
    <w:rsid w:val="002413D5"/>
    <w:rsid w:val="00250AAB"/>
    <w:rsid w:val="00280A42"/>
    <w:rsid w:val="002C6324"/>
    <w:rsid w:val="00334289"/>
    <w:rsid w:val="0036331F"/>
    <w:rsid w:val="003E52BD"/>
    <w:rsid w:val="00407BF9"/>
    <w:rsid w:val="00424AA1"/>
    <w:rsid w:val="00471DDA"/>
    <w:rsid w:val="00472CD8"/>
    <w:rsid w:val="00483CC3"/>
    <w:rsid w:val="004847A1"/>
    <w:rsid w:val="0049771E"/>
    <w:rsid w:val="00531E00"/>
    <w:rsid w:val="0055283A"/>
    <w:rsid w:val="005A3EC6"/>
    <w:rsid w:val="005C6F47"/>
    <w:rsid w:val="006451C8"/>
    <w:rsid w:val="0066794E"/>
    <w:rsid w:val="0067727D"/>
    <w:rsid w:val="0068400D"/>
    <w:rsid w:val="00694F01"/>
    <w:rsid w:val="006C3F4C"/>
    <w:rsid w:val="00700056"/>
    <w:rsid w:val="007671A3"/>
    <w:rsid w:val="007B09C4"/>
    <w:rsid w:val="0080391C"/>
    <w:rsid w:val="00841CF9"/>
    <w:rsid w:val="00851717"/>
    <w:rsid w:val="008C560D"/>
    <w:rsid w:val="00966124"/>
    <w:rsid w:val="00A967C0"/>
    <w:rsid w:val="00AD1A8E"/>
    <w:rsid w:val="00B21F05"/>
    <w:rsid w:val="00B752A4"/>
    <w:rsid w:val="00BE0E53"/>
    <w:rsid w:val="00C15BB5"/>
    <w:rsid w:val="00C9225C"/>
    <w:rsid w:val="00CA352D"/>
    <w:rsid w:val="00CB5528"/>
    <w:rsid w:val="00CC35E5"/>
    <w:rsid w:val="00DC3E2E"/>
    <w:rsid w:val="00DC6142"/>
    <w:rsid w:val="00DD51F4"/>
    <w:rsid w:val="00DE20D3"/>
    <w:rsid w:val="00DE6D9E"/>
    <w:rsid w:val="00E2537E"/>
    <w:rsid w:val="00F3565E"/>
    <w:rsid w:val="00FC6CA7"/>
    <w:rsid w:val="00FD24BE"/>
    <w:rsid w:val="00FE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3D222"/>
  <w15:docId w15:val="{1E65FC64-B63F-47ED-9A9E-D8AE8D38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paragraph" w:styleId="CommentSubject">
    <w:name w:val="annotation subject"/>
    <w:basedOn w:val="CommentText"/>
    <w:next w:val="CommentText"/>
    <w:link w:val="CommentSubjectChar"/>
    <w:uiPriority w:val="99"/>
    <w:semiHidden/>
    <w:unhideWhenUsed/>
    <w:rsid w:val="00424AA1"/>
    <w:pPr>
      <w:widowControl/>
      <w:autoSpaceDE/>
      <w:autoSpaceDN/>
      <w:adjustRightInd/>
      <w:spacing w:after="0"/>
      <w:ind w:left="0" w:firstLine="0"/>
      <w:textAlignment w:val="auto"/>
    </w:pPr>
    <w:rPr>
      <w:rFonts w:ascii="Times New Roman" w:eastAsia="Times New Roman" w:hAnsi="Times New Roman" w:cs="Times New Roman"/>
      <w:b/>
      <w:bCs/>
      <w:color w:val="auto"/>
    </w:rPr>
  </w:style>
  <w:style w:type="character" w:customStyle="1" w:styleId="CommentSubjectChar">
    <w:name w:val="Comment Subject Char"/>
    <w:basedOn w:val="CommentTextChar"/>
    <w:link w:val="CommentSubject"/>
    <w:uiPriority w:val="99"/>
    <w:semiHidden/>
    <w:rsid w:val="00424AA1"/>
    <w:rPr>
      <w:rFonts w:ascii="Segoe" w:eastAsiaTheme="minorEastAsia" w:hAnsi="Segoe" w:cs="Segoe"/>
      <w:b/>
      <w:bCs/>
      <w:color w:val="000000"/>
    </w:rPr>
  </w:style>
  <w:style w:type="character" w:styleId="Strong">
    <w:name w:val="Strong"/>
    <w:basedOn w:val="DefaultParagraphFont"/>
    <w:uiPriority w:val="22"/>
    <w:qFormat/>
    <w:rsid w:val="00CC35E5"/>
    <w:rPr>
      <w:b/>
      <w:bCs/>
    </w:rPr>
  </w:style>
  <w:style w:type="paragraph" w:styleId="Caption">
    <w:name w:val="caption"/>
    <w:basedOn w:val="Normal"/>
    <w:next w:val="Normal"/>
    <w:uiPriority w:val="35"/>
    <w:unhideWhenUsed/>
    <w:qFormat/>
    <w:rsid w:val="0013065B"/>
    <w:pPr>
      <w:spacing w:after="200" w:line="240" w:lineRule="auto"/>
    </w:pPr>
    <w:rPr>
      <w:i/>
      <w:iCs/>
      <w:color w:val="1F497D" w:themeColor="text2"/>
      <w:sz w:val="18"/>
      <w:szCs w:val="18"/>
    </w:rPr>
  </w:style>
  <w:style w:type="character" w:styleId="Hyperlink">
    <w:name w:val="Hyperlink"/>
    <w:basedOn w:val="DefaultParagraphFont"/>
    <w:uiPriority w:val="99"/>
    <w:unhideWhenUsed/>
    <w:rsid w:val="0013065B"/>
    <w:rPr>
      <w:color w:val="0000FF" w:themeColor="hyperlink"/>
      <w:u w:val="single"/>
    </w:rPr>
  </w:style>
  <w:style w:type="character" w:styleId="UnresolvedMention">
    <w:name w:val="Unresolved Mention"/>
    <w:basedOn w:val="DefaultParagraphFont"/>
    <w:uiPriority w:val="99"/>
    <w:semiHidden/>
    <w:unhideWhenUsed/>
    <w:rsid w:val="00130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27140">
      <w:bodyDiv w:val="1"/>
      <w:marLeft w:val="0"/>
      <w:marRight w:val="0"/>
      <w:marTop w:val="0"/>
      <w:marBottom w:val="0"/>
      <w:divBdr>
        <w:top w:val="none" w:sz="0" w:space="0" w:color="auto"/>
        <w:left w:val="none" w:sz="0" w:space="0" w:color="auto"/>
        <w:bottom w:val="none" w:sz="0" w:space="0" w:color="auto"/>
        <w:right w:val="none" w:sz="0" w:space="0" w:color="auto"/>
      </w:divBdr>
      <w:divsChild>
        <w:div w:id="1190097611">
          <w:marLeft w:val="0"/>
          <w:marRight w:val="0"/>
          <w:marTop w:val="0"/>
          <w:marBottom w:val="0"/>
          <w:divBdr>
            <w:top w:val="none" w:sz="0" w:space="0" w:color="auto"/>
            <w:left w:val="none" w:sz="0" w:space="0" w:color="auto"/>
            <w:bottom w:val="none" w:sz="0" w:space="0" w:color="auto"/>
            <w:right w:val="none" w:sz="0" w:space="0" w:color="auto"/>
          </w:divBdr>
          <w:divsChild>
            <w:div w:id="815530590">
              <w:marLeft w:val="750"/>
              <w:marRight w:val="0"/>
              <w:marTop w:val="0"/>
              <w:marBottom w:val="0"/>
              <w:divBdr>
                <w:top w:val="none" w:sz="0" w:space="0" w:color="auto"/>
                <w:left w:val="none" w:sz="0" w:space="0" w:color="auto"/>
                <w:bottom w:val="none" w:sz="0" w:space="0" w:color="auto"/>
                <w:right w:val="none" w:sz="0" w:space="0" w:color="auto"/>
              </w:divBdr>
              <w:divsChild>
                <w:div w:id="2138209493">
                  <w:marLeft w:val="0"/>
                  <w:marRight w:val="0"/>
                  <w:marTop w:val="0"/>
                  <w:marBottom w:val="0"/>
                  <w:divBdr>
                    <w:top w:val="none" w:sz="0" w:space="0" w:color="auto"/>
                    <w:left w:val="none" w:sz="0" w:space="0" w:color="auto"/>
                    <w:bottom w:val="none" w:sz="0" w:space="0" w:color="auto"/>
                    <w:right w:val="none" w:sz="0" w:space="0" w:color="auto"/>
                  </w:divBdr>
                  <w:divsChild>
                    <w:div w:id="1371494293">
                      <w:marLeft w:val="0"/>
                      <w:marRight w:val="0"/>
                      <w:marTop w:val="0"/>
                      <w:marBottom w:val="0"/>
                      <w:divBdr>
                        <w:top w:val="none" w:sz="0" w:space="0" w:color="auto"/>
                        <w:left w:val="none" w:sz="0" w:space="0" w:color="auto"/>
                        <w:bottom w:val="none" w:sz="0" w:space="0" w:color="auto"/>
                        <w:right w:val="none" w:sz="0" w:space="0" w:color="auto"/>
                      </w:divBdr>
                      <w:divsChild>
                        <w:div w:id="2071419008">
                          <w:marLeft w:val="0"/>
                          <w:marRight w:val="0"/>
                          <w:marTop w:val="0"/>
                          <w:marBottom w:val="0"/>
                          <w:divBdr>
                            <w:top w:val="none" w:sz="0" w:space="0" w:color="auto"/>
                            <w:left w:val="none" w:sz="0" w:space="0" w:color="auto"/>
                            <w:bottom w:val="none" w:sz="0" w:space="0" w:color="auto"/>
                            <w:right w:val="none" w:sz="0" w:space="0" w:color="auto"/>
                          </w:divBdr>
                          <w:divsChild>
                            <w:div w:id="1308433923">
                              <w:marLeft w:val="0"/>
                              <w:marRight w:val="0"/>
                              <w:marTop w:val="0"/>
                              <w:marBottom w:val="0"/>
                              <w:divBdr>
                                <w:top w:val="none" w:sz="0" w:space="0" w:color="auto"/>
                                <w:left w:val="none" w:sz="0" w:space="0" w:color="auto"/>
                                <w:bottom w:val="none" w:sz="0" w:space="0" w:color="auto"/>
                                <w:right w:val="none" w:sz="0" w:space="0" w:color="auto"/>
                              </w:divBdr>
                              <w:divsChild>
                                <w:div w:id="331107882">
                                  <w:marLeft w:val="0"/>
                                  <w:marRight w:val="0"/>
                                  <w:marTop w:val="0"/>
                                  <w:marBottom w:val="0"/>
                                  <w:divBdr>
                                    <w:top w:val="single" w:sz="6" w:space="9" w:color="auto"/>
                                    <w:left w:val="single" w:sz="6" w:space="9" w:color="auto"/>
                                    <w:bottom w:val="single" w:sz="6" w:space="9" w:color="auto"/>
                                    <w:right w:val="single" w:sz="6" w:space="9" w:color="auto"/>
                                  </w:divBdr>
                                  <w:divsChild>
                                    <w:div w:id="1941403090">
                                      <w:marLeft w:val="0"/>
                                      <w:marRight w:val="0"/>
                                      <w:marTop w:val="0"/>
                                      <w:marBottom w:val="0"/>
                                      <w:divBdr>
                                        <w:top w:val="none" w:sz="0" w:space="0" w:color="auto"/>
                                        <w:left w:val="none" w:sz="0" w:space="0" w:color="auto"/>
                                        <w:bottom w:val="none" w:sz="0" w:space="0" w:color="auto"/>
                                        <w:right w:val="none" w:sz="0" w:space="0" w:color="auto"/>
                                      </w:divBdr>
                                      <w:divsChild>
                                        <w:div w:id="395057681">
                                          <w:marLeft w:val="0"/>
                                          <w:marRight w:val="0"/>
                                          <w:marTop w:val="0"/>
                                          <w:marBottom w:val="0"/>
                                          <w:divBdr>
                                            <w:top w:val="none" w:sz="0" w:space="0" w:color="auto"/>
                                            <w:left w:val="none" w:sz="0" w:space="0" w:color="auto"/>
                                            <w:bottom w:val="none" w:sz="0" w:space="0" w:color="auto"/>
                                            <w:right w:val="none" w:sz="0" w:space="0" w:color="auto"/>
                                          </w:divBdr>
                                          <w:divsChild>
                                            <w:div w:id="239758157">
                                              <w:marLeft w:val="0"/>
                                              <w:marRight w:val="0"/>
                                              <w:marTop w:val="0"/>
                                              <w:marBottom w:val="0"/>
                                              <w:divBdr>
                                                <w:top w:val="none" w:sz="0" w:space="0" w:color="auto"/>
                                                <w:left w:val="none" w:sz="0" w:space="0" w:color="auto"/>
                                                <w:bottom w:val="none" w:sz="0" w:space="0" w:color="auto"/>
                                                <w:right w:val="none" w:sz="0" w:space="0" w:color="auto"/>
                                              </w:divBdr>
                                              <w:divsChild>
                                                <w:div w:id="1215699720">
                                                  <w:marLeft w:val="0"/>
                                                  <w:marRight w:val="0"/>
                                                  <w:marTop w:val="0"/>
                                                  <w:marBottom w:val="0"/>
                                                  <w:divBdr>
                                                    <w:top w:val="none" w:sz="0" w:space="0" w:color="auto"/>
                                                    <w:left w:val="none" w:sz="0" w:space="0" w:color="auto"/>
                                                    <w:bottom w:val="none" w:sz="0" w:space="0" w:color="auto"/>
                                                    <w:right w:val="none" w:sz="0" w:space="0" w:color="auto"/>
                                                  </w:divBdr>
                                                  <w:divsChild>
                                                    <w:div w:id="11070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1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138541">
          <w:marLeft w:val="0"/>
          <w:marRight w:val="0"/>
          <w:marTop w:val="0"/>
          <w:marBottom w:val="0"/>
          <w:divBdr>
            <w:top w:val="none" w:sz="0" w:space="0" w:color="auto"/>
            <w:left w:val="none" w:sz="0" w:space="0" w:color="auto"/>
            <w:bottom w:val="none" w:sz="0" w:space="0" w:color="auto"/>
            <w:right w:val="none" w:sz="0" w:space="0" w:color="auto"/>
          </w:divBdr>
          <w:divsChild>
            <w:div w:id="77144912">
              <w:marLeft w:val="0"/>
              <w:marRight w:val="0"/>
              <w:marTop w:val="0"/>
              <w:marBottom w:val="0"/>
              <w:divBdr>
                <w:top w:val="none" w:sz="0" w:space="0" w:color="auto"/>
                <w:left w:val="none" w:sz="0" w:space="0" w:color="auto"/>
                <w:bottom w:val="none" w:sz="0" w:space="0" w:color="auto"/>
                <w:right w:val="none" w:sz="0" w:space="0" w:color="auto"/>
              </w:divBdr>
              <w:divsChild>
                <w:div w:id="2057898175">
                  <w:marLeft w:val="0"/>
                  <w:marRight w:val="0"/>
                  <w:marTop w:val="0"/>
                  <w:marBottom w:val="0"/>
                  <w:divBdr>
                    <w:top w:val="none" w:sz="0" w:space="0" w:color="auto"/>
                    <w:left w:val="none" w:sz="0" w:space="0" w:color="auto"/>
                    <w:bottom w:val="none" w:sz="0" w:space="0" w:color="auto"/>
                    <w:right w:val="none" w:sz="0" w:space="0" w:color="auto"/>
                  </w:divBdr>
                </w:div>
              </w:divsChild>
            </w:div>
            <w:div w:id="390229038">
              <w:marLeft w:val="750"/>
              <w:marRight w:val="0"/>
              <w:marTop w:val="0"/>
              <w:marBottom w:val="0"/>
              <w:divBdr>
                <w:top w:val="none" w:sz="0" w:space="0" w:color="auto"/>
                <w:left w:val="none" w:sz="0" w:space="0" w:color="auto"/>
                <w:bottom w:val="none" w:sz="0" w:space="0" w:color="auto"/>
                <w:right w:val="none" w:sz="0" w:space="0" w:color="auto"/>
              </w:divBdr>
              <w:divsChild>
                <w:div w:id="274561537">
                  <w:marLeft w:val="0"/>
                  <w:marRight w:val="0"/>
                  <w:marTop w:val="0"/>
                  <w:marBottom w:val="0"/>
                  <w:divBdr>
                    <w:top w:val="none" w:sz="0" w:space="0" w:color="auto"/>
                    <w:left w:val="none" w:sz="0" w:space="0" w:color="auto"/>
                    <w:bottom w:val="none" w:sz="0" w:space="0" w:color="auto"/>
                    <w:right w:val="none" w:sz="0" w:space="0" w:color="auto"/>
                  </w:divBdr>
                  <w:divsChild>
                    <w:div w:id="249778068">
                      <w:marLeft w:val="0"/>
                      <w:marRight w:val="0"/>
                      <w:marTop w:val="0"/>
                      <w:marBottom w:val="0"/>
                      <w:divBdr>
                        <w:top w:val="none" w:sz="0" w:space="0" w:color="auto"/>
                        <w:left w:val="none" w:sz="0" w:space="0" w:color="auto"/>
                        <w:bottom w:val="none" w:sz="0" w:space="0" w:color="auto"/>
                        <w:right w:val="none" w:sz="0" w:space="0" w:color="auto"/>
                      </w:divBdr>
                      <w:divsChild>
                        <w:div w:id="667943579">
                          <w:marLeft w:val="0"/>
                          <w:marRight w:val="0"/>
                          <w:marTop w:val="0"/>
                          <w:marBottom w:val="0"/>
                          <w:divBdr>
                            <w:top w:val="none" w:sz="0" w:space="0" w:color="auto"/>
                            <w:left w:val="none" w:sz="0" w:space="0" w:color="auto"/>
                            <w:bottom w:val="none" w:sz="0" w:space="0" w:color="auto"/>
                            <w:right w:val="none" w:sz="0" w:space="0" w:color="auto"/>
                          </w:divBdr>
                          <w:divsChild>
                            <w:div w:id="969478400">
                              <w:marLeft w:val="0"/>
                              <w:marRight w:val="0"/>
                              <w:marTop w:val="0"/>
                              <w:marBottom w:val="0"/>
                              <w:divBdr>
                                <w:top w:val="none" w:sz="0" w:space="0" w:color="auto"/>
                                <w:left w:val="none" w:sz="0" w:space="0" w:color="auto"/>
                                <w:bottom w:val="none" w:sz="0" w:space="0" w:color="auto"/>
                                <w:right w:val="none" w:sz="0" w:space="0" w:color="auto"/>
                              </w:divBdr>
                              <w:divsChild>
                                <w:div w:id="1957710361">
                                  <w:marLeft w:val="0"/>
                                  <w:marRight w:val="0"/>
                                  <w:marTop w:val="0"/>
                                  <w:marBottom w:val="0"/>
                                  <w:divBdr>
                                    <w:top w:val="none" w:sz="0" w:space="0" w:color="auto"/>
                                    <w:left w:val="none" w:sz="0" w:space="0" w:color="auto"/>
                                    <w:bottom w:val="none" w:sz="0" w:space="0" w:color="auto"/>
                                    <w:right w:val="none" w:sz="0" w:space="0" w:color="auto"/>
                                  </w:divBdr>
                                  <w:divsChild>
                                    <w:div w:id="1111320850">
                                      <w:marLeft w:val="0"/>
                                      <w:marRight w:val="0"/>
                                      <w:marTop w:val="0"/>
                                      <w:marBottom w:val="0"/>
                                      <w:divBdr>
                                        <w:top w:val="none" w:sz="0" w:space="0" w:color="auto"/>
                                        <w:left w:val="none" w:sz="0" w:space="0" w:color="auto"/>
                                        <w:bottom w:val="none" w:sz="0" w:space="0" w:color="auto"/>
                                        <w:right w:val="none" w:sz="0" w:space="0" w:color="auto"/>
                                      </w:divBdr>
                                      <w:divsChild>
                                        <w:div w:id="1180586595">
                                          <w:marLeft w:val="0"/>
                                          <w:marRight w:val="0"/>
                                          <w:marTop w:val="0"/>
                                          <w:marBottom w:val="0"/>
                                          <w:divBdr>
                                            <w:top w:val="none" w:sz="0" w:space="0" w:color="auto"/>
                                            <w:left w:val="none" w:sz="0" w:space="0" w:color="auto"/>
                                            <w:bottom w:val="none" w:sz="0" w:space="0" w:color="auto"/>
                                            <w:right w:val="none" w:sz="0" w:space="0" w:color="auto"/>
                                          </w:divBdr>
                                          <w:divsChild>
                                            <w:div w:id="904342993">
                                              <w:marLeft w:val="0"/>
                                              <w:marRight w:val="0"/>
                                              <w:marTop w:val="0"/>
                                              <w:marBottom w:val="0"/>
                                              <w:divBdr>
                                                <w:top w:val="none" w:sz="0" w:space="0" w:color="auto"/>
                                                <w:left w:val="none" w:sz="0" w:space="0" w:color="auto"/>
                                                <w:bottom w:val="none" w:sz="0" w:space="0" w:color="auto"/>
                                                <w:right w:val="none" w:sz="0" w:space="0" w:color="auto"/>
                                              </w:divBdr>
                                              <w:divsChild>
                                                <w:div w:id="871504032">
                                                  <w:marLeft w:val="0"/>
                                                  <w:marRight w:val="0"/>
                                                  <w:marTop w:val="0"/>
                                                  <w:marBottom w:val="0"/>
                                                  <w:divBdr>
                                                    <w:top w:val="none" w:sz="0" w:space="0" w:color="auto"/>
                                                    <w:left w:val="none" w:sz="0" w:space="0" w:color="auto"/>
                                                    <w:bottom w:val="none" w:sz="0" w:space="0" w:color="auto"/>
                                                    <w:right w:val="none" w:sz="0" w:space="0" w:color="auto"/>
                                                  </w:divBdr>
                                                  <w:divsChild>
                                                    <w:div w:id="11669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3750">
                                          <w:marLeft w:val="0"/>
                                          <w:marRight w:val="0"/>
                                          <w:marTop w:val="0"/>
                                          <w:marBottom w:val="0"/>
                                          <w:divBdr>
                                            <w:top w:val="none" w:sz="0" w:space="0" w:color="auto"/>
                                            <w:left w:val="none" w:sz="0" w:space="0" w:color="auto"/>
                                            <w:bottom w:val="none" w:sz="0" w:space="0" w:color="auto"/>
                                            <w:right w:val="none" w:sz="0" w:space="0" w:color="auto"/>
                                          </w:divBdr>
                                          <w:divsChild>
                                            <w:div w:id="1135370602">
                                              <w:marLeft w:val="0"/>
                                              <w:marRight w:val="0"/>
                                              <w:marTop w:val="0"/>
                                              <w:marBottom w:val="0"/>
                                              <w:divBdr>
                                                <w:top w:val="none" w:sz="0" w:space="0" w:color="auto"/>
                                                <w:left w:val="none" w:sz="0" w:space="0" w:color="auto"/>
                                                <w:bottom w:val="none" w:sz="0" w:space="0" w:color="auto"/>
                                                <w:right w:val="none" w:sz="0" w:space="0" w:color="auto"/>
                                              </w:divBdr>
                                              <w:divsChild>
                                                <w:div w:id="2059669553">
                                                  <w:marLeft w:val="0"/>
                                                  <w:marRight w:val="0"/>
                                                  <w:marTop w:val="0"/>
                                                  <w:marBottom w:val="0"/>
                                                  <w:divBdr>
                                                    <w:top w:val="none" w:sz="0" w:space="0" w:color="auto"/>
                                                    <w:left w:val="none" w:sz="0" w:space="0" w:color="auto"/>
                                                    <w:bottom w:val="none" w:sz="0" w:space="0" w:color="auto"/>
                                                    <w:right w:val="none" w:sz="0" w:space="0" w:color="auto"/>
                                                  </w:divBdr>
                                                  <w:divsChild>
                                                    <w:div w:id="803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6905">
                                          <w:marLeft w:val="0"/>
                                          <w:marRight w:val="0"/>
                                          <w:marTop w:val="60"/>
                                          <w:marBottom w:val="0"/>
                                          <w:divBdr>
                                            <w:top w:val="none" w:sz="0" w:space="0" w:color="auto"/>
                                            <w:left w:val="none" w:sz="0" w:space="0" w:color="auto"/>
                                            <w:bottom w:val="none" w:sz="0" w:space="0" w:color="auto"/>
                                            <w:right w:val="none" w:sz="0" w:space="0" w:color="auto"/>
                                          </w:divBdr>
                                        </w:div>
                                        <w:div w:id="402873736">
                                          <w:marLeft w:val="0"/>
                                          <w:marRight w:val="0"/>
                                          <w:marTop w:val="0"/>
                                          <w:marBottom w:val="0"/>
                                          <w:divBdr>
                                            <w:top w:val="none" w:sz="0" w:space="0" w:color="auto"/>
                                            <w:left w:val="none" w:sz="0" w:space="0" w:color="auto"/>
                                            <w:bottom w:val="none" w:sz="0" w:space="0" w:color="auto"/>
                                            <w:right w:val="none" w:sz="0" w:space="0" w:color="auto"/>
                                          </w:divBdr>
                                          <w:divsChild>
                                            <w:div w:id="1683624228">
                                              <w:marLeft w:val="0"/>
                                              <w:marRight w:val="0"/>
                                              <w:marTop w:val="0"/>
                                              <w:marBottom w:val="0"/>
                                              <w:divBdr>
                                                <w:top w:val="none" w:sz="0" w:space="0" w:color="auto"/>
                                                <w:left w:val="none" w:sz="0" w:space="0" w:color="auto"/>
                                                <w:bottom w:val="none" w:sz="0" w:space="0" w:color="auto"/>
                                                <w:right w:val="none" w:sz="0" w:space="0" w:color="auto"/>
                                              </w:divBdr>
                                              <w:divsChild>
                                                <w:div w:id="1089500040">
                                                  <w:marLeft w:val="0"/>
                                                  <w:marRight w:val="0"/>
                                                  <w:marTop w:val="0"/>
                                                  <w:marBottom w:val="0"/>
                                                  <w:divBdr>
                                                    <w:top w:val="none" w:sz="0" w:space="0" w:color="auto"/>
                                                    <w:left w:val="none" w:sz="0" w:space="0" w:color="auto"/>
                                                    <w:bottom w:val="none" w:sz="0" w:space="0" w:color="auto"/>
                                                    <w:right w:val="none" w:sz="0" w:space="0" w:color="auto"/>
                                                  </w:divBdr>
                                                  <w:divsChild>
                                                    <w:div w:id="756169076">
                                                      <w:marLeft w:val="0"/>
                                                      <w:marRight w:val="0"/>
                                                      <w:marTop w:val="0"/>
                                                      <w:marBottom w:val="0"/>
                                                      <w:divBdr>
                                                        <w:top w:val="none" w:sz="0" w:space="0" w:color="auto"/>
                                                        <w:left w:val="none" w:sz="0" w:space="0" w:color="auto"/>
                                                        <w:bottom w:val="none" w:sz="0" w:space="0" w:color="auto"/>
                                                        <w:right w:val="none" w:sz="0" w:space="0" w:color="auto"/>
                                                      </w:divBdr>
                                                      <w:divsChild>
                                                        <w:div w:id="1048264774">
                                                          <w:marLeft w:val="105"/>
                                                          <w:marRight w:val="105"/>
                                                          <w:marTop w:val="90"/>
                                                          <w:marBottom w:val="150"/>
                                                          <w:divBdr>
                                                            <w:top w:val="none" w:sz="0" w:space="0" w:color="auto"/>
                                                            <w:left w:val="none" w:sz="0" w:space="0" w:color="auto"/>
                                                            <w:bottom w:val="none" w:sz="0" w:space="0" w:color="auto"/>
                                                            <w:right w:val="none" w:sz="0" w:space="0" w:color="auto"/>
                                                          </w:divBdr>
                                                        </w:div>
                                                        <w:div w:id="1563639689">
                                                          <w:marLeft w:val="105"/>
                                                          <w:marRight w:val="105"/>
                                                          <w:marTop w:val="90"/>
                                                          <w:marBottom w:val="150"/>
                                                          <w:divBdr>
                                                            <w:top w:val="none" w:sz="0" w:space="0" w:color="auto"/>
                                                            <w:left w:val="none" w:sz="0" w:space="0" w:color="auto"/>
                                                            <w:bottom w:val="none" w:sz="0" w:space="0" w:color="auto"/>
                                                            <w:right w:val="none" w:sz="0" w:space="0" w:color="auto"/>
                                                          </w:divBdr>
                                                        </w:div>
                                                        <w:div w:id="105972238">
                                                          <w:marLeft w:val="105"/>
                                                          <w:marRight w:val="105"/>
                                                          <w:marTop w:val="90"/>
                                                          <w:marBottom w:val="150"/>
                                                          <w:divBdr>
                                                            <w:top w:val="none" w:sz="0" w:space="0" w:color="auto"/>
                                                            <w:left w:val="none" w:sz="0" w:space="0" w:color="auto"/>
                                                            <w:bottom w:val="none" w:sz="0" w:space="0" w:color="auto"/>
                                                            <w:right w:val="none" w:sz="0" w:space="0" w:color="auto"/>
                                                          </w:divBdr>
                                                        </w:div>
                                                        <w:div w:id="1246459597">
                                                          <w:marLeft w:val="105"/>
                                                          <w:marRight w:val="105"/>
                                                          <w:marTop w:val="90"/>
                                                          <w:marBottom w:val="150"/>
                                                          <w:divBdr>
                                                            <w:top w:val="none" w:sz="0" w:space="0" w:color="auto"/>
                                                            <w:left w:val="none" w:sz="0" w:space="0" w:color="auto"/>
                                                            <w:bottom w:val="none" w:sz="0" w:space="0" w:color="auto"/>
                                                            <w:right w:val="none" w:sz="0" w:space="0" w:color="auto"/>
                                                          </w:divBdr>
                                                        </w:div>
                                                        <w:div w:id="830028410">
                                                          <w:marLeft w:val="105"/>
                                                          <w:marRight w:val="105"/>
                                                          <w:marTop w:val="90"/>
                                                          <w:marBottom w:val="150"/>
                                                          <w:divBdr>
                                                            <w:top w:val="none" w:sz="0" w:space="0" w:color="auto"/>
                                                            <w:left w:val="none" w:sz="0" w:space="0" w:color="auto"/>
                                                            <w:bottom w:val="none" w:sz="0" w:space="0" w:color="auto"/>
                                                            <w:right w:val="none" w:sz="0" w:space="0" w:color="auto"/>
                                                          </w:divBdr>
                                                        </w:div>
                                                        <w:div w:id="172486725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8908218">
          <w:marLeft w:val="0"/>
          <w:marRight w:val="0"/>
          <w:marTop w:val="0"/>
          <w:marBottom w:val="0"/>
          <w:divBdr>
            <w:top w:val="none" w:sz="0" w:space="0" w:color="auto"/>
            <w:left w:val="none" w:sz="0" w:space="0" w:color="auto"/>
            <w:bottom w:val="none" w:sz="0" w:space="0" w:color="auto"/>
            <w:right w:val="none" w:sz="0" w:space="0" w:color="auto"/>
          </w:divBdr>
          <w:divsChild>
            <w:div w:id="1900701684">
              <w:marLeft w:val="0"/>
              <w:marRight w:val="0"/>
              <w:marTop w:val="0"/>
              <w:marBottom w:val="0"/>
              <w:divBdr>
                <w:top w:val="none" w:sz="0" w:space="0" w:color="auto"/>
                <w:left w:val="none" w:sz="0" w:space="0" w:color="auto"/>
                <w:bottom w:val="none" w:sz="0" w:space="0" w:color="auto"/>
                <w:right w:val="none" w:sz="0" w:space="0" w:color="auto"/>
              </w:divBdr>
              <w:divsChild>
                <w:div w:id="1176533113">
                  <w:marLeft w:val="0"/>
                  <w:marRight w:val="0"/>
                  <w:marTop w:val="0"/>
                  <w:marBottom w:val="0"/>
                  <w:divBdr>
                    <w:top w:val="none" w:sz="0" w:space="0" w:color="auto"/>
                    <w:left w:val="none" w:sz="0" w:space="0" w:color="auto"/>
                    <w:bottom w:val="none" w:sz="0" w:space="0" w:color="auto"/>
                    <w:right w:val="none" w:sz="0" w:space="0" w:color="auto"/>
                  </w:divBdr>
                </w:div>
              </w:divsChild>
            </w:div>
            <w:div w:id="62532642">
              <w:marLeft w:val="750"/>
              <w:marRight w:val="0"/>
              <w:marTop w:val="0"/>
              <w:marBottom w:val="0"/>
              <w:divBdr>
                <w:top w:val="none" w:sz="0" w:space="0" w:color="auto"/>
                <w:left w:val="none" w:sz="0" w:space="0" w:color="auto"/>
                <w:bottom w:val="none" w:sz="0" w:space="0" w:color="auto"/>
                <w:right w:val="none" w:sz="0" w:space="0" w:color="auto"/>
              </w:divBdr>
              <w:divsChild>
                <w:div w:id="1813907773">
                  <w:marLeft w:val="0"/>
                  <w:marRight w:val="0"/>
                  <w:marTop w:val="0"/>
                  <w:marBottom w:val="0"/>
                  <w:divBdr>
                    <w:top w:val="none" w:sz="0" w:space="0" w:color="auto"/>
                    <w:left w:val="none" w:sz="0" w:space="0" w:color="auto"/>
                    <w:bottom w:val="none" w:sz="0" w:space="0" w:color="auto"/>
                    <w:right w:val="none" w:sz="0" w:space="0" w:color="auto"/>
                  </w:divBdr>
                  <w:divsChild>
                    <w:div w:id="2065520929">
                      <w:marLeft w:val="0"/>
                      <w:marRight w:val="0"/>
                      <w:marTop w:val="0"/>
                      <w:marBottom w:val="0"/>
                      <w:divBdr>
                        <w:top w:val="none" w:sz="0" w:space="0" w:color="auto"/>
                        <w:left w:val="none" w:sz="0" w:space="0" w:color="auto"/>
                        <w:bottom w:val="none" w:sz="0" w:space="0" w:color="auto"/>
                        <w:right w:val="none" w:sz="0" w:space="0" w:color="auto"/>
                      </w:divBdr>
                      <w:divsChild>
                        <w:div w:id="1382243204">
                          <w:marLeft w:val="0"/>
                          <w:marRight w:val="0"/>
                          <w:marTop w:val="0"/>
                          <w:marBottom w:val="0"/>
                          <w:divBdr>
                            <w:top w:val="none" w:sz="0" w:space="0" w:color="auto"/>
                            <w:left w:val="none" w:sz="0" w:space="0" w:color="auto"/>
                            <w:bottom w:val="none" w:sz="0" w:space="0" w:color="auto"/>
                            <w:right w:val="none" w:sz="0" w:space="0" w:color="auto"/>
                          </w:divBdr>
                          <w:divsChild>
                            <w:div w:id="1730765603">
                              <w:marLeft w:val="0"/>
                              <w:marRight w:val="0"/>
                              <w:marTop w:val="0"/>
                              <w:marBottom w:val="0"/>
                              <w:divBdr>
                                <w:top w:val="none" w:sz="0" w:space="0" w:color="auto"/>
                                <w:left w:val="none" w:sz="0" w:space="0" w:color="auto"/>
                                <w:bottom w:val="none" w:sz="0" w:space="0" w:color="auto"/>
                                <w:right w:val="none" w:sz="0" w:space="0" w:color="auto"/>
                              </w:divBdr>
                              <w:divsChild>
                                <w:div w:id="477310541">
                                  <w:marLeft w:val="0"/>
                                  <w:marRight w:val="0"/>
                                  <w:marTop w:val="0"/>
                                  <w:marBottom w:val="0"/>
                                  <w:divBdr>
                                    <w:top w:val="single" w:sz="6" w:space="9" w:color="auto"/>
                                    <w:left w:val="single" w:sz="6" w:space="9" w:color="auto"/>
                                    <w:bottom w:val="single" w:sz="6" w:space="9" w:color="auto"/>
                                    <w:right w:val="single" w:sz="6" w:space="9" w:color="auto"/>
                                  </w:divBdr>
                                  <w:divsChild>
                                    <w:div w:id="1652320220">
                                      <w:marLeft w:val="0"/>
                                      <w:marRight w:val="0"/>
                                      <w:marTop w:val="0"/>
                                      <w:marBottom w:val="0"/>
                                      <w:divBdr>
                                        <w:top w:val="none" w:sz="0" w:space="0" w:color="auto"/>
                                        <w:left w:val="none" w:sz="0" w:space="0" w:color="auto"/>
                                        <w:bottom w:val="none" w:sz="0" w:space="0" w:color="auto"/>
                                        <w:right w:val="none" w:sz="0" w:space="0" w:color="auto"/>
                                      </w:divBdr>
                                      <w:divsChild>
                                        <w:div w:id="20447848">
                                          <w:marLeft w:val="0"/>
                                          <w:marRight w:val="0"/>
                                          <w:marTop w:val="0"/>
                                          <w:marBottom w:val="0"/>
                                          <w:divBdr>
                                            <w:top w:val="none" w:sz="0" w:space="0" w:color="auto"/>
                                            <w:left w:val="none" w:sz="0" w:space="0" w:color="auto"/>
                                            <w:bottom w:val="none" w:sz="0" w:space="0" w:color="auto"/>
                                            <w:right w:val="none" w:sz="0" w:space="0" w:color="auto"/>
                                          </w:divBdr>
                                          <w:divsChild>
                                            <w:div w:id="333726938">
                                              <w:marLeft w:val="0"/>
                                              <w:marRight w:val="0"/>
                                              <w:marTop w:val="0"/>
                                              <w:marBottom w:val="0"/>
                                              <w:divBdr>
                                                <w:top w:val="none" w:sz="0" w:space="0" w:color="auto"/>
                                                <w:left w:val="none" w:sz="0" w:space="0" w:color="auto"/>
                                                <w:bottom w:val="none" w:sz="0" w:space="0" w:color="auto"/>
                                                <w:right w:val="none" w:sz="0" w:space="0" w:color="auto"/>
                                              </w:divBdr>
                                              <w:divsChild>
                                                <w:div w:id="1169830652">
                                                  <w:marLeft w:val="0"/>
                                                  <w:marRight w:val="0"/>
                                                  <w:marTop w:val="0"/>
                                                  <w:marBottom w:val="0"/>
                                                  <w:divBdr>
                                                    <w:top w:val="none" w:sz="0" w:space="0" w:color="auto"/>
                                                    <w:left w:val="none" w:sz="0" w:space="0" w:color="auto"/>
                                                    <w:bottom w:val="none" w:sz="0" w:space="0" w:color="auto"/>
                                                    <w:right w:val="none" w:sz="0" w:space="0" w:color="auto"/>
                                                  </w:divBdr>
                                                  <w:divsChild>
                                                    <w:div w:id="3396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570007">
      <w:bodyDiv w:val="1"/>
      <w:marLeft w:val="0"/>
      <w:marRight w:val="0"/>
      <w:marTop w:val="0"/>
      <w:marBottom w:val="0"/>
      <w:divBdr>
        <w:top w:val="none" w:sz="0" w:space="0" w:color="auto"/>
        <w:left w:val="none" w:sz="0" w:space="0" w:color="auto"/>
        <w:bottom w:val="none" w:sz="0" w:space="0" w:color="auto"/>
        <w:right w:val="none" w:sz="0" w:space="0" w:color="auto"/>
      </w:divBdr>
    </w:div>
    <w:div w:id="713700026">
      <w:bodyDiv w:val="1"/>
      <w:marLeft w:val="0"/>
      <w:marRight w:val="0"/>
      <w:marTop w:val="0"/>
      <w:marBottom w:val="0"/>
      <w:divBdr>
        <w:top w:val="none" w:sz="0" w:space="0" w:color="auto"/>
        <w:left w:val="none" w:sz="0" w:space="0" w:color="auto"/>
        <w:bottom w:val="none" w:sz="0" w:space="0" w:color="auto"/>
        <w:right w:val="none" w:sz="0" w:space="0" w:color="auto"/>
      </w:divBdr>
    </w:div>
    <w:div w:id="116621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hoangnguyet1424@gmail.com</cp:lastModifiedBy>
  <cp:revision>20</cp:revision>
  <cp:lastPrinted>1998-11-29T20:04:00Z</cp:lastPrinted>
  <dcterms:created xsi:type="dcterms:W3CDTF">2013-04-03T02:50:00Z</dcterms:created>
  <dcterms:modified xsi:type="dcterms:W3CDTF">2025-05-15T09:10:00Z</dcterms:modified>
</cp:coreProperties>
</file>