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today’s world, the form of gift appraisal for children, firstly with basic cognitive tests then moving on to advanced ones according to each child’s ability, is becoming increasingly popular and developed. In the US, in some schools, there are special programs for gifted students and programs that can identify gifted students based on their IQ and standardized test scores. In Canada, parents often give their children an anthropometric test from a very young age to find out their child's outstanding personality and strengths. However, you should not completely depend on schools for discovering your children's talents and anthropological indicators are also sometimes unable to follow your children after days and years. This is because the change of mindset and thinking should be constantly recorded in a matter of days, and one assessment is certainly not indicative of the entire development process. There are many factors you can apply to identify a gifted child, but some of them go unnoticed in the traditional education system. If your child is gifted, you need to make sure he/she will receive the special attention needed to fully develop. You can recognize a gifted child through outstanding learning, excellent communication skills, thoughtful thinking and deep empathy. According to the synthesis of Professor Howard Gardner from Harvard Graduate School, there are seven most common forms of intelligence in children, including: spatial, kinaesthetic, musical, interpersonal, intrapersonal, linguistic and logical intelligence.</w:t>
      </w:r>
    </w:p>
    <w:p w:rsidR="00000000" w:rsidDel="00000000" w:rsidP="00000000" w:rsidRDefault="00000000" w:rsidRPr="00000000" w14:paraId="0000000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first time, CAT used tests to assess the ability and outstanding strengths of children in each specific field such as music, painting, memory and language, etc. The system of questions in the tests is constructed by CAT members in collaboration with the leading team of education experts and psychologists in the United States. The test fully applies the globally proven school of thoughts. In early 2018, CAT, for the first time, piloted 8 cognitive tests and earned the trust of 6 million parents and more than 14,000 children in 5 countries with a developed education sector such as the UK, the US, Germany, Australia and Canada. This is a cognitive test of international standards which helps children develop outstanding thinking, awakens their innate potential and develops their creativity.</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cognitive test is a system of questions concerning different fields and is used to evaluate and classify the cognitive perception of the person performing the test. Awareness is an action or a process of acquiring knowledge and understanding through thinking, experience and senses, including processes such as knowledge, attention, memory, evaluation, estimation , reasoning, computation, problem solving, decision making, comprehension and language use. That path of awareness is carried out through stages from simple to complex, from low to high, from specific to abstract, from external to inner nature. Based on the understanding about the basic principles of that awareness, the questionnaires are divided into 8 tests in 8 different fields with different characteristics that are suitable for children from 0-10 years old according to each appropriate level to accurately, objectively and fully assess their abilities.</w:t>
      </w:r>
    </w:p>
    <w:p w:rsidR="00000000" w:rsidDel="00000000" w:rsidP="00000000" w:rsidRDefault="00000000" w:rsidRPr="00000000" w14:paraId="0000000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Based on this cognitive test, young children can initially shape their talents and strengths, promote and choose to pursue their inner genius. Young Mozart was more musically talented than everyone. He could fully understand and perform any piece of music or difficult guitar technique right after one teaching by his father. When he was 4 years old, he played the piano very well, including difficult pieces. At 5 years old, his first works as a 5-year-old boy with many good songs, like "Melodica", were composed. His father once again marveled at his son's talent because he taught him to play the piano and violin, yet never taught his son to compose music.</w:t>
      </w:r>
    </w:p>
    <w:p w:rsidR="00000000" w:rsidDel="00000000" w:rsidP="00000000" w:rsidRDefault="00000000" w:rsidRPr="00000000" w14:paraId="0000000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importance of discovering the aptitude of children from a young age is gradually becoming a top concern for parents. They want their children to fully develop themselves and excel at what they are gifted with. The geniuses, from a young age, have extraordinary qualities in certain areas. However, without daily cultivation and practice, the talent will gradually deteriorate and disappear. With the personalization of the curriculum according to each small change of children, CAT guarantees the after-test output quality that children will be able to think and perceive 3 times better than their peers. Many children, after experimenting with the textbook, have initially achieved significant achievements on the way to conquer their talents.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ABOUT CAT MEMORY TEST</w:t>
      </w:r>
    </w:p>
    <w:p w:rsidR="00000000" w:rsidDel="00000000" w:rsidP="00000000" w:rsidRDefault="00000000" w:rsidRPr="00000000" w14:paraId="0000000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Memory is a psychological process that reflects the experiences of individuals in the form of symbols, including receiving information, storing information and retrieving information in the mind, which is what humans have felt, perceived, touched, acted or thought before. Simply put, memory is a reconstruction of what we have seen before, people with better memories than ordinary can memorize at a faster rate, for a longer period and with better accuracy than others.</w:t>
      </w:r>
    </w:p>
    <w:p w:rsidR="00000000" w:rsidDel="00000000" w:rsidP="00000000" w:rsidRDefault="00000000" w:rsidRPr="00000000" w14:paraId="0000000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Memory is a condition for people to develop high-level psychological functions so that they can accumulate their life experience and use their living experience better in life and daily activities. Thanks to memory, all phenomena that we have perceived, the thoughts and sentiments we have had are not lost but remain in our minds and become practical possibilities, knowledge and experience. Today, memory is not only confined to cognitive activities but also a component of human personality. This is because the personal trait of each person is formed on the basis of their experience in all aspects, which is brought about by memory.</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Therefore, CAT has developed a set of questions to aim at testing and evaluating as well as analyzing the ability to remember quickly and remember colors for children. In the near future, CAT is building and adding a number of questions to be able to assess the ability of long-term memorization, remembering information in words or under the form of missing parts.</w:t>
      </w:r>
    </w:p>
    <w:p w:rsidR="00000000" w:rsidDel="00000000" w:rsidP="00000000" w:rsidRDefault="00000000" w:rsidRPr="00000000" w14:paraId="0000001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Information loaded into the human brain will fade over time at a very fast rate if we just let it go. To overcome this, we need to constantly train the brain, review the information we need to remember to reinforce our memory and turn our memory from short-term to long-term memory. The more repeated the information, the harder it will be to forget the information or the speed of forgetting will drop to the lowest level or will be non-existent. The benefit of having a good memory is that you may not need to spend too much time studying if you remember and understand well.</w:t>
      </w:r>
    </w:p>
    <w:p w:rsidR="00000000" w:rsidDel="00000000" w:rsidP="00000000" w:rsidRDefault="00000000" w:rsidRPr="00000000" w14:paraId="0000001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fact, while working and studying, our brains are not 100% focused on the main purpose but also think about many other problems, so we often forget quickly. At the same time, those who have good ability to associate will have better memory. American researchers have argued that instead of remembering rigid numbers or events, it is necessary to understand and think in a humorous way to create excitement for the brain. Thinking about things that are different, the brain is more likely to retain and store them. Creativity in the method will be more effective than you think.</w:t>
      </w:r>
    </w:p>
    <w:p w:rsidR="00000000" w:rsidDel="00000000" w:rsidP="00000000" w:rsidRDefault="00000000" w:rsidRPr="00000000" w14:paraId="0000001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With the ability to memorize well and fast, you are fully qualified to become a scientific researcher, a historian or a talented diplomat. It is very helpful that you are gifted in memorizing when you study a foreign language since imitating intonation is also a sign of a person with superhuman memory. A math genius is usually someone who has a good memory to memorize algorithms, long and complex sequences without any problems.</w:t>
      </w:r>
    </w:p>
    <w:p w:rsidR="00000000" w:rsidDel="00000000" w:rsidP="00000000" w:rsidRDefault="00000000" w:rsidRPr="00000000" w14:paraId="0000001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addition to the above-mentioned professions, when you have a good memory, it is easy to achieve success in any field, typically Stephen Wiltshire. He was born in 1974 and grew up in an Indian family living in London, England. When Stephen was 3 years old, he was diagnosed with autism. But Stephen found for himself a private piece of heaven when he painted. He could redraw the entire city in detail after looking at it via plane or train. Stephen was named the "camera of mankind." On a one-hour trip to Jerusalem by helicopter, Stephen Wiltshire finished his work about the city with the size of 4x1 m in just two days without any help, including document photos.</w:t>
      </w:r>
    </w:p>
    <w:p w:rsidR="00000000" w:rsidDel="00000000" w:rsidP="00000000" w:rsidRDefault="00000000" w:rsidRPr="00000000" w14:paraId="0000001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With a good memory, you'll know how to choose the right direction and future development!</w:t>
      </w:r>
    </w:p>
    <w:p w:rsidR="00000000" w:rsidDel="00000000" w:rsidP="00000000" w:rsidRDefault="00000000" w:rsidRPr="00000000" w14:paraId="0000001B">
      <w:pP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WHAT IS YOUR CHILD’S LEVEL?</w:t>
      </w:r>
      <w:r w:rsidDel="00000000" w:rsidR="00000000" w:rsidRPr="00000000">
        <w:rPr>
          <w:rFonts w:ascii="Times New Roman" w:cs="Times New Roman" w:eastAsia="Times New Roman" w:hAnsi="Times New Roman"/>
          <w:b w:val="1"/>
          <w:i w:val="1"/>
          <w:sz w:val="26"/>
          <w:szCs w:val="26"/>
          <w:rtl w:val="0"/>
        </w:rPr>
        <w:t xml:space="preserve"> - NOT IMPRESSIVE</w:t>
      </w:r>
    </w:p>
    <w:p w:rsidR="00000000" w:rsidDel="00000000" w:rsidP="00000000" w:rsidRDefault="00000000" w:rsidRPr="00000000" w14:paraId="0000001D">
      <w:pP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Your child is gifted to memorize but he/she is distracted and cannot memorize the relatively long information. The time that date can be stored in your brain is quite short, so it is impossible to memorize the information in a relatively long amount of time.</w:t>
      </w:r>
    </w:p>
    <w:p w:rsidR="00000000" w:rsidDel="00000000" w:rsidP="00000000" w:rsidRDefault="00000000" w:rsidRPr="00000000" w14:paraId="0000001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Your child can practice more by working hard on memory tests to stimulate his/her brain to function or otherwise your child can practice basic memory with simple images. If he/she wants to have a good memory, first he/she has to train himself/herself a habit of focusing on the main problem, then his/her brain will focus on solving the problems he/she needs to memorize instead of running around between tasks.</w:t>
      </w:r>
    </w:p>
    <w:p w:rsidR="00000000" w:rsidDel="00000000" w:rsidP="00000000" w:rsidRDefault="00000000" w:rsidRPr="00000000" w14:paraId="00000020">
      <w:pPr>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color w:val="222222"/>
          <w:sz w:val="26"/>
          <w:szCs w:val="26"/>
          <w:rtl w:val="0"/>
        </w:rPr>
        <w:t xml:space="preserve">Usually after about 2-3 hours of learning, the brain gradually becomes tired, thus the processing and remembering of new information will be limited. Now your child needs to spend time relaxing so that the brain can recharge then return to work to achieve greater efficiency.</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i w:val="1"/>
          <w:sz w:val="26"/>
          <w:szCs w:val="2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