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A81C" w14:textId="77777777" w:rsidR="007A40D1" w:rsidRDefault="00DF7466" w:rsidP="00D679A3">
      <w:pPr>
        <w:pStyle w:val="Subtitle"/>
      </w:pPr>
      <w:r>
        <w:t>Software Quality Assurance</w:t>
      </w:r>
    </w:p>
    <w:p w14:paraId="76FD0C37" w14:textId="77777777" w:rsidR="00B45F64" w:rsidRDefault="007A40D1" w:rsidP="007A40D1">
      <w:pPr>
        <w:pStyle w:val="Title"/>
      </w:pPr>
      <w:r>
        <w:t xml:space="preserve">Tutorial </w:t>
      </w:r>
      <w:r w:rsidR="003A4EA1">
        <w:t>2</w:t>
      </w:r>
    </w:p>
    <w:p w14:paraId="37B6D0B7" w14:textId="70B7F286" w:rsidR="00626887" w:rsidRDefault="00626887" w:rsidP="00626887">
      <w:pPr>
        <w:pStyle w:val="Heading1"/>
      </w:pPr>
      <w:r>
        <w:t>Introduction</w:t>
      </w:r>
    </w:p>
    <w:p w14:paraId="7FDC46AC" w14:textId="727A84DF" w:rsidR="00626887" w:rsidRPr="00626887" w:rsidRDefault="00626887" w:rsidP="00626887">
      <w:pPr>
        <w:pStyle w:val="ListParagraph"/>
        <w:numPr>
          <w:ilvl w:val="0"/>
          <w:numId w:val="5"/>
        </w:numPr>
      </w:pPr>
      <w:r w:rsidRPr="00626887">
        <w:rPr>
          <w:b/>
          <w:bCs/>
        </w:rPr>
        <w:t>Requirements</w:t>
      </w:r>
      <w:r w:rsidRPr="00626887">
        <w:t>: One of Software Engineering’s (SE) primary concerns, ensuring that the system development aligns with necessary goals</w:t>
      </w:r>
    </w:p>
    <w:p w14:paraId="40903D3B" w14:textId="61485E2A" w:rsidR="00626887" w:rsidRPr="00626887" w:rsidRDefault="00626887" w:rsidP="00626887">
      <w:pPr>
        <w:pStyle w:val="ListParagraph"/>
        <w:numPr>
          <w:ilvl w:val="0"/>
          <w:numId w:val="5"/>
        </w:numPr>
      </w:pPr>
      <w:r w:rsidRPr="00626887">
        <w:rPr>
          <w:b/>
          <w:bCs/>
        </w:rPr>
        <w:t>Use Case</w:t>
      </w:r>
      <w:r w:rsidRPr="00626887">
        <w:t>: A method used to depict a software system specifically from the end user’s point of view</w:t>
      </w:r>
    </w:p>
    <w:p w14:paraId="7889C6F0" w14:textId="3051548A" w:rsidR="00626887" w:rsidRPr="00626887" w:rsidRDefault="00626887" w:rsidP="00626887">
      <w:pPr>
        <w:pStyle w:val="ListParagraph"/>
        <w:numPr>
          <w:ilvl w:val="0"/>
          <w:numId w:val="5"/>
        </w:numPr>
      </w:pPr>
      <w:r w:rsidRPr="00626887">
        <w:rPr>
          <w:b/>
          <w:bCs/>
        </w:rPr>
        <w:t>Representation Forms</w:t>
      </w:r>
      <w:r w:rsidRPr="00626887">
        <w:t>: Use cases can be documented through narrative text (user stories), template-based descriptions (written use cases), or diagrammatic representations such as activity diagrams</w:t>
      </w:r>
    </w:p>
    <w:p w14:paraId="58A1E277" w14:textId="3B24FF76" w:rsidR="00626887" w:rsidRPr="00626887" w:rsidRDefault="00626887" w:rsidP="00626887">
      <w:pPr>
        <w:pStyle w:val="ListParagraph"/>
        <w:numPr>
          <w:ilvl w:val="0"/>
          <w:numId w:val="5"/>
        </w:numPr>
      </w:pPr>
      <w:r w:rsidRPr="00626887">
        <w:rPr>
          <w:b/>
          <w:bCs/>
        </w:rPr>
        <w:t>Use Case Diagram</w:t>
      </w:r>
      <w:r w:rsidRPr="00626887">
        <w:t>: A visual outline of tasks and interactions that provides a high-level map of system functionality</w:t>
      </w:r>
    </w:p>
    <w:p w14:paraId="5579E40B" w14:textId="156916BB" w:rsidR="00626887" w:rsidRPr="00626887" w:rsidRDefault="00626887" w:rsidP="00626887">
      <w:pPr>
        <w:pStyle w:val="ListParagraph"/>
        <w:numPr>
          <w:ilvl w:val="0"/>
          <w:numId w:val="5"/>
        </w:numPr>
      </w:pPr>
      <w:r w:rsidRPr="00626887">
        <w:rPr>
          <w:b/>
          <w:bCs/>
        </w:rPr>
        <w:t>System Relations</w:t>
      </w:r>
      <w:r w:rsidRPr="00626887">
        <w:t>: A description of the relations between actors and features, including specific dependencies between different features</w:t>
      </w:r>
    </w:p>
    <w:p w14:paraId="402E5AA7" w14:textId="7B99B4A2" w:rsidR="00626887" w:rsidRPr="00626887" w:rsidRDefault="00626887" w:rsidP="00626887">
      <w:pPr>
        <w:pStyle w:val="ListParagraph"/>
        <w:numPr>
          <w:ilvl w:val="0"/>
          <w:numId w:val="5"/>
        </w:numPr>
      </w:pPr>
      <w:r w:rsidRPr="00626887">
        <w:rPr>
          <w:b/>
          <w:bCs/>
        </w:rPr>
        <w:t>Decomposition</w:t>
      </w:r>
      <w:r w:rsidRPr="00626887">
        <w:t xml:space="preserve">: A technique used for the </w:t>
      </w:r>
      <w:r w:rsidRPr="00626887">
        <w:t>breakdown</w:t>
      </w:r>
      <w:r w:rsidRPr="00626887">
        <w:t xml:space="preserve"> of complex, large-scale use cases into smaller, more manageable units</w:t>
      </w:r>
    </w:p>
    <w:p w14:paraId="67C05359" w14:textId="39C51C6B" w:rsidR="00626887" w:rsidRPr="00626887" w:rsidRDefault="00626887" w:rsidP="00626887">
      <w:pPr>
        <w:pStyle w:val="ListParagraph"/>
        <w:numPr>
          <w:ilvl w:val="0"/>
          <w:numId w:val="5"/>
        </w:numPr>
      </w:pPr>
      <w:r w:rsidRPr="00626887">
        <w:rPr>
          <w:b/>
          <w:bCs/>
        </w:rPr>
        <w:t>Multi-system Interaction</w:t>
      </w:r>
      <w:r w:rsidRPr="00626887">
        <w:t>: A capability of diagrams to incorporate multiple actors and multiple systems, showing how one actor can interact with several systems at once</w:t>
      </w:r>
    </w:p>
    <w:p w14:paraId="64CA9636" w14:textId="0C4648BA" w:rsidR="006E3985" w:rsidRDefault="0051430B" w:rsidP="00D679A3">
      <w:pPr>
        <w:pStyle w:val="Heading1"/>
      </w:pPr>
      <w:r>
        <w:t>Preparation</w:t>
      </w:r>
    </w:p>
    <w:p w14:paraId="4AF175C0" w14:textId="78868963" w:rsidR="006E3985" w:rsidRDefault="006E3985" w:rsidP="00A91370">
      <w:pPr>
        <w:pStyle w:val="ListParagraph"/>
        <w:numPr>
          <w:ilvl w:val="0"/>
          <w:numId w:val="2"/>
        </w:numPr>
      </w:pPr>
      <w:r>
        <w:t xml:space="preserve">Install </w:t>
      </w:r>
      <w:hyperlink r:id="rId5" w:history="1">
        <w:r w:rsidRPr="00BF2236">
          <w:rPr>
            <w:rStyle w:val="Hyperlink"/>
          </w:rPr>
          <w:t>Star</w:t>
        </w:r>
        <w:r w:rsidRPr="00BF2236">
          <w:rPr>
            <w:rStyle w:val="Hyperlink"/>
          </w:rPr>
          <w:t>U</w:t>
        </w:r>
        <w:r w:rsidRPr="00BF2236">
          <w:rPr>
            <w:rStyle w:val="Hyperlink"/>
          </w:rPr>
          <w:t>ML</w:t>
        </w:r>
      </w:hyperlink>
      <w:r w:rsidR="002F24C4">
        <w:t xml:space="preserve"> for drawing diag</w:t>
      </w:r>
      <w:r w:rsidR="00F668A4">
        <w:t xml:space="preserve">rams (preferred version: </w:t>
      </w:r>
      <w:r w:rsidR="00626887">
        <w:t>7.0.0</w:t>
      </w:r>
      <w:r w:rsidR="00F668A4">
        <w:t xml:space="preserve">) or choose </w:t>
      </w:r>
      <w:r w:rsidR="00A91370">
        <w:t xml:space="preserve">any other (online/offline) tool that you prefer (such as diagrams.net, lucidchart, </w:t>
      </w:r>
      <w:r w:rsidR="00A91370" w:rsidRPr="00A91370">
        <w:t>visual paradigm</w:t>
      </w:r>
      <w:r w:rsidR="00A91370">
        <w:t>).</w:t>
      </w:r>
    </w:p>
    <w:p w14:paraId="0D142F8E" w14:textId="77777777" w:rsidR="00D679A3" w:rsidRDefault="00D679A3" w:rsidP="00D679A3">
      <w:pPr>
        <w:pStyle w:val="Heading1"/>
      </w:pPr>
      <w:r>
        <w:t xml:space="preserve">Activity </w:t>
      </w:r>
      <w:r w:rsidR="00960AA8">
        <w:t>1</w:t>
      </w:r>
    </w:p>
    <w:p w14:paraId="617F6ED5" w14:textId="0BB67E8C" w:rsidR="002433CF" w:rsidRPr="002433CF" w:rsidRDefault="002433CF" w:rsidP="002433CF">
      <w:pPr>
        <w:pStyle w:val="Heading2"/>
      </w:pPr>
      <w:r>
        <w:t>Task</w:t>
      </w:r>
    </w:p>
    <w:p w14:paraId="5A7121EB" w14:textId="754D38AB" w:rsidR="0081367C" w:rsidRDefault="003A4EA1">
      <w:r>
        <w:t xml:space="preserve">Draw </w:t>
      </w:r>
      <w:r w:rsidR="009C007C">
        <w:t>a</w:t>
      </w:r>
      <w:r>
        <w:t xml:space="preserve"> </w:t>
      </w:r>
      <w:r w:rsidRPr="00495AD0">
        <w:rPr>
          <w:b/>
          <w:bCs/>
          <w:u w:val="single"/>
        </w:rPr>
        <w:t>use-case diagram</w:t>
      </w:r>
      <w:r>
        <w:t xml:space="preserve"> for the following description:</w:t>
      </w:r>
    </w:p>
    <w:p w14:paraId="412F0B37" w14:textId="77777777" w:rsidR="00DD46AA" w:rsidRDefault="00960AA8">
      <w:r>
        <w:t>On an e</w:t>
      </w:r>
      <w:r w:rsidR="003566A3">
        <w:t>-c</w:t>
      </w:r>
      <w:r>
        <w:t xml:space="preserve">ommerce website, a </w:t>
      </w:r>
      <w:r w:rsidR="003566A3" w:rsidRPr="003566A3">
        <w:rPr>
          <w:i/>
        </w:rPr>
        <w:t>c</w:t>
      </w:r>
      <w:r w:rsidRPr="003566A3">
        <w:rPr>
          <w:i/>
        </w:rPr>
        <w:t>ustomer</w:t>
      </w:r>
      <w:r>
        <w:t xml:space="preserve"> first visits the home page. From this page, he can do one of the following actions: search for products with a search box, browse for products with a menu of categories, view products that are listed on the home page, add products that are listed on home page to the shopping cart, chat with the customer su</w:t>
      </w:r>
      <w:r w:rsidR="00CF2039">
        <w:t>pport staff through a chat box.</w:t>
      </w:r>
    </w:p>
    <w:p w14:paraId="44CE0476" w14:textId="77777777" w:rsidR="00DD46AA" w:rsidRDefault="00960AA8">
      <w:r>
        <w:lastRenderedPageBreak/>
        <w:t>Searching with the search box will lead to a search result page where he can quickly add some products to the shopping cart or click on a product to go to the product details page</w:t>
      </w:r>
      <w:r w:rsidR="00DD46AA">
        <w:t>.</w:t>
      </w:r>
    </w:p>
    <w:p w14:paraId="2E8E07A6" w14:textId="45BCE8A9" w:rsidR="003A4EA1" w:rsidRDefault="00960AA8">
      <w:r>
        <w:t xml:space="preserve">Browsing with the menu also </w:t>
      </w:r>
      <w:r w:rsidR="009C007C">
        <w:t>leads</w:t>
      </w:r>
      <w:r>
        <w:t xml:space="preserve"> to </w:t>
      </w:r>
      <w:r w:rsidR="006D6504">
        <w:t>product listing pages from where he can add to cart or view product details as well.</w:t>
      </w:r>
    </w:p>
    <w:p w14:paraId="19C82A8C" w14:textId="77777777" w:rsidR="006D6504" w:rsidRDefault="006D6504">
      <w:r>
        <w:t>In the product details page, he can</w:t>
      </w:r>
      <w:r w:rsidR="00892710">
        <w:t xml:space="preserve"> also add that product to cart.</w:t>
      </w:r>
    </w:p>
    <w:p w14:paraId="2F14FC06" w14:textId="269FA83B" w:rsidR="003F67D7" w:rsidRDefault="00892710">
      <w:r>
        <w:t xml:space="preserve">From any page, the customer can view his shopping cart. Only from the shopping cart </w:t>
      </w:r>
      <w:proofErr w:type="gramStart"/>
      <w:r w:rsidR="009C007C">
        <w:t>page,</w:t>
      </w:r>
      <w:proofErr w:type="gramEnd"/>
      <w:r>
        <w:t xml:space="preserve"> </w:t>
      </w:r>
      <w:proofErr w:type="gramStart"/>
      <w:r>
        <w:t>he can</w:t>
      </w:r>
      <w:proofErr w:type="gramEnd"/>
      <w:r>
        <w:t xml:space="preserve"> go to the check-out page to enter his personal and payment info and place an order.</w:t>
      </w:r>
    </w:p>
    <w:p w14:paraId="531550BD" w14:textId="77777777" w:rsidR="00500094" w:rsidRDefault="00500094" w:rsidP="00500094">
      <w:pPr>
        <w:pStyle w:val="Heading1"/>
      </w:pPr>
      <w:r>
        <w:t xml:space="preserve">Activity </w:t>
      </w:r>
      <w:r w:rsidR="00222294">
        <w:t>2</w:t>
      </w:r>
    </w:p>
    <w:p w14:paraId="5060E1A8" w14:textId="0B881774" w:rsidR="002433CF" w:rsidRPr="002433CF" w:rsidRDefault="002433CF" w:rsidP="002433CF">
      <w:pPr>
        <w:pStyle w:val="Heading2"/>
      </w:pPr>
      <w:r>
        <w:t>Task</w:t>
      </w:r>
    </w:p>
    <w:p w14:paraId="73C74556" w14:textId="2D87983B" w:rsidR="00500094" w:rsidRDefault="006E3985" w:rsidP="00500094">
      <w:r>
        <w:t>Identify the actors and d</w:t>
      </w:r>
      <w:r w:rsidR="00500094">
        <w:t xml:space="preserve">raw </w:t>
      </w:r>
      <w:r w:rsidR="009C007C">
        <w:t>a</w:t>
      </w:r>
      <w:r w:rsidR="00500094">
        <w:t xml:space="preserve"> </w:t>
      </w:r>
      <w:r w:rsidR="00500094" w:rsidRPr="00495AD0">
        <w:rPr>
          <w:b/>
          <w:bCs/>
          <w:u w:val="single"/>
        </w:rPr>
        <w:t>use-case diagram</w:t>
      </w:r>
      <w:r w:rsidR="00500094">
        <w:t xml:space="preserve"> for the following description:</w:t>
      </w:r>
    </w:p>
    <w:p w14:paraId="3EBBFCE9" w14:textId="33095678" w:rsidR="009C142C" w:rsidRDefault="00500094" w:rsidP="004F55F2">
      <w:r>
        <w:t xml:space="preserve">In a hospital software system, a patient </w:t>
      </w:r>
      <w:proofErr w:type="gramStart"/>
      <w:r w:rsidR="006E3985">
        <w:t>has to</w:t>
      </w:r>
      <w:proofErr w:type="gramEnd"/>
      <w:r w:rsidR="006E3985">
        <w:t xml:space="preserve"> go through a procedure. A receptionist enters a patient’s personal info </w:t>
      </w:r>
      <w:proofErr w:type="gramStart"/>
      <w:r w:rsidR="006E3985">
        <w:t>in order to</w:t>
      </w:r>
      <w:proofErr w:type="gramEnd"/>
      <w:r w:rsidR="006E3985">
        <w:t xml:space="preserve"> create his/her medical profile. The patient is then transferred to a suitable department for further diagnosis. He/she goes to this department to meet a doctor who tells him to perform </w:t>
      </w:r>
      <w:proofErr w:type="gramStart"/>
      <w:r w:rsidR="006E3985">
        <w:t>a number of</w:t>
      </w:r>
      <w:proofErr w:type="gramEnd"/>
      <w:r w:rsidR="006E3985">
        <w:t xml:space="preserve"> tests (such as ultrasound, X-Ray, blood test…). The tests are done in different rooms, by different hospital </w:t>
      </w:r>
      <w:r w:rsidR="009C007C">
        <w:t>staff</w:t>
      </w:r>
      <w:r w:rsidR="006E3985">
        <w:t>. Upon having test results, the doctor draws a conclusion and gives the patient a prescription of medicines.</w:t>
      </w:r>
    </w:p>
    <w:p w14:paraId="4CE25C79" w14:textId="77777777" w:rsidR="00D31A8A" w:rsidRDefault="00D31A8A" w:rsidP="00D31A8A">
      <w:pPr>
        <w:pStyle w:val="Heading1"/>
      </w:pPr>
      <w:r>
        <w:t>Activity 3</w:t>
      </w:r>
    </w:p>
    <w:p w14:paraId="3E457F8F" w14:textId="14F7ABC5" w:rsidR="002433CF" w:rsidRPr="002433CF" w:rsidRDefault="002433CF" w:rsidP="002433CF">
      <w:pPr>
        <w:pStyle w:val="Heading2"/>
      </w:pPr>
      <w:r>
        <w:t>Task</w:t>
      </w:r>
    </w:p>
    <w:p w14:paraId="23026207" w14:textId="5500916F" w:rsidR="00D31A8A" w:rsidRDefault="00D31A8A" w:rsidP="00D31A8A">
      <w:r>
        <w:t xml:space="preserve">Draw </w:t>
      </w:r>
      <w:r w:rsidR="009C007C">
        <w:t>a</w:t>
      </w:r>
      <w:r>
        <w:t xml:space="preserve"> </w:t>
      </w:r>
      <w:r w:rsidRPr="00495AD0">
        <w:rPr>
          <w:b/>
          <w:bCs/>
          <w:u w:val="single"/>
        </w:rPr>
        <w:t>use-case diagram</w:t>
      </w:r>
      <w:r>
        <w:t xml:space="preserve"> for the ATM machine.</w:t>
      </w:r>
    </w:p>
    <w:p w14:paraId="2D7778BE" w14:textId="25660D2D" w:rsidR="00D31A8A" w:rsidRDefault="00135591" w:rsidP="00D31A8A">
      <w:proofErr w:type="gramStart"/>
      <w:r>
        <w:t>In order to</w:t>
      </w:r>
      <w:proofErr w:type="gramEnd"/>
      <w:r>
        <w:t xml:space="preserve"> perform any transaction</w:t>
      </w:r>
      <w:r w:rsidR="00D31A8A">
        <w:t>, the user</w:t>
      </w:r>
      <w:r>
        <w:t xml:space="preserve"> needs to insert his ATM card and provide a pin code to login</w:t>
      </w:r>
      <w:r w:rsidR="00D31A8A">
        <w:t>.</w:t>
      </w:r>
      <w:r>
        <w:t xml:space="preserve"> Other operations that can be done </w:t>
      </w:r>
      <w:r w:rsidR="009C007C">
        <w:t>are</w:t>
      </w:r>
      <w:r>
        <w:t xml:space="preserve"> checking account balance, withdrawing money, sending money, changing pin code… After each operation, the machine </w:t>
      </w:r>
      <w:r w:rsidR="00D31A8A">
        <w:t>ask</w:t>
      </w:r>
      <w:r>
        <w:t>s</w:t>
      </w:r>
      <w:r w:rsidR="00D31A8A">
        <w:t xml:space="preserve"> if the user wants to continue with another operation. If the user chooses yes, the machine brings him back to the main menu. Otherwise, the machine displays a thank-you screen and then rejects the card for the user to pick up.</w:t>
      </w:r>
    </w:p>
    <w:sectPr w:rsidR="00D31A8A" w:rsidSect="00B45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13D7"/>
    <w:multiLevelType w:val="hybridMultilevel"/>
    <w:tmpl w:val="A1A22C72"/>
    <w:lvl w:ilvl="0" w:tplc="429489B6">
      <w:numFmt w:val="bullet"/>
      <w:lvlText w:val="-"/>
      <w:lvlJc w:val="left"/>
      <w:pPr>
        <w:ind w:left="720" w:hanging="360"/>
      </w:pPr>
      <w:rPr>
        <w:rFonts w:ascii="Courier New" w:eastAsiaTheme="minorEastAsia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B33C6"/>
    <w:multiLevelType w:val="hybridMultilevel"/>
    <w:tmpl w:val="19A66FDA"/>
    <w:lvl w:ilvl="0" w:tplc="CF44F718">
      <w:numFmt w:val="bullet"/>
      <w:lvlText w:val=""/>
      <w:lvlJc w:val="left"/>
      <w:pPr>
        <w:ind w:left="744" w:hanging="384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57032"/>
    <w:multiLevelType w:val="hybridMultilevel"/>
    <w:tmpl w:val="E6608898"/>
    <w:lvl w:ilvl="0" w:tplc="429489B6">
      <w:numFmt w:val="bullet"/>
      <w:lvlText w:val="-"/>
      <w:lvlJc w:val="left"/>
      <w:pPr>
        <w:ind w:left="720" w:hanging="360"/>
      </w:pPr>
      <w:rPr>
        <w:rFonts w:ascii="Courier New" w:eastAsiaTheme="minorEastAsia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36420"/>
    <w:multiLevelType w:val="hybridMultilevel"/>
    <w:tmpl w:val="B518D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D05E44"/>
    <w:multiLevelType w:val="hybridMultilevel"/>
    <w:tmpl w:val="5B28A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814789">
    <w:abstractNumId w:val="3"/>
  </w:num>
  <w:num w:numId="2" w16cid:durableId="189344974">
    <w:abstractNumId w:val="0"/>
  </w:num>
  <w:num w:numId="3" w16cid:durableId="338852187">
    <w:abstractNumId w:val="4"/>
  </w:num>
  <w:num w:numId="4" w16cid:durableId="1680614768">
    <w:abstractNumId w:val="1"/>
  </w:num>
  <w:num w:numId="5" w16cid:durableId="1020737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40D1"/>
    <w:rsid w:val="000867B5"/>
    <w:rsid w:val="00135591"/>
    <w:rsid w:val="00146A4B"/>
    <w:rsid w:val="001665CC"/>
    <w:rsid w:val="001B6CCB"/>
    <w:rsid w:val="001D7869"/>
    <w:rsid w:val="00222294"/>
    <w:rsid w:val="00240AD8"/>
    <w:rsid w:val="002433CF"/>
    <w:rsid w:val="0026623A"/>
    <w:rsid w:val="002B4E04"/>
    <w:rsid w:val="002C64D9"/>
    <w:rsid w:val="002D2966"/>
    <w:rsid w:val="002E01E1"/>
    <w:rsid w:val="002F24C4"/>
    <w:rsid w:val="003566A3"/>
    <w:rsid w:val="003A4EA1"/>
    <w:rsid w:val="003F67D7"/>
    <w:rsid w:val="00437AC9"/>
    <w:rsid w:val="00495AD0"/>
    <w:rsid w:val="004C068E"/>
    <w:rsid w:val="004D0809"/>
    <w:rsid w:val="004F55F2"/>
    <w:rsid w:val="00500094"/>
    <w:rsid w:val="0051430B"/>
    <w:rsid w:val="00560CF3"/>
    <w:rsid w:val="00597AC8"/>
    <w:rsid w:val="005C3CA0"/>
    <w:rsid w:val="00626887"/>
    <w:rsid w:val="006320EC"/>
    <w:rsid w:val="00653593"/>
    <w:rsid w:val="006769ED"/>
    <w:rsid w:val="006B307E"/>
    <w:rsid w:val="006D0608"/>
    <w:rsid w:val="006D6504"/>
    <w:rsid w:val="006E3985"/>
    <w:rsid w:val="00720D45"/>
    <w:rsid w:val="007A40D1"/>
    <w:rsid w:val="0081367C"/>
    <w:rsid w:val="00834021"/>
    <w:rsid w:val="008459A7"/>
    <w:rsid w:val="008626EA"/>
    <w:rsid w:val="00864D8E"/>
    <w:rsid w:val="00883764"/>
    <w:rsid w:val="00892710"/>
    <w:rsid w:val="008A4F4F"/>
    <w:rsid w:val="008B47EE"/>
    <w:rsid w:val="008D7007"/>
    <w:rsid w:val="00923510"/>
    <w:rsid w:val="009317C6"/>
    <w:rsid w:val="009607AC"/>
    <w:rsid w:val="00960AA8"/>
    <w:rsid w:val="00973439"/>
    <w:rsid w:val="00975CF4"/>
    <w:rsid w:val="009B5AEA"/>
    <w:rsid w:val="009C007C"/>
    <w:rsid w:val="009C142C"/>
    <w:rsid w:val="009F1AC1"/>
    <w:rsid w:val="00A24FD3"/>
    <w:rsid w:val="00A617C6"/>
    <w:rsid w:val="00A91370"/>
    <w:rsid w:val="00AC110A"/>
    <w:rsid w:val="00B45F64"/>
    <w:rsid w:val="00BF2236"/>
    <w:rsid w:val="00C15979"/>
    <w:rsid w:val="00C93E45"/>
    <w:rsid w:val="00CF2039"/>
    <w:rsid w:val="00D02BFB"/>
    <w:rsid w:val="00D31A8A"/>
    <w:rsid w:val="00D332CE"/>
    <w:rsid w:val="00D47112"/>
    <w:rsid w:val="00D679A3"/>
    <w:rsid w:val="00DA1ADC"/>
    <w:rsid w:val="00DC16EE"/>
    <w:rsid w:val="00DD008C"/>
    <w:rsid w:val="00DD46AA"/>
    <w:rsid w:val="00DF7466"/>
    <w:rsid w:val="00E90268"/>
    <w:rsid w:val="00E962D3"/>
    <w:rsid w:val="00E96F9F"/>
    <w:rsid w:val="00EC0023"/>
    <w:rsid w:val="00F668A4"/>
    <w:rsid w:val="00FD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5BD12"/>
  <w15:docId w15:val="{7B1DD9E7-66BB-4112-AEAC-EB41A328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7C6"/>
    <w:pPr>
      <w:spacing w:before="120" w:after="120" w:line="324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1E1"/>
    <w:pPr>
      <w:keepNext/>
      <w:keepLines/>
      <w:spacing w:before="480" w:line="240" w:lineRule="auto"/>
      <w:outlineLvl w:val="0"/>
    </w:pPr>
    <w:rPr>
      <w:rFonts w:eastAsiaTheme="majorEastAsia" w:cstheme="majorBidi"/>
      <w:b/>
      <w:bCs/>
      <w:color w:val="C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1E1"/>
    <w:pPr>
      <w:keepNext/>
      <w:keepLines/>
      <w:spacing w:before="360" w:after="240" w:line="240" w:lineRule="auto"/>
      <w:outlineLvl w:val="1"/>
    </w:pPr>
    <w:rPr>
      <w:rFonts w:eastAsiaTheme="majorEastAsia" w:cstheme="majorBidi"/>
      <w:b/>
      <w:bCs/>
      <w:color w:val="1F497D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9A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679A3"/>
    <w:pPr>
      <w:spacing w:after="360" w:line="240" w:lineRule="auto"/>
      <w:contextualSpacing/>
    </w:pPr>
    <w:rPr>
      <w:rFonts w:eastAsiaTheme="majorEastAsia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679A3"/>
    <w:rPr>
      <w:rFonts w:ascii="Courier New" w:eastAsiaTheme="majorEastAsia" w:hAnsi="Courier New" w:cstheme="majorBidi"/>
      <w:b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9A3"/>
    <w:pPr>
      <w:numPr>
        <w:ilvl w:val="1"/>
      </w:numPr>
      <w:spacing w:after="0" w:line="240" w:lineRule="auto"/>
    </w:pPr>
    <w:rPr>
      <w:rFonts w:eastAsiaTheme="majorEastAsia" w:cstheme="majorBidi"/>
      <w:iCs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679A3"/>
    <w:rPr>
      <w:rFonts w:ascii="Courier New" w:eastAsiaTheme="majorEastAsia" w:hAnsi="Courier New" w:cstheme="majorBidi"/>
      <w:iCs/>
      <w:spacing w:val="15"/>
      <w:sz w:val="3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E01E1"/>
    <w:rPr>
      <w:rFonts w:ascii="Courier New" w:eastAsiaTheme="majorEastAsia" w:hAnsi="Courier New" w:cstheme="majorBidi"/>
      <w:b/>
      <w:bCs/>
      <w:color w:val="C00000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01E1"/>
    <w:rPr>
      <w:rFonts w:ascii="Courier New" w:eastAsiaTheme="majorEastAsia" w:hAnsi="Courier New" w:cstheme="majorBidi"/>
      <w:b/>
      <w:bCs/>
      <w:color w:val="1F497D" w:themeColor="text2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D679A3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79A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26E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6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E398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2229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uml.io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1685</TotalTime>
  <Pages>2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fairy25</dc:creator>
  <cp:keywords/>
  <dc:description/>
  <cp:lastModifiedBy>An Nguyễn</cp:lastModifiedBy>
  <cp:revision>47</cp:revision>
  <cp:lastPrinted>2025-11-01T06:28:00Z</cp:lastPrinted>
  <dcterms:created xsi:type="dcterms:W3CDTF">2018-09-12T13:47:00Z</dcterms:created>
  <dcterms:modified xsi:type="dcterms:W3CDTF">2025-12-22T09:37:00Z</dcterms:modified>
</cp:coreProperties>
</file>