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2D95F" w14:textId="7DAEF31F" w:rsidR="008F2373" w:rsidRDefault="00D240F0" w:rsidP="004D780E">
      <w:pPr>
        <w:pStyle w:val="Heading1"/>
        <w:jc w:val="both"/>
        <w:rPr>
          <w:u w:val="single"/>
          <w:lang w:val="en-US"/>
        </w:rPr>
      </w:pPr>
      <w:r w:rsidRPr="00D240F0">
        <w:rPr>
          <w:u w:val="single"/>
          <w:lang w:val="en-US"/>
        </w:rPr>
        <w:t>INTRODUCTION</w:t>
      </w:r>
    </w:p>
    <w:p w14:paraId="1ACFA2B2" w14:textId="0BB8B85E" w:rsidR="00DB7495" w:rsidRDefault="00307415" w:rsidP="004D780E">
      <w:pPr>
        <w:jc w:val="both"/>
        <w:rPr>
          <w:lang w:val="en-US"/>
        </w:rPr>
      </w:pPr>
      <w:r>
        <w:rPr>
          <w:lang w:val="en-US"/>
        </w:rPr>
        <w:t>K</w:t>
      </w:r>
      <w:r w:rsidRPr="00307415">
        <w:rPr>
          <w:lang w:val="en-US"/>
        </w:rPr>
        <w:t>-</w:t>
      </w:r>
      <w:r>
        <w:rPr>
          <w:lang w:val="en-US"/>
        </w:rPr>
        <w:t>N</w:t>
      </w:r>
      <w:r w:rsidRPr="00307415">
        <w:rPr>
          <w:lang w:val="en-US"/>
        </w:rPr>
        <w:t xml:space="preserve">earest </w:t>
      </w:r>
      <w:r>
        <w:rPr>
          <w:lang w:val="en-US"/>
        </w:rPr>
        <w:t>N</w:t>
      </w:r>
      <w:r w:rsidRPr="00307415">
        <w:rPr>
          <w:lang w:val="en-US"/>
        </w:rPr>
        <w:t>eighbors algorithm (k-NN) is a non-parametric method used for classification and regression</w:t>
      </w:r>
      <w:r w:rsidR="005A4D58" w:rsidRPr="0028692D">
        <w:rPr>
          <w:lang w:val="en-US"/>
        </w:rPr>
        <w:t>. However, it is more widely used in classification problems in the industry.</w:t>
      </w:r>
    </w:p>
    <w:p w14:paraId="6A418A90" w14:textId="25433266" w:rsidR="00B801BA" w:rsidRDefault="00B801BA" w:rsidP="004D780E">
      <w:pPr>
        <w:jc w:val="both"/>
        <w:rPr>
          <w:lang w:val="en-US"/>
        </w:rPr>
      </w:pPr>
      <w:r w:rsidRPr="00B801BA">
        <w:rPr>
          <w:lang w:val="en-US"/>
        </w:rPr>
        <w:t>When we say a technique is non-</w:t>
      </w:r>
      <w:r w:rsidRPr="00B801BA">
        <w:rPr>
          <w:lang w:val="en-US"/>
        </w:rPr>
        <w:t>parametric</w:t>
      </w:r>
      <w:r w:rsidRPr="00B801BA">
        <w:rPr>
          <w:lang w:val="en-US"/>
        </w:rPr>
        <w:t xml:space="preserve"> it means that it does not make any assumptions on the underlying data distribution. In other words, the model structure is determined from the data.</w:t>
      </w:r>
    </w:p>
    <w:p w14:paraId="335E57C8" w14:textId="42CA079F" w:rsidR="00A905A9" w:rsidRPr="00A905A9" w:rsidRDefault="00A905A9" w:rsidP="004D780E">
      <w:pPr>
        <w:pStyle w:val="ListParagraph"/>
        <w:numPr>
          <w:ilvl w:val="0"/>
          <w:numId w:val="1"/>
        </w:numPr>
        <w:jc w:val="both"/>
        <w:rPr>
          <w:lang w:val="en-US"/>
        </w:rPr>
      </w:pPr>
      <w:r w:rsidRPr="0091296D">
        <w:rPr>
          <w:b/>
          <w:lang w:val="en-US"/>
        </w:rPr>
        <w:t>k-NN classification</w:t>
      </w:r>
      <w:r w:rsidR="0091296D">
        <w:rPr>
          <w:b/>
          <w:lang w:val="en-US"/>
        </w:rPr>
        <w:t>:</w:t>
      </w:r>
      <w:r w:rsidRPr="00A905A9">
        <w:rPr>
          <w:lang w:val="en-US"/>
        </w:rPr>
        <w:t xml:space="preserve"> the output is a class membership. An object is classified by a plurality vote of its neighbors, with the object being assigned to the class most common among its k nearest neighbors (k is a positive integer, typically small). If k = 1, then the object is simply assigned to the class of that single nearest neighbor.</w:t>
      </w:r>
    </w:p>
    <w:p w14:paraId="7BF32C6B" w14:textId="69497994" w:rsidR="00A905A9" w:rsidRPr="00A905A9" w:rsidRDefault="00A905A9" w:rsidP="004D780E">
      <w:pPr>
        <w:pStyle w:val="ListParagraph"/>
        <w:numPr>
          <w:ilvl w:val="0"/>
          <w:numId w:val="1"/>
        </w:numPr>
        <w:jc w:val="both"/>
        <w:rPr>
          <w:lang w:val="en-US"/>
        </w:rPr>
      </w:pPr>
      <w:r w:rsidRPr="0091296D">
        <w:rPr>
          <w:b/>
          <w:lang w:val="en-US"/>
        </w:rPr>
        <w:t>k-NN regression</w:t>
      </w:r>
      <w:r w:rsidR="0091296D">
        <w:rPr>
          <w:lang w:val="en-US"/>
        </w:rPr>
        <w:t>:</w:t>
      </w:r>
      <w:r w:rsidRPr="00A905A9">
        <w:rPr>
          <w:lang w:val="en-US"/>
        </w:rPr>
        <w:t xml:space="preserve"> the output is the property value for the object. This value is the average of the values of its k nearest neighbors.</w:t>
      </w:r>
    </w:p>
    <w:p w14:paraId="633DBAB5" w14:textId="6479574B" w:rsidR="005D0FD0" w:rsidRDefault="00CB249C" w:rsidP="004D780E">
      <w:pPr>
        <w:jc w:val="both"/>
        <w:rPr>
          <w:lang w:val="en-US"/>
        </w:rPr>
      </w:pPr>
      <w:r w:rsidRPr="00CB249C">
        <w:rPr>
          <w:lang w:val="en-US"/>
        </w:rPr>
        <w:t>In machine learning, lazy learning is a learning method in which generalization of the training data is, in theory, delayed until a query is made to the system, as opposed to in eager learning, where the system tries to generalize the training data before receiving queries.</w:t>
      </w:r>
      <w:r w:rsidR="007D5ABA">
        <w:rPr>
          <w:lang w:val="en-US"/>
        </w:rPr>
        <w:t xml:space="preserve"> </w:t>
      </w:r>
      <w:r w:rsidR="00091267" w:rsidRPr="00DC71A0">
        <w:rPr>
          <w:highlight w:val="yellow"/>
          <w:lang w:val="en-US"/>
        </w:rPr>
        <w:t>k-NN is a type of instance-based learning, or lazy learning.</w:t>
      </w:r>
    </w:p>
    <w:p w14:paraId="77A7E4CB" w14:textId="58269015" w:rsidR="0023546A" w:rsidRDefault="0023546A" w:rsidP="004D780E">
      <w:pPr>
        <w:jc w:val="both"/>
        <w:rPr>
          <w:lang w:val="en-US"/>
        </w:rPr>
      </w:pPr>
      <w:r>
        <w:rPr>
          <w:lang w:val="en-US"/>
        </w:rPr>
        <w:t>Below are the steps for K</w:t>
      </w:r>
      <w:r w:rsidR="002044E7">
        <w:rPr>
          <w:lang w:val="en-US"/>
        </w:rPr>
        <w:t>NN</w:t>
      </w:r>
      <w:r>
        <w:rPr>
          <w:lang w:val="en-US"/>
        </w:rPr>
        <w:t xml:space="preserve"> algorithm</w:t>
      </w:r>
      <w:r w:rsidR="002044E7">
        <w:rPr>
          <w:lang w:val="en-US"/>
        </w:rPr>
        <w:t>:</w:t>
      </w:r>
    </w:p>
    <w:p w14:paraId="41FF2A4A" w14:textId="48859962" w:rsidR="00AB58EA" w:rsidRDefault="0023546A" w:rsidP="004D780E">
      <w:pPr>
        <w:jc w:val="both"/>
        <w:rPr>
          <w:lang w:val="en-US"/>
        </w:rPr>
      </w:pPr>
      <w:r>
        <w:rPr>
          <w:noProof/>
          <w:lang w:val="en-US"/>
        </w:rPr>
        <w:drawing>
          <wp:inline distT="0" distB="0" distL="0" distR="0" wp14:anchorId="593DAD46" wp14:editId="58240DFA">
            <wp:extent cx="5730240" cy="2552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2552700"/>
                    </a:xfrm>
                    <a:prstGeom prst="rect">
                      <a:avLst/>
                    </a:prstGeom>
                    <a:noFill/>
                    <a:ln>
                      <a:noFill/>
                    </a:ln>
                  </pic:spPr>
                </pic:pic>
              </a:graphicData>
            </a:graphic>
          </wp:inline>
        </w:drawing>
      </w:r>
    </w:p>
    <w:p w14:paraId="485A1706" w14:textId="43321387" w:rsidR="00A57532" w:rsidRDefault="00A57532" w:rsidP="004D780E">
      <w:pPr>
        <w:jc w:val="both"/>
        <w:rPr>
          <w:lang w:val="en-US"/>
        </w:rPr>
      </w:pPr>
    </w:p>
    <w:p w14:paraId="742B4EC5" w14:textId="28BA7448" w:rsidR="00E31DD8" w:rsidRDefault="00A57532" w:rsidP="004D780E">
      <w:pPr>
        <w:jc w:val="both"/>
        <w:rPr>
          <w:lang w:val="en-US"/>
        </w:rPr>
      </w:pPr>
      <w:r>
        <w:rPr>
          <w:noProof/>
          <w:lang w:val="en-US"/>
        </w:rPr>
        <w:drawing>
          <wp:inline distT="0" distB="0" distL="0" distR="0" wp14:anchorId="02935680" wp14:editId="696A1FC0">
            <wp:extent cx="5730240" cy="19812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981200"/>
                    </a:xfrm>
                    <a:prstGeom prst="rect">
                      <a:avLst/>
                    </a:prstGeom>
                    <a:noFill/>
                    <a:ln>
                      <a:noFill/>
                    </a:ln>
                  </pic:spPr>
                </pic:pic>
              </a:graphicData>
            </a:graphic>
          </wp:inline>
        </w:drawing>
      </w:r>
    </w:p>
    <w:p w14:paraId="672E30FD" w14:textId="4B77F4DC" w:rsidR="009F6DF0" w:rsidRPr="009F6DF0" w:rsidRDefault="009F6DF0" w:rsidP="004D780E">
      <w:pPr>
        <w:pStyle w:val="Heading2"/>
        <w:jc w:val="both"/>
        <w:rPr>
          <w:u w:val="single"/>
          <w:lang w:val="en-US"/>
        </w:rPr>
      </w:pPr>
      <w:r w:rsidRPr="009F6DF0">
        <w:rPr>
          <w:u w:val="single"/>
          <w:lang w:val="en-US"/>
        </w:rPr>
        <w:lastRenderedPageBreak/>
        <w:t xml:space="preserve">APPLICATION </w:t>
      </w:r>
    </w:p>
    <w:p w14:paraId="78FBEE4C" w14:textId="2A1AF4CD" w:rsidR="009F6DF0" w:rsidRPr="009F6DF0" w:rsidRDefault="009F6DF0" w:rsidP="004D780E">
      <w:pPr>
        <w:jc w:val="both"/>
        <w:rPr>
          <w:lang w:val="en-US"/>
        </w:rPr>
      </w:pPr>
      <w:r w:rsidRPr="009F6DF0">
        <w:rPr>
          <w:lang w:val="en-US"/>
        </w:rPr>
        <w:t>A few Applications and Examples of KNN</w:t>
      </w:r>
    </w:p>
    <w:p w14:paraId="73F1D11E" w14:textId="77777777" w:rsidR="009F6DF0" w:rsidRPr="00FD382B" w:rsidRDefault="009F6DF0" w:rsidP="004D780E">
      <w:pPr>
        <w:pStyle w:val="ListParagraph"/>
        <w:numPr>
          <w:ilvl w:val="0"/>
          <w:numId w:val="2"/>
        </w:numPr>
        <w:jc w:val="both"/>
        <w:rPr>
          <w:lang w:val="en-US"/>
        </w:rPr>
      </w:pPr>
      <w:r w:rsidRPr="00FD382B">
        <w:rPr>
          <w:lang w:val="en-US"/>
        </w:rPr>
        <w:t>Credit ratings</w:t>
      </w:r>
    </w:p>
    <w:p w14:paraId="1EF06150" w14:textId="77777777" w:rsidR="009F6DF0" w:rsidRPr="00FD382B" w:rsidRDefault="009F6DF0" w:rsidP="004D780E">
      <w:pPr>
        <w:pStyle w:val="ListParagraph"/>
        <w:numPr>
          <w:ilvl w:val="0"/>
          <w:numId w:val="2"/>
        </w:numPr>
        <w:jc w:val="both"/>
        <w:rPr>
          <w:lang w:val="en-US"/>
        </w:rPr>
      </w:pPr>
      <w:r w:rsidRPr="00FD382B">
        <w:rPr>
          <w:lang w:val="en-US"/>
        </w:rPr>
        <w:t xml:space="preserve">Should the bank give a loan to an individual? </w:t>
      </w:r>
    </w:p>
    <w:p w14:paraId="06D205D2" w14:textId="77777777" w:rsidR="009F6DF0" w:rsidRPr="00FD382B" w:rsidRDefault="009F6DF0" w:rsidP="004D780E">
      <w:pPr>
        <w:pStyle w:val="ListParagraph"/>
        <w:numPr>
          <w:ilvl w:val="0"/>
          <w:numId w:val="2"/>
        </w:numPr>
        <w:jc w:val="both"/>
        <w:rPr>
          <w:lang w:val="en-US"/>
        </w:rPr>
      </w:pPr>
      <w:r w:rsidRPr="00FD382B">
        <w:rPr>
          <w:lang w:val="en-US"/>
        </w:rPr>
        <w:t>classifying a potential voter to a “will vote” or “will not vote”, or to “vote Democrat” or “vote Republican”.</w:t>
      </w:r>
    </w:p>
    <w:p w14:paraId="3A9EE073" w14:textId="55A8233D" w:rsidR="009F6DF0" w:rsidRDefault="009F6DF0" w:rsidP="004D780E">
      <w:pPr>
        <w:pStyle w:val="ListParagraph"/>
        <w:numPr>
          <w:ilvl w:val="0"/>
          <w:numId w:val="2"/>
        </w:numPr>
        <w:jc w:val="both"/>
        <w:rPr>
          <w:lang w:val="en-US"/>
        </w:rPr>
      </w:pPr>
      <w:r w:rsidRPr="00FD382B">
        <w:rPr>
          <w:lang w:val="en-US"/>
        </w:rPr>
        <w:t>More advance examples could include handwriting detection (like OCR), image recognition and even video recognition.</w:t>
      </w:r>
    </w:p>
    <w:p w14:paraId="5AE3F8B0" w14:textId="0A1D4E03" w:rsidR="00651EDE" w:rsidRPr="00651EDE" w:rsidRDefault="00651EDE" w:rsidP="004D780E">
      <w:pPr>
        <w:pStyle w:val="Heading2"/>
        <w:jc w:val="both"/>
        <w:rPr>
          <w:u w:val="single"/>
          <w:lang w:val="en-US"/>
        </w:rPr>
      </w:pPr>
      <w:r w:rsidRPr="00651EDE">
        <w:rPr>
          <w:u w:val="single"/>
          <w:lang w:val="en-US"/>
        </w:rPr>
        <w:t>PROS</w:t>
      </w:r>
    </w:p>
    <w:p w14:paraId="13274DBD" w14:textId="77777777" w:rsidR="00BA024A" w:rsidRDefault="00651EDE" w:rsidP="004D780E">
      <w:pPr>
        <w:pStyle w:val="ListParagraph"/>
        <w:numPr>
          <w:ilvl w:val="0"/>
          <w:numId w:val="3"/>
        </w:numPr>
        <w:jc w:val="both"/>
        <w:rPr>
          <w:lang w:val="en-US"/>
        </w:rPr>
      </w:pPr>
      <w:r w:rsidRPr="00BA024A">
        <w:rPr>
          <w:lang w:val="en-US"/>
        </w:rPr>
        <w:t>No assumptions about data — useful, for example, for nonlinear data</w:t>
      </w:r>
    </w:p>
    <w:p w14:paraId="6B7A6F82" w14:textId="77777777" w:rsidR="00BA024A" w:rsidRDefault="00651EDE" w:rsidP="004D780E">
      <w:pPr>
        <w:pStyle w:val="ListParagraph"/>
        <w:numPr>
          <w:ilvl w:val="0"/>
          <w:numId w:val="3"/>
        </w:numPr>
        <w:jc w:val="both"/>
        <w:rPr>
          <w:lang w:val="en-US"/>
        </w:rPr>
      </w:pPr>
      <w:r w:rsidRPr="00BA024A">
        <w:rPr>
          <w:lang w:val="en-US"/>
        </w:rPr>
        <w:t>Simple algorithm — to explain and understand/interpret</w:t>
      </w:r>
    </w:p>
    <w:p w14:paraId="45F51581" w14:textId="77777777" w:rsidR="00BA024A" w:rsidRDefault="00651EDE" w:rsidP="004D780E">
      <w:pPr>
        <w:pStyle w:val="ListParagraph"/>
        <w:numPr>
          <w:ilvl w:val="0"/>
          <w:numId w:val="3"/>
        </w:numPr>
        <w:jc w:val="both"/>
        <w:rPr>
          <w:lang w:val="en-US"/>
        </w:rPr>
      </w:pPr>
      <w:r w:rsidRPr="00BA024A">
        <w:rPr>
          <w:lang w:val="en-US"/>
        </w:rPr>
        <w:t>High accuracy (relatively) — it is pretty high but not competitive in comparison to better supervised learning models</w:t>
      </w:r>
    </w:p>
    <w:p w14:paraId="2E5CAF3B" w14:textId="4E822308" w:rsidR="00651EDE" w:rsidRDefault="00651EDE" w:rsidP="004D780E">
      <w:pPr>
        <w:pStyle w:val="ListParagraph"/>
        <w:numPr>
          <w:ilvl w:val="0"/>
          <w:numId w:val="3"/>
        </w:numPr>
        <w:jc w:val="both"/>
        <w:rPr>
          <w:lang w:val="en-US"/>
        </w:rPr>
      </w:pPr>
      <w:r w:rsidRPr="00BA024A">
        <w:rPr>
          <w:lang w:val="en-US"/>
        </w:rPr>
        <w:t>Versatile — useful for classification or regression</w:t>
      </w:r>
    </w:p>
    <w:p w14:paraId="56DC0923" w14:textId="0C95934E" w:rsidR="00070D5D" w:rsidRPr="00070D5D" w:rsidRDefault="00070D5D" w:rsidP="004D780E">
      <w:pPr>
        <w:pStyle w:val="Heading2"/>
        <w:jc w:val="both"/>
        <w:rPr>
          <w:u w:val="single"/>
          <w:lang w:val="en-US"/>
        </w:rPr>
      </w:pPr>
      <w:r w:rsidRPr="00070D5D">
        <w:rPr>
          <w:u w:val="single"/>
          <w:lang w:val="en-US"/>
        </w:rPr>
        <w:t>CONS</w:t>
      </w:r>
    </w:p>
    <w:p w14:paraId="5257565C" w14:textId="77777777" w:rsidR="00070D5D" w:rsidRPr="006B29F0" w:rsidRDefault="00070D5D" w:rsidP="004D780E">
      <w:pPr>
        <w:pStyle w:val="ListParagraph"/>
        <w:numPr>
          <w:ilvl w:val="0"/>
          <w:numId w:val="4"/>
        </w:numPr>
        <w:jc w:val="both"/>
        <w:rPr>
          <w:lang w:val="en-US"/>
        </w:rPr>
      </w:pPr>
      <w:r w:rsidRPr="006B29F0">
        <w:rPr>
          <w:lang w:val="en-US"/>
        </w:rPr>
        <w:t>Computationally expensive — because the algorithm stores all of the training data</w:t>
      </w:r>
    </w:p>
    <w:p w14:paraId="7B98EEAB" w14:textId="77777777" w:rsidR="00070D5D" w:rsidRPr="006B29F0" w:rsidRDefault="00070D5D" w:rsidP="004D780E">
      <w:pPr>
        <w:pStyle w:val="ListParagraph"/>
        <w:numPr>
          <w:ilvl w:val="0"/>
          <w:numId w:val="4"/>
        </w:numPr>
        <w:jc w:val="both"/>
        <w:rPr>
          <w:lang w:val="en-US"/>
        </w:rPr>
      </w:pPr>
      <w:r w:rsidRPr="006B29F0">
        <w:rPr>
          <w:lang w:val="en-US"/>
        </w:rPr>
        <w:t>High memory requirement</w:t>
      </w:r>
    </w:p>
    <w:p w14:paraId="350921DD" w14:textId="77777777" w:rsidR="00070D5D" w:rsidRPr="006B29F0" w:rsidRDefault="00070D5D" w:rsidP="004D780E">
      <w:pPr>
        <w:pStyle w:val="ListParagraph"/>
        <w:numPr>
          <w:ilvl w:val="0"/>
          <w:numId w:val="4"/>
        </w:numPr>
        <w:jc w:val="both"/>
        <w:rPr>
          <w:lang w:val="en-US"/>
        </w:rPr>
      </w:pPr>
      <w:r w:rsidRPr="006B29F0">
        <w:rPr>
          <w:lang w:val="en-US"/>
        </w:rPr>
        <w:t>Stores all (or almost all) of the training data</w:t>
      </w:r>
    </w:p>
    <w:p w14:paraId="3A64EBFC" w14:textId="77777777" w:rsidR="00070D5D" w:rsidRPr="006B29F0" w:rsidRDefault="00070D5D" w:rsidP="004D780E">
      <w:pPr>
        <w:pStyle w:val="ListParagraph"/>
        <w:numPr>
          <w:ilvl w:val="0"/>
          <w:numId w:val="4"/>
        </w:numPr>
        <w:jc w:val="both"/>
        <w:rPr>
          <w:lang w:val="en-US"/>
        </w:rPr>
      </w:pPr>
      <w:r w:rsidRPr="006B29F0">
        <w:rPr>
          <w:lang w:val="en-US"/>
        </w:rPr>
        <w:t>Prediction stage might be slow (with big N)</w:t>
      </w:r>
    </w:p>
    <w:p w14:paraId="0C6A799E" w14:textId="5703EE07" w:rsidR="0079385A" w:rsidRPr="00D579A3" w:rsidRDefault="00070D5D" w:rsidP="004D780E">
      <w:pPr>
        <w:pStyle w:val="ListParagraph"/>
        <w:numPr>
          <w:ilvl w:val="0"/>
          <w:numId w:val="4"/>
        </w:numPr>
        <w:jc w:val="both"/>
        <w:rPr>
          <w:lang w:val="en-US"/>
        </w:rPr>
      </w:pPr>
      <w:r w:rsidRPr="006B29F0">
        <w:rPr>
          <w:lang w:val="en-US"/>
        </w:rPr>
        <w:t>Sensitive to irrelevant features and the scale of the data</w:t>
      </w:r>
    </w:p>
    <w:p w14:paraId="416CF8F4" w14:textId="77777777" w:rsidR="00142820" w:rsidRDefault="00402D8D" w:rsidP="004D780E">
      <w:pPr>
        <w:pStyle w:val="Heading1"/>
        <w:jc w:val="both"/>
        <w:rPr>
          <w:u w:val="single"/>
          <w:lang w:val="en-US"/>
        </w:rPr>
      </w:pPr>
      <w:r w:rsidRPr="00402D8D">
        <w:rPr>
          <w:u w:val="single"/>
          <w:lang w:val="en-US"/>
        </w:rPr>
        <w:t>DISTANCE</w:t>
      </w:r>
      <w:r w:rsidR="00142820">
        <w:rPr>
          <w:u w:val="single"/>
          <w:lang w:val="en-US"/>
        </w:rPr>
        <w:t xml:space="preserve"> FUNCTIONS</w:t>
      </w:r>
    </w:p>
    <w:p w14:paraId="16A4BF4B" w14:textId="01B9A128" w:rsidR="00796DC0" w:rsidRDefault="00F66054" w:rsidP="004D780E">
      <w:pPr>
        <w:jc w:val="both"/>
        <w:rPr>
          <w:lang w:val="en-US"/>
        </w:rPr>
      </w:pPr>
      <w:r>
        <w:rPr>
          <w:lang w:val="en-US"/>
        </w:rPr>
        <w:t xml:space="preserve">We use below distance </w:t>
      </w:r>
      <w:r w:rsidR="005B061F">
        <w:rPr>
          <w:lang w:val="en-US"/>
        </w:rPr>
        <w:t>function</w:t>
      </w:r>
      <w:r w:rsidR="007A2C32">
        <w:rPr>
          <w:lang w:val="en-US"/>
        </w:rPr>
        <w:t>s</w:t>
      </w:r>
      <w:r>
        <w:rPr>
          <w:lang w:val="en-US"/>
        </w:rPr>
        <w:t xml:space="preserve"> in KNN for identifying nearest neighbors:</w:t>
      </w:r>
      <w:r w:rsidR="00142820">
        <w:rPr>
          <w:lang w:val="en-US"/>
        </w:rPr>
        <w:t xml:space="preserve"> </w:t>
      </w:r>
    </w:p>
    <w:p w14:paraId="6C0838A8" w14:textId="747EFEB1" w:rsidR="00796DC0" w:rsidRPr="00796DC0" w:rsidRDefault="00796DC0" w:rsidP="004D780E">
      <w:pPr>
        <w:pStyle w:val="Heading2"/>
        <w:jc w:val="both"/>
        <w:rPr>
          <w:u w:val="single"/>
          <w:lang w:val="en-US"/>
        </w:rPr>
      </w:pPr>
      <w:r w:rsidRPr="00796DC0">
        <w:rPr>
          <w:u w:val="single"/>
          <w:lang w:val="en-US"/>
        </w:rPr>
        <w:t xml:space="preserve">EUCLIDEAN DISTANCE </w:t>
      </w:r>
    </w:p>
    <w:p w14:paraId="3CE97056" w14:textId="3A7EBF1A" w:rsidR="00480757" w:rsidRDefault="00415BDC" w:rsidP="004D780E">
      <w:pPr>
        <w:jc w:val="both"/>
        <w:rPr>
          <w:lang w:val="en-US"/>
        </w:rPr>
      </w:pPr>
      <w:r>
        <w:rPr>
          <w:noProof/>
          <w:lang w:val="en-US"/>
        </w:rPr>
        <w:drawing>
          <wp:inline distT="0" distB="0" distL="0" distR="0" wp14:anchorId="47D38C54" wp14:editId="19BB4384">
            <wp:extent cx="4998720" cy="276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330" t="-1" b="16326"/>
                    <a:stretch/>
                  </pic:blipFill>
                  <pic:spPr bwMode="auto">
                    <a:xfrm>
                      <a:off x="0" y="0"/>
                      <a:ext cx="5189135" cy="286732"/>
                    </a:xfrm>
                    <a:prstGeom prst="rect">
                      <a:avLst/>
                    </a:prstGeom>
                    <a:noFill/>
                    <a:ln>
                      <a:noFill/>
                    </a:ln>
                    <a:extLst>
                      <a:ext uri="{53640926-AAD7-44D8-BBD7-CCE9431645EC}">
                        <a14:shadowObscured xmlns:a14="http://schemas.microsoft.com/office/drawing/2010/main"/>
                      </a:ext>
                    </a:extLst>
                  </pic:spPr>
                </pic:pic>
              </a:graphicData>
            </a:graphic>
          </wp:inline>
        </w:drawing>
      </w:r>
    </w:p>
    <w:p w14:paraId="7E9365C4" w14:textId="421AB660" w:rsidR="00480757" w:rsidRDefault="00480757" w:rsidP="004D780E">
      <w:pPr>
        <w:pStyle w:val="Heading2"/>
        <w:jc w:val="both"/>
        <w:rPr>
          <w:u w:val="single"/>
          <w:lang w:val="en-US"/>
        </w:rPr>
      </w:pPr>
      <w:r w:rsidRPr="00480757">
        <w:rPr>
          <w:u w:val="single"/>
          <w:lang w:val="en-US"/>
        </w:rPr>
        <w:t>MANHATTAN DISTANCE</w:t>
      </w:r>
    </w:p>
    <w:p w14:paraId="15D35D7D" w14:textId="4232F2A7" w:rsidR="005931C9" w:rsidRPr="005931C9" w:rsidRDefault="005931C9" w:rsidP="004D780E">
      <w:pPr>
        <w:jc w:val="both"/>
        <w:rPr>
          <w:lang w:val="en-US"/>
        </w:rPr>
      </w:pPr>
      <w:r>
        <w:rPr>
          <w:lang w:val="en-US"/>
        </w:rPr>
        <w:t>Manhattan distance is given by below formula</w:t>
      </w:r>
      <w:r w:rsidR="00516E1E">
        <w:rPr>
          <w:lang w:val="en-US"/>
        </w:rPr>
        <w:t>:</w:t>
      </w:r>
    </w:p>
    <w:p w14:paraId="2BFF9187" w14:textId="2B76110D" w:rsidR="005728CD" w:rsidRDefault="00480757" w:rsidP="004D780E">
      <w:pPr>
        <w:ind w:firstLine="720"/>
        <w:jc w:val="both"/>
        <w:rPr>
          <w:lang w:val="en-US"/>
        </w:rPr>
      </w:pPr>
      <w:r>
        <w:rPr>
          <w:noProof/>
          <w:lang w:val="en-US"/>
        </w:rPr>
        <w:drawing>
          <wp:inline distT="0" distB="0" distL="0" distR="0" wp14:anchorId="7F4B4F39" wp14:editId="79A65CB6">
            <wp:extent cx="2261235" cy="1234092"/>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45277"/>
                    <a:stretch/>
                  </pic:blipFill>
                  <pic:spPr bwMode="auto">
                    <a:xfrm>
                      <a:off x="0" y="0"/>
                      <a:ext cx="2265394" cy="1236362"/>
                    </a:xfrm>
                    <a:prstGeom prst="rect">
                      <a:avLst/>
                    </a:prstGeom>
                    <a:noFill/>
                    <a:ln>
                      <a:noFill/>
                    </a:ln>
                    <a:extLst>
                      <a:ext uri="{53640926-AAD7-44D8-BBD7-CCE9431645EC}">
                        <a14:shadowObscured xmlns:a14="http://schemas.microsoft.com/office/drawing/2010/main"/>
                      </a:ext>
                    </a:extLst>
                  </pic:spPr>
                </pic:pic>
              </a:graphicData>
            </a:graphic>
          </wp:inline>
        </w:drawing>
      </w:r>
    </w:p>
    <w:p w14:paraId="768932A8" w14:textId="77777777" w:rsidR="00342EAD" w:rsidRDefault="00342EAD" w:rsidP="004D780E">
      <w:pPr>
        <w:jc w:val="both"/>
        <w:rPr>
          <w:lang w:val="en-US"/>
        </w:rPr>
      </w:pPr>
      <w:r w:rsidRPr="00D579A3">
        <w:rPr>
          <w:lang w:val="en-US"/>
        </w:rPr>
        <w:t>It should also be noted that all three distance measures are only valid for continuous variables. In the instance of categorical variables, the Hamming distance must be used. It also brings up the issue of standardization of the numerical variables between 0 and 1 when there is a mixture of numerical and categorical variables in the dataset.</w:t>
      </w:r>
    </w:p>
    <w:p w14:paraId="08693CA3" w14:textId="77777777" w:rsidR="00342EAD" w:rsidRPr="00AC465A" w:rsidRDefault="00342EAD" w:rsidP="004D780E">
      <w:pPr>
        <w:pStyle w:val="Heading2"/>
        <w:jc w:val="both"/>
        <w:rPr>
          <w:u w:val="single"/>
          <w:lang w:val="en-US"/>
        </w:rPr>
      </w:pPr>
      <w:r w:rsidRPr="00AC465A">
        <w:rPr>
          <w:u w:val="single"/>
          <w:lang w:val="en-US"/>
        </w:rPr>
        <w:t xml:space="preserve">HAMMING DISTANCE </w:t>
      </w:r>
    </w:p>
    <w:p w14:paraId="4847F861" w14:textId="77777777" w:rsidR="00342EAD" w:rsidRDefault="00342EAD" w:rsidP="004D780E">
      <w:pPr>
        <w:jc w:val="both"/>
        <w:rPr>
          <w:lang w:val="en-US"/>
        </w:rPr>
      </w:pPr>
      <w:r>
        <w:rPr>
          <w:lang w:val="en-US"/>
        </w:rPr>
        <w:t xml:space="preserve">Hamming distance is given by below formula </w:t>
      </w:r>
    </w:p>
    <w:p w14:paraId="0C107FCD" w14:textId="77777777" w:rsidR="00342EAD" w:rsidRDefault="00342EAD" w:rsidP="004D780E">
      <w:pPr>
        <w:ind w:firstLine="720"/>
        <w:jc w:val="both"/>
        <w:rPr>
          <w:lang w:val="en-US"/>
        </w:rPr>
      </w:pPr>
      <w:r>
        <w:rPr>
          <w:noProof/>
          <w:lang w:val="en-US"/>
        </w:rPr>
        <w:lastRenderedPageBreak/>
        <w:drawing>
          <wp:inline distT="0" distB="0" distL="0" distR="0" wp14:anchorId="23EAFFC4" wp14:editId="0962D647">
            <wp:extent cx="1272540" cy="43843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8058" cy="447230"/>
                    </a:xfrm>
                    <a:prstGeom prst="rect">
                      <a:avLst/>
                    </a:prstGeom>
                    <a:noFill/>
                    <a:ln>
                      <a:noFill/>
                    </a:ln>
                  </pic:spPr>
                </pic:pic>
              </a:graphicData>
            </a:graphic>
          </wp:inline>
        </w:drawing>
      </w:r>
      <w:r>
        <w:rPr>
          <w:lang w:val="en-US"/>
        </w:rPr>
        <w:t xml:space="preserve">         </w:t>
      </w:r>
      <w:r>
        <w:rPr>
          <w:noProof/>
          <w:lang w:val="en-US"/>
        </w:rPr>
        <w:drawing>
          <wp:inline distT="0" distB="0" distL="0" distR="0" wp14:anchorId="2FC30DA1" wp14:editId="68EE96ED">
            <wp:extent cx="1104900" cy="4622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9952" cy="472735"/>
                    </a:xfrm>
                    <a:prstGeom prst="rect">
                      <a:avLst/>
                    </a:prstGeom>
                    <a:noFill/>
                    <a:ln>
                      <a:noFill/>
                    </a:ln>
                  </pic:spPr>
                </pic:pic>
              </a:graphicData>
            </a:graphic>
          </wp:inline>
        </w:drawing>
      </w:r>
    </w:p>
    <w:p w14:paraId="700397CA" w14:textId="77777777" w:rsidR="00342EAD" w:rsidRPr="00F46D15" w:rsidRDefault="00342EAD" w:rsidP="004D780E">
      <w:pPr>
        <w:jc w:val="both"/>
        <w:rPr>
          <w:lang w:val="en-US"/>
        </w:rPr>
      </w:pPr>
      <w:r>
        <w:rPr>
          <w:lang w:val="en-US"/>
        </w:rPr>
        <w:t>For example:</w:t>
      </w:r>
    </w:p>
    <w:p w14:paraId="54E302B0" w14:textId="77777777" w:rsidR="00342EAD" w:rsidRDefault="00342EAD" w:rsidP="004D780E">
      <w:pPr>
        <w:ind w:firstLine="720"/>
        <w:jc w:val="both"/>
        <w:rPr>
          <w:lang w:val="en-US"/>
        </w:rPr>
      </w:pPr>
      <w:r>
        <w:rPr>
          <w:noProof/>
          <w:lang w:val="en-US"/>
        </w:rPr>
        <w:drawing>
          <wp:inline distT="0" distB="0" distL="0" distR="0" wp14:anchorId="24210034" wp14:editId="21119945">
            <wp:extent cx="1744980" cy="82154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6943" cy="831882"/>
                    </a:xfrm>
                    <a:prstGeom prst="rect">
                      <a:avLst/>
                    </a:prstGeom>
                    <a:noFill/>
                    <a:ln>
                      <a:noFill/>
                    </a:ln>
                  </pic:spPr>
                </pic:pic>
              </a:graphicData>
            </a:graphic>
          </wp:inline>
        </w:drawing>
      </w:r>
    </w:p>
    <w:p w14:paraId="42F2C555" w14:textId="77777777" w:rsidR="00342EAD" w:rsidRDefault="00342EAD" w:rsidP="004D780E">
      <w:pPr>
        <w:jc w:val="both"/>
        <w:rPr>
          <w:lang w:val="en-US"/>
        </w:rPr>
      </w:pPr>
    </w:p>
    <w:p w14:paraId="6E58043F" w14:textId="2B5F5260" w:rsidR="00FE4623" w:rsidRDefault="00EA210A" w:rsidP="004D780E">
      <w:pPr>
        <w:jc w:val="both"/>
        <w:rPr>
          <w:lang w:val="en-US"/>
        </w:rPr>
      </w:pPr>
      <w:r>
        <w:rPr>
          <w:lang w:val="en-US"/>
        </w:rPr>
        <w:t xml:space="preserve">EXAMPLE: </w:t>
      </w:r>
      <w:r w:rsidR="00FE4623" w:rsidRPr="00E31DD8">
        <w:rPr>
          <w:lang w:val="en-US"/>
        </w:rPr>
        <w:t>Consider the following data concerning credit default. Age and Loan are two numerical variables (predictors) and Default is the target.</w:t>
      </w:r>
    </w:p>
    <w:p w14:paraId="41A7C791" w14:textId="5AE75BCF" w:rsidR="00FE4623" w:rsidRDefault="00FE4623" w:rsidP="004D780E">
      <w:pPr>
        <w:ind w:firstLine="720"/>
        <w:jc w:val="both"/>
        <w:rPr>
          <w:lang w:val="en-US"/>
        </w:rPr>
      </w:pPr>
      <w:r>
        <w:rPr>
          <w:noProof/>
          <w:lang w:val="en-US"/>
        </w:rPr>
        <w:drawing>
          <wp:inline distT="0" distB="0" distL="0" distR="0" wp14:anchorId="5C9FE80E" wp14:editId="7D964DE1">
            <wp:extent cx="4655820" cy="2392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5820" cy="2392680"/>
                    </a:xfrm>
                    <a:prstGeom prst="rect">
                      <a:avLst/>
                    </a:prstGeom>
                    <a:noFill/>
                    <a:ln>
                      <a:noFill/>
                    </a:ln>
                  </pic:spPr>
                </pic:pic>
              </a:graphicData>
            </a:graphic>
          </wp:inline>
        </w:drawing>
      </w:r>
    </w:p>
    <w:p w14:paraId="16A380B1" w14:textId="77777777" w:rsidR="00B35E35" w:rsidRPr="00B35E35" w:rsidRDefault="00B35E35" w:rsidP="004D780E">
      <w:pPr>
        <w:jc w:val="both"/>
        <w:rPr>
          <w:lang w:val="en-US"/>
        </w:rPr>
      </w:pPr>
      <w:r w:rsidRPr="00B35E35">
        <w:rPr>
          <w:lang w:val="en-US"/>
        </w:rPr>
        <w:t>We can now use the training set to classify an unknown case (Age=48 and Loan=$142,000) using Euclidean distance. If K=1 then the nearest neighbor is the last case in the training set with Default=Y.</w:t>
      </w:r>
      <w:r w:rsidRPr="00B35E35">
        <w:rPr>
          <w:lang w:val="en-US"/>
        </w:rPr>
        <w:tab/>
      </w:r>
      <w:r w:rsidRPr="00B35E35">
        <w:rPr>
          <w:lang w:val="en-US"/>
        </w:rPr>
        <w:tab/>
      </w:r>
    </w:p>
    <w:p w14:paraId="78B9F980" w14:textId="31D9D3F6" w:rsidR="00B35E35" w:rsidRDefault="00B35E35" w:rsidP="004D780E">
      <w:pPr>
        <w:ind w:firstLine="720"/>
        <w:jc w:val="both"/>
        <w:rPr>
          <w:lang w:val="en-US"/>
        </w:rPr>
      </w:pPr>
      <w:r>
        <w:rPr>
          <w:noProof/>
          <w:lang w:val="en-US"/>
        </w:rPr>
        <w:drawing>
          <wp:inline distT="0" distB="0" distL="0" distR="0" wp14:anchorId="0A46A62A" wp14:editId="1144A1A6">
            <wp:extent cx="3489578" cy="2735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3585" cy="2738721"/>
                    </a:xfrm>
                    <a:prstGeom prst="rect">
                      <a:avLst/>
                    </a:prstGeom>
                    <a:noFill/>
                    <a:ln>
                      <a:noFill/>
                    </a:ln>
                  </pic:spPr>
                </pic:pic>
              </a:graphicData>
            </a:graphic>
          </wp:inline>
        </w:drawing>
      </w:r>
    </w:p>
    <w:p w14:paraId="0CA54F39" w14:textId="03E74188" w:rsidR="00C2286E" w:rsidRDefault="00D65ED3" w:rsidP="004D780E">
      <w:pPr>
        <w:jc w:val="both"/>
        <w:rPr>
          <w:lang w:val="en-US"/>
        </w:rPr>
      </w:pPr>
      <w:r w:rsidRPr="00D65ED3">
        <w:rPr>
          <w:lang w:val="en-US"/>
        </w:rPr>
        <w:lastRenderedPageBreak/>
        <w:t>With K=3, there are two Default=Y and one Default=N out of three closest neighbors. The prediction for the unknown case is again Default=Y.</w:t>
      </w:r>
    </w:p>
    <w:p w14:paraId="2CF928AE" w14:textId="447FD82C" w:rsidR="00D57422" w:rsidRPr="00096E09" w:rsidRDefault="00407A87" w:rsidP="004D780E">
      <w:pPr>
        <w:pStyle w:val="Heading2"/>
        <w:jc w:val="both"/>
        <w:rPr>
          <w:u w:val="single"/>
          <w:lang w:val="en-US"/>
        </w:rPr>
      </w:pPr>
      <w:r w:rsidRPr="00096E09">
        <w:rPr>
          <w:u w:val="single"/>
          <w:lang w:val="en-US"/>
        </w:rPr>
        <w:t>STANDARDIZED DISTANCE</w:t>
      </w:r>
    </w:p>
    <w:p w14:paraId="6D9A6A68" w14:textId="77777777" w:rsidR="00D57422" w:rsidRPr="00D57422" w:rsidRDefault="00D57422" w:rsidP="004D780E">
      <w:pPr>
        <w:jc w:val="both"/>
        <w:rPr>
          <w:lang w:val="en-US"/>
        </w:rPr>
      </w:pPr>
      <w:r w:rsidRPr="00D57422">
        <w:rPr>
          <w:lang w:val="en-US"/>
        </w:rPr>
        <w:t>One major drawback in calculating distance measures directly from the training set is in the case where variables have different measurement scales or there is a mixture of numerical and categorical variables. For example, if one variable is based on annual income in dollars, and the other is based on age in years then income will have a much higher influence on the distance calculated. One solution is to standardize the training set as shown below.</w:t>
      </w:r>
      <w:r w:rsidRPr="00D57422">
        <w:rPr>
          <w:lang w:val="en-US"/>
        </w:rPr>
        <w:tab/>
      </w:r>
      <w:r w:rsidRPr="00D57422">
        <w:rPr>
          <w:lang w:val="en-US"/>
        </w:rPr>
        <w:tab/>
      </w:r>
    </w:p>
    <w:p w14:paraId="0880E2DF" w14:textId="4E03C325" w:rsidR="00AC40E8" w:rsidRDefault="00B92B9E" w:rsidP="004D780E">
      <w:pPr>
        <w:ind w:firstLine="720"/>
        <w:jc w:val="both"/>
        <w:rPr>
          <w:lang w:val="en-US"/>
        </w:rPr>
      </w:pPr>
      <w:r>
        <w:rPr>
          <w:noProof/>
          <w:lang w:val="en-US"/>
        </w:rPr>
        <w:drawing>
          <wp:inline distT="0" distB="0" distL="0" distR="0" wp14:anchorId="6CF89168" wp14:editId="2570CCE5">
            <wp:extent cx="3268980" cy="24844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4521" cy="2488637"/>
                    </a:xfrm>
                    <a:prstGeom prst="rect">
                      <a:avLst/>
                    </a:prstGeom>
                    <a:noFill/>
                    <a:ln>
                      <a:noFill/>
                    </a:ln>
                  </pic:spPr>
                </pic:pic>
              </a:graphicData>
            </a:graphic>
          </wp:inline>
        </w:drawing>
      </w:r>
    </w:p>
    <w:p w14:paraId="59C9C211" w14:textId="79879B00" w:rsidR="00D57422" w:rsidRDefault="00AC40E8" w:rsidP="004D780E">
      <w:pPr>
        <w:jc w:val="both"/>
        <w:rPr>
          <w:lang w:val="en-US"/>
        </w:rPr>
      </w:pPr>
      <w:r w:rsidRPr="00AC40E8">
        <w:rPr>
          <w:lang w:val="en-US"/>
        </w:rPr>
        <w:t>Using the standardized distance on the same training set, the unknown case returned a different neighbor which is not a good sign of robustness.</w:t>
      </w:r>
    </w:p>
    <w:p w14:paraId="62525306" w14:textId="4420F9D5" w:rsidR="007614E3" w:rsidRDefault="007614E3" w:rsidP="004D780E">
      <w:pPr>
        <w:pStyle w:val="Heading1"/>
        <w:jc w:val="both"/>
        <w:rPr>
          <w:u w:val="single"/>
          <w:lang w:val="en-US"/>
        </w:rPr>
      </w:pPr>
      <w:r w:rsidRPr="007614E3">
        <w:rPr>
          <w:u w:val="single"/>
          <w:lang w:val="en-US"/>
        </w:rPr>
        <w:t>CHOOSING K VALUE</w:t>
      </w:r>
    </w:p>
    <w:p w14:paraId="401D2949" w14:textId="11EBEF1F" w:rsidR="004115F3" w:rsidRDefault="004D780E" w:rsidP="004D780E">
      <w:pPr>
        <w:jc w:val="both"/>
        <w:rPr>
          <w:lang w:val="en-US"/>
        </w:rPr>
      </w:pPr>
      <w:r w:rsidRPr="004D780E">
        <w:rPr>
          <w:lang w:val="en-US"/>
        </w:rPr>
        <w:t>First let us try to understand what exactly does K influence in the algorithm. Following are the different boundaries separating the two classes with different values of K.</w:t>
      </w:r>
    </w:p>
    <w:p w14:paraId="23413209" w14:textId="77777777" w:rsidR="007770B8" w:rsidRDefault="007770B8" w:rsidP="004D780E">
      <w:pPr>
        <w:jc w:val="both"/>
        <w:rPr>
          <w:lang w:val="en-US"/>
        </w:rPr>
      </w:pPr>
    </w:p>
    <w:p w14:paraId="5AFB20AC" w14:textId="2A4503CC" w:rsidR="004D780E" w:rsidRDefault="004D780E" w:rsidP="00CD4EF9">
      <w:pPr>
        <w:ind w:firstLine="720"/>
        <w:jc w:val="both"/>
        <w:rPr>
          <w:lang w:val="en-US"/>
        </w:rPr>
      </w:pPr>
      <w:r>
        <w:rPr>
          <w:noProof/>
          <w:lang w:val="en-US"/>
        </w:rPr>
        <w:drawing>
          <wp:inline distT="0" distB="0" distL="0" distR="0" wp14:anchorId="6D30A987" wp14:editId="2E185AF6">
            <wp:extent cx="4869180" cy="2248319"/>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1284" cy="2253908"/>
                    </a:xfrm>
                    <a:prstGeom prst="rect">
                      <a:avLst/>
                    </a:prstGeom>
                    <a:noFill/>
                    <a:ln>
                      <a:noFill/>
                    </a:ln>
                  </pic:spPr>
                </pic:pic>
              </a:graphicData>
            </a:graphic>
          </wp:inline>
        </w:drawing>
      </w:r>
    </w:p>
    <w:p w14:paraId="34AF667A" w14:textId="707F0C12" w:rsidR="004D780E" w:rsidRDefault="004D780E" w:rsidP="004D780E">
      <w:pPr>
        <w:jc w:val="both"/>
        <w:rPr>
          <w:lang w:val="en-US"/>
        </w:rPr>
      </w:pPr>
    </w:p>
    <w:p w14:paraId="54FF08AC" w14:textId="55D43331" w:rsidR="00CD4EF9" w:rsidRDefault="00CD4EF9" w:rsidP="00CD4EF9">
      <w:pPr>
        <w:ind w:firstLine="720"/>
        <w:jc w:val="both"/>
        <w:rPr>
          <w:lang w:val="en-US"/>
        </w:rPr>
      </w:pPr>
      <w:r>
        <w:rPr>
          <w:noProof/>
          <w:lang w:val="en-US"/>
        </w:rPr>
        <w:lastRenderedPageBreak/>
        <w:drawing>
          <wp:inline distT="0" distB="0" distL="0" distR="0" wp14:anchorId="65EDF4C7" wp14:editId="2D33B386">
            <wp:extent cx="4815937" cy="2203614"/>
            <wp:effectExtent l="0" t="0" r="381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9280" cy="2214295"/>
                    </a:xfrm>
                    <a:prstGeom prst="rect">
                      <a:avLst/>
                    </a:prstGeom>
                    <a:noFill/>
                    <a:ln>
                      <a:noFill/>
                    </a:ln>
                  </pic:spPr>
                </pic:pic>
              </a:graphicData>
            </a:graphic>
          </wp:inline>
        </w:drawing>
      </w:r>
    </w:p>
    <w:p w14:paraId="5B8157A8" w14:textId="77777777" w:rsidR="00FA6131" w:rsidRDefault="009C637F" w:rsidP="006F5C08">
      <w:pPr>
        <w:jc w:val="both"/>
        <w:rPr>
          <w:lang w:val="en-US"/>
        </w:rPr>
      </w:pPr>
      <w:r w:rsidRPr="009C637F">
        <w:rPr>
          <w:lang w:val="en-US"/>
        </w:rPr>
        <w:t xml:space="preserve">If you watch carefully, you can see that the boundary becomes smoother with increasing value of K. With K increasing to infinity it finally becomes all blue or all red depending on the total majority.  </w:t>
      </w:r>
    </w:p>
    <w:p w14:paraId="753F9FEB" w14:textId="6FB7DE61" w:rsidR="00EF7F1B" w:rsidRDefault="009C637F" w:rsidP="006F5C08">
      <w:pPr>
        <w:jc w:val="both"/>
        <w:rPr>
          <w:lang w:val="en-US"/>
        </w:rPr>
      </w:pPr>
      <w:r w:rsidRPr="00EF7F1B">
        <w:rPr>
          <w:highlight w:val="yellow"/>
          <w:lang w:val="en-US"/>
        </w:rPr>
        <w:t>The training error rate and the validation error rate are two parameters we need to access on different K-value.</w:t>
      </w:r>
      <w:r w:rsidR="00C53373">
        <w:rPr>
          <w:lang w:val="en-US"/>
        </w:rPr>
        <w:t xml:space="preserve"> </w:t>
      </w:r>
      <w:bookmarkStart w:id="0" w:name="_GoBack"/>
      <w:bookmarkEnd w:id="0"/>
    </w:p>
    <w:p w14:paraId="48BCCA8C" w14:textId="00F294B5" w:rsidR="006F5C08" w:rsidRDefault="009C637F" w:rsidP="006F5C08">
      <w:pPr>
        <w:jc w:val="both"/>
        <w:rPr>
          <w:lang w:val="en-US"/>
        </w:rPr>
      </w:pPr>
      <w:r w:rsidRPr="009C637F">
        <w:rPr>
          <w:lang w:val="en-US"/>
        </w:rPr>
        <w:t>Following is the curve for the training error rate with varying value of K:</w:t>
      </w:r>
    </w:p>
    <w:p w14:paraId="2BA6A98E" w14:textId="6364E134" w:rsidR="009C637F" w:rsidRDefault="00F26A4E" w:rsidP="00F26A4E">
      <w:pPr>
        <w:ind w:firstLine="720"/>
        <w:jc w:val="both"/>
        <w:rPr>
          <w:lang w:val="en-US"/>
        </w:rPr>
      </w:pPr>
      <w:r>
        <w:rPr>
          <w:noProof/>
        </w:rPr>
        <w:drawing>
          <wp:inline distT="0" distB="0" distL="0" distR="0" wp14:anchorId="0953417D" wp14:editId="71EE70A8">
            <wp:extent cx="4518660" cy="2237803"/>
            <wp:effectExtent l="0" t="0" r="0" b="0"/>
            <wp:docPr id="18" name="Picture 18" descr="training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aining err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6559" cy="2241715"/>
                    </a:xfrm>
                    <a:prstGeom prst="rect">
                      <a:avLst/>
                    </a:prstGeom>
                    <a:noFill/>
                    <a:ln>
                      <a:noFill/>
                    </a:ln>
                  </pic:spPr>
                </pic:pic>
              </a:graphicData>
            </a:graphic>
          </wp:inline>
        </w:drawing>
      </w:r>
    </w:p>
    <w:p w14:paraId="21B85DC0" w14:textId="77777777" w:rsidR="00805334" w:rsidRDefault="00B9443B" w:rsidP="00F26A4E">
      <w:pPr>
        <w:jc w:val="both"/>
        <w:rPr>
          <w:lang w:val="en-US"/>
        </w:rPr>
      </w:pPr>
      <w:r w:rsidRPr="00B9443B">
        <w:rPr>
          <w:lang w:val="en-US"/>
        </w:rPr>
        <w:t xml:space="preserve">As you can see, the error rate at K=1 is always zero for the training sample. This is because the closest point to any training data point is </w:t>
      </w:r>
      <w:r w:rsidR="002418DE" w:rsidRPr="00B9443B">
        <w:rPr>
          <w:lang w:val="en-US"/>
        </w:rPr>
        <w:t>itself. Hence</w:t>
      </w:r>
      <w:r w:rsidRPr="00B9443B">
        <w:rPr>
          <w:lang w:val="en-US"/>
        </w:rPr>
        <w:t xml:space="preserve"> the prediction is always accurate with K=1. If validation error curve would have been similar, our choice of K would have been 1. </w:t>
      </w:r>
    </w:p>
    <w:p w14:paraId="3020719E" w14:textId="2BA2DB00" w:rsidR="00F26A4E" w:rsidRDefault="00B9443B" w:rsidP="00F26A4E">
      <w:pPr>
        <w:jc w:val="both"/>
        <w:rPr>
          <w:lang w:val="en-US"/>
        </w:rPr>
      </w:pPr>
      <w:r w:rsidRPr="00B9443B">
        <w:rPr>
          <w:lang w:val="en-US"/>
        </w:rPr>
        <w:t>Following is the validation error curve with varying value of K:</w:t>
      </w:r>
    </w:p>
    <w:p w14:paraId="2EE93FDE" w14:textId="5CA3ADF6" w:rsidR="000F3832" w:rsidRDefault="00DA6EE9" w:rsidP="000F3832">
      <w:pPr>
        <w:ind w:firstLine="720"/>
        <w:jc w:val="both"/>
        <w:rPr>
          <w:lang w:val="en-US"/>
        </w:rPr>
      </w:pPr>
      <w:r>
        <w:rPr>
          <w:noProof/>
        </w:rPr>
        <w:lastRenderedPageBreak/>
        <w:drawing>
          <wp:inline distT="0" distB="0" distL="0" distR="0" wp14:anchorId="30FDAAC7" wp14:editId="3F7969B0">
            <wp:extent cx="4846320" cy="2397388"/>
            <wp:effectExtent l="0" t="0" r="0" b="3175"/>
            <wp:docPr id="19" name="Picture 19" descr="training err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aining error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0909" cy="2404605"/>
                    </a:xfrm>
                    <a:prstGeom prst="rect">
                      <a:avLst/>
                    </a:prstGeom>
                    <a:noFill/>
                    <a:ln>
                      <a:noFill/>
                    </a:ln>
                  </pic:spPr>
                </pic:pic>
              </a:graphicData>
            </a:graphic>
          </wp:inline>
        </w:drawing>
      </w:r>
    </w:p>
    <w:p w14:paraId="318CE3CA" w14:textId="3A1B41E4" w:rsidR="000F3832" w:rsidRPr="004115F3" w:rsidRDefault="000F3832" w:rsidP="000F3832">
      <w:pPr>
        <w:jc w:val="both"/>
        <w:rPr>
          <w:lang w:val="en-US"/>
        </w:rPr>
      </w:pPr>
      <w:r w:rsidRPr="000F3832">
        <w:rPr>
          <w:lang w:val="en-US"/>
        </w:rPr>
        <w:t xml:space="preserve">This makes the story </w:t>
      </w:r>
      <w:r w:rsidR="00760EC8" w:rsidRPr="000F3832">
        <w:rPr>
          <w:lang w:val="en-US"/>
        </w:rPr>
        <w:t>clearer</w:t>
      </w:r>
      <w:r w:rsidRPr="000F3832">
        <w:rPr>
          <w:lang w:val="en-US"/>
        </w:rPr>
        <w:t xml:space="preserve">. At K=1, we were overfitting the boundaries. Hence, error rate initially decreases and reaches a </w:t>
      </w:r>
      <w:r w:rsidR="00760EC8" w:rsidRPr="000F3832">
        <w:rPr>
          <w:lang w:val="en-US"/>
        </w:rPr>
        <w:t>minimal</w:t>
      </w:r>
      <w:r w:rsidRPr="000F3832">
        <w:rPr>
          <w:lang w:val="en-US"/>
        </w:rPr>
        <w:t xml:space="preserve">. After the minima point, it then </w:t>
      </w:r>
      <w:r w:rsidR="00760EC8" w:rsidRPr="000F3832">
        <w:rPr>
          <w:lang w:val="en-US"/>
        </w:rPr>
        <w:t>increases</w:t>
      </w:r>
      <w:r w:rsidRPr="000F3832">
        <w:rPr>
          <w:lang w:val="en-US"/>
        </w:rPr>
        <w:t xml:space="preserve"> with increasing K. To get the optimal value of K, you can segregate the training and validation from the initial dataset. Now plot the validation error curve to get the optimal value of K. This value of K should be used for all predictions.</w:t>
      </w:r>
    </w:p>
    <w:p w14:paraId="33D92A90" w14:textId="0621D9BE" w:rsidR="005728CD" w:rsidRPr="00F96043" w:rsidRDefault="00F96043" w:rsidP="004D780E">
      <w:pPr>
        <w:pStyle w:val="Heading1"/>
        <w:jc w:val="both"/>
        <w:rPr>
          <w:u w:val="single"/>
          <w:lang w:val="en-US"/>
        </w:rPr>
      </w:pPr>
      <w:r w:rsidRPr="00F96043">
        <w:rPr>
          <w:u w:val="single"/>
          <w:lang w:val="en-US"/>
        </w:rPr>
        <w:t xml:space="preserve">IMPORTANT POINTS </w:t>
      </w:r>
    </w:p>
    <w:p w14:paraId="6A5CB51B" w14:textId="77777777" w:rsidR="0023546A" w:rsidRPr="005968AD" w:rsidRDefault="0023546A" w:rsidP="004D780E">
      <w:pPr>
        <w:pStyle w:val="ListParagraph"/>
        <w:numPr>
          <w:ilvl w:val="0"/>
          <w:numId w:val="5"/>
        </w:numPr>
        <w:jc w:val="both"/>
        <w:rPr>
          <w:lang w:val="en-US"/>
        </w:rPr>
      </w:pPr>
      <w:r w:rsidRPr="005968AD">
        <w:rPr>
          <w:lang w:val="en-US"/>
        </w:rPr>
        <w:t>Not well with categorical data</w:t>
      </w:r>
    </w:p>
    <w:p w14:paraId="77663E47" w14:textId="6E6C4F45" w:rsidR="0023546A" w:rsidRPr="005968AD" w:rsidRDefault="0023546A" w:rsidP="004D780E">
      <w:pPr>
        <w:pStyle w:val="ListParagraph"/>
        <w:numPr>
          <w:ilvl w:val="0"/>
          <w:numId w:val="5"/>
        </w:numPr>
        <w:jc w:val="both"/>
        <w:rPr>
          <w:lang w:val="en-US"/>
        </w:rPr>
      </w:pPr>
      <w:r w:rsidRPr="005968AD">
        <w:rPr>
          <w:lang w:val="en-US"/>
        </w:rPr>
        <w:t>Not good with high dimensional data</w:t>
      </w:r>
    </w:p>
    <w:p w14:paraId="287013AB" w14:textId="6C1E5361" w:rsidR="0023546A" w:rsidRPr="005968AD" w:rsidRDefault="0023546A" w:rsidP="004D780E">
      <w:pPr>
        <w:pStyle w:val="ListParagraph"/>
        <w:numPr>
          <w:ilvl w:val="0"/>
          <w:numId w:val="5"/>
        </w:numPr>
        <w:jc w:val="both"/>
        <w:rPr>
          <w:lang w:val="en-US"/>
        </w:rPr>
      </w:pPr>
      <w:r w:rsidRPr="005968AD">
        <w:rPr>
          <w:lang w:val="en-US"/>
        </w:rPr>
        <w:t>Scale of the features matters a lot so we have to standardize the features. Since we calculate distance between data points so larger values will have an impact on the distance.</w:t>
      </w:r>
    </w:p>
    <w:p w14:paraId="6EAF5F76" w14:textId="425CB48F" w:rsidR="0023546A" w:rsidRPr="005968AD" w:rsidRDefault="0023546A" w:rsidP="004D780E">
      <w:pPr>
        <w:pStyle w:val="ListParagraph"/>
        <w:numPr>
          <w:ilvl w:val="0"/>
          <w:numId w:val="5"/>
        </w:numPr>
        <w:jc w:val="both"/>
        <w:rPr>
          <w:lang w:val="en-US"/>
        </w:rPr>
      </w:pPr>
      <w:r w:rsidRPr="005968AD">
        <w:rPr>
          <w:lang w:val="en-US"/>
        </w:rPr>
        <w:t xml:space="preserve">Use elbow method to choose k (plot error rate for </w:t>
      </w:r>
      <w:r w:rsidR="009B1CBD" w:rsidRPr="005968AD">
        <w:rPr>
          <w:lang w:val="en-US"/>
        </w:rPr>
        <w:t>k in</w:t>
      </w:r>
      <w:r w:rsidRPr="005968AD">
        <w:rPr>
          <w:lang w:val="en-US"/>
        </w:rPr>
        <w:t xml:space="preserve"> range 1 to 40)</w:t>
      </w:r>
      <w:r w:rsidR="009B1CBD">
        <w:rPr>
          <w:lang w:val="en-US"/>
        </w:rPr>
        <w:t>.</w:t>
      </w:r>
    </w:p>
    <w:p w14:paraId="07D5960B" w14:textId="77777777" w:rsidR="00461B12" w:rsidRPr="00001B29" w:rsidRDefault="00461B12" w:rsidP="004D780E">
      <w:pPr>
        <w:jc w:val="both"/>
        <w:rPr>
          <w:lang w:val="en-US"/>
        </w:rPr>
      </w:pPr>
    </w:p>
    <w:sectPr w:rsidR="00461B12" w:rsidRPr="00001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733F"/>
    <w:multiLevelType w:val="hybridMultilevel"/>
    <w:tmpl w:val="099E4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053CD6"/>
    <w:multiLevelType w:val="hybridMultilevel"/>
    <w:tmpl w:val="2216F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336C17"/>
    <w:multiLevelType w:val="hybridMultilevel"/>
    <w:tmpl w:val="DA28D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CC6175"/>
    <w:multiLevelType w:val="hybridMultilevel"/>
    <w:tmpl w:val="2AB26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8B1FC5"/>
    <w:multiLevelType w:val="hybridMultilevel"/>
    <w:tmpl w:val="1B34E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4F"/>
    <w:rsid w:val="00001B29"/>
    <w:rsid w:val="00070D5D"/>
    <w:rsid w:val="00082394"/>
    <w:rsid w:val="00091267"/>
    <w:rsid w:val="00096E09"/>
    <w:rsid w:val="000A2319"/>
    <w:rsid w:val="000F3832"/>
    <w:rsid w:val="00142820"/>
    <w:rsid w:val="002044E7"/>
    <w:rsid w:val="0023546A"/>
    <w:rsid w:val="002418DE"/>
    <w:rsid w:val="00247ADE"/>
    <w:rsid w:val="0028692D"/>
    <w:rsid w:val="002C100B"/>
    <w:rsid w:val="00307415"/>
    <w:rsid w:val="00311FE2"/>
    <w:rsid w:val="00324506"/>
    <w:rsid w:val="00342EAD"/>
    <w:rsid w:val="00397EFA"/>
    <w:rsid w:val="003F2232"/>
    <w:rsid w:val="00402D8D"/>
    <w:rsid w:val="00407A87"/>
    <w:rsid w:val="004115F3"/>
    <w:rsid w:val="00415BDC"/>
    <w:rsid w:val="00461B12"/>
    <w:rsid w:val="00480757"/>
    <w:rsid w:val="004D780E"/>
    <w:rsid w:val="004F0F17"/>
    <w:rsid w:val="00516E1E"/>
    <w:rsid w:val="005728CD"/>
    <w:rsid w:val="005773A3"/>
    <w:rsid w:val="005931C9"/>
    <w:rsid w:val="00594D4F"/>
    <w:rsid w:val="005968AD"/>
    <w:rsid w:val="005A4D58"/>
    <w:rsid w:val="005B061F"/>
    <w:rsid w:val="005D0FD0"/>
    <w:rsid w:val="00651EDE"/>
    <w:rsid w:val="006B29F0"/>
    <w:rsid w:val="006F5C08"/>
    <w:rsid w:val="00727374"/>
    <w:rsid w:val="00760EC8"/>
    <w:rsid w:val="007614E3"/>
    <w:rsid w:val="007770B8"/>
    <w:rsid w:val="0079385A"/>
    <w:rsid w:val="00796DC0"/>
    <w:rsid w:val="007A2C32"/>
    <w:rsid w:val="007D5ABA"/>
    <w:rsid w:val="008042F6"/>
    <w:rsid w:val="00805334"/>
    <w:rsid w:val="008255D9"/>
    <w:rsid w:val="008834C6"/>
    <w:rsid w:val="008F2373"/>
    <w:rsid w:val="0091296D"/>
    <w:rsid w:val="00972AFB"/>
    <w:rsid w:val="009B1CBD"/>
    <w:rsid w:val="009C637F"/>
    <w:rsid w:val="009F6DF0"/>
    <w:rsid w:val="00A41003"/>
    <w:rsid w:val="00A57532"/>
    <w:rsid w:val="00A905A9"/>
    <w:rsid w:val="00AB58EA"/>
    <w:rsid w:val="00AC40E8"/>
    <w:rsid w:val="00AC465A"/>
    <w:rsid w:val="00B35E35"/>
    <w:rsid w:val="00B70E94"/>
    <w:rsid w:val="00B801BA"/>
    <w:rsid w:val="00B92B9E"/>
    <w:rsid w:val="00B9443B"/>
    <w:rsid w:val="00BA024A"/>
    <w:rsid w:val="00BB3FC1"/>
    <w:rsid w:val="00C2286E"/>
    <w:rsid w:val="00C53373"/>
    <w:rsid w:val="00CB249C"/>
    <w:rsid w:val="00CD4EF9"/>
    <w:rsid w:val="00D00684"/>
    <w:rsid w:val="00D240F0"/>
    <w:rsid w:val="00D57422"/>
    <w:rsid w:val="00D579A3"/>
    <w:rsid w:val="00D65ED3"/>
    <w:rsid w:val="00DA513E"/>
    <w:rsid w:val="00DA6EE9"/>
    <w:rsid w:val="00DB7495"/>
    <w:rsid w:val="00DC71A0"/>
    <w:rsid w:val="00E31DD8"/>
    <w:rsid w:val="00EA210A"/>
    <w:rsid w:val="00EF7F1B"/>
    <w:rsid w:val="00F26A4E"/>
    <w:rsid w:val="00F36470"/>
    <w:rsid w:val="00F46D15"/>
    <w:rsid w:val="00F66054"/>
    <w:rsid w:val="00F96043"/>
    <w:rsid w:val="00FA6131"/>
    <w:rsid w:val="00FC3E8F"/>
    <w:rsid w:val="00FD382B"/>
    <w:rsid w:val="00FE4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D664"/>
  <w15:chartTrackingRefBased/>
  <w15:docId w15:val="{F782E1F6-A5E9-4505-B84B-C4866E69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0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D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0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05A9"/>
    <w:pPr>
      <w:ind w:left="720"/>
      <w:contextualSpacing/>
    </w:pPr>
  </w:style>
  <w:style w:type="character" w:customStyle="1" w:styleId="Heading2Char">
    <w:name w:val="Heading 2 Char"/>
    <w:basedOn w:val="DefaultParagraphFont"/>
    <w:link w:val="Heading2"/>
    <w:uiPriority w:val="9"/>
    <w:rsid w:val="009F6D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Guleria</dc:creator>
  <cp:keywords/>
  <dc:description/>
  <cp:lastModifiedBy>Nikhil Guleria</cp:lastModifiedBy>
  <cp:revision>85</cp:revision>
  <dcterms:created xsi:type="dcterms:W3CDTF">2019-02-21T08:02:00Z</dcterms:created>
  <dcterms:modified xsi:type="dcterms:W3CDTF">2019-02-21T15:53:00Z</dcterms:modified>
</cp:coreProperties>
</file>