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26"/>
          <w:szCs w:val="26"/>
        </w:rPr>
      </w:pPr>
      <w:r>
        <w:rPr>
          <w:b w:val="1"/>
          <w:bCs w:val="1"/>
          <w:sz w:val="26"/>
          <w:szCs w:val="26"/>
          <w:rtl w:val="0"/>
          <w:lang w:val="en-US"/>
        </w:rPr>
        <w:t>Farmers Market Dataset</w:t>
      </w:r>
    </w:p>
    <w:p>
      <w:pPr>
        <w:pStyle w:val="Body A"/>
      </w:pPr>
    </w:p>
    <w:p>
      <w:pPr>
        <w:pStyle w:val="Body A"/>
      </w:pPr>
    </w:p>
    <w:p>
      <w:pPr>
        <w:pStyle w:val="Body A"/>
        <w:rPr>
          <w:b w:val="1"/>
          <w:bCs w:val="1"/>
        </w:rPr>
      </w:pPr>
      <w:r>
        <w:rPr>
          <w:b w:val="1"/>
          <w:bCs w:val="1"/>
          <w:rtl w:val="0"/>
          <w:lang w:val="en-US"/>
        </w:rPr>
        <w:t>1. Introduction and Overview</w:t>
      </w:r>
    </w:p>
    <w:p>
      <w:pPr>
        <w:pStyle w:val="Body A"/>
      </w:pPr>
      <w:r>
        <w:rPr>
          <w:rtl w:val="0"/>
          <w:lang w:val="en-US"/>
        </w:rPr>
        <w:t xml:space="preserve"> </w:t>
        <w:tab/>
        <w:t xml:space="preserve">The Farmers Market dataset is an extensive dataset containing valuable data regarding the location, season, days and time of operation, social media handles, products on sale, mode of accepted payment to name a few. The main aim of this project is to help users find the famers market in their locality which are either nut free, vegan, organic, gluten free or markets selling prepared food. This would save the shoppers a lot of time as they can choose a market easily depending on the choice of produce/items they are particularly looking for. </w:t>
      </w:r>
    </w:p>
    <w:p>
      <w:pPr>
        <w:pStyle w:val="Body A"/>
      </w:pPr>
      <w:r>
        <w:tab/>
      </w:r>
    </w:p>
    <w:p>
      <w:pPr>
        <w:pStyle w:val="Body A"/>
      </w:pPr>
      <w:r>
        <w:rPr>
          <w:rtl w:val="0"/>
        </w:rPr>
        <w:tab/>
        <w:t>The shoppers with specific food restrictions can now easily enjoy a great variety of fresh, local produce in seasons when its flavor and nutrition are at its peak. The prices of organic fruits and veggies are usually a lot cheaper and would help the buyer.</w:t>
      </w:r>
    </w:p>
    <w:p>
      <w:pPr>
        <w:pStyle w:val="Body A"/>
      </w:pPr>
    </w:p>
    <w:p>
      <w:pPr>
        <w:pStyle w:val="Body A"/>
      </w:pPr>
      <w:r>
        <w:rPr>
          <w:rtl w:val="0"/>
          <w:lang w:val="en-US"/>
        </w:rPr>
        <w:t xml:space="preserve">                    </w:t>
      </w:r>
    </w:p>
    <w:p>
      <w:pPr>
        <w:pStyle w:val="Body A"/>
        <w:rPr>
          <w:b w:val="1"/>
          <w:bCs w:val="1"/>
        </w:rPr>
      </w:pPr>
      <w:r>
        <w:rPr>
          <w:b w:val="1"/>
          <w:bCs w:val="1"/>
          <w:rtl w:val="0"/>
          <w:lang w:val="en-US"/>
        </w:rPr>
        <w:t>2. Initial assessment of the dataset</w:t>
      </w:r>
    </w:p>
    <w:p>
      <w:pPr>
        <w:pStyle w:val="Body A"/>
        <w:rPr>
          <w:b w:val="1"/>
          <w:bCs w:val="1"/>
        </w:rPr>
      </w:pPr>
    </w:p>
    <w:p>
      <w:pPr>
        <w:pStyle w:val="Body A"/>
      </w:pPr>
      <w:r>
        <w:rPr>
          <w:rtl w:val="0"/>
        </w:rPr>
        <w:tab/>
        <w:t xml:space="preserve">This dataset like many other datasets requires a fair bit of cleaning to be used for further analysis. </w:t>
      </w:r>
    </w:p>
    <w:p>
      <w:pPr>
        <w:pStyle w:val="Body A"/>
      </w:pPr>
    </w:p>
    <w:p>
      <w:pPr>
        <w:pStyle w:val="Body A"/>
      </w:pPr>
      <w:r>
        <w:rPr>
          <w:rtl w:val="0"/>
        </w:rPr>
        <w:tab/>
        <w:t xml:space="preserve">The address of each farmers market comprises of a street, city, county, state and zip. There are many records that are missing either a part or a few parts which makes the address incomplete. </w:t>
      </w:r>
    </w:p>
    <w:p>
      <w:pPr>
        <w:pStyle w:val="Body A"/>
      </w:pPr>
      <w:r>
        <w:tab/>
      </w:r>
    </w:p>
    <w:p>
      <w:pPr>
        <w:pStyle w:val="Body A"/>
      </w:pPr>
      <w:r>
        <w:rPr>
          <w:rtl w:val="0"/>
          <w:lang w:val="en-US"/>
        </w:rPr>
        <w:t xml:space="preserve"> </w:t>
        <w:tab/>
        <w:t>The operating seasons are divided into Season1Date, Season2Date, Season3Date and Season4Date. These columns have a from and to date which needs to be extracted and formatted into separate columns making it easy for further analysis.</w:t>
      </w:r>
    </w:p>
    <w:p>
      <w:pPr>
        <w:pStyle w:val="Body A"/>
      </w:pPr>
    </w:p>
    <w:p>
      <w:pPr>
        <w:pStyle w:val="Body A"/>
      </w:pPr>
      <w:r>
        <w:rPr>
          <w:rtl w:val="0"/>
        </w:rPr>
        <w:tab/>
        <w:t>The season time column per season has cell values with day and time. This column needs to be split into operating days columns with operating times as cell values for further analysis.</w:t>
      </w:r>
    </w:p>
    <w:p>
      <w:pPr>
        <w:pStyle w:val="Body A"/>
      </w:pPr>
    </w:p>
    <w:p>
      <w:pPr>
        <w:pStyle w:val="Body A"/>
      </w:pPr>
    </w:p>
    <w:p>
      <w:pPr>
        <w:pStyle w:val="Body A"/>
        <w:rPr>
          <w:b w:val="1"/>
          <w:bCs w:val="1"/>
        </w:rPr>
      </w:pPr>
      <w:r>
        <w:rPr>
          <w:b w:val="1"/>
          <w:bCs w:val="1"/>
          <w:rtl w:val="0"/>
          <w:lang w:val="en-US"/>
        </w:rPr>
        <w:t>3. Data Cleaning methods and process</w:t>
      </w:r>
    </w:p>
    <w:p>
      <w:pPr>
        <w:pStyle w:val="Body A"/>
      </w:pPr>
      <w:r>
        <w:rPr>
          <w:rtl w:val="0"/>
        </w:rPr>
        <w:tab/>
        <w:t xml:space="preserve">OpenRefine has been extensively used for this project for the data cleaning phase. All the white spaces have been collapsed and trimmed. Incorrect data types have been inspected and converted into their correct data type. </w:t>
      </w:r>
    </w:p>
    <w:p>
      <w:pPr>
        <w:pStyle w:val="Body A"/>
      </w:pPr>
    </w:p>
    <w:p>
      <w:pPr>
        <w:pStyle w:val="Body A"/>
        <w:rPr>
          <w:b w:val="1"/>
          <w:bCs w:val="1"/>
        </w:rPr>
      </w:pPr>
      <w:r>
        <w:rPr>
          <w:b w:val="1"/>
          <w:bCs w:val="1"/>
          <w:rtl w:val="0"/>
          <w:lang w:val="en-US"/>
        </w:rPr>
        <w:t>Common Transformations:</w:t>
      </w:r>
    </w:p>
    <w:p>
      <w:pPr>
        <w:pStyle w:val="Body A"/>
      </w:pPr>
      <w:r>
        <w:rPr>
          <w:rtl w:val="0"/>
          <w:lang w:val="en-US"/>
        </w:rPr>
        <w:t>The following columns have been transformed to number.</w:t>
      </w:r>
    </w:p>
    <w:p>
      <w:pPr>
        <w:pStyle w:val="Body A"/>
        <w:numPr>
          <w:ilvl w:val="0"/>
          <w:numId w:val="2"/>
        </w:numPr>
        <w:bidi w:val="0"/>
        <w:ind w:right="0"/>
        <w:jc w:val="left"/>
        <w:rPr>
          <w:rtl w:val="0"/>
          <w:lang w:val="en-US"/>
        </w:rPr>
      </w:pPr>
      <w:r>
        <w:rPr>
          <w:rtl w:val="0"/>
          <w:lang w:val="en-US"/>
        </w:rPr>
        <w:t>Zip</w:t>
      </w:r>
    </w:p>
    <w:p>
      <w:pPr>
        <w:pStyle w:val="Body A"/>
        <w:numPr>
          <w:ilvl w:val="0"/>
          <w:numId w:val="2"/>
        </w:numPr>
        <w:bidi w:val="0"/>
        <w:ind w:right="0"/>
        <w:jc w:val="left"/>
        <w:rPr>
          <w:rtl w:val="0"/>
          <w:lang w:val="en-US"/>
        </w:rPr>
      </w:pPr>
      <w:r>
        <w:rPr>
          <w:rtl w:val="0"/>
          <w:lang w:val="en-US"/>
        </w:rPr>
        <w:t>x co-ordinates</w:t>
      </w:r>
    </w:p>
    <w:p>
      <w:pPr>
        <w:pStyle w:val="Body A"/>
        <w:numPr>
          <w:ilvl w:val="0"/>
          <w:numId w:val="2"/>
        </w:numPr>
        <w:bidi w:val="0"/>
        <w:ind w:right="0"/>
        <w:jc w:val="left"/>
        <w:rPr>
          <w:rtl w:val="0"/>
          <w:lang w:val="en-US"/>
        </w:rPr>
      </w:pPr>
      <w:r>
        <w:rPr>
          <w:rtl w:val="0"/>
          <w:lang w:val="en-US"/>
        </w:rPr>
        <w:t>Y co-ordinates</w:t>
      </w:r>
    </w:p>
    <w:p>
      <w:pPr>
        <w:pStyle w:val="Body A"/>
      </w:pPr>
    </w:p>
    <w:p>
      <w:pPr>
        <w:pStyle w:val="Body A"/>
      </w:pPr>
      <w:r>
        <w:rPr>
          <w:rtl w:val="0"/>
          <w:lang w:val="en-US"/>
        </w:rPr>
        <w:t xml:space="preserve">The following columns have been transformed to date format </w:t>
      </w:r>
    </w:p>
    <w:p>
      <w:pPr>
        <w:pStyle w:val="Body A"/>
        <w:numPr>
          <w:ilvl w:val="0"/>
          <w:numId w:val="3"/>
        </w:numPr>
        <w:bidi w:val="0"/>
        <w:ind w:right="0"/>
        <w:jc w:val="left"/>
        <w:rPr>
          <w:rtl w:val="0"/>
          <w:lang w:val="en-US"/>
        </w:rPr>
      </w:pPr>
      <w:r>
        <w:rPr>
          <w:rtl w:val="0"/>
          <w:lang w:val="en-US"/>
        </w:rPr>
        <w:t>Season1Date</w:t>
      </w:r>
    </w:p>
    <w:p>
      <w:pPr>
        <w:pStyle w:val="Body A"/>
        <w:numPr>
          <w:ilvl w:val="0"/>
          <w:numId w:val="2"/>
        </w:numPr>
        <w:bidi w:val="0"/>
        <w:ind w:right="0"/>
        <w:jc w:val="left"/>
        <w:rPr>
          <w:rtl w:val="0"/>
          <w:lang w:val="en-US"/>
        </w:rPr>
      </w:pPr>
      <w:r>
        <w:rPr>
          <w:rtl w:val="0"/>
          <w:lang w:val="en-US"/>
        </w:rPr>
        <w:t>Season2Date</w:t>
      </w:r>
    </w:p>
    <w:p>
      <w:pPr>
        <w:pStyle w:val="Body A"/>
        <w:numPr>
          <w:ilvl w:val="0"/>
          <w:numId w:val="2"/>
        </w:numPr>
        <w:bidi w:val="0"/>
        <w:ind w:right="0"/>
        <w:jc w:val="left"/>
        <w:rPr>
          <w:rtl w:val="0"/>
          <w:lang w:val="en-US"/>
        </w:rPr>
      </w:pPr>
      <w:r>
        <w:rPr>
          <w:rtl w:val="0"/>
          <w:lang w:val="en-US"/>
        </w:rPr>
        <w:t>Season3Date</w:t>
      </w:r>
    </w:p>
    <w:p>
      <w:pPr>
        <w:pStyle w:val="Body A"/>
        <w:numPr>
          <w:ilvl w:val="0"/>
          <w:numId w:val="2"/>
        </w:numPr>
        <w:bidi w:val="0"/>
        <w:ind w:right="0"/>
        <w:jc w:val="left"/>
        <w:rPr>
          <w:rtl w:val="0"/>
          <w:lang w:val="en-US"/>
        </w:rPr>
      </w:pPr>
      <w:r>
        <w:rPr>
          <w:rtl w:val="0"/>
          <w:lang w:val="en-US"/>
        </w:rPr>
        <w:t>Season4Date</w:t>
      </w:r>
    </w:p>
    <w:p>
      <w:pPr>
        <w:pStyle w:val="Body A"/>
        <w:numPr>
          <w:ilvl w:val="0"/>
          <w:numId w:val="2"/>
        </w:numPr>
        <w:bidi w:val="0"/>
        <w:ind w:right="0"/>
        <w:jc w:val="left"/>
        <w:rPr>
          <w:rtl w:val="0"/>
          <w:lang w:val="en-US"/>
        </w:rPr>
      </w:pPr>
      <w:r>
        <w:rPr>
          <w:rtl w:val="0"/>
          <w:lang w:val="en-US"/>
        </w:rPr>
        <w:t>UpdateTime</w:t>
      </w:r>
    </w:p>
    <w:p>
      <w:pPr>
        <w:pStyle w:val="Body A"/>
      </w:pPr>
    </w:p>
    <w:p>
      <w:pPr>
        <w:pStyle w:val="Body A"/>
        <w:rPr>
          <w:b w:val="1"/>
          <w:bCs w:val="1"/>
        </w:rPr>
      </w:pPr>
    </w:p>
    <w:p>
      <w:pPr>
        <w:pStyle w:val="Body A"/>
        <w:rPr>
          <w:b w:val="1"/>
          <w:bCs w:val="1"/>
        </w:rPr>
      </w:pPr>
      <w:r>
        <w:rPr>
          <w:b w:val="1"/>
          <w:bCs w:val="1"/>
          <w:rtl w:val="0"/>
          <w:lang w:val="en-US"/>
        </w:rPr>
        <w:t>Facets and Clustering:</w:t>
      </w:r>
    </w:p>
    <w:p>
      <w:pPr>
        <w:pStyle w:val="Body A"/>
      </w:pPr>
      <w:r>
        <w:rPr>
          <w:rtl w:val="0"/>
          <w:lang w:val="en-US"/>
        </w:rPr>
        <w:t>Text facets were created for the following columns</w:t>
      </w:r>
    </w:p>
    <w:p>
      <w:pPr>
        <w:pStyle w:val="Body A"/>
        <w:numPr>
          <w:ilvl w:val="0"/>
          <w:numId w:val="4"/>
        </w:numPr>
        <w:bidi w:val="0"/>
        <w:ind w:right="0"/>
        <w:jc w:val="left"/>
        <w:rPr>
          <w:rtl w:val="0"/>
          <w:lang w:val="en-US"/>
        </w:rPr>
      </w:pPr>
      <w:r>
        <w:rPr>
          <w:rtl w:val="0"/>
          <w:lang w:val="en-US"/>
        </w:rPr>
        <w:t>MarketName</w:t>
      </w:r>
    </w:p>
    <w:p>
      <w:pPr>
        <w:pStyle w:val="Body A"/>
        <w:numPr>
          <w:ilvl w:val="0"/>
          <w:numId w:val="2"/>
        </w:numPr>
        <w:bidi w:val="0"/>
        <w:ind w:right="0"/>
        <w:jc w:val="left"/>
        <w:rPr>
          <w:rtl w:val="0"/>
          <w:lang w:val="en-US"/>
        </w:rPr>
      </w:pPr>
      <w:r>
        <w:rPr>
          <w:rtl w:val="0"/>
          <w:lang w:val="en-US"/>
        </w:rPr>
        <w:t>City</w:t>
      </w:r>
    </w:p>
    <w:p>
      <w:pPr>
        <w:pStyle w:val="Body A"/>
        <w:numPr>
          <w:ilvl w:val="0"/>
          <w:numId w:val="2"/>
        </w:numPr>
        <w:bidi w:val="0"/>
        <w:ind w:right="0"/>
        <w:jc w:val="left"/>
        <w:rPr>
          <w:rtl w:val="0"/>
          <w:lang w:val="en-US"/>
        </w:rPr>
      </w:pPr>
      <w:r>
        <w:rPr>
          <w:rtl w:val="0"/>
          <w:lang w:val="en-US"/>
        </w:rPr>
        <w:t>County</w:t>
      </w:r>
    </w:p>
    <w:p>
      <w:pPr>
        <w:pStyle w:val="Body A"/>
        <w:numPr>
          <w:ilvl w:val="0"/>
          <w:numId w:val="2"/>
        </w:numPr>
        <w:bidi w:val="0"/>
        <w:ind w:right="0"/>
        <w:jc w:val="left"/>
        <w:rPr>
          <w:rtl w:val="0"/>
          <w:lang w:val="en-US"/>
        </w:rPr>
      </w:pPr>
      <w:r>
        <w:rPr>
          <w:rtl w:val="0"/>
          <w:lang w:val="en-US"/>
        </w:rPr>
        <w:t>State</w:t>
      </w:r>
    </w:p>
    <w:p>
      <w:pPr>
        <w:pStyle w:val="Body A"/>
      </w:pPr>
    </w:p>
    <w:p>
      <w:pPr>
        <w:pStyle w:val="Body A"/>
      </w:pPr>
      <w:r>
        <w:rPr>
          <w:rtl w:val="0"/>
          <w:lang w:val="en-US"/>
        </w:rPr>
        <w:t>Clustering for performed on the following columns</w:t>
      </w:r>
    </w:p>
    <w:p>
      <w:pPr>
        <w:pStyle w:val="Body A"/>
      </w:pPr>
      <w:r>
        <w:rPr>
          <w:rtl w:val="0"/>
          <w:lang w:val="en-US"/>
        </w:rPr>
        <w:t>1. MarketName</w:t>
      </w:r>
    </w:p>
    <w:p>
      <w:pPr>
        <w:pStyle w:val="Body A"/>
      </w:pPr>
      <w:r>
        <w:rPr>
          <w:rtl w:val="0"/>
          <w:lang w:val="en-US"/>
        </w:rPr>
        <w:t>2. City</w:t>
      </w:r>
    </w:p>
    <w:p>
      <w:pPr>
        <w:pStyle w:val="Body A"/>
      </w:pPr>
      <w:r>
        <w:rPr>
          <w:rtl w:val="0"/>
          <w:lang w:val="en-US"/>
        </w:rPr>
        <w:t>3. County</w:t>
      </w:r>
    </w:p>
    <w:p>
      <w:pPr>
        <w:pStyle w:val="Body A"/>
      </w:pPr>
    </w:p>
    <w:p>
      <w:pPr>
        <w:pStyle w:val="Body A"/>
        <w:rPr>
          <w:b w:val="1"/>
          <w:bCs w:val="1"/>
        </w:rPr>
      </w:pPr>
      <w:r>
        <w:rPr>
          <w:b w:val="1"/>
          <w:bCs w:val="1"/>
          <w:rtl w:val="0"/>
          <w:lang w:val="en-US"/>
        </w:rPr>
        <w:t>Column splitting</w:t>
      </w:r>
    </w:p>
    <w:p>
      <w:pPr>
        <w:pStyle w:val="Body A"/>
      </w:pPr>
      <w:r>
        <w:rPr>
          <w:rtl w:val="0"/>
          <w:lang w:val="en-US"/>
        </w:rPr>
        <w:t>Major part of the data cleaning for this project for the data to be fit for further analysis involves column splitting. The available seasons and time are extremely vital data so splitting and formatting was required. The following columns were split into multiple columns Season1Date</w:t>
      </w:r>
    </w:p>
    <w:p>
      <w:pPr>
        <w:pStyle w:val="Body A"/>
        <w:numPr>
          <w:ilvl w:val="0"/>
          <w:numId w:val="2"/>
        </w:numPr>
        <w:bidi w:val="0"/>
        <w:ind w:right="0"/>
        <w:jc w:val="left"/>
        <w:rPr>
          <w:rtl w:val="0"/>
          <w:lang w:val="en-US"/>
        </w:rPr>
      </w:pPr>
      <w:r>
        <w:rPr>
          <w:rtl w:val="0"/>
          <w:lang w:val="en-US"/>
        </w:rPr>
        <w:t>Season1Time</w:t>
      </w:r>
    </w:p>
    <w:p>
      <w:pPr>
        <w:pStyle w:val="Body A"/>
        <w:numPr>
          <w:ilvl w:val="0"/>
          <w:numId w:val="2"/>
        </w:numPr>
        <w:bidi w:val="0"/>
        <w:ind w:right="0"/>
        <w:jc w:val="left"/>
        <w:rPr>
          <w:rtl w:val="0"/>
          <w:lang w:val="en-US"/>
        </w:rPr>
      </w:pPr>
      <w:r>
        <w:rPr>
          <w:rtl w:val="0"/>
          <w:lang w:val="en-US"/>
        </w:rPr>
        <w:t>Season2Date</w:t>
      </w:r>
    </w:p>
    <w:p>
      <w:pPr>
        <w:pStyle w:val="Body A"/>
        <w:numPr>
          <w:ilvl w:val="0"/>
          <w:numId w:val="2"/>
        </w:numPr>
        <w:bidi w:val="0"/>
        <w:ind w:right="0"/>
        <w:jc w:val="left"/>
        <w:rPr>
          <w:rtl w:val="0"/>
          <w:lang w:val="en-US"/>
        </w:rPr>
      </w:pPr>
      <w:r>
        <w:rPr>
          <w:rtl w:val="0"/>
          <w:lang w:val="en-US"/>
        </w:rPr>
        <w:t>Season2Time</w:t>
      </w:r>
    </w:p>
    <w:p>
      <w:pPr>
        <w:pStyle w:val="Body A"/>
        <w:numPr>
          <w:ilvl w:val="0"/>
          <w:numId w:val="2"/>
        </w:numPr>
        <w:bidi w:val="0"/>
        <w:ind w:right="0"/>
        <w:jc w:val="left"/>
        <w:rPr>
          <w:rtl w:val="0"/>
          <w:lang w:val="en-US"/>
        </w:rPr>
      </w:pPr>
      <w:r>
        <w:rPr>
          <w:rtl w:val="0"/>
          <w:lang w:val="en-US"/>
        </w:rPr>
        <w:t>Season3Date</w:t>
      </w:r>
    </w:p>
    <w:p>
      <w:pPr>
        <w:pStyle w:val="Body A"/>
        <w:numPr>
          <w:ilvl w:val="0"/>
          <w:numId w:val="2"/>
        </w:numPr>
        <w:bidi w:val="0"/>
        <w:ind w:right="0"/>
        <w:jc w:val="left"/>
        <w:rPr>
          <w:rtl w:val="0"/>
          <w:lang w:val="en-US"/>
        </w:rPr>
      </w:pPr>
      <w:r>
        <w:rPr>
          <w:rtl w:val="0"/>
          <w:lang w:val="en-US"/>
        </w:rPr>
        <w:t>Season3Time</w:t>
      </w:r>
    </w:p>
    <w:p>
      <w:pPr>
        <w:pStyle w:val="Body A"/>
        <w:numPr>
          <w:ilvl w:val="0"/>
          <w:numId w:val="2"/>
        </w:numPr>
        <w:bidi w:val="0"/>
        <w:ind w:right="0"/>
        <w:jc w:val="left"/>
        <w:rPr>
          <w:rtl w:val="0"/>
          <w:lang w:val="en-US"/>
        </w:rPr>
      </w:pPr>
      <w:r>
        <w:rPr>
          <w:rtl w:val="0"/>
          <w:lang w:val="en-US"/>
        </w:rPr>
        <w:t>Season4Date</w:t>
      </w:r>
    </w:p>
    <w:p>
      <w:pPr>
        <w:pStyle w:val="Body A"/>
        <w:numPr>
          <w:ilvl w:val="0"/>
          <w:numId w:val="2"/>
        </w:numPr>
        <w:bidi w:val="0"/>
        <w:ind w:right="0"/>
        <w:jc w:val="left"/>
        <w:rPr>
          <w:rtl w:val="0"/>
          <w:lang w:val="en-US"/>
        </w:rPr>
      </w:pPr>
      <w:r>
        <w:rPr>
          <w:rtl w:val="0"/>
          <w:lang w:val="en-US"/>
        </w:rPr>
        <w:t>Season4Time</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Body A"/>
      </w:pPr>
    </w:p>
    <w:tbl>
      <w:tblPr>
        <w:tblW w:w="383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917"/>
        <w:gridCol w:w="1918"/>
      </w:tblGrid>
      <w:tr>
        <w:tblPrEx>
          <w:shd w:val="clear" w:color="auto" w:fill="00a2ff"/>
        </w:tblPrEx>
        <w:trPr>
          <w:trHeight w:val="393" w:hRule="atLeast"/>
          <w:tblHeader/>
        </w:trPr>
        <w:tc>
          <w:tcPr>
            <w:tcW w:type="dxa" w:w="3835"/>
            <w:gridSpan w:val="2"/>
            <w:tcBorders>
              <w:top w:val="nil"/>
              <w:left w:val="nil"/>
              <w:bottom w:val="single" w:color="000000" w:sz="16" w:space="0" w:shadow="0" w:frame="0"/>
              <w:right w:val="nil"/>
            </w:tcBorders>
            <w:shd w:val="clear" w:color="auto" w:fill="auto"/>
            <w:tcMar>
              <w:top w:type="dxa" w:w="80"/>
              <w:left w:type="dxa" w:w="80"/>
              <w:bottom w:type="dxa" w:w="80"/>
              <w:right w:type="dxa" w:w="80"/>
            </w:tcMar>
            <w:vAlign w:val="center"/>
          </w:tcPr>
          <w:p>
            <w:pPr>
              <w:pStyle w:val="Body B"/>
              <w:spacing w:after="120"/>
              <w:jc w:val="center"/>
            </w:pPr>
            <w:r>
              <w:rPr>
                <w:rFonts w:ascii="Helvetica Neue" w:hAnsi="Helvetica Neue"/>
                <w:rtl w:val="0"/>
                <w:lang w:val="en-US"/>
              </w:rPr>
              <w:t>SeasonDate</w:t>
            </w:r>
          </w:p>
        </w:tc>
      </w:tr>
      <w:tr>
        <w:tblPrEx>
          <w:shd w:val="clear" w:color="auto" w:fill="00a2ff"/>
        </w:tblPrEx>
        <w:trPr>
          <w:trHeight w:val="342" w:hRule="atLeast"/>
          <w:tblHeader/>
        </w:trPr>
        <w:tc>
          <w:tcPr>
            <w:tcW w:type="dxa" w:w="1917"/>
            <w:tcBorders>
              <w:top w:val="single" w:color="000000" w:sz="16" w:space="0" w:shadow="0" w:frame="0"/>
              <w:left w:val="single" w:color="000000" w:sz="16"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en-US"/>
              </w:rPr>
              <w:t>Existing Columns</w:t>
            </w:r>
          </w:p>
        </w:tc>
        <w:tc>
          <w:tcPr>
            <w:tcW w:type="dxa" w:w="1918"/>
            <w:tcBorders>
              <w:top w:val="single" w:color="000000" w:sz="16" w:space="0" w:shadow="0" w:frame="0"/>
              <w:left w:val="single" w:color="000000" w:sz="2" w:space="0" w:shadow="0" w:frame="0"/>
              <w:bottom w:val="single" w:color="000000" w:sz="6" w:space="0" w:shadow="0" w:frame="0"/>
              <w:right w:val="single" w:color="000000" w:sz="16" w:space="0" w:shadow="0" w:frame="0"/>
            </w:tcBorders>
            <w:shd w:val="clear" w:color="auto" w:fill="bdc0bf"/>
            <w:tcMar>
              <w:top w:type="dxa" w:w="80"/>
              <w:left w:type="dxa" w:w="80"/>
              <w:bottom w:type="dxa" w:w="80"/>
              <w:right w:type="dxa" w:w="80"/>
            </w:tcMar>
            <w:vAlign w:val="top"/>
          </w:tcPr>
          <w:p>
            <w:pPr>
              <w:pStyle w:val="Table Style 1"/>
            </w:pPr>
            <w:r>
              <w:rPr>
                <w:rtl w:val="0"/>
                <w:lang w:val="en-US"/>
              </w:rPr>
              <w:t>New Columns</w:t>
            </w:r>
          </w:p>
        </w:tc>
      </w:tr>
      <w:tr>
        <w:tblPrEx>
          <w:shd w:val="clear" w:color="auto" w:fill="cadfff"/>
        </w:tblPrEx>
        <w:trPr>
          <w:trHeight w:val="275" w:hRule="atLeast"/>
        </w:trPr>
        <w:tc>
          <w:tcPr>
            <w:tcW w:type="dxa" w:w="1917"/>
            <w:tcBorders>
              <w:top w:val="single" w:color="000000" w:sz="6"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tl w:val="0"/>
                <w:lang w:val="en-US"/>
              </w:rPr>
              <w:t>Season1Date</w:t>
            </w:r>
          </w:p>
        </w:tc>
        <w:tc>
          <w:tcPr>
            <w:tcW w:type="dxa" w:w="1918"/>
            <w:tcBorders>
              <w:top w:val="single" w:color="000000" w:sz="6" w:space="0" w:shadow="0" w:frame="0"/>
              <w:left w:val="single" w:color="000000" w:sz="6"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pPr>
            <w:r>
              <w:rPr>
                <w:rtl w:val="0"/>
                <w:lang w:val="en-US"/>
              </w:rPr>
              <w:t>Season1StartDate</w:t>
            </w:r>
          </w:p>
        </w:tc>
      </w:tr>
      <w:tr>
        <w:tblPrEx>
          <w:shd w:val="clear" w:color="auto" w:fill="cadfff"/>
        </w:tblPrEx>
        <w:trPr>
          <w:trHeight w:val="300"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f4f4f4"/>
            <w:tcMar>
              <w:top w:type="dxa" w:w="80"/>
              <w:left w:type="dxa" w:w="80"/>
              <w:bottom w:type="dxa" w:w="80"/>
              <w:right w:type="dxa" w:w="80"/>
            </w:tcMar>
            <w:vAlign w:val="top"/>
          </w:tcPr>
          <w:p>
            <w:pPr>
              <w:pStyle w:val="Table Style 2"/>
            </w:pPr>
            <w:r>
              <w:rPr>
                <w:rtl w:val="0"/>
                <w:lang w:val="en-US"/>
              </w:rPr>
              <w:t>Season1EndDate</w:t>
            </w:r>
          </w:p>
        </w:tc>
      </w:tr>
      <w:tr>
        <w:tblPrEx>
          <w:shd w:val="clear" w:color="auto" w:fill="cadfff"/>
        </w:tblPrEx>
        <w:trPr>
          <w:trHeight w:val="251"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tl w:val="0"/>
                <w:lang w:val="en-US"/>
              </w:rPr>
              <w:t>Season2Date</w:t>
            </w: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pPr>
            <w:r>
              <w:rPr>
                <w:rtl w:val="0"/>
                <w:lang w:val="en-US"/>
              </w:rPr>
              <w:t>Season2StartDate</w:t>
            </w:r>
          </w:p>
        </w:tc>
      </w:tr>
      <w:tr>
        <w:tblPrEx>
          <w:shd w:val="clear" w:color="auto" w:fill="cadfff"/>
        </w:tblPrEx>
        <w:trPr>
          <w:trHeight w:val="300"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f4f4f4"/>
            <w:tcMar>
              <w:top w:type="dxa" w:w="80"/>
              <w:left w:type="dxa" w:w="80"/>
              <w:bottom w:type="dxa" w:w="80"/>
              <w:right w:type="dxa" w:w="80"/>
            </w:tcMar>
            <w:vAlign w:val="top"/>
          </w:tcPr>
          <w:p>
            <w:pPr>
              <w:pStyle w:val="Table Style 2"/>
            </w:pPr>
            <w:r>
              <w:rPr>
                <w:rtl w:val="0"/>
                <w:lang w:val="en-US"/>
              </w:rPr>
              <w:t>Season2EndDate</w:t>
            </w:r>
          </w:p>
        </w:tc>
      </w:tr>
      <w:tr>
        <w:tblPrEx>
          <w:shd w:val="clear" w:color="auto" w:fill="cadfff"/>
        </w:tblPrEx>
        <w:trPr>
          <w:trHeight w:val="251"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tl w:val="0"/>
                <w:lang w:val="en-US"/>
              </w:rPr>
              <w:t>Season3Date</w:t>
            </w: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pPr>
            <w:r>
              <w:rPr>
                <w:rtl w:val="0"/>
                <w:lang w:val="en-US"/>
              </w:rPr>
              <w:t>Season3StartDate</w:t>
            </w:r>
          </w:p>
        </w:tc>
      </w:tr>
      <w:tr>
        <w:tblPrEx>
          <w:shd w:val="clear" w:color="auto" w:fill="cadfff"/>
        </w:tblPrEx>
        <w:trPr>
          <w:trHeight w:val="300"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f4f4f4"/>
            <w:tcMar>
              <w:top w:type="dxa" w:w="80"/>
              <w:left w:type="dxa" w:w="80"/>
              <w:bottom w:type="dxa" w:w="80"/>
              <w:right w:type="dxa" w:w="80"/>
            </w:tcMar>
            <w:vAlign w:val="top"/>
          </w:tcPr>
          <w:p>
            <w:pPr>
              <w:pStyle w:val="Table Style 2"/>
            </w:pPr>
            <w:r>
              <w:rPr>
                <w:rtl w:val="0"/>
                <w:lang w:val="en-US"/>
              </w:rPr>
              <w:t>Season3EndDate</w:t>
            </w:r>
          </w:p>
        </w:tc>
      </w:tr>
      <w:tr>
        <w:tblPrEx>
          <w:shd w:val="clear" w:color="auto" w:fill="cadfff"/>
        </w:tblPrEx>
        <w:trPr>
          <w:trHeight w:val="251" w:hRule="atLeast"/>
        </w:trPr>
        <w:tc>
          <w:tcPr>
            <w:tcW w:type="dxa" w:w="1917"/>
            <w:tcBorders>
              <w:top w:val="single" w:color="000000" w:sz="2" w:space="0" w:shadow="0" w:frame="0"/>
              <w:left w:val="single" w:color="000000" w:sz="16"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rtl w:val="0"/>
                <w:lang w:val="en-US"/>
              </w:rPr>
              <w:t>Season4Date</w:t>
            </w:r>
          </w:p>
        </w:tc>
        <w:tc>
          <w:tcPr>
            <w:tcW w:type="dxa" w:w="1918"/>
            <w:tcBorders>
              <w:top w:val="single" w:color="000000" w:sz="2" w:space="0" w:shadow="0" w:frame="0"/>
              <w:left w:val="single" w:color="000000" w:sz="6" w:space="0" w:shadow="0" w:frame="0"/>
              <w:bottom w:val="single" w:color="000000" w:sz="2" w:space="0" w:shadow="0" w:frame="0"/>
              <w:right w:val="single" w:color="000000" w:sz="16" w:space="0" w:shadow="0" w:frame="0"/>
            </w:tcBorders>
            <w:shd w:val="clear" w:color="auto" w:fill="auto"/>
            <w:tcMar>
              <w:top w:type="dxa" w:w="80"/>
              <w:left w:type="dxa" w:w="80"/>
              <w:bottom w:type="dxa" w:w="80"/>
              <w:right w:type="dxa" w:w="80"/>
            </w:tcMar>
            <w:vAlign w:val="top"/>
          </w:tcPr>
          <w:p>
            <w:pPr>
              <w:pStyle w:val="Table Style 2"/>
            </w:pPr>
            <w:r>
              <w:rPr>
                <w:rtl w:val="0"/>
                <w:lang w:val="en-US"/>
              </w:rPr>
              <w:t>Season4StartDate</w:t>
            </w:r>
          </w:p>
        </w:tc>
      </w:tr>
      <w:tr>
        <w:tblPrEx>
          <w:shd w:val="clear" w:color="auto" w:fill="cadfff"/>
        </w:tblPrEx>
        <w:trPr>
          <w:trHeight w:val="317" w:hRule="atLeast"/>
        </w:trPr>
        <w:tc>
          <w:tcPr>
            <w:tcW w:type="dxa" w:w="1917"/>
            <w:tcBorders>
              <w:top w:val="single" w:color="000000" w:sz="2" w:space="0" w:shadow="0" w:frame="0"/>
              <w:left w:val="single" w:color="000000" w:sz="16" w:space="0" w:shadow="0" w:frame="0"/>
              <w:bottom w:val="single" w:color="000000" w:sz="16"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918"/>
            <w:tcBorders>
              <w:top w:val="single" w:color="000000" w:sz="2" w:space="0" w:shadow="0" w:frame="0"/>
              <w:left w:val="single" w:color="000000" w:sz="6" w:space="0" w:shadow="0" w:frame="0"/>
              <w:bottom w:val="single" w:color="000000" w:sz="16" w:space="0" w:shadow="0" w:frame="0"/>
              <w:right w:val="single" w:color="000000" w:sz="16" w:space="0" w:shadow="0" w:frame="0"/>
            </w:tcBorders>
            <w:shd w:val="clear" w:color="auto" w:fill="f4f4f4"/>
            <w:tcMar>
              <w:top w:type="dxa" w:w="80"/>
              <w:left w:type="dxa" w:w="80"/>
              <w:bottom w:type="dxa" w:w="80"/>
              <w:right w:type="dxa" w:w="80"/>
            </w:tcMar>
            <w:vAlign w:val="top"/>
          </w:tcPr>
          <w:p>
            <w:pPr>
              <w:pStyle w:val="Table Style 2"/>
            </w:pPr>
            <w:r>
              <w:rPr>
                <w:rtl w:val="0"/>
                <w:lang w:val="en-US"/>
              </w:rPr>
              <w:t>Season4EndDate</w:t>
            </w:r>
          </w:p>
        </w:tc>
      </w:tr>
    </w:tbl>
    <w:p>
      <w:pPr>
        <w:pStyle w:val="Body A"/>
        <w:widowControl w:val="0"/>
        <w:ind w:left="108" w:hanging="108"/>
      </w:pPr>
    </w:p>
    <w:p>
      <w:pPr>
        <w:pStyle w:val="Body A"/>
        <w:rPr>
          <w:rFonts w:ascii="Arial Unicode MS" w:cs="Arial Unicode MS" w:hAnsi="Arial Unicode MS" w:eastAsia="Arial Unicode MS"/>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tbl>
      <w:tblPr>
        <w:tblW w:w="72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440"/>
        <w:gridCol w:w="1440"/>
        <w:gridCol w:w="1440"/>
        <w:gridCol w:w="1440"/>
        <w:gridCol w:w="1440"/>
      </w:tblGrid>
      <w:tr>
        <w:tblPrEx>
          <w:shd w:val="clear" w:color="auto" w:fill="00a2ff"/>
        </w:tblPrEx>
        <w:trPr>
          <w:trHeight w:val="246" w:hRule="atLeast"/>
          <w:tblHeader/>
        </w:trPr>
        <w:tc>
          <w:tcPr>
            <w:tcW w:type="dxa" w:w="7200"/>
            <w:gridSpan w:val="5"/>
            <w:tcBorders>
              <w:top w:val="nil"/>
              <w:left w:val="nil"/>
              <w:bottom w:val="single" w:color="000000" w:sz="2" w:space="0" w:shadow="0" w:frame="0"/>
              <w:right w:val="nil"/>
            </w:tcBorders>
            <w:shd w:val="clear" w:color="auto" w:fill="auto"/>
            <w:tcMar>
              <w:top w:type="dxa" w:w="80"/>
              <w:left w:type="dxa" w:w="80"/>
              <w:bottom w:type="dxa" w:w="80"/>
              <w:right w:type="dxa" w:w="80"/>
            </w:tcMar>
            <w:vAlign w:val="center"/>
          </w:tcPr>
          <w:p>
            <w:pPr>
              <w:pStyle w:val="Body"/>
              <w:spacing w:after="120"/>
              <w:jc w:val="center"/>
            </w:pPr>
            <w:r>
              <w:rPr>
                <w:rFonts w:ascii="Helvetica Neue" w:hAnsi="Helvetica Neue"/>
                <w:sz w:val="22"/>
                <w:szCs w:val="22"/>
                <w:rtl w:val="0"/>
                <w:lang w:val="en-US"/>
                <w14:textOutline w14:w="12700" w14:cap="flat">
                  <w14:noFill/>
                  <w14:miter w14:lim="400000"/>
                </w14:textOutline>
              </w:rPr>
              <w:t>SeasonTime</w:t>
            </w:r>
          </w:p>
        </w:tc>
      </w:tr>
      <w:tr>
        <w:tblPrEx>
          <w:shd w:val="clear" w:color="auto" w:fill="00a2ff"/>
        </w:tblPrEx>
        <w:trPr>
          <w:trHeight w:val="445" w:hRule="atLeast"/>
          <w:tblHeader/>
        </w:trPr>
        <w:tc>
          <w:tcPr>
            <w:tcW w:type="dxa" w:w="14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8"/>
                <w:szCs w:val="18"/>
                <w:rtl w:val="0"/>
                <w:lang w:val="en-US"/>
              </w:rPr>
              <w:t>Existing Columns</w:t>
            </w:r>
          </w:p>
        </w:tc>
        <w:tc>
          <w:tcPr>
            <w:tcW w:type="dxa" w:w="14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8"/>
                <w:szCs w:val="18"/>
                <w:rtl w:val="0"/>
                <w:lang w:val="en-US"/>
              </w:rPr>
              <w:t>Intermediate Columns</w:t>
            </w:r>
          </w:p>
        </w:tc>
        <w:tc>
          <w:tcPr>
            <w:tcW w:type="dxa" w:w="14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8"/>
                <w:szCs w:val="18"/>
                <w:rtl w:val="0"/>
                <w:lang w:val="en-US"/>
              </w:rPr>
              <w:t>Intermediate Columns</w:t>
            </w:r>
          </w:p>
        </w:tc>
        <w:tc>
          <w:tcPr>
            <w:tcW w:type="dxa" w:w="14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8"/>
                <w:szCs w:val="18"/>
                <w:rtl w:val="0"/>
                <w:lang w:val="en-US"/>
              </w:rPr>
              <w:t>New Columns</w:t>
            </w:r>
          </w:p>
        </w:tc>
        <w:tc>
          <w:tcPr>
            <w:tcW w:type="dxa" w:w="14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sz w:val="18"/>
                <w:szCs w:val="18"/>
                <w:rtl w:val="0"/>
                <w:lang w:val="en-US"/>
              </w:rPr>
              <w:t>New Columns cell value</w:t>
            </w:r>
          </w:p>
        </w:tc>
      </w:tr>
      <w:tr>
        <w:tblPrEx>
          <w:shd w:val="clear" w:color="auto" w:fill="cadfff"/>
        </w:tblPrEx>
        <w:trPr>
          <w:trHeight w:val="225" w:hRule="atLeast"/>
        </w:trPr>
        <w:tc>
          <w:tcPr>
            <w:tcW w:type="dxa" w:w="1440"/>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8"/>
                <w:szCs w:val="18"/>
                <w:rtl w:val="0"/>
                <w:lang w:val="en-US"/>
              </w:rPr>
              <w:t>Season1Time</w:t>
            </w:r>
          </w:p>
        </w:tc>
        <w:tc>
          <w:tcPr>
            <w:tcW w:type="dxa" w:w="14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Days</w:t>
            </w:r>
          </w:p>
        </w:tc>
        <w:tc>
          <w:tcPr>
            <w:tcW w:type="dxa" w:w="14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c>
          <w:tcPr>
            <w:tcW w:type="dxa" w:w="14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1Sunday</w:t>
            </w:r>
          </w:p>
        </w:tc>
        <w:tc>
          <w:tcPr>
            <w:tcW w:type="dxa" w:w="144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1Monday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1Tuesday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1Wednesday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1Thursday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1Friday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1Saturday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20"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8"/>
                <w:szCs w:val="18"/>
                <w:rtl w:val="0"/>
                <w:lang w:val="en-US"/>
              </w:rPr>
              <w:t>Season2Time</w:t>
            </w: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Days</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2Sunday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2Monday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2Tuesday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2Wednesday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2Thursday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2Friday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2Saturday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20"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8"/>
                <w:szCs w:val="18"/>
                <w:rtl w:val="0"/>
                <w:lang w:val="en-US"/>
              </w:rPr>
              <w:t>Season3Time</w:t>
            </w: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Days</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3Sunday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3Monday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3Tuesday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3Wednesday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3Thursday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3Friday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3Saturday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20"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pPr>
              <w:pStyle w:val="Table Style 1"/>
            </w:pPr>
            <w:r>
              <w:rPr>
                <w:sz w:val="18"/>
                <w:szCs w:val="18"/>
                <w:rtl w:val="0"/>
                <w:lang w:val="en-US"/>
              </w:rPr>
              <w:t>Season4Time</w:t>
            </w: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Days</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4Sunday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4Monday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4Tuesday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4Wednesday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4Thursday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4Friday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8"/>
                <w:szCs w:val="18"/>
                <w:rtl w:val="0"/>
                <w:lang w:val="en-US"/>
              </w:rPr>
              <w:t>Time</w:t>
            </w:r>
          </w:p>
        </w:tc>
      </w:tr>
      <w:tr>
        <w:tblPrEx>
          <w:shd w:val="clear" w:color="auto" w:fill="cadfff"/>
        </w:tblPrEx>
        <w:trPr>
          <w:trHeight w:val="236" w:hRule="atLeast"/>
        </w:trPr>
        <w:tc>
          <w:tcPr>
            <w:tcW w:type="dxa" w:w="1440"/>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bdbdb"/>
            <w:tcMar>
              <w:top w:type="dxa" w:w="80"/>
              <w:left w:type="dxa" w:w="80"/>
              <w:bottom w:type="dxa" w:w="80"/>
              <w:right w:type="dxa" w:w="80"/>
            </w:tcMar>
            <w:vAlign w:val="top"/>
          </w:tcPr>
          <w:p/>
        </w:tc>
        <w:tc>
          <w:tcPr>
            <w:tcW w:type="dxa" w:w="144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4Saturday</w:t>
            </w:r>
          </w:p>
        </w:tc>
        <w:tc>
          <w:tcPr>
            <w:tcW w:type="dxa" w:w="14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80"/>
              <w:left w:type="dxa" w:w="80"/>
              <w:bottom w:type="dxa" w:w="80"/>
              <w:right w:type="dxa" w:w="80"/>
            </w:tcMar>
            <w:vAlign w:val="top"/>
          </w:tcPr>
          <w:p>
            <w:pPr>
              <w:pStyle w:val="Table Style 2"/>
            </w:pPr>
            <w:r>
              <w:rPr>
                <w:sz w:val="18"/>
                <w:szCs w:val="18"/>
                <w:rtl w:val="0"/>
                <w:lang w:val="en-US"/>
              </w:rPr>
              <w:t>Time</w:t>
            </w:r>
          </w:p>
        </w:tc>
      </w:tr>
    </w:tbl>
    <w:p>
      <w:pPr>
        <w:pStyle w:val="Body A"/>
      </w:pPr>
      <w:r>
        <w:rPr>
          <w:rFonts w:ascii="Arial Unicode MS" w:cs="Arial Unicode MS" w:hAnsi="Arial Unicode MS" w:eastAsia="Arial Unicode MS"/>
          <w:b w:val="0"/>
          <w:bCs w:val="0"/>
          <w:i w:val="0"/>
          <w:iCs w:val="0"/>
        </w:rPr>
        <w:br w:type="page"/>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mc:AlternateContent>
          <mc:Choice Requires="wps">
            <w:drawing>
              <wp:anchor distT="152400" distB="152400" distL="152400" distR="152400" simplePos="0" relativeHeight="251660288" behindDoc="0" locked="0" layoutInCell="1" allowOverlap="1">
                <wp:simplePos x="0" y="0"/>
                <wp:positionH relativeFrom="page">
                  <wp:posOffset>876300</wp:posOffset>
                </wp:positionH>
                <wp:positionV relativeFrom="page">
                  <wp:posOffset>618767</wp:posOffset>
                </wp:positionV>
                <wp:extent cx="283914" cy="12700"/>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txBox="1"/>
                      <wps:spPr>
                        <a:xfrm>
                          <a:off x="0" y="0"/>
                          <a:ext cx="283914" cy="12700"/>
                        </a:xfrm>
                        <a:prstGeom prst="rect">
                          <a:avLst/>
                        </a:prstGeom>
                        <a:noFill/>
                        <a:ln w="12700" cap="flat">
                          <a:noFill/>
                          <a:miter lim="400000"/>
                        </a:ln>
                        <a:effectLst/>
                      </wps:spPr>
                      <wps:txbx>
                        <w:txbxContent>
                          <w:p>
                            <w:pPr>
                              <w:pStyle w:val="Body B"/>
                              <w:spacing w:after="120"/>
                              <w:jc w:val="center"/>
                            </w:pPr>
                          </w:p>
                          <w:p>
                            <w:pPr>
                              <w:pStyle w:val="Table Style 1"/>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txbxContent>
                      </wps:txbx>
                      <wps:bodyPr wrap="square" lIns="0" tIns="0" rIns="0" bIns="0" numCol="1" anchor="t">
                        <a:noAutofit/>
                      </wps:bodyPr>
                    </wps:wsp>
                  </a:graphicData>
                </a:graphic>
              </wp:anchor>
            </w:drawing>
          </mc:Choice>
          <mc:Fallback>
            <w:pict>
              <v:shape id="_x0000_s1026" type="#_x0000_t202" style="visibility:visible;position:absolute;margin-left:69.0pt;margin-top:48.7pt;width:22.4pt;height: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after="120"/>
                        <w:jc w:val="center"/>
                      </w:pPr>
                    </w:p>
                    <w:p>
                      <w:pPr>
                        <w:pStyle w:val="Table Style 1"/>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p>
                      <w:pPr>
                        <w:pStyle w:val="Table Style 2"/>
                      </w:pPr>
                      <w:r>
                        <w:tab/>
                        <w:tab/>
                        <w:tab/>
                        <w:tab/>
                      </w:r>
                    </w:p>
                  </w:txbxContent>
                </v:textbox>
                <w10:wrap type="topAndBottom" side="bothSides" anchorx="page" anchory="page"/>
              </v:shape>
            </w:pict>
          </mc:Fallback>
        </mc:AlternateConten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4. Data cleaning Results</w:t>
      </w:r>
    </w:p>
    <w:p>
      <w:pPr>
        <w:pStyle w:val="Body A"/>
        <w:numPr>
          <w:ilvl w:val="0"/>
          <w:numId w:val="6"/>
        </w:numPr>
        <w:bidi w:val="0"/>
        <w:ind w:right="0"/>
        <w:jc w:val="left"/>
        <w:rPr>
          <w:rtl w:val="0"/>
          <w:lang w:val="en-US"/>
        </w:rPr>
      </w:pPr>
      <w:r>
        <w:rPr>
          <w:rtl w:val="0"/>
          <w:lang w:val="en-US"/>
        </w:rPr>
        <w:t>Relational Database schema</w:t>
      </w:r>
    </w:p>
    <w:p>
      <w:pPr>
        <w:pStyle w:val="Body A"/>
      </w:pPr>
    </w:p>
    <w:p>
      <w:pPr>
        <w:pStyle w:val="Body A"/>
      </w:pPr>
    </w:p>
    <w:p>
      <w:pPr>
        <w:pStyle w:val="Body A"/>
      </w:pPr>
    </w:p>
    <w:p>
      <w:pPr>
        <w:pStyle w:val="Body A"/>
      </w:pPr>
    </w:p>
    <w:p>
      <w:pPr>
        <w:pStyle w:val="Body A"/>
      </w:pPr>
    </w:p>
    <w:p>
      <w:pPr>
        <w:pStyle w:val="Body A"/>
      </w:pPr>
      <w:r>
        <w:rPr>
          <w:rtl w:val="0"/>
          <w:lang w:val="en-US"/>
        </w:rPr>
        <w:t>b. Workflow Model</w: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lang w:val="en-US"/>
        </w:rPr>
        <w:t>c. Showcase overall changes</w:t>
      </w:r>
    </w:p>
    <w:p>
      <w:pPr>
        <w:pStyle w:val="Body A"/>
      </w:pPr>
    </w:p>
    <w:p>
      <w:pPr>
        <w:pStyle w:val="Body A"/>
      </w:pPr>
    </w:p>
    <w:p>
      <w:pPr>
        <w:pStyle w:val="Body A"/>
      </w:pPr>
    </w:p>
    <w:p>
      <w:pPr>
        <w:pStyle w:val="Body A"/>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rPr>
          <w:b w:val="1"/>
          <w:bCs w:val="1"/>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 xml:space="preserve">5. Conclusion and Future Work </w:t>
      </w:r>
    </w:p>
    <w:p>
      <w:pPr>
        <w:pStyle w:val="Body A"/>
      </w:pPr>
      <w:r>
        <w:rPr>
          <w:b w:val="1"/>
          <w:bCs w:val="1"/>
        </w:rPr>
        <w:tab/>
      </w:r>
      <w:r>
        <w:rPr>
          <w:rtl w:val="0"/>
          <w:lang w:val="en-US"/>
        </w:rPr>
        <w:t xml:space="preserve">As part of the future scope of work we plan to validate the zip codes info using a Python script with some help from the available APIs. There are some parts of the address that can be identified and rendered based on data from the other columns. We plan to populate the missing address parts in all possible cells that can be correctly rendered. For example if all fields like street, city, county and state are available, empty zip code value can be replaced with the correct zip code. The only column as part of the complete address that cannot be generated is </w:t>
      </w:r>
      <w:r>
        <w:rPr>
          <w:rtl w:val="0"/>
          <w:lang w:val="en-US"/>
        </w:rPr>
        <w:t>“</w:t>
      </w:r>
      <w:r>
        <w:rPr>
          <w:rtl w:val="0"/>
          <w:lang w:val="en-US"/>
        </w:rPr>
        <w:t>street</w:t>
      </w:r>
      <w:r>
        <w:rPr>
          <w:rtl w:val="0"/>
          <w:lang w:val="en-US"/>
        </w:rPr>
        <w:t>”</w:t>
      </w:r>
      <w:r>
        <w:rPr>
          <w:rtl w:val="0"/>
          <w:lang w:val="en-US"/>
        </w:rPr>
        <w:t xml:space="preserve">. </w:t>
      </w:r>
    </w:p>
    <w:p>
      <w:pPr>
        <w:pStyle w:val="Body A"/>
        <w:rPr>
          <w:b w:val="1"/>
          <w:bCs w:val="1"/>
        </w:rPr>
      </w:pPr>
      <w:r>
        <w:rPr>
          <w:rtl w:val="0"/>
          <w:lang w:val="en-US"/>
        </w:rPr>
        <w:t xml:space="preserve"> </w:t>
        <w:tab/>
        <w:t>We have begun work in this direction and also attached a snapshot of the populated set of rows.</w:t>
      </w:r>
    </w:p>
    <w:p>
      <w:pPr>
        <w:pStyle w:val="Body A"/>
        <w:rPr>
          <w:b w:val="1"/>
          <w:bCs w:val="1"/>
        </w:rPr>
      </w:pPr>
      <w:r>
        <w:rPr>
          <w:b w:val="1"/>
          <w:bCs w:val="1"/>
        </w:rPr>
        <w:tab/>
      </w:r>
    </w:p>
    <w:p>
      <w:pPr>
        <w:pStyle w:val="Body A"/>
      </w:pPr>
      <w:r>
        <mc:AlternateContent>
          <mc:Choice Requires="wps">
            <w:drawing>
              <wp:anchor distT="152400" distB="152400" distL="152400" distR="152400" simplePos="0" relativeHeight="251659264" behindDoc="0" locked="0" layoutInCell="1" allowOverlap="1">
                <wp:simplePos x="0" y="0"/>
                <wp:positionH relativeFrom="page">
                  <wp:posOffset>1101088</wp:posOffset>
                </wp:positionH>
                <wp:positionV relativeFrom="page">
                  <wp:posOffset>548640</wp:posOffset>
                </wp:positionV>
                <wp:extent cx="1270000" cy="1270000"/>
                <wp:effectExtent l="0" t="0" r="0" b="0"/>
                <wp:wrapThrough wrapText="bothSides" distL="152400" distR="152400">
                  <wp:wrapPolygon edited="1">
                    <wp:start x="3240" y="0"/>
                    <wp:lineTo x="18360" y="0"/>
                    <wp:lineTo x="18444" y="1"/>
                    <wp:lineTo x="18527" y="4"/>
                    <wp:lineTo x="18609" y="9"/>
                    <wp:lineTo x="18691" y="17"/>
                    <wp:lineTo x="18773" y="26"/>
                    <wp:lineTo x="18853" y="37"/>
                    <wp:lineTo x="18934" y="51"/>
                    <wp:lineTo x="19013" y="66"/>
                    <wp:lineTo x="19092" y="83"/>
                    <wp:lineTo x="19170" y="102"/>
                    <wp:lineTo x="19247" y="123"/>
                    <wp:lineTo x="19323" y="146"/>
                    <wp:lineTo x="19399" y="170"/>
                    <wp:lineTo x="19474" y="197"/>
                    <wp:lineTo x="19548" y="225"/>
                    <wp:lineTo x="19621" y="255"/>
                    <wp:lineTo x="19693" y="286"/>
                    <wp:lineTo x="19765" y="319"/>
                    <wp:lineTo x="19835" y="354"/>
                    <wp:lineTo x="19904" y="391"/>
                    <wp:lineTo x="19973" y="429"/>
                    <wp:lineTo x="20040" y="469"/>
                    <wp:lineTo x="20106" y="510"/>
                    <wp:lineTo x="20172" y="553"/>
                    <wp:lineTo x="20236" y="598"/>
                    <wp:lineTo x="20299" y="644"/>
                    <wp:lineTo x="20360" y="691"/>
                    <wp:lineTo x="20421" y="740"/>
                    <wp:lineTo x="20480" y="790"/>
                    <wp:lineTo x="20539" y="842"/>
                    <wp:lineTo x="20595" y="895"/>
                    <wp:lineTo x="20651" y="949"/>
                    <wp:lineTo x="20705" y="1005"/>
                    <wp:lineTo x="20758" y="1061"/>
                    <wp:lineTo x="20810" y="1120"/>
                    <wp:lineTo x="20860" y="1179"/>
                    <wp:lineTo x="20909" y="1240"/>
                    <wp:lineTo x="20956" y="1301"/>
                    <wp:lineTo x="21002" y="1364"/>
                    <wp:lineTo x="21047" y="1428"/>
                    <wp:lineTo x="21090" y="1494"/>
                    <wp:lineTo x="21131" y="1560"/>
                    <wp:lineTo x="21171" y="1627"/>
                    <wp:lineTo x="21209" y="1696"/>
                    <wp:lineTo x="21246" y="1765"/>
                    <wp:lineTo x="21281" y="1835"/>
                    <wp:lineTo x="21314" y="1907"/>
                    <wp:lineTo x="21345" y="1979"/>
                    <wp:lineTo x="21375" y="2052"/>
                    <wp:lineTo x="21403" y="2126"/>
                    <wp:lineTo x="21430" y="2201"/>
                    <wp:lineTo x="21454" y="2277"/>
                    <wp:lineTo x="21477" y="2353"/>
                    <wp:lineTo x="21498" y="2430"/>
                    <wp:lineTo x="21517" y="2508"/>
                    <wp:lineTo x="21534" y="2587"/>
                    <wp:lineTo x="21549" y="2666"/>
                    <wp:lineTo x="21563" y="2747"/>
                    <wp:lineTo x="21574" y="2827"/>
                    <wp:lineTo x="21583" y="2909"/>
                    <wp:lineTo x="21591" y="2991"/>
                    <wp:lineTo x="21596" y="3073"/>
                    <wp:lineTo x="21599" y="3156"/>
                    <wp:lineTo x="21600" y="3240"/>
                    <wp:lineTo x="21600" y="18360"/>
                    <wp:lineTo x="21599" y="18444"/>
                    <wp:lineTo x="21596" y="18527"/>
                    <wp:lineTo x="21591" y="18609"/>
                    <wp:lineTo x="21583" y="18691"/>
                    <wp:lineTo x="21574" y="18773"/>
                    <wp:lineTo x="21563" y="18853"/>
                    <wp:lineTo x="21549" y="18934"/>
                    <wp:lineTo x="21534" y="19013"/>
                    <wp:lineTo x="21517" y="19092"/>
                    <wp:lineTo x="21498" y="19170"/>
                    <wp:lineTo x="21477" y="19247"/>
                    <wp:lineTo x="21454" y="19323"/>
                    <wp:lineTo x="21430" y="19399"/>
                    <wp:lineTo x="21403" y="19474"/>
                    <wp:lineTo x="21375" y="19548"/>
                    <wp:lineTo x="21345" y="19621"/>
                    <wp:lineTo x="21314" y="19693"/>
                    <wp:lineTo x="21281" y="19765"/>
                    <wp:lineTo x="21246" y="19835"/>
                    <wp:lineTo x="21209" y="19904"/>
                    <wp:lineTo x="21171" y="19973"/>
                    <wp:lineTo x="21131" y="20040"/>
                    <wp:lineTo x="21090" y="20106"/>
                    <wp:lineTo x="21047" y="20172"/>
                    <wp:lineTo x="21002" y="20236"/>
                    <wp:lineTo x="20956" y="20299"/>
                    <wp:lineTo x="20909" y="20360"/>
                    <wp:lineTo x="20860" y="20421"/>
                    <wp:lineTo x="20810" y="20480"/>
                    <wp:lineTo x="20758" y="20539"/>
                    <wp:lineTo x="20705" y="20595"/>
                    <wp:lineTo x="20651" y="20651"/>
                    <wp:lineTo x="20595" y="20705"/>
                    <wp:lineTo x="20539" y="20758"/>
                    <wp:lineTo x="20480" y="20810"/>
                    <wp:lineTo x="20421" y="20860"/>
                    <wp:lineTo x="20360" y="20909"/>
                    <wp:lineTo x="20299" y="20956"/>
                    <wp:lineTo x="20236" y="21002"/>
                    <wp:lineTo x="20172" y="21047"/>
                    <wp:lineTo x="20106" y="21090"/>
                    <wp:lineTo x="20040" y="21131"/>
                    <wp:lineTo x="19973" y="21171"/>
                    <wp:lineTo x="19904" y="21209"/>
                    <wp:lineTo x="19835" y="21246"/>
                    <wp:lineTo x="19765" y="21281"/>
                    <wp:lineTo x="19693" y="21314"/>
                    <wp:lineTo x="19621" y="21345"/>
                    <wp:lineTo x="19548" y="21375"/>
                    <wp:lineTo x="19474" y="21403"/>
                    <wp:lineTo x="19399" y="21430"/>
                    <wp:lineTo x="19323" y="21454"/>
                    <wp:lineTo x="19247" y="21477"/>
                    <wp:lineTo x="19170" y="21498"/>
                    <wp:lineTo x="19092" y="21517"/>
                    <wp:lineTo x="19013" y="21534"/>
                    <wp:lineTo x="18934" y="21549"/>
                    <wp:lineTo x="18853" y="21563"/>
                    <wp:lineTo x="18773" y="21574"/>
                    <wp:lineTo x="18691" y="21583"/>
                    <wp:lineTo x="18609" y="21591"/>
                    <wp:lineTo x="18527" y="21596"/>
                    <wp:lineTo x="18444" y="21599"/>
                    <wp:lineTo x="18360" y="21600"/>
                    <wp:lineTo x="3240" y="21600"/>
                    <wp:lineTo x="3156" y="21599"/>
                    <wp:lineTo x="3073" y="21596"/>
                    <wp:lineTo x="2991" y="21591"/>
                    <wp:lineTo x="2909" y="21583"/>
                    <wp:lineTo x="2827" y="21574"/>
                    <wp:lineTo x="2747" y="21563"/>
                    <wp:lineTo x="2666" y="21549"/>
                    <wp:lineTo x="2587" y="21534"/>
                    <wp:lineTo x="2508" y="21517"/>
                    <wp:lineTo x="2430" y="21498"/>
                    <wp:lineTo x="2353" y="21477"/>
                    <wp:lineTo x="2277" y="21454"/>
                    <wp:lineTo x="2201" y="21430"/>
                    <wp:lineTo x="2126" y="21403"/>
                    <wp:lineTo x="2052" y="21375"/>
                    <wp:lineTo x="1979" y="21345"/>
                    <wp:lineTo x="1907" y="21314"/>
                    <wp:lineTo x="1835" y="21281"/>
                    <wp:lineTo x="1765" y="21246"/>
                    <wp:lineTo x="1696" y="21209"/>
                    <wp:lineTo x="1627" y="21171"/>
                    <wp:lineTo x="1560" y="21131"/>
                    <wp:lineTo x="1494" y="21090"/>
                    <wp:lineTo x="1428" y="21047"/>
                    <wp:lineTo x="1364" y="21002"/>
                    <wp:lineTo x="1301" y="20956"/>
                    <wp:lineTo x="1240" y="20909"/>
                    <wp:lineTo x="1179" y="20860"/>
                    <wp:lineTo x="1120" y="20810"/>
                    <wp:lineTo x="1061" y="20758"/>
                    <wp:lineTo x="1005" y="20705"/>
                    <wp:lineTo x="949" y="20651"/>
                    <wp:lineTo x="895" y="20595"/>
                    <wp:lineTo x="842" y="20539"/>
                    <wp:lineTo x="790" y="20480"/>
                    <wp:lineTo x="740" y="20421"/>
                    <wp:lineTo x="691" y="20360"/>
                    <wp:lineTo x="644" y="20299"/>
                    <wp:lineTo x="598" y="20236"/>
                    <wp:lineTo x="553" y="20172"/>
                    <wp:lineTo x="510" y="20106"/>
                    <wp:lineTo x="469" y="20040"/>
                    <wp:lineTo x="429" y="19973"/>
                    <wp:lineTo x="391" y="19904"/>
                    <wp:lineTo x="354" y="19835"/>
                    <wp:lineTo x="319" y="19765"/>
                    <wp:lineTo x="286" y="19693"/>
                    <wp:lineTo x="255" y="19621"/>
                    <wp:lineTo x="225" y="19548"/>
                    <wp:lineTo x="197" y="19474"/>
                    <wp:lineTo x="170" y="19399"/>
                    <wp:lineTo x="146" y="19323"/>
                    <wp:lineTo x="123" y="19247"/>
                    <wp:lineTo x="102" y="19170"/>
                    <wp:lineTo x="83" y="19092"/>
                    <wp:lineTo x="66" y="19013"/>
                    <wp:lineTo x="51" y="18934"/>
                    <wp:lineTo x="37" y="18853"/>
                    <wp:lineTo x="26" y="18773"/>
                    <wp:lineTo x="17" y="18691"/>
                    <wp:lineTo x="9" y="18609"/>
                    <wp:lineTo x="4" y="18527"/>
                    <wp:lineTo x="1" y="18444"/>
                    <wp:lineTo x="0" y="18360"/>
                    <wp:lineTo x="0" y="3240"/>
                    <wp:lineTo x="1" y="3156"/>
                    <wp:lineTo x="4" y="3073"/>
                    <wp:lineTo x="9" y="2991"/>
                    <wp:lineTo x="17" y="2909"/>
                    <wp:lineTo x="26" y="2827"/>
                    <wp:lineTo x="37" y="2747"/>
                    <wp:lineTo x="51" y="2666"/>
                    <wp:lineTo x="66" y="2587"/>
                    <wp:lineTo x="83" y="2508"/>
                    <wp:lineTo x="102" y="2430"/>
                    <wp:lineTo x="123" y="2353"/>
                    <wp:lineTo x="146" y="2277"/>
                    <wp:lineTo x="170" y="2201"/>
                    <wp:lineTo x="197" y="2126"/>
                    <wp:lineTo x="225" y="2052"/>
                    <wp:lineTo x="255" y="1979"/>
                    <wp:lineTo x="286" y="1907"/>
                    <wp:lineTo x="319" y="1835"/>
                    <wp:lineTo x="354" y="1765"/>
                    <wp:lineTo x="391" y="1696"/>
                    <wp:lineTo x="429" y="1627"/>
                    <wp:lineTo x="469" y="1560"/>
                    <wp:lineTo x="510" y="1494"/>
                    <wp:lineTo x="553" y="1428"/>
                    <wp:lineTo x="598" y="1364"/>
                    <wp:lineTo x="644" y="1301"/>
                    <wp:lineTo x="691" y="1240"/>
                    <wp:lineTo x="740" y="1179"/>
                    <wp:lineTo x="790" y="1120"/>
                    <wp:lineTo x="842" y="1061"/>
                    <wp:lineTo x="895" y="1005"/>
                    <wp:lineTo x="949" y="949"/>
                    <wp:lineTo x="1005" y="895"/>
                    <wp:lineTo x="1061" y="842"/>
                    <wp:lineTo x="1120" y="790"/>
                    <wp:lineTo x="1179" y="740"/>
                    <wp:lineTo x="1240" y="691"/>
                    <wp:lineTo x="1301" y="644"/>
                    <wp:lineTo x="1364" y="598"/>
                    <wp:lineTo x="1428" y="553"/>
                    <wp:lineTo x="1494" y="510"/>
                    <wp:lineTo x="1560" y="469"/>
                    <wp:lineTo x="1627" y="429"/>
                    <wp:lineTo x="1696" y="391"/>
                    <wp:lineTo x="1765" y="354"/>
                    <wp:lineTo x="1835" y="319"/>
                    <wp:lineTo x="1907" y="286"/>
                    <wp:lineTo x="1979" y="255"/>
                    <wp:lineTo x="2052" y="225"/>
                    <wp:lineTo x="2126" y="197"/>
                    <wp:lineTo x="2201" y="170"/>
                    <wp:lineTo x="2277" y="146"/>
                    <wp:lineTo x="2353" y="123"/>
                    <wp:lineTo x="2430" y="102"/>
                    <wp:lineTo x="2508" y="83"/>
                    <wp:lineTo x="2587" y="66"/>
                    <wp:lineTo x="2666" y="51"/>
                    <wp:lineTo x="2747" y="37"/>
                    <wp:lineTo x="2827" y="26"/>
                    <wp:lineTo x="2909" y="17"/>
                    <wp:lineTo x="2991" y="9"/>
                    <wp:lineTo x="3073" y="4"/>
                    <wp:lineTo x="3156" y="1"/>
                    <wp:lineTo x="3240" y="0"/>
                  </wp:wrapPolygon>
                </wp:wrapThrough>
                <wp:docPr id="1073741826" name="officeArt object" descr="officeArt object"/>
                <wp:cNvGraphicFramePr/>
                <a:graphic xmlns:a="http://schemas.openxmlformats.org/drawingml/2006/main">
                  <a:graphicData uri="http://schemas.microsoft.com/office/word/2010/wordprocessingShape">
                    <wps:wsp>
                      <wps:cNvSpPr/>
                      <wps:spPr>
                        <a:xfrm>
                          <a:off x="0" y="0"/>
                          <a:ext cx="1270000" cy="1270000"/>
                        </a:xfrm>
                        <a:prstGeom prst="roundRect">
                          <a:avLst>
                            <a:gd name="adj" fmla="val 1500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100.0pt;height:100.0pt;z-index:251659264;mso-position-horizontal:absolute;mso-position-horizontal-relative:page;mso-position-vertical:absolute;mso-position-vertical-relative:page;mso-wrap-distance-left:12.0pt;mso-wrap-distance-top:12.0pt;mso-wrap-distance-right:12.0pt;mso-wrap-distance-bottom:12.0pt;" adj="3240">
                <v:fill color="#FFFFFF" opacity="100.0%" type="solid"/>
                <v:stroke on="f" weight="1.0pt" dashstyle="solid" endcap="flat" miterlimit="400.0%" joinstyle="miter" linestyle="single" startarrow="none" startarrowwidth="medium" startarrowlength="medium" endarrow="none" endarrowwidth="medium" endarrowlength="medium"/>
                <w10:wrap type="through" side="bothSides" anchorx="page" anchory="page"/>
              </v:roundrect>
            </w:pict>
          </mc:Fallback>
        </mc:AlternateContent>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numbering" w:styleId="Lettered">
    <w:name w:val="Lettered"/>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