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Pr="00230D1F" w:rsidRDefault="006F6E01" w:rsidP="00230D1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</w:rPr>
      </w:pPr>
      <w:r w:rsidRPr="00230D1F">
        <w:rPr>
          <w:rFonts w:ascii="Times New Roman" w:hAnsi="Times New Roman" w:cs="Times New Roman"/>
          <w:sz w:val="20"/>
        </w:rPr>
        <w:t xml:space="preserve">Description of the Type of Campaign </w:t>
      </w:r>
    </w:p>
    <w:p w:rsidR="00C6600B" w:rsidRPr="00230D1F" w:rsidRDefault="00C6600B" w:rsidP="00230D1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</w:rPr>
      </w:pPr>
      <w:r w:rsidRPr="00230D1F">
        <w:rPr>
          <w:rFonts w:ascii="Times New Roman" w:hAnsi="Times New Roman" w:cs="Times New Roman"/>
          <w:sz w:val="20"/>
        </w:rPr>
        <w:t>Policy for the Campaign Regarding Planned Gifts</w:t>
      </w:r>
    </w:p>
    <w:p w:rsidR="00A8573E" w:rsidRPr="00230D1F" w:rsidRDefault="00A8573E" w:rsidP="00230D1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</w:rPr>
      </w:pPr>
      <w:r w:rsidRPr="00230D1F">
        <w:rPr>
          <w:rFonts w:ascii="Times New Roman" w:hAnsi="Times New Roman" w:cs="Times New Roman"/>
          <w:sz w:val="20"/>
        </w:rPr>
        <w:t xml:space="preserve">Discuss of the Solicitation Strategy that Should Be Used </w:t>
      </w:r>
      <w:r w:rsidR="009C79BC" w:rsidRPr="00230D1F">
        <w:rPr>
          <w:rFonts w:ascii="Times New Roman" w:hAnsi="Times New Roman" w:cs="Times New Roman"/>
          <w:sz w:val="20"/>
        </w:rPr>
        <w:t>for</w:t>
      </w:r>
      <w:r w:rsidRPr="00230D1F">
        <w:rPr>
          <w:rFonts w:ascii="Times New Roman" w:hAnsi="Times New Roman" w:cs="Times New Roman"/>
          <w:sz w:val="20"/>
        </w:rPr>
        <w:t xml:space="preserve"> this </w:t>
      </w:r>
      <w:r w:rsidR="009C79BC" w:rsidRPr="00230D1F">
        <w:rPr>
          <w:rFonts w:ascii="Times New Roman" w:hAnsi="Times New Roman" w:cs="Times New Roman"/>
          <w:sz w:val="20"/>
        </w:rPr>
        <w:t>Campaign</w:t>
      </w:r>
    </w:p>
    <w:p w:rsidR="009C79BC" w:rsidRPr="00230D1F" w:rsidRDefault="009C79BC" w:rsidP="00230D1F">
      <w:pPr>
        <w:spacing w:line="240" w:lineRule="exact"/>
        <w:rPr>
          <w:rFonts w:ascii="Times New Roman" w:hAnsi="Times New Roman" w:cs="Times New Roman"/>
          <w:sz w:val="20"/>
        </w:rPr>
      </w:pPr>
    </w:p>
    <w:p w:rsidR="009C79BC" w:rsidRPr="00230D1F" w:rsidRDefault="009C79BC" w:rsidP="00230D1F">
      <w:pPr>
        <w:spacing w:line="240" w:lineRule="exact"/>
        <w:rPr>
          <w:rFonts w:ascii="Times New Roman" w:hAnsi="Times New Roman" w:cs="Times New Roman"/>
          <w:sz w:val="20"/>
        </w:rPr>
      </w:pPr>
      <w:r w:rsidRPr="00230D1F">
        <w:rPr>
          <w:rFonts w:ascii="Times New Roman" w:hAnsi="Times New Roman" w:cs="Times New Roman"/>
          <w:sz w:val="20"/>
        </w:rPr>
        <w:t>Idaho Food Bank’s “A Fresh Approach”</w:t>
      </w:r>
      <w:r w:rsidR="00180541" w:rsidRPr="00230D1F">
        <w:rPr>
          <w:rFonts w:ascii="Times New Roman" w:hAnsi="Times New Roman" w:cs="Times New Roman"/>
          <w:sz w:val="20"/>
        </w:rPr>
        <w:t xml:space="preserve"> </w:t>
      </w:r>
    </w:p>
    <w:p w:rsidR="00A8573E" w:rsidRPr="00230D1F" w:rsidRDefault="00A8573E" w:rsidP="00230D1F">
      <w:pPr>
        <w:spacing w:line="240" w:lineRule="exact"/>
        <w:rPr>
          <w:rFonts w:ascii="Times New Roman" w:hAnsi="Times New Roman" w:cs="Times New Roman"/>
          <w:sz w:val="20"/>
        </w:rPr>
      </w:pPr>
    </w:p>
    <w:p w:rsidR="00180541" w:rsidRDefault="00180541" w:rsidP="00230D1F">
      <w:pPr>
        <w:spacing w:line="240" w:lineRule="exact"/>
        <w:jc w:val="center"/>
        <w:rPr>
          <w:rFonts w:ascii="Times New Roman" w:hAnsi="Times New Roman" w:cs="Times New Roman"/>
          <w:sz w:val="20"/>
        </w:rPr>
      </w:pPr>
      <w:r w:rsidRPr="00230D1F">
        <w:rPr>
          <w:rFonts w:ascii="Times New Roman" w:hAnsi="Times New Roman" w:cs="Times New Roman"/>
          <w:sz w:val="20"/>
        </w:rPr>
        <w:t>Description of the Type of Campaign</w:t>
      </w:r>
      <w:r w:rsidR="00262615">
        <w:rPr>
          <w:rFonts w:ascii="Times New Roman" w:hAnsi="Times New Roman" w:cs="Times New Roman"/>
          <w:sz w:val="20"/>
        </w:rPr>
        <w:t xml:space="preserve"> Flyer</w:t>
      </w:r>
    </w:p>
    <w:p w:rsidR="00262615" w:rsidRPr="00230D1F" w:rsidRDefault="00262615" w:rsidP="00262615">
      <w:pPr>
        <w:spacing w:line="24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Idaho Food Bank’s flyer </w:t>
      </w:r>
    </w:p>
    <w:p w:rsidR="00180541" w:rsidRPr="00230D1F" w:rsidRDefault="00180541" w:rsidP="00230D1F">
      <w:pPr>
        <w:spacing w:line="240" w:lineRule="exact"/>
        <w:rPr>
          <w:rFonts w:ascii="Times New Roman" w:hAnsi="Times New Roman" w:cs="Times New Roman"/>
          <w:sz w:val="20"/>
        </w:rPr>
      </w:pPr>
    </w:p>
    <w:p w:rsidR="00180541" w:rsidRDefault="00180541" w:rsidP="00230D1F">
      <w:pPr>
        <w:spacing w:line="240" w:lineRule="exact"/>
        <w:rPr>
          <w:rFonts w:ascii="Times New Roman" w:hAnsi="Times New Roman" w:cs="Times New Roman"/>
          <w:sz w:val="20"/>
        </w:rPr>
      </w:pPr>
    </w:p>
    <w:p w:rsidR="00E12D0A" w:rsidRDefault="00E12D0A" w:rsidP="00E12D0A">
      <w:pPr>
        <w:spacing w:line="240" w:lineRule="exact"/>
        <w:jc w:val="center"/>
        <w:rPr>
          <w:rFonts w:ascii="Times New Roman" w:hAnsi="Times New Roman" w:cs="Times New Roman"/>
          <w:sz w:val="20"/>
        </w:rPr>
      </w:pPr>
      <w:r w:rsidRPr="00E12D0A">
        <w:rPr>
          <w:rFonts w:ascii="Times New Roman" w:hAnsi="Times New Roman" w:cs="Times New Roman"/>
          <w:sz w:val="20"/>
        </w:rPr>
        <w:t>Policy for the Campaign Regarding Planned Gifts</w:t>
      </w:r>
    </w:p>
    <w:p w:rsidR="00E12D0A" w:rsidRPr="00E12D0A" w:rsidRDefault="00E12D0A" w:rsidP="00E12D0A">
      <w:pPr>
        <w:spacing w:line="240" w:lineRule="exact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E12D0A" w:rsidRPr="00230D1F" w:rsidRDefault="00E12D0A" w:rsidP="00E12D0A">
      <w:pPr>
        <w:spacing w:line="240" w:lineRule="exact"/>
        <w:rPr>
          <w:rFonts w:ascii="Times New Roman" w:hAnsi="Times New Roman" w:cs="Times New Roman"/>
          <w:sz w:val="20"/>
        </w:rPr>
      </w:pPr>
    </w:p>
    <w:sectPr w:rsidR="00E12D0A" w:rsidRPr="00230D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58E5"/>
    <w:multiLevelType w:val="hybridMultilevel"/>
    <w:tmpl w:val="A2623C30"/>
    <w:lvl w:ilvl="0" w:tplc="C8B67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NzUwMzAyM7KwMLBU0lEKTi0uzszPAykwrAUAnayHDiwAAAA="/>
  </w:docVars>
  <w:rsids>
    <w:rsidRoot w:val="002C2E02"/>
    <w:rsid w:val="00180541"/>
    <w:rsid w:val="00230D1F"/>
    <w:rsid w:val="00262615"/>
    <w:rsid w:val="002C2E02"/>
    <w:rsid w:val="005C0653"/>
    <w:rsid w:val="006F6E01"/>
    <w:rsid w:val="009C79BC"/>
    <w:rsid w:val="00A8573E"/>
    <w:rsid w:val="00C6600B"/>
    <w:rsid w:val="00E12D0A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1550"/>
  <w15:chartTrackingRefBased/>
  <w15:docId w15:val="{98A0F562-99A9-47D0-A301-53D62393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11</cp:revision>
  <dcterms:created xsi:type="dcterms:W3CDTF">2017-03-15T18:11:00Z</dcterms:created>
  <dcterms:modified xsi:type="dcterms:W3CDTF">2017-03-15T18:29:00Z</dcterms:modified>
</cp:coreProperties>
</file>